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700" w:rsidRPr="001B2700" w:rsidRDefault="001B2700" w:rsidP="001B2700">
      <w:pPr>
        <w:shd w:val="clear" w:color="auto" w:fill="AABBAA"/>
        <w:spacing w:after="0" w:line="240" w:lineRule="auto"/>
        <w:outlineLvl w:val="0"/>
        <w:rPr>
          <w:rFonts w:ascii="Georgia" w:eastAsia="Times New Roman" w:hAnsi="Georgia" w:cs="Times New Roman"/>
          <w:color w:val="111111"/>
          <w:kern w:val="36"/>
          <w:sz w:val="48"/>
          <w:szCs w:val="48"/>
        </w:rPr>
      </w:pPr>
      <w:r w:rsidRPr="001B2700">
        <w:rPr>
          <w:rFonts w:ascii="Georgia" w:eastAsia="Times New Roman" w:hAnsi="Georgia" w:cs="Times New Roman"/>
          <w:color w:val="111111"/>
          <w:kern w:val="36"/>
          <w:sz w:val="48"/>
          <w:szCs w:val="48"/>
        </w:rPr>
        <w:t>Фізика і хімія твердого тіла</w:t>
      </w:r>
    </w:p>
    <w:p w:rsidR="00C93182" w:rsidRDefault="00C93182">
      <w:pPr>
        <w:rPr>
          <w:lang w:val="uk-UA"/>
        </w:rPr>
      </w:pPr>
    </w:p>
    <w:p w:rsidR="001B2700" w:rsidRDefault="001B2700" w:rsidP="001B2700">
      <w:pPr>
        <w:pStyle w:val="2"/>
        <w:shd w:val="clear" w:color="auto" w:fill="FBFBF3"/>
        <w:spacing w:before="0" w:after="120"/>
        <w:ind w:right="240"/>
        <w:rPr>
          <w:rFonts w:ascii="Georgia" w:hAnsi="Georgia"/>
          <w:b w:val="0"/>
          <w:bCs w:val="0"/>
          <w:color w:val="111111"/>
        </w:rPr>
      </w:pPr>
      <w:r>
        <w:rPr>
          <w:rFonts w:ascii="Georgia" w:hAnsi="Georgia"/>
          <w:b w:val="0"/>
          <w:bCs w:val="0"/>
          <w:color w:val="111111"/>
        </w:rPr>
        <w:t>Том 20, № 2 (2019)</w:t>
      </w:r>
    </w:p>
    <w:p w:rsidR="001B2700" w:rsidRDefault="001B2700" w:rsidP="001B2700">
      <w:pPr>
        <w:pStyle w:val="3"/>
        <w:shd w:val="clear" w:color="auto" w:fill="FBFBF3"/>
        <w:spacing w:before="0" w:after="60"/>
        <w:ind w:right="240"/>
        <w:rPr>
          <w:rFonts w:ascii="Georgia" w:hAnsi="Georgia"/>
          <w:b w:val="0"/>
          <w:bCs w:val="0"/>
          <w:color w:val="111111"/>
          <w:sz w:val="34"/>
          <w:szCs w:val="34"/>
        </w:rPr>
      </w:pPr>
      <w:r>
        <w:rPr>
          <w:rFonts w:ascii="Georgia" w:hAnsi="Georgia"/>
          <w:b w:val="0"/>
          <w:bCs w:val="0"/>
          <w:color w:val="111111"/>
          <w:sz w:val="34"/>
          <w:szCs w:val="34"/>
        </w:rPr>
        <w:t>Зміст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5"/>
        <w:gridCol w:w="2870"/>
      </w:tblGrid>
      <w:tr w:rsidR="001B2700" w:rsidTr="001B2700">
        <w:trPr>
          <w:trHeight w:val="240"/>
          <w:tblCellSpacing w:w="15" w:type="dxa"/>
        </w:trPr>
        <w:tc>
          <w:tcPr>
            <w:tcW w:w="10575" w:type="dxa"/>
            <w:hideMark/>
          </w:tcPr>
          <w:p w:rsidR="001B2700" w:rsidRDefault="001B2700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3"/>
                  <w:color w:val="337755"/>
                </w:rPr>
                <w:t>Оствальдівське дозрівання нанодисперсних фаз в металевих сплавах</w:t>
              </w:r>
            </w:hyperlink>
          </w:p>
        </w:tc>
        <w:tc>
          <w:tcPr>
            <w:tcW w:w="4500" w:type="dxa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hyperlink r:id="rId6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7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1B2700" w:rsidTr="001B2700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B2700" w:rsidRPr="001B2700" w:rsidRDefault="001B2700">
            <w:pPr>
              <w:rPr>
                <w:i/>
                <w:iCs/>
                <w:sz w:val="24"/>
                <w:szCs w:val="24"/>
                <w:lang w:val="en-US"/>
              </w:rPr>
            </w:pPr>
            <w:r w:rsidRPr="001B2700">
              <w:rPr>
                <w:i/>
                <w:iCs/>
                <w:lang w:val="en-US"/>
              </w:rPr>
              <w:t>R. D. Vengrenovich, B. V. Ivanskii, M. O. Stasyk, S. V. Yarema, A. V. Moskaliuk, I. I. Panko, V. I. Kryvetskyi, I. V. Fesiv</w:t>
            </w:r>
          </w:p>
        </w:tc>
        <w:tc>
          <w:tcPr>
            <w:tcW w:w="0" w:type="auto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r>
              <w:t>101-119</w:t>
            </w:r>
          </w:p>
        </w:tc>
      </w:tr>
    </w:tbl>
    <w:p w:rsidR="001B2700" w:rsidRDefault="001B2700" w:rsidP="001B2700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6"/>
        <w:gridCol w:w="2919"/>
      </w:tblGrid>
      <w:tr w:rsidR="001B2700" w:rsidTr="001B2700">
        <w:trPr>
          <w:trHeight w:val="240"/>
          <w:tblCellSpacing w:w="15" w:type="dxa"/>
        </w:trPr>
        <w:tc>
          <w:tcPr>
            <w:tcW w:w="10575" w:type="dxa"/>
            <w:hideMark/>
          </w:tcPr>
          <w:p w:rsidR="001B2700" w:rsidRDefault="001B2700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3"/>
                  <w:color w:val="337755"/>
                </w:rPr>
                <w:t>Інтеркаляція атомів Li в анод акумулятора, виконаного із SnS2: розрахунки із перших принципів</w:t>
              </w:r>
            </w:hyperlink>
          </w:p>
        </w:tc>
        <w:tc>
          <w:tcPr>
            <w:tcW w:w="4500" w:type="dxa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hyperlink r:id="rId9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10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1B2700" w:rsidTr="001B2700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B2700" w:rsidRPr="001B2700" w:rsidRDefault="001B2700">
            <w:pPr>
              <w:rPr>
                <w:i/>
                <w:iCs/>
                <w:sz w:val="24"/>
                <w:szCs w:val="24"/>
                <w:lang w:val="en-US"/>
              </w:rPr>
            </w:pPr>
            <w:r w:rsidRPr="001B2700">
              <w:rPr>
                <w:i/>
                <w:iCs/>
                <w:lang w:val="en-US"/>
              </w:rPr>
              <w:t>Yu. O. Prikhozha, R. M. Balabai</w:t>
            </w:r>
          </w:p>
        </w:tc>
        <w:tc>
          <w:tcPr>
            <w:tcW w:w="0" w:type="auto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r>
              <w:t>120-126</w:t>
            </w:r>
          </w:p>
        </w:tc>
      </w:tr>
    </w:tbl>
    <w:p w:rsidR="001B2700" w:rsidRDefault="001B2700" w:rsidP="001B2700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1"/>
        <w:gridCol w:w="2774"/>
      </w:tblGrid>
      <w:tr w:rsidR="001B2700" w:rsidTr="001B2700">
        <w:trPr>
          <w:trHeight w:val="240"/>
          <w:tblCellSpacing w:w="15" w:type="dxa"/>
        </w:trPr>
        <w:tc>
          <w:tcPr>
            <w:tcW w:w="10575" w:type="dxa"/>
            <w:hideMark/>
          </w:tcPr>
          <w:p w:rsidR="001B2700" w:rsidRDefault="001B2700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3"/>
                  <w:color w:val="337755"/>
                </w:rPr>
                <w:t>Дослідження електронної структури напівпровідникового твердого розчину Zr1-xVxNiSn</w:t>
              </w:r>
            </w:hyperlink>
          </w:p>
        </w:tc>
        <w:tc>
          <w:tcPr>
            <w:tcW w:w="4500" w:type="dxa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hyperlink r:id="rId12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13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1B2700" w:rsidTr="001B2700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B2700" w:rsidRPr="001B2700" w:rsidRDefault="001B2700">
            <w:pPr>
              <w:rPr>
                <w:i/>
                <w:iCs/>
                <w:sz w:val="24"/>
                <w:szCs w:val="24"/>
                <w:lang w:val="en-US"/>
              </w:rPr>
            </w:pPr>
            <w:r w:rsidRPr="001B2700">
              <w:rPr>
                <w:i/>
                <w:iCs/>
                <w:lang w:val="en-US"/>
              </w:rPr>
              <w:t>Yuriy Stadnyk, Vitaliy Romaka, Vladimir Romaka, Andriy Horyn, Lyubov Romaka, Vladimir Krayovskyy, Ivanna Romaniv</w:t>
            </w:r>
          </w:p>
        </w:tc>
        <w:tc>
          <w:tcPr>
            <w:tcW w:w="0" w:type="auto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r>
              <w:t>127-132</w:t>
            </w:r>
          </w:p>
        </w:tc>
      </w:tr>
    </w:tbl>
    <w:p w:rsidR="001B2700" w:rsidRDefault="001B2700" w:rsidP="001B2700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9"/>
        <w:gridCol w:w="2916"/>
      </w:tblGrid>
      <w:tr w:rsidR="001B2700" w:rsidTr="001B2700">
        <w:trPr>
          <w:trHeight w:val="240"/>
          <w:tblCellSpacing w:w="15" w:type="dxa"/>
        </w:trPr>
        <w:tc>
          <w:tcPr>
            <w:tcW w:w="10575" w:type="dxa"/>
            <w:hideMark/>
          </w:tcPr>
          <w:p w:rsidR="001B2700" w:rsidRDefault="001B2700">
            <w:pPr>
              <w:rPr>
                <w:sz w:val="24"/>
                <w:szCs w:val="24"/>
              </w:rPr>
            </w:pPr>
            <w:hyperlink r:id="rId14" w:history="1">
              <w:r>
                <w:rPr>
                  <w:rStyle w:val="a3"/>
                  <w:color w:val="337755"/>
                </w:rPr>
                <w:t>Важливі теплові і кінетичні властивості кристалів та їх розрахунки за допомогою потенціалів Гіббса</w:t>
              </w:r>
            </w:hyperlink>
          </w:p>
        </w:tc>
        <w:tc>
          <w:tcPr>
            <w:tcW w:w="4500" w:type="dxa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hyperlink r:id="rId15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16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1B2700" w:rsidTr="001B2700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B2700" w:rsidRPr="001B2700" w:rsidRDefault="001B2700">
            <w:pPr>
              <w:rPr>
                <w:i/>
                <w:iCs/>
                <w:sz w:val="24"/>
                <w:szCs w:val="24"/>
                <w:lang w:val="en-US"/>
              </w:rPr>
            </w:pPr>
            <w:r w:rsidRPr="001B2700">
              <w:rPr>
                <w:i/>
                <w:iCs/>
                <w:lang w:val="en-US"/>
              </w:rPr>
              <w:t>Ya. S. Budzhak, A. O. Druzhynin, T. K. Waclawski</w:t>
            </w:r>
          </w:p>
        </w:tc>
        <w:tc>
          <w:tcPr>
            <w:tcW w:w="0" w:type="auto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r>
              <w:t>133-138</w:t>
            </w:r>
          </w:p>
        </w:tc>
      </w:tr>
    </w:tbl>
    <w:p w:rsidR="001B2700" w:rsidRDefault="001B2700" w:rsidP="001B2700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47"/>
        <w:gridCol w:w="2898"/>
      </w:tblGrid>
      <w:tr w:rsidR="001B2700" w:rsidTr="001B2700">
        <w:trPr>
          <w:trHeight w:val="240"/>
          <w:tblCellSpacing w:w="15" w:type="dxa"/>
        </w:trPr>
        <w:tc>
          <w:tcPr>
            <w:tcW w:w="10575" w:type="dxa"/>
            <w:hideMark/>
          </w:tcPr>
          <w:p w:rsidR="001B2700" w:rsidRDefault="001B2700">
            <w:pPr>
              <w:rPr>
                <w:sz w:val="24"/>
                <w:szCs w:val="24"/>
              </w:rPr>
            </w:pPr>
            <w:hyperlink r:id="rId17" w:history="1">
              <w:r>
                <w:rPr>
                  <w:rStyle w:val="a3"/>
                  <w:color w:val="337755"/>
                </w:rPr>
                <w:t>Термодинамічні функції бориду Fe3B</w:t>
              </w:r>
            </w:hyperlink>
          </w:p>
        </w:tc>
        <w:tc>
          <w:tcPr>
            <w:tcW w:w="4500" w:type="dxa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hyperlink r:id="rId18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19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1B2700" w:rsidTr="001B2700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B2700" w:rsidRPr="001B2700" w:rsidRDefault="001B2700">
            <w:pPr>
              <w:rPr>
                <w:i/>
                <w:iCs/>
                <w:sz w:val="24"/>
                <w:szCs w:val="24"/>
                <w:lang w:val="en-US"/>
              </w:rPr>
            </w:pPr>
            <w:r w:rsidRPr="001B2700">
              <w:rPr>
                <w:i/>
                <w:iCs/>
                <w:lang w:val="en-US"/>
              </w:rPr>
              <w:t>N. Yu. Filonenko, O. M. Galdina, A. V. Kochenov</w:t>
            </w:r>
          </w:p>
        </w:tc>
        <w:tc>
          <w:tcPr>
            <w:tcW w:w="0" w:type="auto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r>
              <w:t>139-143</w:t>
            </w:r>
          </w:p>
        </w:tc>
      </w:tr>
    </w:tbl>
    <w:p w:rsidR="001B2700" w:rsidRDefault="001B2700" w:rsidP="001B2700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2"/>
        <w:gridCol w:w="2913"/>
      </w:tblGrid>
      <w:tr w:rsidR="001B2700" w:rsidTr="001B2700">
        <w:trPr>
          <w:trHeight w:val="240"/>
          <w:tblCellSpacing w:w="15" w:type="dxa"/>
        </w:trPr>
        <w:tc>
          <w:tcPr>
            <w:tcW w:w="10575" w:type="dxa"/>
            <w:hideMark/>
          </w:tcPr>
          <w:p w:rsidR="001B2700" w:rsidRDefault="001B2700">
            <w:pPr>
              <w:rPr>
                <w:sz w:val="24"/>
                <w:szCs w:val="24"/>
              </w:rPr>
            </w:pPr>
            <w:hyperlink r:id="rId20" w:history="1">
              <w:r>
                <w:rPr>
                  <w:rStyle w:val="a3"/>
                  <w:color w:val="337755"/>
                </w:rPr>
                <w:t>Електрофізичні властивості кристалів Cd1-xMnxTe (х&lt;0,1), легованих германієм</w:t>
              </w:r>
            </w:hyperlink>
          </w:p>
        </w:tc>
        <w:tc>
          <w:tcPr>
            <w:tcW w:w="4500" w:type="dxa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hyperlink r:id="rId21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22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1B2700" w:rsidTr="001B2700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B2700" w:rsidRPr="001B2700" w:rsidRDefault="001B2700">
            <w:pPr>
              <w:rPr>
                <w:i/>
                <w:iCs/>
                <w:sz w:val="24"/>
                <w:szCs w:val="24"/>
                <w:lang w:val="en-US"/>
              </w:rPr>
            </w:pPr>
            <w:r w:rsidRPr="001B2700">
              <w:rPr>
                <w:i/>
                <w:iCs/>
                <w:lang w:val="en-US"/>
              </w:rPr>
              <w:t>S. Solodin, Ye. Nikoniuk, G. Rarenko, P. Fochuk</w:t>
            </w:r>
          </w:p>
        </w:tc>
        <w:tc>
          <w:tcPr>
            <w:tcW w:w="0" w:type="auto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r>
              <w:t>144-148</w:t>
            </w:r>
          </w:p>
        </w:tc>
      </w:tr>
    </w:tbl>
    <w:p w:rsidR="001B2700" w:rsidRDefault="001B2700" w:rsidP="001B2700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59"/>
        <w:gridCol w:w="2886"/>
      </w:tblGrid>
      <w:tr w:rsidR="001B2700" w:rsidTr="001B2700">
        <w:trPr>
          <w:trHeight w:val="480"/>
          <w:tblCellSpacing w:w="15" w:type="dxa"/>
        </w:trPr>
        <w:tc>
          <w:tcPr>
            <w:tcW w:w="10575" w:type="dxa"/>
            <w:hideMark/>
          </w:tcPr>
          <w:p w:rsidR="001B2700" w:rsidRDefault="001B2700">
            <w:pPr>
              <w:rPr>
                <w:sz w:val="24"/>
                <w:szCs w:val="24"/>
              </w:rPr>
            </w:pPr>
            <w:hyperlink r:id="rId23" w:history="1">
              <w:r>
                <w:rPr>
                  <w:rStyle w:val="a3"/>
                  <w:color w:val="337755"/>
                </w:rPr>
                <w:t>Термоелектричні властивості і дефектна підсистема гетерофазних матеріалів на основі плюмбум телуриду з домішкою сурми</w:t>
              </w:r>
            </w:hyperlink>
          </w:p>
        </w:tc>
        <w:tc>
          <w:tcPr>
            <w:tcW w:w="4500" w:type="dxa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hyperlink r:id="rId24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25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1B2700" w:rsidTr="001B2700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B2700" w:rsidRPr="001B2700" w:rsidRDefault="001B2700">
            <w:pPr>
              <w:rPr>
                <w:i/>
                <w:iCs/>
                <w:sz w:val="24"/>
                <w:szCs w:val="24"/>
                <w:lang w:val="en-US"/>
              </w:rPr>
            </w:pPr>
            <w:r w:rsidRPr="001B2700">
              <w:rPr>
                <w:i/>
                <w:iCs/>
                <w:lang w:val="en-US"/>
              </w:rPr>
              <w:t>V. V. Prokopiv, M. O. Halushchak, I. V. Horichok, T. Parashchuk, O. M. Matkivskiy, V. V. Bachuk, R. O. Dzumedzey</w:t>
            </w:r>
          </w:p>
        </w:tc>
        <w:tc>
          <w:tcPr>
            <w:tcW w:w="0" w:type="auto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r>
              <w:t>149-155</w:t>
            </w:r>
          </w:p>
        </w:tc>
      </w:tr>
    </w:tbl>
    <w:p w:rsidR="001B2700" w:rsidRDefault="001B2700" w:rsidP="001B2700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5"/>
        <w:gridCol w:w="2820"/>
      </w:tblGrid>
      <w:tr w:rsidR="001B2700" w:rsidTr="001B2700">
        <w:trPr>
          <w:trHeight w:val="240"/>
          <w:tblCellSpacing w:w="15" w:type="dxa"/>
        </w:trPr>
        <w:tc>
          <w:tcPr>
            <w:tcW w:w="10575" w:type="dxa"/>
            <w:hideMark/>
          </w:tcPr>
          <w:p w:rsidR="001B2700" w:rsidRDefault="001B2700">
            <w:pPr>
              <w:rPr>
                <w:sz w:val="24"/>
                <w:szCs w:val="24"/>
              </w:rPr>
            </w:pPr>
            <w:hyperlink r:id="rId26" w:history="1">
              <w:r>
                <w:rPr>
                  <w:rStyle w:val="a3"/>
                  <w:color w:val="337755"/>
                </w:rPr>
                <w:t>Механізм енуклеації нікель-залізної шпінелі з водного розчину: кристалоквазіхімічний підхід</w:t>
              </w:r>
            </w:hyperlink>
          </w:p>
        </w:tc>
        <w:tc>
          <w:tcPr>
            <w:tcW w:w="4500" w:type="dxa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hyperlink r:id="rId27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1B2700" w:rsidTr="001B2700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B2700" w:rsidRDefault="001B2700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 xml:space="preserve">V. Bojchuk, V. Kotsyubynsky, K. Bandura, M. Hodlevska, B. Dzundza, </w:t>
            </w:r>
            <w:r>
              <w:rPr>
                <w:i/>
                <w:iCs/>
              </w:rPr>
              <w:lastRenderedPageBreak/>
              <w:t>O. Khatsevych</w:t>
            </w:r>
          </w:p>
        </w:tc>
        <w:tc>
          <w:tcPr>
            <w:tcW w:w="0" w:type="auto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r>
              <w:lastRenderedPageBreak/>
              <w:t>156-164</w:t>
            </w:r>
          </w:p>
        </w:tc>
      </w:tr>
    </w:tbl>
    <w:p w:rsidR="001B2700" w:rsidRDefault="001B2700" w:rsidP="001B2700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8"/>
        <w:gridCol w:w="2857"/>
      </w:tblGrid>
      <w:tr w:rsidR="001B2700" w:rsidTr="001B2700">
        <w:trPr>
          <w:trHeight w:val="240"/>
          <w:tblCellSpacing w:w="15" w:type="dxa"/>
        </w:trPr>
        <w:tc>
          <w:tcPr>
            <w:tcW w:w="10575" w:type="dxa"/>
            <w:hideMark/>
          </w:tcPr>
          <w:p w:rsidR="001B2700" w:rsidRDefault="001B2700">
            <w:pPr>
              <w:rPr>
                <w:sz w:val="24"/>
                <w:szCs w:val="24"/>
              </w:rPr>
            </w:pPr>
            <w:hyperlink r:id="rId28" w:history="1">
              <w:r>
                <w:rPr>
                  <w:rStyle w:val="a3"/>
                  <w:color w:val="337755"/>
                </w:rPr>
                <w:t>Вплив жорсткого ультрафіолету на структуру та оптичні властивості шарів CdS та CdTe</w:t>
              </w:r>
            </w:hyperlink>
          </w:p>
        </w:tc>
        <w:tc>
          <w:tcPr>
            <w:tcW w:w="4500" w:type="dxa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hyperlink r:id="rId29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30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1B2700" w:rsidTr="001B2700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B2700" w:rsidRDefault="001B2700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G. I. Kopach, A. I. Dobrozhan, G. S. Khrypunov, R. P. Mygushchenko, O. Y. Kropachek, R. V. Zaitsev, A. V. Meriuts</w:t>
            </w:r>
          </w:p>
        </w:tc>
        <w:tc>
          <w:tcPr>
            <w:tcW w:w="0" w:type="auto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r>
              <w:t>165-170</w:t>
            </w:r>
          </w:p>
        </w:tc>
      </w:tr>
    </w:tbl>
    <w:p w:rsidR="001B2700" w:rsidRDefault="001B2700" w:rsidP="001B2700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7"/>
        <w:gridCol w:w="2908"/>
      </w:tblGrid>
      <w:tr w:rsidR="001B2700" w:rsidTr="001B2700">
        <w:trPr>
          <w:trHeight w:val="240"/>
          <w:tblCellSpacing w:w="15" w:type="dxa"/>
        </w:trPr>
        <w:tc>
          <w:tcPr>
            <w:tcW w:w="10575" w:type="dxa"/>
            <w:hideMark/>
          </w:tcPr>
          <w:p w:rsidR="001B2700" w:rsidRDefault="001B2700">
            <w:pPr>
              <w:rPr>
                <w:sz w:val="24"/>
                <w:szCs w:val="24"/>
              </w:rPr>
            </w:pPr>
            <w:hyperlink r:id="rId31" w:history="1">
              <w:r>
                <w:rPr>
                  <w:rStyle w:val="a3"/>
                  <w:color w:val="337755"/>
                </w:rPr>
                <w:t>Розсіювання носіїв заряду в тонких плівках PbTe:Bi</w:t>
              </w:r>
            </w:hyperlink>
          </w:p>
        </w:tc>
        <w:tc>
          <w:tcPr>
            <w:tcW w:w="4500" w:type="dxa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hyperlink r:id="rId32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33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1B2700" w:rsidTr="001B2700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B2700" w:rsidRDefault="001B2700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R. Dzumedzey</w:t>
            </w:r>
          </w:p>
        </w:tc>
        <w:tc>
          <w:tcPr>
            <w:tcW w:w="0" w:type="auto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r>
              <w:t>171-174</w:t>
            </w:r>
          </w:p>
        </w:tc>
      </w:tr>
    </w:tbl>
    <w:p w:rsidR="001B2700" w:rsidRDefault="001B2700" w:rsidP="001B2700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0"/>
        <w:gridCol w:w="2915"/>
      </w:tblGrid>
      <w:tr w:rsidR="001B2700" w:rsidTr="001B2700">
        <w:trPr>
          <w:trHeight w:val="480"/>
          <w:tblCellSpacing w:w="15" w:type="dxa"/>
        </w:trPr>
        <w:tc>
          <w:tcPr>
            <w:tcW w:w="10575" w:type="dxa"/>
            <w:hideMark/>
          </w:tcPr>
          <w:p w:rsidR="001B2700" w:rsidRDefault="001B2700">
            <w:pPr>
              <w:rPr>
                <w:sz w:val="24"/>
                <w:szCs w:val="24"/>
              </w:rPr>
            </w:pPr>
            <w:hyperlink r:id="rId34" w:history="1">
              <w:r>
                <w:rPr>
                  <w:rStyle w:val="a3"/>
                  <w:color w:val="337755"/>
                </w:rPr>
                <w:t>Кінетика диспергування при відпалі у вакуумі тонких подвійних нікелево-срібних плівок, нанесених на оксидні матеріали</w:t>
              </w:r>
            </w:hyperlink>
          </w:p>
        </w:tc>
        <w:tc>
          <w:tcPr>
            <w:tcW w:w="4500" w:type="dxa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hyperlink r:id="rId35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1B2700" w:rsidTr="001B2700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B2700" w:rsidRPr="001B2700" w:rsidRDefault="001B2700">
            <w:pPr>
              <w:rPr>
                <w:i/>
                <w:iCs/>
                <w:sz w:val="24"/>
                <w:szCs w:val="24"/>
                <w:lang w:val="en-US"/>
              </w:rPr>
            </w:pPr>
            <w:r w:rsidRPr="001B2700">
              <w:rPr>
                <w:i/>
                <w:iCs/>
                <w:lang w:val="en-US"/>
              </w:rPr>
              <w:t>I. I. Gab, T. V. Stetsyuk, B. D. Kostyuk, D. B. Shakhnin</w:t>
            </w:r>
          </w:p>
        </w:tc>
        <w:tc>
          <w:tcPr>
            <w:tcW w:w="0" w:type="auto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r>
              <w:t>175-180</w:t>
            </w:r>
          </w:p>
        </w:tc>
      </w:tr>
    </w:tbl>
    <w:p w:rsidR="001B2700" w:rsidRDefault="001B2700" w:rsidP="001B2700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54"/>
        <w:gridCol w:w="2891"/>
      </w:tblGrid>
      <w:tr w:rsidR="001B2700" w:rsidTr="001B2700">
        <w:trPr>
          <w:trHeight w:val="240"/>
          <w:tblCellSpacing w:w="15" w:type="dxa"/>
        </w:trPr>
        <w:tc>
          <w:tcPr>
            <w:tcW w:w="10575" w:type="dxa"/>
            <w:hideMark/>
          </w:tcPr>
          <w:p w:rsidR="001B2700" w:rsidRDefault="001B2700">
            <w:pPr>
              <w:rPr>
                <w:sz w:val="24"/>
                <w:szCs w:val="24"/>
              </w:rPr>
            </w:pPr>
            <w:hyperlink r:id="rId36" w:history="1">
              <w:r>
                <w:rPr>
                  <w:rStyle w:val="a3"/>
                  <w:color w:val="337755"/>
                </w:rPr>
                <w:t>Утворення гідридів в поверхневому шарі алюмінію в нерівноважних умовах електролітної плазми</w:t>
              </w:r>
            </w:hyperlink>
          </w:p>
        </w:tc>
        <w:tc>
          <w:tcPr>
            <w:tcW w:w="4500" w:type="dxa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hyperlink r:id="rId37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38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1B2700" w:rsidTr="001B2700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B2700" w:rsidRDefault="001B2700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L. I. Fedorenkova</w:t>
            </w:r>
          </w:p>
        </w:tc>
        <w:tc>
          <w:tcPr>
            <w:tcW w:w="0" w:type="auto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r>
              <w:t>181-184</w:t>
            </w:r>
          </w:p>
        </w:tc>
      </w:tr>
    </w:tbl>
    <w:p w:rsidR="001B2700" w:rsidRDefault="001B2700" w:rsidP="001B2700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56"/>
        <w:gridCol w:w="2889"/>
      </w:tblGrid>
      <w:tr w:rsidR="001B2700" w:rsidTr="001B2700">
        <w:trPr>
          <w:trHeight w:val="240"/>
          <w:tblCellSpacing w:w="15" w:type="dxa"/>
        </w:trPr>
        <w:tc>
          <w:tcPr>
            <w:tcW w:w="10575" w:type="dxa"/>
            <w:hideMark/>
          </w:tcPr>
          <w:p w:rsidR="001B2700" w:rsidRDefault="001B2700">
            <w:pPr>
              <w:rPr>
                <w:sz w:val="24"/>
                <w:szCs w:val="24"/>
              </w:rPr>
            </w:pPr>
            <w:hyperlink r:id="rId39" w:history="1">
              <w:r>
                <w:rPr>
                  <w:rStyle w:val="a3"/>
                  <w:color w:val="337755"/>
                </w:rPr>
                <w:t>Магнітна сприйнятливість ниткоподібних кристалів Si0,97Ge0,03 опромінених протонами</w:t>
              </w:r>
            </w:hyperlink>
          </w:p>
        </w:tc>
        <w:tc>
          <w:tcPr>
            <w:tcW w:w="4500" w:type="dxa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hyperlink r:id="rId40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41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1B2700" w:rsidTr="001B2700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B2700" w:rsidRDefault="001B2700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Yu. Pavlovskyy, P. Lytovchenko, I. Ostrovskyy, N. Pavlovska</w:t>
            </w:r>
          </w:p>
        </w:tc>
        <w:tc>
          <w:tcPr>
            <w:tcW w:w="0" w:type="auto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r>
              <w:t>185-189</w:t>
            </w:r>
          </w:p>
        </w:tc>
      </w:tr>
    </w:tbl>
    <w:p w:rsidR="001B2700" w:rsidRDefault="001B2700" w:rsidP="001B2700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0"/>
        <w:gridCol w:w="2935"/>
      </w:tblGrid>
      <w:tr w:rsidR="001B2700" w:rsidTr="001B2700">
        <w:trPr>
          <w:trHeight w:val="240"/>
          <w:tblCellSpacing w:w="15" w:type="dxa"/>
        </w:trPr>
        <w:tc>
          <w:tcPr>
            <w:tcW w:w="10575" w:type="dxa"/>
            <w:hideMark/>
          </w:tcPr>
          <w:p w:rsidR="001B2700" w:rsidRDefault="001B2700">
            <w:pPr>
              <w:rPr>
                <w:sz w:val="24"/>
                <w:szCs w:val="24"/>
              </w:rPr>
            </w:pPr>
            <w:hyperlink r:id="rId42" w:history="1">
              <w:r>
                <w:rPr>
                  <w:rStyle w:val="a3"/>
                  <w:color w:val="337755"/>
                </w:rPr>
                <w:t>Дефектна підсистема твердих розчинів Pb1–xAgxTe</w:t>
              </w:r>
            </w:hyperlink>
          </w:p>
        </w:tc>
        <w:tc>
          <w:tcPr>
            <w:tcW w:w="4500" w:type="dxa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hyperlink r:id="rId43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44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1B2700" w:rsidTr="001B2700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B2700" w:rsidRDefault="001B2700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Lilia Turovska</w:t>
            </w:r>
          </w:p>
        </w:tc>
        <w:tc>
          <w:tcPr>
            <w:tcW w:w="0" w:type="auto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r>
              <w:t>190-195</w:t>
            </w:r>
          </w:p>
        </w:tc>
      </w:tr>
    </w:tbl>
    <w:p w:rsidR="001B2700" w:rsidRDefault="001B2700" w:rsidP="001B2700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89"/>
        <w:gridCol w:w="2956"/>
      </w:tblGrid>
      <w:tr w:rsidR="001B2700" w:rsidTr="001B2700">
        <w:trPr>
          <w:trHeight w:val="240"/>
          <w:tblCellSpacing w:w="15" w:type="dxa"/>
        </w:trPr>
        <w:tc>
          <w:tcPr>
            <w:tcW w:w="10575" w:type="dxa"/>
            <w:hideMark/>
          </w:tcPr>
          <w:p w:rsidR="001B2700" w:rsidRDefault="001B2700">
            <w:pPr>
              <w:rPr>
                <w:sz w:val="24"/>
                <w:szCs w:val="24"/>
              </w:rPr>
            </w:pPr>
            <w:hyperlink r:id="rId45" w:history="1">
              <w:r>
                <w:rPr>
                  <w:rStyle w:val="a3"/>
                  <w:color w:val="337755"/>
                </w:rPr>
                <w:t>Розрахунок дифузійних потоків при утворенні фаз в сплавах залізо – вуглець – легуючий елемент</w:t>
              </w:r>
            </w:hyperlink>
          </w:p>
        </w:tc>
        <w:tc>
          <w:tcPr>
            <w:tcW w:w="4500" w:type="dxa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hyperlink r:id="rId46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47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1B2700" w:rsidTr="001B2700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B2700" w:rsidRDefault="001B2700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S. V. Bobyr</w:t>
            </w:r>
          </w:p>
        </w:tc>
        <w:tc>
          <w:tcPr>
            <w:tcW w:w="0" w:type="auto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r>
              <w:t>196-201</w:t>
            </w:r>
          </w:p>
        </w:tc>
      </w:tr>
    </w:tbl>
    <w:p w:rsidR="001B2700" w:rsidRDefault="001B2700" w:rsidP="001B2700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9"/>
        <w:gridCol w:w="2876"/>
      </w:tblGrid>
      <w:tr w:rsidR="001B2700" w:rsidTr="001B2700">
        <w:trPr>
          <w:trHeight w:val="480"/>
          <w:tblCellSpacing w:w="15" w:type="dxa"/>
        </w:trPr>
        <w:tc>
          <w:tcPr>
            <w:tcW w:w="10575" w:type="dxa"/>
            <w:hideMark/>
          </w:tcPr>
          <w:p w:rsidR="001B2700" w:rsidRDefault="001B2700">
            <w:pPr>
              <w:rPr>
                <w:sz w:val="24"/>
                <w:szCs w:val="24"/>
              </w:rPr>
            </w:pPr>
            <w:hyperlink r:id="rId48" w:history="1">
              <w:r>
                <w:rPr>
                  <w:rStyle w:val="a3"/>
                  <w:color w:val="337755"/>
                </w:rPr>
                <w:t>Мессбауерівське дослідження магнітної мікроструктури плівок ЗІГ/ҐҐҐ: при накладанні зовнішнього магнітного поля</w:t>
              </w:r>
            </w:hyperlink>
          </w:p>
        </w:tc>
        <w:tc>
          <w:tcPr>
            <w:tcW w:w="4500" w:type="dxa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hyperlink r:id="rId49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1B2700" w:rsidTr="001B2700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B2700" w:rsidRPr="001B2700" w:rsidRDefault="001B2700">
            <w:pPr>
              <w:rPr>
                <w:i/>
                <w:iCs/>
                <w:sz w:val="24"/>
                <w:szCs w:val="24"/>
                <w:lang w:val="en-US"/>
              </w:rPr>
            </w:pPr>
            <w:r w:rsidRPr="001B2700">
              <w:rPr>
                <w:i/>
                <w:iCs/>
                <w:lang w:val="en-US"/>
              </w:rPr>
              <w:t>A. O. Kotsyubynsky, V. V. Moklyak, I. M. Fodchuk</w:t>
            </w:r>
          </w:p>
        </w:tc>
        <w:tc>
          <w:tcPr>
            <w:tcW w:w="0" w:type="auto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r>
              <w:t>202-208</w:t>
            </w:r>
          </w:p>
        </w:tc>
      </w:tr>
    </w:tbl>
    <w:p w:rsidR="001B2700" w:rsidRDefault="001B2700" w:rsidP="001B2700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48"/>
        <w:gridCol w:w="2897"/>
      </w:tblGrid>
      <w:tr w:rsidR="001B2700" w:rsidTr="001B2700">
        <w:trPr>
          <w:trHeight w:val="240"/>
          <w:tblCellSpacing w:w="15" w:type="dxa"/>
        </w:trPr>
        <w:tc>
          <w:tcPr>
            <w:tcW w:w="10575" w:type="dxa"/>
            <w:hideMark/>
          </w:tcPr>
          <w:p w:rsidR="001B2700" w:rsidRDefault="001B2700">
            <w:pPr>
              <w:rPr>
                <w:sz w:val="24"/>
                <w:szCs w:val="24"/>
              </w:rPr>
            </w:pPr>
            <w:hyperlink r:id="rId50" w:history="1">
              <w:r>
                <w:rPr>
                  <w:rStyle w:val="a3"/>
                  <w:color w:val="337755"/>
                </w:rPr>
                <w:t>Процеси старіння в імплантованих іонами фтору та лазерно опромінених плівках LaGa:ЗІГ</w:t>
              </w:r>
            </w:hyperlink>
          </w:p>
        </w:tc>
        <w:tc>
          <w:tcPr>
            <w:tcW w:w="4500" w:type="dxa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hyperlink r:id="rId51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1B2700" w:rsidTr="001B2700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B2700" w:rsidRPr="001B2700" w:rsidRDefault="001B2700">
            <w:pPr>
              <w:rPr>
                <w:i/>
                <w:iCs/>
                <w:sz w:val="24"/>
                <w:szCs w:val="24"/>
                <w:lang w:val="en-US"/>
              </w:rPr>
            </w:pPr>
            <w:r w:rsidRPr="001B2700">
              <w:rPr>
                <w:i/>
                <w:iCs/>
                <w:lang w:val="en-US"/>
              </w:rPr>
              <w:t>B. K. Ostafiychuk, I. P. Yaremiy, S. I. Yaremiy, M. M. Povkh, L. S. Yablon, I. M. Budzulyak</w:t>
            </w:r>
          </w:p>
        </w:tc>
        <w:tc>
          <w:tcPr>
            <w:tcW w:w="0" w:type="auto"/>
            <w:hideMark/>
          </w:tcPr>
          <w:p w:rsidR="001B2700" w:rsidRDefault="001B2700">
            <w:pPr>
              <w:jc w:val="right"/>
              <w:rPr>
                <w:sz w:val="24"/>
                <w:szCs w:val="24"/>
              </w:rPr>
            </w:pPr>
            <w:r>
              <w:t>209-214</w:t>
            </w:r>
          </w:p>
        </w:tc>
      </w:tr>
    </w:tbl>
    <w:p w:rsidR="001B2700" w:rsidRPr="001B2700" w:rsidRDefault="001B2700">
      <w:pPr>
        <w:rPr>
          <w:lang w:val="uk-UA"/>
        </w:rPr>
      </w:pPr>
      <w:bookmarkStart w:id="0" w:name="_GoBack"/>
      <w:bookmarkEnd w:id="0"/>
    </w:p>
    <w:sectPr w:rsidR="001B2700" w:rsidRPr="001B2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ACE"/>
    <w:rsid w:val="0000662F"/>
    <w:rsid w:val="000132B1"/>
    <w:rsid w:val="00020F1B"/>
    <w:rsid w:val="00022AD8"/>
    <w:rsid w:val="00023CAF"/>
    <w:rsid w:val="00026478"/>
    <w:rsid w:val="000277D5"/>
    <w:rsid w:val="0003493B"/>
    <w:rsid w:val="00044A95"/>
    <w:rsid w:val="00047A93"/>
    <w:rsid w:val="00051543"/>
    <w:rsid w:val="00063D92"/>
    <w:rsid w:val="0006463B"/>
    <w:rsid w:val="00064ABD"/>
    <w:rsid w:val="000652DD"/>
    <w:rsid w:val="0007056B"/>
    <w:rsid w:val="00070724"/>
    <w:rsid w:val="00070A20"/>
    <w:rsid w:val="000841C7"/>
    <w:rsid w:val="00087629"/>
    <w:rsid w:val="00091D0F"/>
    <w:rsid w:val="00094FCE"/>
    <w:rsid w:val="0009607C"/>
    <w:rsid w:val="000A2474"/>
    <w:rsid w:val="000C076C"/>
    <w:rsid w:val="000C1D50"/>
    <w:rsid w:val="000D397A"/>
    <w:rsid w:val="000D5841"/>
    <w:rsid w:val="000E0EAA"/>
    <w:rsid w:val="000F367F"/>
    <w:rsid w:val="000F621F"/>
    <w:rsid w:val="00104C98"/>
    <w:rsid w:val="00111406"/>
    <w:rsid w:val="00114E9C"/>
    <w:rsid w:val="001170CD"/>
    <w:rsid w:val="00117C0C"/>
    <w:rsid w:val="001211E4"/>
    <w:rsid w:val="0012503D"/>
    <w:rsid w:val="0014167F"/>
    <w:rsid w:val="00142B80"/>
    <w:rsid w:val="00152255"/>
    <w:rsid w:val="00155AB2"/>
    <w:rsid w:val="001562E4"/>
    <w:rsid w:val="00156A62"/>
    <w:rsid w:val="00157B9D"/>
    <w:rsid w:val="001770E5"/>
    <w:rsid w:val="00177AA3"/>
    <w:rsid w:val="00177B71"/>
    <w:rsid w:val="00182D29"/>
    <w:rsid w:val="00193435"/>
    <w:rsid w:val="00194BCD"/>
    <w:rsid w:val="001A26A5"/>
    <w:rsid w:val="001B2700"/>
    <w:rsid w:val="001C62D8"/>
    <w:rsid w:val="001C79B2"/>
    <w:rsid w:val="001D3490"/>
    <w:rsid w:val="001F0A05"/>
    <w:rsid w:val="00201631"/>
    <w:rsid w:val="00201C6C"/>
    <w:rsid w:val="002072A9"/>
    <w:rsid w:val="00212B63"/>
    <w:rsid w:val="00222E6E"/>
    <w:rsid w:val="0022718B"/>
    <w:rsid w:val="002316D0"/>
    <w:rsid w:val="00231D99"/>
    <w:rsid w:val="002407DA"/>
    <w:rsid w:val="002432CC"/>
    <w:rsid w:val="0025007C"/>
    <w:rsid w:val="0025247D"/>
    <w:rsid w:val="00252537"/>
    <w:rsid w:val="00255793"/>
    <w:rsid w:val="00255F76"/>
    <w:rsid w:val="002579BB"/>
    <w:rsid w:val="002607DF"/>
    <w:rsid w:val="0026746E"/>
    <w:rsid w:val="0027059F"/>
    <w:rsid w:val="00273A71"/>
    <w:rsid w:val="00274DAD"/>
    <w:rsid w:val="002766D0"/>
    <w:rsid w:val="002777B3"/>
    <w:rsid w:val="0028651A"/>
    <w:rsid w:val="0029015A"/>
    <w:rsid w:val="00292D9E"/>
    <w:rsid w:val="00294292"/>
    <w:rsid w:val="0029482A"/>
    <w:rsid w:val="00294D14"/>
    <w:rsid w:val="002A75E2"/>
    <w:rsid w:val="002C0779"/>
    <w:rsid w:val="002C3C04"/>
    <w:rsid w:val="002C5E7F"/>
    <w:rsid w:val="002D60CE"/>
    <w:rsid w:val="002E2613"/>
    <w:rsid w:val="002E4AD2"/>
    <w:rsid w:val="002E4CBD"/>
    <w:rsid w:val="002E4F59"/>
    <w:rsid w:val="002F36CB"/>
    <w:rsid w:val="002F49F0"/>
    <w:rsid w:val="00303AF6"/>
    <w:rsid w:val="0030656E"/>
    <w:rsid w:val="00306C78"/>
    <w:rsid w:val="00307CC0"/>
    <w:rsid w:val="00314AFD"/>
    <w:rsid w:val="003222A2"/>
    <w:rsid w:val="00323B71"/>
    <w:rsid w:val="003251B4"/>
    <w:rsid w:val="00327201"/>
    <w:rsid w:val="00327748"/>
    <w:rsid w:val="00327C3F"/>
    <w:rsid w:val="00330349"/>
    <w:rsid w:val="00340FA3"/>
    <w:rsid w:val="003433B6"/>
    <w:rsid w:val="00345B9F"/>
    <w:rsid w:val="0035135D"/>
    <w:rsid w:val="00354A7D"/>
    <w:rsid w:val="00371ABE"/>
    <w:rsid w:val="00391CD8"/>
    <w:rsid w:val="003B468A"/>
    <w:rsid w:val="003B4DCB"/>
    <w:rsid w:val="003C1348"/>
    <w:rsid w:val="003C3E52"/>
    <w:rsid w:val="003D03D2"/>
    <w:rsid w:val="003D18E2"/>
    <w:rsid w:val="003D4BAB"/>
    <w:rsid w:val="00402339"/>
    <w:rsid w:val="004202FA"/>
    <w:rsid w:val="0042179E"/>
    <w:rsid w:val="00424DEE"/>
    <w:rsid w:val="00434EED"/>
    <w:rsid w:val="00441EC4"/>
    <w:rsid w:val="00443B31"/>
    <w:rsid w:val="00443E91"/>
    <w:rsid w:val="004630F7"/>
    <w:rsid w:val="00470C41"/>
    <w:rsid w:val="004734EB"/>
    <w:rsid w:val="004736D7"/>
    <w:rsid w:val="00480EAA"/>
    <w:rsid w:val="004837E9"/>
    <w:rsid w:val="00485FE8"/>
    <w:rsid w:val="00486623"/>
    <w:rsid w:val="0049705E"/>
    <w:rsid w:val="004A4086"/>
    <w:rsid w:val="004A537D"/>
    <w:rsid w:val="004B04B2"/>
    <w:rsid w:val="004B7305"/>
    <w:rsid w:val="004C0BB2"/>
    <w:rsid w:val="004C1FE4"/>
    <w:rsid w:val="004D0A28"/>
    <w:rsid w:val="00500D1B"/>
    <w:rsid w:val="00504408"/>
    <w:rsid w:val="00516391"/>
    <w:rsid w:val="00523F49"/>
    <w:rsid w:val="0054090F"/>
    <w:rsid w:val="005414AA"/>
    <w:rsid w:val="00542753"/>
    <w:rsid w:val="005508C8"/>
    <w:rsid w:val="00553583"/>
    <w:rsid w:val="0055377A"/>
    <w:rsid w:val="00554FDD"/>
    <w:rsid w:val="00562DAB"/>
    <w:rsid w:val="00571239"/>
    <w:rsid w:val="00573BDE"/>
    <w:rsid w:val="005749BF"/>
    <w:rsid w:val="005821B4"/>
    <w:rsid w:val="0058320F"/>
    <w:rsid w:val="00584B40"/>
    <w:rsid w:val="005A492A"/>
    <w:rsid w:val="005A4C27"/>
    <w:rsid w:val="005B1594"/>
    <w:rsid w:val="005B2A68"/>
    <w:rsid w:val="005B6C55"/>
    <w:rsid w:val="005C4AD1"/>
    <w:rsid w:val="0060145E"/>
    <w:rsid w:val="00602B28"/>
    <w:rsid w:val="00606523"/>
    <w:rsid w:val="00607C08"/>
    <w:rsid w:val="00621167"/>
    <w:rsid w:val="00622FC2"/>
    <w:rsid w:val="00633EFE"/>
    <w:rsid w:val="0064335F"/>
    <w:rsid w:val="00643FE9"/>
    <w:rsid w:val="00660D5A"/>
    <w:rsid w:val="00692EBC"/>
    <w:rsid w:val="006938D8"/>
    <w:rsid w:val="006A20C1"/>
    <w:rsid w:val="006A4241"/>
    <w:rsid w:val="006A5715"/>
    <w:rsid w:val="006B03AA"/>
    <w:rsid w:val="006B10D7"/>
    <w:rsid w:val="006B1128"/>
    <w:rsid w:val="006C0059"/>
    <w:rsid w:val="006C08AA"/>
    <w:rsid w:val="006C0A68"/>
    <w:rsid w:val="006C14E6"/>
    <w:rsid w:val="006E2243"/>
    <w:rsid w:val="006E28F7"/>
    <w:rsid w:val="006F1E0B"/>
    <w:rsid w:val="006F7B55"/>
    <w:rsid w:val="00710844"/>
    <w:rsid w:val="007119D9"/>
    <w:rsid w:val="00712CA1"/>
    <w:rsid w:val="007320C1"/>
    <w:rsid w:val="00732AE5"/>
    <w:rsid w:val="007340E5"/>
    <w:rsid w:val="0073569F"/>
    <w:rsid w:val="007443DE"/>
    <w:rsid w:val="0075036D"/>
    <w:rsid w:val="0075306E"/>
    <w:rsid w:val="007621B8"/>
    <w:rsid w:val="00767444"/>
    <w:rsid w:val="00773111"/>
    <w:rsid w:val="00790B49"/>
    <w:rsid w:val="00791963"/>
    <w:rsid w:val="00792545"/>
    <w:rsid w:val="007955BC"/>
    <w:rsid w:val="00795C1C"/>
    <w:rsid w:val="00796817"/>
    <w:rsid w:val="00796C86"/>
    <w:rsid w:val="007B4B53"/>
    <w:rsid w:val="007C004F"/>
    <w:rsid w:val="007C1ED1"/>
    <w:rsid w:val="007D11C9"/>
    <w:rsid w:val="007E797F"/>
    <w:rsid w:val="007F0326"/>
    <w:rsid w:val="0081033A"/>
    <w:rsid w:val="008157C9"/>
    <w:rsid w:val="0081684F"/>
    <w:rsid w:val="00823F15"/>
    <w:rsid w:val="00826DAB"/>
    <w:rsid w:val="00827442"/>
    <w:rsid w:val="00837C7B"/>
    <w:rsid w:val="008401BE"/>
    <w:rsid w:val="00841A7F"/>
    <w:rsid w:val="00843E50"/>
    <w:rsid w:val="00845962"/>
    <w:rsid w:val="00847447"/>
    <w:rsid w:val="00850DC4"/>
    <w:rsid w:val="00852546"/>
    <w:rsid w:val="0085685F"/>
    <w:rsid w:val="00867BED"/>
    <w:rsid w:val="00871366"/>
    <w:rsid w:val="0087255D"/>
    <w:rsid w:val="00876E87"/>
    <w:rsid w:val="00877D38"/>
    <w:rsid w:val="00887167"/>
    <w:rsid w:val="008874C0"/>
    <w:rsid w:val="00887A78"/>
    <w:rsid w:val="00887D3F"/>
    <w:rsid w:val="008A33B0"/>
    <w:rsid w:val="008B5E6F"/>
    <w:rsid w:val="008B7768"/>
    <w:rsid w:val="008C447D"/>
    <w:rsid w:val="008C4EB5"/>
    <w:rsid w:val="008C6D37"/>
    <w:rsid w:val="008E044C"/>
    <w:rsid w:val="008E623E"/>
    <w:rsid w:val="008F0688"/>
    <w:rsid w:val="008F3275"/>
    <w:rsid w:val="008F43C0"/>
    <w:rsid w:val="00905733"/>
    <w:rsid w:val="0090768A"/>
    <w:rsid w:val="00917839"/>
    <w:rsid w:val="00936FEA"/>
    <w:rsid w:val="00937342"/>
    <w:rsid w:val="009375B2"/>
    <w:rsid w:val="00943066"/>
    <w:rsid w:val="009433FF"/>
    <w:rsid w:val="00943D34"/>
    <w:rsid w:val="00947982"/>
    <w:rsid w:val="00955147"/>
    <w:rsid w:val="0096235F"/>
    <w:rsid w:val="00963268"/>
    <w:rsid w:val="00975929"/>
    <w:rsid w:val="009808AD"/>
    <w:rsid w:val="00980FE5"/>
    <w:rsid w:val="00981FAA"/>
    <w:rsid w:val="00982BCE"/>
    <w:rsid w:val="00991E66"/>
    <w:rsid w:val="009940A2"/>
    <w:rsid w:val="009A15FF"/>
    <w:rsid w:val="009A1A9F"/>
    <w:rsid w:val="009A42D7"/>
    <w:rsid w:val="009B0449"/>
    <w:rsid w:val="009B5366"/>
    <w:rsid w:val="009B69AB"/>
    <w:rsid w:val="009C1661"/>
    <w:rsid w:val="009C69BA"/>
    <w:rsid w:val="009D2702"/>
    <w:rsid w:val="009D457E"/>
    <w:rsid w:val="009D5073"/>
    <w:rsid w:val="009D53BB"/>
    <w:rsid w:val="009E108F"/>
    <w:rsid w:val="009E28B6"/>
    <w:rsid w:val="009E3EF4"/>
    <w:rsid w:val="009F3266"/>
    <w:rsid w:val="009F5606"/>
    <w:rsid w:val="009F6F83"/>
    <w:rsid w:val="00A079B1"/>
    <w:rsid w:val="00A11398"/>
    <w:rsid w:val="00A118E8"/>
    <w:rsid w:val="00A201B3"/>
    <w:rsid w:val="00A24759"/>
    <w:rsid w:val="00A2495E"/>
    <w:rsid w:val="00A261DE"/>
    <w:rsid w:val="00A26665"/>
    <w:rsid w:val="00A27937"/>
    <w:rsid w:val="00A342C9"/>
    <w:rsid w:val="00A35D46"/>
    <w:rsid w:val="00A373C5"/>
    <w:rsid w:val="00A41272"/>
    <w:rsid w:val="00A472AA"/>
    <w:rsid w:val="00A5120F"/>
    <w:rsid w:val="00A77F82"/>
    <w:rsid w:val="00A85A60"/>
    <w:rsid w:val="00A919D9"/>
    <w:rsid w:val="00A95EF2"/>
    <w:rsid w:val="00A970B6"/>
    <w:rsid w:val="00AA70B9"/>
    <w:rsid w:val="00AA7632"/>
    <w:rsid w:val="00AB76A4"/>
    <w:rsid w:val="00AC55B7"/>
    <w:rsid w:val="00AE0918"/>
    <w:rsid w:val="00AE1834"/>
    <w:rsid w:val="00AE7A10"/>
    <w:rsid w:val="00AF41FC"/>
    <w:rsid w:val="00AF48B5"/>
    <w:rsid w:val="00AF74A3"/>
    <w:rsid w:val="00B001B2"/>
    <w:rsid w:val="00B06CA4"/>
    <w:rsid w:val="00B13330"/>
    <w:rsid w:val="00B16AC3"/>
    <w:rsid w:val="00B20795"/>
    <w:rsid w:val="00B22B11"/>
    <w:rsid w:val="00B231CA"/>
    <w:rsid w:val="00B247B7"/>
    <w:rsid w:val="00B26E65"/>
    <w:rsid w:val="00B32622"/>
    <w:rsid w:val="00B41E81"/>
    <w:rsid w:val="00B52650"/>
    <w:rsid w:val="00B55FFD"/>
    <w:rsid w:val="00B613FB"/>
    <w:rsid w:val="00B61E15"/>
    <w:rsid w:val="00B756B8"/>
    <w:rsid w:val="00B820EA"/>
    <w:rsid w:val="00B85EB2"/>
    <w:rsid w:val="00B92B78"/>
    <w:rsid w:val="00B94212"/>
    <w:rsid w:val="00BA7AFB"/>
    <w:rsid w:val="00BB29E2"/>
    <w:rsid w:val="00BB37C9"/>
    <w:rsid w:val="00BB4F8A"/>
    <w:rsid w:val="00BB60F3"/>
    <w:rsid w:val="00BB7460"/>
    <w:rsid w:val="00BC69B1"/>
    <w:rsid w:val="00BD40E4"/>
    <w:rsid w:val="00BD5475"/>
    <w:rsid w:val="00BD6EDA"/>
    <w:rsid w:val="00BE08FB"/>
    <w:rsid w:val="00BF2917"/>
    <w:rsid w:val="00C0490B"/>
    <w:rsid w:val="00C060CB"/>
    <w:rsid w:val="00C1256F"/>
    <w:rsid w:val="00C14DB8"/>
    <w:rsid w:val="00C21440"/>
    <w:rsid w:val="00C269AD"/>
    <w:rsid w:val="00C318A6"/>
    <w:rsid w:val="00C34B10"/>
    <w:rsid w:val="00C3560D"/>
    <w:rsid w:val="00C42CCF"/>
    <w:rsid w:val="00C45B9D"/>
    <w:rsid w:val="00C477C6"/>
    <w:rsid w:val="00C566C5"/>
    <w:rsid w:val="00C67A20"/>
    <w:rsid w:val="00C71967"/>
    <w:rsid w:val="00C72153"/>
    <w:rsid w:val="00C84F93"/>
    <w:rsid w:val="00C9292B"/>
    <w:rsid w:val="00C93182"/>
    <w:rsid w:val="00C94AB9"/>
    <w:rsid w:val="00CA003E"/>
    <w:rsid w:val="00CA587D"/>
    <w:rsid w:val="00CB2964"/>
    <w:rsid w:val="00CB4DEE"/>
    <w:rsid w:val="00CB7A20"/>
    <w:rsid w:val="00CD20E7"/>
    <w:rsid w:val="00CD39DB"/>
    <w:rsid w:val="00CE3A90"/>
    <w:rsid w:val="00CF699E"/>
    <w:rsid w:val="00D02442"/>
    <w:rsid w:val="00D03B53"/>
    <w:rsid w:val="00D0477B"/>
    <w:rsid w:val="00D11252"/>
    <w:rsid w:val="00D209AA"/>
    <w:rsid w:val="00D310B8"/>
    <w:rsid w:val="00D4030F"/>
    <w:rsid w:val="00D430D7"/>
    <w:rsid w:val="00D44BA3"/>
    <w:rsid w:val="00D501D5"/>
    <w:rsid w:val="00D51999"/>
    <w:rsid w:val="00D621DE"/>
    <w:rsid w:val="00D62696"/>
    <w:rsid w:val="00D7129D"/>
    <w:rsid w:val="00D7210C"/>
    <w:rsid w:val="00D7288C"/>
    <w:rsid w:val="00D755DB"/>
    <w:rsid w:val="00D76045"/>
    <w:rsid w:val="00D81C1B"/>
    <w:rsid w:val="00D85756"/>
    <w:rsid w:val="00D87AA2"/>
    <w:rsid w:val="00D90F53"/>
    <w:rsid w:val="00D928A0"/>
    <w:rsid w:val="00DA56D4"/>
    <w:rsid w:val="00DB03B7"/>
    <w:rsid w:val="00DB0613"/>
    <w:rsid w:val="00DB1FA5"/>
    <w:rsid w:val="00DB7C05"/>
    <w:rsid w:val="00DC2FE1"/>
    <w:rsid w:val="00DC6582"/>
    <w:rsid w:val="00DD5ACE"/>
    <w:rsid w:val="00DD6C8C"/>
    <w:rsid w:val="00DD7760"/>
    <w:rsid w:val="00DD7C7B"/>
    <w:rsid w:val="00DE38E8"/>
    <w:rsid w:val="00DE6AA1"/>
    <w:rsid w:val="00DF4FB5"/>
    <w:rsid w:val="00DF52F8"/>
    <w:rsid w:val="00E1703A"/>
    <w:rsid w:val="00E1712E"/>
    <w:rsid w:val="00E205E0"/>
    <w:rsid w:val="00E20953"/>
    <w:rsid w:val="00E25257"/>
    <w:rsid w:val="00E26D89"/>
    <w:rsid w:val="00E30CDE"/>
    <w:rsid w:val="00E33278"/>
    <w:rsid w:val="00E47E41"/>
    <w:rsid w:val="00E513B4"/>
    <w:rsid w:val="00E51459"/>
    <w:rsid w:val="00E52733"/>
    <w:rsid w:val="00E65F23"/>
    <w:rsid w:val="00E661F6"/>
    <w:rsid w:val="00E71859"/>
    <w:rsid w:val="00E777D9"/>
    <w:rsid w:val="00E84202"/>
    <w:rsid w:val="00E91C95"/>
    <w:rsid w:val="00E965E1"/>
    <w:rsid w:val="00EB016B"/>
    <w:rsid w:val="00EC38FE"/>
    <w:rsid w:val="00EE5776"/>
    <w:rsid w:val="00EF17E9"/>
    <w:rsid w:val="00F11A0A"/>
    <w:rsid w:val="00F22D57"/>
    <w:rsid w:val="00F23BD2"/>
    <w:rsid w:val="00F24A78"/>
    <w:rsid w:val="00F26AB7"/>
    <w:rsid w:val="00F3561B"/>
    <w:rsid w:val="00F378D5"/>
    <w:rsid w:val="00F53BD8"/>
    <w:rsid w:val="00F54A58"/>
    <w:rsid w:val="00F61FDA"/>
    <w:rsid w:val="00F63ADE"/>
    <w:rsid w:val="00F66BC9"/>
    <w:rsid w:val="00F743CE"/>
    <w:rsid w:val="00F77407"/>
    <w:rsid w:val="00F82B3F"/>
    <w:rsid w:val="00F96C23"/>
    <w:rsid w:val="00FA3B59"/>
    <w:rsid w:val="00FA5154"/>
    <w:rsid w:val="00FA5202"/>
    <w:rsid w:val="00FA5993"/>
    <w:rsid w:val="00FB6402"/>
    <w:rsid w:val="00FC10BE"/>
    <w:rsid w:val="00FC2111"/>
    <w:rsid w:val="00FC2261"/>
    <w:rsid w:val="00FC27CC"/>
    <w:rsid w:val="00FC3F09"/>
    <w:rsid w:val="00FC576E"/>
    <w:rsid w:val="00FC72B0"/>
    <w:rsid w:val="00FE5197"/>
    <w:rsid w:val="00FE580D"/>
    <w:rsid w:val="00FF249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B27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27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27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27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1B27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B27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1B27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B27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27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27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27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1B27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B27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1B27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85946">
          <w:marLeft w:val="0"/>
          <w:marRight w:val="0"/>
          <w:marTop w:val="0"/>
          <w:marBottom w:val="0"/>
          <w:divBdr>
            <w:top w:val="dotted" w:sz="12" w:space="6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journals.pu.if.ua/index.php/pcss/article/view/3792/4021" TargetMode="External"/><Relationship Id="rId18" Type="http://schemas.openxmlformats.org/officeDocument/2006/relationships/hyperlink" Target="http://journals.pu.if.ua/index.php/pcss/article/view/3831/4024" TargetMode="External"/><Relationship Id="rId26" Type="http://schemas.openxmlformats.org/officeDocument/2006/relationships/hyperlink" Target="http://journals.pu.if.ua/index.php/pcss/article/view/3884" TargetMode="External"/><Relationship Id="rId39" Type="http://schemas.openxmlformats.org/officeDocument/2006/relationships/hyperlink" Target="http://journals.pu.if.ua/index.php/pcss/article/view/3823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journals.pu.if.ua/index.php/pcss/article/view/3832/4026" TargetMode="External"/><Relationship Id="rId34" Type="http://schemas.openxmlformats.org/officeDocument/2006/relationships/hyperlink" Target="http://journals.pu.if.ua/index.php/pcss/article/view/3708" TargetMode="External"/><Relationship Id="rId42" Type="http://schemas.openxmlformats.org/officeDocument/2006/relationships/hyperlink" Target="http://journals.pu.if.ua/index.php/pcss/article/view/3889" TargetMode="External"/><Relationship Id="rId47" Type="http://schemas.openxmlformats.org/officeDocument/2006/relationships/hyperlink" Target="http://journals.pu.if.ua/index.php/pcss/article/view/3829/4043" TargetMode="External"/><Relationship Id="rId50" Type="http://schemas.openxmlformats.org/officeDocument/2006/relationships/hyperlink" Target="http://journals.pu.if.ua/index.php/pcss/article/view/3892" TargetMode="External"/><Relationship Id="rId7" Type="http://schemas.openxmlformats.org/officeDocument/2006/relationships/hyperlink" Target="http://journals.pu.if.ua/index.php/pcss/article/view/3838/4017" TargetMode="External"/><Relationship Id="rId12" Type="http://schemas.openxmlformats.org/officeDocument/2006/relationships/hyperlink" Target="http://journals.pu.if.ua/index.php/pcss/article/view/3792/4020" TargetMode="External"/><Relationship Id="rId17" Type="http://schemas.openxmlformats.org/officeDocument/2006/relationships/hyperlink" Target="http://journals.pu.if.ua/index.php/pcss/article/view/3831" TargetMode="External"/><Relationship Id="rId25" Type="http://schemas.openxmlformats.org/officeDocument/2006/relationships/hyperlink" Target="http://journals.pu.if.ua/index.php/pcss/article/view/3883/4029" TargetMode="External"/><Relationship Id="rId33" Type="http://schemas.openxmlformats.org/officeDocument/2006/relationships/hyperlink" Target="http://journals.pu.if.ua/index.php/pcss/article/view/3868/4034" TargetMode="External"/><Relationship Id="rId38" Type="http://schemas.openxmlformats.org/officeDocument/2006/relationships/hyperlink" Target="http://journals.pu.if.ua/index.php/pcss/article/view/3778/4037" TargetMode="External"/><Relationship Id="rId46" Type="http://schemas.openxmlformats.org/officeDocument/2006/relationships/hyperlink" Target="http://journals.pu.if.ua/index.php/pcss/article/view/3829/404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journals.pu.if.ua/index.php/pcss/article/view/3830/4023" TargetMode="External"/><Relationship Id="rId20" Type="http://schemas.openxmlformats.org/officeDocument/2006/relationships/hyperlink" Target="http://journals.pu.if.ua/index.php/pcss/article/view/3832" TargetMode="External"/><Relationship Id="rId29" Type="http://schemas.openxmlformats.org/officeDocument/2006/relationships/hyperlink" Target="http://journals.pu.if.ua/index.php/pcss/article/view/3836/4031" TargetMode="External"/><Relationship Id="rId41" Type="http://schemas.openxmlformats.org/officeDocument/2006/relationships/hyperlink" Target="http://journals.pu.if.ua/index.php/pcss/article/view/3823/4039" TargetMode="External"/><Relationship Id="rId1" Type="http://schemas.openxmlformats.org/officeDocument/2006/relationships/styles" Target="styles.xml"/><Relationship Id="rId6" Type="http://schemas.openxmlformats.org/officeDocument/2006/relationships/hyperlink" Target="http://journals.pu.if.ua/index.php/pcss/article/view/3838/4016" TargetMode="External"/><Relationship Id="rId11" Type="http://schemas.openxmlformats.org/officeDocument/2006/relationships/hyperlink" Target="http://journals.pu.if.ua/index.php/pcss/article/view/3792" TargetMode="External"/><Relationship Id="rId24" Type="http://schemas.openxmlformats.org/officeDocument/2006/relationships/hyperlink" Target="http://journals.pu.if.ua/index.php/pcss/article/view/3883/4028" TargetMode="External"/><Relationship Id="rId32" Type="http://schemas.openxmlformats.org/officeDocument/2006/relationships/hyperlink" Target="http://journals.pu.if.ua/index.php/pcss/article/view/3868/4033" TargetMode="External"/><Relationship Id="rId37" Type="http://schemas.openxmlformats.org/officeDocument/2006/relationships/hyperlink" Target="http://journals.pu.if.ua/index.php/pcss/article/view/3778/4036" TargetMode="External"/><Relationship Id="rId40" Type="http://schemas.openxmlformats.org/officeDocument/2006/relationships/hyperlink" Target="http://journals.pu.if.ua/index.php/pcss/article/view/3823/4038" TargetMode="External"/><Relationship Id="rId45" Type="http://schemas.openxmlformats.org/officeDocument/2006/relationships/hyperlink" Target="http://journals.pu.if.ua/index.php/pcss/article/view/3829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journals.pu.if.ua/index.php/pcss/article/view/3838" TargetMode="External"/><Relationship Id="rId15" Type="http://schemas.openxmlformats.org/officeDocument/2006/relationships/hyperlink" Target="http://journals.pu.if.ua/index.php/pcss/article/view/3830/4022" TargetMode="External"/><Relationship Id="rId23" Type="http://schemas.openxmlformats.org/officeDocument/2006/relationships/hyperlink" Target="http://journals.pu.if.ua/index.php/pcss/article/view/3883" TargetMode="External"/><Relationship Id="rId28" Type="http://schemas.openxmlformats.org/officeDocument/2006/relationships/hyperlink" Target="http://journals.pu.if.ua/index.php/pcss/article/view/3836" TargetMode="External"/><Relationship Id="rId36" Type="http://schemas.openxmlformats.org/officeDocument/2006/relationships/hyperlink" Target="http://journals.pu.if.ua/index.php/pcss/article/view/3778" TargetMode="External"/><Relationship Id="rId49" Type="http://schemas.openxmlformats.org/officeDocument/2006/relationships/hyperlink" Target="http://journals.pu.if.ua/index.php/pcss/article/view/3891/4044" TargetMode="External"/><Relationship Id="rId10" Type="http://schemas.openxmlformats.org/officeDocument/2006/relationships/hyperlink" Target="http://journals.pu.if.ua/index.php/pcss/article/view/3834/4018" TargetMode="External"/><Relationship Id="rId19" Type="http://schemas.openxmlformats.org/officeDocument/2006/relationships/hyperlink" Target="http://journals.pu.if.ua/index.php/pcss/article/view/3831/4025" TargetMode="External"/><Relationship Id="rId31" Type="http://schemas.openxmlformats.org/officeDocument/2006/relationships/hyperlink" Target="http://journals.pu.if.ua/index.php/pcss/article/view/3868" TargetMode="External"/><Relationship Id="rId44" Type="http://schemas.openxmlformats.org/officeDocument/2006/relationships/hyperlink" Target="http://journals.pu.if.ua/index.php/pcss/article/view/3889/4041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journals.pu.if.ua/index.php/pcss/article/view/3834/4019" TargetMode="External"/><Relationship Id="rId14" Type="http://schemas.openxmlformats.org/officeDocument/2006/relationships/hyperlink" Target="http://journals.pu.if.ua/index.php/pcss/article/view/3830" TargetMode="External"/><Relationship Id="rId22" Type="http://schemas.openxmlformats.org/officeDocument/2006/relationships/hyperlink" Target="http://journals.pu.if.ua/index.php/pcss/article/view/3832/4027" TargetMode="External"/><Relationship Id="rId27" Type="http://schemas.openxmlformats.org/officeDocument/2006/relationships/hyperlink" Target="http://journals.pu.if.ua/index.php/pcss/article/view/3884/4030" TargetMode="External"/><Relationship Id="rId30" Type="http://schemas.openxmlformats.org/officeDocument/2006/relationships/hyperlink" Target="http://journals.pu.if.ua/index.php/pcss/article/view/3836/4032" TargetMode="External"/><Relationship Id="rId35" Type="http://schemas.openxmlformats.org/officeDocument/2006/relationships/hyperlink" Target="http://journals.pu.if.ua/index.php/pcss/article/view/3708/4035" TargetMode="External"/><Relationship Id="rId43" Type="http://schemas.openxmlformats.org/officeDocument/2006/relationships/hyperlink" Target="http://journals.pu.if.ua/index.php/pcss/article/view/3889/4040" TargetMode="External"/><Relationship Id="rId48" Type="http://schemas.openxmlformats.org/officeDocument/2006/relationships/hyperlink" Target="http://journals.pu.if.ua/index.php/pcss/article/view/3891" TargetMode="External"/><Relationship Id="rId8" Type="http://schemas.openxmlformats.org/officeDocument/2006/relationships/hyperlink" Target="http://journals.pu.if.ua/index.php/pcss/article/view/3834" TargetMode="External"/><Relationship Id="rId51" Type="http://schemas.openxmlformats.org/officeDocument/2006/relationships/hyperlink" Target="http://journals.pu.if.ua/index.php/pcss/article/view/3892/40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989</Words>
  <Characters>5641</Characters>
  <Application>Microsoft Office Word</Application>
  <DocSecurity>0</DocSecurity>
  <Lines>47</Lines>
  <Paragraphs>13</Paragraphs>
  <ScaleCrop>false</ScaleCrop>
  <Company>SanBuild &amp; SPecialiST RePack</Company>
  <LinksUpToDate>false</LinksUpToDate>
  <CharactersWithSpaces>6617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2019-10-31T10:21:00Z</dcterms:created>
  <dcterms:modified xsi:type="dcterms:W3CDTF">2019-10-31T10:21:00Z</dcterms:modified>
</cp:coreProperties>
</file>