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CBC" w:rsidRDefault="00C259E8" w:rsidP="00157795">
      <w:pPr>
        <w:pStyle w:val="a3"/>
        <w:jc w:val="center"/>
        <w:rPr>
          <w:b/>
        </w:rPr>
      </w:pPr>
      <w:r>
        <w:rPr>
          <w:b/>
        </w:rPr>
        <w:t>КАФЕДРА</w:t>
      </w:r>
      <w:r w:rsidR="00157795">
        <w:rPr>
          <w:b/>
        </w:rPr>
        <w:t xml:space="preserve"> </w:t>
      </w:r>
      <w:r w:rsidR="003978D5">
        <w:rPr>
          <w:b/>
        </w:rPr>
        <w:t>ТУРИЗМ</w:t>
      </w:r>
      <w:r w:rsidR="00CE6F98">
        <w:rPr>
          <w:b/>
        </w:rPr>
        <w:t>ОЗНАВСТВА І КРАЄЗНАВСТВА</w:t>
      </w:r>
    </w:p>
    <w:p w:rsidR="00CE6F98" w:rsidRPr="00CE6F98" w:rsidRDefault="00CE6F98" w:rsidP="00157795">
      <w:pPr>
        <w:pStyle w:val="a3"/>
        <w:jc w:val="center"/>
        <w:rPr>
          <w:b/>
        </w:rPr>
      </w:pPr>
    </w:p>
    <w:p w:rsidR="00157795" w:rsidRDefault="00157795" w:rsidP="00157795">
      <w:pPr>
        <w:pStyle w:val="a3"/>
        <w:jc w:val="center"/>
        <w:rPr>
          <w:b/>
        </w:rPr>
      </w:pPr>
      <w:r w:rsidRPr="006F6799">
        <w:rPr>
          <w:b/>
        </w:rPr>
        <w:t>Магістерські роботи</w:t>
      </w:r>
    </w:p>
    <w:p w:rsidR="00C259E8" w:rsidRPr="006F6799" w:rsidRDefault="00C259E8" w:rsidP="00157795">
      <w:pPr>
        <w:pStyle w:val="a3"/>
        <w:jc w:val="center"/>
        <w:rPr>
          <w:b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60"/>
        <w:gridCol w:w="2126"/>
        <w:gridCol w:w="4394"/>
        <w:gridCol w:w="2126"/>
      </w:tblGrid>
      <w:tr w:rsidR="009C7432" w:rsidRPr="00E5768A" w:rsidTr="009E17C3">
        <w:trPr>
          <w:trHeight w:val="68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Pr="00E5768A" w:rsidRDefault="009C7432" w:rsidP="00697D34">
            <w:pPr>
              <w:pStyle w:val="a3"/>
              <w:rPr>
                <w:i/>
              </w:rPr>
            </w:pPr>
            <w:r w:rsidRPr="00E5768A">
              <w:rPr>
                <w:i/>
              </w:rPr>
              <w:t xml:space="preserve">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Default="009C7432" w:rsidP="00697D3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lang w:val="uk-UA"/>
              </w:rPr>
            </w:pPr>
            <w:proofErr w:type="spellStart"/>
            <w:proofErr w:type="gramStart"/>
            <w:r w:rsidRPr="00E5768A">
              <w:rPr>
                <w:rFonts w:ascii="Times New Roman" w:hAnsi="Times New Roman"/>
                <w:i/>
                <w:sz w:val="24"/>
              </w:rPr>
              <w:t>Пр</w:t>
            </w:r>
            <w:proofErr w:type="gramEnd"/>
            <w:r w:rsidRPr="00E5768A">
              <w:rPr>
                <w:rFonts w:ascii="Times New Roman" w:hAnsi="Times New Roman"/>
                <w:i/>
                <w:sz w:val="24"/>
              </w:rPr>
              <w:t>ізвище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,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ім’я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>,</w:t>
            </w:r>
          </w:p>
          <w:p w:rsidR="009C7432" w:rsidRPr="00E5768A" w:rsidRDefault="009C7432" w:rsidP="00697D3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</w:rPr>
            </w:pPr>
            <w:r w:rsidRPr="00E5768A">
              <w:rPr>
                <w:rFonts w:ascii="Times New Roman" w:hAnsi="Times New Roman"/>
                <w:i/>
                <w:sz w:val="24"/>
              </w:rPr>
              <w:t xml:space="preserve"> по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батькові</w:t>
            </w:r>
            <w:proofErr w:type="spellEnd"/>
            <w:r w:rsidRPr="00E5768A">
              <w:rPr>
                <w:rFonts w:ascii="Times New Roman" w:hAnsi="Times New Roman"/>
                <w:i/>
                <w:sz w:val="24"/>
              </w:rPr>
              <w:t xml:space="preserve"> студента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Pr="00E5768A" w:rsidRDefault="009C7432" w:rsidP="00697D3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</w:rPr>
            </w:pPr>
            <w:r w:rsidRPr="00E5768A">
              <w:rPr>
                <w:rFonts w:ascii="Times New Roman" w:hAnsi="Times New Roman"/>
                <w:i/>
                <w:sz w:val="24"/>
              </w:rPr>
              <w:t xml:space="preserve">Тема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випускної</w:t>
            </w:r>
            <w:proofErr w:type="spellEnd"/>
            <w:r w:rsidR="0052714C">
              <w:rPr>
                <w:rFonts w:ascii="Times New Roman" w:hAnsi="Times New Roman"/>
                <w:i/>
                <w:sz w:val="24"/>
                <w:lang w:val="uk-UA"/>
              </w:rPr>
              <w:t xml:space="preserve"> </w:t>
            </w:r>
            <w:proofErr w:type="spellStart"/>
            <w:r w:rsidRPr="00E5768A">
              <w:rPr>
                <w:rFonts w:ascii="Times New Roman" w:hAnsi="Times New Roman"/>
                <w:i/>
                <w:sz w:val="24"/>
              </w:rPr>
              <w:t>роботи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32" w:rsidRPr="00E5768A" w:rsidRDefault="009C7432" w:rsidP="00697D3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lang w:val="uk-UA"/>
              </w:rPr>
            </w:pPr>
            <w:r w:rsidRPr="00E5768A"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084C36" w:rsidRPr="00CA56F5" w:rsidTr="009E17C3">
        <w:trPr>
          <w:trHeight w:val="172"/>
        </w:trPr>
        <w:tc>
          <w:tcPr>
            <w:tcW w:w="1560" w:type="dxa"/>
          </w:tcPr>
          <w:p w:rsidR="00084C36" w:rsidRPr="00CA56F5" w:rsidRDefault="00084C36" w:rsidP="002775C7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103</w:t>
            </w:r>
            <w:r w:rsidRPr="00CA56F5">
              <w:rPr>
                <w:sz w:val="28"/>
                <w:szCs w:val="28"/>
                <w:lang w:val="en-US"/>
              </w:rPr>
              <w:t>6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Баб’юк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</w:p>
        </w:tc>
        <w:tc>
          <w:tcPr>
            <w:tcW w:w="4394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56F5">
              <w:rPr>
                <w:rFonts w:ascii="Times New Roman" w:hAnsi="Times New Roman"/>
                <w:sz w:val="28"/>
                <w:szCs w:val="28"/>
              </w:rPr>
              <w:t xml:space="preserve">Модель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кон’юнктивних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змін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туристичного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ринку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</w:p>
        </w:tc>
        <w:tc>
          <w:tcPr>
            <w:tcW w:w="2126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Остап’юк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Н.І.</w:t>
            </w:r>
          </w:p>
        </w:tc>
      </w:tr>
      <w:tr w:rsidR="00084C36" w:rsidRPr="00CA56F5" w:rsidTr="009E17C3">
        <w:trPr>
          <w:trHeight w:val="317"/>
        </w:trPr>
        <w:tc>
          <w:tcPr>
            <w:tcW w:w="1560" w:type="dxa"/>
          </w:tcPr>
          <w:p w:rsidR="00084C36" w:rsidRPr="00CA56F5" w:rsidRDefault="00084C36" w:rsidP="00847585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103</w:t>
            </w:r>
            <w:r>
              <w:rPr>
                <w:sz w:val="28"/>
                <w:szCs w:val="28"/>
              </w:rPr>
              <w:t>7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8C07DE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Гаврилів Р.</w:t>
            </w:r>
          </w:p>
        </w:tc>
        <w:tc>
          <w:tcPr>
            <w:tcW w:w="4394" w:type="dxa"/>
          </w:tcPr>
          <w:p w:rsidR="00084C36" w:rsidRPr="00CA56F5" w:rsidRDefault="00084C36" w:rsidP="008C07DE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A56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Особливості розвитку сільського, зеленого туризму на території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  <w:lang w:val="uk-UA"/>
              </w:rPr>
              <w:t>при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CA56F5">
              <w:rPr>
                <w:rFonts w:ascii="Times New Roman" w:hAnsi="Times New Roman"/>
                <w:sz w:val="28"/>
                <w:szCs w:val="28"/>
                <w:lang w:val="uk-UA"/>
              </w:rPr>
              <w:t>родно-заповідного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фонду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  <w:lang w:val="uk-UA"/>
              </w:rPr>
              <w:t>Карпат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CA56F5">
              <w:rPr>
                <w:rFonts w:ascii="Times New Roman" w:hAnsi="Times New Roman"/>
                <w:sz w:val="28"/>
                <w:szCs w:val="28"/>
                <w:lang w:val="uk-UA"/>
              </w:rPr>
              <w:t>ського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регіону</w:t>
            </w:r>
          </w:p>
        </w:tc>
        <w:tc>
          <w:tcPr>
            <w:tcW w:w="2126" w:type="dxa"/>
          </w:tcPr>
          <w:p w:rsidR="00084C36" w:rsidRPr="00CA56F5" w:rsidRDefault="00084C36" w:rsidP="008C07DE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Ре</w:t>
            </w:r>
            <w:r>
              <w:rPr>
                <w:sz w:val="28"/>
                <w:szCs w:val="28"/>
              </w:rPr>
              <w:t>є</w:t>
            </w:r>
            <w:r w:rsidRPr="00CA56F5">
              <w:rPr>
                <w:sz w:val="28"/>
                <w:szCs w:val="28"/>
              </w:rPr>
              <w:t>нт</w:t>
            </w:r>
            <w:proofErr w:type="spellEnd"/>
            <w:r w:rsidRPr="00CA56F5">
              <w:rPr>
                <w:sz w:val="28"/>
                <w:szCs w:val="28"/>
              </w:rPr>
              <w:t xml:space="preserve"> О. П.</w:t>
            </w:r>
          </w:p>
        </w:tc>
      </w:tr>
      <w:tr w:rsidR="00084C36" w:rsidRPr="00CA56F5" w:rsidTr="009E17C3">
        <w:trPr>
          <w:trHeight w:val="317"/>
        </w:trPr>
        <w:tc>
          <w:tcPr>
            <w:tcW w:w="1560" w:type="dxa"/>
          </w:tcPr>
          <w:p w:rsidR="00084C36" w:rsidRPr="00CA56F5" w:rsidRDefault="00084C36" w:rsidP="00781781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103</w:t>
            </w:r>
            <w:r>
              <w:rPr>
                <w:sz w:val="28"/>
                <w:szCs w:val="28"/>
              </w:rPr>
              <w:t>8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1C0D76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Григорів М.</w:t>
            </w:r>
          </w:p>
        </w:tc>
        <w:tc>
          <w:tcPr>
            <w:tcW w:w="4394" w:type="dxa"/>
          </w:tcPr>
          <w:p w:rsidR="00084C36" w:rsidRPr="00CA56F5" w:rsidRDefault="00084C36" w:rsidP="001C0D76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Ґенеза бренду «Україна» та його сприйняття в рецепція </w:t>
            </w:r>
            <w:proofErr w:type="spellStart"/>
            <w:r w:rsidRPr="00CA56F5">
              <w:rPr>
                <w:sz w:val="28"/>
                <w:szCs w:val="28"/>
              </w:rPr>
              <w:t>закордон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ного</w:t>
            </w:r>
            <w:proofErr w:type="spellEnd"/>
            <w:r w:rsidRPr="00CA56F5">
              <w:rPr>
                <w:sz w:val="28"/>
                <w:szCs w:val="28"/>
              </w:rPr>
              <w:t xml:space="preserve"> споживача </w:t>
            </w:r>
          </w:p>
        </w:tc>
        <w:tc>
          <w:tcPr>
            <w:tcW w:w="2126" w:type="dxa"/>
          </w:tcPr>
          <w:p w:rsidR="00084C36" w:rsidRPr="00CA56F5" w:rsidRDefault="00084C36" w:rsidP="001C0D76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Остап’юк</w:t>
            </w:r>
            <w:proofErr w:type="spellEnd"/>
            <w:r w:rsidRPr="00CA56F5">
              <w:rPr>
                <w:sz w:val="28"/>
                <w:szCs w:val="28"/>
              </w:rPr>
              <w:t xml:space="preserve"> Н. І.</w:t>
            </w:r>
          </w:p>
        </w:tc>
      </w:tr>
      <w:tr w:rsidR="00084C36" w:rsidRPr="00CA56F5" w:rsidTr="009E17C3">
        <w:trPr>
          <w:trHeight w:val="457"/>
        </w:trPr>
        <w:tc>
          <w:tcPr>
            <w:tcW w:w="1560" w:type="dxa"/>
          </w:tcPr>
          <w:p w:rsidR="00084C36" w:rsidRPr="00CA56F5" w:rsidRDefault="00084C36" w:rsidP="00781781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103</w:t>
            </w:r>
            <w:r>
              <w:rPr>
                <w:sz w:val="28"/>
                <w:szCs w:val="28"/>
              </w:rPr>
              <w:t>9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A03069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Гри</w:t>
            </w:r>
            <w:r w:rsidRPr="00CA56F5">
              <w:rPr>
                <w:sz w:val="28"/>
                <w:szCs w:val="28"/>
              </w:rPr>
              <w:t>малюк</w:t>
            </w:r>
            <w:proofErr w:type="spellEnd"/>
            <w:r w:rsidRPr="00CA56F5">
              <w:rPr>
                <w:sz w:val="28"/>
                <w:szCs w:val="28"/>
              </w:rPr>
              <w:t xml:space="preserve"> Д</w:t>
            </w:r>
            <w:r w:rsidRPr="00CA56F5">
              <w:rPr>
                <w:sz w:val="28"/>
                <w:szCs w:val="28"/>
              </w:rPr>
              <w:t>.</w:t>
            </w:r>
          </w:p>
        </w:tc>
        <w:tc>
          <w:tcPr>
            <w:tcW w:w="4394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Регіональний ринок туристичних послуг та його територіальна </w:t>
            </w:r>
            <w:proofErr w:type="spellStart"/>
            <w:r w:rsidRPr="00CA56F5">
              <w:rPr>
                <w:sz w:val="28"/>
                <w:szCs w:val="28"/>
              </w:rPr>
              <w:t>орга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нізація</w:t>
            </w:r>
            <w:proofErr w:type="spellEnd"/>
            <w:r w:rsidRPr="00CA56F5">
              <w:rPr>
                <w:sz w:val="28"/>
                <w:szCs w:val="28"/>
              </w:rPr>
              <w:t xml:space="preserve"> (на прикладі </w:t>
            </w:r>
            <w:proofErr w:type="spellStart"/>
            <w:r w:rsidRPr="00CA56F5">
              <w:rPr>
                <w:sz w:val="28"/>
                <w:szCs w:val="28"/>
              </w:rPr>
              <w:t>Івано-Фран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ківської</w:t>
            </w:r>
            <w:proofErr w:type="spellEnd"/>
            <w:r w:rsidRPr="00CA56F5">
              <w:rPr>
                <w:sz w:val="28"/>
                <w:szCs w:val="28"/>
              </w:rPr>
              <w:t xml:space="preserve"> обл.)</w:t>
            </w:r>
          </w:p>
        </w:tc>
        <w:tc>
          <w:tcPr>
            <w:tcW w:w="2126" w:type="dxa"/>
          </w:tcPr>
          <w:p w:rsidR="00084C36" w:rsidRPr="00CA56F5" w:rsidRDefault="00084C36" w:rsidP="00AD12EF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Остап’юк</w:t>
            </w:r>
            <w:proofErr w:type="spellEnd"/>
            <w:r w:rsidRPr="00CA56F5">
              <w:rPr>
                <w:sz w:val="28"/>
                <w:szCs w:val="28"/>
              </w:rPr>
              <w:t xml:space="preserve"> Н. І.</w:t>
            </w:r>
          </w:p>
        </w:tc>
      </w:tr>
      <w:tr w:rsidR="00084C36" w:rsidRPr="00CA56F5" w:rsidTr="009E17C3">
        <w:trPr>
          <w:trHeight w:val="687"/>
        </w:trPr>
        <w:tc>
          <w:tcPr>
            <w:tcW w:w="1560" w:type="dxa"/>
          </w:tcPr>
          <w:p w:rsidR="00084C36" w:rsidRPr="00CA56F5" w:rsidRDefault="00084C36" w:rsidP="00781781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40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Гриців А.</w:t>
            </w:r>
          </w:p>
        </w:tc>
        <w:tc>
          <w:tcPr>
            <w:tcW w:w="4394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Фестивалі Покуття як чинник </w:t>
            </w:r>
            <w:proofErr w:type="spellStart"/>
            <w:r w:rsidRPr="00CA56F5">
              <w:rPr>
                <w:sz w:val="28"/>
                <w:szCs w:val="28"/>
              </w:rPr>
              <w:t>роз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витку</w:t>
            </w:r>
            <w:proofErr w:type="spellEnd"/>
            <w:r w:rsidRPr="00CA56F5">
              <w:rPr>
                <w:sz w:val="28"/>
                <w:szCs w:val="28"/>
              </w:rPr>
              <w:t xml:space="preserve"> родієвого туризму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Філюк</w:t>
            </w:r>
            <w:proofErr w:type="spellEnd"/>
            <w:r w:rsidRPr="00CA56F5">
              <w:rPr>
                <w:sz w:val="28"/>
                <w:szCs w:val="28"/>
              </w:rPr>
              <w:t xml:space="preserve"> С. М.</w:t>
            </w:r>
          </w:p>
        </w:tc>
      </w:tr>
      <w:tr w:rsidR="00084C36" w:rsidRPr="00CA56F5" w:rsidTr="009E17C3">
        <w:trPr>
          <w:trHeight w:val="687"/>
        </w:trPr>
        <w:tc>
          <w:tcPr>
            <w:tcW w:w="1560" w:type="dxa"/>
          </w:tcPr>
          <w:p w:rsidR="00084C36" w:rsidRPr="00CA56F5" w:rsidRDefault="00084C36" w:rsidP="00781781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41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Дубів В.</w:t>
            </w:r>
          </w:p>
        </w:tc>
        <w:tc>
          <w:tcPr>
            <w:tcW w:w="4394" w:type="dxa"/>
          </w:tcPr>
          <w:p w:rsidR="00084C36" w:rsidRPr="00CA56F5" w:rsidRDefault="00084C36" w:rsidP="00CA56F5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Удосконалення форм та видів </w:t>
            </w:r>
            <w:proofErr w:type="spellStart"/>
            <w:r w:rsidRPr="00CA56F5">
              <w:rPr>
                <w:sz w:val="28"/>
                <w:szCs w:val="28"/>
              </w:rPr>
              <w:t>під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приємницької</w:t>
            </w:r>
            <w:proofErr w:type="spellEnd"/>
            <w:r w:rsidRPr="00CA56F5">
              <w:rPr>
                <w:sz w:val="28"/>
                <w:szCs w:val="28"/>
              </w:rPr>
              <w:t xml:space="preserve"> діяльності </w:t>
            </w:r>
            <w:proofErr w:type="spellStart"/>
            <w:r w:rsidRPr="00CA56F5">
              <w:rPr>
                <w:sz w:val="28"/>
                <w:szCs w:val="28"/>
              </w:rPr>
              <w:t>підпри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ємств</w:t>
            </w:r>
            <w:proofErr w:type="spellEnd"/>
            <w:r w:rsidRPr="00CA56F5">
              <w:rPr>
                <w:sz w:val="28"/>
                <w:szCs w:val="28"/>
              </w:rPr>
              <w:t xml:space="preserve"> туристичного профілю (на прикладі СП «Міст-Тур»)</w:t>
            </w:r>
          </w:p>
        </w:tc>
        <w:tc>
          <w:tcPr>
            <w:tcW w:w="2126" w:type="dxa"/>
          </w:tcPr>
          <w:p w:rsidR="00084C36" w:rsidRPr="00CA56F5" w:rsidRDefault="00084C36" w:rsidP="009E17C3">
            <w:pPr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A56F5">
              <w:rPr>
                <w:rFonts w:ascii="Times New Roman" w:hAnsi="Times New Roman"/>
                <w:sz w:val="28"/>
                <w:szCs w:val="28"/>
                <w:lang w:val="uk-UA"/>
              </w:rPr>
              <w:t>Ковальська Л.В.</w:t>
            </w:r>
          </w:p>
        </w:tc>
      </w:tr>
      <w:tr w:rsidR="00084C36" w:rsidRPr="00CA56F5" w:rsidTr="009E17C3">
        <w:trPr>
          <w:trHeight w:val="687"/>
        </w:trPr>
        <w:tc>
          <w:tcPr>
            <w:tcW w:w="1560" w:type="dxa"/>
          </w:tcPr>
          <w:p w:rsidR="00084C36" w:rsidRPr="00CA56F5" w:rsidRDefault="00084C36" w:rsidP="00781781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42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56F5">
              <w:rPr>
                <w:rFonts w:ascii="Times New Roman" w:hAnsi="Times New Roman"/>
                <w:sz w:val="28"/>
                <w:szCs w:val="28"/>
              </w:rPr>
              <w:t>Захарук А.</w:t>
            </w:r>
          </w:p>
        </w:tc>
        <w:tc>
          <w:tcPr>
            <w:tcW w:w="4394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Історико-культурні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туристичні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ресурси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Надвірнянського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району для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туризму</w:t>
            </w:r>
          </w:p>
        </w:tc>
        <w:tc>
          <w:tcPr>
            <w:tcW w:w="2126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Філюк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С.М.</w:t>
            </w:r>
          </w:p>
        </w:tc>
      </w:tr>
      <w:tr w:rsidR="00084C36" w:rsidRPr="00CA56F5" w:rsidTr="009E17C3">
        <w:trPr>
          <w:trHeight w:val="687"/>
        </w:trPr>
        <w:tc>
          <w:tcPr>
            <w:tcW w:w="1560" w:type="dxa"/>
          </w:tcPr>
          <w:p w:rsidR="00084C36" w:rsidRPr="00CA56F5" w:rsidRDefault="00084C36" w:rsidP="00781781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43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Захарчук</w:t>
            </w:r>
            <w:proofErr w:type="spellEnd"/>
            <w:r w:rsidRPr="00CA56F5">
              <w:rPr>
                <w:sz w:val="28"/>
                <w:szCs w:val="28"/>
              </w:rPr>
              <w:t xml:space="preserve"> Б.</w:t>
            </w:r>
          </w:p>
        </w:tc>
        <w:tc>
          <w:tcPr>
            <w:tcW w:w="4394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Історико-культурні ресурси </w:t>
            </w:r>
            <w:proofErr w:type="spellStart"/>
            <w:r w:rsidRPr="00CA56F5">
              <w:rPr>
                <w:sz w:val="28"/>
                <w:szCs w:val="28"/>
              </w:rPr>
              <w:t>Івано-Франкі-вської</w:t>
            </w:r>
            <w:proofErr w:type="spellEnd"/>
            <w:r w:rsidRPr="00CA56F5">
              <w:rPr>
                <w:sz w:val="28"/>
                <w:szCs w:val="28"/>
              </w:rPr>
              <w:t xml:space="preserve"> області: сучасний стан та </w:t>
            </w:r>
            <w:proofErr w:type="spellStart"/>
            <w:r w:rsidRPr="00CA56F5">
              <w:rPr>
                <w:sz w:val="28"/>
                <w:szCs w:val="28"/>
              </w:rPr>
              <w:t>перспекти-ви</w:t>
            </w:r>
            <w:proofErr w:type="spellEnd"/>
            <w:r w:rsidRPr="00CA56F5">
              <w:rPr>
                <w:sz w:val="28"/>
                <w:szCs w:val="28"/>
              </w:rPr>
              <w:t xml:space="preserve"> розвитку</w:t>
            </w:r>
          </w:p>
        </w:tc>
        <w:tc>
          <w:tcPr>
            <w:tcW w:w="2126" w:type="dxa"/>
          </w:tcPr>
          <w:p w:rsidR="00084C36" w:rsidRPr="00CA56F5" w:rsidRDefault="00084C36" w:rsidP="00AD12EF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Філюк</w:t>
            </w:r>
            <w:proofErr w:type="spellEnd"/>
            <w:r w:rsidRPr="00CA56F5">
              <w:rPr>
                <w:sz w:val="28"/>
                <w:szCs w:val="28"/>
              </w:rPr>
              <w:t xml:space="preserve"> С. М.</w:t>
            </w:r>
          </w:p>
        </w:tc>
      </w:tr>
      <w:tr w:rsidR="00084C36" w:rsidRPr="00CA56F5" w:rsidTr="009E17C3">
        <w:trPr>
          <w:trHeight w:val="687"/>
        </w:trPr>
        <w:tc>
          <w:tcPr>
            <w:tcW w:w="1560" w:type="dxa"/>
          </w:tcPr>
          <w:p w:rsidR="00084C36" w:rsidRPr="00CA56F5" w:rsidRDefault="00084C36" w:rsidP="00781781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44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Кільєстин</w:t>
            </w:r>
            <w:proofErr w:type="spellEnd"/>
            <w:r w:rsidRPr="00CA56F5">
              <w:rPr>
                <w:sz w:val="28"/>
                <w:szCs w:val="28"/>
              </w:rPr>
              <w:t xml:space="preserve">  М.</w:t>
            </w:r>
          </w:p>
        </w:tc>
        <w:tc>
          <w:tcPr>
            <w:tcW w:w="4394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Територіальний </w:t>
            </w:r>
            <w:proofErr w:type="spellStart"/>
            <w:r w:rsidRPr="00CA56F5">
              <w:rPr>
                <w:sz w:val="28"/>
                <w:szCs w:val="28"/>
              </w:rPr>
              <w:t>брендинг</w:t>
            </w:r>
            <w:proofErr w:type="spellEnd"/>
            <w:r w:rsidRPr="00CA56F5">
              <w:rPr>
                <w:sz w:val="28"/>
                <w:szCs w:val="28"/>
              </w:rPr>
              <w:t xml:space="preserve"> як </w:t>
            </w:r>
            <w:proofErr w:type="spellStart"/>
            <w:r w:rsidRPr="00CA56F5">
              <w:rPr>
                <w:sz w:val="28"/>
                <w:szCs w:val="28"/>
              </w:rPr>
              <w:t>стра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тегія</w:t>
            </w:r>
            <w:proofErr w:type="spellEnd"/>
            <w:r w:rsidRPr="00CA56F5">
              <w:rPr>
                <w:sz w:val="28"/>
                <w:szCs w:val="28"/>
              </w:rPr>
              <w:t xml:space="preserve"> підвищення </w:t>
            </w:r>
            <w:proofErr w:type="spellStart"/>
            <w:r w:rsidRPr="00CA56F5">
              <w:rPr>
                <w:sz w:val="28"/>
                <w:szCs w:val="28"/>
              </w:rPr>
              <w:t>конкуренто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спроможності</w:t>
            </w:r>
            <w:proofErr w:type="spellEnd"/>
            <w:r w:rsidRPr="00CA56F5">
              <w:rPr>
                <w:sz w:val="28"/>
                <w:szCs w:val="28"/>
              </w:rPr>
              <w:t xml:space="preserve"> регіонів та розвитку тематичних ніш</w:t>
            </w:r>
          </w:p>
        </w:tc>
        <w:tc>
          <w:tcPr>
            <w:tcW w:w="2126" w:type="dxa"/>
          </w:tcPr>
          <w:p w:rsidR="00084C36" w:rsidRPr="00CA56F5" w:rsidRDefault="00084C36" w:rsidP="00AD12EF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Остап’юк</w:t>
            </w:r>
            <w:proofErr w:type="spellEnd"/>
            <w:r w:rsidRPr="00CA56F5">
              <w:rPr>
                <w:sz w:val="28"/>
                <w:szCs w:val="28"/>
              </w:rPr>
              <w:t xml:space="preserve"> Н. І.</w:t>
            </w:r>
          </w:p>
        </w:tc>
      </w:tr>
      <w:tr w:rsidR="00084C36" w:rsidRPr="00CA56F5" w:rsidTr="009E17C3">
        <w:trPr>
          <w:trHeight w:val="687"/>
        </w:trPr>
        <w:tc>
          <w:tcPr>
            <w:tcW w:w="1560" w:type="dxa"/>
          </w:tcPr>
          <w:p w:rsidR="00084C36" w:rsidRPr="00CA56F5" w:rsidRDefault="00084C36" w:rsidP="00084C36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5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865D74">
            <w:pPr>
              <w:pStyle w:val="a3"/>
              <w:ind w:right="-108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Краснополь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ський</w:t>
            </w:r>
            <w:proofErr w:type="spellEnd"/>
            <w:r w:rsidRPr="00CA56F5">
              <w:rPr>
                <w:sz w:val="28"/>
                <w:szCs w:val="28"/>
              </w:rPr>
              <w:t xml:space="preserve"> С.</w:t>
            </w:r>
          </w:p>
        </w:tc>
        <w:tc>
          <w:tcPr>
            <w:tcW w:w="4394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Фортифікаційні об’єкти та замки </w:t>
            </w:r>
            <w:proofErr w:type="spellStart"/>
            <w:r w:rsidRPr="00CA56F5">
              <w:rPr>
                <w:sz w:val="28"/>
                <w:szCs w:val="28"/>
              </w:rPr>
              <w:t>Хмельни-цької</w:t>
            </w:r>
            <w:proofErr w:type="spellEnd"/>
            <w:r w:rsidRPr="00CA56F5">
              <w:rPr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sz w:val="28"/>
                <w:szCs w:val="28"/>
              </w:rPr>
              <w:t>оласті</w:t>
            </w:r>
            <w:proofErr w:type="spellEnd"/>
            <w:r w:rsidRPr="00CA56F5">
              <w:rPr>
                <w:sz w:val="28"/>
                <w:szCs w:val="28"/>
              </w:rPr>
              <w:t xml:space="preserve"> як складова туристичного </w:t>
            </w:r>
            <w:proofErr w:type="spellStart"/>
            <w:r w:rsidRPr="00CA56F5">
              <w:rPr>
                <w:sz w:val="28"/>
                <w:szCs w:val="28"/>
              </w:rPr>
              <w:t>поте-нціалу</w:t>
            </w:r>
            <w:proofErr w:type="spellEnd"/>
            <w:r w:rsidRPr="00CA56F5">
              <w:rPr>
                <w:sz w:val="28"/>
                <w:szCs w:val="28"/>
              </w:rPr>
              <w:t xml:space="preserve"> регіону: стан, проблеми збереження і </w:t>
            </w:r>
            <w:proofErr w:type="spellStart"/>
            <w:r w:rsidRPr="00CA56F5">
              <w:rPr>
                <w:sz w:val="28"/>
                <w:szCs w:val="28"/>
              </w:rPr>
              <w:t>вико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ристання</w:t>
            </w:r>
            <w:proofErr w:type="spellEnd"/>
          </w:p>
        </w:tc>
        <w:tc>
          <w:tcPr>
            <w:tcW w:w="2126" w:type="dxa"/>
          </w:tcPr>
          <w:p w:rsidR="00084C36" w:rsidRPr="00CA56F5" w:rsidRDefault="00084C36" w:rsidP="00CA56F5">
            <w:pPr>
              <w:pStyle w:val="a3"/>
              <w:ind w:left="-108" w:right="-108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 Гуменюк Г.М.</w:t>
            </w:r>
          </w:p>
        </w:tc>
      </w:tr>
      <w:tr w:rsidR="00084C36" w:rsidRPr="00CA56F5" w:rsidTr="009E17C3">
        <w:trPr>
          <w:trHeight w:val="687"/>
        </w:trPr>
        <w:tc>
          <w:tcPr>
            <w:tcW w:w="1560" w:type="dxa"/>
          </w:tcPr>
          <w:p w:rsidR="00084C36" w:rsidRPr="00CA56F5" w:rsidRDefault="00084C36" w:rsidP="00084C36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6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Кривун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М.</w:t>
            </w:r>
          </w:p>
        </w:tc>
        <w:tc>
          <w:tcPr>
            <w:tcW w:w="4394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Розвиток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туризму на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Рогатинського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району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ураху</w:t>
            </w:r>
            <w:proofErr w:type="spellEnd"/>
            <w:r w:rsidR="00D4642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ванням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поточної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суспільно-пол</w:t>
            </w:r>
            <w:proofErr w:type="gramStart"/>
            <w:r w:rsidRPr="00CA56F5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="00D46421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proofErr w:type="gramEnd"/>
            <w:r w:rsidRPr="00CA56F5">
              <w:rPr>
                <w:rFonts w:ascii="Times New Roman" w:hAnsi="Times New Roman"/>
                <w:sz w:val="28"/>
                <w:szCs w:val="28"/>
              </w:rPr>
              <w:t>тичної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ситуації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країні</w:t>
            </w:r>
            <w:proofErr w:type="spellEnd"/>
          </w:p>
        </w:tc>
        <w:tc>
          <w:tcPr>
            <w:tcW w:w="2126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A56F5">
              <w:rPr>
                <w:rFonts w:ascii="Times New Roman" w:hAnsi="Times New Roman"/>
                <w:sz w:val="28"/>
                <w:szCs w:val="28"/>
              </w:rPr>
              <w:t>Реєнт</w:t>
            </w:r>
            <w:proofErr w:type="spellEnd"/>
            <w:proofErr w:type="gram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О.П.</w:t>
            </w:r>
          </w:p>
        </w:tc>
      </w:tr>
      <w:tr w:rsidR="00084C36" w:rsidRPr="00CA56F5" w:rsidTr="009E17C3">
        <w:trPr>
          <w:trHeight w:val="687"/>
        </w:trPr>
        <w:tc>
          <w:tcPr>
            <w:tcW w:w="1560" w:type="dxa"/>
          </w:tcPr>
          <w:p w:rsidR="00084C36" w:rsidRPr="00CA56F5" w:rsidRDefault="00084C36" w:rsidP="00084C36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lastRenderedPageBreak/>
              <w:t>М 10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Кушнір О.</w:t>
            </w:r>
          </w:p>
        </w:tc>
        <w:tc>
          <w:tcPr>
            <w:tcW w:w="4394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 xml:space="preserve">Моделювання купівельної </w:t>
            </w:r>
            <w:proofErr w:type="spellStart"/>
            <w:r w:rsidRPr="00CA56F5">
              <w:rPr>
                <w:sz w:val="28"/>
                <w:szCs w:val="28"/>
              </w:rPr>
              <w:t>пове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дінки</w:t>
            </w:r>
            <w:proofErr w:type="spellEnd"/>
            <w:r w:rsidRPr="00CA56F5">
              <w:rPr>
                <w:sz w:val="28"/>
                <w:szCs w:val="28"/>
              </w:rPr>
              <w:t xml:space="preserve"> споживачів в процесі </w:t>
            </w:r>
            <w:proofErr w:type="spellStart"/>
            <w:r w:rsidRPr="00CA56F5">
              <w:rPr>
                <w:sz w:val="28"/>
                <w:szCs w:val="28"/>
              </w:rPr>
              <w:t>прий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няття</w:t>
            </w:r>
            <w:proofErr w:type="spellEnd"/>
            <w:r w:rsidRPr="00CA56F5">
              <w:rPr>
                <w:sz w:val="28"/>
                <w:szCs w:val="28"/>
              </w:rPr>
              <w:t xml:space="preserve"> рішень про придбання </w:t>
            </w:r>
            <w:proofErr w:type="spellStart"/>
            <w:r w:rsidRPr="00CA56F5">
              <w:rPr>
                <w:sz w:val="28"/>
                <w:szCs w:val="28"/>
              </w:rPr>
              <w:t>тури</w:t>
            </w:r>
            <w:r>
              <w:rPr>
                <w:sz w:val="28"/>
                <w:szCs w:val="28"/>
              </w:rPr>
              <w:t>-</w:t>
            </w:r>
            <w:r w:rsidRPr="00CA56F5">
              <w:rPr>
                <w:sz w:val="28"/>
                <w:szCs w:val="28"/>
              </w:rPr>
              <w:t>стичного</w:t>
            </w:r>
            <w:proofErr w:type="spellEnd"/>
            <w:r w:rsidRPr="00CA56F5">
              <w:rPr>
                <w:sz w:val="28"/>
                <w:szCs w:val="28"/>
              </w:rPr>
              <w:t xml:space="preserve"> продукту</w:t>
            </w:r>
          </w:p>
        </w:tc>
        <w:tc>
          <w:tcPr>
            <w:tcW w:w="2126" w:type="dxa"/>
          </w:tcPr>
          <w:p w:rsidR="00084C36" w:rsidRPr="00CA56F5" w:rsidRDefault="00084C36" w:rsidP="00AD12EF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Філюк</w:t>
            </w:r>
            <w:proofErr w:type="spellEnd"/>
            <w:r w:rsidRPr="00CA56F5">
              <w:rPr>
                <w:sz w:val="28"/>
                <w:szCs w:val="28"/>
              </w:rPr>
              <w:t xml:space="preserve"> С. М.</w:t>
            </w:r>
          </w:p>
        </w:tc>
      </w:tr>
      <w:tr w:rsidR="00084C36" w:rsidRPr="00CA56F5" w:rsidTr="009E17C3">
        <w:trPr>
          <w:trHeight w:val="409"/>
        </w:trPr>
        <w:tc>
          <w:tcPr>
            <w:tcW w:w="1560" w:type="dxa"/>
          </w:tcPr>
          <w:p w:rsidR="00084C36" w:rsidRPr="00CA56F5" w:rsidRDefault="00084C36" w:rsidP="00084C36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8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Мельник О.</w:t>
            </w:r>
          </w:p>
        </w:tc>
        <w:tc>
          <w:tcPr>
            <w:tcW w:w="4394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Інноваційні аспекти розвитку </w:t>
            </w:r>
            <w:proofErr w:type="spellStart"/>
            <w:r>
              <w:rPr>
                <w:sz w:val="28"/>
                <w:szCs w:val="28"/>
              </w:rPr>
              <w:t>ту-ристичного</w:t>
            </w:r>
            <w:proofErr w:type="spellEnd"/>
            <w:r>
              <w:rPr>
                <w:sz w:val="28"/>
                <w:szCs w:val="28"/>
              </w:rPr>
              <w:t xml:space="preserve"> бізнесу в </w:t>
            </w:r>
            <w:proofErr w:type="spellStart"/>
            <w:r>
              <w:rPr>
                <w:sz w:val="28"/>
                <w:szCs w:val="28"/>
              </w:rPr>
              <w:t>Івано-Фран-ківській</w:t>
            </w:r>
            <w:proofErr w:type="spellEnd"/>
            <w:r>
              <w:rPr>
                <w:sz w:val="28"/>
                <w:szCs w:val="28"/>
              </w:rPr>
              <w:t xml:space="preserve"> області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Чорна Л. В.</w:t>
            </w:r>
          </w:p>
        </w:tc>
      </w:tr>
      <w:tr w:rsidR="00084C36" w:rsidRPr="00CA56F5" w:rsidTr="009E17C3">
        <w:trPr>
          <w:trHeight w:val="687"/>
        </w:trPr>
        <w:tc>
          <w:tcPr>
            <w:tcW w:w="1560" w:type="dxa"/>
          </w:tcPr>
          <w:p w:rsidR="00084C36" w:rsidRPr="00CA56F5" w:rsidRDefault="00084C36" w:rsidP="00084C36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9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Попадинець</w:t>
            </w:r>
            <w:proofErr w:type="spellEnd"/>
            <w:r>
              <w:rPr>
                <w:sz w:val="28"/>
                <w:szCs w:val="28"/>
              </w:rPr>
              <w:t xml:space="preserve"> Т.</w:t>
            </w:r>
          </w:p>
        </w:tc>
        <w:tc>
          <w:tcPr>
            <w:tcW w:w="4394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Вивчення господарської </w:t>
            </w:r>
            <w:proofErr w:type="spellStart"/>
            <w:r>
              <w:rPr>
                <w:sz w:val="28"/>
                <w:szCs w:val="28"/>
              </w:rPr>
              <w:t>діяль-ності</w:t>
            </w:r>
            <w:proofErr w:type="spellEnd"/>
            <w:r>
              <w:rPr>
                <w:sz w:val="28"/>
                <w:szCs w:val="28"/>
              </w:rPr>
              <w:t xml:space="preserve"> туроператора «</w:t>
            </w:r>
            <w:proofErr w:type="spellStart"/>
            <w:r>
              <w:rPr>
                <w:sz w:val="28"/>
                <w:szCs w:val="28"/>
                <w:lang w:val="en-US"/>
              </w:rPr>
              <w:t>Tez</w:t>
            </w:r>
            <w:proofErr w:type="spellEnd"/>
            <w:r w:rsidRPr="00CA56F5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Tour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Борчук</w:t>
            </w:r>
            <w:proofErr w:type="spellEnd"/>
            <w:r>
              <w:rPr>
                <w:sz w:val="28"/>
                <w:szCs w:val="28"/>
              </w:rPr>
              <w:t xml:space="preserve"> С. М.</w:t>
            </w:r>
          </w:p>
        </w:tc>
      </w:tr>
      <w:tr w:rsidR="00084C36" w:rsidRPr="00CA56F5" w:rsidTr="009E17C3">
        <w:trPr>
          <w:trHeight w:val="687"/>
        </w:trPr>
        <w:tc>
          <w:tcPr>
            <w:tcW w:w="1560" w:type="dxa"/>
          </w:tcPr>
          <w:p w:rsidR="00084C36" w:rsidRPr="00CA56F5" w:rsidRDefault="00084C36" w:rsidP="00182FC3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50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A56F5">
              <w:rPr>
                <w:rFonts w:ascii="Times New Roman" w:hAnsi="Times New Roman"/>
                <w:sz w:val="28"/>
                <w:szCs w:val="28"/>
              </w:rPr>
              <w:t>Роїк</w:t>
            </w:r>
            <w:proofErr w:type="spellEnd"/>
            <w:proofErr w:type="gram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4394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Історико-культурна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спадщина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як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складова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туристичного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потенціалу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України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теоретичні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прикладні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аспекти</w:t>
            </w:r>
            <w:proofErr w:type="spellEnd"/>
          </w:p>
        </w:tc>
        <w:tc>
          <w:tcPr>
            <w:tcW w:w="2126" w:type="dxa"/>
          </w:tcPr>
          <w:p w:rsidR="00084C36" w:rsidRPr="00CA56F5" w:rsidRDefault="00084C36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Гуменюк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Г.М.</w:t>
            </w:r>
          </w:p>
        </w:tc>
      </w:tr>
      <w:tr w:rsidR="00084C36" w:rsidRPr="00CA56F5" w:rsidTr="009E17C3">
        <w:trPr>
          <w:trHeight w:val="429"/>
        </w:trPr>
        <w:tc>
          <w:tcPr>
            <w:tcW w:w="1560" w:type="dxa"/>
          </w:tcPr>
          <w:p w:rsidR="00084C36" w:rsidRPr="00CA56F5" w:rsidRDefault="00084C36" w:rsidP="00A36C2D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51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Сердюк Ю.</w:t>
            </w:r>
          </w:p>
        </w:tc>
        <w:tc>
          <w:tcPr>
            <w:tcW w:w="4394" w:type="dxa"/>
          </w:tcPr>
          <w:p w:rsidR="00084C36" w:rsidRPr="00CA56F5" w:rsidRDefault="00084C36" w:rsidP="009E17C3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Комплексний аналіз чинників </w:t>
            </w:r>
            <w:proofErr w:type="spellStart"/>
            <w:r>
              <w:rPr>
                <w:sz w:val="28"/>
                <w:szCs w:val="28"/>
              </w:rPr>
              <w:t>фо-рмування</w:t>
            </w:r>
            <w:proofErr w:type="spellEnd"/>
            <w:r>
              <w:rPr>
                <w:sz w:val="28"/>
                <w:szCs w:val="28"/>
              </w:rPr>
              <w:t xml:space="preserve"> та функціонування </w:t>
            </w:r>
            <w:proofErr w:type="spellStart"/>
            <w:r>
              <w:rPr>
                <w:sz w:val="28"/>
                <w:szCs w:val="28"/>
              </w:rPr>
              <w:t>ту-ристичного</w:t>
            </w:r>
            <w:proofErr w:type="spellEnd"/>
            <w:r>
              <w:rPr>
                <w:sz w:val="28"/>
                <w:szCs w:val="28"/>
              </w:rPr>
              <w:t xml:space="preserve"> ринку Карпатського регіону</w:t>
            </w:r>
          </w:p>
        </w:tc>
        <w:tc>
          <w:tcPr>
            <w:tcW w:w="2126" w:type="dxa"/>
          </w:tcPr>
          <w:p w:rsidR="00084C36" w:rsidRPr="00CA56F5" w:rsidRDefault="00084C36" w:rsidP="00AD12EF">
            <w:pPr>
              <w:spacing w:after="0" w:line="240" w:lineRule="auto"/>
              <w:ind w:left="-108" w:right="-108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A56F5">
              <w:rPr>
                <w:rFonts w:ascii="Times New Roman" w:hAnsi="Times New Roman"/>
                <w:sz w:val="28"/>
                <w:szCs w:val="28"/>
                <w:lang w:val="uk-UA"/>
              </w:rPr>
              <w:t>Ковальська Л.В.</w:t>
            </w:r>
          </w:p>
        </w:tc>
      </w:tr>
      <w:tr w:rsidR="00084C36" w:rsidRPr="00CA56F5" w:rsidTr="009E17C3">
        <w:trPr>
          <w:trHeight w:val="437"/>
        </w:trPr>
        <w:tc>
          <w:tcPr>
            <w:tcW w:w="1560" w:type="dxa"/>
          </w:tcPr>
          <w:p w:rsidR="00084C36" w:rsidRPr="00CA56F5" w:rsidRDefault="00084C36" w:rsidP="005D7D15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52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Сокіл М.</w:t>
            </w:r>
          </w:p>
        </w:tc>
        <w:tc>
          <w:tcPr>
            <w:tcW w:w="4394" w:type="dxa"/>
          </w:tcPr>
          <w:p w:rsidR="00084C36" w:rsidRPr="00CA56F5" w:rsidRDefault="00084C36" w:rsidP="00983671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Кліматичні особливості розвитку туризму на території </w:t>
            </w:r>
            <w:proofErr w:type="spellStart"/>
            <w:r>
              <w:rPr>
                <w:sz w:val="28"/>
                <w:szCs w:val="28"/>
              </w:rPr>
              <w:t>Івано-Фра-нківської</w:t>
            </w:r>
            <w:proofErr w:type="spellEnd"/>
            <w:r>
              <w:rPr>
                <w:sz w:val="28"/>
                <w:szCs w:val="28"/>
              </w:rPr>
              <w:t xml:space="preserve"> області</w:t>
            </w:r>
          </w:p>
        </w:tc>
        <w:tc>
          <w:tcPr>
            <w:tcW w:w="2126" w:type="dxa"/>
          </w:tcPr>
          <w:p w:rsidR="00084C36" w:rsidRPr="00CA56F5" w:rsidRDefault="00084C36" w:rsidP="00AD12EF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 w:rsidRPr="00CA56F5">
              <w:rPr>
                <w:sz w:val="28"/>
                <w:szCs w:val="28"/>
              </w:rPr>
              <w:t>Ре</w:t>
            </w:r>
            <w:r>
              <w:rPr>
                <w:sz w:val="28"/>
                <w:szCs w:val="28"/>
              </w:rPr>
              <w:t>є</w:t>
            </w:r>
            <w:r w:rsidRPr="00CA56F5">
              <w:rPr>
                <w:sz w:val="28"/>
                <w:szCs w:val="28"/>
              </w:rPr>
              <w:t>нт</w:t>
            </w:r>
            <w:proofErr w:type="spellEnd"/>
            <w:r w:rsidRPr="00CA56F5">
              <w:rPr>
                <w:sz w:val="28"/>
                <w:szCs w:val="28"/>
              </w:rPr>
              <w:t xml:space="preserve"> О. П.</w:t>
            </w:r>
          </w:p>
        </w:tc>
      </w:tr>
      <w:tr w:rsidR="00184992" w:rsidRPr="00CA56F5" w:rsidTr="009E17C3">
        <w:trPr>
          <w:trHeight w:val="687"/>
        </w:trPr>
        <w:tc>
          <w:tcPr>
            <w:tcW w:w="1560" w:type="dxa"/>
          </w:tcPr>
          <w:p w:rsidR="00184992" w:rsidRPr="00CA56F5" w:rsidRDefault="00184992" w:rsidP="000272BE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53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184992" w:rsidRPr="00CA56F5" w:rsidRDefault="00184992" w:rsidP="00A13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Стефанишин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</w:p>
        </w:tc>
        <w:tc>
          <w:tcPr>
            <w:tcW w:w="4394" w:type="dxa"/>
          </w:tcPr>
          <w:p w:rsidR="00184992" w:rsidRPr="00CA56F5" w:rsidRDefault="00184992" w:rsidP="00A13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Розвиток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дитячого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туризму в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Івано-Франківській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області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реалії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сьогодення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перспективи</w:t>
            </w:r>
            <w:proofErr w:type="spellEnd"/>
          </w:p>
        </w:tc>
        <w:tc>
          <w:tcPr>
            <w:tcW w:w="2126" w:type="dxa"/>
          </w:tcPr>
          <w:p w:rsidR="00184992" w:rsidRPr="00CA56F5" w:rsidRDefault="00184992" w:rsidP="00A13B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Чорна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A56F5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184992" w:rsidRPr="00CA56F5" w:rsidTr="009E17C3">
        <w:trPr>
          <w:trHeight w:val="687"/>
        </w:trPr>
        <w:tc>
          <w:tcPr>
            <w:tcW w:w="1560" w:type="dxa"/>
          </w:tcPr>
          <w:p w:rsidR="00184992" w:rsidRPr="00CA56F5" w:rsidRDefault="00184992" w:rsidP="00384C06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54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184992" w:rsidRPr="00CA56F5" w:rsidRDefault="00184992" w:rsidP="00AD12EF">
            <w:pPr>
              <w:pStyle w:val="a3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Стефанишин</w:t>
            </w:r>
            <w:proofErr w:type="spellEnd"/>
            <w:r>
              <w:rPr>
                <w:sz w:val="28"/>
                <w:szCs w:val="28"/>
              </w:rPr>
              <w:t xml:space="preserve"> В.</w:t>
            </w:r>
          </w:p>
        </w:tc>
        <w:tc>
          <w:tcPr>
            <w:tcW w:w="4394" w:type="dxa"/>
          </w:tcPr>
          <w:p w:rsidR="00184992" w:rsidRPr="00CA56F5" w:rsidRDefault="00184992" w:rsidP="00AD12EF">
            <w:pPr>
              <w:pStyle w:val="a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Вплив туризму на </w:t>
            </w:r>
            <w:proofErr w:type="spellStart"/>
            <w:r>
              <w:rPr>
                <w:sz w:val="28"/>
                <w:szCs w:val="28"/>
              </w:rPr>
              <w:t>соціально-еко-номічний</w:t>
            </w:r>
            <w:proofErr w:type="spellEnd"/>
            <w:r>
              <w:rPr>
                <w:sz w:val="28"/>
                <w:szCs w:val="28"/>
              </w:rPr>
              <w:t xml:space="preserve"> розвиток м. </w:t>
            </w:r>
            <w:proofErr w:type="spellStart"/>
            <w:r>
              <w:rPr>
                <w:sz w:val="28"/>
                <w:szCs w:val="28"/>
              </w:rPr>
              <w:t>Івано-Фра-нківська</w:t>
            </w:r>
            <w:proofErr w:type="spellEnd"/>
          </w:p>
        </w:tc>
        <w:tc>
          <w:tcPr>
            <w:tcW w:w="2126" w:type="dxa"/>
          </w:tcPr>
          <w:p w:rsidR="00184992" w:rsidRPr="00CA56F5" w:rsidRDefault="00184992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Чорна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A56F5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184992" w:rsidRPr="00CA56F5" w:rsidTr="009E17C3">
        <w:trPr>
          <w:trHeight w:val="687"/>
        </w:trPr>
        <w:tc>
          <w:tcPr>
            <w:tcW w:w="1560" w:type="dxa"/>
          </w:tcPr>
          <w:p w:rsidR="00184992" w:rsidRPr="00CA56F5" w:rsidRDefault="00184992" w:rsidP="00F0664F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55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184992" w:rsidRPr="00CA56F5" w:rsidRDefault="00184992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Федорі</w:t>
            </w:r>
            <w:proofErr w:type="gramStart"/>
            <w:r w:rsidRPr="00CA56F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spellEnd"/>
            <w:proofErr w:type="gram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</w:p>
        </w:tc>
        <w:tc>
          <w:tcPr>
            <w:tcW w:w="4394" w:type="dxa"/>
          </w:tcPr>
          <w:p w:rsidR="00184992" w:rsidRPr="00CA56F5" w:rsidRDefault="00184992" w:rsidP="00AD12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Науково-методичне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обґрунту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вання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розвитку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сільського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зеленого туризму в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Україні</w:t>
            </w:r>
            <w:proofErr w:type="spellEnd"/>
          </w:p>
        </w:tc>
        <w:tc>
          <w:tcPr>
            <w:tcW w:w="2126" w:type="dxa"/>
          </w:tcPr>
          <w:p w:rsidR="00184992" w:rsidRPr="00CA56F5" w:rsidRDefault="00184992" w:rsidP="00C067CD">
            <w:pPr>
              <w:spacing w:after="0" w:line="240" w:lineRule="auto"/>
              <w:ind w:left="-108"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Ковальська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Л.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A56F5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</w:tr>
      <w:tr w:rsidR="00184992" w:rsidRPr="00CA56F5" w:rsidTr="009E17C3">
        <w:trPr>
          <w:trHeight w:val="570"/>
        </w:trPr>
        <w:tc>
          <w:tcPr>
            <w:tcW w:w="1560" w:type="dxa"/>
          </w:tcPr>
          <w:p w:rsidR="00184992" w:rsidRPr="00CA56F5" w:rsidRDefault="00184992" w:rsidP="0098066A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56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184992" w:rsidRPr="00CA56F5" w:rsidRDefault="00184992" w:rsidP="00874A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Чміль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</w:p>
        </w:tc>
        <w:tc>
          <w:tcPr>
            <w:tcW w:w="4394" w:type="dxa"/>
          </w:tcPr>
          <w:p w:rsidR="00184992" w:rsidRPr="00CA56F5" w:rsidRDefault="00184992" w:rsidP="00874A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CA56F5">
              <w:rPr>
                <w:rFonts w:ascii="Times New Roman" w:hAnsi="Times New Roman"/>
                <w:sz w:val="28"/>
                <w:szCs w:val="28"/>
              </w:rPr>
              <w:t>Пам’ятки</w:t>
            </w:r>
            <w:proofErr w:type="spellEnd"/>
            <w:proofErr w:type="gram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історії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етнографії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Гу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цульщини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як фактор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туристичної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атрактивності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регіону</w:t>
            </w:r>
            <w:proofErr w:type="spellEnd"/>
          </w:p>
        </w:tc>
        <w:tc>
          <w:tcPr>
            <w:tcW w:w="2126" w:type="dxa"/>
          </w:tcPr>
          <w:p w:rsidR="00184992" w:rsidRPr="00CA56F5" w:rsidRDefault="00184992" w:rsidP="00874A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Гуменюк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A56F5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184992" w:rsidRPr="00CA56F5" w:rsidTr="009E17C3">
        <w:trPr>
          <w:trHeight w:val="687"/>
        </w:trPr>
        <w:tc>
          <w:tcPr>
            <w:tcW w:w="1560" w:type="dxa"/>
          </w:tcPr>
          <w:p w:rsidR="00184992" w:rsidRPr="00CA56F5" w:rsidRDefault="00184992" w:rsidP="00B13B2A">
            <w:pPr>
              <w:pStyle w:val="a3"/>
              <w:rPr>
                <w:sz w:val="28"/>
                <w:szCs w:val="28"/>
              </w:rPr>
            </w:pPr>
            <w:r w:rsidRPr="00CA56F5">
              <w:rPr>
                <w:sz w:val="28"/>
                <w:szCs w:val="28"/>
              </w:rPr>
              <w:t>М 10</w:t>
            </w:r>
            <w:r>
              <w:rPr>
                <w:sz w:val="28"/>
                <w:szCs w:val="28"/>
              </w:rPr>
              <w:t>57</w:t>
            </w:r>
            <w:r w:rsidRPr="00CA56F5">
              <w:rPr>
                <w:sz w:val="28"/>
                <w:szCs w:val="28"/>
              </w:rPr>
              <w:t>/20</w:t>
            </w:r>
          </w:p>
        </w:tc>
        <w:tc>
          <w:tcPr>
            <w:tcW w:w="2126" w:type="dxa"/>
          </w:tcPr>
          <w:p w:rsidR="00184992" w:rsidRPr="00CA56F5" w:rsidRDefault="00184992" w:rsidP="001344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Ястремська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О.</w:t>
            </w:r>
          </w:p>
        </w:tc>
        <w:tc>
          <w:tcPr>
            <w:tcW w:w="4394" w:type="dxa"/>
          </w:tcPr>
          <w:p w:rsidR="00184992" w:rsidRPr="00CA56F5" w:rsidRDefault="00184992" w:rsidP="001344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Сучасні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технології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реклами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в </w:t>
            </w: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туризмі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</w:tcPr>
          <w:p w:rsidR="00184992" w:rsidRPr="00CA56F5" w:rsidRDefault="00184992" w:rsidP="0013444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CA56F5">
              <w:rPr>
                <w:rFonts w:ascii="Times New Roman" w:hAnsi="Times New Roman"/>
                <w:sz w:val="28"/>
                <w:szCs w:val="28"/>
              </w:rPr>
              <w:t>Гуменюк</w:t>
            </w:r>
            <w:proofErr w:type="spellEnd"/>
            <w:r w:rsidRPr="00CA56F5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CA56F5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</w:tbl>
    <w:p w:rsidR="0029090D" w:rsidRPr="00CA56F5" w:rsidRDefault="0029090D">
      <w:pPr>
        <w:rPr>
          <w:rFonts w:ascii="Times New Roman" w:hAnsi="Times New Roman"/>
          <w:sz w:val="28"/>
          <w:szCs w:val="28"/>
          <w:lang w:val="uk-UA"/>
        </w:rPr>
      </w:pPr>
    </w:p>
    <w:sectPr w:rsidR="0029090D" w:rsidRPr="00CA56F5" w:rsidSect="006602C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7795"/>
    <w:rsid w:val="00006903"/>
    <w:rsid w:val="000324B4"/>
    <w:rsid w:val="00084C36"/>
    <w:rsid w:val="000B626A"/>
    <w:rsid w:val="000D619A"/>
    <w:rsid w:val="00142368"/>
    <w:rsid w:val="00143E89"/>
    <w:rsid w:val="00154CA5"/>
    <w:rsid w:val="00157795"/>
    <w:rsid w:val="00164198"/>
    <w:rsid w:val="00182BFF"/>
    <w:rsid w:val="00184992"/>
    <w:rsid w:val="00252506"/>
    <w:rsid w:val="002775C7"/>
    <w:rsid w:val="0029090D"/>
    <w:rsid w:val="002A7CDB"/>
    <w:rsid w:val="003978D5"/>
    <w:rsid w:val="003E231D"/>
    <w:rsid w:val="0041011D"/>
    <w:rsid w:val="004573DD"/>
    <w:rsid w:val="00484CC3"/>
    <w:rsid w:val="00511ACB"/>
    <w:rsid w:val="0052006F"/>
    <w:rsid w:val="005230D1"/>
    <w:rsid w:val="0052714C"/>
    <w:rsid w:val="00577468"/>
    <w:rsid w:val="00585BA0"/>
    <w:rsid w:val="005A5184"/>
    <w:rsid w:val="005E3C90"/>
    <w:rsid w:val="006602C4"/>
    <w:rsid w:val="00676DC7"/>
    <w:rsid w:val="00691CAB"/>
    <w:rsid w:val="00697D34"/>
    <w:rsid w:val="006C34B1"/>
    <w:rsid w:val="0071194E"/>
    <w:rsid w:val="00733EA5"/>
    <w:rsid w:val="007558E1"/>
    <w:rsid w:val="007733C7"/>
    <w:rsid w:val="00775415"/>
    <w:rsid w:val="007E1E1C"/>
    <w:rsid w:val="007E7128"/>
    <w:rsid w:val="007F0B87"/>
    <w:rsid w:val="008179AF"/>
    <w:rsid w:val="00847585"/>
    <w:rsid w:val="00865D74"/>
    <w:rsid w:val="0088597B"/>
    <w:rsid w:val="00887604"/>
    <w:rsid w:val="008C191D"/>
    <w:rsid w:val="00905354"/>
    <w:rsid w:val="00942B9D"/>
    <w:rsid w:val="00983671"/>
    <w:rsid w:val="009A39BF"/>
    <w:rsid w:val="009C7432"/>
    <w:rsid w:val="009E17C3"/>
    <w:rsid w:val="00A0122B"/>
    <w:rsid w:val="00A03069"/>
    <w:rsid w:val="00A10422"/>
    <w:rsid w:val="00AD757C"/>
    <w:rsid w:val="00AE6251"/>
    <w:rsid w:val="00AF44C6"/>
    <w:rsid w:val="00B22D80"/>
    <w:rsid w:val="00B43B05"/>
    <w:rsid w:val="00BE3202"/>
    <w:rsid w:val="00C067CD"/>
    <w:rsid w:val="00C1312F"/>
    <w:rsid w:val="00C259E8"/>
    <w:rsid w:val="00C53C0C"/>
    <w:rsid w:val="00CA56F5"/>
    <w:rsid w:val="00CE6F98"/>
    <w:rsid w:val="00D27DDE"/>
    <w:rsid w:val="00D46421"/>
    <w:rsid w:val="00D73422"/>
    <w:rsid w:val="00D93AED"/>
    <w:rsid w:val="00DD7113"/>
    <w:rsid w:val="00E2251E"/>
    <w:rsid w:val="00E33CBC"/>
    <w:rsid w:val="00E34D2B"/>
    <w:rsid w:val="00E52CF3"/>
    <w:rsid w:val="00E755A0"/>
    <w:rsid w:val="00E76EEE"/>
    <w:rsid w:val="00F00CCA"/>
    <w:rsid w:val="00F147AD"/>
    <w:rsid w:val="00F22A4E"/>
    <w:rsid w:val="00F628EA"/>
    <w:rsid w:val="00F62C0E"/>
    <w:rsid w:val="00F8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7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577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SamLab.ws</cp:lastModifiedBy>
  <cp:revision>68</cp:revision>
  <cp:lastPrinted>2017-10-09T12:23:00Z</cp:lastPrinted>
  <dcterms:created xsi:type="dcterms:W3CDTF">2014-11-13T10:26:00Z</dcterms:created>
  <dcterms:modified xsi:type="dcterms:W3CDTF">2020-02-24T09:21:00Z</dcterms:modified>
</cp:coreProperties>
</file>