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E4" w:rsidRPr="00A043E4" w:rsidRDefault="00C929E4" w:rsidP="00C929E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929E4" w:rsidRDefault="00C929E4" w:rsidP="00C929E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C929E4" w:rsidRPr="001E43F4" w:rsidRDefault="00C929E4" w:rsidP="00C929E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Статистика</w:t>
      </w:r>
    </w:p>
    <w:p w:rsidR="00C929E4" w:rsidRDefault="00C929E4" w:rsidP="00C929E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29E4" w:rsidRDefault="00C929E4" w:rsidP="00C929E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929E4" w:rsidRDefault="00C929E4" w:rsidP="00C929E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5F51AE" w:rsidRPr="005F51AE" w:rsidRDefault="005F51AE" w:rsidP="005F51A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proofErr w:type="spellStart"/>
      <w:r w:rsidRPr="005F51AE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5F51AE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C929E4" w:rsidRPr="005F51AE" w:rsidRDefault="00C929E4" w:rsidP="00C929E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929E4" w:rsidTr="005F51A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29E4" w:rsidRPr="00C929E4" w:rsidRDefault="00C929E4" w:rsidP="00493B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929E4" w:rsidRPr="00C929E4" w:rsidRDefault="00C929E4" w:rsidP="00493B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E4">
              <w:rPr>
                <w:rFonts w:ascii="Times New Roman" w:hAnsi="Times New Roman" w:cs="Times New Roman"/>
                <w:sz w:val="24"/>
                <w:szCs w:val="24"/>
              </w:rPr>
              <w:t>519.23(075.8)</w:t>
            </w:r>
          </w:p>
          <w:p w:rsidR="00C929E4" w:rsidRPr="00C929E4" w:rsidRDefault="00C929E4" w:rsidP="00493B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E4">
              <w:rPr>
                <w:rFonts w:ascii="Times New Roman" w:hAnsi="Times New Roman" w:cs="Times New Roman"/>
                <w:sz w:val="24"/>
                <w:szCs w:val="24"/>
              </w:rPr>
              <w:t>Б 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929E4" w:rsidRPr="00C929E4" w:rsidRDefault="00C929E4" w:rsidP="00493B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92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Благун</w:t>
            </w:r>
            <w:proofErr w:type="spellEnd"/>
            <w:r w:rsidRPr="00C92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 С.</w:t>
            </w:r>
          </w:p>
          <w:p w:rsidR="00C929E4" w:rsidRPr="00C929E4" w:rsidRDefault="00C929E4" w:rsidP="00493B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E4">
              <w:rPr>
                <w:rFonts w:ascii="Times New Roman" w:hAnsi="Times New Roman" w:cs="Times New Roman"/>
                <w:sz w:val="24"/>
                <w:szCs w:val="24"/>
              </w:rPr>
              <w:t xml:space="preserve">  Моделювання та прогнозування соціально-економічних систем [Текст]: монографія / І. С. </w:t>
            </w:r>
            <w:proofErr w:type="spellStart"/>
            <w:r w:rsidRPr="00C929E4">
              <w:rPr>
                <w:rFonts w:ascii="Times New Roman" w:hAnsi="Times New Roman" w:cs="Times New Roman"/>
                <w:sz w:val="24"/>
                <w:szCs w:val="24"/>
              </w:rPr>
              <w:t>Благун</w:t>
            </w:r>
            <w:proofErr w:type="spellEnd"/>
            <w:r w:rsidRPr="00C929E4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C929E4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C929E4">
              <w:rPr>
                <w:rFonts w:ascii="Times New Roman" w:hAnsi="Times New Roman" w:cs="Times New Roman"/>
                <w:sz w:val="24"/>
                <w:szCs w:val="24"/>
              </w:rPr>
              <w:t> : ПНУ, 2024. – 292 с. – ПНУ. – 410,00</w:t>
            </w:r>
          </w:p>
          <w:p w:rsidR="00C929E4" w:rsidRPr="00C929E4" w:rsidRDefault="00C929E4" w:rsidP="00493B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92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92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C92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C92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F51AE" w:rsidTr="005F51A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F51AE" w:rsidRPr="005F51AE" w:rsidRDefault="005F51AE" w:rsidP="000476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F51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F51AE" w:rsidRPr="005F51AE" w:rsidRDefault="005F51AE" w:rsidP="000476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AE">
              <w:rPr>
                <w:rFonts w:ascii="Times New Roman" w:hAnsi="Times New Roman" w:cs="Times New Roman"/>
                <w:sz w:val="24"/>
                <w:szCs w:val="24"/>
              </w:rPr>
              <w:t>519.25(075.8)</w:t>
            </w:r>
          </w:p>
          <w:p w:rsidR="005F51AE" w:rsidRPr="005F51AE" w:rsidRDefault="005F51AE" w:rsidP="000476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AE">
              <w:rPr>
                <w:rFonts w:ascii="Times New Roman" w:hAnsi="Times New Roman" w:cs="Times New Roman"/>
                <w:sz w:val="24"/>
                <w:szCs w:val="24"/>
              </w:rPr>
              <w:t>Г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F51AE" w:rsidRPr="005F51AE" w:rsidRDefault="005F51AE" w:rsidP="000476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Гусак, В. В.</w:t>
            </w:r>
          </w:p>
          <w:p w:rsidR="005F51AE" w:rsidRPr="005F51AE" w:rsidRDefault="005F51AE" w:rsidP="000476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Статистика малих вибірок у біології і медицині з основами програмування в </w:t>
            </w:r>
            <w:proofErr w:type="spellStart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Pyhon</w:t>
            </w:r>
            <w:proofErr w:type="spellEnd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R [Текст]: </w:t>
            </w:r>
            <w:proofErr w:type="spellStart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В. В. Гусак, Д. </w:t>
            </w:r>
            <w:proofErr w:type="spellStart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Господарьов</w:t>
            </w:r>
            <w:proofErr w:type="spellEnd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, В. </w:t>
            </w:r>
            <w:proofErr w:type="spellStart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Лущак</w:t>
            </w:r>
            <w:proofErr w:type="spellEnd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ПП </w:t>
            </w:r>
            <w:proofErr w:type="spellStart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Голіней</w:t>
            </w:r>
            <w:proofErr w:type="spellEnd"/>
            <w:r w:rsidRPr="005F51AE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238 с. – 190.00</w:t>
            </w:r>
          </w:p>
          <w:p w:rsidR="005F51AE" w:rsidRPr="005F51AE" w:rsidRDefault="005F51AE" w:rsidP="000476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F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F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5F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F5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29E4"/>
    <w:rsid w:val="004B3F0C"/>
    <w:rsid w:val="005F51AE"/>
    <w:rsid w:val="009452D7"/>
    <w:rsid w:val="00C929E4"/>
    <w:rsid w:val="00DC1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E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2025-01-24T08:51:00Z</dcterms:created>
  <dcterms:modified xsi:type="dcterms:W3CDTF">2025-01-24T09:45:00Z</dcterms:modified>
</cp:coreProperties>
</file>