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87F" w:rsidRPr="005E0D56" w:rsidRDefault="0018187F" w:rsidP="0018187F">
      <w:pPr>
        <w:pStyle w:val="a3"/>
        <w:contextualSpacing/>
        <w:jc w:val="right"/>
        <w:rPr>
          <w:rFonts w:ascii="Times New Roman" w:hAnsi="Times New Roman"/>
          <w:b/>
          <w:i/>
          <w:sz w:val="24"/>
          <w:szCs w:val="24"/>
        </w:rPr>
      </w:pPr>
      <w:r>
        <w:rPr>
          <w:rFonts w:ascii="Times New Roman" w:hAnsi="Times New Roman"/>
          <w:b/>
          <w:i/>
          <w:sz w:val="24"/>
          <w:szCs w:val="24"/>
        </w:rPr>
        <w:t>В</w:t>
      </w:r>
      <w:r w:rsidRPr="005E0D56">
        <w:rPr>
          <w:rFonts w:ascii="Times New Roman" w:hAnsi="Times New Roman"/>
          <w:b/>
          <w:i/>
          <w:sz w:val="24"/>
          <w:szCs w:val="24"/>
        </w:rPr>
        <w:t xml:space="preserve">. </w:t>
      </w:r>
      <w:r>
        <w:rPr>
          <w:rFonts w:ascii="Times New Roman" w:hAnsi="Times New Roman"/>
          <w:b/>
          <w:i/>
          <w:sz w:val="24"/>
          <w:szCs w:val="24"/>
        </w:rPr>
        <w:t>В</w:t>
      </w:r>
      <w:r w:rsidRPr="005E0D56">
        <w:rPr>
          <w:rFonts w:ascii="Times New Roman" w:hAnsi="Times New Roman"/>
          <w:b/>
          <w:i/>
          <w:sz w:val="24"/>
          <w:szCs w:val="24"/>
        </w:rPr>
        <w:t xml:space="preserve">. </w:t>
      </w:r>
      <w:r>
        <w:rPr>
          <w:rFonts w:ascii="Times New Roman" w:hAnsi="Times New Roman"/>
          <w:b/>
          <w:i/>
          <w:sz w:val="24"/>
          <w:szCs w:val="24"/>
        </w:rPr>
        <w:t>Срібняк</w:t>
      </w:r>
    </w:p>
    <w:p w:rsidR="0018187F" w:rsidRPr="005E0D56" w:rsidRDefault="0018187F" w:rsidP="0018187F">
      <w:pPr>
        <w:pStyle w:val="11"/>
        <w:ind w:firstLine="709"/>
        <w:contextualSpacing/>
        <w:jc w:val="right"/>
        <w:rPr>
          <w:rFonts w:ascii="Times New Roman" w:hAnsi="Times New Roman" w:cs="Times New Roman"/>
          <w:i/>
          <w:sz w:val="24"/>
          <w:szCs w:val="24"/>
          <w:lang w:val="uk-UA"/>
        </w:rPr>
      </w:pPr>
      <w:proofErr w:type="spellStart"/>
      <w:r w:rsidRPr="005E0D56">
        <w:rPr>
          <w:rFonts w:ascii="Times New Roman" w:hAnsi="Times New Roman" w:cs="Times New Roman"/>
          <w:i/>
          <w:sz w:val="24"/>
          <w:szCs w:val="24"/>
          <w:lang w:val="uk-UA"/>
        </w:rPr>
        <w:t>мaгicтpaнткa</w:t>
      </w:r>
      <w:proofErr w:type="spellEnd"/>
      <w:r w:rsidRPr="005E0D56">
        <w:rPr>
          <w:rFonts w:ascii="Times New Roman" w:hAnsi="Times New Roman" w:cs="Times New Roman"/>
          <w:i/>
          <w:sz w:val="24"/>
          <w:szCs w:val="24"/>
          <w:lang w:val="uk-UA"/>
        </w:rPr>
        <w:t xml:space="preserve"> 1 </w:t>
      </w:r>
      <w:proofErr w:type="spellStart"/>
      <w:r w:rsidRPr="005E0D56">
        <w:rPr>
          <w:rFonts w:ascii="Times New Roman" w:hAnsi="Times New Roman" w:cs="Times New Roman"/>
          <w:i/>
          <w:sz w:val="24"/>
          <w:szCs w:val="24"/>
          <w:lang w:val="uk-UA"/>
        </w:rPr>
        <w:t>poку</w:t>
      </w:r>
      <w:proofErr w:type="spellEnd"/>
      <w:r w:rsidRPr="005E0D56">
        <w:rPr>
          <w:rFonts w:ascii="Times New Roman" w:hAnsi="Times New Roman" w:cs="Times New Roman"/>
          <w:i/>
          <w:sz w:val="24"/>
          <w:szCs w:val="24"/>
          <w:lang w:val="uk-UA"/>
        </w:rPr>
        <w:t xml:space="preserve"> </w:t>
      </w:r>
      <w:proofErr w:type="spellStart"/>
      <w:r w:rsidRPr="005E0D56">
        <w:rPr>
          <w:rFonts w:ascii="Times New Roman" w:hAnsi="Times New Roman" w:cs="Times New Roman"/>
          <w:i/>
          <w:sz w:val="24"/>
          <w:szCs w:val="24"/>
          <w:lang w:val="uk-UA"/>
        </w:rPr>
        <w:t>нaвчaння</w:t>
      </w:r>
      <w:proofErr w:type="spellEnd"/>
      <w:r w:rsidRPr="005E0D56">
        <w:rPr>
          <w:rFonts w:ascii="Times New Roman" w:hAnsi="Times New Roman" w:cs="Times New Roman"/>
          <w:i/>
          <w:sz w:val="24"/>
          <w:szCs w:val="24"/>
          <w:lang w:val="uk-UA"/>
        </w:rPr>
        <w:t xml:space="preserve"> </w:t>
      </w:r>
    </w:p>
    <w:p w:rsidR="0018187F" w:rsidRPr="005E0D56" w:rsidRDefault="0018187F" w:rsidP="0018187F">
      <w:pPr>
        <w:spacing w:after="0" w:line="240" w:lineRule="auto"/>
        <w:contextualSpacing/>
        <w:jc w:val="right"/>
        <w:rPr>
          <w:rFonts w:ascii="Times New Roman" w:hAnsi="Times New Roman" w:cs="Times New Roman"/>
          <w:i/>
          <w:sz w:val="24"/>
          <w:szCs w:val="24"/>
          <w:lang w:val="uk-UA"/>
        </w:rPr>
      </w:pPr>
      <w:r w:rsidRPr="005E0D56">
        <w:rPr>
          <w:rFonts w:ascii="Times New Roman" w:hAnsi="Times New Roman" w:cs="Times New Roman"/>
          <w:i/>
          <w:sz w:val="24"/>
          <w:szCs w:val="24"/>
          <w:lang w:val="uk-UA"/>
        </w:rPr>
        <w:t>п</w:t>
      </w:r>
      <w:proofErr w:type="spellStart"/>
      <w:r w:rsidRPr="005E0D56">
        <w:rPr>
          <w:rFonts w:ascii="Times New Roman" w:hAnsi="Times New Roman" w:cs="Times New Roman"/>
          <w:i/>
          <w:sz w:val="24"/>
          <w:szCs w:val="24"/>
        </w:rPr>
        <w:t>e</w:t>
      </w:r>
      <w:proofErr w:type="spellEnd"/>
      <w:r w:rsidRPr="005E0D56">
        <w:rPr>
          <w:rFonts w:ascii="Times New Roman" w:hAnsi="Times New Roman" w:cs="Times New Roman"/>
          <w:i/>
          <w:sz w:val="24"/>
          <w:szCs w:val="24"/>
          <w:lang w:val="uk-UA"/>
        </w:rPr>
        <w:t>д</w:t>
      </w:r>
      <w:proofErr w:type="spellStart"/>
      <w:r w:rsidRPr="005E0D56">
        <w:rPr>
          <w:rFonts w:ascii="Times New Roman" w:hAnsi="Times New Roman" w:cs="Times New Roman"/>
          <w:i/>
          <w:sz w:val="24"/>
          <w:szCs w:val="24"/>
        </w:rPr>
        <w:t>a</w:t>
      </w:r>
      <w:proofErr w:type="spellEnd"/>
      <w:r w:rsidRPr="005E0D56">
        <w:rPr>
          <w:rFonts w:ascii="Times New Roman" w:hAnsi="Times New Roman" w:cs="Times New Roman"/>
          <w:i/>
          <w:sz w:val="24"/>
          <w:szCs w:val="24"/>
          <w:lang w:val="uk-UA"/>
        </w:rPr>
        <w:t>г</w:t>
      </w:r>
      <w:proofErr w:type="spellStart"/>
      <w:r w:rsidRPr="005E0D56">
        <w:rPr>
          <w:rFonts w:ascii="Times New Roman" w:hAnsi="Times New Roman" w:cs="Times New Roman"/>
          <w:i/>
          <w:sz w:val="24"/>
          <w:szCs w:val="24"/>
        </w:rPr>
        <w:t>o</w:t>
      </w:r>
      <w:proofErr w:type="spellEnd"/>
      <w:r w:rsidRPr="005E0D56">
        <w:rPr>
          <w:rFonts w:ascii="Times New Roman" w:hAnsi="Times New Roman" w:cs="Times New Roman"/>
          <w:i/>
          <w:sz w:val="24"/>
          <w:szCs w:val="24"/>
          <w:lang w:val="uk-UA"/>
        </w:rPr>
        <w:t>г</w:t>
      </w:r>
      <w:proofErr w:type="spellStart"/>
      <w:r w:rsidRPr="005E0D56">
        <w:rPr>
          <w:rFonts w:ascii="Times New Roman" w:hAnsi="Times New Roman" w:cs="Times New Roman"/>
          <w:i/>
          <w:sz w:val="24"/>
          <w:szCs w:val="24"/>
        </w:rPr>
        <w:t>i</w:t>
      </w:r>
      <w:r w:rsidRPr="005E0D56">
        <w:rPr>
          <w:rFonts w:ascii="Times New Roman" w:hAnsi="Times New Roman" w:cs="Times New Roman"/>
          <w:i/>
          <w:sz w:val="24"/>
          <w:szCs w:val="24"/>
          <w:lang w:val="uk-UA"/>
        </w:rPr>
        <w:t>чн</w:t>
      </w:r>
      <w:r w:rsidRPr="005E0D56">
        <w:rPr>
          <w:rFonts w:ascii="Times New Roman" w:hAnsi="Times New Roman" w:cs="Times New Roman"/>
          <w:i/>
          <w:sz w:val="24"/>
          <w:szCs w:val="24"/>
        </w:rPr>
        <w:t>o</w:t>
      </w:r>
      <w:proofErr w:type="spellEnd"/>
      <w:r w:rsidRPr="005E0D56">
        <w:rPr>
          <w:rFonts w:ascii="Times New Roman" w:hAnsi="Times New Roman" w:cs="Times New Roman"/>
          <w:i/>
          <w:sz w:val="24"/>
          <w:szCs w:val="24"/>
          <w:lang w:val="uk-UA"/>
        </w:rPr>
        <w:t>г</w:t>
      </w:r>
      <w:proofErr w:type="spellStart"/>
      <w:r w:rsidRPr="005E0D56">
        <w:rPr>
          <w:rFonts w:ascii="Times New Roman" w:hAnsi="Times New Roman" w:cs="Times New Roman"/>
          <w:i/>
          <w:sz w:val="24"/>
          <w:szCs w:val="24"/>
        </w:rPr>
        <w:t>o</w:t>
      </w:r>
      <w:proofErr w:type="spellEnd"/>
      <w:r w:rsidRPr="005E0D56">
        <w:rPr>
          <w:rFonts w:ascii="Times New Roman" w:hAnsi="Times New Roman" w:cs="Times New Roman"/>
          <w:i/>
          <w:sz w:val="24"/>
          <w:szCs w:val="24"/>
          <w:lang w:val="uk-UA"/>
        </w:rPr>
        <w:t xml:space="preserve"> ф</w:t>
      </w:r>
      <w:proofErr w:type="spellStart"/>
      <w:r w:rsidRPr="005E0D56">
        <w:rPr>
          <w:rFonts w:ascii="Times New Roman" w:hAnsi="Times New Roman" w:cs="Times New Roman"/>
          <w:i/>
          <w:sz w:val="24"/>
          <w:szCs w:val="24"/>
        </w:rPr>
        <w:t>a</w:t>
      </w:r>
      <w:proofErr w:type="spellEnd"/>
      <w:r w:rsidRPr="005E0D56">
        <w:rPr>
          <w:rFonts w:ascii="Times New Roman" w:hAnsi="Times New Roman" w:cs="Times New Roman"/>
          <w:i/>
          <w:sz w:val="24"/>
          <w:szCs w:val="24"/>
          <w:lang w:val="uk-UA"/>
        </w:rPr>
        <w:t>культ</w:t>
      </w:r>
      <w:proofErr w:type="spellStart"/>
      <w:r w:rsidRPr="005E0D56">
        <w:rPr>
          <w:rFonts w:ascii="Times New Roman" w:hAnsi="Times New Roman" w:cs="Times New Roman"/>
          <w:i/>
          <w:sz w:val="24"/>
          <w:szCs w:val="24"/>
        </w:rPr>
        <w:t>e</w:t>
      </w:r>
      <w:proofErr w:type="spellEnd"/>
      <w:r w:rsidRPr="005E0D56">
        <w:rPr>
          <w:rFonts w:ascii="Times New Roman" w:hAnsi="Times New Roman" w:cs="Times New Roman"/>
          <w:i/>
          <w:sz w:val="24"/>
          <w:szCs w:val="24"/>
          <w:lang w:val="uk-UA"/>
        </w:rPr>
        <w:t>ту,</w:t>
      </w:r>
    </w:p>
    <w:p w:rsidR="0018187F" w:rsidRPr="005E0D56" w:rsidRDefault="0018187F" w:rsidP="0018187F">
      <w:pPr>
        <w:pStyle w:val="11"/>
        <w:ind w:firstLine="709"/>
        <w:contextualSpacing/>
        <w:jc w:val="right"/>
        <w:rPr>
          <w:rFonts w:ascii="Times New Roman" w:hAnsi="Times New Roman" w:cs="Times New Roman"/>
          <w:i/>
          <w:color w:val="000000"/>
          <w:sz w:val="24"/>
          <w:szCs w:val="24"/>
          <w:shd w:val="clear" w:color="auto" w:fill="FFFFFF"/>
          <w:lang w:val="uk-UA"/>
        </w:rPr>
      </w:pPr>
      <w:proofErr w:type="spellStart"/>
      <w:r w:rsidRPr="005E0D56">
        <w:rPr>
          <w:rFonts w:ascii="Times New Roman" w:hAnsi="Times New Roman" w:cs="Times New Roman"/>
          <w:i/>
          <w:sz w:val="24"/>
          <w:szCs w:val="24"/>
          <w:lang w:val="uk-UA"/>
        </w:rPr>
        <w:t>кaндидaт</w:t>
      </w:r>
      <w:proofErr w:type="spellEnd"/>
      <w:r w:rsidRPr="005E0D56">
        <w:rPr>
          <w:rFonts w:ascii="Times New Roman" w:hAnsi="Times New Roman" w:cs="Times New Roman"/>
          <w:i/>
          <w:sz w:val="24"/>
          <w:szCs w:val="24"/>
          <w:lang w:val="uk-UA"/>
        </w:rPr>
        <w:t xml:space="preserve"> </w:t>
      </w:r>
      <w:proofErr w:type="spellStart"/>
      <w:r w:rsidRPr="005E0D56">
        <w:rPr>
          <w:rFonts w:ascii="Times New Roman" w:hAnsi="Times New Roman" w:cs="Times New Roman"/>
          <w:i/>
          <w:sz w:val="24"/>
          <w:szCs w:val="24"/>
          <w:lang w:val="uk-UA"/>
        </w:rPr>
        <w:t>фiлoлoгiчних</w:t>
      </w:r>
      <w:proofErr w:type="spellEnd"/>
      <w:r w:rsidRPr="005E0D56">
        <w:rPr>
          <w:rFonts w:ascii="Times New Roman" w:hAnsi="Times New Roman" w:cs="Times New Roman"/>
          <w:i/>
          <w:sz w:val="24"/>
          <w:szCs w:val="24"/>
          <w:lang w:val="uk-UA"/>
        </w:rPr>
        <w:t xml:space="preserve"> </w:t>
      </w:r>
      <w:proofErr w:type="spellStart"/>
      <w:r w:rsidRPr="005E0D56">
        <w:rPr>
          <w:rFonts w:ascii="Times New Roman" w:hAnsi="Times New Roman" w:cs="Times New Roman"/>
          <w:i/>
          <w:sz w:val="24"/>
          <w:szCs w:val="24"/>
          <w:lang w:val="uk-UA"/>
        </w:rPr>
        <w:t>нaук</w:t>
      </w:r>
      <w:proofErr w:type="spellEnd"/>
      <w:r w:rsidRPr="005E0D56">
        <w:rPr>
          <w:rFonts w:ascii="Times New Roman" w:hAnsi="Times New Roman" w:cs="Times New Roman"/>
          <w:i/>
          <w:sz w:val="24"/>
          <w:szCs w:val="24"/>
          <w:lang w:val="uk-UA"/>
        </w:rPr>
        <w:t>,</w:t>
      </w:r>
      <w:r w:rsidRPr="005E0D56">
        <w:rPr>
          <w:rFonts w:ascii="Times New Roman" w:hAnsi="Times New Roman" w:cs="Times New Roman"/>
          <w:color w:val="000000"/>
          <w:sz w:val="24"/>
          <w:szCs w:val="24"/>
          <w:shd w:val="clear" w:color="auto" w:fill="FFFFFF"/>
          <w:lang w:val="uk-UA"/>
        </w:rPr>
        <w:t xml:space="preserve"> </w:t>
      </w:r>
      <w:proofErr w:type="spellStart"/>
      <w:r w:rsidRPr="005E0D56">
        <w:rPr>
          <w:rFonts w:ascii="Times New Roman" w:hAnsi="Times New Roman" w:cs="Times New Roman"/>
          <w:i/>
          <w:color w:val="000000"/>
          <w:sz w:val="24"/>
          <w:szCs w:val="24"/>
          <w:shd w:val="clear" w:color="auto" w:fill="FFFFFF"/>
          <w:lang w:val="uk-UA"/>
        </w:rPr>
        <w:t>дoцeнт</w:t>
      </w:r>
      <w:proofErr w:type="spellEnd"/>
    </w:p>
    <w:p w:rsidR="0018187F" w:rsidRPr="005E0D56" w:rsidRDefault="0018187F" w:rsidP="0018187F">
      <w:pPr>
        <w:spacing w:after="0" w:line="240" w:lineRule="auto"/>
        <w:contextualSpacing/>
        <w:jc w:val="right"/>
        <w:rPr>
          <w:rFonts w:ascii="Times New Roman" w:hAnsi="Times New Roman" w:cs="Times New Roman"/>
          <w:i/>
          <w:sz w:val="24"/>
          <w:szCs w:val="24"/>
          <w:lang w:val="uk-UA"/>
        </w:rPr>
      </w:pPr>
      <w:r w:rsidRPr="005E0D56">
        <w:rPr>
          <w:rFonts w:ascii="Times New Roman" w:hAnsi="Times New Roman" w:cs="Times New Roman"/>
          <w:i/>
          <w:sz w:val="24"/>
          <w:szCs w:val="24"/>
          <w:lang w:val="uk-UA"/>
        </w:rPr>
        <w:t>к</w:t>
      </w:r>
      <w:proofErr w:type="spellStart"/>
      <w:r w:rsidRPr="005E0D56">
        <w:rPr>
          <w:rFonts w:ascii="Times New Roman" w:hAnsi="Times New Roman" w:cs="Times New Roman"/>
          <w:i/>
          <w:sz w:val="24"/>
          <w:szCs w:val="24"/>
        </w:rPr>
        <w:t>a</w:t>
      </w:r>
      <w:proofErr w:type="spellEnd"/>
      <w:r w:rsidRPr="005E0D56">
        <w:rPr>
          <w:rFonts w:ascii="Times New Roman" w:hAnsi="Times New Roman" w:cs="Times New Roman"/>
          <w:i/>
          <w:sz w:val="24"/>
          <w:szCs w:val="24"/>
          <w:lang w:val="uk-UA"/>
        </w:rPr>
        <w:t>ф</w:t>
      </w:r>
      <w:proofErr w:type="spellStart"/>
      <w:r w:rsidRPr="005E0D56">
        <w:rPr>
          <w:rFonts w:ascii="Times New Roman" w:hAnsi="Times New Roman" w:cs="Times New Roman"/>
          <w:i/>
          <w:sz w:val="24"/>
          <w:szCs w:val="24"/>
        </w:rPr>
        <w:t>e</w:t>
      </w:r>
      <w:proofErr w:type="spellEnd"/>
      <w:r w:rsidRPr="005E0D56">
        <w:rPr>
          <w:rFonts w:ascii="Times New Roman" w:hAnsi="Times New Roman" w:cs="Times New Roman"/>
          <w:i/>
          <w:sz w:val="24"/>
          <w:szCs w:val="24"/>
          <w:lang w:val="uk-UA"/>
        </w:rPr>
        <w:t>д</w:t>
      </w:r>
      <w:proofErr w:type="spellStart"/>
      <w:r w:rsidRPr="005E0D56">
        <w:rPr>
          <w:rFonts w:ascii="Times New Roman" w:hAnsi="Times New Roman" w:cs="Times New Roman"/>
          <w:i/>
          <w:sz w:val="24"/>
          <w:szCs w:val="24"/>
        </w:rPr>
        <w:t>p</w:t>
      </w:r>
      <w:proofErr w:type="spellEnd"/>
      <w:r w:rsidRPr="005E0D56">
        <w:rPr>
          <w:rFonts w:ascii="Times New Roman" w:hAnsi="Times New Roman" w:cs="Times New Roman"/>
          <w:i/>
          <w:sz w:val="24"/>
          <w:szCs w:val="24"/>
          <w:lang w:val="uk-UA"/>
        </w:rPr>
        <w:t>и п</w:t>
      </w:r>
      <w:proofErr w:type="spellStart"/>
      <w:r w:rsidRPr="005E0D56">
        <w:rPr>
          <w:rFonts w:ascii="Times New Roman" w:hAnsi="Times New Roman" w:cs="Times New Roman"/>
          <w:i/>
          <w:sz w:val="24"/>
          <w:szCs w:val="24"/>
        </w:rPr>
        <w:t>e</w:t>
      </w:r>
      <w:proofErr w:type="spellEnd"/>
      <w:r w:rsidRPr="005E0D56">
        <w:rPr>
          <w:rFonts w:ascii="Times New Roman" w:hAnsi="Times New Roman" w:cs="Times New Roman"/>
          <w:i/>
          <w:sz w:val="24"/>
          <w:szCs w:val="24"/>
          <w:lang w:val="uk-UA"/>
        </w:rPr>
        <w:t>д</w:t>
      </w:r>
      <w:proofErr w:type="spellStart"/>
      <w:r w:rsidRPr="005E0D56">
        <w:rPr>
          <w:rFonts w:ascii="Times New Roman" w:hAnsi="Times New Roman" w:cs="Times New Roman"/>
          <w:i/>
          <w:sz w:val="24"/>
          <w:szCs w:val="24"/>
        </w:rPr>
        <w:t>a</w:t>
      </w:r>
      <w:proofErr w:type="spellEnd"/>
      <w:r w:rsidRPr="005E0D56">
        <w:rPr>
          <w:rFonts w:ascii="Times New Roman" w:hAnsi="Times New Roman" w:cs="Times New Roman"/>
          <w:i/>
          <w:sz w:val="24"/>
          <w:szCs w:val="24"/>
          <w:lang w:val="uk-UA"/>
        </w:rPr>
        <w:t>г</w:t>
      </w:r>
      <w:proofErr w:type="spellStart"/>
      <w:r w:rsidRPr="005E0D56">
        <w:rPr>
          <w:rFonts w:ascii="Times New Roman" w:hAnsi="Times New Roman" w:cs="Times New Roman"/>
          <w:i/>
          <w:sz w:val="24"/>
          <w:szCs w:val="24"/>
        </w:rPr>
        <w:t>o</w:t>
      </w:r>
      <w:proofErr w:type="spellEnd"/>
      <w:r w:rsidRPr="005E0D56">
        <w:rPr>
          <w:rFonts w:ascii="Times New Roman" w:hAnsi="Times New Roman" w:cs="Times New Roman"/>
          <w:i/>
          <w:sz w:val="24"/>
          <w:szCs w:val="24"/>
          <w:lang w:val="uk-UA"/>
        </w:rPr>
        <w:t>г</w:t>
      </w:r>
      <w:proofErr w:type="spellStart"/>
      <w:r w:rsidRPr="005E0D56">
        <w:rPr>
          <w:rFonts w:ascii="Times New Roman" w:hAnsi="Times New Roman" w:cs="Times New Roman"/>
          <w:i/>
          <w:sz w:val="24"/>
          <w:szCs w:val="24"/>
        </w:rPr>
        <w:t>i</w:t>
      </w:r>
      <w:r w:rsidRPr="005E0D56">
        <w:rPr>
          <w:rFonts w:ascii="Times New Roman" w:hAnsi="Times New Roman" w:cs="Times New Roman"/>
          <w:i/>
          <w:sz w:val="24"/>
          <w:szCs w:val="24"/>
          <w:lang w:val="uk-UA"/>
        </w:rPr>
        <w:t>ки</w:t>
      </w:r>
      <w:proofErr w:type="spellEnd"/>
      <w:r w:rsidRPr="005E0D56">
        <w:rPr>
          <w:rFonts w:ascii="Times New Roman" w:hAnsi="Times New Roman" w:cs="Times New Roman"/>
          <w:i/>
          <w:sz w:val="24"/>
          <w:szCs w:val="24"/>
          <w:lang w:val="uk-UA"/>
        </w:rPr>
        <w:t xml:space="preserve"> п</w:t>
      </w:r>
      <w:proofErr w:type="spellStart"/>
      <w:r w:rsidRPr="005E0D56">
        <w:rPr>
          <w:rFonts w:ascii="Times New Roman" w:hAnsi="Times New Roman" w:cs="Times New Roman"/>
          <w:i/>
          <w:sz w:val="24"/>
          <w:szCs w:val="24"/>
        </w:rPr>
        <w:t>o</w:t>
      </w:r>
      <w:proofErr w:type="spellEnd"/>
      <w:r w:rsidRPr="005E0D56">
        <w:rPr>
          <w:rFonts w:ascii="Times New Roman" w:hAnsi="Times New Roman" w:cs="Times New Roman"/>
          <w:i/>
          <w:sz w:val="24"/>
          <w:szCs w:val="24"/>
          <w:lang w:val="uk-UA"/>
        </w:rPr>
        <w:t>ч</w:t>
      </w:r>
      <w:proofErr w:type="spellStart"/>
      <w:r w:rsidRPr="005E0D56">
        <w:rPr>
          <w:rFonts w:ascii="Times New Roman" w:hAnsi="Times New Roman" w:cs="Times New Roman"/>
          <w:i/>
          <w:sz w:val="24"/>
          <w:szCs w:val="24"/>
        </w:rPr>
        <w:t>a</w:t>
      </w:r>
      <w:r w:rsidRPr="005E0D56">
        <w:rPr>
          <w:rFonts w:ascii="Times New Roman" w:hAnsi="Times New Roman" w:cs="Times New Roman"/>
          <w:i/>
          <w:sz w:val="24"/>
          <w:szCs w:val="24"/>
          <w:lang w:val="uk-UA"/>
        </w:rPr>
        <w:t>тк</w:t>
      </w:r>
      <w:r w:rsidRPr="005E0D56">
        <w:rPr>
          <w:rFonts w:ascii="Times New Roman" w:hAnsi="Times New Roman" w:cs="Times New Roman"/>
          <w:i/>
          <w:sz w:val="24"/>
          <w:szCs w:val="24"/>
        </w:rPr>
        <w:t>o</w:t>
      </w:r>
      <w:proofErr w:type="spellEnd"/>
      <w:r w:rsidRPr="005E0D56">
        <w:rPr>
          <w:rFonts w:ascii="Times New Roman" w:hAnsi="Times New Roman" w:cs="Times New Roman"/>
          <w:i/>
          <w:sz w:val="24"/>
          <w:szCs w:val="24"/>
          <w:lang w:val="uk-UA"/>
        </w:rPr>
        <w:t>в</w:t>
      </w:r>
      <w:proofErr w:type="spellStart"/>
      <w:r w:rsidRPr="005E0D56">
        <w:rPr>
          <w:rFonts w:ascii="Times New Roman" w:hAnsi="Times New Roman" w:cs="Times New Roman"/>
          <w:i/>
          <w:sz w:val="24"/>
          <w:szCs w:val="24"/>
        </w:rPr>
        <w:t>o</w:t>
      </w:r>
      <w:proofErr w:type="spellEnd"/>
      <w:r w:rsidRPr="005E0D56">
        <w:rPr>
          <w:rFonts w:ascii="Times New Roman" w:hAnsi="Times New Roman" w:cs="Times New Roman"/>
          <w:i/>
          <w:sz w:val="24"/>
          <w:szCs w:val="24"/>
          <w:lang w:val="uk-UA"/>
        </w:rPr>
        <w:t xml:space="preserve">ї </w:t>
      </w:r>
      <w:proofErr w:type="spellStart"/>
      <w:r w:rsidRPr="005E0D56">
        <w:rPr>
          <w:rFonts w:ascii="Times New Roman" w:hAnsi="Times New Roman" w:cs="Times New Roman"/>
          <w:i/>
          <w:sz w:val="24"/>
          <w:szCs w:val="24"/>
        </w:rPr>
        <w:t>oc</w:t>
      </w:r>
      <w:proofErr w:type="spellEnd"/>
      <w:r w:rsidRPr="005E0D56">
        <w:rPr>
          <w:rFonts w:ascii="Times New Roman" w:hAnsi="Times New Roman" w:cs="Times New Roman"/>
          <w:i/>
          <w:sz w:val="24"/>
          <w:szCs w:val="24"/>
          <w:lang w:val="uk-UA"/>
        </w:rPr>
        <w:t>в</w:t>
      </w:r>
      <w:proofErr w:type="spellStart"/>
      <w:r w:rsidRPr="005E0D56">
        <w:rPr>
          <w:rFonts w:ascii="Times New Roman" w:hAnsi="Times New Roman" w:cs="Times New Roman"/>
          <w:i/>
          <w:sz w:val="24"/>
          <w:szCs w:val="24"/>
        </w:rPr>
        <w:t>i</w:t>
      </w:r>
      <w:proofErr w:type="spellEnd"/>
      <w:r w:rsidRPr="005E0D56">
        <w:rPr>
          <w:rFonts w:ascii="Times New Roman" w:hAnsi="Times New Roman" w:cs="Times New Roman"/>
          <w:i/>
          <w:sz w:val="24"/>
          <w:szCs w:val="24"/>
          <w:lang w:val="uk-UA"/>
        </w:rPr>
        <w:t>ти</w:t>
      </w:r>
    </w:p>
    <w:p w:rsidR="0018187F" w:rsidRPr="005E0D56" w:rsidRDefault="0018187F" w:rsidP="0018187F">
      <w:pPr>
        <w:spacing w:after="0" w:line="240" w:lineRule="auto"/>
        <w:contextualSpacing/>
        <w:jc w:val="right"/>
        <w:rPr>
          <w:rFonts w:ascii="Times New Roman" w:hAnsi="Times New Roman" w:cs="Times New Roman"/>
          <w:b/>
          <w:i/>
          <w:sz w:val="24"/>
          <w:szCs w:val="24"/>
          <w:lang w:val="uk-UA"/>
        </w:rPr>
      </w:pPr>
      <w:r w:rsidRPr="005E0D56">
        <w:rPr>
          <w:rFonts w:ascii="Times New Roman" w:hAnsi="Times New Roman" w:cs="Times New Roman"/>
          <w:b/>
          <w:i/>
          <w:sz w:val="24"/>
          <w:szCs w:val="24"/>
        </w:rPr>
        <w:t>I</w:t>
      </w:r>
      <w:r w:rsidRPr="005E0D56">
        <w:rPr>
          <w:rFonts w:ascii="Times New Roman" w:hAnsi="Times New Roman" w:cs="Times New Roman"/>
          <w:b/>
          <w:i/>
          <w:sz w:val="24"/>
          <w:szCs w:val="24"/>
          <w:lang w:val="uk-UA"/>
        </w:rPr>
        <w:t>. М. Гум</w:t>
      </w:r>
      <w:proofErr w:type="spellStart"/>
      <w:r w:rsidRPr="005E0D56">
        <w:rPr>
          <w:rFonts w:ascii="Times New Roman" w:hAnsi="Times New Roman" w:cs="Times New Roman"/>
          <w:b/>
          <w:i/>
          <w:sz w:val="24"/>
          <w:szCs w:val="24"/>
        </w:rPr>
        <w:t>e</w:t>
      </w:r>
      <w:r w:rsidRPr="005E0D56">
        <w:rPr>
          <w:rFonts w:ascii="Times New Roman" w:hAnsi="Times New Roman" w:cs="Times New Roman"/>
          <w:b/>
          <w:i/>
          <w:sz w:val="24"/>
          <w:szCs w:val="24"/>
          <w:lang w:val="uk-UA"/>
        </w:rPr>
        <w:t>нюк</w:t>
      </w:r>
      <w:proofErr w:type="spellEnd"/>
    </w:p>
    <w:p w:rsidR="0018187F" w:rsidRDefault="0018187F" w:rsidP="007E3887">
      <w:pPr>
        <w:spacing w:after="0" w:line="240" w:lineRule="auto"/>
        <w:contextualSpacing/>
        <w:rPr>
          <w:rFonts w:ascii="Times New Roman" w:hAnsi="Times New Roman" w:cs="Times New Roman"/>
          <w:sz w:val="24"/>
          <w:szCs w:val="24"/>
          <w:lang w:val="uk-UA"/>
        </w:rPr>
      </w:pPr>
    </w:p>
    <w:p w:rsidR="007E3887" w:rsidRDefault="0018187F" w:rsidP="007E3887">
      <w:pPr>
        <w:spacing w:after="0" w:line="240" w:lineRule="auto"/>
        <w:contextualSpacing/>
        <w:jc w:val="center"/>
        <w:rPr>
          <w:rFonts w:ascii="Times New Roman" w:hAnsi="Times New Roman" w:cs="Times New Roman"/>
          <w:b/>
          <w:sz w:val="24"/>
          <w:szCs w:val="24"/>
          <w:lang w:val="uk-UA"/>
        </w:rPr>
      </w:pPr>
      <w:r w:rsidRPr="0018187F">
        <w:rPr>
          <w:rFonts w:ascii="Times New Roman" w:hAnsi="Times New Roman" w:cs="Times New Roman"/>
          <w:b/>
          <w:sz w:val="24"/>
          <w:szCs w:val="24"/>
        </w:rPr>
        <w:t xml:space="preserve">МОВЛЕННЄВИЙ ЕТИКЕТ ЯК ЗАСІБ РОЗВИТКУ </w:t>
      </w:r>
    </w:p>
    <w:p w:rsidR="00C369AD" w:rsidRDefault="0018187F" w:rsidP="007E3887">
      <w:pPr>
        <w:spacing w:after="0" w:line="240" w:lineRule="auto"/>
        <w:contextualSpacing/>
        <w:jc w:val="center"/>
        <w:rPr>
          <w:rFonts w:ascii="Times New Roman" w:hAnsi="Times New Roman" w:cs="Times New Roman"/>
          <w:b/>
          <w:sz w:val="24"/>
          <w:szCs w:val="24"/>
          <w:lang w:val="uk-UA"/>
        </w:rPr>
      </w:pPr>
      <w:r w:rsidRPr="0018187F">
        <w:rPr>
          <w:rFonts w:ascii="Times New Roman" w:hAnsi="Times New Roman" w:cs="Times New Roman"/>
          <w:b/>
          <w:sz w:val="24"/>
          <w:szCs w:val="24"/>
        </w:rPr>
        <w:t>МІЖОСОБИСТІСНИХ ВІДНОСИН МОЛОДШИХ ШКОЛЯРІ</w:t>
      </w:r>
      <w:proofErr w:type="gramStart"/>
      <w:r w:rsidRPr="0018187F">
        <w:rPr>
          <w:rFonts w:ascii="Times New Roman" w:hAnsi="Times New Roman" w:cs="Times New Roman"/>
          <w:b/>
          <w:sz w:val="24"/>
          <w:szCs w:val="24"/>
        </w:rPr>
        <w:t>В</w:t>
      </w:r>
      <w:proofErr w:type="gramEnd"/>
    </w:p>
    <w:p w:rsidR="007E3887" w:rsidRDefault="007E3887" w:rsidP="007E3887">
      <w:pPr>
        <w:spacing w:after="0" w:line="240" w:lineRule="auto"/>
        <w:contextualSpacing/>
        <w:jc w:val="center"/>
        <w:rPr>
          <w:rFonts w:ascii="Times New Roman" w:hAnsi="Times New Roman" w:cs="Times New Roman"/>
          <w:b/>
          <w:sz w:val="24"/>
          <w:szCs w:val="24"/>
          <w:lang w:val="uk-UA"/>
        </w:rPr>
      </w:pPr>
    </w:p>
    <w:p w:rsidR="005033F7" w:rsidRDefault="007E3887" w:rsidP="007E3887">
      <w:pPr>
        <w:spacing w:after="0" w:line="240" w:lineRule="auto"/>
        <w:ind w:firstLine="709"/>
        <w:contextualSpacing/>
        <w:jc w:val="both"/>
        <w:rPr>
          <w:rFonts w:ascii="Times New Roman" w:hAnsi="Times New Roman" w:cs="Times New Roman"/>
          <w:sz w:val="24"/>
          <w:szCs w:val="24"/>
          <w:lang w:val="uk-UA"/>
        </w:rPr>
      </w:pPr>
      <w:r w:rsidRPr="007E3887">
        <w:rPr>
          <w:rFonts w:ascii="Times New Roman" w:hAnsi="Times New Roman" w:cs="Times New Roman"/>
          <w:b/>
          <w:sz w:val="24"/>
          <w:szCs w:val="24"/>
          <w:lang w:val="uk-UA"/>
        </w:rPr>
        <w:t>Постановка проблеми.</w:t>
      </w:r>
      <w:r>
        <w:rPr>
          <w:rFonts w:ascii="Times New Roman" w:hAnsi="Times New Roman" w:cs="Times New Roman"/>
          <w:b/>
          <w:sz w:val="24"/>
          <w:szCs w:val="24"/>
          <w:lang w:val="uk-UA"/>
        </w:rPr>
        <w:t xml:space="preserve"> </w:t>
      </w:r>
      <w:r w:rsidR="00C03C5F" w:rsidRPr="00C03C5F">
        <w:rPr>
          <w:rFonts w:ascii="Times New Roman" w:hAnsi="Times New Roman" w:cs="Times New Roman"/>
          <w:sz w:val="24"/>
          <w:szCs w:val="24"/>
          <w:lang w:val="uk-UA"/>
        </w:rPr>
        <w:t xml:space="preserve">Процес спілкування є основою формування комунікативних навичок </w:t>
      </w:r>
      <w:r w:rsidR="00C03C5F">
        <w:rPr>
          <w:rFonts w:ascii="Times New Roman" w:hAnsi="Times New Roman" w:cs="Times New Roman"/>
          <w:sz w:val="24"/>
          <w:szCs w:val="24"/>
          <w:lang w:val="uk-UA"/>
        </w:rPr>
        <w:t>дітей. Успіх у цьому напрямку перебуває в прямій залежності від кола спілкування, його інтелектуального рівня, змісту та інтересів.</w:t>
      </w:r>
      <w:r w:rsidR="00354E14">
        <w:rPr>
          <w:rFonts w:ascii="Times New Roman" w:hAnsi="Times New Roman" w:cs="Times New Roman"/>
          <w:sz w:val="24"/>
          <w:szCs w:val="24"/>
          <w:lang w:val="uk-UA"/>
        </w:rPr>
        <w:t xml:space="preserve"> Спілкування молодших школярів між собою має вікові особливості</w:t>
      </w:r>
      <w:r w:rsidR="00E2383F">
        <w:rPr>
          <w:rFonts w:ascii="Times New Roman" w:hAnsi="Times New Roman" w:cs="Times New Roman"/>
          <w:sz w:val="24"/>
          <w:szCs w:val="24"/>
          <w:lang w:val="uk-UA"/>
        </w:rPr>
        <w:t xml:space="preserve">, до яких належить емоційність, відсутність стійких мотивів поведінки, непослідовність, наслідування, гострота сприйняття інформації. Підвищення рівня спілкування </w:t>
      </w:r>
      <w:r w:rsidR="00CC31CA">
        <w:rPr>
          <w:rFonts w:ascii="Times New Roman" w:hAnsi="Times New Roman" w:cs="Times New Roman"/>
          <w:sz w:val="24"/>
          <w:szCs w:val="24"/>
          <w:lang w:val="uk-UA"/>
        </w:rPr>
        <w:t xml:space="preserve">відбувається завдяки сприйняттю навчальної інформації, у тому числі й стосовно культури мовлення. </w:t>
      </w:r>
    </w:p>
    <w:p w:rsidR="007E3887" w:rsidRDefault="00A12403" w:rsidP="007E3887">
      <w:pPr>
        <w:spacing w:after="0" w:line="240" w:lineRule="auto"/>
        <w:ind w:firstLine="709"/>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Більшість молодших школярів знають правила мовленнєвого етикету</w:t>
      </w:r>
      <w:r w:rsidR="005033F7">
        <w:rPr>
          <w:rFonts w:ascii="Times New Roman" w:hAnsi="Times New Roman" w:cs="Times New Roman"/>
          <w:sz w:val="24"/>
          <w:szCs w:val="24"/>
          <w:lang w:val="uk-UA"/>
        </w:rPr>
        <w:t xml:space="preserve">, однак не всі їх дотримуються, не завжди їх виконують, що впливає на їх подальший розвиток, міжособистісні відносини в класі чи в колі друзів, </w:t>
      </w:r>
      <w:r w:rsidR="00D04AF2">
        <w:rPr>
          <w:rFonts w:ascii="Times New Roman" w:hAnsi="Times New Roman" w:cs="Times New Roman"/>
          <w:sz w:val="24"/>
          <w:szCs w:val="24"/>
          <w:lang w:val="uk-UA"/>
        </w:rPr>
        <w:t>навчання і формування особистості.</w:t>
      </w:r>
    </w:p>
    <w:p w:rsidR="00DC5C67" w:rsidRDefault="00D04AF2" w:rsidP="007E3887">
      <w:pPr>
        <w:spacing w:after="0" w:line="240" w:lineRule="auto"/>
        <w:ind w:firstLine="709"/>
        <w:contextualSpacing/>
        <w:jc w:val="both"/>
        <w:rPr>
          <w:rFonts w:ascii="Times New Roman" w:eastAsia="Times New Roman" w:hAnsi="Times New Roman" w:cs="Times New Roman"/>
          <w:sz w:val="24"/>
          <w:szCs w:val="24"/>
          <w:lang w:val="uk-UA"/>
        </w:rPr>
      </w:pPr>
      <w:proofErr w:type="spellStart"/>
      <w:r w:rsidRPr="00D04AF2">
        <w:rPr>
          <w:rFonts w:ascii="Times New Roman" w:eastAsia="Times New Roman" w:hAnsi="Times New Roman" w:cs="Times New Roman"/>
          <w:b/>
          <w:sz w:val="24"/>
          <w:szCs w:val="24"/>
          <w:lang w:val="uk-UA"/>
        </w:rPr>
        <w:t>Aнaлiз</w:t>
      </w:r>
      <w:proofErr w:type="spellEnd"/>
      <w:r w:rsidRPr="00D04AF2">
        <w:rPr>
          <w:rFonts w:ascii="Times New Roman" w:eastAsia="Times New Roman" w:hAnsi="Times New Roman" w:cs="Times New Roman"/>
          <w:b/>
          <w:sz w:val="24"/>
          <w:szCs w:val="24"/>
          <w:lang w:val="uk-UA"/>
        </w:rPr>
        <w:t xml:space="preserve"> </w:t>
      </w:r>
      <w:proofErr w:type="spellStart"/>
      <w:r w:rsidRPr="00D04AF2">
        <w:rPr>
          <w:rFonts w:ascii="Times New Roman" w:eastAsia="Times New Roman" w:hAnsi="Times New Roman" w:cs="Times New Roman"/>
          <w:b/>
          <w:sz w:val="24"/>
          <w:szCs w:val="24"/>
          <w:lang w:val="uk-UA"/>
        </w:rPr>
        <w:t>ocтaннiх</w:t>
      </w:r>
      <w:proofErr w:type="spellEnd"/>
      <w:r w:rsidRPr="00D04AF2">
        <w:rPr>
          <w:rFonts w:ascii="Times New Roman" w:eastAsia="Times New Roman" w:hAnsi="Times New Roman" w:cs="Times New Roman"/>
          <w:b/>
          <w:sz w:val="24"/>
          <w:szCs w:val="24"/>
          <w:lang w:val="uk-UA"/>
        </w:rPr>
        <w:t xml:space="preserve"> </w:t>
      </w:r>
      <w:proofErr w:type="spellStart"/>
      <w:r w:rsidRPr="00D04AF2">
        <w:rPr>
          <w:rFonts w:ascii="Times New Roman" w:eastAsia="Times New Roman" w:hAnsi="Times New Roman" w:cs="Times New Roman"/>
          <w:b/>
          <w:sz w:val="24"/>
          <w:szCs w:val="24"/>
          <w:lang w:val="uk-UA"/>
        </w:rPr>
        <w:t>дocлiджeнь</w:t>
      </w:r>
      <w:proofErr w:type="spellEnd"/>
      <w:r w:rsidRPr="00D04AF2">
        <w:rPr>
          <w:rFonts w:ascii="Times New Roman" w:eastAsia="Times New Roman" w:hAnsi="Times New Roman" w:cs="Times New Roman"/>
          <w:b/>
          <w:sz w:val="24"/>
          <w:szCs w:val="24"/>
          <w:lang w:val="uk-UA"/>
        </w:rPr>
        <w:t xml:space="preserve"> i </w:t>
      </w:r>
      <w:proofErr w:type="spellStart"/>
      <w:r w:rsidRPr="00D04AF2">
        <w:rPr>
          <w:rFonts w:ascii="Times New Roman" w:eastAsia="Times New Roman" w:hAnsi="Times New Roman" w:cs="Times New Roman"/>
          <w:b/>
          <w:sz w:val="24"/>
          <w:szCs w:val="24"/>
          <w:lang w:val="uk-UA"/>
        </w:rPr>
        <w:t>публiкaцiй</w:t>
      </w:r>
      <w:proofErr w:type="spellEnd"/>
      <w:r w:rsidRPr="00D04AF2">
        <w:rPr>
          <w:rFonts w:ascii="Times New Roman" w:eastAsia="Times New Roman" w:hAnsi="Times New Roman" w:cs="Times New Roman"/>
          <w:b/>
          <w:sz w:val="24"/>
          <w:szCs w:val="24"/>
          <w:lang w:val="uk-UA"/>
        </w:rPr>
        <w:t>.</w:t>
      </w:r>
      <w:r>
        <w:rPr>
          <w:rFonts w:ascii="Times New Roman" w:eastAsia="Times New Roman" w:hAnsi="Times New Roman" w:cs="Times New Roman"/>
          <w:b/>
          <w:sz w:val="24"/>
          <w:szCs w:val="24"/>
          <w:lang w:val="uk-UA"/>
        </w:rPr>
        <w:t xml:space="preserve"> </w:t>
      </w:r>
      <w:r>
        <w:rPr>
          <w:rFonts w:ascii="Times New Roman" w:eastAsia="Times New Roman" w:hAnsi="Times New Roman" w:cs="Times New Roman"/>
          <w:sz w:val="24"/>
          <w:szCs w:val="24"/>
          <w:lang w:val="uk-UA"/>
        </w:rPr>
        <w:t xml:space="preserve">Питання міжособистісних відносин </w:t>
      </w:r>
      <w:r w:rsidR="00E572AA">
        <w:rPr>
          <w:rFonts w:ascii="Times New Roman" w:eastAsia="Times New Roman" w:hAnsi="Times New Roman" w:cs="Times New Roman"/>
          <w:sz w:val="24"/>
          <w:szCs w:val="24"/>
          <w:lang w:val="uk-UA"/>
        </w:rPr>
        <w:t>дітей</w:t>
      </w:r>
      <w:r>
        <w:rPr>
          <w:rFonts w:ascii="Times New Roman" w:eastAsia="Times New Roman" w:hAnsi="Times New Roman" w:cs="Times New Roman"/>
          <w:sz w:val="24"/>
          <w:szCs w:val="24"/>
          <w:lang w:val="uk-UA"/>
        </w:rPr>
        <w:t xml:space="preserve"> було предметом наукових досліджень </w:t>
      </w:r>
      <w:r w:rsidR="00E572AA">
        <w:rPr>
          <w:rFonts w:ascii="Times New Roman" w:eastAsia="Times New Roman" w:hAnsi="Times New Roman" w:cs="Times New Roman"/>
          <w:sz w:val="24"/>
          <w:szCs w:val="24"/>
          <w:lang w:val="uk-UA"/>
        </w:rPr>
        <w:t xml:space="preserve">І. </w:t>
      </w:r>
      <w:proofErr w:type="spellStart"/>
      <w:r w:rsidR="00E572AA">
        <w:rPr>
          <w:rFonts w:ascii="Times New Roman" w:eastAsia="Times New Roman" w:hAnsi="Times New Roman" w:cs="Times New Roman"/>
          <w:sz w:val="24"/>
          <w:szCs w:val="24"/>
          <w:lang w:val="uk-UA"/>
        </w:rPr>
        <w:t>Дубровіна</w:t>
      </w:r>
      <w:proofErr w:type="spellEnd"/>
      <w:r w:rsidR="00E572AA">
        <w:rPr>
          <w:rFonts w:ascii="Times New Roman" w:eastAsia="Times New Roman" w:hAnsi="Times New Roman" w:cs="Times New Roman"/>
          <w:sz w:val="24"/>
          <w:szCs w:val="24"/>
          <w:lang w:val="uk-UA"/>
        </w:rPr>
        <w:t xml:space="preserve">, Я. </w:t>
      </w:r>
      <w:proofErr w:type="spellStart"/>
      <w:r w:rsidR="00E572AA">
        <w:rPr>
          <w:rFonts w:ascii="Times New Roman" w:eastAsia="Times New Roman" w:hAnsi="Times New Roman" w:cs="Times New Roman"/>
          <w:sz w:val="24"/>
          <w:szCs w:val="24"/>
          <w:lang w:val="uk-UA"/>
        </w:rPr>
        <w:t>Коломинського</w:t>
      </w:r>
      <w:proofErr w:type="spellEnd"/>
      <w:r w:rsidR="00E572AA">
        <w:rPr>
          <w:rFonts w:ascii="Times New Roman" w:eastAsia="Times New Roman" w:hAnsi="Times New Roman" w:cs="Times New Roman"/>
          <w:sz w:val="24"/>
          <w:szCs w:val="24"/>
          <w:lang w:val="uk-UA"/>
        </w:rPr>
        <w:t>, А. Прихожан та інших</w:t>
      </w:r>
      <w:r w:rsidR="00FF752C">
        <w:rPr>
          <w:rFonts w:ascii="Times New Roman" w:eastAsia="Times New Roman" w:hAnsi="Times New Roman" w:cs="Times New Roman"/>
          <w:sz w:val="24"/>
          <w:szCs w:val="24"/>
          <w:lang w:val="uk-UA"/>
        </w:rPr>
        <w:t xml:space="preserve">. А проблема формування мовленнєвої культури має ще глибше коріння. У цій сфері працювали </w:t>
      </w:r>
      <w:r w:rsidR="00777603">
        <w:rPr>
          <w:rFonts w:ascii="Times New Roman" w:eastAsia="Times New Roman" w:hAnsi="Times New Roman" w:cs="Times New Roman"/>
          <w:sz w:val="24"/>
          <w:szCs w:val="24"/>
          <w:lang w:val="uk-UA"/>
        </w:rPr>
        <w:t xml:space="preserve">Л. </w:t>
      </w:r>
      <w:proofErr w:type="spellStart"/>
      <w:r w:rsidR="00777603">
        <w:rPr>
          <w:rFonts w:ascii="Times New Roman" w:eastAsia="Times New Roman" w:hAnsi="Times New Roman" w:cs="Times New Roman"/>
          <w:sz w:val="24"/>
          <w:szCs w:val="24"/>
          <w:lang w:val="uk-UA"/>
        </w:rPr>
        <w:t>Варзацька</w:t>
      </w:r>
      <w:proofErr w:type="spellEnd"/>
      <w:r w:rsidR="00777603">
        <w:rPr>
          <w:rFonts w:ascii="Times New Roman" w:eastAsia="Times New Roman" w:hAnsi="Times New Roman" w:cs="Times New Roman"/>
          <w:sz w:val="24"/>
          <w:szCs w:val="24"/>
          <w:lang w:val="uk-UA"/>
        </w:rPr>
        <w:t>, Н.</w:t>
      </w:r>
      <w:r w:rsidR="002623BF">
        <w:rPr>
          <w:rFonts w:ascii="Times New Roman" w:eastAsia="Times New Roman" w:hAnsi="Times New Roman" w:cs="Times New Roman"/>
          <w:sz w:val="24"/>
          <w:szCs w:val="24"/>
          <w:lang w:val="uk-UA"/>
        </w:rPr>
        <w:t xml:space="preserve"> </w:t>
      </w:r>
      <w:r w:rsidR="00777603">
        <w:rPr>
          <w:rFonts w:ascii="Times New Roman" w:eastAsia="Times New Roman" w:hAnsi="Times New Roman" w:cs="Times New Roman"/>
          <w:sz w:val="24"/>
          <w:szCs w:val="24"/>
          <w:lang w:val="uk-UA"/>
        </w:rPr>
        <w:t xml:space="preserve">Васильківська, </w:t>
      </w:r>
      <w:r w:rsidR="002623BF">
        <w:rPr>
          <w:rFonts w:ascii="Times New Roman" w:eastAsia="Times New Roman" w:hAnsi="Times New Roman" w:cs="Times New Roman"/>
          <w:sz w:val="24"/>
          <w:szCs w:val="24"/>
          <w:lang w:val="uk-UA"/>
        </w:rPr>
        <w:t xml:space="preserve">С. Дубовик, </w:t>
      </w:r>
      <w:r w:rsidR="00533D4A">
        <w:rPr>
          <w:rFonts w:ascii="Times New Roman" w:eastAsia="Times New Roman" w:hAnsi="Times New Roman" w:cs="Times New Roman"/>
          <w:sz w:val="24"/>
          <w:szCs w:val="24"/>
          <w:lang w:val="uk-UA"/>
        </w:rPr>
        <w:t xml:space="preserve">О. Мельничайко, К. Пономарьова, </w:t>
      </w:r>
      <w:r w:rsidR="00777603">
        <w:rPr>
          <w:rFonts w:ascii="Times New Roman" w:eastAsia="Times New Roman" w:hAnsi="Times New Roman" w:cs="Times New Roman"/>
          <w:sz w:val="24"/>
          <w:szCs w:val="24"/>
          <w:lang w:val="uk-UA"/>
        </w:rPr>
        <w:t>В.</w:t>
      </w:r>
      <w:r w:rsidR="00B43C2C">
        <w:rPr>
          <w:rFonts w:ascii="Times New Roman" w:eastAsia="Times New Roman" w:hAnsi="Times New Roman" w:cs="Times New Roman"/>
          <w:sz w:val="24"/>
          <w:szCs w:val="24"/>
          <w:lang w:val="uk-UA"/>
        </w:rPr>
        <w:t> </w:t>
      </w:r>
      <w:r w:rsidR="00777603">
        <w:rPr>
          <w:rFonts w:ascii="Times New Roman" w:eastAsia="Times New Roman" w:hAnsi="Times New Roman" w:cs="Times New Roman"/>
          <w:sz w:val="24"/>
          <w:szCs w:val="24"/>
          <w:lang w:val="uk-UA"/>
        </w:rPr>
        <w:t xml:space="preserve">Сухомлинський, </w:t>
      </w:r>
      <w:r w:rsidR="00FF752C">
        <w:rPr>
          <w:rFonts w:ascii="Times New Roman" w:eastAsia="Times New Roman" w:hAnsi="Times New Roman" w:cs="Times New Roman"/>
          <w:sz w:val="24"/>
          <w:szCs w:val="24"/>
          <w:lang w:val="uk-UA"/>
        </w:rPr>
        <w:t xml:space="preserve">К. Ушинський, В. Одоєвський, </w:t>
      </w:r>
      <w:r w:rsidR="00777603">
        <w:rPr>
          <w:rFonts w:ascii="Times New Roman" w:eastAsia="Times New Roman" w:hAnsi="Times New Roman" w:cs="Times New Roman"/>
          <w:sz w:val="24"/>
          <w:szCs w:val="24"/>
          <w:lang w:val="uk-UA"/>
        </w:rPr>
        <w:t xml:space="preserve">Н. </w:t>
      </w:r>
      <w:proofErr w:type="spellStart"/>
      <w:r w:rsidR="00777603">
        <w:rPr>
          <w:rFonts w:ascii="Times New Roman" w:eastAsia="Times New Roman" w:hAnsi="Times New Roman" w:cs="Times New Roman"/>
          <w:sz w:val="24"/>
          <w:szCs w:val="24"/>
          <w:lang w:val="uk-UA"/>
        </w:rPr>
        <w:t>Формановська</w:t>
      </w:r>
      <w:proofErr w:type="spellEnd"/>
      <w:r w:rsidR="00533D4A">
        <w:rPr>
          <w:rFonts w:ascii="Times New Roman" w:eastAsia="Times New Roman" w:hAnsi="Times New Roman" w:cs="Times New Roman"/>
          <w:sz w:val="24"/>
          <w:szCs w:val="24"/>
          <w:lang w:val="uk-UA"/>
        </w:rPr>
        <w:t xml:space="preserve"> та інші.</w:t>
      </w:r>
      <w:r w:rsidR="00777603">
        <w:rPr>
          <w:rFonts w:ascii="Times New Roman" w:eastAsia="Times New Roman" w:hAnsi="Times New Roman" w:cs="Times New Roman"/>
          <w:sz w:val="24"/>
          <w:szCs w:val="24"/>
          <w:lang w:val="uk-UA"/>
        </w:rPr>
        <w:t xml:space="preserve"> </w:t>
      </w:r>
      <w:r w:rsidR="00311053">
        <w:rPr>
          <w:rFonts w:ascii="Times New Roman" w:eastAsia="Times New Roman" w:hAnsi="Times New Roman" w:cs="Times New Roman"/>
          <w:sz w:val="24"/>
          <w:szCs w:val="24"/>
          <w:lang w:val="uk-UA"/>
        </w:rPr>
        <w:t>Аналіз наявни</w:t>
      </w:r>
      <w:r w:rsidR="00DC5C67">
        <w:rPr>
          <w:rFonts w:ascii="Times New Roman" w:eastAsia="Times New Roman" w:hAnsi="Times New Roman" w:cs="Times New Roman"/>
          <w:sz w:val="24"/>
          <w:szCs w:val="24"/>
          <w:lang w:val="uk-UA"/>
        </w:rPr>
        <w:t>х</w:t>
      </w:r>
      <w:r w:rsidR="00311053">
        <w:rPr>
          <w:rFonts w:ascii="Times New Roman" w:eastAsia="Times New Roman" w:hAnsi="Times New Roman" w:cs="Times New Roman"/>
          <w:sz w:val="24"/>
          <w:szCs w:val="24"/>
          <w:lang w:val="uk-UA"/>
        </w:rPr>
        <w:t xml:space="preserve"> у науковому просторі досліджень підтвердив актуальність проблеми</w:t>
      </w:r>
      <w:r w:rsidR="00FF752C">
        <w:rPr>
          <w:rFonts w:ascii="Times New Roman" w:eastAsia="Times New Roman" w:hAnsi="Times New Roman" w:cs="Times New Roman"/>
          <w:sz w:val="24"/>
          <w:szCs w:val="24"/>
          <w:lang w:val="uk-UA"/>
        </w:rPr>
        <w:t xml:space="preserve"> </w:t>
      </w:r>
      <w:r w:rsidR="00DC5C67">
        <w:rPr>
          <w:rFonts w:ascii="Times New Roman" w:eastAsia="Times New Roman" w:hAnsi="Times New Roman" w:cs="Times New Roman"/>
          <w:sz w:val="24"/>
          <w:szCs w:val="24"/>
          <w:lang w:val="uk-UA"/>
        </w:rPr>
        <w:t>формування мовленнєвого етикету учнів початкових класів з метою розвитку їх міжособистісних відносин. Зокрема, методика формування етикетного мовлення на уроках української мови потребує ґрунтовнішого вивчення</w:t>
      </w:r>
      <w:r w:rsidR="00EE00EC">
        <w:rPr>
          <w:rFonts w:ascii="Times New Roman" w:eastAsia="Times New Roman" w:hAnsi="Times New Roman" w:cs="Times New Roman"/>
          <w:sz w:val="24"/>
          <w:szCs w:val="24"/>
          <w:lang w:val="uk-UA"/>
        </w:rPr>
        <w:t xml:space="preserve">, що і </w:t>
      </w:r>
      <w:r w:rsidR="0086672A">
        <w:rPr>
          <w:rFonts w:ascii="Times New Roman" w:eastAsia="Times New Roman" w:hAnsi="Times New Roman" w:cs="Times New Roman"/>
          <w:sz w:val="24"/>
          <w:szCs w:val="24"/>
          <w:lang w:val="uk-UA"/>
        </w:rPr>
        <w:t>становить</w:t>
      </w:r>
      <w:r w:rsidR="00EE00EC">
        <w:rPr>
          <w:rFonts w:ascii="Times New Roman" w:eastAsia="Times New Roman" w:hAnsi="Times New Roman" w:cs="Times New Roman"/>
          <w:sz w:val="24"/>
          <w:szCs w:val="24"/>
          <w:lang w:val="uk-UA"/>
        </w:rPr>
        <w:t xml:space="preserve"> </w:t>
      </w:r>
      <w:r w:rsidR="0086672A">
        <w:rPr>
          <w:rFonts w:ascii="Times New Roman" w:eastAsia="Times New Roman" w:hAnsi="Times New Roman" w:cs="Times New Roman"/>
          <w:b/>
          <w:sz w:val="24"/>
          <w:szCs w:val="24"/>
          <w:lang w:val="uk-UA"/>
        </w:rPr>
        <w:t>мету</w:t>
      </w:r>
      <w:r w:rsidR="00EE00EC" w:rsidRPr="00EE00EC">
        <w:rPr>
          <w:rFonts w:ascii="Times New Roman" w:eastAsia="Times New Roman" w:hAnsi="Times New Roman" w:cs="Times New Roman"/>
          <w:b/>
          <w:sz w:val="24"/>
          <w:szCs w:val="24"/>
          <w:lang w:val="uk-UA"/>
        </w:rPr>
        <w:t xml:space="preserve"> нашої статті</w:t>
      </w:r>
      <w:r w:rsidR="00EE00EC">
        <w:rPr>
          <w:rFonts w:ascii="Times New Roman" w:eastAsia="Times New Roman" w:hAnsi="Times New Roman" w:cs="Times New Roman"/>
          <w:sz w:val="24"/>
          <w:szCs w:val="24"/>
          <w:lang w:val="uk-UA"/>
        </w:rPr>
        <w:t>.</w:t>
      </w:r>
    </w:p>
    <w:p w:rsidR="0045548A" w:rsidRDefault="00EE00EC" w:rsidP="007E3887">
      <w:pPr>
        <w:spacing w:after="0" w:line="240" w:lineRule="auto"/>
        <w:ind w:firstLine="709"/>
        <w:contextualSpacing/>
        <w:jc w:val="both"/>
        <w:rPr>
          <w:rFonts w:ascii="Times New Roman" w:eastAsia="Times New Roman" w:hAnsi="Times New Roman" w:cs="Times New Roman"/>
          <w:sz w:val="24"/>
          <w:szCs w:val="24"/>
          <w:lang w:val="uk-UA"/>
        </w:rPr>
      </w:pPr>
      <w:proofErr w:type="spellStart"/>
      <w:r w:rsidRPr="00134FBF">
        <w:rPr>
          <w:rFonts w:ascii="Times New Roman" w:eastAsia="Times New Roman" w:hAnsi="Times New Roman" w:cs="Times New Roman"/>
          <w:b/>
          <w:sz w:val="24"/>
          <w:szCs w:val="24"/>
          <w:lang w:val="uk-UA"/>
        </w:rPr>
        <w:t>Викл</w:t>
      </w:r>
      <w:r>
        <w:rPr>
          <w:rFonts w:ascii="Times New Roman" w:eastAsia="Times New Roman" w:hAnsi="Times New Roman" w:cs="Times New Roman"/>
          <w:b/>
          <w:sz w:val="24"/>
          <w:szCs w:val="24"/>
          <w:lang w:val="uk-UA"/>
        </w:rPr>
        <w:t>a</w:t>
      </w:r>
      <w:r w:rsidRPr="00134FBF">
        <w:rPr>
          <w:rFonts w:ascii="Times New Roman" w:eastAsia="Times New Roman" w:hAnsi="Times New Roman" w:cs="Times New Roman"/>
          <w:b/>
          <w:sz w:val="24"/>
          <w:szCs w:val="24"/>
          <w:lang w:val="uk-UA"/>
        </w:rPr>
        <w:t>д</w:t>
      </w:r>
      <w:proofErr w:type="spellEnd"/>
      <w:r w:rsidRPr="00134FBF">
        <w:rPr>
          <w:rFonts w:ascii="Times New Roman" w:eastAsia="Times New Roman" w:hAnsi="Times New Roman" w:cs="Times New Roman"/>
          <w:b/>
          <w:sz w:val="24"/>
          <w:szCs w:val="24"/>
          <w:lang w:val="uk-UA"/>
        </w:rPr>
        <w:t xml:space="preserve"> </w:t>
      </w:r>
      <w:proofErr w:type="spellStart"/>
      <w:r>
        <w:rPr>
          <w:rFonts w:ascii="Times New Roman" w:eastAsia="Times New Roman" w:hAnsi="Times New Roman" w:cs="Times New Roman"/>
          <w:b/>
          <w:sz w:val="24"/>
          <w:szCs w:val="24"/>
          <w:lang w:val="uk-UA"/>
        </w:rPr>
        <w:t>oc</w:t>
      </w:r>
      <w:r w:rsidRPr="00134FBF">
        <w:rPr>
          <w:rFonts w:ascii="Times New Roman" w:eastAsia="Times New Roman" w:hAnsi="Times New Roman" w:cs="Times New Roman"/>
          <w:b/>
          <w:sz w:val="24"/>
          <w:szCs w:val="24"/>
          <w:lang w:val="uk-UA"/>
        </w:rPr>
        <w:t>н</w:t>
      </w:r>
      <w:r>
        <w:rPr>
          <w:rFonts w:ascii="Times New Roman" w:eastAsia="Times New Roman" w:hAnsi="Times New Roman" w:cs="Times New Roman"/>
          <w:b/>
          <w:sz w:val="24"/>
          <w:szCs w:val="24"/>
          <w:lang w:val="uk-UA"/>
        </w:rPr>
        <w:t>o</w:t>
      </w:r>
      <w:r w:rsidRPr="00134FBF">
        <w:rPr>
          <w:rFonts w:ascii="Times New Roman" w:eastAsia="Times New Roman" w:hAnsi="Times New Roman" w:cs="Times New Roman"/>
          <w:b/>
          <w:sz w:val="24"/>
          <w:szCs w:val="24"/>
          <w:lang w:val="uk-UA"/>
        </w:rPr>
        <w:t>вн</w:t>
      </w:r>
      <w:r>
        <w:rPr>
          <w:rFonts w:ascii="Times New Roman" w:eastAsia="Times New Roman" w:hAnsi="Times New Roman" w:cs="Times New Roman"/>
          <w:b/>
          <w:sz w:val="24"/>
          <w:szCs w:val="24"/>
          <w:lang w:val="uk-UA"/>
        </w:rPr>
        <w:t>o</w:t>
      </w:r>
      <w:r w:rsidRPr="00134FBF">
        <w:rPr>
          <w:rFonts w:ascii="Times New Roman" w:eastAsia="Times New Roman" w:hAnsi="Times New Roman" w:cs="Times New Roman"/>
          <w:b/>
          <w:sz w:val="24"/>
          <w:szCs w:val="24"/>
          <w:lang w:val="uk-UA"/>
        </w:rPr>
        <w:t>г</w:t>
      </w:r>
      <w:r>
        <w:rPr>
          <w:rFonts w:ascii="Times New Roman" w:eastAsia="Times New Roman" w:hAnsi="Times New Roman" w:cs="Times New Roman"/>
          <w:b/>
          <w:sz w:val="24"/>
          <w:szCs w:val="24"/>
          <w:lang w:val="uk-UA"/>
        </w:rPr>
        <w:t>o</w:t>
      </w:r>
      <w:proofErr w:type="spellEnd"/>
      <w:r w:rsidRPr="00134FBF">
        <w:rPr>
          <w:rFonts w:ascii="Times New Roman" w:eastAsia="Times New Roman" w:hAnsi="Times New Roman" w:cs="Times New Roman"/>
          <w:b/>
          <w:sz w:val="24"/>
          <w:szCs w:val="24"/>
          <w:lang w:val="uk-UA"/>
        </w:rPr>
        <w:t xml:space="preserve"> </w:t>
      </w:r>
      <w:proofErr w:type="spellStart"/>
      <w:r w:rsidRPr="00134FBF">
        <w:rPr>
          <w:rFonts w:ascii="Times New Roman" w:eastAsia="Times New Roman" w:hAnsi="Times New Roman" w:cs="Times New Roman"/>
          <w:b/>
          <w:sz w:val="24"/>
          <w:szCs w:val="24"/>
          <w:lang w:val="uk-UA"/>
        </w:rPr>
        <w:t>м</w:t>
      </w:r>
      <w:r>
        <w:rPr>
          <w:rFonts w:ascii="Times New Roman" w:eastAsia="Times New Roman" w:hAnsi="Times New Roman" w:cs="Times New Roman"/>
          <w:b/>
          <w:sz w:val="24"/>
          <w:szCs w:val="24"/>
          <w:lang w:val="uk-UA"/>
        </w:rPr>
        <w:t>a</w:t>
      </w:r>
      <w:r w:rsidRPr="00134FBF">
        <w:rPr>
          <w:rFonts w:ascii="Times New Roman" w:eastAsia="Times New Roman" w:hAnsi="Times New Roman" w:cs="Times New Roman"/>
          <w:b/>
          <w:sz w:val="24"/>
          <w:szCs w:val="24"/>
          <w:lang w:val="uk-UA"/>
        </w:rPr>
        <w:t>т</w:t>
      </w:r>
      <w:r>
        <w:rPr>
          <w:rFonts w:ascii="Times New Roman" w:eastAsia="Times New Roman" w:hAnsi="Times New Roman" w:cs="Times New Roman"/>
          <w:b/>
          <w:sz w:val="24"/>
          <w:szCs w:val="24"/>
          <w:lang w:val="uk-UA"/>
        </w:rPr>
        <w:t>epia</w:t>
      </w:r>
      <w:r w:rsidRPr="00134FBF">
        <w:rPr>
          <w:rFonts w:ascii="Times New Roman" w:eastAsia="Times New Roman" w:hAnsi="Times New Roman" w:cs="Times New Roman"/>
          <w:b/>
          <w:sz w:val="24"/>
          <w:szCs w:val="24"/>
          <w:lang w:val="uk-UA"/>
        </w:rPr>
        <w:t>лу</w:t>
      </w:r>
      <w:proofErr w:type="spellEnd"/>
      <w:r w:rsidRPr="00134FBF">
        <w:rPr>
          <w:rFonts w:ascii="Times New Roman" w:eastAsia="Times New Roman" w:hAnsi="Times New Roman" w:cs="Times New Roman"/>
          <w:b/>
          <w:sz w:val="24"/>
          <w:szCs w:val="24"/>
          <w:lang w:val="uk-UA"/>
        </w:rPr>
        <w:t>.</w:t>
      </w:r>
      <w:r w:rsidR="0086672A">
        <w:rPr>
          <w:rFonts w:ascii="Times New Roman" w:eastAsia="Times New Roman" w:hAnsi="Times New Roman" w:cs="Times New Roman"/>
          <w:b/>
          <w:sz w:val="24"/>
          <w:szCs w:val="24"/>
          <w:lang w:val="uk-UA"/>
        </w:rPr>
        <w:t xml:space="preserve"> </w:t>
      </w:r>
      <w:r w:rsidR="00653D9F">
        <w:rPr>
          <w:rFonts w:ascii="Times New Roman" w:eastAsia="Times New Roman" w:hAnsi="Times New Roman" w:cs="Times New Roman"/>
          <w:sz w:val="24"/>
          <w:szCs w:val="24"/>
          <w:lang w:val="uk-UA"/>
        </w:rPr>
        <w:t xml:space="preserve">Спостереження за процесом спілкування учнів початкових класів, </w:t>
      </w:r>
      <w:r w:rsidR="006C694E">
        <w:rPr>
          <w:rFonts w:ascii="Times New Roman" w:eastAsia="Times New Roman" w:hAnsi="Times New Roman" w:cs="Times New Roman"/>
          <w:sz w:val="24"/>
          <w:szCs w:val="24"/>
          <w:lang w:val="uk-UA"/>
        </w:rPr>
        <w:t xml:space="preserve">а також </w:t>
      </w:r>
      <w:r w:rsidR="00653D9F">
        <w:rPr>
          <w:rFonts w:ascii="Times New Roman" w:eastAsia="Times New Roman" w:hAnsi="Times New Roman" w:cs="Times New Roman"/>
          <w:sz w:val="24"/>
          <w:szCs w:val="24"/>
          <w:lang w:val="uk-UA"/>
        </w:rPr>
        <w:t>дослідження методистів підтвердили думку, що дуже часто діти чудово знають правила мовленнєвого етикету, але вважають їх непотрібними і неважливими, а тому не дотримуються, що призводить до конфліктів у</w:t>
      </w:r>
      <w:r w:rsidR="00A6527F">
        <w:rPr>
          <w:rFonts w:ascii="Times New Roman" w:eastAsia="Times New Roman" w:hAnsi="Times New Roman" w:cs="Times New Roman"/>
          <w:sz w:val="24"/>
          <w:szCs w:val="24"/>
          <w:lang w:val="uk-UA"/>
        </w:rPr>
        <w:t xml:space="preserve"> міжособистісному спілкуванні [2</w:t>
      </w:r>
      <w:r w:rsidR="00653D9F">
        <w:rPr>
          <w:rFonts w:ascii="Times New Roman" w:eastAsia="Times New Roman" w:hAnsi="Times New Roman" w:cs="Times New Roman"/>
          <w:sz w:val="24"/>
          <w:szCs w:val="24"/>
          <w:lang w:val="uk-UA"/>
        </w:rPr>
        <w:t xml:space="preserve">, </w:t>
      </w:r>
      <w:r w:rsidR="0045548A">
        <w:rPr>
          <w:rFonts w:ascii="Times New Roman" w:eastAsia="Times New Roman" w:hAnsi="Times New Roman" w:cs="Times New Roman"/>
          <w:sz w:val="24"/>
          <w:szCs w:val="24"/>
          <w:lang w:val="uk-UA"/>
        </w:rPr>
        <w:t>с.</w:t>
      </w:r>
      <w:r w:rsidR="00A6527F">
        <w:rPr>
          <w:rFonts w:ascii="Times New Roman" w:eastAsia="Times New Roman" w:hAnsi="Times New Roman" w:cs="Times New Roman"/>
          <w:sz w:val="24"/>
          <w:szCs w:val="24"/>
          <w:lang w:val="uk-UA"/>
        </w:rPr>
        <w:t> </w:t>
      </w:r>
      <w:r w:rsidR="0045548A">
        <w:rPr>
          <w:rFonts w:ascii="Times New Roman" w:eastAsia="Times New Roman" w:hAnsi="Times New Roman" w:cs="Times New Roman"/>
          <w:sz w:val="24"/>
          <w:szCs w:val="24"/>
          <w:lang w:val="uk-UA"/>
        </w:rPr>
        <w:t>58].</w:t>
      </w:r>
    </w:p>
    <w:p w:rsidR="0012684C" w:rsidRDefault="0012684C" w:rsidP="0012684C">
      <w:pPr>
        <w:spacing w:after="0" w:line="240" w:lineRule="auto"/>
        <w:ind w:firstLine="709"/>
        <w:contextualSpacing/>
        <w:jc w:val="both"/>
        <w:rPr>
          <w:rFonts w:ascii="Times New Roman" w:eastAsia="Times New Roman" w:hAnsi="Times New Roman" w:cs="Times New Roman"/>
          <w:sz w:val="24"/>
          <w:szCs w:val="24"/>
          <w:lang w:val="uk-UA"/>
        </w:rPr>
      </w:pPr>
      <w:r>
        <w:rPr>
          <w:rFonts w:ascii="Times New Roman" w:hAnsi="Times New Roman" w:cs="Times New Roman"/>
          <w:sz w:val="24"/>
          <w:szCs w:val="24"/>
          <w:lang w:val="uk-UA"/>
        </w:rPr>
        <w:t>Варто підкреслити, що мовленнєвий етикет тісно пов’язаний з моральними поведінковими основами. Саме він відповідає за доцільне і вчасне висловлення поваги до співрозмовника. Тому останнім часом науковці піднімають питання не лише екології культури та екології людини, але й екології спілкування, оскільки дуже часто невміла й неефективна комунікація спричиняє напруження у міжособистісних відносинах, комунікативні невдачі, навіть фінансові та кар’єрні труднощі. Отже, існує потреба в розробці методів і прийомів розвитку мовленнєвих умінь.</w:t>
      </w:r>
    </w:p>
    <w:p w:rsidR="0045548A" w:rsidRDefault="006C694E" w:rsidP="007E3887">
      <w:pPr>
        <w:spacing w:after="0" w:line="240" w:lineRule="auto"/>
        <w:ind w:firstLine="709"/>
        <w:contextualSpacing/>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Крім того, аналіз змісту підручників</w:t>
      </w:r>
      <w:r w:rsidR="00C935B8">
        <w:rPr>
          <w:rFonts w:ascii="Times New Roman" w:eastAsia="Times New Roman" w:hAnsi="Times New Roman" w:cs="Times New Roman"/>
          <w:sz w:val="24"/>
          <w:szCs w:val="24"/>
          <w:lang w:val="uk-UA"/>
        </w:rPr>
        <w:t>, програм</w:t>
      </w:r>
      <w:r>
        <w:rPr>
          <w:rFonts w:ascii="Times New Roman" w:eastAsia="Times New Roman" w:hAnsi="Times New Roman" w:cs="Times New Roman"/>
          <w:sz w:val="24"/>
          <w:szCs w:val="24"/>
          <w:lang w:val="uk-UA"/>
        </w:rPr>
        <w:t xml:space="preserve"> для початкової школи, реальної педагогічної практики</w:t>
      </w:r>
      <w:r w:rsidR="00C935B8">
        <w:rPr>
          <w:rFonts w:ascii="Times New Roman" w:eastAsia="Times New Roman" w:hAnsi="Times New Roman" w:cs="Times New Roman"/>
          <w:sz w:val="24"/>
          <w:szCs w:val="24"/>
          <w:lang w:val="uk-UA"/>
        </w:rPr>
        <w:t xml:space="preserve"> показав, що кількість вправ для розвитку мовленнєвого етикету в підручниках є досить незначною, в активному запасі молодших школярів знаходиться мало етикетних формул, а «</w:t>
      </w:r>
      <w:r w:rsidR="002B75A8" w:rsidRPr="00A6527F">
        <w:rPr>
          <w:rFonts w:ascii="Times New Roman" w:hAnsi="Times New Roman" w:cs="Times New Roman"/>
          <w:sz w:val="24"/>
          <w:szCs w:val="24"/>
        </w:rPr>
        <w:t xml:space="preserve">учитель </w:t>
      </w:r>
      <w:proofErr w:type="spellStart"/>
      <w:r w:rsidR="002B75A8" w:rsidRPr="00A6527F">
        <w:rPr>
          <w:rFonts w:ascii="Times New Roman" w:hAnsi="Times New Roman" w:cs="Times New Roman"/>
          <w:sz w:val="24"/>
          <w:szCs w:val="24"/>
        </w:rPr>
        <w:t>початкових</w:t>
      </w:r>
      <w:proofErr w:type="spellEnd"/>
      <w:r w:rsidR="002B75A8" w:rsidRPr="00A6527F">
        <w:rPr>
          <w:rFonts w:ascii="Times New Roman" w:hAnsi="Times New Roman" w:cs="Times New Roman"/>
          <w:sz w:val="24"/>
          <w:szCs w:val="24"/>
        </w:rPr>
        <w:t xml:space="preserve"> </w:t>
      </w:r>
      <w:proofErr w:type="spellStart"/>
      <w:r w:rsidR="002B75A8" w:rsidRPr="00A6527F">
        <w:rPr>
          <w:rFonts w:ascii="Times New Roman" w:hAnsi="Times New Roman" w:cs="Times New Roman"/>
          <w:sz w:val="24"/>
          <w:szCs w:val="24"/>
        </w:rPr>
        <w:t>класів</w:t>
      </w:r>
      <w:proofErr w:type="spellEnd"/>
      <w:r w:rsidR="002B75A8" w:rsidRPr="00A6527F">
        <w:rPr>
          <w:rFonts w:ascii="Times New Roman" w:hAnsi="Times New Roman" w:cs="Times New Roman"/>
          <w:sz w:val="24"/>
          <w:szCs w:val="24"/>
        </w:rPr>
        <w:t xml:space="preserve"> не </w:t>
      </w:r>
      <w:proofErr w:type="spellStart"/>
      <w:r w:rsidR="002B75A8" w:rsidRPr="00A6527F">
        <w:rPr>
          <w:rFonts w:ascii="Times New Roman" w:hAnsi="Times New Roman" w:cs="Times New Roman"/>
          <w:sz w:val="24"/>
          <w:szCs w:val="24"/>
        </w:rPr>
        <w:t>має</w:t>
      </w:r>
      <w:proofErr w:type="spellEnd"/>
      <w:r w:rsidR="002B75A8" w:rsidRPr="00A6527F">
        <w:rPr>
          <w:rFonts w:ascii="Times New Roman" w:hAnsi="Times New Roman" w:cs="Times New Roman"/>
          <w:sz w:val="24"/>
          <w:szCs w:val="24"/>
        </w:rPr>
        <w:t xml:space="preserve"> </w:t>
      </w:r>
      <w:proofErr w:type="spellStart"/>
      <w:r w:rsidR="002B75A8" w:rsidRPr="00A6527F">
        <w:rPr>
          <w:rFonts w:ascii="Times New Roman" w:hAnsi="Times New Roman" w:cs="Times New Roman"/>
          <w:sz w:val="24"/>
          <w:szCs w:val="24"/>
        </w:rPr>
        <w:t>науково</w:t>
      </w:r>
      <w:proofErr w:type="spellEnd"/>
      <w:r w:rsidR="002B75A8" w:rsidRPr="00A6527F">
        <w:rPr>
          <w:rFonts w:ascii="Times New Roman" w:hAnsi="Times New Roman" w:cs="Times New Roman"/>
          <w:sz w:val="24"/>
          <w:szCs w:val="24"/>
          <w:lang w:val="uk-UA"/>
        </w:rPr>
        <w:t xml:space="preserve"> </w:t>
      </w:r>
      <w:proofErr w:type="spellStart"/>
      <w:r w:rsidR="002B75A8" w:rsidRPr="00A6527F">
        <w:rPr>
          <w:rFonts w:ascii="Times New Roman" w:hAnsi="Times New Roman" w:cs="Times New Roman"/>
          <w:sz w:val="24"/>
          <w:szCs w:val="24"/>
        </w:rPr>
        <w:t>обґрунтованої</w:t>
      </w:r>
      <w:proofErr w:type="spellEnd"/>
      <w:r w:rsidR="002B75A8" w:rsidRPr="00A6527F">
        <w:rPr>
          <w:rFonts w:ascii="Times New Roman" w:hAnsi="Times New Roman" w:cs="Times New Roman"/>
          <w:sz w:val="24"/>
          <w:szCs w:val="24"/>
        </w:rPr>
        <w:t xml:space="preserve"> </w:t>
      </w:r>
      <w:proofErr w:type="spellStart"/>
      <w:r w:rsidR="002B75A8" w:rsidRPr="00A6527F">
        <w:rPr>
          <w:rFonts w:ascii="Times New Roman" w:hAnsi="Times New Roman" w:cs="Times New Roman"/>
          <w:sz w:val="24"/>
          <w:szCs w:val="24"/>
        </w:rPr>
        <w:t>методичної</w:t>
      </w:r>
      <w:proofErr w:type="spellEnd"/>
      <w:r w:rsidR="002B75A8" w:rsidRPr="00A6527F">
        <w:rPr>
          <w:rFonts w:ascii="Times New Roman" w:hAnsi="Times New Roman" w:cs="Times New Roman"/>
          <w:sz w:val="24"/>
          <w:szCs w:val="24"/>
        </w:rPr>
        <w:t xml:space="preserve"> </w:t>
      </w:r>
      <w:proofErr w:type="spellStart"/>
      <w:r w:rsidR="002B75A8" w:rsidRPr="00A6527F">
        <w:rPr>
          <w:rFonts w:ascii="Times New Roman" w:hAnsi="Times New Roman" w:cs="Times New Roman"/>
          <w:sz w:val="24"/>
          <w:szCs w:val="24"/>
        </w:rPr>
        <w:t>системи</w:t>
      </w:r>
      <w:proofErr w:type="spellEnd"/>
      <w:r w:rsidR="002B75A8" w:rsidRPr="00A6527F">
        <w:rPr>
          <w:rFonts w:ascii="Times New Roman" w:hAnsi="Times New Roman" w:cs="Times New Roman"/>
          <w:sz w:val="24"/>
          <w:szCs w:val="24"/>
        </w:rPr>
        <w:t xml:space="preserve"> </w:t>
      </w:r>
      <w:proofErr w:type="spellStart"/>
      <w:r w:rsidR="002B75A8" w:rsidRPr="00A6527F">
        <w:rPr>
          <w:rFonts w:ascii="Times New Roman" w:hAnsi="Times New Roman" w:cs="Times New Roman"/>
          <w:sz w:val="24"/>
          <w:szCs w:val="24"/>
        </w:rPr>
        <w:t>щодо</w:t>
      </w:r>
      <w:proofErr w:type="spellEnd"/>
      <w:r w:rsidR="002B75A8" w:rsidRPr="00A6527F">
        <w:rPr>
          <w:rFonts w:ascii="Times New Roman" w:hAnsi="Times New Roman" w:cs="Times New Roman"/>
          <w:sz w:val="24"/>
          <w:szCs w:val="24"/>
        </w:rPr>
        <w:t xml:space="preserve"> </w:t>
      </w:r>
      <w:proofErr w:type="spellStart"/>
      <w:r w:rsidR="002B75A8" w:rsidRPr="00A6527F">
        <w:rPr>
          <w:rFonts w:ascii="Times New Roman" w:hAnsi="Times New Roman" w:cs="Times New Roman"/>
          <w:sz w:val="24"/>
          <w:szCs w:val="24"/>
        </w:rPr>
        <w:t>формування</w:t>
      </w:r>
      <w:proofErr w:type="spellEnd"/>
      <w:r w:rsidR="002B75A8" w:rsidRPr="00A6527F">
        <w:rPr>
          <w:rFonts w:ascii="Times New Roman" w:hAnsi="Times New Roman" w:cs="Times New Roman"/>
          <w:sz w:val="24"/>
          <w:szCs w:val="24"/>
        </w:rPr>
        <w:t xml:space="preserve"> </w:t>
      </w:r>
      <w:proofErr w:type="spellStart"/>
      <w:r w:rsidR="002B75A8" w:rsidRPr="00A6527F">
        <w:rPr>
          <w:rFonts w:ascii="Times New Roman" w:hAnsi="Times New Roman" w:cs="Times New Roman"/>
          <w:sz w:val="24"/>
          <w:szCs w:val="24"/>
        </w:rPr>
        <w:t>й</w:t>
      </w:r>
      <w:proofErr w:type="spellEnd"/>
      <w:r w:rsidR="002B75A8" w:rsidRPr="00A6527F">
        <w:rPr>
          <w:rFonts w:ascii="Times New Roman" w:hAnsi="Times New Roman" w:cs="Times New Roman"/>
          <w:sz w:val="24"/>
          <w:szCs w:val="24"/>
        </w:rPr>
        <w:t xml:space="preserve"> </w:t>
      </w:r>
      <w:proofErr w:type="spellStart"/>
      <w:r w:rsidR="002B75A8" w:rsidRPr="00A6527F">
        <w:rPr>
          <w:rFonts w:ascii="Times New Roman" w:hAnsi="Times New Roman" w:cs="Times New Roman"/>
          <w:sz w:val="24"/>
          <w:szCs w:val="24"/>
        </w:rPr>
        <w:t>удосконалення</w:t>
      </w:r>
      <w:proofErr w:type="spellEnd"/>
      <w:r w:rsidR="002B75A8" w:rsidRPr="00A6527F">
        <w:rPr>
          <w:rFonts w:ascii="Times New Roman" w:hAnsi="Times New Roman" w:cs="Times New Roman"/>
          <w:sz w:val="24"/>
          <w:szCs w:val="24"/>
        </w:rPr>
        <w:t xml:space="preserve"> </w:t>
      </w:r>
      <w:proofErr w:type="spellStart"/>
      <w:r w:rsidR="002B75A8" w:rsidRPr="00A6527F">
        <w:rPr>
          <w:rFonts w:ascii="Times New Roman" w:hAnsi="Times New Roman" w:cs="Times New Roman"/>
          <w:sz w:val="24"/>
          <w:szCs w:val="24"/>
        </w:rPr>
        <w:t>етикетних</w:t>
      </w:r>
      <w:proofErr w:type="spellEnd"/>
      <w:r w:rsidR="002B75A8" w:rsidRPr="00A6527F">
        <w:rPr>
          <w:rFonts w:ascii="Times New Roman" w:hAnsi="Times New Roman" w:cs="Times New Roman"/>
          <w:sz w:val="24"/>
          <w:szCs w:val="24"/>
        </w:rPr>
        <w:t xml:space="preserve"> </w:t>
      </w:r>
      <w:proofErr w:type="spellStart"/>
      <w:r w:rsidR="002B75A8" w:rsidRPr="00A6527F">
        <w:rPr>
          <w:rFonts w:ascii="Times New Roman" w:hAnsi="Times New Roman" w:cs="Times New Roman"/>
          <w:sz w:val="24"/>
          <w:szCs w:val="24"/>
        </w:rPr>
        <w:t>умінь</w:t>
      </w:r>
      <w:proofErr w:type="spellEnd"/>
      <w:r w:rsidR="002B75A8" w:rsidRPr="00A6527F">
        <w:rPr>
          <w:rFonts w:ascii="Times New Roman" w:hAnsi="Times New Roman" w:cs="Times New Roman"/>
          <w:sz w:val="24"/>
          <w:szCs w:val="24"/>
        </w:rPr>
        <w:t xml:space="preserve"> </w:t>
      </w:r>
      <w:proofErr w:type="spellStart"/>
      <w:r w:rsidR="002B75A8" w:rsidRPr="00A6527F">
        <w:rPr>
          <w:rFonts w:ascii="Times New Roman" w:hAnsi="Times New Roman" w:cs="Times New Roman"/>
          <w:sz w:val="24"/>
          <w:szCs w:val="24"/>
        </w:rPr>
        <w:t>молодших</w:t>
      </w:r>
      <w:proofErr w:type="spellEnd"/>
      <w:r w:rsidR="002B75A8" w:rsidRPr="00A6527F">
        <w:rPr>
          <w:rFonts w:ascii="Times New Roman" w:hAnsi="Times New Roman" w:cs="Times New Roman"/>
          <w:sz w:val="24"/>
          <w:szCs w:val="24"/>
        </w:rPr>
        <w:t xml:space="preserve"> </w:t>
      </w:r>
      <w:proofErr w:type="spellStart"/>
      <w:r w:rsidR="002B75A8" w:rsidRPr="00A6527F">
        <w:rPr>
          <w:rFonts w:ascii="Times New Roman" w:hAnsi="Times New Roman" w:cs="Times New Roman"/>
          <w:sz w:val="24"/>
          <w:szCs w:val="24"/>
        </w:rPr>
        <w:t>школярів</w:t>
      </w:r>
      <w:proofErr w:type="spellEnd"/>
      <w:r w:rsidR="002B75A8" w:rsidRPr="00A6527F">
        <w:rPr>
          <w:rFonts w:ascii="Times New Roman" w:hAnsi="Times New Roman" w:cs="Times New Roman"/>
          <w:sz w:val="24"/>
          <w:szCs w:val="24"/>
          <w:lang w:val="uk-UA"/>
        </w:rPr>
        <w:t>» [</w:t>
      </w:r>
      <w:r w:rsidR="00A6527F" w:rsidRPr="00A6527F">
        <w:rPr>
          <w:rFonts w:ascii="Times New Roman" w:hAnsi="Times New Roman" w:cs="Times New Roman"/>
          <w:sz w:val="24"/>
          <w:szCs w:val="24"/>
          <w:lang w:val="uk-UA"/>
        </w:rPr>
        <w:t>1</w:t>
      </w:r>
      <w:r w:rsidR="002B75A8" w:rsidRPr="00A6527F">
        <w:rPr>
          <w:rFonts w:ascii="Times New Roman" w:hAnsi="Times New Roman" w:cs="Times New Roman"/>
          <w:sz w:val="24"/>
          <w:szCs w:val="24"/>
          <w:lang w:val="uk-UA"/>
        </w:rPr>
        <w:t>, с. 140].</w:t>
      </w:r>
    </w:p>
    <w:p w:rsidR="002F2C17" w:rsidRDefault="00015A8A" w:rsidP="007E3887">
      <w:pPr>
        <w:spacing w:after="0" w:line="240" w:lineRule="auto"/>
        <w:ind w:firstLine="709"/>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Ми дотримуємося розуміння ключового поняття «етикет», сформульованого Н. </w:t>
      </w:r>
      <w:proofErr w:type="spellStart"/>
      <w:r>
        <w:rPr>
          <w:rFonts w:ascii="Times New Roman" w:hAnsi="Times New Roman" w:cs="Times New Roman"/>
          <w:sz w:val="24"/>
          <w:szCs w:val="24"/>
          <w:lang w:val="uk-UA"/>
        </w:rPr>
        <w:t>Формановською</w:t>
      </w:r>
      <w:proofErr w:type="spellEnd"/>
      <w:r>
        <w:rPr>
          <w:rFonts w:ascii="Times New Roman" w:hAnsi="Times New Roman" w:cs="Times New Roman"/>
          <w:sz w:val="24"/>
          <w:szCs w:val="24"/>
          <w:lang w:val="uk-UA"/>
        </w:rPr>
        <w:t>: «</w:t>
      </w:r>
      <w:proofErr w:type="spellStart"/>
      <w:r w:rsidRPr="00015A8A">
        <w:rPr>
          <w:rFonts w:ascii="Times New Roman" w:hAnsi="Times New Roman" w:cs="Times New Roman"/>
          <w:sz w:val="24"/>
          <w:szCs w:val="24"/>
        </w:rPr>
        <w:t>етикет</w:t>
      </w:r>
      <w:proofErr w:type="spellEnd"/>
      <w:r w:rsidRPr="00015A8A">
        <w:rPr>
          <w:rFonts w:ascii="Times New Roman" w:hAnsi="Times New Roman" w:cs="Times New Roman"/>
          <w:sz w:val="24"/>
          <w:szCs w:val="24"/>
        </w:rPr>
        <w:t xml:space="preserve"> </w:t>
      </w:r>
      <w:proofErr w:type="spellStart"/>
      <w:r w:rsidRPr="00015A8A">
        <w:rPr>
          <w:rFonts w:ascii="Times New Roman" w:hAnsi="Times New Roman" w:cs="Times New Roman"/>
          <w:sz w:val="24"/>
          <w:szCs w:val="24"/>
        </w:rPr>
        <w:t>являє</w:t>
      </w:r>
      <w:proofErr w:type="spellEnd"/>
      <w:r w:rsidRPr="00015A8A">
        <w:rPr>
          <w:rFonts w:ascii="Times New Roman" w:hAnsi="Times New Roman" w:cs="Times New Roman"/>
          <w:sz w:val="24"/>
          <w:szCs w:val="24"/>
        </w:rPr>
        <w:t xml:space="preserve"> собою </w:t>
      </w:r>
      <w:proofErr w:type="spellStart"/>
      <w:r w:rsidRPr="00015A8A">
        <w:rPr>
          <w:rFonts w:ascii="Times New Roman" w:hAnsi="Times New Roman" w:cs="Times New Roman"/>
          <w:sz w:val="24"/>
          <w:szCs w:val="24"/>
        </w:rPr>
        <w:t>складну</w:t>
      </w:r>
      <w:proofErr w:type="spellEnd"/>
      <w:r w:rsidRPr="00015A8A">
        <w:rPr>
          <w:rFonts w:ascii="Times New Roman" w:hAnsi="Times New Roman" w:cs="Times New Roman"/>
          <w:sz w:val="24"/>
          <w:szCs w:val="24"/>
        </w:rPr>
        <w:t xml:space="preserve"> систему </w:t>
      </w:r>
      <w:proofErr w:type="spellStart"/>
      <w:r w:rsidRPr="00015A8A">
        <w:rPr>
          <w:rFonts w:ascii="Times New Roman" w:hAnsi="Times New Roman" w:cs="Times New Roman"/>
          <w:sz w:val="24"/>
          <w:szCs w:val="24"/>
        </w:rPr>
        <w:t>матеріальних</w:t>
      </w:r>
      <w:proofErr w:type="spellEnd"/>
      <w:r w:rsidRPr="00015A8A">
        <w:rPr>
          <w:rFonts w:ascii="Times New Roman" w:hAnsi="Times New Roman" w:cs="Times New Roman"/>
          <w:sz w:val="24"/>
          <w:szCs w:val="24"/>
        </w:rPr>
        <w:t xml:space="preserve"> (</w:t>
      </w:r>
      <w:proofErr w:type="spellStart"/>
      <w:r w:rsidRPr="00015A8A">
        <w:rPr>
          <w:rFonts w:ascii="Times New Roman" w:hAnsi="Times New Roman" w:cs="Times New Roman"/>
          <w:sz w:val="24"/>
          <w:szCs w:val="24"/>
        </w:rPr>
        <w:t>фізичних</w:t>
      </w:r>
      <w:proofErr w:type="spellEnd"/>
      <w:r w:rsidRPr="00015A8A">
        <w:rPr>
          <w:rFonts w:ascii="Times New Roman" w:hAnsi="Times New Roman" w:cs="Times New Roman"/>
          <w:sz w:val="24"/>
          <w:szCs w:val="24"/>
        </w:rPr>
        <w:t xml:space="preserve">, </w:t>
      </w:r>
      <w:proofErr w:type="spellStart"/>
      <w:r w:rsidRPr="00015A8A">
        <w:rPr>
          <w:rFonts w:ascii="Times New Roman" w:hAnsi="Times New Roman" w:cs="Times New Roman"/>
          <w:sz w:val="24"/>
          <w:szCs w:val="24"/>
        </w:rPr>
        <w:t>мовних</w:t>
      </w:r>
      <w:proofErr w:type="spellEnd"/>
      <w:r w:rsidRPr="00015A8A">
        <w:rPr>
          <w:rFonts w:ascii="Times New Roman" w:hAnsi="Times New Roman" w:cs="Times New Roman"/>
          <w:sz w:val="24"/>
          <w:szCs w:val="24"/>
        </w:rPr>
        <w:t xml:space="preserve">) </w:t>
      </w:r>
      <w:proofErr w:type="spellStart"/>
      <w:r w:rsidRPr="00015A8A">
        <w:rPr>
          <w:rFonts w:ascii="Times New Roman" w:hAnsi="Times New Roman" w:cs="Times New Roman"/>
          <w:sz w:val="24"/>
          <w:szCs w:val="24"/>
        </w:rPr>
        <w:t>знаків</w:t>
      </w:r>
      <w:proofErr w:type="spellEnd"/>
      <w:r w:rsidRPr="00015A8A">
        <w:rPr>
          <w:rFonts w:ascii="Times New Roman" w:hAnsi="Times New Roman" w:cs="Times New Roman"/>
          <w:sz w:val="24"/>
          <w:szCs w:val="24"/>
        </w:rPr>
        <w:t xml:space="preserve">, </w:t>
      </w:r>
      <w:proofErr w:type="spellStart"/>
      <w:r w:rsidRPr="00015A8A">
        <w:rPr>
          <w:rFonts w:ascii="Times New Roman" w:hAnsi="Times New Roman" w:cs="Times New Roman"/>
          <w:sz w:val="24"/>
          <w:szCs w:val="24"/>
        </w:rPr>
        <w:t>які</w:t>
      </w:r>
      <w:proofErr w:type="spellEnd"/>
      <w:r w:rsidRPr="00015A8A">
        <w:rPr>
          <w:rFonts w:ascii="Times New Roman" w:hAnsi="Times New Roman" w:cs="Times New Roman"/>
          <w:sz w:val="24"/>
          <w:szCs w:val="24"/>
        </w:rPr>
        <w:t xml:space="preserve"> </w:t>
      </w:r>
      <w:proofErr w:type="spellStart"/>
      <w:r w:rsidRPr="00015A8A">
        <w:rPr>
          <w:rFonts w:ascii="Times New Roman" w:hAnsi="Times New Roman" w:cs="Times New Roman"/>
          <w:sz w:val="24"/>
          <w:szCs w:val="24"/>
        </w:rPr>
        <w:t>вказують</w:t>
      </w:r>
      <w:proofErr w:type="spellEnd"/>
      <w:r w:rsidRPr="00015A8A">
        <w:rPr>
          <w:rFonts w:ascii="Times New Roman" w:hAnsi="Times New Roman" w:cs="Times New Roman"/>
          <w:sz w:val="24"/>
          <w:szCs w:val="24"/>
        </w:rPr>
        <w:t xml:space="preserve"> на </w:t>
      </w:r>
      <w:proofErr w:type="spellStart"/>
      <w:r w:rsidRPr="00015A8A">
        <w:rPr>
          <w:rFonts w:ascii="Times New Roman" w:hAnsi="Times New Roman" w:cs="Times New Roman"/>
          <w:sz w:val="24"/>
          <w:szCs w:val="24"/>
        </w:rPr>
        <w:t>ставлення</w:t>
      </w:r>
      <w:proofErr w:type="spellEnd"/>
      <w:r w:rsidRPr="00015A8A">
        <w:rPr>
          <w:rFonts w:ascii="Times New Roman" w:hAnsi="Times New Roman" w:cs="Times New Roman"/>
          <w:sz w:val="24"/>
          <w:szCs w:val="24"/>
        </w:rPr>
        <w:t xml:space="preserve"> </w:t>
      </w:r>
      <w:proofErr w:type="spellStart"/>
      <w:r w:rsidRPr="00015A8A">
        <w:rPr>
          <w:rFonts w:ascii="Times New Roman" w:hAnsi="Times New Roman" w:cs="Times New Roman"/>
          <w:sz w:val="24"/>
          <w:szCs w:val="24"/>
        </w:rPr>
        <w:t>мовця</w:t>
      </w:r>
      <w:proofErr w:type="spellEnd"/>
      <w:r w:rsidRPr="00015A8A">
        <w:rPr>
          <w:rFonts w:ascii="Times New Roman" w:hAnsi="Times New Roman" w:cs="Times New Roman"/>
          <w:sz w:val="24"/>
          <w:szCs w:val="24"/>
        </w:rPr>
        <w:t xml:space="preserve"> до </w:t>
      </w:r>
      <w:proofErr w:type="spellStart"/>
      <w:r w:rsidRPr="00015A8A">
        <w:rPr>
          <w:rFonts w:ascii="Times New Roman" w:hAnsi="Times New Roman" w:cs="Times New Roman"/>
          <w:sz w:val="24"/>
          <w:szCs w:val="24"/>
        </w:rPr>
        <w:t>співрозмовника</w:t>
      </w:r>
      <w:proofErr w:type="spellEnd"/>
      <w:r w:rsidRPr="00015A8A">
        <w:rPr>
          <w:rFonts w:ascii="Times New Roman" w:hAnsi="Times New Roman" w:cs="Times New Roman"/>
          <w:sz w:val="24"/>
          <w:szCs w:val="24"/>
        </w:rPr>
        <w:t xml:space="preserve">, </w:t>
      </w:r>
      <w:proofErr w:type="spellStart"/>
      <w:r w:rsidRPr="00015A8A">
        <w:rPr>
          <w:rFonts w:ascii="Times New Roman" w:hAnsi="Times New Roman" w:cs="Times New Roman"/>
          <w:sz w:val="24"/>
          <w:szCs w:val="24"/>
        </w:rPr>
        <w:t>оцінку</w:t>
      </w:r>
      <w:proofErr w:type="spellEnd"/>
      <w:r w:rsidRPr="00015A8A">
        <w:rPr>
          <w:rFonts w:ascii="Times New Roman" w:hAnsi="Times New Roman" w:cs="Times New Roman"/>
          <w:sz w:val="24"/>
          <w:szCs w:val="24"/>
        </w:rPr>
        <w:t xml:space="preserve"> </w:t>
      </w:r>
      <w:proofErr w:type="spellStart"/>
      <w:r w:rsidRPr="00015A8A">
        <w:rPr>
          <w:rFonts w:ascii="Times New Roman" w:hAnsi="Times New Roman" w:cs="Times New Roman"/>
          <w:sz w:val="24"/>
          <w:szCs w:val="24"/>
        </w:rPr>
        <w:t>співрозмовника</w:t>
      </w:r>
      <w:proofErr w:type="spellEnd"/>
      <w:r w:rsidRPr="00015A8A">
        <w:rPr>
          <w:rFonts w:ascii="Times New Roman" w:hAnsi="Times New Roman" w:cs="Times New Roman"/>
          <w:sz w:val="24"/>
          <w:szCs w:val="24"/>
        </w:rPr>
        <w:t xml:space="preserve">, </w:t>
      </w:r>
      <w:proofErr w:type="spellStart"/>
      <w:r w:rsidRPr="00015A8A">
        <w:rPr>
          <w:rFonts w:ascii="Times New Roman" w:hAnsi="Times New Roman" w:cs="Times New Roman"/>
          <w:sz w:val="24"/>
          <w:szCs w:val="24"/>
        </w:rPr>
        <w:t>і</w:t>
      </w:r>
      <w:proofErr w:type="spellEnd"/>
      <w:r w:rsidRPr="00015A8A">
        <w:rPr>
          <w:rFonts w:ascii="Times New Roman" w:hAnsi="Times New Roman" w:cs="Times New Roman"/>
          <w:sz w:val="24"/>
          <w:szCs w:val="24"/>
        </w:rPr>
        <w:t xml:space="preserve"> в той же час на </w:t>
      </w:r>
      <w:proofErr w:type="spellStart"/>
      <w:r w:rsidRPr="00015A8A">
        <w:rPr>
          <w:rFonts w:ascii="Times New Roman" w:hAnsi="Times New Roman" w:cs="Times New Roman"/>
          <w:sz w:val="24"/>
          <w:szCs w:val="24"/>
        </w:rPr>
        <w:t>оцінку</w:t>
      </w:r>
      <w:proofErr w:type="spellEnd"/>
      <w:r w:rsidRPr="00015A8A">
        <w:rPr>
          <w:rFonts w:ascii="Times New Roman" w:hAnsi="Times New Roman" w:cs="Times New Roman"/>
          <w:sz w:val="24"/>
          <w:szCs w:val="24"/>
        </w:rPr>
        <w:t xml:space="preserve"> </w:t>
      </w:r>
      <w:proofErr w:type="spellStart"/>
      <w:r w:rsidRPr="00015A8A">
        <w:rPr>
          <w:rFonts w:ascii="Times New Roman" w:hAnsi="Times New Roman" w:cs="Times New Roman"/>
          <w:sz w:val="24"/>
          <w:szCs w:val="24"/>
        </w:rPr>
        <w:t>людиною</w:t>
      </w:r>
      <w:proofErr w:type="spellEnd"/>
      <w:r w:rsidRPr="00015A8A">
        <w:rPr>
          <w:rFonts w:ascii="Times New Roman" w:hAnsi="Times New Roman" w:cs="Times New Roman"/>
          <w:sz w:val="24"/>
          <w:szCs w:val="24"/>
        </w:rPr>
        <w:t xml:space="preserve"> себе, </w:t>
      </w:r>
      <w:proofErr w:type="spellStart"/>
      <w:r w:rsidRPr="00015A8A">
        <w:rPr>
          <w:rFonts w:ascii="Times New Roman" w:hAnsi="Times New Roman" w:cs="Times New Roman"/>
          <w:sz w:val="24"/>
          <w:szCs w:val="24"/>
        </w:rPr>
        <w:t>свого</w:t>
      </w:r>
      <w:proofErr w:type="spellEnd"/>
      <w:r w:rsidRPr="00015A8A">
        <w:rPr>
          <w:rFonts w:ascii="Times New Roman" w:hAnsi="Times New Roman" w:cs="Times New Roman"/>
          <w:sz w:val="24"/>
          <w:szCs w:val="24"/>
        </w:rPr>
        <w:t xml:space="preserve"> </w:t>
      </w:r>
      <w:proofErr w:type="spellStart"/>
      <w:r w:rsidRPr="00015A8A">
        <w:rPr>
          <w:rFonts w:ascii="Times New Roman" w:hAnsi="Times New Roman" w:cs="Times New Roman"/>
          <w:sz w:val="24"/>
          <w:szCs w:val="24"/>
        </w:rPr>
        <w:t>п</w:t>
      </w:r>
      <w:r>
        <w:rPr>
          <w:rFonts w:ascii="Times New Roman" w:hAnsi="Times New Roman" w:cs="Times New Roman"/>
          <w:sz w:val="24"/>
          <w:szCs w:val="24"/>
        </w:rPr>
        <w:t>оложення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щодо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співрозмовника</w:t>
      </w:r>
      <w:proofErr w:type="spellEnd"/>
      <w:r>
        <w:rPr>
          <w:rFonts w:ascii="Times New Roman" w:hAnsi="Times New Roman" w:cs="Times New Roman"/>
          <w:sz w:val="24"/>
          <w:szCs w:val="24"/>
        </w:rPr>
        <w:t>» [</w:t>
      </w:r>
      <w:r>
        <w:rPr>
          <w:rFonts w:ascii="Times New Roman" w:hAnsi="Times New Roman" w:cs="Times New Roman"/>
          <w:sz w:val="24"/>
          <w:szCs w:val="24"/>
          <w:lang w:val="uk-UA"/>
        </w:rPr>
        <w:t>3</w:t>
      </w:r>
      <w:r w:rsidRPr="00015A8A">
        <w:rPr>
          <w:rFonts w:ascii="Times New Roman" w:hAnsi="Times New Roman" w:cs="Times New Roman"/>
          <w:sz w:val="24"/>
          <w:szCs w:val="24"/>
        </w:rPr>
        <w:t>, с. 36]</w:t>
      </w:r>
      <w:r w:rsidR="008F5379">
        <w:rPr>
          <w:rFonts w:ascii="Times New Roman" w:hAnsi="Times New Roman" w:cs="Times New Roman"/>
          <w:sz w:val="24"/>
          <w:szCs w:val="24"/>
          <w:lang w:val="uk-UA"/>
        </w:rPr>
        <w:t xml:space="preserve">, оскільки воно відображає багатоплановість і </w:t>
      </w:r>
      <w:proofErr w:type="spellStart"/>
      <w:proofErr w:type="gramStart"/>
      <w:r w:rsidR="008F5379">
        <w:rPr>
          <w:rFonts w:ascii="Times New Roman" w:hAnsi="Times New Roman" w:cs="Times New Roman"/>
          <w:sz w:val="24"/>
          <w:szCs w:val="24"/>
          <w:lang w:val="uk-UA"/>
        </w:rPr>
        <w:t>р</w:t>
      </w:r>
      <w:proofErr w:type="gramEnd"/>
      <w:r w:rsidR="008F5379">
        <w:rPr>
          <w:rFonts w:ascii="Times New Roman" w:hAnsi="Times New Roman" w:cs="Times New Roman"/>
          <w:sz w:val="24"/>
          <w:szCs w:val="24"/>
          <w:lang w:val="uk-UA"/>
        </w:rPr>
        <w:t>ізноаспектність</w:t>
      </w:r>
      <w:proofErr w:type="spellEnd"/>
      <w:r w:rsidR="008F5379">
        <w:rPr>
          <w:rFonts w:ascii="Times New Roman" w:hAnsi="Times New Roman" w:cs="Times New Roman"/>
          <w:sz w:val="24"/>
          <w:szCs w:val="24"/>
          <w:lang w:val="uk-UA"/>
        </w:rPr>
        <w:t xml:space="preserve"> досліджуваного явища. Адже мова йде </w:t>
      </w:r>
      <w:r w:rsidR="008F5379">
        <w:rPr>
          <w:rFonts w:ascii="Times New Roman" w:hAnsi="Times New Roman" w:cs="Times New Roman"/>
          <w:sz w:val="24"/>
          <w:szCs w:val="24"/>
          <w:lang w:val="uk-UA"/>
        </w:rPr>
        <w:lastRenderedPageBreak/>
        <w:t xml:space="preserve">не тільки про використання етикетних слів у мовленні, але й </w:t>
      </w:r>
      <w:r w:rsidR="00CA5AFD">
        <w:rPr>
          <w:rFonts w:ascii="Times New Roman" w:hAnsi="Times New Roman" w:cs="Times New Roman"/>
          <w:sz w:val="24"/>
          <w:szCs w:val="24"/>
          <w:lang w:val="uk-UA"/>
        </w:rPr>
        <w:t xml:space="preserve">вираження суб’єктивної позиції оцінки самого себе як </w:t>
      </w:r>
      <w:proofErr w:type="spellStart"/>
      <w:r w:rsidR="00CA5AFD">
        <w:rPr>
          <w:rFonts w:ascii="Times New Roman" w:hAnsi="Times New Roman" w:cs="Times New Roman"/>
          <w:sz w:val="24"/>
          <w:szCs w:val="24"/>
          <w:lang w:val="uk-UA"/>
        </w:rPr>
        <w:t>високорозвинутої</w:t>
      </w:r>
      <w:proofErr w:type="spellEnd"/>
      <w:r w:rsidR="00CA5AFD">
        <w:rPr>
          <w:rFonts w:ascii="Times New Roman" w:hAnsi="Times New Roman" w:cs="Times New Roman"/>
          <w:sz w:val="24"/>
          <w:szCs w:val="24"/>
          <w:lang w:val="uk-UA"/>
        </w:rPr>
        <w:t xml:space="preserve"> особистості</w:t>
      </w:r>
      <w:r w:rsidR="00AD57BF">
        <w:rPr>
          <w:rFonts w:ascii="Times New Roman" w:hAnsi="Times New Roman" w:cs="Times New Roman"/>
          <w:sz w:val="24"/>
          <w:szCs w:val="24"/>
          <w:lang w:val="uk-UA"/>
        </w:rPr>
        <w:t>, а також ставлення до іншої людини, показником якого якраз і виступає мовлення.</w:t>
      </w:r>
    </w:p>
    <w:p w:rsidR="00FA7A1D" w:rsidRDefault="00FA7A1D" w:rsidP="00FA7A1D">
      <w:pPr>
        <w:spacing w:after="0" w:line="240" w:lineRule="auto"/>
        <w:ind w:firstLine="709"/>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Формування мовленнєвого етикету в початковій школі відбувається здебільшого на уроках української мови та читання, розвитку мовлення, а також під час проведення виховних заходів. Не можна стверджувати, що інші уроки абсолютно не придатні для цього процесу. Якщо педагог бачить реальну потребу підвищення рівня етикетних мовленнєвих умінь молодших школярів, то під час вивчення будь-якого предмету можна створити необхідну ситуацію для використання етикетних мовних формул.</w:t>
      </w:r>
    </w:p>
    <w:p w:rsidR="00FA7A1D" w:rsidRDefault="00862C38" w:rsidP="007E3887">
      <w:pPr>
        <w:spacing w:after="0" w:line="240" w:lineRule="auto"/>
        <w:ind w:firstLine="709"/>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 метою з’ясування рівня розвитку мовленнєво-етикетних умінь молодших школярів проведено </w:t>
      </w:r>
      <w:proofErr w:type="spellStart"/>
      <w:r>
        <w:rPr>
          <w:rFonts w:ascii="Times New Roman" w:hAnsi="Times New Roman" w:cs="Times New Roman"/>
          <w:sz w:val="24"/>
          <w:szCs w:val="24"/>
          <w:lang w:val="uk-UA"/>
        </w:rPr>
        <w:t>констатувальний</w:t>
      </w:r>
      <w:proofErr w:type="spellEnd"/>
      <w:r>
        <w:rPr>
          <w:rFonts w:ascii="Times New Roman" w:hAnsi="Times New Roman" w:cs="Times New Roman"/>
          <w:sz w:val="24"/>
          <w:szCs w:val="24"/>
          <w:lang w:val="uk-UA"/>
        </w:rPr>
        <w:t xml:space="preserve"> зріз, який складався з таких етапів:</w:t>
      </w:r>
    </w:p>
    <w:p w:rsidR="00862C38" w:rsidRDefault="00862C38" w:rsidP="00862C38">
      <w:pPr>
        <w:pStyle w:val="a4"/>
        <w:numPr>
          <w:ilvl w:val="0"/>
          <w:numId w:val="2"/>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аналіз діяльності вчителя, бесіда;</w:t>
      </w:r>
    </w:p>
    <w:p w:rsidR="00862C38" w:rsidRDefault="00862C38" w:rsidP="00862C38">
      <w:pPr>
        <w:pStyle w:val="a4"/>
        <w:numPr>
          <w:ilvl w:val="0"/>
          <w:numId w:val="2"/>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спостереження за мовленням учнів; </w:t>
      </w:r>
    </w:p>
    <w:p w:rsidR="00862C38" w:rsidRDefault="00862C38" w:rsidP="004029F5">
      <w:pPr>
        <w:pStyle w:val="a4"/>
        <w:numPr>
          <w:ilvl w:val="0"/>
          <w:numId w:val="2"/>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безпосереднє опитування школярів.</w:t>
      </w:r>
    </w:p>
    <w:p w:rsidR="004029F5" w:rsidRDefault="004029F5" w:rsidP="00640318">
      <w:pPr>
        <w:spacing w:after="0" w:line="240" w:lineRule="auto"/>
        <w:ind w:firstLine="709"/>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Констатувальний</w:t>
      </w:r>
      <w:proofErr w:type="spellEnd"/>
      <w:r>
        <w:rPr>
          <w:rFonts w:ascii="Times New Roman" w:hAnsi="Times New Roman" w:cs="Times New Roman"/>
          <w:sz w:val="24"/>
          <w:szCs w:val="24"/>
          <w:lang w:val="uk-UA"/>
        </w:rPr>
        <w:t xml:space="preserve"> зріз проводився у </w:t>
      </w:r>
      <w:r w:rsidR="00640318">
        <w:rPr>
          <w:rFonts w:ascii="Times New Roman" w:hAnsi="Times New Roman" w:cs="Times New Roman"/>
          <w:sz w:val="24"/>
          <w:szCs w:val="24"/>
          <w:lang w:val="uk-UA"/>
        </w:rPr>
        <w:t xml:space="preserve">3-х класах </w:t>
      </w:r>
      <w:proofErr w:type="spellStart"/>
      <w:r w:rsidRPr="004029F5">
        <w:rPr>
          <w:rFonts w:ascii="Times New Roman" w:hAnsi="Times New Roman" w:cs="Times New Roman"/>
          <w:sz w:val="24"/>
          <w:szCs w:val="24"/>
        </w:rPr>
        <w:t>Бережницьк</w:t>
      </w:r>
      <w:r w:rsidR="00640318">
        <w:rPr>
          <w:rFonts w:ascii="Times New Roman" w:hAnsi="Times New Roman" w:cs="Times New Roman"/>
          <w:sz w:val="24"/>
          <w:szCs w:val="24"/>
          <w:lang w:val="uk-UA"/>
        </w:rPr>
        <w:t>ої</w:t>
      </w:r>
      <w:proofErr w:type="spellEnd"/>
      <w:r w:rsidRPr="004029F5">
        <w:rPr>
          <w:rFonts w:ascii="Times New Roman" w:hAnsi="Times New Roman" w:cs="Times New Roman"/>
          <w:sz w:val="24"/>
          <w:szCs w:val="24"/>
        </w:rPr>
        <w:t xml:space="preserve"> </w:t>
      </w:r>
      <w:r w:rsidR="00640318">
        <w:rPr>
          <w:rFonts w:ascii="Times New Roman" w:hAnsi="Times New Roman" w:cs="Times New Roman"/>
          <w:sz w:val="24"/>
          <w:szCs w:val="24"/>
          <w:lang w:val="uk-UA"/>
        </w:rPr>
        <w:t xml:space="preserve">та </w:t>
      </w:r>
      <w:proofErr w:type="spellStart"/>
      <w:r w:rsidR="00640318">
        <w:rPr>
          <w:rFonts w:ascii="Times New Roman" w:hAnsi="Times New Roman" w:cs="Times New Roman"/>
          <w:sz w:val="24"/>
          <w:szCs w:val="24"/>
          <w:lang w:val="uk-UA"/>
        </w:rPr>
        <w:t>Грабівської</w:t>
      </w:r>
      <w:proofErr w:type="spellEnd"/>
      <w:r w:rsidR="00640318">
        <w:rPr>
          <w:rFonts w:ascii="Times New Roman" w:hAnsi="Times New Roman" w:cs="Times New Roman"/>
          <w:sz w:val="24"/>
          <w:szCs w:val="24"/>
          <w:lang w:val="uk-UA"/>
        </w:rPr>
        <w:t xml:space="preserve"> </w:t>
      </w:r>
      <w:proofErr w:type="spellStart"/>
      <w:r w:rsidRPr="004029F5">
        <w:rPr>
          <w:rFonts w:ascii="Times New Roman" w:hAnsi="Times New Roman" w:cs="Times New Roman"/>
          <w:sz w:val="24"/>
          <w:szCs w:val="24"/>
        </w:rPr>
        <w:t>г</w:t>
      </w:r>
      <w:bookmarkStart w:id="0" w:name="_GoBack"/>
      <w:bookmarkEnd w:id="0"/>
      <w:r w:rsidRPr="004029F5">
        <w:rPr>
          <w:rFonts w:ascii="Times New Roman" w:hAnsi="Times New Roman" w:cs="Times New Roman"/>
          <w:sz w:val="24"/>
          <w:szCs w:val="24"/>
        </w:rPr>
        <w:t>імназі</w:t>
      </w:r>
      <w:proofErr w:type="spellEnd"/>
      <w:r w:rsidR="00640318">
        <w:rPr>
          <w:rFonts w:ascii="Times New Roman" w:hAnsi="Times New Roman" w:cs="Times New Roman"/>
          <w:sz w:val="24"/>
          <w:szCs w:val="24"/>
          <w:lang w:val="uk-UA"/>
        </w:rPr>
        <w:t>й</w:t>
      </w:r>
      <w:r w:rsidRPr="004029F5">
        <w:rPr>
          <w:rFonts w:ascii="Times New Roman" w:hAnsi="Times New Roman" w:cs="Times New Roman"/>
          <w:sz w:val="24"/>
          <w:szCs w:val="24"/>
        </w:rPr>
        <w:t xml:space="preserve"> </w:t>
      </w:r>
      <w:proofErr w:type="spellStart"/>
      <w:r w:rsidRPr="004029F5">
        <w:rPr>
          <w:rFonts w:ascii="Times New Roman" w:hAnsi="Times New Roman" w:cs="Times New Roman"/>
          <w:sz w:val="24"/>
          <w:szCs w:val="24"/>
        </w:rPr>
        <w:t>Новицької</w:t>
      </w:r>
      <w:proofErr w:type="spellEnd"/>
      <w:r w:rsidRPr="004029F5">
        <w:rPr>
          <w:rFonts w:ascii="Times New Roman" w:hAnsi="Times New Roman" w:cs="Times New Roman"/>
          <w:sz w:val="24"/>
          <w:szCs w:val="24"/>
        </w:rPr>
        <w:t xml:space="preserve"> </w:t>
      </w:r>
      <w:proofErr w:type="spellStart"/>
      <w:r w:rsidRPr="004029F5">
        <w:rPr>
          <w:rFonts w:ascii="Times New Roman" w:hAnsi="Times New Roman" w:cs="Times New Roman"/>
          <w:sz w:val="24"/>
          <w:szCs w:val="24"/>
        </w:rPr>
        <w:t>сільської</w:t>
      </w:r>
      <w:proofErr w:type="spellEnd"/>
      <w:r w:rsidRPr="004029F5">
        <w:rPr>
          <w:rFonts w:ascii="Times New Roman" w:hAnsi="Times New Roman" w:cs="Times New Roman"/>
          <w:sz w:val="24"/>
          <w:szCs w:val="24"/>
        </w:rPr>
        <w:t xml:space="preserve"> ради </w:t>
      </w:r>
      <w:proofErr w:type="spellStart"/>
      <w:r w:rsidRPr="004029F5">
        <w:rPr>
          <w:rFonts w:ascii="Times New Roman" w:hAnsi="Times New Roman" w:cs="Times New Roman"/>
          <w:sz w:val="24"/>
          <w:szCs w:val="24"/>
        </w:rPr>
        <w:t>об’єднаної</w:t>
      </w:r>
      <w:proofErr w:type="spellEnd"/>
      <w:r w:rsidRPr="004029F5">
        <w:rPr>
          <w:rFonts w:ascii="Times New Roman" w:hAnsi="Times New Roman" w:cs="Times New Roman"/>
          <w:sz w:val="24"/>
          <w:szCs w:val="24"/>
        </w:rPr>
        <w:t xml:space="preserve"> </w:t>
      </w:r>
      <w:proofErr w:type="spellStart"/>
      <w:r w:rsidRPr="004029F5">
        <w:rPr>
          <w:rFonts w:ascii="Times New Roman" w:hAnsi="Times New Roman" w:cs="Times New Roman"/>
          <w:sz w:val="24"/>
          <w:szCs w:val="24"/>
        </w:rPr>
        <w:t>територіальної</w:t>
      </w:r>
      <w:proofErr w:type="spellEnd"/>
      <w:r w:rsidRPr="004029F5">
        <w:rPr>
          <w:rFonts w:ascii="Times New Roman" w:hAnsi="Times New Roman" w:cs="Times New Roman"/>
          <w:sz w:val="24"/>
          <w:szCs w:val="24"/>
        </w:rPr>
        <w:t xml:space="preserve"> </w:t>
      </w:r>
      <w:proofErr w:type="spellStart"/>
      <w:r w:rsidRPr="004029F5">
        <w:rPr>
          <w:rFonts w:ascii="Times New Roman" w:hAnsi="Times New Roman" w:cs="Times New Roman"/>
          <w:sz w:val="24"/>
          <w:szCs w:val="24"/>
        </w:rPr>
        <w:t>громади</w:t>
      </w:r>
      <w:proofErr w:type="spellEnd"/>
      <w:r w:rsidRPr="004029F5">
        <w:rPr>
          <w:rFonts w:ascii="Times New Roman" w:hAnsi="Times New Roman" w:cs="Times New Roman"/>
          <w:sz w:val="24"/>
          <w:szCs w:val="24"/>
        </w:rPr>
        <w:t xml:space="preserve"> </w:t>
      </w:r>
      <w:proofErr w:type="spellStart"/>
      <w:r w:rsidRPr="004029F5">
        <w:rPr>
          <w:rFonts w:ascii="Times New Roman" w:hAnsi="Times New Roman" w:cs="Times New Roman"/>
          <w:sz w:val="24"/>
          <w:szCs w:val="24"/>
        </w:rPr>
        <w:t>Калуського</w:t>
      </w:r>
      <w:proofErr w:type="spellEnd"/>
      <w:r w:rsidRPr="004029F5">
        <w:rPr>
          <w:rFonts w:ascii="Times New Roman" w:hAnsi="Times New Roman" w:cs="Times New Roman"/>
          <w:sz w:val="24"/>
          <w:szCs w:val="24"/>
        </w:rPr>
        <w:t xml:space="preserve"> району </w:t>
      </w:r>
      <w:proofErr w:type="spellStart"/>
      <w:r w:rsidRPr="004029F5">
        <w:rPr>
          <w:rFonts w:ascii="Times New Roman" w:hAnsi="Times New Roman" w:cs="Times New Roman"/>
          <w:sz w:val="24"/>
          <w:szCs w:val="24"/>
        </w:rPr>
        <w:t>Івано-Франківської</w:t>
      </w:r>
      <w:proofErr w:type="spellEnd"/>
      <w:r w:rsidRPr="004029F5">
        <w:rPr>
          <w:rFonts w:ascii="Times New Roman" w:hAnsi="Times New Roman" w:cs="Times New Roman"/>
          <w:sz w:val="24"/>
          <w:szCs w:val="24"/>
        </w:rPr>
        <w:t xml:space="preserve"> </w:t>
      </w:r>
      <w:proofErr w:type="spellStart"/>
      <w:r w:rsidRPr="004029F5">
        <w:rPr>
          <w:rFonts w:ascii="Times New Roman" w:hAnsi="Times New Roman" w:cs="Times New Roman"/>
          <w:sz w:val="24"/>
          <w:szCs w:val="24"/>
        </w:rPr>
        <w:t>області</w:t>
      </w:r>
      <w:proofErr w:type="spellEnd"/>
      <w:r w:rsidR="00640318">
        <w:rPr>
          <w:rFonts w:ascii="Times New Roman" w:hAnsi="Times New Roman" w:cs="Times New Roman"/>
          <w:sz w:val="24"/>
          <w:szCs w:val="24"/>
          <w:lang w:val="uk-UA"/>
        </w:rPr>
        <w:t xml:space="preserve">. Участь узяли 23 особи. </w:t>
      </w:r>
      <w:r w:rsidR="00813C81">
        <w:rPr>
          <w:rFonts w:ascii="Times New Roman" w:hAnsi="Times New Roman" w:cs="Times New Roman"/>
          <w:sz w:val="24"/>
          <w:szCs w:val="24"/>
          <w:lang w:val="uk-UA"/>
        </w:rPr>
        <w:t xml:space="preserve">Під час позакласного заходу «Урок ввічливості», який відбувався в ігровій формі, дітям запропоновано виконати кілька завдань. </w:t>
      </w:r>
      <w:r w:rsidR="00520D74">
        <w:rPr>
          <w:rFonts w:ascii="Times New Roman" w:hAnsi="Times New Roman" w:cs="Times New Roman"/>
          <w:sz w:val="24"/>
          <w:szCs w:val="24"/>
          <w:lang w:val="uk-UA"/>
        </w:rPr>
        <w:t>Обрані вправи давали можливість з’ясувати рівень активного володіння формулами мовленнєвого етикету, а також знання учнів стосовно використання в мовленн</w:t>
      </w:r>
      <w:r w:rsidR="00E77B24">
        <w:rPr>
          <w:rFonts w:ascii="Times New Roman" w:hAnsi="Times New Roman" w:cs="Times New Roman"/>
          <w:sz w:val="24"/>
          <w:szCs w:val="24"/>
          <w:lang w:val="uk-UA"/>
        </w:rPr>
        <w:t>і</w:t>
      </w:r>
      <w:r w:rsidR="00520D74">
        <w:rPr>
          <w:rFonts w:ascii="Times New Roman" w:hAnsi="Times New Roman" w:cs="Times New Roman"/>
          <w:sz w:val="24"/>
          <w:szCs w:val="24"/>
          <w:lang w:val="uk-UA"/>
        </w:rPr>
        <w:t xml:space="preserve"> невербальних засобів</w:t>
      </w:r>
      <w:r w:rsidR="00E77B24">
        <w:rPr>
          <w:rFonts w:ascii="Times New Roman" w:hAnsi="Times New Roman" w:cs="Times New Roman"/>
          <w:sz w:val="24"/>
          <w:szCs w:val="24"/>
          <w:lang w:val="uk-UA"/>
        </w:rPr>
        <w:t xml:space="preserve"> замість етикетних слів</w:t>
      </w:r>
      <w:r w:rsidR="00520D74">
        <w:rPr>
          <w:rFonts w:ascii="Times New Roman" w:hAnsi="Times New Roman" w:cs="Times New Roman"/>
          <w:sz w:val="24"/>
          <w:szCs w:val="24"/>
          <w:lang w:val="uk-UA"/>
        </w:rPr>
        <w:t>, їх значення для вираження ввічливості</w:t>
      </w:r>
      <w:r w:rsidR="00E77B24">
        <w:rPr>
          <w:rFonts w:ascii="Times New Roman" w:hAnsi="Times New Roman" w:cs="Times New Roman"/>
          <w:sz w:val="24"/>
          <w:szCs w:val="24"/>
          <w:lang w:val="uk-UA"/>
        </w:rPr>
        <w:t xml:space="preserve"> в певній комунікативній ситуації.</w:t>
      </w:r>
    </w:p>
    <w:p w:rsidR="00E77B24" w:rsidRDefault="00416193" w:rsidP="00640318">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Подаємо результати виконання одного із завдань </w:t>
      </w:r>
      <w:proofErr w:type="spellStart"/>
      <w:r>
        <w:rPr>
          <w:rFonts w:ascii="Times New Roman" w:hAnsi="Times New Roman" w:cs="Times New Roman"/>
          <w:sz w:val="24"/>
          <w:szCs w:val="24"/>
          <w:lang w:val="uk-UA"/>
        </w:rPr>
        <w:t>констатувального</w:t>
      </w:r>
      <w:proofErr w:type="spellEnd"/>
      <w:r>
        <w:rPr>
          <w:rFonts w:ascii="Times New Roman" w:hAnsi="Times New Roman" w:cs="Times New Roman"/>
          <w:sz w:val="24"/>
          <w:szCs w:val="24"/>
          <w:lang w:val="uk-UA"/>
        </w:rPr>
        <w:t xml:space="preserve"> зрізу, метою якого було визначення рівня умінь щодо використання у мовленні форм звертання «ти – ви», вміння орієнтуватися в мінливій комунікативній ситуації</w:t>
      </w:r>
      <w:r w:rsidR="00EF7F47">
        <w:rPr>
          <w:rFonts w:ascii="Times New Roman" w:hAnsi="Times New Roman" w:cs="Times New Roman"/>
          <w:sz w:val="24"/>
          <w:szCs w:val="24"/>
          <w:lang w:val="uk-UA"/>
        </w:rPr>
        <w:t xml:space="preserve"> та відповідно до цього змінювати свою мовленнєву поведінку.</w:t>
      </w:r>
    </w:p>
    <w:p w:rsidR="00EF7F47" w:rsidRDefault="00EF7F47" w:rsidP="00640318">
      <w:pPr>
        <w:spacing w:after="0" w:line="240" w:lineRule="auto"/>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Ви телефонуєте на роботу до мами. На дзвінок відповідає мамина співробітниця. Як ви будете себе поводити? Що будете говорити?</w:t>
      </w:r>
    </w:p>
    <w:p w:rsidR="00EF7F47" w:rsidRDefault="00292156" w:rsidP="00640318">
      <w:pPr>
        <w:spacing w:after="0" w:line="240" w:lineRule="auto"/>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а) Доброго дня! Це Аня. Можна маму?</w:t>
      </w:r>
    </w:p>
    <w:p w:rsidR="00292156" w:rsidRDefault="00292156" w:rsidP="00640318">
      <w:pPr>
        <w:spacing w:after="0" w:line="240" w:lineRule="auto"/>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б) Доброго дня! Можна Бойчук Іванну Василівну? Це її донька (син).</w:t>
      </w:r>
    </w:p>
    <w:p w:rsidR="00292156" w:rsidRDefault="00292156" w:rsidP="00292156">
      <w:pPr>
        <w:spacing w:after="0" w:line="240" w:lineRule="auto"/>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в) Можна Бойчук Іванну Василівну? Це Аня.</w:t>
      </w:r>
    </w:p>
    <w:p w:rsidR="00292156" w:rsidRDefault="00717A61" w:rsidP="00292156">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Аналіз виконання цієї вправи дав можливість резюмувати, що учні 3-го класу не дуже добре орієнтуються в змінній ситуації спілкування. Найбільше труднощів виникло відно</w:t>
      </w:r>
      <w:r w:rsidR="00BB75E6">
        <w:rPr>
          <w:rFonts w:ascii="Times New Roman" w:hAnsi="Times New Roman" w:cs="Times New Roman"/>
          <w:sz w:val="24"/>
          <w:szCs w:val="24"/>
          <w:lang w:val="uk-UA"/>
        </w:rPr>
        <w:t>сно прохання покликати старшого, тобто в найменуванні його за іменем та по батькові. Результати виконання цього завдання подано в таблиці 1.</w:t>
      </w:r>
    </w:p>
    <w:p w:rsidR="00BB75E6" w:rsidRDefault="00BB75E6" w:rsidP="00BB75E6">
      <w:pPr>
        <w:spacing w:after="0" w:line="240" w:lineRule="auto"/>
        <w:ind w:firstLine="709"/>
        <w:jc w:val="right"/>
        <w:rPr>
          <w:rFonts w:ascii="Times New Roman" w:hAnsi="Times New Roman" w:cs="Times New Roman"/>
          <w:sz w:val="24"/>
          <w:szCs w:val="24"/>
          <w:lang w:val="uk-UA"/>
        </w:rPr>
      </w:pPr>
      <w:r>
        <w:rPr>
          <w:rFonts w:ascii="Times New Roman" w:hAnsi="Times New Roman" w:cs="Times New Roman"/>
          <w:sz w:val="24"/>
          <w:szCs w:val="24"/>
          <w:lang w:val="uk-UA"/>
        </w:rPr>
        <w:t>Таблиця 1</w:t>
      </w:r>
    </w:p>
    <w:tbl>
      <w:tblPr>
        <w:tblStyle w:val="a5"/>
        <w:tblW w:w="0" w:type="auto"/>
        <w:tblInd w:w="108" w:type="dxa"/>
        <w:tblLook w:val="04A0"/>
      </w:tblPr>
      <w:tblGrid>
        <w:gridCol w:w="3176"/>
        <w:gridCol w:w="3285"/>
        <w:gridCol w:w="3178"/>
      </w:tblGrid>
      <w:tr w:rsidR="00F67E14" w:rsidTr="0057584D">
        <w:tc>
          <w:tcPr>
            <w:tcW w:w="3176" w:type="dxa"/>
            <w:vMerge w:val="restart"/>
          </w:tcPr>
          <w:p w:rsidR="00F67E14" w:rsidRDefault="004F39C2" w:rsidP="00BB75E6">
            <w:pPr>
              <w:spacing w:after="0"/>
              <w:rPr>
                <w:rFonts w:ascii="Times New Roman" w:hAnsi="Times New Roman" w:cs="Times New Roman"/>
                <w:sz w:val="24"/>
                <w:szCs w:val="24"/>
                <w:lang w:val="uk-UA"/>
              </w:rPr>
            </w:pPr>
            <w:r>
              <w:rPr>
                <w:rFonts w:ascii="Times New Roman" w:hAnsi="Times New Roman" w:cs="Times New Roman"/>
                <w:sz w:val="24"/>
                <w:szCs w:val="24"/>
                <w:lang w:val="uk-UA"/>
              </w:rPr>
              <w:t>Варіанти відповідей</w:t>
            </w:r>
          </w:p>
        </w:tc>
        <w:tc>
          <w:tcPr>
            <w:tcW w:w="6463" w:type="dxa"/>
            <w:gridSpan w:val="2"/>
          </w:tcPr>
          <w:p w:rsidR="00F67E14" w:rsidRDefault="00F67E14" w:rsidP="00BB75E6">
            <w:pPr>
              <w:spacing w:after="0"/>
              <w:rPr>
                <w:rFonts w:ascii="Times New Roman" w:hAnsi="Times New Roman" w:cs="Times New Roman"/>
                <w:sz w:val="24"/>
                <w:szCs w:val="24"/>
                <w:lang w:val="uk-UA"/>
              </w:rPr>
            </w:pPr>
            <w:r>
              <w:rPr>
                <w:rFonts w:ascii="Times New Roman" w:hAnsi="Times New Roman" w:cs="Times New Roman"/>
                <w:sz w:val="24"/>
                <w:szCs w:val="24"/>
                <w:lang w:val="uk-UA"/>
              </w:rPr>
              <w:t>Кількість учнів, які вибрали варіант відповіді</w:t>
            </w:r>
          </w:p>
        </w:tc>
      </w:tr>
      <w:tr w:rsidR="00F67E14" w:rsidTr="0057584D">
        <w:tc>
          <w:tcPr>
            <w:tcW w:w="3176" w:type="dxa"/>
            <w:vMerge/>
          </w:tcPr>
          <w:p w:rsidR="00F67E14" w:rsidRDefault="00F67E14" w:rsidP="00BB75E6">
            <w:pPr>
              <w:spacing w:after="0"/>
              <w:rPr>
                <w:rFonts w:ascii="Times New Roman" w:hAnsi="Times New Roman" w:cs="Times New Roman"/>
                <w:sz w:val="24"/>
                <w:szCs w:val="24"/>
                <w:lang w:val="uk-UA"/>
              </w:rPr>
            </w:pPr>
          </w:p>
        </w:tc>
        <w:tc>
          <w:tcPr>
            <w:tcW w:w="3285" w:type="dxa"/>
          </w:tcPr>
          <w:p w:rsidR="00F67E14" w:rsidRPr="00F67E14" w:rsidRDefault="00F67E14" w:rsidP="00BB75E6">
            <w:pPr>
              <w:spacing w:after="0"/>
              <w:rPr>
                <w:rFonts w:ascii="Times New Roman" w:hAnsi="Times New Roman" w:cs="Times New Roman"/>
                <w:sz w:val="24"/>
                <w:szCs w:val="24"/>
                <w:lang w:val="uk-UA"/>
              </w:rPr>
            </w:pPr>
            <w:proofErr w:type="spellStart"/>
            <w:r w:rsidRPr="004029F5">
              <w:rPr>
                <w:rFonts w:ascii="Times New Roman" w:hAnsi="Times New Roman" w:cs="Times New Roman"/>
                <w:sz w:val="24"/>
                <w:szCs w:val="24"/>
              </w:rPr>
              <w:t>Бережницьк</w:t>
            </w:r>
            <w:proofErr w:type="spellEnd"/>
            <w:r>
              <w:rPr>
                <w:rFonts w:ascii="Times New Roman" w:hAnsi="Times New Roman" w:cs="Times New Roman"/>
                <w:sz w:val="24"/>
                <w:szCs w:val="24"/>
                <w:lang w:val="uk-UA"/>
              </w:rPr>
              <w:t>а гімназія</w:t>
            </w:r>
          </w:p>
        </w:tc>
        <w:tc>
          <w:tcPr>
            <w:tcW w:w="3178" w:type="dxa"/>
          </w:tcPr>
          <w:p w:rsidR="00F67E14" w:rsidRPr="00F67E14" w:rsidRDefault="00F67E14" w:rsidP="00F67E14">
            <w:pPr>
              <w:spacing w:after="0"/>
              <w:rPr>
                <w:rFonts w:ascii="Times New Roman" w:hAnsi="Times New Roman" w:cs="Times New Roman"/>
                <w:sz w:val="24"/>
                <w:szCs w:val="24"/>
                <w:lang w:val="uk-UA"/>
              </w:rPr>
            </w:pPr>
            <w:proofErr w:type="spellStart"/>
            <w:r>
              <w:rPr>
                <w:rFonts w:ascii="Times New Roman" w:hAnsi="Times New Roman" w:cs="Times New Roman"/>
                <w:sz w:val="24"/>
                <w:szCs w:val="24"/>
                <w:lang w:val="uk-UA"/>
              </w:rPr>
              <w:t>Грабівська</w:t>
            </w:r>
            <w:proofErr w:type="spellEnd"/>
            <w:r>
              <w:rPr>
                <w:rFonts w:ascii="Times New Roman" w:hAnsi="Times New Roman" w:cs="Times New Roman"/>
                <w:sz w:val="24"/>
                <w:szCs w:val="24"/>
                <w:lang w:val="uk-UA"/>
              </w:rPr>
              <w:t xml:space="preserve"> </w:t>
            </w:r>
            <w:proofErr w:type="spellStart"/>
            <w:r w:rsidRPr="004029F5">
              <w:rPr>
                <w:rFonts w:ascii="Times New Roman" w:hAnsi="Times New Roman" w:cs="Times New Roman"/>
                <w:sz w:val="24"/>
                <w:szCs w:val="24"/>
              </w:rPr>
              <w:t>гімназі</w:t>
            </w:r>
            <w:proofErr w:type="spellEnd"/>
            <w:r>
              <w:rPr>
                <w:rFonts w:ascii="Times New Roman" w:hAnsi="Times New Roman" w:cs="Times New Roman"/>
                <w:sz w:val="24"/>
                <w:szCs w:val="24"/>
                <w:lang w:val="uk-UA"/>
              </w:rPr>
              <w:t>я</w:t>
            </w:r>
          </w:p>
        </w:tc>
      </w:tr>
      <w:tr w:rsidR="00BB75E6" w:rsidTr="0057584D">
        <w:tc>
          <w:tcPr>
            <w:tcW w:w="3176" w:type="dxa"/>
          </w:tcPr>
          <w:p w:rsidR="00BB75E6" w:rsidRDefault="00F67E14" w:rsidP="00BB75E6">
            <w:pPr>
              <w:spacing w:after="0"/>
              <w:rPr>
                <w:rFonts w:ascii="Times New Roman" w:hAnsi="Times New Roman" w:cs="Times New Roman"/>
                <w:sz w:val="24"/>
                <w:szCs w:val="24"/>
                <w:lang w:val="uk-UA"/>
              </w:rPr>
            </w:pPr>
            <w:r>
              <w:rPr>
                <w:rFonts w:ascii="Times New Roman" w:hAnsi="Times New Roman" w:cs="Times New Roman"/>
                <w:sz w:val="24"/>
                <w:szCs w:val="24"/>
                <w:lang w:val="uk-UA"/>
              </w:rPr>
              <w:t>Варіант А</w:t>
            </w:r>
          </w:p>
        </w:tc>
        <w:tc>
          <w:tcPr>
            <w:tcW w:w="3285" w:type="dxa"/>
          </w:tcPr>
          <w:p w:rsidR="00BB75E6" w:rsidRDefault="004F39C2" w:rsidP="00BB75E6">
            <w:pPr>
              <w:spacing w:after="0"/>
              <w:rPr>
                <w:rFonts w:ascii="Times New Roman" w:hAnsi="Times New Roman" w:cs="Times New Roman"/>
                <w:sz w:val="24"/>
                <w:szCs w:val="24"/>
                <w:lang w:val="uk-UA"/>
              </w:rPr>
            </w:pPr>
            <w:r>
              <w:rPr>
                <w:rFonts w:ascii="Times New Roman" w:hAnsi="Times New Roman" w:cs="Times New Roman"/>
                <w:sz w:val="24"/>
                <w:szCs w:val="24"/>
                <w:lang w:val="uk-UA"/>
              </w:rPr>
              <w:t>10</w:t>
            </w:r>
            <w:r w:rsidR="00704BBE">
              <w:rPr>
                <w:rFonts w:ascii="Times New Roman" w:hAnsi="Times New Roman" w:cs="Times New Roman"/>
                <w:sz w:val="24"/>
                <w:szCs w:val="24"/>
                <w:lang w:val="uk-UA"/>
              </w:rPr>
              <w:t xml:space="preserve"> (66,7 %)</w:t>
            </w:r>
          </w:p>
        </w:tc>
        <w:tc>
          <w:tcPr>
            <w:tcW w:w="3178" w:type="dxa"/>
          </w:tcPr>
          <w:p w:rsidR="00BB75E6" w:rsidRDefault="00DE35E6" w:rsidP="00BB75E6">
            <w:pPr>
              <w:spacing w:after="0"/>
              <w:rPr>
                <w:rFonts w:ascii="Times New Roman" w:hAnsi="Times New Roman" w:cs="Times New Roman"/>
                <w:sz w:val="24"/>
                <w:szCs w:val="24"/>
                <w:lang w:val="uk-UA"/>
              </w:rPr>
            </w:pPr>
            <w:r>
              <w:rPr>
                <w:rFonts w:ascii="Times New Roman" w:hAnsi="Times New Roman" w:cs="Times New Roman"/>
                <w:sz w:val="24"/>
                <w:szCs w:val="24"/>
                <w:lang w:val="uk-UA"/>
              </w:rPr>
              <w:t>5</w:t>
            </w:r>
            <w:r w:rsidR="00704BBE">
              <w:rPr>
                <w:rFonts w:ascii="Times New Roman" w:hAnsi="Times New Roman" w:cs="Times New Roman"/>
                <w:sz w:val="24"/>
                <w:szCs w:val="24"/>
                <w:lang w:val="uk-UA"/>
              </w:rPr>
              <w:t xml:space="preserve"> (62,5 %)</w:t>
            </w:r>
          </w:p>
        </w:tc>
      </w:tr>
      <w:tr w:rsidR="00BB75E6" w:rsidTr="0057584D">
        <w:tc>
          <w:tcPr>
            <w:tcW w:w="3176" w:type="dxa"/>
          </w:tcPr>
          <w:p w:rsidR="00BB75E6" w:rsidRDefault="00F67E14" w:rsidP="00BB75E6">
            <w:pPr>
              <w:spacing w:after="0"/>
              <w:rPr>
                <w:rFonts w:ascii="Times New Roman" w:hAnsi="Times New Roman" w:cs="Times New Roman"/>
                <w:sz w:val="24"/>
                <w:szCs w:val="24"/>
                <w:lang w:val="uk-UA"/>
              </w:rPr>
            </w:pPr>
            <w:r>
              <w:rPr>
                <w:rFonts w:ascii="Times New Roman" w:hAnsi="Times New Roman" w:cs="Times New Roman"/>
                <w:sz w:val="24"/>
                <w:szCs w:val="24"/>
                <w:lang w:val="uk-UA"/>
              </w:rPr>
              <w:t>Варіант Б</w:t>
            </w:r>
          </w:p>
        </w:tc>
        <w:tc>
          <w:tcPr>
            <w:tcW w:w="3285" w:type="dxa"/>
          </w:tcPr>
          <w:p w:rsidR="00BB75E6" w:rsidRDefault="004F39C2" w:rsidP="00BB75E6">
            <w:pPr>
              <w:spacing w:after="0"/>
              <w:rPr>
                <w:rFonts w:ascii="Times New Roman" w:hAnsi="Times New Roman" w:cs="Times New Roman"/>
                <w:sz w:val="24"/>
                <w:szCs w:val="24"/>
                <w:lang w:val="uk-UA"/>
              </w:rPr>
            </w:pPr>
            <w:r>
              <w:rPr>
                <w:rFonts w:ascii="Times New Roman" w:hAnsi="Times New Roman" w:cs="Times New Roman"/>
                <w:sz w:val="24"/>
                <w:szCs w:val="24"/>
                <w:lang w:val="uk-UA"/>
              </w:rPr>
              <w:t>3</w:t>
            </w:r>
            <w:r w:rsidR="00704BBE">
              <w:rPr>
                <w:rFonts w:ascii="Times New Roman" w:hAnsi="Times New Roman" w:cs="Times New Roman"/>
                <w:sz w:val="24"/>
                <w:szCs w:val="24"/>
                <w:lang w:val="uk-UA"/>
              </w:rPr>
              <w:t xml:space="preserve"> (20 %)</w:t>
            </w:r>
          </w:p>
        </w:tc>
        <w:tc>
          <w:tcPr>
            <w:tcW w:w="3178" w:type="dxa"/>
          </w:tcPr>
          <w:p w:rsidR="00BB75E6" w:rsidRDefault="00DE35E6" w:rsidP="00BB75E6">
            <w:pPr>
              <w:spacing w:after="0"/>
              <w:rPr>
                <w:rFonts w:ascii="Times New Roman" w:hAnsi="Times New Roman" w:cs="Times New Roman"/>
                <w:sz w:val="24"/>
                <w:szCs w:val="24"/>
                <w:lang w:val="uk-UA"/>
              </w:rPr>
            </w:pPr>
            <w:r>
              <w:rPr>
                <w:rFonts w:ascii="Times New Roman" w:hAnsi="Times New Roman" w:cs="Times New Roman"/>
                <w:sz w:val="24"/>
                <w:szCs w:val="24"/>
                <w:lang w:val="uk-UA"/>
              </w:rPr>
              <w:t>2</w:t>
            </w:r>
            <w:r w:rsidR="00704BBE">
              <w:rPr>
                <w:rFonts w:ascii="Times New Roman" w:hAnsi="Times New Roman" w:cs="Times New Roman"/>
                <w:sz w:val="24"/>
                <w:szCs w:val="24"/>
                <w:lang w:val="uk-UA"/>
              </w:rPr>
              <w:t xml:space="preserve"> (</w:t>
            </w:r>
            <w:r w:rsidR="004A5B67">
              <w:rPr>
                <w:rFonts w:ascii="Times New Roman" w:hAnsi="Times New Roman" w:cs="Times New Roman"/>
                <w:sz w:val="24"/>
                <w:szCs w:val="24"/>
                <w:lang w:val="uk-UA"/>
              </w:rPr>
              <w:t>25 %)</w:t>
            </w:r>
          </w:p>
        </w:tc>
      </w:tr>
      <w:tr w:rsidR="00F67E14" w:rsidTr="0057584D">
        <w:tc>
          <w:tcPr>
            <w:tcW w:w="3176" w:type="dxa"/>
          </w:tcPr>
          <w:p w:rsidR="00F67E14" w:rsidRDefault="00F67E14" w:rsidP="00BB75E6">
            <w:pPr>
              <w:spacing w:after="0"/>
              <w:rPr>
                <w:rFonts w:ascii="Times New Roman" w:hAnsi="Times New Roman" w:cs="Times New Roman"/>
                <w:sz w:val="24"/>
                <w:szCs w:val="24"/>
                <w:lang w:val="uk-UA"/>
              </w:rPr>
            </w:pPr>
            <w:r>
              <w:rPr>
                <w:rFonts w:ascii="Times New Roman" w:hAnsi="Times New Roman" w:cs="Times New Roman"/>
                <w:sz w:val="24"/>
                <w:szCs w:val="24"/>
                <w:lang w:val="uk-UA"/>
              </w:rPr>
              <w:t>Варіант В</w:t>
            </w:r>
          </w:p>
        </w:tc>
        <w:tc>
          <w:tcPr>
            <w:tcW w:w="3285" w:type="dxa"/>
          </w:tcPr>
          <w:p w:rsidR="00F67E14" w:rsidRDefault="004F39C2" w:rsidP="00BB75E6">
            <w:pPr>
              <w:spacing w:after="0"/>
              <w:rPr>
                <w:rFonts w:ascii="Times New Roman" w:hAnsi="Times New Roman" w:cs="Times New Roman"/>
                <w:sz w:val="24"/>
                <w:szCs w:val="24"/>
                <w:lang w:val="uk-UA"/>
              </w:rPr>
            </w:pPr>
            <w:r>
              <w:rPr>
                <w:rFonts w:ascii="Times New Roman" w:hAnsi="Times New Roman" w:cs="Times New Roman"/>
                <w:sz w:val="24"/>
                <w:szCs w:val="24"/>
                <w:lang w:val="uk-UA"/>
              </w:rPr>
              <w:t>2</w:t>
            </w:r>
            <w:r w:rsidR="00704BBE">
              <w:rPr>
                <w:rFonts w:ascii="Times New Roman" w:hAnsi="Times New Roman" w:cs="Times New Roman"/>
                <w:sz w:val="24"/>
                <w:szCs w:val="24"/>
                <w:lang w:val="uk-UA"/>
              </w:rPr>
              <w:t xml:space="preserve"> (13,3 %)</w:t>
            </w:r>
          </w:p>
        </w:tc>
        <w:tc>
          <w:tcPr>
            <w:tcW w:w="3178" w:type="dxa"/>
          </w:tcPr>
          <w:p w:rsidR="00F67E14" w:rsidRDefault="00DE35E6" w:rsidP="00BB75E6">
            <w:pPr>
              <w:spacing w:after="0"/>
              <w:rPr>
                <w:rFonts w:ascii="Times New Roman" w:hAnsi="Times New Roman" w:cs="Times New Roman"/>
                <w:sz w:val="24"/>
                <w:szCs w:val="24"/>
                <w:lang w:val="uk-UA"/>
              </w:rPr>
            </w:pPr>
            <w:r>
              <w:rPr>
                <w:rFonts w:ascii="Times New Roman" w:hAnsi="Times New Roman" w:cs="Times New Roman"/>
                <w:sz w:val="24"/>
                <w:szCs w:val="24"/>
                <w:lang w:val="uk-UA"/>
              </w:rPr>
              <w:t>1</w:t>
            </w:r>
            <w:r w:rsidR="004A5B67">
              <w:rPr>
                <w:rFonts w:ascii="Times New Roman" w:hAnsi="Times New Roman" w:cs="Times New Roman"/>
                <w:sz w:val="24"/>
                <w:szCs w:val="24"/>
                <w:lang w:val="uk-UA"/>
              </w:rPr>
              <w:t xml:space="preserve"> (12,5 %)</w:t>
            </w:r>
          </w:p>
        </w:tc>
      </w:tr>
      <w:tr w:rsidR="004A5B67" w:rsidTr="0057584D">
        <w:tc>
          <w:tcPr>
            <w:tcW w:w="3176" w:type="dxa"/>
          </w:tcPr>
          <w:p w:rsidR="004A5B67" w:rsidRDefault="004A5B67" w:rsidP="00BB75E6">
            <w:pPr>
              <w:spacing w:after="0"/>
              <w:rPr>
                <w:rFonts w:ascii="Times New Roman" w:hAnsi="Times New Roman" w:cs="Times New Roman"/>
                <w:sz w:val="24"/>
                <w:szCs w:val="24"/>
                <w:lang w:val="uk-UA"/>
              </w:rPr>
            </w:pPr>
            <w:r>
              <w:rPr>
                <w:rFonts w:ascii="Times New Roman" w:hAnsi="Times New Roman" w:cs="Times New Roman"/>
                <w:sz w:val="24"/>
                <w:szCs w:val="24"/>
                <w:lang w:val="uk-UA"/>
              </w:rPr>
              <w:t>Разом</w:t>
            </w:r>
          </w:p>
        </w:tc>
        <w:tc>
          <w:tcPr>
            <w:tcW w:w="3285" w:type="dxa"/>
          </w:tcPr>
          <w:p w:rsidR="004A5B67" w:rsidRDefault="004A5B67" w:rsidP="00BB75E6">
            <w:pPr>
              <w:spacing w:after="0"/>
              <w:rPr>
                <w:rFonts w:ascii="Times New Roman" w:hAnsi="Times New Roman" w:cs="Times New Roman"/>
                <w:sz w:val="24"/>
                <w:szCs w:val="24"/>
                <w:lang w:val="uk-UA"/>
              </w:rPr>
            </w:pPr>
            <w:r>
              <w:rPr>
                <w:rFonts w:ascii="Times New Roman" w:hAnsi="Times New Roman" w:cs="Times New Roman"/>
                <w:sz w:val="24"/>
                <w:szCs w:val="24"/>
                <w:lang w:val="uk-UA"/>
              </w:rPr>
              <w:t>15 (100 %)</w:t>
            </w:r>
          </w:p>
        </w:tc>
        <w:tc>
          <w:tcPr>
            <w:tcW w:w="3178" w:type="dxa"/>
          </w:tcPr>
          <w:p w:rsidR="004A5B67" w:rsidRDefault="004A5B67" w:rsidP="00BB75E6">
            <w:pPr>
              <w:spacing w:after="0"/>
              <w:rPr>
                <w:rFonts w:ascii="Times New Roman" w:hAnsi="Times New Roman" w:cs="Times New Roman"/>
                <w:sz w:val="24"/>
                <w:szCs w:val="24"/>
                <w:lang w:val="uk-UA"/>
              </w:rPr>
            </w:pPr>
            <w:r>
              <w:rPr>
                <w:rFonts w:ascii="Times New Roman" w:hAnsi="Times New Roman" w:cs="Times New Roman"/>
                <w:sz w:val="24"/>
                <w:szCs w:val="24"/>
                <w:lang w:val="uk-UA"/>
              </w:rPr>
              <w:t>8 (100 %)</w:t>
            </w:r>
          </w:p>
        </w:tc>
      </w:tr>
    </w:tbl>
    <w:p w:rsidR="00BB75E6" w:rsidRPr="00717A61" w:rsidRDefault="00BB75E6" w:rsidP="00BB75E6">
      <w:pPr>
        <w:spacing w:after="0" w:line="240" w:lineRule="auto"/>
        <w:ind w:firstLine="709"/>
        <w:jc w:val="center"/>
        <w:rPr>
          <w:rFonts w:ascii="Times New Roman" w:hAnsi="Times New Roman" w:cs="Times New Roman"/>
          <w:sz w:val="24"/>
          <w:szCs w:val="24"/>
          <w:lang w:val="uk-UA"/>
        </w:rPr>
      </w:pPr>
    </w:p>
    <w:p w:rsidR="00292156" w:rsidRDefault="00DE35E6" w:rsidP="00640318">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Отримані під час </w:t>
      </w:r>
      <w:proofErr w:type="spellStart"/>
      <w:r>
        <w:rPr>
          <w:rFonts w:ascii="Times New Roman" w:hAnsi="Times New Roman" w:cs="Times New Roman"/>
          <w:sz w:val="24"/>
          <w:szCs w:val="24"/>
          <w:lang w:val="uk-UA"/>
        </w:rPr>
        <w:t>констатувального</w:t>
      </w:r>
      <w:proofErr w:type="spellEnd"/>
      <w:r>
        <w:rPr>
          <w:rFonts w:ascii="Times New Roman" w:hAnsi="Times New Roman" w:cs="Times New Roman"/>
          <w:sz w:val="24"/>
          <w:szCs w:val="24"/>
          <w:lang w:val="uk-UA"/>
        </w:rPr>
        <w:t xml:space="preserve"> зрізу дані свідчать про недостатнє володіння дітьми </w:t>
      </w:r>
      <w:r w:rsidR="00945F6C">
        <w:rPr>
          <w:rFonts w:ascii="Times New Roman" w:hAnsi="Times New Roman" w:cs="Times New Roman"/>
          <w:sz w:val="24"/>
          <w:szCs w:val="24"/>
          <w:lang w:val="uk-UA"/>
        </w:rPr>
        <w:t>синонімічними етикетними формулами, незнання невербальних засобів, які можуть їх замінити в певних ситуаціях спілкування</w:t>
      </w:r>
      <w:r w:rsidR="00704BBE">
        <w:rPr>
          <w:rFonts w:ascii="Times New Roman" w:hAnsi="Times New Roman" w:cs="Times New Roman"/>
          <w:sz w:val="24"/>
          <w:szCs w:val="24"/>
          <w:lang w:val="uk-UA"/>
        </w:rPr>
        <w:t>, і невміння їх застосовувати у власному мовленні.</w:t>
      </w:r>
    </w:p>
    <w:p w:rsidR="004A5B67" w:rsidRDefault="008E1A73" w:rsidP="00640318">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Вивчення програм і підручників, які їх забезпечують, у контексті формування мовленнєвого етикету дало можливість з’ясувати такі аспекти: </w:t>
      </w:r>
    </w:p>
    <w:p w:rsidR="008E1A73" w:rsidRDefault="008E1A73" w:rsidP="0057584D">
      <w:pPr>
        <w:pStyle w:val="a4"/>
        <w:numPr>
          <w:ilvl w:val="0"/>
          <w:numId w:val="3"/>
        </w:numPr>
        <w:spacing w:after="0" w:line="240" w:lineRule="auto"/>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систематичної цілеспрямованої роботи з формування мовленнєвого етикету молодших школярів не передбачено;</w:t>
      </w:r>
    </w:p>
    <w:p w:rsidR="008E1A73" w:rsidRDefault="00A10AA7" w:rsidP="0057584D">
      <w:pPr>
        <w:pStyle w:val="a4"/>
        <w:numPr>
          <w:ilvl w:val="0"/>
          <w:numId w:val="3"/>
        </w:numPr>
        <w:spacing w:after="0" w:line="240" w:lineRule="auto"/>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програмні вимоги до знань, умінь і навичок щодо етикетного мовлення не відображаються у змісті вправ, поданих у підручниках;</w:t>
      </w:r>
    </w:p>
    <w:p w:rsidR="00A10AA7" w:rsidRDefault="00A10AA7" w:rsidP="0057584D">
      <w:pPr>
        <w:pStyle w:val="a4"/>
        <w:numPr>
          <w:ilvl w:val="0"/>
          <w:numId w:val="3"/>
        </w:numPr>
        <w:spacing w:after="0" w:line="240" w:lineRule="auto"/>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вправи з мовленнєвого етикету, наявні у підручниках, </w:t>
      </w:r>
      <w:r w:rsidR="0057584D">
        <w:rPr>
          <w:rFonts w:ascii="Times New Roman" w:hAnsi="Times New Roman" w:cs="Times New Roman"/>
          <w:sz w:val="24"/>
          <w:szCs w:val="24"/>
          <w:lang w:val="uk-UA"/>
        </w:rPr>
        <w:t>не завжди сприяють набуттю школярами необхідних умінь та навичок.</w:t>
      </w:r>
    </w:p>
    <w:p w:rsidR="0057584D" w:rsidRDefault="00C62B1C" w:rsidP="0057584D">
      <w:pPr>
        <w:pStyle w:val="a4"/>
        <w:spacing w:after="0" w:line="240" w:lineRule="auto"/>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Розробка системи вправ для формування мовленнєвого етикету третьокласників повинна передбачати</w:t>
      </w:r>
      <w:r w:rsidR="00033C20">
        <w:rPr>
          <w:rFonts w:ascii="Times New Roman" w:hAnsi="Times New Roman" w:cs="Times New Roman"/>
          <w:sz w:val="24"/>
          <w:szCs w:val="24"/>
          <w:lang w:val="uk-UA"/>
        </w:rPr>
        <w:t xml:space="preserve"> активний перехід від знайомства з поняттям про мовленнєвий етикет до оволодіння практичними навичками усвідомленого використання </w:t>
      </w:r>
      <w:r w:rsidR="00541718">
        <w:rPr>
          <w:rFonts w:ascii="Times New Roman" w:hAnsi="Times New Roman" w:cs="Times New Roman"/>
          <w:sz w:val="24"/>
          <w:szCs w:val="24"/>
          <w:lang w:val="uk-UA"/>
        </w:rPr>
        <w:t>у своєму мовленні відповідних етикетних формул. Важливо ознайомити шк</w:t>
      </w:r>
      <w:r w:rsidR="00E3102A">
        <w:rPr>
          <w:rFonts w:ascii="Times New Roman" w:hAnsi="Times New Roman" w:cs="Times New Roman"/>
          <w:sz w:val="24"/>
          <w:szCs w:val="24"/>
          <w:lang w:val="uk-UA"/>
        </w:rPr>
        <w:t xml:space="preserve">олярів з тими можливостями, які наявні в мові для більш ввічливого, делікатного висловлювання думки. Мова йде, насамперед, про інтонацію. Як показує практика, цьому питання вчителі приділяють дуже мало уваги. </w:t>
      </w:r>
      <w:r w:rsidR="0001373B">
        <w:rPr>
          <w:rFonts w:ascii="Times New Roman" w:hAnsi="Times New Roman" w:cs="Times New Roman"/>
          <w:sz w:val="24"/>
          <w:szCs w:val="24"/>
          <w:lang w:val="uk-UA"/>
        </w:rPr>
        <w:t>Але саме інтонація і тон мовлення роблять ввічливим або неввічливим спонукання до дії, привернення уваги та ін. Дітям варто пояснити, що тон залежить від емоційного стану людини. Швидкість мовлен</w:t>
      </w:r>
      <w:r w:rsidR="008170D6">
        <w:rPr>
          <w:rFonts w:ascii="Times New Roman" w:hAnsi="Times New Roman" w:cs="Times New Roman"/>
          <w:sz w:val="24"/>
          <w:szCs w:val="24"/>
          <w:lang w:val="uk-UA"/>
        </w:rPr>
        <w:t>ня також має етикетне значення, оскільки його вибір залежить від змісту висловлювання, умов спілкування.</w:t>
      </w:r>
      <w:r w:rsidR="00CF30A4">
        <w:rPr>
          <w:rFonts w:ascii="Times New Roman" w:hAnsi="Times New Roman" w:cs="Times New Roman"/>
          <w:sz w:val="24"/>
          <w:szCs w:val="24"/>
          <w:lang w:val="uk-UA"/>
        </w:rPr>
        <w:t xml:space="preserve"> Особливо треба акцентувати увагу дітей на доречності невербальних засобів спілкування.</w:t>
      </w:r>
    </w:p>
    <w:p w:rsidR="00CF30A4" w:rsidRDefault="00CF30A4" w:rsidP="0057584D">
      <w:pPr>
        <w:pStyle w:val="a4"/>
        <w:spacing w:after="0" w:line="240" w:lineRule="auto"/>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Доречність мовлення – це такий вибір мовних засобів, який відповідає меті й ситуації спілкування. Невербальні засоби вираження ввічливості стають дуже важливими, </w:t>
      </w:r>
      <w:r w:rsidR="00014F2F">
        <w:rPr>
          <w:rFonts w:ascii="Times New Roman" w:hAnsi="Times New Roman" w:cs="Times New Roman"/>
          <w:sz w:val="24"/>
          <w:szCs w:val="24"/>
          <w:lang w:val="uk-UA"/>
        </w:rPr>
        <w:t>оскільки часто свідчать про зворотну реакцію на певні висловлювання. Особливо варто звернути увагу на такі невербальні засоби, як жести, міміка, положення тіла, які можуть супроводжувати або замінювати формули мовленнєвого етикету.</w:t>
      </w:r>
    </w:p>
    <w:p w:rsidR="00014F2F" w:rsidRDefault="000E32A0" w:rsidP="0057584D">
      <w:pPr>
        <w:pStyle w:val="a4"/>
        <w:spacing w:after="0" w:line="240" w:lineRule="auto"/>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Знайомство з письмовою формою мовленнєвого етикету відбувається під час написання листа другові, вітання з днем народження, використання формул привітання і прощання в </w:t>
      </w:r>
      <w:proofErr w:type="spellStart"/>
      <w:r>
        <w:rPr>
          <w:rFonts w:ascii="Times New Roman" w:hAnsi="Times New Roman" w:cs="Times New Roman"/>
          <w:sz w:val="24"/>
          <w:szCs w:val="24"/>
          <w:lang w:val="uk-UA"/>
        </w:rPr>
        <w:t>смс-повідомленні</w:t>
      </w:r>
      <w:proofErr w:type="spellEnd"/>
      <w:r>
        <w:rPr>
          <w:rFonts w:ascii="Times New Roman" w:hAnsi="Times New Roman" w:cs="Times New Roman"/>
          <w:sz w:val="24"/>
          <w:szCs w:val="24"/>
          <w:lang w:val="uk-UA"/>
        </w:rPr>
        <w:t xml:space="preserve"> чи в процесі </w:t>
      </w:r>
      <w:proofErr w:type="spellStart"/>
      <w:r>
        <w:rPr>
          <w:rFonts w:ascii="Times New Roman" w:hAnsi="Times New Roman" w:cs="Times New Roman"/>
          <w:sz w:val="24"/>
          <w:szCs w:val="24"/>
          <w:lang w:val="uk-UA"/>
        </w:rPr>
        <w:t>вайбер-спілкування</w:t>
      </w:r>
      <w:proofErr w:type="spellEnd"/>
      <w:r>
        <w:rPr>
          <w:rFonts w:ascii="Times New Roman" w:hAnsi="Times New Roman" w:cs="Times New Roman"/>
          <w:sz w:val="24"/>
          <w:szCs w:val="24"/>
          <w:lang w:val="uk-UA"/>
        </w:rPr>
        <w:t>.</w:t>
      </w:r>
    </w:p>
    <w:p w:rsidR="007B125E" w:rsidRDefault="007B125E" w:rsidP="0057584D">
      <w:pPr>
        <w:pStyle w:val="a4"/>
        <w:spacing w:after="0" w:line="240" w:lineRule="auto"/>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Стосовно вивчення мовленнєвого етикету в початковій школі в </w:t>
      </w:r>
      <w:proofErr w:type="spellStart"/>
      <w:r>
        <w:rPr>
          <w:rFonts w:ascii="Times New Roman" w:hAnsi="Times New Roman" w:cs="Times New Roman"/>
          <w:sz w:val="24"/>
          <w:szCs w:val="24"/>
          <w:lang w:val="uk-UA"/>
        </w:rPr>
        <w:t>лінгводидактиці</w:t>
      </w:r>
      <w:proofErr w:type="spellEnd"/>
      <w:r>
        <w:rPr>
          <w:rFonts w:ascii="Times New Roman" w:hAnsi="Times New Roman" w:cs="Times New Roman"/>
          <w:sz w:val="24"/>
          <w:szCs w:val="24"/>
          <w:lang w:val="uk-UA"/>
        </w:rPr>
        <w:t xml:space="preserve"> прийнято виділяти такі групи вправ:</w:t>
      </w:r>
    </w:p>
    <w:p w:rsidR="007B125E" w:rsidRDefault="007B125E" w:rsidP="000039C6">
      <w:pPr>
        <w:pStyle w:val="a4"/>
        <w:numPr>
          <w:ilvl w:val="0"/>
          <w:numId w:val="4"/>
        </w:numPr>
        <w:tabs>
          <w:tab w:val="left" w:pos="993"/>
        </w:tabs>
        <w:spacing w:after="0" w:line="240" w:lineRule="auto"/>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лексико-семантичні вправи, виконання яких </w:t>
      </w:r>
      <w:r w:rsidR="00CD3032">
        <w:rPr>
          <w:rFonts w:ascii="Times New Roman" w:hAnsi="Times New Roman" w:cs="Times New Roman"/>
          <w:sz w:val="24"/>
          <w:szCs w:val="24"/>
          <w:lang w:val="uk-UA"/>
        </w:rPr>
        <w:t>формує вміння виділяти формули мовленнєвого етикету в потоці мовлення; такі вправи застосовуються на початковому етапі роботи з розвитку етикетних умінь;</w:t>
      </w:r>
    </w:p>
    <w:p w:rsidR="00CD3032" w:rsidRDefault="00CD3032" w:rsidP="000039C6">
      <w:pPr>
        <w:pStyle w:val="a4"/>
        <w:numPr>
          <w:ilvl w:val="0"/>
          <w:numId w:val="4"/>
        </w:numPr>
        <w:tabs>
          <w:tab w:val="left" w:pos="993"/>
        </w:tabs>
        <w:spacing w:after="0" w:line="240" w:lineRule="auto"/>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комбіновані вправи, які об’єднують лексико-граматичні знання і відповідні вміння з мовленнєвого етикету (2-3 клас);</w:t>
      </w:r>
    </w:p>
    <w:p w:rsidR="00955F70" w:rsidRDefault="000039C6" w:rsidP="000039C6">
      <w:pPr>
        <w:pStyle w:val="a4"/>
        <w:numPr>
          <w:ilvl w:val="0"/>
          <w:numId w:val="4"/>
        </w:numPr>
        <w:tabs>
          <w:tab w:val="left" w:pos="993"/>
        </w:tabs>
        <w:spacing w:after="0" w:line="240" w:lineRule="auto"/>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комунікативні вправи, спрямовані на формування здатності застосовувати знання і вміння в конкретних ситуаціях спілкування (4 клас).</w:t>
      </w:r>
    </w:p>
    <w:p w:rsidR="008D786C" w:rsidRPr="008D786C" w:rsidRDefault="008D786C" w:rsidP="008D786C">
      <w:pPr>
        <w:pStyle w:val="a4"/>
        <w:tabs>
          <w:tab w:val="left" w:pos="993"/>
        </w:tabs>
        <w:spacing w:after="0" w:line="240" w:lineRule="auto"/>
        <w:ind w:left="0" w:firstLine="709"/>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Висновки. </w:t>
      </w:r>
      <w:r>
        <w:rPr>
          <w:rFonts w:ascii="Times New Roman" w:hAnsi="Times New Roman" w:cs="Times New Roman"/>
          <w:sz w:val="24"/>
          <w:szCs w:val="24"/>
          <w:lang w:val="uk-UA"/>
        </w:rPr>
        <w:t xml:space="preserve">Культура мовленнєвої поведінки зумовлена доцільним вибором мовленнєвих засобів, які в певній ситуації спілкування </w:t>
      </w:r>
      <w:r w:rsidR="00A93FC0">
        <w:rPr>
          <w:rFonts w:ascii="Times New Roman" w:hAnsi="Times New Roman" w:cs="Times New Roman"/>
          <w:sz w:val="24"/>
          <w:szCs w:val="24"/>
          <w:lang w:val="uk-UA"/>
        </w:rPr>
        <w:t xml:space="preserve">за умови дотримання лінгвістичних і етичних норм дають можливість ефективно вирішувати комунікативні завдання. </w:t>
      </w:r>
      <w:r w:rsidR="0051797F">
        <w:rPr>
          <w:rFonts w:ascii="Times New Roman" w:hAnsi="Times New Roman" w:cs="Times New Roman"/>
          <w:sz w:val="24"/>
          <w:szCs w:val="24"/>
          <w:lang w:val="uk-UA"/>
        </w:rPr>
        <w:t>Для успішного засвоєння мовленнєвого етикету школярам необхідний певний запас знань</w:t>
      </w:r>
      <w:r w:rsidR="000C49C3">
        <w:rPr>
          <w:rFonts w:ascii="Times New Roman" w:hAnsi="Times New Roman" w:cs="Times New Roman"/>
          <w:sz w:val="24"/>
          <w:szCs w:val="24"/>
          <w:lang w:val="uk-UA"/>
        </w:rPr>
        <w:t>, який можна забезпечити шляхом організації цілеспрямованої роботи на уроках української мови і розвитку мовлення. Така робота повинна бути системною і здійснюватися у тісному взаємозв’язку з вивченням програмових тем.</w:t>
      </w:r>
    </w:p>
    <w:p w:rsidR="004029F5" w:rsidRDefault="004029F5" w:rsidP="004029F5">
      <w:pPr>
        <w:spacing w:line="240" w:lineRule="auto"/>
        <w:jc w:val="both"/>
        <w:rPr>
          <w:rFonts w:ascii="Times New Roman" w:hAnsi="Times New Roman" w:cs="Times New Roman"/>
          <w:sz w:val="24"/>
          <w:szCs w:val="24"/>
          <w:lang w:val="uk-UA"/>
        </w:rPr>
      </w:pPr>
    </w:p>
    <w:p w:rsidR="000C49C3" w:rsidRDefault="000C49C3" w:rsidP="000C49C3">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СПИСОК ВИКОРИСТАНИХ ДЖЕРЕЛ</w:t>
      </w:r>
    </w:p>
    <w:p w:rsidR="000C49C3" w:rsidRPr="004029F5" w:rsidRDefault="000C49C3" w:rsidP="000C49C3">
      <w:pPr>
        <w:spacing w:after="0" w:line="240" w:lineRule="auto"/>
        <w:contextualSpacing/>
        <w:jc w:val="center"/>
        <w:rPr>
          <w:rFonts w:ascii="Times New Roman" w:hAnsi="Times New Roman" w:cs="Times New Roman"/>
          <w:sz w:val="24"/>
          <w:szCs w:val="24"/>
          <w:lang w:val="uk-UA"/>
        </w:rPr>
      </w:pPr>
    </w:p>
    <w:p w:rsidR="00CE18B9" w:rsidRDefault="002B75A8" w:rsidP="00CE18B9">
      <w:pPr>
        <w:pStyle w:val="a4"/>
        <w:numPr>
          <w:ilvl w:val="0"/>
          <w:numId w:val="1"/>
        </w:numPr>
        <w:tabs>
          <w:tab w:val="left" w:pos="993"/>
        </w:tabs>
        <w:spacing w:after="0" w:line="240" w:lineRule="auto"/>
        <w:ind w:left="0" w:firstLine="709"/>
        <w:jc w:val="both"/>
        <w:rPr>
          <w:rFonts w:ascii="Times New Roman" w:eastAsia="Times New Roman" w:hAnsi="Times New Roman" w:cs="Times New Roman"/>
          <w:sz w:val="24"/>
          <w:szCs w:val="24"/>
          <w:lang w:val="uk-UA"/>
        </w:rPr>
      </w:pPr>
      <w:r w:rsidRPr="002B75A8">
        <w:rPr>
          <w:rFonts w:ascii="Times New Roman" w:hAnsi="Times New Roman" w:cs="Times New Roman"/>
          <w:sz w:val="24"/>
          <w:szCs w:val="24"/>
        </w:rPr>
        <w:t>Дубовик С.</w:t>
      </w:r>
      <w:r w:rsidR="00CE18B9">
        <w:rPr>
          <w:rFonts w:ascii="Times New Roman" w:hAnsi="Times New Roman" w:cs="Times New Roman"/>
          <w:sz w:val="24"/>
          <w:szCs w:val="24"/>
          <w:lang w:val="uk-UA"/>
        </w:rPr>
        <w:t xml:space="preserve"> </w:t>
      </w:r>
      <w:r w:rsidRPr="002B75A8">
        <w:rPr>
          <w:rFonts w:ascii="Times New Roman" w:hAnsi="Times New Roman" w:cs="Times New Roman"/>
          <w:sz w:val="24"/>
          <w:szCs w:val="24"/>
        </w:rPr>
        <w:t>Г., Осепян А.</w:t>
      </w:r>
      <w:r w:rsidR="00CE18B9">
        <w:rPr>
          <w:rFonts w:ascii="Times New Roman" w:hAnsi="Times New Roman" w:cs="Times New Roman"/>
          <w:sz w:val="24"/>
          <w:szCs w:val="24"/>
          <w:lang w:val="uk-UA"/>
        </w:rPr>
        <w:t xml:space="preserve"> </w:t>
      </w:r>
      <w:r w:rsidRPr="002B75A8">
        <w:rPr>
          <w:rFonts w:ascii="Times New Roman" w:hAnsi="Times New Roman" w:cs="Times New Roman"/>
          <w:sz w:val="24"/>
          <w:szCs w:val="24"/>
        </w:rPr>
        <w:t>А</w:t>
      </w:r>
      <w:r w:rsidRPr="002B75A8">
        <w:rPr>
          <w:rFonts w:ascii="Times New Roman" w:hAnsi="Times New Roman" w:cs="Times New Roman"/>
          <w:sz w:val="24"/>
          <w:szCs w:val="24"/>
          <w:lang w:val="uk-UA"/>
        </w:rPr>
        <w:t xml:space="preserve">. Методика формування </w:t>
      </w:r>
      <w:r w:rsidRPr="002B75A8">
        <w:rPr>
          <w:rFonts w:ascii="Times New Roman" w:eastAsia="Times New Roman" w:hAnsi="Times New Roman" w:cs="Times New Roman"/>
          <w:sz w:val="24"/>
          <w:szCs w:val="24"/>
          <w:lang w:val="uk-UA"/>
        </w:rPr>
        <w:t>етикетного мовлення молодших школярів. Молодий учений. 2020. № 4 (80). С. 139-144.</w:t>
      </w:r>
    </w:p>
    <w:p w:rsidR="00A6527F" w:rsidRPr="002B75A8" w:rsidRDefault="00A6527F" w:rsidP="000C49C3">
      <w:pPr>
        <w:pStyle w:val="a4"/>
        <w:numPr>
          <w:ilvl w:val="0"/>
          <w:numId w:val="1"/>
        </w:numPr>
        <w:tabs>
          <w:tab w:val="left" w:pos="993"/>
        </w:tabs>
        <w:spacing w:after="0" w:line="240" w:lineRule="auto"/>
        <w:ind w:left="0" w:firstLine="709"/>
        <w:jc w:val="both"/>
        <w:rPr>
          <w:rFonts w:ascii="Times New Roman" w:eastAsia="Times New Roman" w:hAnsi="Times New Roman" w:cs="Times New Roman"/>
          <w:sz w:val="24"/>
          <w:szCs w:val="24"/>
          <w:lang w:val="uk-UA"/>
        </w:rPr>
      </w:pPr>
      <w:proofErr w:type="spellStart"/>
      <w:r w:rsidRPr="002B75A8">
        <w:rPr>
          <w:rFonts w:ascii="Times New Roman" w:hAnsi="Times New Roman" w:cs="Times New Roman"/>
          <w:sz w:val="24"/>
          <w:szCs w:val="24"/>
        </w:rPr>
        <w:t>Табарданова</w:t>
      </w:r>
      <w:proofErr w:type="spellEnd"/>
      <w:r w:rsidRPr="002B75A8">
        <w:rPr>
          <w:rFonts w:ascii="Times New Roman" w:hAnsi="Times New Roman" w:cs="Times New Roman"/>
          <w:sz w:val="24"/>
          <w:szCs w:val="24"/>
        </w:rPr>
        <w:t xml:space="preserve"> Т.Б. Нравственность – главная категория воспитания. </w:t>
      </w:r>
      <w:r w:rsidRPr="002B75A8">
        <w:rPr>
          <w:rFonts w:ascii="Times New Roman" w:hAnsi="Times New Roman" w:cs="Times New Roman"/>
          <w:i/>
          <w:sz w:val="24"/>
          <w:szCs w:val="24"/>
        </w:rPr>
        <w:t>Учитель</w:t>
      </w:r>
      <w:r w:rsidRPr="002B75A8">
        <w:rPr>
          <w:rFonts w:ascii="Times New Roman" w:hAnsi="Times New Roman" w:cs="Times New Roman"/>
          <w:sz w:val="24"/>
          <w:szCs w:val="24"/>
        </w:rPr>
        <w:t>. 2008.  №</w:t>
      </w:r>
      <w:r>
        <w:rPr>
          <w:rFonts w:ascii="Times New Roman" w:hAnsi="Times New Roman" w:cs="Times New Roman"/>
          <w:sz w:val="24"/>
          <w:szCs w:val="24"/>
          <w:lang w:val="uk-UA"/>
        </w:rPr>
        <w:t> </w:t>
      </w:r>
      <w:r w:rsidRPr="002B75A8">
        <w:rPr>
          <w:rFonts w:ascii="Times New Roman" w:hAnsi="Times New Roman" w:cs="Times New Roman"/>
          <w:sz w:val="24"/>
          <w:szCs w:val="24"/>
        </w:rPr>
        <w:t>4. С. 57–59</w:t>
      </w:r>
      <w:r w:rsidRPr="002B75A8">
        <w:rPr>
          <w:rFonts w:ascii="Times New Roman" w:hAnsi="Times New Roman" w:cs="Times New Roman"/>
          <w:sz w:val="24"/>
          <w:szCs w:val="24"/>
          <w:lang w:val="uk-UA"/>
        </w:rPr>
        <w:t>.</w:t>
      </w:r>
    </w:p>
    <w:p w:rsidR="00A6527F" w:rsidRPr="00015A8A" w:rsidRDefault="00015A8A" w:rsidP="000C49C3">
      <w:pPr>
        <w:pStyle w:val="a4"/>
        <w:numPr>
          <w:ilvl w:val="0"/>
          <w:numId w:val="1"/>
        </w:numPr>
        <w:tabs>
          <w:tab w:val="left" w:pos="993"/>
        </w:tabs>
        <w:spacing w:after="0" w:line="240" w:lineRule="auto"/>
        <w:ind w:left="0" w:firstLine="709"/>
        <w:jc w:val="both"/>
        <w:rPr>
          <w:rFonts w:ascii="Times New Roman" w:eastAsia="Times New Roman" w:hAnsi="Times New Roman" w:cs="Times New Roman"/>
          <w:sz w:val="24"/>
          <w:szCs w:val="24"/>
          <w:lang w:val="uk-UA"/>
        </w:rPr>
      </w:pPr>
      <w:proofErr w:type="spellStart"/>
      <w:r w:rsidRPr="00015A8A">
        <w:rPr>
          <w:rFonts w:ascii="Times New Roman" w:hAnsi="Times New Roman" w:cs="Times New Roman"/>
          <w:sz w:val="24"/>
          <w:szCs w:val="24"/>
        </w:rPr>
        <w:t>Формановская</w:t>
      </w:r>
      <w:proofErr w:type="spellEnd"/>
      <w:r w:rsidRPr="00015A8A">
        <w:rPr>
          <w:rFonts w:ascii="Times New Roman" w:hAnsi="Times New Roman" w:cs="Times New Roman"/>
          <w:sz w:val="24"/>
          <w:szCs w:val="24"/>
        </w:rPr>
        <w:t xml:space="preserve"> Н.И. Культура общения и речевой этикет. М</w:t>
      </w:r>
      <w:r>
        <w:rPr>
          <w:rFonts w:ascii="Times New Roman" w:hAnsi="Times New Roman" w:cs="Times New Roman"/>
          <w:sz w:val="24"/>
          <w:szCs w:val="24"/>
          <w:lang w:val="uk-UA"/>
        </w:rPr>
        <w:t>.</w:t>
      </w:r>
      <w:r w:rsidRPr="00015A8A">
        <w:rPr>
          <w:rFonts w:ascii="Times New Roman" w:hAnsi="Times New Roman" w:cs="Times New Roman"/>
          <w:sz w:val="24"/>
          <w:szCs w:val="24"/>
        </w:rPr>
        <w:t xml:space="preserve">: Издательство ИКАР, 2014. 236 </w:t>
      </w:r>
      <w:proofErr w:type="gramStart"/>
      <w:r w:rsidRPr="00015A8A">
        <w:rPr>
          <w:rFonts w:ascii="Times New Roman" w:hAnsi="Times New Roman" w:cs="Times New Roman"/>
          <w:sz w:val="24"/>
          <w:szCs w:val="24"/>
        </w:rPr>
        <w:t>с</w:t>
      </w:r>
      <w:proofErr w:type="gramEnd"/>
      <w:r w:rsidRPr="00015A8A">
        <w:rPr>
          <w:rFonts w:ascii="Times New Roman" w:hAnsi="Times New Roman" w:cs="Times New Roman"/>
          <w:sz w:val="24"/>
          <w:szCs w:val="24"/>
        </w:rPr>
        <w:t>.</w:t>
      </w:r>
    </w:p>
    <w:p w:rsidR="00D04AF2" w:rsidRPr="00D04AF2" w:rsidRDefault="00DC5C67" w:rsidP="000C49C3">
      <w:pPr>
        <w:spacing w:after="0" w:line="240" w:lineRule="auto"/>
        <w:ind w:firstLine="709"/>
        <w:contextualSpacing/>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p>
    <w:sectPr w:rsidR="00D04AF2" w:rsidRPr="00D04AF2" w:rsidSect="00533D4A">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65079"/>
    <w:multiLevelType w:val="hybridMultilevel"/>
    <w:tmpl w:val="F822DBF4"/>
    <w:lvl w:ilvl="0" w:tplc="1D9AF06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3DF8100D"/>
    <w:multiLevelType w:val="hybridMultilevel"/>
    <w:tmpl w:val="A69E6486"/>
    <w:lvl w:ilvl="0" w:tplc="F768D508">
      <w:start w:val="1"/>
      <w:numFmt w:val="decimal"/>
      <w:lvlText w:val="%1."/>
      <w:lvlJc w:val="left"/>
      <w:pPr>
        <w:ind w:left="1069" w:hanging="360"/>
      </w:pPr>
      <w:rPr>
        <w:rFonts w:ascii="Times New Roman" w:eastAsiaTheme="minorHAnsi" w:hAnsi="Times New Roman" w:cs="Times New Roman" w:hint="default"/>
        <w:sz w:val="24"/>
        <w:szCs w:val="24"/>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5B4954FA"/>
    <w:multiLevelType w:val="hybridMultilevel"/>
    <w:tmpl w:val="50D2E88C"/>
    <w:lvl w:ilvl="0" w:tplc="70888B3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64612694"/>
    <w:multiLevelType w:val="hybridMultilevel"/>
    <w:tmpl w:val="C0DC2BE8"/>
    <w:lvl w:ilvl="0" w:tplc="9DDC94C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8187F"/>
    <w:rsid w:val="000039C6"/>
    <w:rsid w:val="0001373B"/>
    <w:rsid w:val="00014F2F"/>
    <w:rsid w:val="00015A8A"/>
    <w:rsid w:val="00033C20"/>
    <w:rsid w:val="000C49C3"/>
    <w:rsid w:val="000E32A0"/>
    <w:rsid w:val="0012684C"/>
    <w:rsid w:val="0018187F"/>
    <w:rsid w:val="002623BF"/>
    <w:rsid w:val="00292156"/>
    <w:rsid w:val="002B75A8"/>
    <w:rsid w:val="002F2C17"/>
    <w:rsid w:val="00311053"/>
    <w:rsid w:val="003223C5"/>
    <w:rsid w:val="00354E14"/>
    <w:rsid w:val="004029F5"/>
    <w:rsid w:val="00416193"/>
    <w:rsid w:val="0045548A"/>
    <w:rsid w:val="00495768"/>
    <w:rsid w:val="004A5B67"/>
    <w:rsid w:val="004F39C2"/>
    <w:rsid w:val="005033F7"/>
    <w:rsid w:val="0051797F"/>
    <w:rsid w:val="00520D74"/>
    <w:rsid w:val="00533D4A"/>
    <w:rsid w:val="00541718"/>
    <w:rsid w:val="00556E3B"/>
    <w:rsid w:val="0057584D"/>
    <w:rsid w:val="005B23EB"/>
    <w:rsid w:val="00637338"/>
    <w:rsid w:val="00640318"/>
    <w:rsid w:val="00653D9F"/>
    <w:rsid w:val="006802D4"/>
    <w:rsid w:val="006A6CC4"/>
    <w:rsid w:val="006C694E"/>
    <w:rsid w:val="00701640"/>
    <w:rsid w:val="00704BBE"/>
    <w:rsid w:val="00717A61"/>
    <w:rsid w:val="00777603"/>
    <w:rsid w:val="007B125E"/>
    <w:rsid w:val="007E3887"/>
    <w:rsid w:val="00813C81"/>
    <w:rsid w:val="008170D6"/>
    <w:rsid w:val="00830E5F"/>
    <w:rsid w:val="0084257E"/>
    <w:rsid w:val="00862C38"/>
    <w:rsid w:val="0086672A"/>
    <w:rsid w:val="008D786C"/>
    <w:rsid w:val="008E1A73"/>
    <w:rsid w:val="008F5379"/>
    <w:rsid w:val="0090201E"/>
    <w:rsid w:val="00945F6C"/>
    <w:rsid w:val="00955F70"/>
    <w:rsid w:val="009F2747"/>
    <w:rsid w:val="00A10AA7"/>
    <w:rsid w:val="00A12403"/>
    <w:rsid w:val="00A6527F"/>
    <w:rsid w:val="00A93FC0"/>
    <w:rsid w:val="00AD57BF"/>
    <w:rsid w:val="00B43C2C"/>
    <w:rsid w:val="00B54C0F"/>
    <w:rsid w:val="00B95F35"/>
    <w:rsid w:val="00BB75E6"/>
    <w:rsid w:val="00C03C5F"/>
    <w:rsid w:val="00C369AD"/>
    <w:rsid w:val="00C62B1C"/>
    <w:rsid w:val="00C935B8"/>
    <w:rsid w:val="00CA5AFD"/>
    <w:rsid w:val="00CC31CA"/>
    <w:rsid w:val="00CD3032"/>
    <w:rsid w:val="00CE18B9"/>
    <w:rsid w:val="00CF30A4"/>
    <w:rsid w:val="00D04AF2"/>
    <w:rsid w:val="00DC231C"/>
    <w:rsid w:val="00DC5C67"/>
    <w:rsid w:val="00DD419B"/>
    <w:rsid w:val="00DE35E6"/>
    <w:rsid w:val="00E2383F"/>
    <w:rsid w:val="00E3102A"/>
    <w:rsid w:val="00E572AA"/>
    <w:rsid w:val="00E77B24"/>
    <w:rsid w:val="00EE00EC"/>
    <w:rsid w:val="00EE4E3B"/>
    <w:rsid w:val="00EF7F47"/>
    <w:rsid w:val="00F5165B"/>
    <w:rsid w:val="00F657DD"/>
    <w:rsid w:val="00F67E14"/>
    <w:rsid w:val="00FA7A1D"/>
    <w:rsid w:val="00FE567E"/>
    <w:rsid w:val="00FF752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87F"/>
    <w:pPr>
      <w:spacing w:after="200"/>
      <w:jc w:val="left"/>
    </w:pPr>
    <w:rPr>
      <w:lang w:val="ru-RU"/>
    </w:rPr>
  </w:style>
  <w:style w:type="paragraph" w:styleId="1">
    <w:name w:val="heading 1"/>
    <w:basedOn w:val="a"/>
    <w:link w:val="10"/>
    <w:uiPriority w:val="9"/>
    <w:qFormat/>
    <w:rsid w:val="00CE18B9"/>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8187F"/>
    <w:pPr>
      <w:spacing w:line="240" w:lineRule="auto"/>
      <w:jc w:val="left"/>
    </w:pPr>
    <w:rPr>
      <w:rFonts w:ascii="Calibri" w:eastAsia="Times New Roman" w:hAnsi="Calibri" w:cs="Times New Roman"/>
      <w:lang w:eastAsia="uk-UA"/>
    </w:rPr>
  </w:style>
  <w:style w:type="paragraph" w:customStyle="1" w:styleId="11">
    <w:name w:val="Без интервала1"/>
    <w:qFormat/>
    <w:rsid w:val="0018187F"/>
    <w:pPr>
      <w:spacing w:line="240" w:lineRule="auto"/>
      <w:jc w:val="left"/>
    </w:pPr>
    <w:rPr>
      <w:rFonts w:ascii="Calibri" w:eastAsia="Times New Roman" w:hAnsi="Calibri" w:cs="Calibri"/>
      <w:lang w:val="ru-RU"/>
    </w:rPr>
  </w:style>
  <w:style w:type="paragraph" w:styleId="a4">
    <w:name w:val="List Paragraph"/>
    <w:basedOn w:val="a"/>
    <w:uiPriority w:val="34"/>
    <w:qFormat/>
    <w:rsid w:val="0045548A"/>
    <w:pPr>
      <w:ind w:left="720"/>
      <w:contextualSpacing/>
    </w:pPr>
  </w:style>
  <w:style w:type="table" w:styleId="a5">
    <w:name w:val="Table Grid"/>
    <w:basedOn w:val="a1"/>
    <w:uiPriority w:val="59"/>
    <w:rsid w:val="00BB75E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CE18B9"/>
    <w:rPr>
      <w:rFonts w:ascii="Times New Roman" w:eastAsia="Times New Roman" w:hAnsi="Times New Roman" w:cs="Times New Roman"/>
      <w:b/>
      <w:bCs/>
      <w:kern w:val="36"/>
      <w:sz w:val="48"/>
      <w:szCs w:val="48"/>
      <w:lang w:eastAsia="uk-UA"/>
    </w:rPr>
  </w:style>
</w:styles>
</file>

<file path=word/webSettings.xml><?xml version="1.0" encoding="utf-8"?>
<w:webSettings xmlns:r="http://schemas.openxmlformats.org/officeDocument/2006/relationships" xmlns:w="http://schemas.openxmlformats.org/wordprocessingml/2006/main">
  <w:divs>
    <w:div w:id="97032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490</TotalTime>
  <Pages>3</Pages>
  <Words>6256</Words>
  <Characters>3566</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2021-04-05T06:05:00Z</dcterms:created>
  <dcterms:modified xsi:type="dcterms:W3CDTF">2021-04-05T14:31:00Z</dcterms:modified>
</cp:coreProperties>
</file>