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1A1C" w:rsidRPr="008E029E" w:rsidRDefault="000D29BF" w:rsidP="000D29BF">
      <w:pPr>
        <w:spacing w:after="0" w:line="360" w:lineRule="auto"/>
        <w:rPr>
          <w:rFonts w:ascii="Times New Roman" w:hAnsi="Times New Roman" w:cs="Times New Roman"/>
          <w:sz w:val="28"/>
          <w:szCs w:val="28"/>
        </w:rPr>
      </w:pPr>
      <w:r w:rsidRPr="008E029E">
        <w:rPr>
          <w:rFonts w:ascii="Times New Roman" w:hAnsi="Times New Roman" w:cs="Times New Roman"/>
          <w:sz w:val="28"/>
          <w:szCs w:val="28"/>
        </w:rPr>
        <w:t>УДК</w:t>
      </w:r>
      <w:r w:rsidR="00C268E1">
        <w:rPr>
          <w:rFonts w:ascii="Times New Roman" w:hAnsi="Times New Roman" w:cs="Times New Roman"/>
          <w:sz w:val="28"/>
          <w:szCs w:val="28"/>
        </w:rPr>
        <w:t xml:space="preserve"> 373.3.091.2</w:t>
      </w:r>
    </w:p>
    <w:p w:rsidR="000D29BF" w:rsidRPr="008E029E" w:rsidRDefault="000D29BF" w:rsidP="000D29BF">
      <w:pPr>
        <w:spacing w:after="0" w:line="360" w:lineRule="auto"/>
        <w:ind w:left="5103"/>
        <w:rPr>
          <w:rFonts w:ascii="Times New Roman" w:hAnsi="Times New Roman" w:cs="Times New Roman"/>
          <w:b/>
          <w:sz w:val="28"/>
          <w:szCs w:val="28"/>
        </w:rPr>
      </w:pPr>
      <w:proofErr w:type="spellStart"/>
      <w:r w:rsidRPr="008E029E">
        <w:rPr>
          <w:rFonts w:ascii="Times New Roman" w:hAnsi="Times New Roman" w:cs="Times New Roman"/>
          <w:b/>
          <w:sz w:val="28"/>
          <w:szCs w:val="28"/>
        </w:rPr>
        <w:t>Кіліченко</w:t>
      </w:r>
      <w:proofErr w:type="spellEnd"/>
      <w:r w:rsidRPr="008E029E">
        <w:rPr>
          <w:rFonts w:ascii="Times New Roman" w:hAnsi="Times New Roman" w:cs="Times New Roman"/>
          <w:b/>
          <w:sz w:val="28"/>
          <w:szCs w:val="28"/>
        </w:rPr>
        <w:t xml:space="preserve"> Оксана Іванівна</w:t>
      </w:r>
    </w:p>
    <w:p w:rsidR="000D29BF" w:rsidRPr="008E029E" w:rsidRDefault="000D29BF" w:rsidP="000D29BF">
      <w:pPr>
        <w:spacing w:after="0" w:line="360" w:lineRule="auto"/>
        <w:ind w:left="5103"/>
        <w:rPr>
          <w:rFonts w:ascii="Times New Roman" w:hAnsi="Times New Roman" w:cs="Times New Roman"/>
          <w:i/>
          <w:sz w:val="28"/>
          <w:szCs w:val="28"/>
        </w:rPr>
      </w:pPr>
      <w:r w:rsidRPr="008E029E">
        <w:rPr>
          <w:rFonts w:ascii="Times New Roman" w:hAnsi="Times New Roman" w:cs="Times New Roman"/>
          <w:i/>
          <w:sz w:val="28"/>
          <w:szCs w:val="28"/>
        </w:rPr>
        <w:t>кандидат педагогічних наук, доцент, доцент кафедри педагогіки початкової освіти</w:t>
      </w:r>
    </w:p>
    <w:p w:rsidR="000D29BF" w:rsidRPr="008E029E" w:rsidRDefault="000D29BF" w:rsidP="000D29BF">
      <w:pPr>
        <w:spacing w:after="0" w:line="360" w:lineRule="auto"/>
        <w:ind w:left="5103"/>
        <w:rPr>
          <w:rFonts w:ascii="Times New Roman" w:hAnsi="Times New Roman" w:cs="Times New Roman"/>
          <w:i/>
          <w:sz w:val="28"/>
          <w:szCs w:val="28"/>
        </w:rPr>
      </w:pPr>
      <w:r w:rsidRPr="008E029E">
        <w:rPr>
          <w:rFonts w:ascii="Times New Roman" w:hAnsi="Times New Roman" w:cs="Times New Roman"/>
          <w:i/>
          <w:sz w:val="28"/>
          <w:szCs w:val="28"/>
        </w:rPr>
        <w:t>ДВНЗ «Прикарпатський національний університет імені Василя Стефаника»</w:t>
      </w:r>
    </w:p>
    <w:p w:rsidR="000D29BF" w:rsidRPr="008E029E" w:rsidRDefault="000D29BF" w:rsidP="000D29BF">
      <w:pPr>
        <w:spacing w:after="0" w:line="360" w:lineRule="auto"/>
        <w:ind w:left="5103"/>
        <w:rPr>
          <w:rFonts w:ascii="Times New Roman" w:hAnsi="Times New Roman" w:cs="Times New Roman"/>
          <w:i/>
          <w:sz w:val="28"/>
          <w:szCs w:val="28"/>
        </w:rPr>
      </w:pPr>
    </w:p>
    <w:p w:rsidR="00BB0CE4" w:rsidRPr="008E029E" w:rsidRDefault="00E17A7B" w:rsidP="008F1008">
      <w:pPr>
        <w:spacing w:after="0" w:line="360" w:lineRule="auto"/>
        <w:jc w:val="center"/>
        <w:rPr>
          <w:rFonts w:ascii="Times New Roman" w:hAnsi="Times New Roman" w:cs="Times New Roman"/>
          <w:b/>
          <w:sz w:val="28"/>
          <w:szCs w:val="28"/>
        </w:rPr>
      </w:pPr>
      <w:r w:rsidRPr="008E029E">
        <w:rPr>
          <w:rFonts w:ascii="Times New Roman" w:hAnsi="Times New Roman" w:cs="Times New Roman"/>
          <w:b/>
          <w:sz w:val="28"/>
          <w:szCs w:val="28"/>
        </w:rPr>
        <w:t>ПЕДАГОГІЧНА ВЗАЄМОДІЯ В ОСВІТНЬОМУ ПРОЦЕСІ ПОЧАТКОВОЇ ШКОЛИ: СУТНІСТЬ І ФУНКЦІЇ</w:t>
      </w:r>
    </w:p>
    <w:p w:rsidR="00F105EB" w:rsidRPr="008E029E" w:rsidRDefault="00F105EB" w:rsidP="008F1008">
      <w:pPr>
        <w:spacing w:after="0" w:line="360" w:lineRule="auto"/>
        <w:jc w:val="center"/>
        <w:rPr>
          <w:rFonts w:ascii="Times New Roman" w:hAnsi="Times New Roman" w:cs="Times New Roman"/>
          <w:sz w:val="28"/>
          <w:szCs w:val="28"/>
        </w:rPr>
      </w:pPr>
    </w:p>
    <w:p w:rsidR="000E060E" w:rsidRPr="00662774" w:rsidRDefault="000D29BF" w:rsidP="000E060E">
      <w:pPr>
        <w:spacing w:after="0" w:line="360" w:lineRule="auto"/>
        <w:ind w:firstLine="567"/>
        <w:jc w:val="both"/>
        <w:rPr>
          <w:rFonts w:ascii="Times New Roman" w:hAnsi="Times New Roman" w:cs="Times New Roman"/>
          <w:color w:val="000000"/>
          <w:sz w:val="20"/>
          <w:szCs w:val="20"/>
          <w:lang w:eastAsia="uk-UA" w:bidi="uk-UA"/>
        </w:rPr>
      </w:pPr>
      <w:r w:rsidRPr="00662774">
        <w:rPr>
          <w:rFonts w:ascii="Times New Roman" w:hAnsi="Times New Roman" w:cs="Times New Roman"/>
          <w:sz w:val="20"/>
          <w:szCs w:val="20"/>
        </w:rPr>
        <w:t>Анотація.</w:t>
      </w:r>
      <w:r w:rsidR="000E060E" w:rsidRPr="00662774">
        <w:rPr>
          <w:rFonts w:ascii="Times New Roman" w:hAnsi="Times New Roman" w:cs="Times New Roman"/>
          <w:sz w:val="20"/>
          <w:szCs w:val="20"/>
        </w:rPr>
        <w:t xml:space="preserve"> Метою статті є аналіз </w:t>
      </w:r>
      <w:r w:rsidR="000E060E" w:rsidRPr="00662774">
        <w:rPr>
          <w:rFonts w:ascii="Times New Roman" w:hAnsi="Times New Roman" w:cs="Times New Roman"/>
          <w:color w:val="000000"/>
          <w:sz w:val="20"/>
          <w:szCs w:val="20"/>
          <w:lang w:eastAsia="uk-UA" w:bidi="uk-UA"/>
        </w:rPr>
        <w:t>сутності та функцій педагогічної взаємодії як основного способу організації освітнього процесу в початковій школі.</w:t>
      </w:r>
    </w:p>
    <w:p w:rsidR="000E060E" w:rsidRPr="00662774" w:rsidRDefault="000E060E" w:rsidP="000E060E">
      <w:pPr>
        <w:spacing w:after="0" w:line="360" w:lineRule="auto"/>
        <w:ind w:firstLine="567"/>
        <w:jc w:val="both"/>
        <w:rPr>
          <w:rFonts w:ascii="Times New Roman" w:hAnsi="Times New Roman" w:cs="Times New Roman"/>
          <w:color w:val="000000"/>
          <w:sz w:val="20"/>
          <w:szCs w:val="20"/>
          <w:lang w:eastAsia="uk-UA" w:bidi="uk-UA"/>
        </w:rPr>
      </w:pPr>
      <w:r w:rsidRPr="00662774">
        <w:rPr>
          <w:rFonts w:ascii="Times New Roman" w:hAnsi="Times New Roman" w:cs="Times New Roman"/>
          <w:color w:val="000000"/>
          <w:sz w:val="20"/>
          <w:szCs w:val="20"/>
          <w:lang w:eastAsia="uk-UA" w:bidi="uk-UA"/>
        </w:rPr>
        <w:t>Визначено й конкретизовано узагальнене поняття «педагогічної взаємодії».</w:t>
      </w:r>
    </w:p>
    <w:p w:rsidR="000E060E" w:rsidRPr="00662774" w:rsidRDefault="000E060E" w:rsidP="000E060E">
      <w:pPr>
        <w:pStyle w:val="20"/>
        <w:shd w:val="clear" w:color="auto" w:fill="auto"/>
        <w:spacing w:line="360" w:lineRule="auto"/>
        <w:ind w:firstLine="567"/>
        <w:jc w:val="both"/>
      </w:pPr>
      <w:r w:rsidRPr="00662774">
        <w:rPr>
          <w:color w:val="000000"/>
          <w:lang w:eastAsia="uk-UA" w:bidi="uk-UA"/>
        </w:rPr>
        <w:t>Зазначено, що сутність педагогічної взаємодії, тобто внутрішня її сторона, детермінована спілкуванням, стосунками, діянням (впливом).</w:t>
      </w:r>
    </w:p>
    <w:p w:rsidR="000E060E" w:rsidRPr="00662774" w:rsidRDefault="000E060E" w:rsidP="000E060E">
      <w:pPr>
        <w:pStyle w:val="20"/>
        <w:shd w:val="clear" w:color="auto" w:fill="auto"/>
        <w:spacing w:line="360" w:lineRule="auto"/>
        <w:ind w:firstLine="567"/>
        <w:jc w:val="both"/>
        <w:rPr>
          <w:color w:val="000000"/>
          <w:lang w:eastAsia="uk-UA" w:bidi="uk-UA"/>
        </w:rPr>
      </w:pPr>
      <w:r w:rsidRPr="00662774">
        <w:rPr>
          <w:color w:val="000000"/>
          <w:lang w:eastAsia="uk-UA" w:bidi="uk-UA"/>
        </w:rPr>
        <w:t xml:space="preserve">Функції педагогічної взаємодії регулюються факторами, пов’язаними із освітнім процесом, особливостями спілкування, стосунками між учителем і вихованцями, моральними і правовими нормами, особливостями педагога та учнів. Тому функціонування може бути зовнішнє і внутрішнє та обмежене трьома напрямками: емоційним (афективним), </w:t>
      </w:r>
      <w:proofErr w:type="spellStart"/>
      <w:r w:rsidRPr="00662774">
        <w:rPr>
          <w:color w:val="000000"/>
          <w:lang w:eastAsia="uk-UA" w:bidi="uk-UA"/>
        </w:rPr>
        <w:t>ціннісно-орієнтаційним</w:t>
      </w:r>
      <w:proofErr w:type="spellEnd"/>
      <w:r w:rsidRPr="00662774">
        <w:rPr>
          <w:color w:val="000000"/>
          <w:lang w:eastAsia="uk-UA" w:bidi="uk-UA"/>
        </w:rPr>
        <w:t xml:space="preserve">, </w:t>
      </w:r>
      <w:proofErr w:type="spellStart"/>
      <w:r w:rsidRPr="00662774">
        <w:rPr>
          <w:color w:val="000000"/>
          <w:lang w:eastAsia="uk-UA" w:bidi="uk-UA"/>
        </w:rPr>
        <w:t>регулятивно</w:t>
      </w:r>
      <w:proofErr w:type="spellEnd"/>
      <w:r w:rsidRPr="00662774">
        <w:rPr>
          <w:color w:val="000000"/>
          <w:lang w:eastAsia="uk-UA" w:bidi="uk-UA"/>
        </w:rPr>
        <w:t xml:space="preserve">-практичним, в основі яких лежить інформаційний обмін. </w:t>
      </w:r>
    </w:p>
    <w:p w:rsidR="000D29BF" w:rsidRPr="007D314D" w:rsidRDefault="007D314D" w:rsidP="000D29BF">
      <w:pPr>
        <w:spacing w:after="0" w:line="360" w:lineRule="auto"/>
        <w:ind w:firstLine="567"/>
        <w:rPr>
          <w:rFonts w:ascii="Times New Roman" w:hAnsi="Times New Roman" w:cs="Times New Roman"/>
          <w:sz w:val="20"/>
          <w:szCs w:val="20"/>
        </w:rPr>
      </w:pPr>
      <w:r>
        <w:rPr>
          <w:rFonts w:ascii="Times New Roman" w:hAnsi="Times New Roman" w:cs="Times New Roman"/>
          <w:sz w:val="20"/>
          <w:szCs w:val="20"/>
        </w:rPr>
        <w:t>Ключові слова: освітній процес,  початкова школа, педагогічна взаємодія, спілкування, стосунки, взаємостосунки, вплив, функції.</w:t>
      </w:r>
    </w:p>
    <w:p w:rsidR="007D314D" w:rsidRDefault="007D314D" w:rsidP="000E060E">
      <w:pPr>
        <w:spacing w:after="0" w:line="360" w:lineRule="auto"/>
        <w:ind w:firstLine="567"/>
        <w:jc w:val="both"/>
        <w:rPr>
          <w:rFonts w:ascii="Times New Roman" w:hAnsi="Times New Roman" w:cs="Times New Roman"/>
          <w:sz w:val="20"/>
          <w:szCs w:val="20"/>
        </w:rPr>
      </w:pPr>
    </w:p>
    <w:p w:rsidR="000E060E" w:rsidRPr="00662774" w:rsidRDefault="000E060E" w:rsidP="000E060E">
      <w:pPr>
        <w:spacing w:after="0" w:line="360" w:lineRule="auto"/>
        <w:ind w:firstLine="567"/>
        <w:jc w:val="both"/>
        <w:rPr>
          <w:rFonts w:ascii="Times New Roman" w:hAnsi="Times New Roman" w:cs="Times New Roman"/>
          <w:sz w:val="20"/>
          <w:szCs w:val="20"/>
        </w:rPr>
      </w:pPr>
      <w:proofErr w:type="spellStart"/>
      <w:r w:rsidRPr="00662774">
        <w:rPr>
          <w:rFonts w:ascii="Times New Roman" w:hAnsi="Times New Roman" w:cs="Times New Roman"/>
          <w:sz w:val="20"/>
          <w:szCs w:val="20"/>
        </w:rPr>
        <w:t>Целью</w:t>
      </w:r>
      <w:proofErr w:type="spellEnd"/>
      <w:r w:rsidRPr="00662774">
        <w:rPr>
          <w:rFonts w:ascii="Times New Roman" w:hAnsi="Times New Roman" w:cs="Times New Roman"/>
          <w:sz w:val="20"/>
          <w:szCs w:val="20"/>
        </w:rPr>
        <w:t xml:space="preserve"> </w:t>
      </w:r>
      <w:proofErr w:type="spellStart"/>
      <w:r w:rsidRPr="00662774">
        <w:rPr>
          <w:rFonts w:ascii="Times New Roman" w:hAnsi="Times New Roman" w:cs="Times New Roman"/>
          <w:sz w:val="20"/>
          <w:szCs w:val="20"/>
        </w:rPr>
        <w:t>статьи</w:t>
      </w:r>
      <w:proofErr w:type="spellEnd"/>
      <w:r w:rsidRPr="00662774">
        <w:rPr>
          <w:rFonts w:ascii="Times New Roman" w:hAnsi="Times New Roman" w:cs="Times New Roman"/>
          <w:sz w:val="20"/>
          <w:szCs w:val="20"/>
        </w:rPr>
        <w:t xml:space="preserve"> </w:t>
      </w:r>
      <w:proofErr w:type="spellStart"/>
      <w:r w:rsidRPr="00662774">
        <w:rPr>
          <w:rFonts w:ascii="Times New Roman" w:hAnsi="Times New Roman" w:cs="Times New Roman"/>
          <w:sz w:val="20"/>
          <w:szCs w:val="20"/>
        </w:rPr>
        <w:t>является</w:t>
      </w:r>
      <w:proofErr w:type="spellEnd"/>
      <w:r w:rsidRPr="00662774">
        <w:rPr>
          <w:rFonts w:ascii="Times New Roman" w:hAnsi="Times New Roman" w:cs="Times New Roman"/>
          <w:sz w:val="20"/>
          <w:szCs w:val="20"/>
        </w:rPr>
        <w:t xml:space="preserve"> </w:t>
      </w:r>
      <w:proofErr w:type="spellStart"/>
      <w:r w:rsidRPr="00662774">
        <w:rPr>
          <w:rFonts w:ascii="Times New Roman" w:hAnsi="Times New Roman" w:cs="Times New Roman"/>
          <w:sz w:val="20"/>
          <w:szCs w:val="20"/>
        </w:rPr>
        <w:t>анализ</w:t>
      </w:r>
      <w:proofErr w:type="spellEnd"/>
      <w:r w:rsidRPr="00662774">
        <w:rPr>
          <w:rFonts w:ascii="Times New Roman" w:hAnsi="Times New Roman" w:cs="Times New Roman"/>
          <w:sz w:val="20"/>
          <w:szCs w:val="20"/>
        </w:rPr>
        <w:t xml:space="preserve"> </w:t>
      </w:r>
      <w:proofErr w:type="spellStart"/>
      <w:r w:rsidRPr="00662774">
        <w:rPr>
          <w:rFonts w:ascii="Times New Roman" w:hAnsi="Times New Roman" w:cs="Times New Roman"/>
          <w:sz w:val="20"/>
          <w:szCs w:val="20"/>
        </w:rPr>
        <w:t>сущности</w:t>
      </w:r>
      <w:proofErr w:type="spellEnd"/>
      <w:r w:rsidRPr="00662774">
        <w:rPr>
          <w:rFonts w:ascii="Times New Roman" w:hAnsi="Times New Roman" w:cs="Times New Roman"/>
          <w:sz w:val="20"/>
          <w:szCs w:val="20"/>
        </w:rPr>
        <w:t xml:space="preserve"> и </w:t>
      </w:r>
      <w:proofErr w:type="spellStart"/>
      <w:r w:rsidRPr="00662774">
        <w:rPr>
          <w:rFonts w:ascii="Times New Roman" w:hAnsi="Times New Roman" w:cs="Times New Roman"/>
          <w:sz w:val="20"/>
          <w:szCs w:val="20"/>
        </w:rPr>
        <w:t>функций</w:t>
      </w:r>
      <w:proofErr w:type="spellEnd"/>
      <w:r w:rsidRPr="00662774">
        <w:rPr>
          <w:rFonts w:ascii="Times New Roman" w:hAnsi="Times New Roman" w:cs="Times New Roman"/>
          <w:sz w:val="20"/>
          <w:szCs w:val="20"/>
        </w:rPr>
        <w:t xml:space="preserve"> </w:t>
      </w:r>
      <w:proofErr w:type="spellStart"/>
      <w:r w:rsidRPr="00662774">
        <w:rPr>
          <w:rFonts w:ascii="Times New Roman" w:hAnsi="Times New Roman" w:cs="Times New Roman"/>
          <w:sz w:val="20"/>
          <w:szCs w:val="20"/>
        </w:rPr>
        <w:t>педагогического</w:t>
      </w:r>
      <w:proofErr w:type="spellEnd"/>
      <w:r w:rsidRPr="00662774">
        <w:rPr>
          <w:rFonts w:ascii="Times New Roman" w:hAnsi="Times New Roman" w:cs="Times New Roman"/>
          <w:sz w:val="20"/>
          <w:szCs w:val="20"/>
        </w:rPr>
        <w:t xml:space="preserve"> </w:t>
      </w:r>
      <w:proofErr w:type="spellStart"/>
      <w:r w:rsidRPr="00662774">
        <w:rPr>
          <w:rFonts w:ascii="Times New Roman" w:hAnsi="Times New Roman" w:cs="Times New Roman"/>
          <w:sz w:val="20"/>
          <w:szCs w:val="20"/>
        </w:rPr>
        <w:t>взаимодействия</w:t>
      </w:r>
      <w:proofErr w:type="spellEnd"/>
      <w:r w:rsidRPr="00662774">
        <w:rPr>
          <w:rFonts w:ascii="Times New Roman" w:hAnsi="Times New Roman" w:cs="Times New Roman"/>
          <w:sz w:val="20"/>
          <w:szCs w:val="20"/>
        </w:rPr>
        <w:t xml:space="preserve"> </w:t>
      </w:r>
      <w:proofErr w:type="spellStart"/>
      <w:r w:rsidRPr="00662774">
        <w:rPr>
          <w:rFonts w:ascii="Times New Roman" w:hAnsi="Times New Roman" w:cs="Times New Roman"/>
          <w:sz w:val="20"/>
          <w:szCs w:val="20"/>
        </w:rPr>
        <w:t>как</w:t>
      </w:r>
      <w:proofErr w:type="spellEnd"/>
      <w:r w:rsidRPr="00662774">
        <w:rPr>
          <w:rFonts w:ascii="Times New Roman" w:hAnsi="Times New Roman" w:cs="Times New Roman"/>
          <w:sz w:val="20"/>
          <w:szCs w:val="20"/>
        </w:rPr>
        <w:t xml:space="preserve"> основного </w:t>
      </w:r>
      <w:proofErr w:type="spellStart"/>
      <w:r w:rsidRPr="00662774">
        <w:rPr>
          <w:rFonts w:ascii="Times New Roman" w:hAnsi="Times New Roman" w:cs="Times New Roman"/>
          <w:sz w:val="20"/>
          <w:szCs w:val="20"/>
        </w:rPr>
        <w:t>способа</w:t>
      </w:r>
      <w:proofErr w:type="spellEnd"/>
      <w:r w:rsidRPr="00662774">
        <w:rPr>
          <w:rFonts w:ascii="Times New Roman" w:hAnsi="Times New Roman" w:cs="Times New Roman"/>
          <w:sz w:val="20"/>
          <w:szCs w:val="20"/>
        </w:rPr>
        <w:t xml:space="preserve"> </w:t>
      </w:r>
      <w:proofErr w:type="spellStart"/>
      <w:r w:rsidRPr="00662774">
        <w:rPr>
          <w:rFonts w:ascii="Times New Roman" w:hAnsi="Times New Roman" w:cs="Times New Roman"/>
          <w:sz w:val="20"/>
          <w:szCs w:val="20"/>
        </w:rPr>
        <w:t>организации</w:t>
      </w:r>
      <w:proofErr w:type="spellEnd"/>
      <w:r w:rsidRPr="00662774">
        <w:rPr>
          <w:rFonts w:ascii="Times New Roman" w:hAnsi="Times New Roman" w:cs="Times New Roman"/>
          <w:sz w:val="20"/>
          <w:szCs w:val="20"/>
        </w:rPr>
        <w:t xml:space="preserve"> </w:t>
      </w:r>
      <w:proofErr w:type="spellStart"/>
      <w:r w:rsidRPr="00662774">
        <w:rPr>
          <w:rFonts w:ascii="Times New Roman" w:hAnsi="Times New Roman" w:cs="Times New Roman"/>
          <w:sz w:val="20"/>
          <w:szCs w:val="20"/>
        </w:rPr>
        <w:t>образовательного</w:t>
      </w:r>
      <w:proofErr w:type="spellEnd"/>
      <w:r w:rsidRPr="00662774">
        <w:rPr>
          <w:rFonts w:ascii="Times New Roman" w:hAnsi="Times New Roman" w:cs="Times New Roman"/>
          <w:sz w:val="20"/>
          <w:szCs w:val="20"/>
        </w:rPr>
        <w:t xml:space="preserve"> </w:t>
      </w:r>
      <w:proofErr w:type="spellStart"/>
      <w:r w:rsidRPr="00662774">
        <w:rPr>
          <w:rFonts w:ascii="Times New Roman" w:hAnsi="Times New Roman" w:cs="Times New Roman"/>
          <w:sz w:val="20"/>
          <w:szCs w:val="20"/>
        </w:rPr>
        <w:t>процесса</w:t>
      </w:r>
      <w:proofErr w:type="spellEnd"/>
      <w:r w:rsidRPr="00662774">
        <w:rPr>
          <w:rFonts w:ascii="Times New Roman" w:hAnsi="Times New Roman" w:cs="Times New Roman"/>
          <w:sz w:val="20"/>
          <w:szCs w:val="20"/>
        </w:rPr>
        <w:t xml:space="preserve"> в </w:t>
      </w:r>
      <w:proofErr w:type="spellStart"/>
      <w:r w:rsidRPr="00662774">
        <w:rPr>
          <w:rFonts w:ascii="Times New Roman" w:hAnsi="Times New Roman" w:cs="Times New Roman"/>
          <w:sz w:val="20"/>
          <w:szCs w:val="20"/>
        </w:rPr>
        <w:t>начальной</w:t>
      </w:r>
      <w:proofErr w:type="spellEnd"/>
      <w:r w:rsidRPr="00662774">
        <w:rPr>
          <w:rFonts w:ascii="Times New Roman" w:hAnsi="Times New Roman" w:cs="Times New Roman"/>
          <w:sz w:val="20"/>
          <w:szCs w:val="20"/>
        </w:rPr>
        <w:t xml:space="preserve"> </w:t>
      </w:r>
      <w:proofErr w:type="spellStart"/>
      <w:r w:rsidRPr="00662774">
        <w:rPr>
          <w:rFonts w:ascii="Times New Roman" w:hAnsi="Times New Roman" w:cs="Times New Roman"/>
          <w:sz w:val="20"/>
          <w:szCs w:val="20"/>
        </w:rPr>
        <w:t>школе</w:t>
      </w:r>
      <w:proofErr w:type="spellEnd"/>
      <w:r w:rsidRPr="00662774">
        <w:rPr>
          <w:rFonts w:ascii="Times New Roman" w:hAnsi="Times New Roman" w:cs="Times New Roman"/>
          <w:sz w:val="20"/>
          <w:szCs w:val="20"/>
        </w:rPr>
        <w:t>.</w:t>
      </w:r>
    </w:p>
    <w:p w:rsidR="000E060E" w:rsidRPr="00662774" w:rsidRDefault="000E060E" w:rsidP="000E060E">
      <w:pPr>
        <w:spacing w:after="0" w:line="360" w:lineRule="auto"/>
        <w:ind w:firstLine="567"/>
        <w:jc w:val="both"/>
        <w:rPr>
          <w:rFonts w:ascii="Times New Roman" w:hAnsi="Times New Roman" w:cs="Times New Roman"/>
          <w:sz w:val="20"/>
          <w:szCs w:val="20"/>
        </w:rPr>
      </w:pPr>
      <w:proofErr w:type="spellStart"/>
      <w:r w:rsidRPr="00662774">
        <w:rPr>
          <w:rFonts w:ascii="Times New Roman" w:hAnsi="Times New Roman" w:cs="Times New Roman"/>
          <w:sz w:val="20"/>
          <w:szCs w:val="20"/>
        </w:rPr>
        <w:t>Определено</w:t>
      </w:r>
      <w:proofErr w:type="spellEnd"/>
      <w:r w:rsidRPr="00662774">
        <w:rPr>
          <w:rFonts w:ascii="Times New Roman" w:hAnsi="Times New Roman" w:cs="Times New Roman"/>
          <w:sz w:val="20"/>
          <w:szCs w:val="20"/>
        </w:rPr>
        <w:t xml:space="preserve"> и </w:t>
      </w:r>
      <w:proofErr w:type="spellStart"/>
      <w:r w:rsidRPr="00662774">
        <w:rPr>
          <w:rFonts w:ascii="Times New Roman" w:hAnsi="Times New Roman" w:cs="Times New Roman"/>
          <w:sz w:val="20"/>
          <w:szCs w:val="20"/>
        </w:rPr>
        <w:t>конкретизировано</w:t>
      </w:r>
      <w:proofErr w:type="spellEnd"/>
      <w:r w:rsidRPr="00662774">
        <w:rPr>
          <w:rFonts w:ascii="Times New Roman" w:hAnsi="Times New Roman" w:cs="Times New Roman"/>
          <w:sz w:val="20"/>
          <w:szCs w:val="20"/>
        </w:rPr>
        <w:t xml:space="preserve"> </w:t>
      </w:r>
      <w:proofErr w:type="spellStart"/>
      <w:r w:rsidRPr="00662774">
        <w:rPr>
          <w:rFonts w:ascii="Times New Roman" w:hAnsi="Times New Roman" w:cs="Times New Roman"/>
          <w:sz w:val="20"/>
          <w:szCs w:val="20"/>
        </w:rPr>
        <w:t>обобщенное</w:t>
      </w:r>
      <w:proofErr w:type="spellEnd"/>
      <w:r w:rsidRPr="00662774">
        <w:rPr>
          <w:rFonts w:ascii="Times New Roman" w:hAnsi="Times New Roman" w:cs="Times New Roman"/>
          <w:sz w:val="20"/>
          <w:szCs w:val="20"/>
        </w:rPr>
        <w:t xml:space="preserve"> </w:t>
      </w:r>
      <w:proofErr w:type="spellStart"/>
      <w:r w:rsidRPr="00662774">
        <w:rPr>
          <w:rFonts w:ascii="Times New Roman" w:hAnsi="Times New Roman" w:cs="Times New Roman"/>
          <w:sz w:val="20"/>
          <w:szCs w:val="20"/>
        </w:rPr>
        <w:t>понятие</w:t>
      </w:r>
      <w:proofErr w:type="spellEnd"/>
      <w:r w:rsidRPr="00662774">
        <w:rPr>
          <w:rFonts w:ascii="Times New Roman" w:hAnsi="Times New Roman" w:cs="Times New Roman"/>
          <w:sz w:val="20"/>
          <w:szCs w:val="20"/>
        </w:rPr>
        <w:t xml:space="preserve"> «</w:t>
      </w:r>
      <w:proofErr w:type="spellStart"/>
      <w:r w:rsidRPr="00662774">
        <w:rPr>
          <w:rFonts w:ascii="Times New Roman" w:hAnsi="Times New Roman" w:cs="Times New Roman"/>
          <w:sz w:val="20"/>
          <w:szCs w:val="20"/>
        </w:rPr>
        <w:t>педагогического</w:t>
      </w:r>
      <w:proofErr w:type="spellEnd"/>
      <w:r w:rsidRPr="00662774">
        <w:rPr>
          <w:rFonts w:ascii="Times New Roman" w:hAnsi="Times New Roman" w:cs="Times New Roman"/>
          <w:sz w:val="20"/>
          <w:szCs w:val="20"/>
        </w:rPr>
        <w:t xml:space="preserve"> </w:t>
      </w:r>
      <w:proofErr w:type="spellStart"/>
      <w:r w:rsidRPr="00662774">
        <w:rPr>
          <w:rFonts w:ascii="Times New Roman" w:hAnsi="Times New Roman" w:cs="Times New Roman"/>
          <w:sz w:val="20"/>
          <w:szCs w:val="20"/>
        </w:rPr>
        <w:t>взаимодействия</w:t>
      </w:r>
      <w:proofErr w:type="spellEnd"/>
      <w:r w:rsidRPr="00662774">
        <w:rPr>
          <w:rFonts w:ascii="Times New Roman" w:hAnsi="Times New Roman" w:cs="Times New Roman"/>
          <w:sz w:val="20"/>
          <w:szCs w:val="20"/>
        </w:rPr>
        <w:t>».</w:t>
      </w:r>
    </w:p>
    <w:p w:rsidR="000E060E" w:rsidRPr="00662774" w:rsidRDefault="000E060E" w:rsidP="000E060E">
      <w:pPr>
        <w:spacing w:after="0" w:line="360" w:lineRule="auto"/>
        <w:ind w:firstLine="567"/>
        <w:jc w:val="both"/>
        <w:rPr>
          <w:rFonts w:ascii="Times New Roman" w:hAnsi="Times New Roman" w:cs="Times New Roman"/>
          <w:sz w:val="20"/>
          <w:szCs w:val="20"/>
        </w:rPr>
      </w:pPr>
      <w:r w:rsidRPr="00662774">
        <w:rPr>
          <w:rFonts w:ascii="Times New Roman" w:hAnsi="Times New Roman" w:cs="Times New Roman"/>
          <w:sz w:val="20"/>
          <w:szCs w:val="20"/>
        </w:rPr>
        <w:t xml:space="preserve">Указано, </w:t>
      </w:r>
      <w:proofErr w:type="spellStart"/>
      <w:r w:rsidRPr="00662774">
        <w:rPr>
          <w:rFonts w:ascii="Times New Roman" w:hAnsi="Times New Roman" w:cs="Times New Roman"/>
          <w:sz w:val="20"/>
          <w:szCs w:val="20"/>
        </w:rPr>
        <w:t>что</w:t>
      </w:r>
      <w:proofErr w:type="spellEnd"/>
      <w:r w:rsidRPr="00662774">
        <w:rPr>
          <w:rFonts w:ascii="Times New Roman" w:hAnsi="Times New Roman" w:cs="Times New Roman"/>
          <w:sz w:val="20"/>
          <w:szCs w:val="20"/>
        </w:rPr>
        <w:t xml:space="preserve"> </w:t>
      </w:r>
      <w:proofErr w:type="spellStart"/>
      <w:r w:rsidRPr="00662774">
        <w:rPr>
          <w:rFonts w:ascii="Times New Roman" w:hAnsi="Times New Roman" w:cs="Times New Roman"/>
          <w:sz w:val="20"/>
          <w:szCs w:val="20"/>
        </w:rPr>
        <w:t>сущность</w:t>
      </w:r>
      <w:proofErr w:type="spellEnd"/>
      <w:r w:rsidRPr="00662774">
        <w:rPr>
          <w:rFonts w:ascii="Times New Roman" w:hAnsi="Times New Roman" w:cs="Times New Roman"/>
          <w:sz w:val="20"/>
          <w:szCs w:val="20"/>
        </w:rPr>
        <w:t xml:space="preserve"> </w:t>
      </w:r>
      <w:proofErr w:type="spellStart"/>
      <w:r w:rsidRPr="00662774">
        <w:rPr>
          <w:rFonts w:ascii="Times New Roman" w:hAnsi="Times New Roman" w:cs="Times New Roman"/>
          <w:sz w:val="20"/>
          <w:szCs w:val="20"/>
        </w:rPr>
        <w:t>педагогического</w:t>
      </w:r>
      <w:proofErr w:type="spellEnd"/>
      <w:r w:rsidRPr="00662774">
        <w:rPr>
          <w:rFonts w:ascii="Times New Roman" w:hAnsi="Times New Roman" w:cs="Times New Roman"/>
          <w:sz w:val="20"/>
          <w:szCs w:val="20"/>
        </w:rPr>
        <w:t xml:space="preserve"> </w:t>
      </w:r>
      <w:proofErr w:type="spellStart"/>
      <w:r w:rsidRPr="00662774">
        <w:rPr>
          <w:rFonts w:ascii="Times New Roman" w:hAnsi="Times New Roman" w:cs="Times New Roman"/>
          <w:sz w:val="20"/>
          <w:szCs w:val="20"/>
        </w:rPr>
        <w:t>взаимодействия</w:t>
      </w:r>
      <w:proofErr w:type="spellEnd"/>
      <w:r w:rsidRPr="00662774">
        <w:rPr>
          <w:rFonts w:ascii="Times New Roman" w:hAnsi="Times New Roman" w:cs="Times New Roman"/>
          <w:sz w:val="20"/>
          <w:szCs w:val="20"/>
        </w:rPr>
        <w:t xml:space="preserve">, то </w:t>
      </w:r>
      <w:proofErr w:type="spellStart"/>
      <w:r w:rsidRPr="00662774">
        <w:rPr>
          <w:rFonts w:ascii="Times New Roman" w:hAnsi="Times New Roman" w:cs="Times New Roman"/>
          <w:sz w:val="20"/>
          <w:szCs w:val="20"/>
        </w:rPr>
        <w:t>есть</w:t>
      </w:r>
      <w:proofErr w:type="spellEnd"/>
      <w:r w:rsidRPr="00662774">
        <w:rPr>
          <w:rFonts w:ascii="Times New Roman" w:hAnsi="Times New Roman" w:cs="Times New Roman"/>
          <w:sz w:val="20"/>
          <w:szCs w:val="20"/>
        </w:rPr>
        <w:t xml:space="preserve"> </w:t>
      </w:r>
      <w:proofErr w:type="spellStart"/>
      <w:r w:rsidRPr="00662774">
        <w:rPr>
          <w:rFonts w:ascii="Times New Roman" w:hAnsi="Times New Roman" w:cs="Times New Roman"/>
          <w:sz w:val="20"/>
          <w:szCs w:val="20"/>
        </w:rPr>
        <w:t>внутренняя</w:t>
      </w:r>
      <w:proofErr w:type="spellEnd"/>
      <w:r w:rsidRPr="00662774">
        <w:rPr>
          <w:rFonts w:ascii="Times New Roman" w:hAnsi="Times New Roman" w:cs="Times New Roman"/>
          <w:sz w:val="20"/>
          <w:szCs w:val="20"/>
        </w:rPr>
        <w:t xml:space="preserve"> </w:t>
      </w:r>
      <w:proofErr w:type="spellStart"/>
      <w:r w:rsidRPr="00662774">
        <w:rPr>
          <w:rFonts w:ascii="Times New Roman" w:hAnsi="Times New Roman" w:cs="Times New Roman"/>
          <w:sz w:val="20"/>
          <w:szCs w:val="20"/>
        </w:rPr>
        <w:t>ее</w:t>
      </w:r>
      <w:proofErr w:type="spellEnd"/>
      <w:r w:rsidRPr="00662774">
        <w:rPr>
          <w:rFonts w:ascii="Times New Roman" w:hAnsi="Times New Roman" w:cs="Times New Roman"/>
          <w:sz w:val="20"/>
          <w:szCs w:val="20"/>
        </w:rPr>
        <w:t xml:space="preserve"> сторона, </w:t>
      </w:r>
      <w:proofErr w:type="spellStart"/>
      <w:r w:rsidRPr="00662774">
        <w:rPr>
          <w:rFonts w:ascii="Times New Roman" w:hAnsi="Times New Roman" w:cs="Times New Roman"/>
          <w:sz w:val="20"/>
          <w:szCs w:val="20"/>
        </w:rPr>
        <w:t>детерминирована</w:t>
      </w:r>
      <w:proofErr w:type="spellEnd"/>
      <w:r w:rsidRPr="00662774">
        <w:rPr>
          <w:rFonts w:ascii="Times New Roman" w:hAnsi="Times New Roman" w:cs="Times New Roman"/>
          <w:sz w:val="20"/>
          <w:szCs w:val="20"/>
        </w:rPr>
        <w:t xml:space="preserve"> </w:t>
      </w:r>
      <w:proofErr w:type="spellStart"/>
      <w:r w:rsidRPr="00662774">
        <w:rPr>
          <w:rFonts w:ascii="Times New Roman" w:hAnsi="Times New Roman" w:cs="Times New Roman"/>
          <w:sz w:val="20"/>
          <w:szCs w:val="20"/>
        </w:rPr>
        <w:t>общением</w:t>
      </w:r>
      <w:proofErr w:type="spellEnd"/>
      <w:r w:rsidRPr="00662774">
        <w:rPr>
          <w:rFonts w:ascii="Times New Roman" w:hAnsi="Times New Roman" w:cs="Times New Roman"/>
          <w:sz w:val="20"/>
          <w:szCs w:val="20"/>
        </w:rPr>
        <w:t xml:space="preserve">, </w:t>
      </w:r>
      <w:proofErr w:type="spellStart"/>
      <w:r w:rsidRPr="00662774">
        <w:rPr>
          <w:rFonts w:ascii="Times New Roman" w:hAnsi="Times New Roman" w:cs="Times New Roman"/>
          <w:sz w:val="20"/>
          <w:szCs w:val="20"/>
        </w:rPr>
        <w:t>отношениями</w:t>
      </w:r>
      <w:proofErr w:type="spellEnd"/>
      <w:r w:rsidRPr="00662774">
        <w:rPr>
          <w:rFonts w:ascii="Times New Roman" w:hAnsi="Times New Roman" w:cs="Times New Roman"/>
          <w:sz w:val="20"/>
          <w:szCs w:val="20"/>
        </w:rPr>
        <w:t xml:space="preserve">, </w:t>
      </w:r>
      <w:proofErr w:type="spellStart"/>
      <w:r w:rsidRPr="00662774">
        <w:rPr>
          <w:rFonts w:ascii="Times New Roman" w:hAnsi="Times New Roman" w:cs="Times New Roman"/>
          <w:sz w:val="20"/>
          <w:szCs w:val="20"/>
        </w:rPr>
        <w:t>действием</w:t>
      </w:r>
      <w:proofErr w:type="spellEnd"/>
      <w:r w:rsidRPr="00662774">
        <w:rPr>
          <w:rFonts w:ascii="Times New Roman" w:hAnsi="Times New Roman" w:cs="Times New Roman"/>
          <w:sz w:val="20"/>
          <w:szCs w:val="20"/>
        </w:rPr>
        <w:t xml:space="preserve"> (</w:t>
      </w:r>
      <w:proofErr w:type="spellStart"/>
      <w:r w:rsidRPr="00662774">
        <w:rPr>
          <w:rFonts w:ascii="Times New Roman" w:hAnsi="Times New Roman" w:cs="Times New Roman"/>
          <w:sz w:val="20"/>
          <w:szCs w:val="20"/>
        </w:rPr>
        <w:t>влиянием</w:t>
      </w:r>
      <w:proofErr w:type="spellEnd"/>
      <w:r w:rsidRPr="00662774">
        <w:rPr>
          <w:rFonts w:ascii="Times New Roman" w:hAnsi="Times New Roman" w:cs="Times New Roman"/>
          <w:sz w:val="20"/>
          <w:szCs w:val="20"/>
        </w:rPr>
        <w:t>).</w:t>
      </w:r>
    </w:p>
    <w:p w:rsidR="000D29BF" w:rsidRPr="00662774" w:rsidRDefault="000E060E" w:rsidP="000E060E">
      <w:pPr>
        <w:spacing w:after="0" w:line="360" w:lineRule="auto"/>
        <w:ind w:firstLine="567"/>
        <w:jc w:val="both"/>
        <w:rPr>
          <w:rFonts w:ascii="Times New Roman" w:hAnsi="Times New Roman" w:cs="Times New Roman"/>
          <w:sz w:val="20"/>
          <w:szCs w:val="20"/>
        </w:rPr>
      </w:pPr>
      <w:proofErr w:type="spellStart"/>
      <w:r w:rsidRPr="00662774">
        <w:rPr>
          <w:rFonts w:ascii="Times New Roman" w:hAnsi="Times New Roman" w:cs="Times New Roman"/>
          <w:sz w:val="20"/>
          <w:szCs w:val="20"/>
        </w:rPr>
        <w:t>Функции</w:t>
      </w:r>
      <w:proofErr w:type="spellEnd"/>
      <w:r w:rsidRPr="00662774">
        <w:rPr>
          <w:rFonts w:ascii="Times New Roman" w:hAnsi="Times New Roman" w:cs="Times New Roman"/>
          <w:sz w:val="20"/>
          <w:szCs w:val="20"/>
        </w:rPr>
        <w:t xml:space="preserve"> </w:t>
      </w:r>
      <w:proofErr w:type="spellStart"/>
      <w:r w:rsidRPr="00662774">
        <w:rPr>
          <w:rFonts w:ascii="Times New Roman" w:hAnsi="Times New Roman" w:cs="Times New Roman"/>
          <w:sz w:val="20"/>
          <w:szCs w:val="20"/>
        </w:rPr>
        <w:t>педагогического</w:t>
      </w:r>
      <w:proofErr w:type="spellEnd"/>
      <w:r w:rsidRPr="00662774">
        <w:rPr>
          <w:rFonts w:ascii="Times New Roman" w:hAnsi="Times New Roman" w:cs="Times New Roman"/>
          <w:sz w:val="20"/>
          <w:szCs w:val="20"/>
        </w:rPr>
        <w:t xml:space="preserve"> </w:t>
      </w:r>
      <w:proofErr w:type="spellStart"/>
      <w:r w:rsidRPr="00662774">
        <w:rPr>
          <w:rFonts w:ascii="Times New Roman" w:hAnsi="Times New Roman" w:cs="Times New Roman"/>
          <w:sz w:val="20"/>
          <w:szCs w:val="20"/>
        </w:rPr>
        <w:t>взаимодействия</w:t>
      </w:r>
      <w:proofErr w:type="spellEnd"/>
      <w:r w:rsidRPr="00662774">
        <w:rPr>
          <w:rFonts w:ascii="Times New Roman" w:hAnsi="Times New Roman" w:cs="Times New Roman"/>
          <w:sz w:val="20"/>
          <w:szCs w:val="20"/>
        </w:rPr>
        <w:t xml:space="preserve"> </w:t>
      </w:r>
      <w:proofErr w:type="spellStart"/>
      <w:r w:rsidRPr="00662774">
        <w:rPr>
          <w:rFonts w:ascii="Times New Roman" w:hAnsi="Times New Roman" w:cs="Times New Roman"/>
          <w:sz w:val="20"/>
          <w:szCs w:val="20"/>
        </w:rPr>
        <w:t>регулируются</w:t>
      </w:r>
      <w:proofErr w:type="spellEnd"/>
      <w:r w:rsidRPr="00662774">
        <w:rPr>
          <w:rFonts w:ascii="Times New Roman" w:hAnsi="Times New Roman" w:cs="Times New Roman"/>
          <w:sz w:val="20"/>
          <w:szCs w:val="20"/>
        </w:rPr>
        <w:t xml:space="preserve"> факторами, </w:t>
      </w:r>
      <w:proofErr w:type="spellStart"/>
      <w:r w:rsidRPr="00662774">
        <w:rPr>
          <w:rFonts w:ascii="Times New Roman" w:hAnsi="Times New Roman" w:cs="Times New Roman"/>
          <w:sz w:val="20"/>
          <w:szCs w:val="20"/>
        </w:rPr>
        <w:t>связанными</w:t>
      </w:r>
      <w:proofErr w:type="spellEnd"/>
      <w:r w:rsidRPr="00662774">
        <w:rPr>
          <w:rFonts w:ascii="Times New Roman" w:hAnsi="Times New Roman" w:cs="Times New Roman"/>
          <w:sz w:val="20"/>
          <w:szCs w:val="20"/>
        </w:rPr>
        <w:t xml:space="preserve"> с </w:t>
      </w:r>
      <w:proofErr w:type="spellStart"/>
      <w:r w:rsidRPr="00662774">
        <w:rPr>
          <w:rFonts w:ascii="Times New Roman" w:hAnsi="Times New Roman" w:cs="Times New Roman"/>
          <w:sz w:val="20"/>
          <w:szCs w:val="20"/>
        </w:rPr>
        <w:t>образовательным</w:t>
      </w:r>
      <w:proofErr w:type="spellEnd"/>
      <w:r w:rsidRPr="00662774">
        <w:rPr>
          <w:rFonts w:ascii="Times New Roman" w:hAnsi="Times New Roman" w:cs="Times New Roman"/>
          <w:sz w:val="20"/>
          <w:szCs w:val="20"/>
        </w:rPr>
        <w:t xml:space="preserve"> </w:t>
      </w:r>
      <w:proofErr w:type="spellStart"/>
      <w:r w:rsidRPr="00662774">
        <w:rPr>
          <w:rFonts w:ascii="Times New Roman" w:hAnsi="Times New Roman" w:cs="Times New Roman"/>
          <w:sz w:val="20"/>
          <w:szCs w:val="20"/>
        </w:rPr>
        <w:t>процессом</w:t>
      </w:r>
      <w:proofErr w:type="spellEnd"/>
      <w:r w:rsidRPr="00662774">
        <w:rPr>
          <w:rFonts w:ascii="Times New Roman" w:hAnsi="Times New Roman" w:cs="Times New Roman"/>
          <w:sz w:val="20"/>
          <w:szCs w:val="20"/>
        </w:rPr>
        <w:t xml:space="preserve">, </w:t>
      </w:r>
      <w:proofErr w:type="spellStart"/>
      <w:r w:rsidRPr="00662774">
        <w:rPr>
          <w:rFonts w:ascii="Times New Roman" w:hAnsi="Times New Roman" w:cs="Times New Roman"/>
          <w:sz w:val="20"/>
          <w:szCs w:val="20"/>
        </w:rPr>
        <w:t>особенностями</w:t>
      </w:r>
      <w:proofErr w:type="spellEnd"/>
      <w:r w:rsidRPr="00662774">
        <w:rPr>
          <w:rFonts w:ascii="Times New Roman" w:hAnsi="Times New Roman" w:cs="Times New Roman"/>
          <w:sz w:val="20"/>
          <w:szCs w:val="20"/>
        </w:rPr>
        <w:t xml:space="preserve"> </w:t>
      </w:r>
      <w:proofErr w:type="spellStart"/>
      <w:r w:rsidRPr="00662774">
        <w:rPr>
          <w:rFonts w:ascii="Times New Roman" w:hAnsi="Times New Roman" w:cs="Times New Roman"/>
          <w:sz w:val="20"/>
          <w:szCs w:val="20"/>
        </w:rPr>
        <w:t>общения</w:t>
      </w:r>
      <w:proofErr w:type="spellEnd"/>
      <w:r w:rsidRPr="00662774">
        <w:rPr>
          <w:rFonts w:ascii="Times New Roman" w:hAnsi="Times New Roman" w:cs="Times New Roman"/>
          <w:sz w:val="20"/>
          <w:szCs w:val="20"/>
        </w:rPr>
        <w:t xml:space="preserve">, </w:t>
      </w:r>
      <w:proofErr w:type="spellStart"/>
      <w:r w:rsidRPr="00662774">
        <w:rPr>
          <w:rFonts w:ascii="Times New Roman" w:hAnsi="Times New Roman" w:cs="Times New Roman"/>
          <w:sz w:val="20"/>
          <w:szCs w:val="20"/>
        </w:rPr>
        <w:t>отношениями</w:t>
      </w:r>
      <w:proofErr w:type="spellEnd"/>
      <w:r w:rsidRPr="00662774">
        <w:rPr>
          <w:rFonts w:ascii="Times New Roman" w:hAnsi="Times New Roman" w:cs="Times New Roman"/>
          <w:sz w:val="20"/>
          <w:szCs w:val="20"/>
        </w:rPr>
        <w:t xml:space="preserve"> </w:t>
      </w:r>
      <w:proofErr w:type="spellStart"/>
      <w:r w:rsidRPr="00662774">
        <w:rPr>
          <w:rFonts w:ascii="Times New Roman" w:hAnsi="Times New Roman" w:cs="Times New Roman"/>
          <w:sz w:val="20"/>
          <w:szCs w:val="20"/>
        </w:rPr>
        <w:t>между</w:t>
      </w:r>
      <w:proofErr w:type="spellEnd"/>
      <w:r w:rsidRPr="00662774">
        <w:rPr>
          <w:rFonts w:ascii="Times New Roman" w:hAnsi="Times New Roman" w:cs="Times New Roman"/>
          <w:sz w:val="20"/>
          <w:szCs w:val="20"/>
        </w:rPr>
        <w:t xml:space="preserve"> учителем и </w:t>
      </w:r>
      <w:proofErr w:type="spellStart"/>
      <w:r w:rsidRPr="00662774">
        <w:rPr>
          <w:rFonts w:ascii="Times New Roman" w:hAnsi="Times New Roman" w:cs="Times New Roman"/>
          <w:sz w:val="20"/>
          <w:szCs w:val="20"/>
        </w:rPr>
        <w:t>воспитанниками</w:t>
      </w:r>
      <w:proofErr w:type="spellEnd"/>
      <w:r w:rsidRPr="00662774">
        <w:rPr>
          <w:rFonts w:ascii="Times New Roman" w:hAnsi="Times New Roman" w:cs="Times New Roman"/>
          <w:sz w:val="20"/>
          <w:szCs w:val="20"/>
        </w:rPr>
        <w:t xml:space="preserve">, </w:t>
      </w:r>
      <w:proofErr w:type="spellStart"/>
      <w:r w:rsidRPr="00662774">
        <w:rPr>
          <w:rFonts w:ascii="Times New Roman" w:hAnsi="Times New Roman" w:cs="Times New Roman"/>
          <w:sz w:val="20"/>
          <w:szCs w:val="20"/>
        </w:rPr>
        <w:t>моральными</w:t>
      </w:r>
      <w:proofErr w:type="spellEnd"/>
      <w:r w:rsidRPr="00662774">
        <w:rPr>
          <w:rFonts w:ascii="Times New Roman" w:hAnsi="Times New Roman" w:cs="Times New Roman"/>
          <w:sz w:val="20"/>
          <w:szCs w:val="20"/>
        </w:rPr>
        <w:t xml:space="preserve"> и </w:t>
      </w:r>
      <w:proofErr w:type="spellStart"/>
      <w:r w:rsidRPr="00662774">
        <w:rPr>
          <w:rFonts w:ascii="Times New Roman" w:hAnsi="Times New Roman" w:cs="Times New Roman"/>
          <w:sz w:val="20"/>
          <w:szCs w:val="20"/>
        </w:rPr>
        <w:t>правовыми</w:t>
      </w:r>
      <w:proofErr w:type="spellEnd"/>
      <w:r w:rsidRPr="00662774">
        <w:rPr>
          <w:rFonts w:ascii="Times New Roman" w:hAnsi="Times New Roman" w:cs="Times New Roman"/>
          <w:sz w:val="20"/>
          <w:szCs w:val="20"/>
        </w:rPr>
        <w:t xml:space="preserve"> нормами, </w:t>
      </w:r>
      <w:proofErr w:type="spellStart"/>
      <w:r w:rsidRPr="00662774">
        <w:rPr>
          <w:rFonts w:ascii="Times New Roman" w:hAnsi="Times New Roman" w:cs="Times New Roman"/>
          <w:sz w:val="20"/>
          <w:szCs w:val="20"/>
        </w:rPr>
        <w:t>особенностями</w:t>
      </w:r>
      <w:proofErr w:type="spellEnd"/>
      <w:r w:rsidRPr="00662774">
        <w:rPr>
          <w:rFonts w:ascii="Times New Roman" w:hAnsi="Times New Roman" w:cs="Times New Roman"/>
          <w:sz w:val="20"/>
          <w:szCs w:val="20"/>
        </w:rPr>
        <w:t xml:space="preserve"> педагога и </w:t>
      </w:r>
      <w:proofErr w:type="spellStart"/>
      <w:r w:rsidRPr="00662774">
        <w:rPr>
          <w:rFonts w:ascii="Times New Roman" w:hAnsi="Times New Roman" w:cs="Times New Roman"/>
          <w:sz w:val="20"/>
          <w:szCs w:val="20"/>
        </w:rPr>
        <w:t>учащихся</w:t>
      </w:r>
      <w:proofErr w:type="spellEnd"/>
      <w:r w:rsidRPr="00662774">
        <w:rPr>
          <w:rFonts w:ascii="Times New Roman" w:hAnsi="Times New Roman" w:cs="Times New Roman"/>
          <w:sz w:val="20"/>
          <w:szCs w:val="20"/>
        </w:rPr>
        <w:t xml:space="preserve">. </w:t>
      </w:r>
      <w:proofErr w:type="spellStart"/>
      <w:r w:rsidRPr="00662774">
        <w:rPr>
          <w:rFonts w:ascii="Times New Roman" w:hAnsi="Times New Roman" w:cs="Times New Roman"/>
          <w:sz w:val="20"/>
          <w:szCs w:val="20"/>
        </w:rPr>
        <w:t>Поэтому</w:t>
      </w:r>
      <w:proofErr w:type="spellEnd"/>
      <w:r w:rsidRPr="00662774">
        <w:rPr>
          <w:rFonts w:ascii="Times New Roman" w:hAnsi="Times New Roman" w:cs="Times New Roman"/>
          <w:sz w:val="20"/>
          <w:szCs w:val="20"/>
        </w:rPr>
        <w:t xml:space="preserve"> </w:t>
      </w:r>
      <w:proofErr w:type="spellStart"/>
      <w:r w:rsidRPr="00662774">
        <w:rPr>
          <w:rFonts w:ascii="Times New Roman" w:hAnsi="Times New Roman" w:cs="Times New Roman"/>
          <w:sz w:val="20"/>
          <w:szCs w:val="20"/>
        </w:rPr>
        <w:t>работа</w:t>
      </w:r>
      <w:proofErr w:type="spellEnd"/>
      <w:r w:rsidRPr="00662774">
        <w:rPr>
          <w:rFonts w:ascii="Times New Roman" w:hAnsi="Times New Roman" w:cs="Times New Roman"/>
          <w:sz w:val="20"/>
          <w:szCs w:val="20"/>
        </w:rPr>
        <w:t xml:space="preserve"> </w:t>
      </w:r>
      <w:proofErr w:type="spellStart"/>
      <w:r w:rsidRPr="00662774">
        <w:rPr>
          <w:rFonts w:ascii="Times New Roman" w:hAnsi="Times New Roman" w:cs="Times New Roman"/>
          <w:sz w:val="20"/>
          <w:szCs w:val="20"/>
        </w:rPr>
        <w:t>может</w:t>
      </w:r>
      <w:proofErr w:type="spellEnd"/>
      <w:r w:rsidRPr="00662774">
        <w:rPr>
          <w:rFonts w:ascii="Times New Roman" w:hAnsi="Times New Roman" w:cs="Times New Roman"/>
          <w:sz w:val="20"/>
          <w:szCs w:val="20"/>
        </w:rPr>
        <w:t xml:space="preserve"> </w:t>
      </w:r>
      <w:proofErr w:type="spellStart"/>
      <w:r w:rsidRPr="00662774">
        <w:rPr>
          <w:rFonts w:ascii="Times New Roman" w:hAnsi="Times New Roman" w:cs="Times New Roman"/>
          <w:sz w:val="20"/>
          <w:szCs w:val="20"/>
        </w:rPr>
        <w:t>внешнее</w:t>
      </w:r>
      <w:proofErr w:type="spellEnd"/>
      <w:r w:rsidRPr="00662774">
        <w:rPr>
          <w:rFonts w:ascii="Times New Roman" w:hAnsi="Times New Roman" w:cs="Times New Roman"/>
          <w:sz w:val="20"/>
          <w:szCs w:val="20"/>
        </w:rPr>
        <w:t xml:space="preserve"> и </w:t>
      </w:r>
      <w:proofErr w:type="spellStart"/>
      <w:r w:rsidRPr="00662774">
        <w:rPr>
          <w:rFonts w:ascii="Times New Roman" w:hAnsi="Times New Roman" w:cs="Times New Roman"/>
          <w:sz w:val="20"/>
          <w:szCs w:val="20"/>
        </w:rPr>
        <w:t>внутреннее</w:t>
      </w:r>
      <w:proofErr w:type="spellEnd"/>
      <w:r w:rsidRPr="00662774">
        <w:rPr>
          <w:rFonts w:ascii="Times New Roman" w:hAnsi="Times New Roman" w:cs="Times New Roman"/>
          <w:sz w:val="20"/>
          <w:szCs w:val="20"/>
        </w:rPr>
        <w:t xml:space="preserve"> и </w:t>
      </w:r>
      <w:proofErr w:type="spellStart"/>
      <w:r w:rsidRPr="00662774">
        <w:rPr>
          <w:rFonts w:ascii="Times New Roman" w:hAnsi="Times New Roman" w:cs="Times New Roman"/>
          <w:sz w:val="20"/>
          <w:szCs w:val="20"/>
        </w:rPr>
        <w:t>ограниченное</w:t>
      </w:r>
      <w:proofErr w:type="spellEnd"/>
      <w:r w:rsidRPr="00662774">
        <w:rPr>
          <w:rFonts w:ascii="Times New Roman" w:hAnsi="Times New Roman" w:cs="Times New Roman"/>
          <w:sz w:val="20"/>
          <w:szCs w:val="20"/>
        </w:rPr>
        <w:t xml:space="preserve"> трем </w:t>
      </w:r>
      <w:proofErr w:type="spellStart"/>
      <w:r w:rsidRPr="00662774">
        <w:rPr>
          <w:rFonts w:ascii="Times New Roman" w:hAnsi="Times New Roman" w:cs="Times New Roman"/>
          <w:sz w:val="20"/>
          <w:szCs w:val="20"/>
        </w:rPr>
        <w:t>направлениям</w:t>
      </w:r>
      <w:proofErr w:type="spellEnd"/>
      <w:r w:rsidRPr="00662774">
        <w:rPr>
          <w:rFonts w:ascii="Times New Roman" w:hAnsi="Times New Roman" w:cs="Times New Roman"/>
          <w:sz w:val="20"/>
          <w:szCs w:val="20"/>
        </w:rPr>
        <w:t xml:space="preserve">: </w:t>
      </w:r>
      <w:proofErr w:type="spellStart"/>
      <w:r w:rsidRPr="00662774">
        <w:rPr>
          <w:rFonts w:ascii="Times New Roman" w:hAnsi="Times New Roman" w:cs="Times New Roman"/>
          <w:sz w:val="20"/>
          <w:szCs w:val="20"/>
        </w:rPr>
        <w:t>эмоциональным</w:t>
      </w:r>
      <w:proofErr w:type="spellEnd"/>
      <w:r w:rsidRPr="00662774">
        <w:rPr>
          <w:rFonts w:ascii="Times New Roman" w:hAnsi="Times New Roman" w:cs="Times New Roman"/>
          <w:sz w:val="20"/>
          <w:szCs w:val="20"/>
        </w:rPr>
        <w:t xml:space="preserve"> (</w:t>
      </w:r>
      <w:proofErr w:type="spellStart"/>
      <w:r w:rsidRPr="00662774">
        <w:rPr>
          <w:rFonts w:ascii="Times New Roman" w:hAnsi="Times New Roman" w:cs="Times New Roman"/>
          <w:sz w:val="20"/>
          <w:szCs w:val="20"/>
        </w:rPr>
        <w:t>аффективным</w:t>
      </w:r>
      <w:proofErr w:type="spellEnd"/>
      <w:r w:rsidRPr="00662774">
        <w:rPr>
          <w:rFonts w:ascii="Times New Roman" w:hAnsi="Times New Roman" w:cs="Times New Roman"/>
          <w:sz w:val="20"/>
          <w:szCs w:val="20"/>
        </w:rPr>
        <w:t xml:space="preserve">), </w:t>
      </w:r>
      <w:proofErr w:type="spellStart"/>
      <w:r w:rsidRPr="00662774">
        <w:rPr>
          <w:rFonts w:ascii="Times New Roman" w:hAnsi="Times New Roman" w:cs="Times New Roman"/>
          <w:sz w:val="20"/>
          <w:szCs w:val="20"/>
        </w:rPr>
        <w:t>ценностно-ориентационным</w:t>
      </w:r>
      <w:proofErr w:type="spellEnd"/>
      <w:r w:rsidRPr="00662774">
        <w:rPr>
          <w:rFonts w:ascii="Times New Roman" w:hAnsi="Times New Roman" w:cs="Times New Roman"/>
          <w:sz w:val="20"/>
          <w:szCs w:val="20"/>
        </w:rPr>
        <w:t xml:space="preserve">, </w:t>
      </w:r>
      <w:proofErr w:type="spellStart"/>
      <w:r w:rsidRPr="00662774">
        <w:rPr>
          <w:rFonts w:ascii="Times New Roman" w:hAnsi="Times New Roman" w:cs="Times New Roman"/>
          <w:sz w:val="20"/>
          <w:szCs w:val="20"/>
        </w:rPr>
        <w:t>регулятивно-практическим</w:t>
      </w:r>
      <w:proofErr w:type="spellEnd"/>
      <w:r w:rsidRPr="00662774">
        <w:rPr>
          <w:rFonts w:ascii="Times New Roman" w:hAnsi="Times New Roman" w:cs="Times New Roman"/>
          <w:sz w:val="20"/>
          <w:szCs w:val="20"/>
        </w:rPr>
        <w:t xml:space="preserve">, в </w:t>
      </w:r>
      <w:proofErr w:type="spellStart"/>
      <w:r w:rsidRPr="00662774">
        <w:rPr>
          <w:rFonts w:ascii="Times New Roman" w:hAnsi="Times New Roman" w:cs="Times New Roman"/>
          <w:sz w:val="20"/>
          <w:szCs w:val="20"/>
        </w:rPr>
        <w:t>основе</w:t>
      </w:r>
      <w:proofErr w:type="spellEnd"/>
      <w:r w:rsidRPr="00662774">
        <w:rPr>
          <w:rFonts w:ascii="Times New Roman" w:hAnsi="Times New Roman" w:cs="Times New Roman"/>
          <w:sz w:val="20"/>
          <w:szCs w:val="20"/>
        </w:rPr>
        <w:t xml:space="preserve"> </w:t>
      </w:r>
      <w:proofErr w:type="spellStart"/>
      <w:r w:rsidRPr="00662774">
        <w:rPr>
          <w:rFonts w:ascii="Times New Roman" w:hAnsi="Times New Roman" w:cs="Times New Roman"/>
          <w:sz w:val="20"/>
          <w:szCs w:val="20"/>
        </w:rPr>
        <w:t>которых</w:t>
      </w:r>
      <w:proofErr w:type="spellEnd"/>
      <w:r w:rsidRPr="00662774">
        <w:rPr>
          <w:rFonts w:ascii="Times New Roman" w:hAnsi="Times New Roman" w:cs="Times New Roman"/>
          <w:sz w:val="20"/>
          <w:szCs w:val="20"/>
        </w:rPr>
        <w:t xml:space="preserve"> </w:t>
      </w:r>
      <w:proofErr w:type="spellStart"/>
      <w:r w:rsidRPr="00662774">
        <w:rPr>
          <w:rFonts w:ascii="Times New Roman" w:hAnsi="Times New Roman" w:cs="Times New Roman"/>
          <w:sz w:val="20"/>
          <w:szCs w:val="20"/>
        </w:rPr>
        <w:t>лежит</w:t>
      </w:r>
      <w:proofErr w:type="spellEnd"/>
      <w:r w:rsidRPr="00662774">
        <w:rPr>
          <w:rFonts w:ascii="Times New Roman" w:hAnsi="Times New Roman" w:cs="Times New Roman"/>
          <w:sz w:val="20"/>
          <w:szCs w:val="20"/>
        </w:rPr>
        <w:t xml:space="preserve"> </w:t>
      </w:r>
      <w:proofErr w:type="spellStart"/>
      <w:r w:rsidRPr="00662774">
        <w:rPr>
          <w:rFonts w:ascii="Times New Roman" w:hAnsi="Times New Roman" w:cs="Times New Roman"/>
          <w:sz w:val="20"/>
          <w:szCs w:val="20"/>
        </w:rPr>
        <w:t>информационный</w:t>
      </w:r>
      <w:proofErr w:type="spellEnd"/>
      <w:r w:rsidRPr="00662774">
        <w:rPr>
          <w:rFonts w:ascii="Times New Roman" w:hAnsi="Times New Roman" w:cs="Times New Roman"/>
          <w:sz w:val="20"/>
          <w:szCs w:val="20"/>
        </w:rPr>
        <w:t xml:space="preserve"> </w:t>
      </w:r>
      <w:proofErr w:type="spellStart"/>
      <w:r w:rsidRPr="00662774">
        <w:rPr>
          <w:rFonts w:ascii="Times New Roman" w:hAnsi="Times New Roman" w:cs="Times New Roman"/>
          <w:sz w:val="20"/>
          <w:szCs w:val="20"/>
        </w:rPr>
        <w:t>обмен</w:t>
      </w:r>
      <w:proofErr w:type="spellEnd"/>
      <w:r w:rsidRPr="00662774">
        <w:rPr>
          <w:rFonts w:ascii="Times New Roman" w:hAnsi="Times New Roman" w:cs="Times New Roman"/>
          <w:sz w:val="20"/>
          <w:szCs w:val="20"/>
        </w:rPr>
        <w:t>.</w:t>
      </w:r>
    </w:p>
    <w:p w:rsidR="000D29BF" w:rsidRDefault="007D314D" w:rsidP="000D29BF">
      <w:pPr>
        <w:spacing w:after="0" w:line="360" w:lineRule="auto"/>
        <w:ind w:firstLine="567"/>
        <w:rPr>
          <w:rFonts w:ascii="Times New Roman" w:hAnsi="Times New Roman" w:cs="Times New Roman"/>
          <w:sz w:val="20"/>
          <w:szCs w:val="20"/>
        </w:rPr>
      </w:pPr>
      <w:proofErr w:type="spellStart"/>
      <w:r w:rsidRPr="007D314D">
        <w:rPr>
          <w:rFonts w:ascii="Times New Roman" w:hAnsi="Times New Roman" w:cs="Times New Roman"/>
          <w:sz w:val="20"/>
          <w:szCs w:val="20"/>
        </w:rPr>
        <w:t>Ключевые</w:t>
      </w:r>
      <w:proofErr w:type="spellEnd"/>
      <w:r w:rsidRPr="007D314D">
        <w:rPr>
          <w:rFonts w:ascii="Times New Roman" w:hAnsi="Times New Roman" w:cs="Times New Roman"/>
          <w:sz w:val="20"/>
          <w:szCs w:val="20"/>
        </w:rPr>
        <w:t xml:space="preserve"> слова: </w:t>
      </w:r>
      <w:proofErr w:type="spellStart"/>
      <w:r w:rsidRPr="007D314D">
        <w:rPr>
          <w:rFonts w:ascii="Times New Roman" w:hAnsi="Times New Roman" w:cs="Times New Roman"/>
          <w:sz w:val="20"/>
          <w:szCs w:val="20"/>
        </w:rPr>
        <w:t>образовательный</w:t>
      </w:r>
      <w:proofErr w:type="spellEnd"/>
      <w:r w:rsidRPr="007D314D">
        <w:rPr>
          <w:rFonts w:ascii="Times New Roman" w:hAnsi="Times New Roman" w:cs="Times New Roman"/>
          <w:sz w:val="20"/>
          <w:szCs w:val="20"/>
        </w:rPr>
        <w:t xml:space="preserve"> </w:t>
      </w:r>
      <w:proofErr w:type="spellStart"/>
      <w:r w:rsidRPr="007D314D">
        <w:rPr>
          <w:rFonts w:ascii="Times New Roman" w:hAnsi="Times New Roman" w:cs="Times New Roman"/>
          <w:sz w:val="20"/>
          <w:szCs w:val="20"/>
        </w:rPr>
        <w:t>процесс</w:t>
      </w:r>
      <w:proofErr w:type="spellEnd"/>
      <w:r w:rsidRPr="007D314D">
        <w:rPr>
          <w:rFonts w:ascii="Times New Roman" w:hAnsi="Times New Roman" w:cs="Times New Roman"/>
          <w:sz w:val="20"/>
          <w:szCs w:val="20"/>
        </w:rPr>
        <w:t xml:space="preserve">, </w:t>
      </w:r>
      <w:proofErr w:type="spellStart"/>
      <w:r w:rsidRPr="007D314D">
        <w:rPr>
          <w:rFonts w:ascii="Times New Roman" w:hAnsi="Times New Roman" w:cs="Times New Roman"/>
          <w:sz w:val="20"/>
          <w:szCs w:val="20"/>
        </w:rPr>
        <w:t>начальная</w:t>
      </w:r>
      <w:proofErr w:type="spellEnd"/>
      <w:r w:rsidRPr="007D314D">
        <w:rPr>
          <w:rFonts w:ascii="Times New Roman" w:hAnsi="Times New Roman" w:cs="Times New Roman"/>
          <w:sz w:val="20"/>
          <w:szCs w:val="20"/>
        </w:rPr>
        <w:t xml:space="preserve"> школа, </w:t>
      </w:r>
      <w:proofErr w:type="spellStart"/>
      <w:r w:rsidRPr="007D314D">
        <w:rPr>
          <w:rFonts w:ascii="Times New Roman" w:hAnsi="Times New Roman" w:cs="Times New Roman"/>
          <w:sz w:val="20"/>
          <w:szCs w:val="20"/>
        </w:rPr>
        <w:t>педагогическое</w:t>
      </w:r>
      <w:proofErr w:type="spellEnd"/>
      <w:r w:rsidRPr="007D314D">
        <w:rPr>
          <w:rFonts w:ascii="Times New Roman" w:hAnsi="Times New Roman" w:cs="Times New Roman"/>
          <w:sz w:val="20"/>
          <w:szCs w:val="20"/>
        </w:rPr>
        <w:t xml:space="preserve"> </w:t>
      </w:r>
      <w:proofErr w:type="spellStart"/>
      <w:r w:rsidRPr="007D314D">
        <w:rPr>
          <w:rFonts w:ascii="Times New Roman" w:hAnsi="Times New Roman" w:cs="Times New Roman"/>
          <w:sz w:val="20"/>
          <w:szCs w:val="20"/>
        </w:rPr>
        <w:t>взаимодействие</w:t>
      </w:r>
      <w:proofErr w:type="spellEnd"/>
      <w:r w:rsidRPr="007D314D">
        <w:rPr>
          <w:rFonts w:ascii="Times New Roman" w:hAnsi="Times New Roman" w:cs="Times New Roman"/>
          <w:sz w:val="20"/>
          <w:szCs w:val="20"/>
        </w:rPr>
        <w:t xml:space="preserve">, </w:t>
      </w:r>
      <w:proofErr w:type="spellStart"/>
      <w:r w:rsidRPr="007D314D">
        <w:rPr>
          <w:rFonts w:ascii="Times New Roman" w:hAnsi="Times New Roman" w:cs="Times New Roman"/>
          <w:sz w:val="20"/>
          <w:szCs w:val="20"/>
        </w:rPr>
        <w:t>общение</w:t>
      </w:r>
      <w:proofErr w:type="spellEnd"/>
      <w:r w:rsidRPr="007D314D">
        <w:rPr>
          <w:rFonts w:ascii="Times New Roman" w:hAnsi="Times New Roman" w:cs="Times New Roman"/>
          <w:sz w:val="20"/>
          <w:szCs w:val="20"/>
        </w:rPr>
        <w:t xml:space="preserve">, </w:t>
      </w:r>
      <w:proofErr w:type="spellStart"/>
      <w:r w:rsidRPr="007D314D">
        <w:rPr>
          <w:rFonts w:ascii="Times New Roman" w:hAnsi="Times New Roman" w:cs="Times New Roman"/>
          <w:sz w:val="20"/>
          <w:szCs w:val="20"/>
        </w:rPr>
        <w:t>отношения</w:t>
      </w:r>
      <w:proofErr w:type="spellEnd"/>
      <w:r w:rsidRPr="007D314D">
        <w:rPr>
          <w:rFonts w:ascii="Times New Roman" w:hAnsi="Times New Roman" w:cs="Times New Roman"/>
          <w:sz w:val="20"/>
          <w:szCs w:val="20"/>
        </w:rPr>
        <w:t xml:space="preserve">, </w:t>
      </w:r>
      <w:proofErr w:type="spellStart"/>
      <w:r w:rsidRPr="007D314D">
        <w:rPr>
          <w:rFonts w:ascii="Times New Roman" w:hAnsi="Times New Roman" w:cs="Times New Roman"/>
          <w:sz w:val="20"/>
          <w:szCs w:val="20"/>
        </w:rPr>
        <w:t>взаимоотношения</w:t>
      </w:r>
      <w:proofErr w:type="spellEnd"/>
      <w:r w:rsidRPr="007D314D">
        <w:rPr>
          <w:rFonts w:ascii="Times New Roman" w:hAnsi="Times New Roman" w:cs="Times New Roman"/>
          <w:sz w:val="20"/>
          <w:szCs w:val="20"/>
        </w:rPr>
        <w:t xml:space="preserve">, </w:t>
      </w:r>
      <w:proofErr w:type="spellStart"/>
      <w:r w:rsidRPr="007D314D">
        <w:rPr>
          <w:rFonts w:ascii="Times New Roman" w:hAnsi="Times New Roman" w:cs="Times New Roman"/>
          <w:sz w:val="20"/>
          <w:szCs w:val="20"/>
        </w:rPr>
        <w:t>влияние</w:t>
      </w:r>
      <w:proofErr w:type="spellEnd"/>
      <w:r w:rsidRPr="007D314D">
        <w:rPr>
          <w:rFonts w:ascii="Times New Roman" w:hAnsi="Times New Roman" w:cs="Times New Roman"/>
          <w:sz w:val="20"/>
          <w:szCs w:val="20"/>
        </w:rPr>
        <w:t xml:space="preserve">, </w:t>
      </w:r>
      <w:proofErr w:type="spellStart"/>
      <w:r w:rsidRPr="007D314D">
        <w:rPr>
          <w:rFonts w:ascii="Times New Roman" w:hAnsi="Times New Roman" w:cs="Times New Roman"/>
          <w:sz w:val="20"/>
          <w:szCs w:val="20"/>
        </w:rPr>
        <w:t>функции</w:t>
      </w:r>
      <w:proofErr w:type="spellEnd"/>
      <w:r w:rsidRPr="007D314D">
        <w:rPr>
          <w:rFonts w:ascii="Times New Roman" w:hAnsi="Times New Roman" w:cs="Times New Roman"/>
          <w:sz w:val="20"/>
          <w:szCs w:val="20"/>
        </w:rPr>
        <w:t>.</w:t>
      </w:r>
    </w:p>
    <w:p w:rsidR="007D314D" w:rsidRPr="00662774" w:rsidRDefault="007D314D" w:rsidP="000D29BF">
      <w:pPr>
        <w:spacing w:after="0" w:line="360" w:lineRule="auto"/>
        <w:ind w:firstLine="567"/>
        <w:rPr>
          <w:rFonts w:ascii="Times New Roman" w:hAnsi="Times New Roman" w:cs="Times New Roman"/>
          <w:sz w:val="20"/>
          <w:szCs w:val="20"/>
        </w:rPr>
      </w:pPr>
    </w:p>
    <w:p w:rsidR="000E060E" w:rsidRPr="00662774" w:rsidRDefault="000E060E" w:rsidP="000E060E">
      <w:pPr>
        <w:spacing w:after="0" w:line="360" w:lineRule="auto"/>
        <w:ind w:firstLine="567"/>
        <w:jc w:val="both"/>
        <w:rPr>
          <w:rFonts w:ascii="Times New Roman" w:hAnsi="Times New Roman" w:cs="Times New Roman"/>
          <w:sz w:val="20"/>
          <w:szCs w:val="20"/>
        </w:rPr>
      </w:pPr>
      <w:proofErr w:type="spellStart"/>
      <w:r w:rsidRPr="00662774">
        <w:rPr>
          <w:rFonts w:ascii="Times New Roman" w:hAnsi="Times New Roman" w:cs="Times New Roman"/>
          <w:sz w:val="20"/>
          <w:szCs w:val="20"/>
          <w:lang w:val="en-US"/>
        </w:rPr>
        <w:t>Kilichenko</w:t>
      </w:r>
      <w:proofErr w:type="spellEnd"/>
      <w:r w:rsidRPr="00662774">
        <w:rPr>
          <w:rFonts w:ascii="Times New Roman" w:hAnsi="Times New Roman" w:cs="Times New Roman"/>
          <w:sz w:val="20"/>
          <w:szCs w:val="20"/>
          <w:lang w:val="en-US"/>
        </w:rPr>
        <w:t xml:space="preserve"> O</w:t>
      </w:r>
      <w:r w:rsidRPr="00662774">
        <w:rPr>
          <w:rFonts w:ascii="Times New Roman" w:hAnsi="Times New Roman" w:cs="Times New Roman"/>
          <w:sz w:val="20"/>
          <w:szCs w:val="20"/>
        </w:rPr>
        <w:t xml:space="preserve">. </w:t>
      </w:r>
      <w:r w:rsidRPr="00662774">
        <w:rPr>
          <w:rFonts w:ascii="Times New Roman" w:hAnsi="Times New Roman" w:cs="Times New Roman"/>
          <w:sz w:val="20"/>
          <w:szCs w:val="20"/>
          <w:lang w:val="en-US"/>
        </w:rPr>
        <w:t>I</w:t>
      </w:r>
      <w:r w:rsidRPr="00662774">
        <w:rPr>
          <w:rFonts w:ascii="Times New Roman" w:hAnsi="Times New Roman" w:cs="Times New Roman"/>
          <w:sz w:val="20"/>
          <w:szCs w:val="20"/>
        </w:rPr>
        <w:t>.</w:t>
      </w:r>
    </w:p>
    <w:p w:rsidR="000E060E" w:rsidRPr="00662774" w:rsidRDefault="000E060E" w:rsidP="000E060E">
      <w:pPr>
        <w:spacing w:after="0" w:line="360" w:lineRule="auto"/>
        <w:ind w:firstLine="567"/>
        <w:jc w:val="both"/>
        <w:rPr>
          <w:rFonts w:ascii="Times New Roman" w:hAnsi="Times New Roman" w:cs="Times New Roman"/>
          <w:sz w:val="20"/>
          <w:szCs w:val="20"/>
          <w:lang w:val="en-US"/>
        </w:rPr>
      </w:pPr>
    </w:p>
    <w:p w:rsidR="000E060E" w:rsidRPr="00662774" w:rsidRDefault="000E060E" w:rsidP="000E060E">
      <w:pPr>
        <w:spacing w:after="0" w:line="360" w:lineRule="auto"/>
        <w:ind w:firstLine="567"/>
        <w:jc w:val="both"/>
        <w:rPr>
          <w:rFonts w:ascii="Times New Roman" w:hAnsi="Times New Roman" w:cs="Times New Roman"/>
          <w:sz w:val="20"/>
          <w:szCs w:val="20"/>
          <w:lang w:val="en-US"/>
        </w:rPr>
      </w:pPr>
      <w:r w:rsidRPr="00662774">
        <w:rPr>
          <w:rFonts w:ascii="Times New Roman" w:hAnsi="Times New Roman" w:cs="Times New Roman"/>
          <w:sz w:val="20"/>
          <w:szCs w:val="20"/>
          <w:lang w:val="en-US"/>
        </w:rPr>
        <w:t>PEDAGOGICAL INTERACTION IN THE EDUCATIONAL PROCESS OF THE PRIMARY SCHOOL: ESSENCE AND FUNCTIONS</w:t>
      </w:r>
    </w:p>
    <w:p w:rsidR="000E060E" w:rsidRPr="00662774" w:rsidRDefault="000E060E" w:rsidP="000E060E">
      <w:pPr>
        <w:spacing w:after="0" w:line="360" w:lineRule="auto"/>
        <w:ind w:firstLine="567"/>
        <w:jc w:val="both"/>
        <w:rPr>
          <w:rFonts w:ascii="Times New Roman" w:hAnsi="Times New Roman" w:cs="Times New Roman"/>
          <w:sz w:val="20"/>
          <w:szCs w:val="20"/>
          <w:lang w:val="en-US"/>
        </w:rPr>
      </w:pPr>
      <w:r w:rsidRPr="00662774">
        <w:rPr>
          <w:rFonts w:ascii="Times New Roman" w:hAnsi="Times New Roman" w:cs="Times New Roman"/>
          <w:sz w:val="20"/>
          <w:szCs w:val="20"/>
          <w:lang w:val="en-US"/>
        </w:rPr>
        <w:t>The purpose of the article is to analyze the essence and functions of pedagogical interaction, as the main way of organizing the educational process in primary school.</w:t>
      </w:r>
    </w:p>
    <w:p w:rsidR="000E060E" w:rsidRPr="00662774" w:rsidRDefault="000E060E" w:rsidP="000E060E">
      <w:pPr>
        <w:spacing w:after="0" w:line="360" w:lineRule="auto"/>
        <w:ind w:firstLine="567"/>
        <w:jc w:val="both"/>
        <w:rPr>
          <w:rFonts w:ascii="Times New Roman" w:hAnsi="Times New Roman" w:cs="Times New Roman"/>
          <w:sz w:val="20"/>
          <w:szCs w:val="20"/>
          <w:lang w:val="en-US"/>
        </w:rPr>
      </w:pPr>
      <w:r w:rsidRPr="00662774">
        <w:rPr>
          <w:rFonts w:ascii="Times New Roman" w:hAnsi="Times New Roman" w:cs="Times New Roman"/>
          <w:sz w:val="20"/>
          <w:szCs w:val="20"/>
          <w:lang w:val="en-US"/>
        </w:rPr>
        <w:t>The generalized concept of "pedagogical interaction" is defined and specified.</w:t>
      </w:r>
    </w:p>
    <w:p w:rsidR="000E060E" w:rsidRPr="00662774" w:rsidRDefault="000E060E" w:rsidP="000E060E">
      <w:pPr>
        <w:spacing w:after="0" w:line="360" w:lineRule="auto"/>
        <w:ind w:firstLine="567"/>
        <w:jc w:val="both"/>
        <w:rPr>
          <w:rFonts w:ascii="Times New Roman" w:hAnsi="Times New Roman" w:cs="Times New Roman"/>
          <w:sz w:val="20"/>
          <w:szCs w:val="20"/>
          <w:lang w:val="en-US"/>
        </w:rPr>
      </w:pPr>
      <w:r w:rsidRPr="00662774">
        <w:rPr>
          <w:rFonts w:ascii="Times New Roman" w:hAnsi="Times New Roman" w:cs="Times New Roman"/>
          <w:sz w:val="20"/>
          <w:szCs w:val="20"/>
          <w:lang w:val="en-US"/>
        </w:rPr>
        <w:t xml:space="preserve">It </w:t>
      </w:r>
      <w:proofErr w:type="gramStart"/>
      <w:r w:rsidRPr="00662774">
        <w:rPr>
          <w:rFonts w:ascii="Times New Roman" w:hAnsi="Times New Roman" w:cs="Times New Roman"/>
          <w:sz w:val="20"/>
          <w:szCs w:val="20"/>
          <w:lang w:val="en-US"/>
        </w:rPr>
        <w:t>is stated</w:t>
      </w:r>
      <w:proofErr w:type="gramEnd"/>
      <w:r w:rsidRPr="00662774">
        <w:rPr>
          <w:rFonts w:ascii="Times New Roman" w:hAnsi="Times New Roman" w:cs="Times New Roman"/>
          <w:sz w:val="20"/>
          <w:szCs w:val="20"/>
          <w:lang w:val="en-US"/>
        </w:rPr>
        <w:t xml:space="preserve"> that the essence of pedagogical interaction, that is, its inner side, is determined by communication, relations, action (influence).</w:t>
      </w:r>
    </w:p>
    <w:p w:rsidR="000E060E" w:rsidRPr="00662774" w:rsidRDefault="000E060E" w:rsidP="000E060E">
      <w:pPr>
        <w:spacing w:after="0" w:line="360" w:lineRule="auto"/>
        <w:ind w:firstLine="567"/>
        <w:jc w:val="both"/>
        <w:rPr>
          <w:rFonts w:ascii="Times New Roman" w:hAnsi="Times New Roman" w:cs="Times New Roman"/>
          <w:sz w:val="20"/>
          <w:szCs w:val="20"/>
          <w:lang w:val="en-US"/>
        </w:rPr>
      </w:pPr>
      <w:r w:rsidRPr="00662774">
        <w:rPr>
          <w:rFonts w:ascii="Times New Roman" w:hAnsi="Times New Roman" w:cs="Times New Roman"/>
          <w:sz w:val="20"/>
          <w:szCs w:val="20"/>
          <w:lang w:val="en-US"/>
        </w:rPr>
        <w:t>Communication in pedagogical work acts as a means of solving educational problems, as a system of providing educational process and is an important condition for establishing interaction between teacher and students.</w:t>
      </w:r>
    </w:p>
    <w:p w:rsidR="000E060E" w:rsidRPr="00662774" w:rsidRDefault="000E060E" w:rsidP="000E060E">
      <w:pPr>
        <w:spacing w:after="0" w:line="360" w:lineRule="auto"/>
        <w:ind w:firstLine="567"/>
        <w:jc w:val="both"/>
        <w:rPr>
          <w:rFonts w:ascii="Times New Roman" w:hAnsi="Times New Roman" w:cs="Times New Roman"/>
          <w:sz w:val="20"/>
          <w:szCs w:val="20"/>
          <w:lang w:val="en-US"/>
        </w:rPr>
      </w:pPr>
      <w:r w:rsidRPr="00662774">
        <w:rPr>
          <w:rFonts w:ascii="Times New Roman" w:hAnsi="Times New Roman" w:cs="Times New Roman"/>
          <w:sz w:val="20"/>
          <w:szCs w:val="20"/>
          <w:lang w:val="en-US"/>
        </w:rPr>
        <w:t xml:space="preserve">Note that pedagogical communication is a way of expressing pedagogical interaction and consists of a system of actions. The same interaction </w:t>
      </w:r>
      <w:proofErr w:type="gramStart"/>
      <w:r w:rsidRPr="00662774">
        <w:rPr>
          <w:rFonts w:ascii="Times New Roman" w:hAnsi="Times New Roman" w:cs="Times New Roman"/>
          <w:sz w:val="20"/>
          <w:szCs w:val="20"/>
          <w:lang w:val="en-US"/>
        </w:rPr>
        <w:t>can be achieved</w:t>
      </w:r>
      <w:proofErr w:type="gramEnd"/>
      <w:r w:rsidRPr="00662774">
        <w:rPr>
          <w:rFonts w:ascii="Times New Roman" w:hAnsi="Times New Roman" w:cs="Times New Roman"/>
          <w:sz w:val="20"/>
          <w:szCs w:val="20"/>
          <w:lang w:val="en-US"/>
        </w:rPr>
        <w:t xml:space="preserve"> through communication of different directions.</w:t>
      </w:r>
    </w:p>
    <w:p w:rsidR="000E060E" w:rsidRPr="00662774" w:rsidRDefault="000E060E" w:rsidP="000E060E">
      <w:pPr>
        <w:spacing w:after="0" w:line="360" w:lineRule="auto"/>
        <w:ind w:firstLine="567"/>
        <w:jc w:val="both"/>
        <w:rPr>
          <w:rFonts w:ascii="Times New Roman" w:hAnsi="Times New Roman" w:cs="Times New Roman"/>
          <w:sz w:val="20"/>
          <w:szCs w:val="20"/>
          <w:lang w:val="en-US"/>
        </w:rPr>
      </w:pPr>
      <w:r w:rsidRPr="00662774">
        <w:rPr>
          <w:rFonts w:ascii="Times New Roman" w:hAnsi="Times New Roman" w:cs="Times New Roman"/>
          <w:sz w:val="20"/>
          <w:szCs w:val="20"/>
          <w:lang w:val="en-US"/>
        </w:rPr>
        <w:t xml:space="preserve">Pedagogical communication during teacher interaction with students will be optimal, bright and specific if the teacher has a system of communicative skills. The following groups of communicative skills necessary for use in the process of pedagogical interaction </w:t>
      </w:r>
      <w:proofErr w:type="gramStart"/>
      <w:r w:rsidRPr="00662774">
        <w:rPr>
          <w:rFonts w:ascii="Times New Roman" w:hAnsi="Times New Roman" w:cs="Times New Roman"/>
          <w:sz w:val="20"/>
          <w:szCs w:val="20"/>
          <w:lang w:val="en-US"/>
        </w:rPr>
        <w:t>are identified</w:t>
      </w:r>
      <w:proofErr w:type="gramEnd"/>
      <w:r w:rsidRPr="00662774">
        <w:rPr>
          <w:rFonts w:ascii="Times New Roman" w:hAnsi="Times New Roman" w:cs="Times New Roman"/>
          <w:sz w:val="20"/>
          <w:szCs w:val="20"/>
          <w:lang w:val="en-US"/>
        </w:rPr>
        <w:t>: affective, cognitive, value-oriented, practical.</w:t>
      </w:r>
    </w:p>
    <w:p w:rsidR="000E060E" w:rsidRPr="00662774" w:rsidRDefault="000E060E" w:rsidP="000E060E">
      <w:pPr>
        <w:spacing w:after="0" w:line="360" w:lineRule="auto"/>
        <w:ind w:firstLine="567"/>
        <w:jc w:val="both"/>
        <w:rPr>
          <w:rFonts w:ascii="Times New Roman" w:hAnsi="Times New Roman" w:cs="Times New Roman"/>
          <w:sz w:val="20"/>
          <w:szCs w:val="20"/>
          <w:lang w:val="en-US"/>
        </w:rPr>
      </w:pPr>
      <w:r w:rsidRPr="00662774">
        <w:rPr>
          <w:rFonts w:ascii="Times New Roman" w:hAnsi="Times New Roman" w:cs="Times New Roman"/>
          <w:sz w:val="20"/>
          <w:szCs w:val="20"/>
          <w:lang w:val="en-US"/>
        </w:rPr>
        <w:t>Low culture of communication, inability to use his means, psychological unpreparedness are a serious obstacle in establishing a good relationship.</w:t>
      </w:r>
    </w:p>
    <w:p w:rsidR="000E060E" w:rsidRPr="00662774" w:rsidRDefault="000E060E" w:rsidP="000E060E">
      <w:pPr>
        <w:spacing w:after="0" w:line="360" w:lineRule="auto"/>
        <w:ind w:firstLine="567"/>
        <w:jc w:val="both"/>
        <w:rPr>
          <w:rFonts w:ascii="Times New Roman" w:hAnsi="Times New Roman" w:cs="Times New Roman"/>
          <w:sz w:val="20"/>
          <w:szCs w:val="20"/>
          <w:lang w:val="en-US"/>
        </w:rPr>
      </w:pPr>
      <w:r w:rsidRPr="00662774">
        <w:rPr>
          <w:rFonts w:ascii="Times New Roman" w:hAnsi="Times New Roman" w:cs="Times New Roman"/>
          <w:sz w:val="20"/>
          <w:szCs w:val="20"/>
          <w:lang w:val="en-US"/>
        </w:rPr>
        <w:t>Relationships - in the broad sense of the word - result from the comparison of two objects on a specific trait. In the narrow, it is the position of the individual in relation to everything that surrounds him, as well as to himself.</w:t>
      </w:r>
    </w:p>
    <w:p w:rsidR="000E060E" w:rsidRPr="00662774" w:rsidRDefault="000E060E" w:rsidP="000E060E">
      <w:pPr>
        <w:spacing w:after="0" w:line="360" w:lineRule="auto"/>
        <w:ind w:firstLine="567"/>
        <w:jc w:val="both"/>
        <w:rPr>
          <w:rFonts w:ascii="Times New Roman" w:hAnsi="Times New Roman" w:cs="Times New Roman"/>
          <w:sz w:val="20"/>
          <w:szCs w:val="20"/>
          <w:lang w:val="en-US"/>
        </w:rPr>
      </w:pPr>
      <w:r w:rsidRPr="00662774">
        <w:rPr>
          <w:rFonts w:ascii="Times New Roman" w:hAnsi="Times New Roman" w:cs="Times New Roman"/>
          <w:sz w:val="20"/>
          <w:szCs w:val="20"/>
          <w:lang w:val="en-US"/>
        </w:rPr>
        <w:t>Pedagogical relationships are relationships that arise through pedagogical communication between the teacher and the students.</w:t>
      </w:r>
    </w:p>
    <w:p w:rsidR="000E060E" w:rsidRPr="00662774" w:rsidRDefault="000E060E" w:rsidP="000E060E">
      <w:pPr>
        <w:spacing w:after="0" w:line="360" w:lineRule="auto"/>
        <w:ind w:firstLine="567"/>
        <w:jc w:val="both"/>
        <w:rPr>
          <w:rFonts w:ascii="Times New Roman" w:hAnsi="Times New Roman" w:cs="Times New Roman"/>
          <w:sz w:val="20"/>
          <w:szCs w:val="20"/>
          <w:lang w:val="en-US"/>
        </w:rPr>
      </w:pPr>
      <w:r w:rsidRPr="00662774">
        <w:rPr>
          <w:rFonts w:ascii="Times New Roman" w:hAnsi="Times New Roman" w:cs="Times New Roman"/>
          <w:sz w:val="20"/>
          <w:szCs w:val="20"/>
          <w:lang w:val="en-US"/>
        </w:rPr>
        <w:t>The third party of pedagogical interaction is the influence of the teacher on the student, which can be twofold: the influence of the teacher both personality and influence through the actions of teachers.</w:t>
      </w:r>
    </w:p>
    <w:p w:rsidR="000E060E" w:rsidRPr="00662774" w:rsidRDefault="000E060E" w:rsidP="000E060E">
      <w:pPr>
        <w:spacing w:after="0" w:line="360" w:lineRule="auto"/>
        <w:ind w:firstLine="567"/>
        <w:jc w:val="both"/>
        <w:rPr>
          <w:rFonts w:ascii="Times New Roman" w:hAnsi="Times New Roman" w:cs="Times New Roman"/>
          <w:sz w:val="20"/>
          <w:szCs w:val="20"/>
          <w:lang w:val="en-US"/>
        </w:rPr>
      </w:pPr>
      <w:r w:rsidRPr="00662774">
        <w:rPr>
          <w:rFonts w:ascii="Times New Roman" w:hAnsi="Times New Roman" w:cs="Times New Roman"/>
          <w:sz w:val="20"/>
          <w:szCs w:val="20"/>
          <w:lang w:val="en-US"/>
        </w:rPr>
        <w:t xml:space="preserve">The functions of pedagogical interaction are governed by factors related to the educational process, communication features, teacher-pupil relationships, moral and legal norms, </w:t>
      </w:r>
      <w:proofErr w:type="gramStart"/>
      <w:r w:rsidRPr="00662774">
        <w:rPr>
          <w:rFonts w:ascii="Times New Roman" w:hAnsi="Times New Roman" w:cs="Times New Roman"/>
          <w:sz w:val="20"/>
          <w:szCs w:val="20"/>
          <w:lang w:val="en-US"/>
        </w:rPr>
        <w:t>teacher</w:t>
      </w:r>
      <w:proofErr w:type="gramEnd"/>
      <w:r w:rsidRPr="00662774">
        <w:rPr>
          <w:rFonts w:ascii="Times New Roman" w:hAnsi="Times New Roman" w:cs="Times New Roman"/>
          <w:sz w:val="20"/>
          <w:szCs w:val="20"/>
          <w:lang w:val="en-US"/>
        </w:rPr>
        <w:t xml:space="preserve"> and student characteristics. Therefore, functioning can be </w:t>
      </w:r>
      <w:proofErr w:type="gramStart"/>
      <w:r w:rsidRPr="00662774">
        <w:rPr>
          <w:rFonts w:ascii="Times New Roman" w:hAnsi="Times New Roman" w:cs="Times New Roman"/>
          <w:sz w:val="20"/>
          <w:szCs w:val="20"/>
          <w:lang w:val="en-US"/>
        </w:rPr>
        <w:t>external and internal</w:t>
      </w:r>
      <w:proofErr w:type="gramEnd"/>
      <w:r w:rsidRPr="00662774">
        <w:rPr>
          <w:rFonts w:ascii="Times New Roman" w:hAnsi="Times New Roman" w:cs="Times New Roman"/>
          <w:sz w:val="20"/>
          <w:szCs w:val="20"/>
          <w:lang w:val="en-US"/>
        </w:rPr>
        <w:t xml:space="preserve"> and limited to three areas: emotional (affective), value-orientation, regulatory-practical, which underlies information exchange.</w:t>
      </w:r>
    </w:p>
    <w:p w:rsidR="000E060E" w:rsidRPr="00662774" w:rsidRDefault="000E060E" w:rsidP="000E060E">
      <w:pPr>
        <w:spacing w:after="0" w:line="360" w:lineRule="auto"/>
        <w:ind w:firstLine="567"/>
        <w:jc w:val="both"/>
        <w:rPr>
          <w:rFonts w:ascii="Times New Roman" w:hAnsi="Times New Roman" w:cs="Times New Roman"/>
          <w:sz w:val="20"/>
          <w:szCs w:val="20"/>
          <w:lang w:val="en-US"/>
        </w:rPr>
      </w:pPr>
      <w:r w:rsidRPr="00662774">
        <w:rPr>
          <w:rFonts w:ascii="Times New Roman" w:hAnsi="Times New Roman" w:cs="Times New Roman"/>
          <w:sz w:val="20"/>
          <w:szCs w:val="20"/>
          <w:lang w:val="en-US"/>
        </w:rPr>
        <w:t xml:space="preserve">The construction of a new school </w:t>
      </w:r>
      <w:proofErr w:type="gramStart"/>
      <w:r w:rsidRPr="00662774">
        <w:rPr>
          <w:rFonts w:ascii="Times New Roman" w:hAnsi="Times New Roman" w:cs="Times New Roman"/>
          <w:sz w:val="20"/>
          <w:szCs w:val="20"/>
          <w:lang w:val="en-US"/>
        </w:rPr>
        <w:t>is closely linked</w:t>
      </w:r>
      <w:proofErr w:type="gramEnd"/>
      <w:r w:rsidRPr="00662774">
        <w:rPr>
          <w:rFonts w:ascii="Times New Roman" w:hAnsi="Times New Roman" w:cs="Times New Roman"/>
          <w:sz w:val="20"/>
          <w:szCs w:val="20"/>
          <w:lang w:val="en-US"/>
        </w:rPr>
        <w:t xml:space="preserve"> to the way in which the educational process is organized, with the activity of students and teachers in it. In our opinion, the optimal way of organization is pedagogical interaction, the essence and functions of which are investigated.</w:t>
      </w:r>
    </w:p>
    <w:p w:rsidR="000D29BF" w:rsidRDefault="007D314D" w:rsidP="007D314D">
      <w:pPr>
        <w:spacing w:after="0" w:line="360" w:lineRule="auto"/>
        <w:ind w:firstLine="567"/>
        <w:jc w:val="both"/>
        <w:rPr>
          <w:rFonts w:ascii="Times New Roman" w:hAnsi="Times New Roman" w:cs="Times New Roman"/>
          <w:sz w:val="20"/>
          <w:szCs w:val="20"/>
          <w:lang w:val="en-US"/>
        </w:rPr>
      </w:pPr>
      <w:r w:rsidRPr="007D314D">
        <w:rPr>
          <w:rFonts w:ascii="Times New Roman" w:hAnsi="Times New Roman" w:cs="Times New Roman"/>
          <w:sz w:val="20"/>
          <w:szCs w:val="20"/>
          <w:lang w:val="en-US"/>
        </w:rPr>
        <w:t>Key words: educational process, elementary school, pedagogical interaction, communication, relationships, relationships, influence, functions.</w:t>
      </w:r>
    </w:p>
    <w:p w:rsidR="007D314D" w:rsidRPr="007D314D" w:rsidRDefault="007D314D" w:rsidP="007D314D">
      <w:pPr>
        <w:spacing w:after="0" w:line="360" w:lineRule="auto"/>
        <w:ind w:firstLine="567"/>
        <w:jc w:val="both"/>
        <w:rPr>
          <w:rFonts w:ascii="Times New Roman" w:hAnsi="Times New Roman" w:cs="Times New Roman"/>
          <w:sz w:val="20"/>
          <w:szCs w:val="20"/>
          <w:lang w:val="en-US"/>
        </w:rPr>
      </w:pPr>
    </w:p>
    <w:p w:rsidR="00F105EB" w:rsidRPr="008E029E" w:rsidRDefault="00F105EB" w:rsidP="000D29BF">
      <w:pPr>
        <w:pStyle w:val="20"/>
        <w:shd w:val="clear" w:color="auto" w:fill="auto"/>
        <w:spacing w:line="360" w:lineRule="auto"/>
        <w:ind w:firstLine="567"/>
        <w:jc w:val="both"/>
        <w:rPr>
          <w:sz w:val="28"/>
          <w:szCs w:val="28"/>
        </w:rPr>
      </w:pPr>
      <w:r w:rsidRPr="008E029E">
        <w:rPr>
          <w:color w:val="000000"/>
          <w:sz w:val="28"/>
          <w:szCs w:val="28"/>
          <w:lang w:eastAsia="uk-UA" w:bidi="uk-UA"/>
        </w:rPr>
        <w:t>Становлення нових соціально-економічних і політичн</w:t>
      </w:r>
      <w:r w:rsidR="00C12883" w:rsidRPr="008E029E">
        <w:rPr>
          <w:color w:val="000000"/>
          <w:sz w:val="28"/>
          <w:szCs w:val="28"/>
          <w:lang w:eastAsia="uk-UA" w:bidi="uk-UA"/>
        </w:rPr>
        <w:t>их</w:t>
      </w:r>
      <w:r w:rsidRPr="008E029E">
        <w:rPr>
          <w:color w:val="000000"/>
          <w:sz w:val="28"/>
          <w:szCs w:val="28"/>
          <w:lang w:eastAsia="uk-UA" w:bidi="uk-UA"/>
        </w:rPr>
        <w:t xml:space="preserve"> відносин в українському суспільстві зумовило необхідність перегл</w:t>
      </w:r>
      <w:r w:rsidR="00C12883" w:rsidRPr="008E029E">
        <w:rPr>
          <w:color w:val="000000"/>
          <w:sz w:val="28"/>
          <w:szCs w:val="28"/>
          <w:lang w:eastAsia="uk-UA" w:bidi="uk-UA"/>
        </w:rPr>
        <w:t>яду</w:t>
      </w:r>
      <w:r w:rsidRPr="008E029E">
        <w:rPr>
          <w:color w:val="000000"/>
          <w:sz w:val="28"/>
          <w:szCs w:val="28"/>
          <w:lang w:eastAsia="uk-UA" w:bidi="uk-UA"/>
        </w:rPr>
        <w:t xml:space="preserve"> вимог до організації та реалізації </w:t>
      </w:r>
      <w:r w:rsidR="00CD0F6A" w:rsidRPr="008E029E">
        <w:rPr>
          <w:color w:val="000000"/>
          <w:sz w:val="28"/>
          <w:szCs w:val="28"/>
          <w:lang w:eastAsia="uk-UA" w:bidi="uk-UA"/>
        </w:rPr>
        <w:t>освітньо</w:t>
      </w:r>
      <w:r w:rsidRPr="008E029E">
        <w:rPr>
          <w:color w:val="000000"/>
          <w:sz w:val="28"/>
          <w:szCs w:val="28"/>
          <w:lang w:eastAsia="uk-UA" w:bidi="uk-UA"/>
        </w:rPr>
        <w:t>го процесу початковій школі.</w:t>
      </w:r>
      <w:r w:rsidR="00B5718E" w:rsidRPr="008E029E">
        <w:rPr>
          <w:color w:val="000000"/>
          <w:sz w:val="28"/>
          <w:szCs w:val="28"/>
          <w:lang w:eastAsia="uk-UA" w:bidi="uk-UA"/>
        </w:rPr>
        <w:t xml:space="preserve"> У Концеп</w:t>
      </w:r>
      <w:r w:rsidR="004832AE">
        <w:rPr>
          <w:color w:val="000000"/>
          <w:sz w:val="28"/>
          <w:szCs w:val="28"/>
          <w:lang w:eastAsia="uk-UA" w:bidi="uk-UA"/>
        </w:rPr>
        <w:t xml:space="preserve">туальних засадах реформування середньої освіти </w:t>
      </w:r>
      <w:r w:rsidR="00B5718E" w:rsidRPr="008E029E">
        <w:rPr>
          <w:color w:val="000000"/>
          <w:sz w:val="28"/>
          <w:szCs w:val="28"/>
          <w:lang w:eastAsia="uk-UA" w:bidi="uk-UA"/>
        </w:rPr>
        <w:t>відзначається, що «</w:t>
      </w:r>
      <w:r w:rsidR="00B5718E" w:rsidRPr="008E029E">
        <w:rPr>
          <w:sz w:val="28"/>
          <w:szCs w:val="28"/>
        </w:rPr>
        <w:t xml:space="preserve">Кожна дитина – неповторна, наділена від природи унікальними здібностями, талантами та можливостями. </w:t>
      </w:r>
      <w:r w:rsidR="00B5718E" w:rsidRPr="008E029E">
        <w:rPr>
          <w:sz w:val="28"/>
          <w:szCs w:val="28"/>
        </w:rPr>
        <w:lastRenderedPageBreak/>
        <w:t>Місія нової української школи – допомогти розкрити та розвинути здібності, таланти і можливості кожної дитини на основі партнерства між учителем, учнем і батьками»</w:t>
      </w:r>
      <w:r w:rsidR="004E0A79" w:rsidRPr="008E029E">
        <w:rPr>
          <w:sz w:val="28"/>
          <w:szCs w:val="28"/>
        </w:rPr>
        <w:t xml:space="preserve"> </w:t>
      </w:r>
      <w:r w:rsidR="004E0A79" w:rsidRPr="008E029E">
        <w:rPr>
          <w:sz w:val="28"/>
          <w:szCs w:val="28"/>
          <w:lang w:val="ru-RU"/>
        </w:rPr>
        <w:t>[</w:t>
      </w:r>
      <w:r w:rsidR="007B5361">
        <w:rPr>
          <w:sz w:val="28"/>
          <w:szCs w:val="28"/>
          <w:lang w:val="ru-RU"/>
        </w:rPr>
        <w:t>4</w:t>
      </w:r>
      <w:r w:rsidR="004E0A79" w:rsidRPr="008E029E">
        <w:rPr>
          <w:sz w:val="28"/>
          <w:szCs w:val="28"/>
          <w:lang w:val="ru-RU"/>
        </w:rPr>
        <w:t>]</w:t>
      </w:r>
      <w:r w:rsidR="007B5361">
        <w:rPr>
          <w:sz w:val="28"/>
          <w:szCs w:val="28"/>
          <w:lang w:val="ru-RU"/>
        </w:rPr>
        <w:t>.</w:t>
      </w:r>
    </w:p>
    <w:p w:rsidR="00F105EB" w:rsidRPr="008E029E" w:rsidRDefault="008E029E" w:rsidP="000D29BF">
      <w:pPr>
        <w:pStyle w:val="20"/>
        <w:shd w:val="clear" w:color="auto" w:fill="auto"/>
        <w:spacing w:line="360" w:lineRule="auto"/>
        <w:ind w:firstLine="567"/>
        <w:jc w:val="both"/>
        <w:rPr>
          <w:sz w:val="28"/>
          <w:szCs w:val="28"/>
        </w:rPr>
      </w:pPr>
      <w:r w:rsidRPr="008E029E">
        <w:rPr>
          <w:b/>
          <w:color w:val="000000"/>
          <w:sz w:val="28"/>
          <w:szCs w:val="28"/>
          <w:lang w:eastAsia="uk-UA" w:bidi="uk-UA"/>
        </w:rPr>
        <w:t>Постановка проблеми.</w:t>
      </w:r>
      <w:r>
        <w:rPr>
          <w:color w:val="000000"/>
          <w:sz w:val="28"/>
          <w:szCs w:val="28"/>
          <w:lang w:eastAsia="uk-UA" w:bidi="uk-UA"/>
        </w:rPr>
        <w:t xml:space="preserve"> </w:t>
      </w:r>
      <w:r w:rsidR="00F105EB" w:rsidRPr="008E029E">
        <w:rPr>
          <w:color w:val="000000"/>
          <w:sz w:val="28"/>
          <w:szCs w:val="28"/>
          <w:lang w:eastAsia="uk-UA" w:bidi="uk-UA"/>
        </w:rPr>
        <w:t>Сучасна національна школа покликана сприят</w:t>
      </w:r>
      <w:r w:rsidR="00C12883" w:rsidRPr="008E029E">
        <w:rPr>
          <w:color w:val="000000"/>
          <w:sz w:val="28"/>
          <w:szCs w:val="28"/>
          <w:lang w:eastAsia="uk-UA" w:bidi="uk-UA"/>
        </w:rPr>
        <w:t>и</w:t>
      </w:r>
      <w:r w:rsidR="00F105EB" w:rsidRPr="008E029E">
        <w:rPr>
          <w:color w:val="000000"/>
          <w:sz w:val="28"/>
          <w:szCs w:val="28"/>
          <w:lang w:eastAsia="uk-UA" w:bidi="uk-UA"/>
        </w:rPr>
        <w:t xml:space="preserve"> відтворенню фізичного, інтелектуального, соціального та духовно</w:t>
      </w:r>
      <w:r w:rsidR="00C12883" w:rsidRPr="008E029E">
        <w:rPr>
          <w:color w:val="000000"/>
          <w:sz w:val="28"/>
          <w:szCs w:val="28"/>
          <w:lang w:eastAsia="uk-UA" w:bidi="uk-UA"/>
        </w:rPr>
        <w:t>го</w:t>
      </w:r>
      <w:r w:rsidR="00F105EB" w:rsidRPr="008E029E">
        <w:rPr>
          <w:color w:val="000000"/>
          <w:sz w:val="28"/>
          <w:szCs w:val="28"/>
          <w:lang w:eastAsia="uk-UA" w:bidi="uk-UA"/>
        </w:rPr>
        <w:t xml:space="preserve"> потенціалу народу, готувати учнів до життя і праці в гуманно</w:t>
      </w:r>
      <w:r w:rsidR="004832AE">
        <w:rPr>
          <w:color w:val="000000"/>
          <w:sz w:val="28"/>
          <w:szCs w:val="28"/>
          <w:lang w:eastAsia="uk-UA" w:bidi="uk-UA"/>
        </w:rPr>
        <w:t>му</w:t>
      </w:r>
      <w:r w:rsidR="00F105EB" w:rsidRPr="008E029E">
        <w:rPr>
          <w:color w:val="000000"/>
          <w:sz w:val="28"/>
          <w:szCs w:val="28"/>
          <w:lang w:eastAsia="uk-UA" w:bidi="uk-UA"/>
        </w:rPr>
        <w:t xml:space="preserve"> демократичному суспільстві. Особливе місце у системі національн</w:t>
      </w:r>
      <w:r w:rsidR="00C12883" w:rsidRPr="008E029E">
        <w:rPr>
          <w:color w:val="000000"/>
          <w:sz w:val="28"/>
          <w:szCs w:val="28"/>
          <w:lang w:eastAsia="uk-UA" w:bidi="uk-UA"/>
        </w:rPr>
        <w:t>ої</w:t>
      </w:r>
      <w:r w:rsidR="00F105EB" w:rsidRPr="008E029E">
        <w:rPr>
          <w:color w:val="000000"/>
          <w:sz w:val="28"/>
          <w:szCs w:val="28"/>
          <w:lang w:eastAsia="uk-UA" w:bidi="uk-UA"/>
        </w:rPr>
        <w:t xml:space="preserve"> освіти належить вищій школі.</w:t>
      </w:r>
    </w:p>
    <w:p w:rsidR="00F105EB" w:rsidRPr="008E029E" w:rsidRDefault="00F105EB" w:rsidP="000D29BF">
      <w:pPr>
        <w:pStyle w:val="20"/>
        <w:shd w:val="clear" w:color="auto" w:fill="auto"/>
        <w:spacing w:line="360" w:lineRule="auto"/>
        <w:ind w:firstLine="567"/>
        <w:jc w:val="both"/>
        <w:rPr>
          <w:sz w:val="28"/>
          <w:szCs w:val="28"/>
        </w:rPr>
      </w:pPr>
      <w:r w:rsidRPr="008E029E">
        <w:rPr>
          <w:color w:val="000000"/>
          <w:sz w:val="28"/>
          <w:szCs w:val="28"/>
          <w:lang w:eastAsia="uk-UA" w:bidi="uk-UA"/>
        </w:rPr>
        <w:t>Сьогодні модель педагогічної освіти не дозволяє повно</w:t>
      </w:r>
      <w:r w:rsidR="00C12883" w:rsidRPr="008E029E">
        <w:rPr>
          <w:color w:val="000000"/>
          <w:sz w:val="28"/>
          <w:szCs w:val="28"/>
          <w:lang w:eastAsia="uk-UA" w:bidi="uk-UA"/>
        </w:rPr>
        <w:t>ю</w:t>
      </w:r>
      <w:r w:rsidRPr="008E029E">
        <w:rPr>
          <w:color w:val="000000"/>
          <w:sz w:val="28"/>
          <w:szCs w:val="28"/>
          <w:lang w:eastAsia="uk-UA" w:bidi="uk-UA"/>
        </w:rPr>
        <w:t xml:space="preserve"> мірою реалізувати ідеї фундаментал</w:t>
      </w:r>
      <w:r w:rsidR="004832AE">
        <w:rPr>
          <w:color w:val="000000"/>
          <w:sz w:val="28"/>
          <w:szCs w:val="28"/>
          <w:lang w:eastAsia="uk-UA" w:bidi="uk-UA"/>
        </w:rPr>
        <w:t>ьного</w:t>
      </w:r>
      <w:r w:rsidRPr="008E029E">
        <w:rPr>
          <w:color w:val="000000"/>
          <w:sz w:val="28"/>
          <w:szCs w:val="28"/>
          <w:lang w:eastAsia="uk-UA" w:bidi="uk-UA"/>
        </w:rPr>
        <w:t xml:space="preserve"> </w:t>
      </w:r>
      <w:r w:rsidR="004832AE">
        <w:rPr>
          <w:color w:val="000000"/>
          <w:sz w:val="28"/>
          <w:szCs w:val="28"/>
          <w:lang w:eastAsia="uk-UA" w:bidi="uk-UA"/>
        </w:rPr>
        <w:t>та</w:t>
      </w:r>
      <w:r w:rsidRPr="008E029E">
        <w:rPr>
          <w:color w:val="000000"/>
          <w:sz w:val="28"/>
          <w:szCs w:val="28"/>
          <w:lang w:eastAsia="uk-UA" w:bidi="uk-UA"/>
        </w:rPr>
        <w:t xml:space="preserve"> прикладного навча</w:t>
      </w:r>
      <w:r w:rsidR="00C12883" w:rsidRPr="008E029E">
        <w:rPr>
          <w:color w:val="000000"/>
          <w:sz w:val="28"/>
          <w:szCs w:val="28"/>
          <w:lang w:eastAsia="uk-UA" w:bidi="uk-UA"/>
        </w:rPr>
        <w:t>нн</w:t>
      </w:r>
      <w:r w:rsidR="00B5718E" w:rsidRPr="008E029E">
        <w:rPr>
          <w:color w:val="000000"/>
          <w:sz w:val="28"/>
          <w:szCs w:val="28"/>
          <w:lang w:eastAsia="uk-UA" w:bidi="uk-UA"/>
        </w:rPr>
        <w:t>я</w:t>
      </w:r>
      <w:r w:rsidR="004832AE">
        <w:rPr>
          <w:color w:val="000000"/>
          <w:sz w:val="28"/>
          <w:szCs w:val="28"/>
          <w:lang w:eastAsia="uk-UA" w:bidi="uk-UA"/>
        </w:rPr>
        <w:t xml:space="preserve"> і </w:t>
      </w:r>
      <w:r w:rsidRPr="008E029E">
        <w:rPr>
          <w:color w:val="000000"/>
          <w:sz w:val="28"/>
          <w:szCs w:val="28"/>
          <w:lang w:eastAsia="uk-UA" w:bidi="uk-UA"/>
        </w:rPr>
        <w:t>випереджуючої підготовки педагогічних кадрів для існуюч</w:t>
      </w:r>
      <w:r w:rsidR="00C12883" w:rsidRPr="008E029E">
        <w:rPr>
          <w:color w:val="000000"/>
          <w:sz w:val="28"/>
          <w:szCs w:val="28"/>
          <w:lang w:eastAsia="uk-UA" w:bidi="uk-UA"/>
        </w:rPr>
        <w:t>ої</w:t>
      </w:r>
      <w:r w:rsidRPr="008E029E">
        <w:rPr>
          <w:color w:val="000000"/>
          <w:sz w:val="28"/>
          <w:szCs w:val="28"/>
          <w:lang w:eastAsia="uk-UA" w:bidi="uk-UA"/>
        </w:rPr>
        <w:t xml:space="preserve"> системи </w:t>
      </w:r>
      <w:r w:rsidR="004832AE">
        <w:rPr>
          <w:color w:val="000000"/>
          <w:sz w:val="28"/>
          <w:szCs w:val="28"/>
          <w:lang w:eastAsia="uk-UA" w:bidi="uk-UA"/>
        </w:rPr>
        <w:t>початкової</w:t>
      </w:r>
      <w:r w:rsidRPr="008E029E">
        <w:rPr>
          <w:color w:val="000000"/>
          <w:sz w:val="28"/>
          <w:szCs w:val="28"/>
          <w:lang w:eastAsia="uk-UA" w:bidi="uk-UA"/>
        </w:rPr>
        <w:t xml:space="preserve"> освіти. </w:t>
      </w:r>
      <w:r w:rsidRPr="008E029E">
        <w:rPr>
          <w:sz w:val="28"/>
          <w:szCs w:val="28"/>
          <w:lang w:eastAsia="uk-UA" w:bidi="uk-UA"/>
        </w:rPr>
        <w:t>Тому виникає необхідність змінити напря</w:t>
      </w:r>
      <w:r w:rsidR="00C12883" w:rsidRPr="008E029E">
        <w:rPr>
          <w:sz w:val="28"/>
          <w:szCs w:val="28"/>
          <w:lang w:eastAsia="uk-UA" w:bidi="uk-UA"/>
        </w:rPr>
        <w:t xml:space="preserve">м, ідею підготовки майбутнього вчителя до </w:t>
      </w:r>
      <w:r w:rsidR="004E0A79" w:rsidRPr="008E029E">
        <w:rPr>
          <w:sz w:val="28"/>
          <w:szCs w:val="28"/>
          <w:lang w:val="ru-RU" w:eastAsia="uk-UA" w:bidi="uk-UA"/>
        </w:rPr>
        <w:t>орган</w:t>
      </w:r>
      <w:proofErr w:type="spellStart"/>
      <w:r w:rsidR="004E0A79" w:rsidRPr="008E029E">
        <w:rPr>
          <w:sz w:val="28"/>
          <w:szCs w:val="28"/>
          <w:lang w:eastAsia="uk-UA" w:bidi="uk-UA"/>
        </w:rPr>
        <w:t>ізації</w:t>
      </w:r>
      <w:proofErr w:type="spellEnd"/>
      <w:r w:rsidR="004E0A79" w:rsidRPr="008E029E">
        <w:rPr>
          <w:sz w:val="28"/>
          <w:szCs w:val="28"/>
          <w:lang w:eastAsia="uk-UA" w:bidi="uk-UA"/>
        </w:rPr>
        <w:t xml:space="preserve"> освітнього процесу в початковій школі. Сучасними викликами часу є організація партнерської взаємодії вчителя із учнями.</w:t>
      </w:r>
    </w:p>
    <w:p w:rsidR="00C12883" w:rsidRPr="008E029E" w:rsidRDefault="004E0A79" w:rsidP="000D29BF">
      <w:pPr>
        <w:pStyle w:val="20"/>
        <w:shd w:val="clear" w:color="auto" w:fill="auto"/>
        <w:spacing w:line="360" w:lineRule="auto"/>
        <w:ind w:firstLine="567"/>
        <w:jc w:val="both"/>
        <w:rPr>
          <w:sz w:val="28"/>
          <w:szCs w:val="28"/>
        </w:rPr>
      </w:pPr>
      <w:r w:rsidRPr="008E029E">
        <w:rPr>
          <w:color w:val="000000"/>
          <w:sz w:val="28"/>
          <w:szCs w:val="28"/>
          <w:lang w:eastAsia="uk-UA" w:bidi="uk-UA"/>
        </w:rPr>
        <w:t>П</w:t>
      </w:r>
      <w:r w:rsidR="00C12883" w:rsidRPr="008E029E">
        <w:rPr>
          <w:color w:val="000000"/>
          <w:sz w:val="28"/>
          <w:szCs w:val="28"/>
          <w:lang w:eastAsia="uk-UA" w:bidi="uk-UA"/>
        </w:rPr>
        <w:t xml:space="preserve">еред вищим і навчальними закладами стоїть завдання значно поліпшити перехід від соціальної ролі студента до соціальної ролі педагога, щоб уже під час навчання у студентів формувалися </w:t>
      </w:r>
      <w:proofErr w:type="spellStart"/>
      <w:r w:rsidR="00C12883" w:rsidRPr="008E029E">
        <w:rPr>
          <w:color w:val="000000"/>
          <w:sz w:val="28"/>
          <w:szCs w:val="28"/>
          <w:lang w:eastAsia="uk-UA" w:bidi="uk-UA"/>
        </w:rPr>
        <w:t>професійно</w:t>
      </w:r>
      <w:proofErr w:type="spellEnd"/>
      <w:r w:rsidR="00C12883" w:rsidRPr="008E029E">
        <w:rPr>
          <w:color w:val="000000"/>
          <w:sz w:val="28"/>
          <w:szCs w:val="28"/>
          <w:lang w:eastAsia="uk-UA" w:bidi="uk-UA"/>
        </w:rPr>
        <w:t>-педагогічні знання, уміння і навички, спрямовані на такий спосіб організації навчально-виховного процесу, який відповідав би принципам гуманізації та демократизації (тобто і вчитель, і учні повинні бути активними учасниками педагогічного процесу). Найповніше відображає даний спосіб поняття педагогічна взаємодія.</w:t>
      </w:r>
    </w:p>
    <w:p w:rsidR="00C12883" w:rsidRPr="008E029E" w:rsidRDefault="008E029E" w:rsidP="000D29BF">
      <w:pPr>
        <w:pStyle w:val="20"/>
        <w:shd w:val="clear" w:color="auto" w:fill="auto"/>
        <w:spacing w:line="360" w:lineRule="auto"/>
        <w:ind w:firstLine="567"/>
        <w:jc w:val="both"/>
        <w:rPr>
          <w:sz w:val="28"/>
          <w:szCs w:val="28"/>
        </w:rPr>
      </w:pPr>
      <w:r w:rsidRPr="008E029E">
        <w:rPr>
          <w:b/>
          <w:color w:val="000000"/>
          <w:sz w:val="28"/>
          <w:szCs w:val="28"/>
          <w:lang w:eastAsia="uk-UA" w:bidi="uk-UA"/>
        </w:rPr>
        <w:t>Аналіз останніх досліджень і публікацій.</w:t>
      </w:r>
      <w:r>
        <w:rPr>
          <w:b/>
          <w:color w:val="000000"/>
          <w:sz w:val="28"/>
          <w:szCs w:val="28"/>
          <w:lang w:eastAsia="uk-UA" w:bidi="uk-UA"/>
        </w:rPr>
        <w:t xml:space="preserve"> </w:t>
      </w:r>
      <w:r w:rsidR="00C12883" w:rsidRPr="008E029E">
        <w:rPr>
          <w:color w:val="000000"/>
          <w:sz w:val="28"/>
          <w:szCs w:val="28"/>
          <w:lang w:eastAsia="uk-UA" w:bidi="uk-UA"/>
        </w:rPr>
        <w:t xml:space="preserve">Проблема педагогічної взаємодії як основного способу організації педагогічного процесу до 80-х </w:t>
      </w:r>
      <w:r w:rsidR="00C12883" w:rsidRPr="008E029E">
        <w:rPr>
          <w:color w:val="000000"/>
          <w:sz w:val="28"/>
          <w:szCs w:val="28"/>
          <w:lang w:val="en-US" w:bidi="en-US"/>
        </w:rPr>
        <w:t>p</w:t>
      </w:r>
      <w:r w:rsidR="00C12883" w:rsidRPr="008E029E">
        <w:rPr>
          <w:color w:val="000000"/>
          <w:sz w:val="28"/>
          <w:szCs w:val="28"/>
          <w:lang w:bidi="en-US"/>
        </w:rPr>
        <w:t>.</w:t>
      </w:r>
      <w:r w:rsidR="00C12883" w:rsidRPr="008E029E">
        <w:rPr>
          <w:color w:val="000000"/>
          <w:sz w:val="28"/>
          <w:szCs w:val="28"/>
          <w:lang w:val="en-US" w:bidi="en-US"/>
        </w:rPr>
        <w:t>p</w:t>
      </w:r>
      <w:r w:rsidR="00C12883" w:rsidRPr="008E029E">
        <w:rPr>
          <w:color w:val="000000"/>
          <w:sz w:val="28"/>
          <w:szCs w:val="28"/>
          <w:lang w:bidi="en-US"/>
        </w:rPr>
        <w:t xml:space="preserve">. </w:t>
      </w:r>
      <w:r w:rsidR="00C12883" w:rsidRPr="008E029E">
        <w:rPr>
          <w:color w:val="000000"/>
          <w:sz w:val="28"/>
          <w:szCs w:val="28"/>
          <w:lang w:eastAsia="uk-UA" w:bidi="uk-UA"/>
        </w:rPr>
        <w:t xml:space="preserve">XX століття майже не досліджувалася, хоча вже у </w:t>
      </w:r>
      <w:proofErr w:type="spellStart"/>
      <w:r w:rsidR="00C12883" w:rsidRPr="008E029E">
        <w:rPr>
          <w:color w:val="000000"/>
          <w:sz w:val="28"/>
          <w:szCs w:val="28"/>
          <w:lang w:eastAsia="uk-UA" w:bidi="uk-UA"/>
        </w:rPr>
        <w:t>Я.А.Коменського</w:t>
      </w:r>
      <w:proofErr w:type="spellEnd"/>
      <w:r w:rsidR="00C12883" w:rsidRPr="008E029E">
        <w:rPr>
          <w:color w:val="000000"/>
          <w:sz w:val="28"/>
          <w:szCs w:val="28"/>
          <w:lang w:eastAsia="uk-UA" w:bidi="uk-UA"/>
        </w:rPr>
        <w:t>, Ж.-</w:t>
      </w:r>
      <w:proofErr w:type="spellStart"/>
      <w:r w:rsidR="00C12883" w:rsidRPr="008E029E">
        <w:rPr>
          <w:color w:val="000000"/>
          <w:sz w:val="28"/>
          <w:szCs w:val="28"/>
          <w:lang w:eastAsia="uk-UA" w:bidi="uk-UA"/>
        </w:rPr>
        <w:t>Ж.Руссо</w:t>
      </w:r>
      <w:proofErr w:type="spellEnd"/>
      <w:r w:rsidR="00C12883" w:rsidRPr="008E029E">
        <w:rPr>
          <w:color w:val="000000"/>
          <w:sz w:val="28"/>
          <w:szCs w:val="28"/>
          <w:lang w:eastAsia="uk-UA" w:bidi="uk-UA"/>
        </w:rPr>
        <w:t xml:space="preserve">, </w:t>
      </w:r>
      <w:proofErr w:type="spellStart"/>
      <w:r w:rsidR="00C12883" w:rsidRPr="008E029E">
        <w:rPr>
          <w:color w:val="000000"/>
          <w:sz w:val="28"/>
          <w:szCs w:val="28"/>
          <w:lang w:eastAsia="uk-UA" w:bidi="uk-UA"/>
        </w:rPr>
        <w:t>К.Д.Ушинського</w:t>
      </w:r>
      <w:proofErr w:type="spellEnd"/>
      <w:r w:rsidR="00C12883" w:rsidRPr="008E029E">
        <w:rPr>
          <w:color w:val="000000"/>
          <w:sz w:val="28"/>
          <w:szCs w:val="28"/>
          <w:lang w:eastAsia="uk-UA" w:bidi="uk-UA"/>
        </w:rPr>
        <w:t xml:space="preserve">, </w:t>
      </w:r>
      <w:proofErr w:type="spellStart"/>
      <w:r w:rsidR="00C12883" w:rsidRPr="008E029E">
        <w:rPr>
          <w:color w:val="000000"/>
          <w:sz w:val="28"/>
          <w:szCs w:val="28"/>
          <w:lang w:eastAsia="uk-UA" w:bidi="uk-UA"/>
        </w:rPr>
        <w:t>М.І.Пирогова</w:t>
      </w:r>
      <w:proofErr w:type="spellEnd"/>
      <w:r w:rsidR="00C12883" w:rsidRPr="008E029E">
        <w:rPr>
          <w:color w:val="000000"/>
          <w:sz w:val="28"/>
          <w:szCs w:val="28"/>
          <w:lang w:eastAsia="uk-UA" w:bidi="uk-UA"/>
        </w:rPr>
        <w:t xml:space="preserve"> згадується про необхідність взаємної активності вчителя і вихованців у педагогічному процесі, а також про важливість спеціальної підготовки до неї.</w:t>
      </w:r>
    </w:p>
    <w:p w:rsidR="00C12883" w:rsidRPr="008E029E" w:rsidRDefault="00C12883" w:rsidP="000D29BF">
      <w:pPr>
        <w:pStyle w:val="20"/>
        <w:shd w:val="clear" w:color="auto" w:fill="auto"/>
        <w:spacing w:line="360" w:lineRule="auto"/>
        <w:ind w:firstLine="567"/>
        <w:jc w:val="both"/>
        <w:rPr>
          <w:sz w:val="28"/>
          <w:szCs w:val="28"/>
        </w:rPr>
      </w:pPr>
      <w:r w:rsidRPr="008E029E">
        <w:rPr>
          <w:color w:val="000000"/>
          <w:sz w:val="28"/>
          <w:szCs w:val="28"/>
          <w:lang w:eastAsia="uk-UA" w:bidi="uk-UA"/>
        </w:rPr>
        <w:t xml:space="preserve">На ролі вчителя в організації навчально-виховного процесу і необхідності пошуку оптимального способу роботи </w:t>
      </w:r>
      <w:r w:rsidR="007B5361">
        <w:rPr>
          <w:color w:val="000000"/>
          <w:sz w:val="28"/>
          <w:szCs w:val="28"/>
          <w:lang w:eastAsia="uk-UA" w:bidi="uk-UA"/>
        </w:rPr>
        <w:t>«</w:t>
      </w:r>
      <w:r w:rsidRPr="008E029E">
        <w:rPr>
          <w:color w:val="000000"/>
          <w:sz w:val="28"/>
          <w:szCs w:val="28"/>
          <w:lang w:eastAsia="uk-UA" w:bidi="uk-UA"/>
        </w:rPr>
        <w:t>нової</w:t>
      </w:r>
      <w:r w:rsidR="007B5361">
        <w:rPr>
          <w:color w:val="000000"/>
          <w:sz w:val="28"/>
          <w:szCs w:val="28"/>
          <w:lang w:eastAsia="uk-UA" w:bidi="uk-UA"/>
        </w:rPr>
        <w:t>»</w:t>
      </w:r>
      <w:r w:rsidRPr="008E029E">
        <w:rPr>
          <w:color w:val="000000"/>
          <w:sz w:val="28"/>
          <w:szCs w:val="28"/>
          <w:lang w:eastAsia="uk-UA" w:bidi="uk-UA"/>
        </w:rPr>
        <w:t xml:space="preserve"> школи наголошували українські педагоги </w:t>
      </w:r>
      <w:proofErr w:type="spellStart"/>
      <w:r w:rsidRPr="008E029E">
        <w:rPr>
          <w:color w:val="000000"/>
          <w:sz w:val="28"/>
          <w:szCs w:val="28"/>
          <w:lang w:eastAsia="uk-UA" w:bidi="uk-UA"/>
        </w:rPr>
        <w:t>О.Духнович</w:t>
      </w:r>
      <w:proofErr w:type="spellEnd"/>
      <w:r w:rsidRPr="008E029E">
        <w:rPr>
          <w:color w:val="000000"/>
          <w:sz w:val="28"/>
          <w:szCs w:val="28"/>
          <w:lang w:eastAsia="uk-UA" w:bidi="uk-UA"/>
        </w:rPr>
        <w:t xml:space="preserve">, </w:t>
      </w:r>
      <w:proofErr w:type="spellStart"/>
      <w:r w:rsidRPr="008E029E">
        <w:rPr>
          <w:color w:val="000000"/>
          <w:sz w:val="28"/>
          <w:szCs w:val="28"/>
          <w:lang w:eastAsia="uk-UA" w:bidi="uk-UA"/>
        </w:rPr>
        <w:t>С.Сірополко</w:t>
      </w:r>
      <w:proofErr w:type="spellEnd"/>
      <w:r w:rsidRPr="008E029E">
        <w:rPr>
          <w:color w:val="000000"/>
          <w:sz w:val="28"/>
          <w:szCs w:val="28"/>
          <w:lang w:eastAsia="uk-UA" w:bidi="uk-UA"/>
        </w:rPr>
        <w:t xml:space="preserve">, </w:t>
      </w:r>
      <w:proofErr w:type="spellStart"/>
      <w:r w:rsidRPr="008E029E">
        <w:rPr>
          <w:color w:val="000000"/>
          <w:sz w:val="28"/>
          <w:szCs w:val="28"/>
          <w:lang w:eastAsia="uk-UA" w:bidi="uk-UA"/>
        </w:rPr>
        <w:t>С.Русова</w:t>
      </w:r>
      <w:proofErr w:type="spellEnd"/>
      <w:r w:rsidRPr="008E029E">
        <w:rPr>
          <w:color w:val="000000"/>
          <w:sz w:val="28"/>
          <w:szCs w:val="28"/>
          <w:lang w:eastAsia="uk-UA" w:bidi="uk-UA"/>
        </w:rPr>
        <w:t xml:space="preserve">. Спробу практичного дослідження </w:t>
      </w:r>
      <w:r w:rsidRPr="008E029E">
        <w:rPr>
          <w:color w:val="000000"/>
          <w:sz w:val="28"/>
          <w:szCs w:val="28"/>
          <w:lang w:eastAsia="uk-UA" w:bidi="uk-UA"/>
        </w:rPr>
        <w:lastRenderedPageBreak/>
        <w:t xml:space="preserve">цієї проблеми знаходимо у творах </w:t>
      </w:r>
      <w:proofErr w:type="spellStart"/>
      <w:r w:rsidRPr="008E029E">
        <w:rPr>
          <w:color w:val="000000"/>
          <w:sz w:val="28"/>
          <w:szCs w:val="28"/>
          <w:lang w:eastAsia="uk-UA" w:bidi="uk-UA"/>
        </w:rPr>
        <w:t>А.Макаренка</w:t>
      </w:r>
      <w:proofErr w:type="spellEnd"/>
      <w:r w:rsidRPr="008E029E">
        <w:rPr>
          <w:color w:val="000000"/>
          <w:sz w:val="28"/>
          <w:szCs w:val="28"/>
          <w:lang w:eastAsia="uk-UA" w:bidi="uk-UA"/>
        </w:rPr>
        <w:t xml:space="preserve"> і </w:t>
      </w:r>
      <w:proofErr w:type="spellStart"/>
      <w:r w:rsidRPr="008E029E">
        <w:rPr>
          <w:color w:val="000000"/>
          <w:sz w:val="28"/>
          <w:szCs w:val="28"/>
          <w:lang w:eastAsia="uk-UA" w:bidi="uk-UA"/>
        </w:rPr>
        <w:t>В.Сухомлинського</w:t>
      </w:r>
      <w:proofErr w:type="spellEnd"/>
      <w:r w:rsidRPr="008E029E">
        <w:rPr>
          <w:color w:val="000000"/>
          <w:sz w:val="28"/>
          <w:szCs w:val="28"/>
          <w:lang w:eastAsia="uk-UA" w:bidi="uk-UA"/>
        </w:rPr>
        <w:t>.</w:t>
      </w:r>
    </w:p>
    <w:p w:rsidR="00C12883" w:rsidRPr="008E029E" w:rsidRDefault="00C12883" w:rsidP="000D29BF">
      <w:pPr>
        <w:pStyle w:val="20"/>
        <w:shd w:val="clear" w:color="auto" w:fill="auto"/>
        <w:spacing w:line="360" w:lineRule="auto"/>
        <w:ind w:firstLine="567"/>
        <w:jc w:val="both"/>
        <w:rPr>
          <w:sz w:val="28"/>
          <w:szCs w:val="28"/>
        </w:rPr>
      </w:pPr>
      <w:r w:rsidRPr="008E029E">
        <w:rPr>
          <w:color w:val="000000"/>
          <w:sz w:val="28"/>
          <w:szCs w:val="28"/>
          <w:lang w:eastAsia="uk-UA" w:bidi="uk-UA"/>
        </w:rPr>
        <w:t xml:space="preserve">У новій школі вільної України повинні реалізуватися гуманні й демократичні ідеї педагогіки співробітництва. Однак, хоча на практиці школа поступово переходить до організації </w:t>
      </w:r>
      <w:r w:rsidR="004832AE">
        <w:rPr>
          <w:color w:val="000000"/>
          <w:sz w:val="28"/>
          <w:szCs w:val="28"/>
          <w:lang w:eastAsia="uk-UA" w:bidi="uk-UA"/>
        </w:rPr>
        <w:t>освітнього</w:t>
      </w:r>
      <w:r w:rsidRPr="008E029E">
        <w:rPr>
          <w:color w:val="000000"/>
          <w:sz w:val="28"/>
          <w:szCs w:val="28"/>
          <w:lang w:eastAsia="uk-UA" w:bidi="uk-UA"/>
        </w:rPr>
        <w:t xml:space="preserve"> процесу на засадах педагогічної взаємодії, теоретичних досліджень з даної проблеми ми майже не знаходимо.</w:t>
      </w:r>
    </w:p>
    <w:p w:rsidR="00C12883" w:rsidRPr="008E029E" w:rsidRDefault="00C12883" w:rsidP="000D29BF">
      <w:pPr>
        <w:pStyle w:val="20"/>
        <w:shd w:val="clear" w:color="auto" w:fill="auto"/>
        <w:spacing w:line="360" w:lineRule="auto"/>
        <w:ind w:firstLine="567"/>
        <w:jc w:val="both"/>
        <w:rPr>
          <w:sz w:val="28"/>
          <w:szCs w:val="28"/>
        </w:rPr>
      </w:pPr>
      <w:r w:rsidRPr="008E029E">
        <w:rPr>
          <w:color w:val="000000"/>
          <w:sz w:val="28"/>
          <w:szCs w:val="28"/>
          <w:lang w:eastAsia="uk-UA" w:bidi="uk-UA"/>
        </w:rPr>
        <w:t xml:space="preserve">Проблему «педагогічної взаємодії» у дослідженнях згадували лише побіжно. Тобто термін зустрічається, але конкретний зміст його відсутній. </w:t>
      </w:r>
      <w:r w:rsidR="00B02800">
        <w:rPr>
          <w:color w:val="000000"/>
          <w:sz w:val="28"/>
          <w:szCs w:val="28"/>
          <w:lang w:eastAsia="uk-UA" w:bidi="uk-UA"/>
        </w:rPr>
        <w:t>О</w:t>
      </w:r>
      <w:r w:rsidRPr="008E029E">
        <w:rPr>
          <w:color w:val="000000"/>
          <w:sz w:val="28"/>
          <w:szCs w:val="28"/>
          <w:lang w:eastAsia="uk-UA" w:bidi="uk-UA"/>
        </w:rPr>
        <w:t>б</w:t>
      </w:r>
      <w:r w:rsidR="00B02800">
        <w:rPr>
          <w:color w:val="000000"/>
          <w:sz w:val="28"/>
          <w:szCs w:val="28"/>
          <w:lang w:eastAsia="uk-UA" w:bidi="uk-UA"/>
        </w:rPr>
        <w:t>ґ</w:t>
      </w:r>
      <w:r w:rsidRPr="008E029E">
        <w:rPr>
          <w:color w:val="000000"/>
          <w:sz w:val="28"/>
          <w:szCs w:val="28"/>
          <w:lang w:eastAsia="uk-UA" w:bidi="uk-UA"/>
        </w:rPr>
        <w:t xml:space="preserve">рунтування значення </w:t>
      </w:r>
      <w:r w:rsidR="00B02800">
        <w:rPr>
          <w:color w:val="000000"/>
          <w:sz w:val="28"/>
          <w:szCs w:val="28"/>
          <w:lang w:eastAsia="uk-UA" w:bidi="uk-UA"/>
        </w:rPr>
        <w:t xml:space="preserve">знаходимо </w:t>
      </w:r>
      <w:r w:rsidRPr="008E029E">
        <w:rPr>
          <w:color w:val="000000"/>
          <w:sz w:val="28"/>
          <w:szCs w:val="28"/>
          <w:lang w:eastAsia="uk-UA" w:bidi="uk-UA"/>
        </w:rPr>
        <w:t xml:space="preserve">у </w:t>
      </w:r>
      <w:proofErr w:type="spellStart"/>
      <w:r w:rsidRPr="008E029E">
        <w:rPr>
          <w:color w:val="000000"/>
          <w:sz w:val="28"/>
          <w:szCs w:val="28"/>
          <w:lang w:eastAsia="uk-UA" w:bidi="uk-UA"/>
        </w:rPr>
        <w:t>Ю.Бабанського</w:t>
      </w:r>
      <w:proofErr w:type="spellEnd"/>
      <w:r w:rsidRPr="008E029E">
        <w:rPr>
          <w:color w:val="000000"/>
          <w:sz w:val="28"/>
          <w:szCs w:val="28"/>
          <w:lang w:eastAsia="uk-UA" w:bidi="uk-UA"/>
        </w:rPr>
        <w:t xml:space="preserve">, </w:t>
      </w:r>
      <w:r w:rsidR="00B02800">
        <w:rPr>
          <w:color w:val="000000"/>
          <w:sz w:val="28"/>
          <w:szCs w:val="28"/>
          <w:lang w:eastAsia="uk-UA" w:bidi="uk-UA"/>
        </w:rPr>
        <w:t xml:space="preserve">І. </w:t>
      </w:r>
      <w:proofErr w:type="spellStart"/>
      <w:r w:rsidR="00B02800">
        <w:rPr>
          <w:color w:val="000000"/>
          <w:sz w:val="28"/>
          <w:szCs w:val="28"/>
          <w:lang w:eastAsia="uk-UA" w:bidi="uk-UA"/>
        </w:rPr>
        <w:t>Беха</w:t>
      </w:r>
      <w:proofErr w:type="spellEnd"/>
      <w:r w:rsidR="00B02800">
        <w:rPr>
          <w:color w:val="000000"/>
          <w:sz w:val="28"/>
          <w:szCs w:val="28"/>
          <w:lang w:eastAsia="uk-UA" w:bidi="uk-UA"/>
        </w:rPr>
        <w:t xml:space="preserve">, Б. </w:t>
      </w:r>
      <w:proofErr w:type="spellStart"/>
      <w:r w:rsidR="00B02800">
        <w:rPr>
          <w:color w:val="000000"/>
          <w:sz w:val="28"/>
          <w:szCs w:val="28"/>
          <w:lang w:eastAsia="uk-UA" w:bidi="uk-UA"/>
        </w:rPr>
        <w:t>Гершунського</w:t>
      </w:r>
      <w:proofErr w:type="spellEnd"/>
      <w:r w:rsidR="00B02800">
        <w:rPr>
          <w:color w:val="000000"/>
          <w:sz w:val="28"/>
          <w:szCs w:val="28"/>
          <w:lang w:eastAsia="uk-UA" w:bidi="uk-UA"/>
        </w:rPr>
        <w:t xml:space="preserve">, </w:t>
      </w:r>
      <w:r w:rsidRPr="008E029E">
        <w:rPr>
          <w:color w:val="000000"/>
          <w:sz w:val="28"/>
          <w:szCs w:val="28"/>
          <w:lang w:eastAsia="uk-UA" w:bidi="uk-UA"/>
        </w:rPr>
        <w:t>В.</w:t>
      </w:r>
      <w:r w:rsidR="007B5361" w:rsidRPr="008E029E">
        <w:rPr>
          <w:color w:val="000000"/>
          <w:sz w:val="28"/>
          <w:szCs w:val="28"/>
          <w:lang w:eastAsia="uk-UA" w:bidi="uk-UA"/>
        </w:rPr>
        <w:t xml:space="preserve"> </w:t>
      </w:r>
      <w:r w:rsidRPr="008E029E">
        <w:rPr>
          <w:color w:val="000000"/>
          <w:sz w:val="28"/>
          <w:szCs w:val="28"/>
          <w:lang w:eastAsia="uk-UA" w:bidi="uk-UA"/>
        </w:rPr>
        <w:t>Кан-</w:t>
      </w:r>
      <w:proofErr w:type="spellStart"/>
      <w:r w:rsidRPr="008E029E">
        <w:rPr>
          <w:color w:val="000000"/>
          <w:sz w:val="28"/>
          <w:szCs w:val="28"/>
          <w:lang w:eastAsia="uk-UA" w:bidi="uk-UA"/>
        </w:rPr>
        <w:t>Калика</w:t>
      </w:r>
      <w:proofErr w:type="spellEnd"/>
      <w:r w:rsidRPr="008E029E">
        <w:rPr>
          <w:color w:val="000000"/>
          <w:sz w:val="28"/>
          <w:szCs w:val="28"/>
          <w:lang w:eastAsia="uk-UA" w:bidi="uk-UA"/>
        </w:rPr>
        <w:t>, Л.</w:t>
      </w:r>
      <w:r w:rsidR="007B5361">
        <w:rPr>
          <w:color w:val="000000"/>
          <w:sz w:val="28"/>
          <w:szCs w:val="28"/>
          <w:lang w:eastAsia="uk-UA" w:bidi="uk-UA"/>
        </w:rPr>
        <w:t xml:space="preserve"> </w:t>
      </w:r>
      <w:proofErr w:type="spellStart"/>
      <w:r w:rsidRPr="008E029E">
        <w:rPr>
          <w:color w:val="000000"/>
          <w:sz w:val="28"/>
          <w:szCs w:val="28"/>
          <w:lang w:eastAsia="uk-UA" w:bidi="uk-UA"/>
        </w:rPr>
        <w:t>Кондрашової</w:t>
      </w:r>
      <w:proofErr w:type="spellEnd"/>
      <w:r w:rsidRPr="008E029E">
        <w:rPr>
          <w:color w:val="000000"/>
          <w:sz w:val="28"/>
          <w:szCs w:val="28"/>
          <w:lang w:eastAsia="uk-UA" w:bidi="uk-UA"/>
        </w:rPr>
        <w:t xml:space="preserve">, </w:t>
      </w:r>
      <w:proofErr w:type="spellStart"/>
      <w:r w:rsidRPr="008E029E">
        <w:rPr>
          <w:color w:val="000000"/>
          <w:sz w:val="28"/>
          <w:szCs w:val="28"/>
          <w:lang w:eastAsia="uk-UA" w:bidi="uk-UA"/>
        </w:rPr>
        <w:t>І.Радченка</w:t>
      </w:r>
      <w:proofErr w:type="spellEnd"/>
      <w:r w:rsidRPr="008E029E">
        <w:rPr>
          <w:color w:val="000000"/>
          <w:sz w:val="28"/>
          <w:szCs w:val="28"/>
          <w:lang w:eastAsia="uk-UA" w:bidi="uk-UA"/>
        </w:rPr>
        <w:t>, Р.</w:t>
      </w:r>
      <w:r w:rsidR="007B5361">
        <w:rPr>
          <w:color w:val="000000"/>
          <w:sz w:val="28"/>
          <w:szCs w:val="28"/>
          <w:lang w:eastAsia="uk-UA" w:bidi="uk-UA"/>
        </w:rPr>
        <w:t xml:space="preserve"> </w:t>
      </w:r>
      <w:proofErr w:type="spellStart"/>
      <w:r w:rsidRPr="008E029E">
        <w:rPr>
          <w:color w:val="000000"/>
          <w:sz w:val="28"/>
          <w:szCs w:val="28"/>
          <w:lang w:eastAsia="uk-UA" w:bidi="uk-UA"/>
        </w:rPr>
        <w:t>Скульського</w:t>
      </w:r>
      <w:proofErr w:type="spellEnd"/>
      <w:r w:rsidR="00B02800">
        <w:rPr>
          <w:color w:val="000000"/>
          <w:sz w:val="28"/>
          <w:szCs w:val="28"/>
          <w:lang w:eastAsia="uk-UA" w:bidi="uk-UA"/>
        </w:rPr>
        <w:t>, Т.</w:t>
      </w:r>
      <w:r w:rsidR="007B5361">
        <w:rPr>
          <w:color w:val="000000"/>
          <w:sz w:val="28"/>
          <w:szCs w:val="28"/>
          <w:lang w:eastAsia="uk-UA" w:bidi="uk-UA"/>
        </w:rPr>
        <w:t xml:space="preserve"> </w:t>
      </w:r>
      <w:r w:rsidRPr="008E029E">
        <w:rPr>
          <w:color w:val="000000"/>
          <w:sz w:val="28"/>
          <w:szCs w:val="28"/>
          <w:lang w:eastAsia="uk-UA" w:bidi="uk-UA"/>
        </w:rPr>
        <w:t>.</w:t>
      </w:r>
      <w:proofErr w:type="spellStart"/>
      <w:r w:rsidR="00B02800">
        <w:rPr>
          <w:color w:val="000000"/>
          <w:sz w:val="28"/>
          <w:szCs w:val="28"/>
          <w:lang w:eastAsia="uk-UA" w:bidi="uk-UA"/>
        </w:rPr>
        <w:t>Яковишеної</w:t>
      </w:r>
      <w:proofErr w:type="spellEnd"/>
      <w:r w:rsidRPr="008E029E">
        <w:rPr>
          <w:color w:val="000000"/>
          <w:sz w:val="28"/>
          <w:szCs w:val="28"/>
          <w:lang w:eastAsia="uk-UA" w:bidi="uk-UA"/>
        </w:rPr>
        <w:t xml:space="preserve"> </w:t>
      </w:r>
      <w:r w:rsidR="007B5361">
        <w:rPr>
          <w:color w:val="000000"/>
          <w:sz w:val="28"/>
          <w:szCs w:val="28"/>
          <w:lang w:eastAsia="uk-UA" w:bidi="uk-UA"/>
        </w:rPr>
        <w:t>Ґ</w:t>
      </w:r>
      <w:r w:rsidRPr="008E029E">
        <w:rPr>
          <w:color w:val="000000"/>
          <w:sz w:val="28"/>
          <w:szCs w:val="28"/>
          <w:lang w:eastAsia="uk-UA" w:bidi="uk-UA"/>
        </w:rPr>
        <w:t xml:space="preserve">рунтовніші дослідження зустрічаємо у психологів </w:t>
      </w:r>
      <w:r w:rsidR="00B02800" w:rsidRPr="008E029E">
        <w:rPr>
          <w:color w:val="000000"/>
          <w:sz w:val="28"/>
          <w:szCs w:val="28"/>
          <w:lang w:eastAsia="uk-UA" w:bidi="uk-UA"/>
        </w:rPr>
        <w:t>О.</w:t>
      </w:r>
      <w:r w:rsidR="007B5361">
        <w:rPr>
          <w:color w:val="000000"/>
          <w:sz w:val="28"/>
          <w:szCs w:val="28"/>
          <w:lang w:eastAsia="uk-UA" w:bidi="uk-UA"/>
        </w:rPr>
        <w:t xml:space="preserve"> </w:t>
      </w:r>
      <w:proofErr w:type="spellStart"/>
      <w:r w:rsidR="00B02800" w:rsidRPr="008E029E">
        <w:rPr>
          <w:color w:val="000000"/>
          <w:sz w:val="28"/>
          <w:szCs w:val="28"/>
          <w:lang w:eastAsia="uk-UA" w:bidi="uk-UA"/>
        </w:rPr>
        <w:t>Бодальова</w:t>
      </w:r>
      <w:proofErr w:type="spellEnd"/>
      <w:r w:rsidR="00B02800">
        <w:rPr>
          <w:color w:val="000000"/>
          <w:sz w:val="28"/>
          <w:szCs w:val="28"/>
          <w:lang w:eastAsia="uk-UA" w:bidi="uk-UA"/>
        </w:rPr>
        <w:t>,</w:t>
      </w:r>
      <w:r w:rsidR="00B02800" w:rsidRPr="008E029E">
        <w:rPr>
          <w:color w:val="000000"/>
          <w:sz w:val="28"/>
          <w:szCs w:val="28"/>
          <w:lang w:eastAsia="uk-UA" w:bidi="uk-UA"/>
        </w:rPr>
        <w:t xml:space="preserve"> </w:t>
      </w:r>
      <w:r w:rsidRPr="008E029E">
        <w:rPr>
          <w:color w:val="000000"/>
          <w:sz w:val="28"/>
          <w:szCs w:val="28"/>
          <w:lang w:eastAsia="uk-UA" w:bidi="uk-UA"/>
        </w:rPr>
        <w:t>О.</w:t>
      </w:r>
      <w:r w:rsidR="007B5361">
        <w:rPr>
          <w:color w:val="000000"/>
          <w:sz w:val="28"/>
          <w:szCs w:val="28"/>
          <w:lang w:eastAsia="uk-UA" w:bidi="uk-UA"/>
        </w:rPr>
        <w:t xml:space="preserve"> </w:t>
      </w:r>
      <w:r w:rsidRPr="008E029E">
        <w:rPr>
          <w:color w:val="000000"/>
          <w:sz w:val="28"/>
          <w:szCs w:val="28"/>
          <w:lang w:eastAsia="uk-UA" w:bidi="uk-UA"/>
        </w:rPr>
        <w:t>Киричука, О.</w:t>
      </w:r>
      <w:r w:rsidR="007B5361">
        <w:rPr>
          <w:color w:val="000000"/>
          <w:sz w:val="28"/>
          <w:szCs w:val="28"/>
          <w:lang w:eastAsia="uk-UA" w:bidi="uk-UA"/>
        </w:rPr>
        <w:t xml:space="preserve"> </w:t>
      </w:r>
      <w:r w:rsidRPr="008E029E">
        <w:rPr>
          <w:color w:val="000000"/>
          <w:sz w:val="28"/>
          <w:szCs w:val="28"/>
          <w:lang w:eastAsia="uk-UA" w:bidi="uk-UA"/>
        </w:rPr>
        <w:t>Петровського, М.</w:t>
      </w:r>
      <w:r w:rsidR="00356C77">
        <w:rPr>
          <w:color w:val="000000"/>
          <w:sz w:val="28"/>
          <w:szCs w:val="28"/>
          <w:lang w:eastAsia="uk-UA" w:bidi="uk-UA"/>
        </w:rPr>
        <w:t> </w:t>
      </w:r>
      <w:r w:rsidR="007B5361">
        <w:rPr>
          <w:color w:val="000000"/>
          <w:sz w:val="28"/>
          <w:szCs w:val="28"/>
          <w:lang w:eastAsia="uk-UA" w:bidi="uk-UA"/>
        </w:rPr>
        <w:t xml:space="preserve"> </w:t>
      </w:r>
      <w:proofErr w:type="spellStart"/>
      <w:r w:rsidR="00B02800">
        <w:rPr>
          <w:color w:val="000000"/>
          <w:sz w:val="28"/>
          <w:szCs w:val="28"/>
          <w:lang w:eastAsia="uk-UA" w:bidi="uk-UA"/>
        </w:rPr>
        <w:t>Рибакової</w:t>
      </w:r>
      <w:proofErr w:type="spellEnd"/>
      <w:r w:rsidRPr="008E029E">
        <w:rPr>
          <w:color w:val="000000"/>
          <w:sz w:val="28"/>
          <w:szCs w:val="28"/>
          <w:lang w:eastAsia="uk-UA" w:bidi="uk-UA"/>
        </w:rPr>
        <w:t>.</w:t>
      </w:r>
    </w:p>
    <w:p w:rsidR="00356C77" w:rsidRDefault="00356C77" w:rsidP="00356C77">
      <w:pPr>
        <w:spacing w:after="0" w:line="360" w:lineRule="auto"/>
        <w:ind w:firstLine="567"/>
        <w:jc w:val="both"/>
        <w:rPr>
          <w:rFonts w:ascii="Times New Roman" w:hAnsi="Times New Roman" w:cs="Times New Roman"/>
          <w:color w:val="000000"/>
          <w:sz w:val="28"/>
          <w:szCs w:val="28"/>
          <w:lang w:eastAsia="uk-UA" w:bidi="uk-UA"/>
        </w:rPr>
      </w:pPr>
      <w:r w:rsidRPr="00356C77">
        <w:rPr>
          <w:rFonts w:ascii="Times New Roman" w:hAnsi="Times New Roman" w:cs="Times New Roman"/>
          <w:b/>
          <w:color w:val="000000"/>
          <w:sz w:val="28"/>
          <w:szCs w:val="28"/>
          <w:lang w:eastAsia="uk-UA" w:bidi="uk-UA"/>
        </w:rPr>
        <w:t>Мета статті.</w:t>
      </w:r>
      <w:r>
        <w:rPr>
          <w:rFonts w:ascii="Times New Roman" w:hAnsi="Times New Roman" w:cs="Times New Roman"/>
          <w:color w:val="000000"/>
          <w:sz w:val="28"/>
          <w:szCs w:val="28"/>
          <w:lang w:eastAsia="uk-UA" w:bidi="uk-UA"/>
        </w:rPr>
        <w:t xml:space="preserve"> Проаналізувати сутність і функції педагогічної взаємодії як основного способу організації освітнього процесу в початковій школі.</w:t>
      </w:r>
    </w:p>
    <w:p w:rsidR="00C12883" w:rsidRPr="008E029E" w:rsidRDefault="00C12883" w:rsidP="00356C77">
      <w:pPr>
        <w:spacing w:after="0" w:line="360" w:lineRule="auto"/>
        <w:ind w:firstLine="567"/>
        <w:jc w:val="both"/>
        <w:rPr>
          <w:rFonts w:ascii="Times New Roman" w:hAnsi="Times New Roman" w:cs="Times New Roman"/>
          <w:sz w:val="28"/>
          <w:szCs w:val="28"/>
        </w:rPr>
      </w:pPr>
      <w:r w:rsidRPr="008E029E">
        <w:rPr>
          <w:rFonts w:ascii="Times New Roman" w:hAnsi="Times New Roman" w:cs="Times New Roman"/>
          <w:color w:val="000000"/>
          <w:sz w:val="28"/>
          <w:szCs w:val="28"/>
          <w:lang w:eastAsia="uk-UA" w:bidi="uk-UA"/>
        </w:rPr>
        <w:t xml:space="preserve">Узагальнення поняття взаємодії зробив </w:t>
      </w:r>
      <w:proofErr w:type="spellStart"/>
      <w:r w:rsidRPr="008E029E">
        <w:rPr>
          <w:rFonts w:ascii="Times New Roman" w:hAnsi="Times New Roman" w:cs="Times New Roman"/>
          <w:color w:val="000000"/>
          <w:sz w:val="28"/>
          <w:szCs w:val="28"/>
          <w:lang w:eastAsia="uk-UA" w:bidi="uk-UA"/>
        </w:rPr>
        <w:t>О.В.Киричук</w:t>
      </w:r>
      <w:proofErr w:type="spellEnd"/>
      <w:r w:rsidRPr="008E029E">
        <w:rPr>
          <w:rFonts w:ascii="Times New Roman" w:hAnsi="Times New Roman" w:cs="Times New Roman"/>
          <w:color w:val="000000"/>
          <w:sz w:val="28"/>
          <w:szCs w:val="28"/>
          <w:lang w:eastAsia="uk-UA" w:bidi="uk-UA"/>
        </w:rPr>
        <w:t xml:space="preserve">, який </w:t>
      </w:r>
      <w:r w:rsidR="004832AE">
        <w:rPr>
          <w:rFonts w:ascii="Times New Roman" w:hAnsi="Times New Roman" w:cs="Times New Roman"/>
          <w:color w:val="000000"/>
          <w:sz w:val="28"/>
          <w:szCs w:val="28"/>
          <w:lang w:eastAsia="uk-UA" w:bidi="uk-UA"/>
        </w:rPr>
        <w:t>зазначав</w:t>
      </w:r>
      <w:r w:rsidRPr="008E029E">
        <w:rPr>
          <w:rFonts w:ascii="Times New Roman" w:hAnsi="Times New Roman" w:cs="Times New Roman"/>
          <w:color w:val="000000"/>
          <w:sz w:val="28"/>
          <w:szCs w:val="28"/>
          <w:lang w:eastAsia="uk-UA" w:bidi="uk-UA"/>
        </w:rPr>
        <w:t xml:space="preserve">, що «взаємодія у широкому розумінні слова - філософська категорія, що охоплює процеси впливу об’єктів (суб’єктів) один на одного, їхню взаємну обумовленість і </w:t>
      </w:r>
      <w:proofErr w:type="spellStart"/>
      <w:r w:rsidRPr="008E029E">
        <w:rPr>
          <w:rFonts w:ascii="Times New Roman" w:hAnsi="Times New Roman" w:cs="Times New Roman"/>
          <w:color w:val="000000"/>
          <w:sz w:val="28"/>
          <w:szCs w:val="28"/>
          <w:lang w:eastAsia="uk-UA" w:bidi="uk-UA"/>
        </w:rPr>
        <w:t>взаємозміну</w:t>
      </w:r>
      <w:proofErr w:type="spellEnd"/>
      <w:r w:rsidRPr="008E029E">
        <w:rPr>
          <w:rFonts w:ascii="Times New Roman" w:hAnsi="Times New Roman" w:cs="Times New Roman"/>
          <w:color w:val="000000"/>
          <w:sz w:val="28"/>
          <w:szCs w:val="28"/>
          <w:lang w:eastAsia="uk-UA" w:bidi="uk-UA"/>
        </w:rPr>
        <w:t xml:space="preserve">; взаємний зв’язок соціальних явищ, як на рівні суспільства в цілому, так і на рівні  функціонування його окремих груп, індивідів; вона охоплює всі види соціальних процесів і людської діяльності (праця, пізнання спілкування, виховання і </w:t>
      </w:r>
      <w:proofErr w:type="spellStart"/>
      <w:r w:rsidRPr="008E029E">
        <w:rPr>
          <w:rFonts w:ascii="Times New Roman" w:hAnsi="Times New Roman" w:cs="Times New Roman"/>
          <w:color w:val="000000"/>
          <w:sz w:val="28"/>
          <w:szCs w:val="28"/>
          <w:lang w:eastAsia="uk-UA" w:bidi="uk-UA"/>
        </w:rPr>
        <w:t>т.д</w:t>
      </w:r>
      <w:proofErr w:type="spellEnd"/>
      <w:r w:rsidRPr="008E029E">
        <w:rPr>
          <w:rFonts w:ascii="Times New Roman" w:hAnsi="Times New Roman" w:cs="Times New Roman"/>
          <w:color w:val="000000"/>
          <w:sz w:val="28"/>
          <w:szCs w:val="28"/>
          <w:lang w:eastAsia="uk-UA" w:bidi="uk-UA"/>
        </w:rPr>
        <w:t>.)</w:t>
      </w:r>
      <w:r w:rsidR="00356C77">
        <w:rPr>
          <w:rFonts w:ascii="Times New Roman" w:hAnsi="Times New Roman" w:cs="Times New Roman"/>
          <w:color w:val="000000"/>
          <w:sz w:val="28"/>
          <w:szCs w:val="28"/>
          <w:lang w:eastAsia="uk-UA" w:bidi="uk-UA"/>
        </w:rPr>
        <w:t xml:space="preserve">» </w:t>
      </w:r>
      <w:r w:rsidRPr="008E029E">
        <w:rPr>
          <w:rFonts w:ascii="Times New Roman" w:hAnsi="Times New Roman" w:cs="Times New Roman"/>
          <w:color w:val="000000"/>
          <w:sz w:val="28"/>
          <w:szCs w:val="28"/>
          <w:lang w:eastAsia="uk-UA" w:bidi="uk-UA"/>
        </w:rPr>
        <w:t>[</w:t>
      </w:r>
      <w:r w:rsidR="007B5361">
        <w:rPr>
          <w:rFonts w:ascii="Times New Roman" w:hAnsi="Times New Roman" w:cs="Times New Roman"/>
          <w:color w:val="000000"/>
          <w:sz w:val="28"/>
          <w:szCs w:val="28"/>
          <w:lang w:eastAsia="uk-UA" w:bidi="uk-UA"/>
        </w:rPr>
        <w:t xml:space="preserve">1 </w:t>
      </w:r>
      <w:r w:rsidRPr="008E029E">
        <w:rPr>
          <w:rFonts w:ascii="Times New Roman" w:hAnsi="Times New Roman" w:cs="Times New Roman"/>
          <w:color w:val="000000"/>
          <w:sz w:val="28"/>
          <w:szCs w:val="28"/>
          <w:lang w:eastAsia="uk-UA" w:bidi="uk-UA"/>
        </w:rPr>
        <w:t>,</w:t>
      </w:r>
      <w:r w:rsidR="007B5361" w:rsidRPr="008E029E">
        <w:rPr>
          <w:rFonts w:ascii="Times New Roman" w:hAnsi="Times New Roman" w:cs="Times New Roman"/>
          <w:color w:val="000000"/>
          <w:sz w:val="28"/>
          <w:szCs w:val="28"/>
          <w:lang w:eastAsia="uk-UA" w:bidi="uk-UA"/>
        </w:rPr>
        <w:t xml:space="preserve"> </w:t>
      </w:r>
      <w:r w:rsidRPr="008E029E">
        <w:rPr>
          <w:rFonts w:ascii="Times New Roman" w:hAnsi="Times New Roman" w:cs="Times New Roman"/>
          <w:color w:val="000000"/>
          <w:sz w:val="28"/>
          <w:szCs w:val="28"/>
          <w:lang w:eastAsia="uk-UA" w:bidi="uk-UA"/>
        </w:rPr>
        <w:t>З].</w:t>
      </w:r>
    </w:p>
    <w:p w:rsidR="00C12883" w:rsidRPr="008E029E" w:rsidRDefault="00C12883" w:rsidP="00356C77">
      <w:pPr>
        <w:pStyle w:val="20"/>
        <w:shd w:val="clear" w:color="auto" w:fill="auto"/>
        <w:spacing w:line="360" w:lineRule="auto"/>
        <w:ind w:firstLine="567"/>
        <w:jc w:val="both"/>
        <w:rPr>
          <w:sz w:val="28"/>
          <w:szCs w:val="28"/>
        </w:rPr>
      </w:pPr>
      <w:r w:rsidRPr="008E029E">
        <w:rPr>
          <w:color w:val="000000"/>
          <w:sz w:val="28"/>
          <w:szCs w:val="28"/>
          <w:lang w:eastAsia="uk-UA" w:bidi="uk-UA"/>
        </w:rPr>
        <w:t>Педагогічна взаємодія не тільки зумовлює єдність шкільного колективу і цілісність педагогічного процес важливим джерелом їх розвитку. Для неї характерний ряд особливостей, які відрізняють її від взаємодії інших соціальних систем. Найбільш істотною є нерівна позиція взаємодіючих сторін.</w:t>
      </w:r>
    </w:p>
    <w:p w:rsidR="00C12883" w:rsidRPr="008E029E" w:rsidRDefault="000E657A" w:rsidP="00356C77">
      <w:pPr>
        <w:spacing w:after="0" w:line="360" w:lineRule="auto"/>
        <w:ind w:firstLine="567"/>
        <w:jc w:val="both"/>
        <w:rPr>
          <w:rFonts w:ascii="Times New Roman" w:hAnsi="Times New Roman" w:cs="Times New Roman"/>
          <w:sz w:val="28"/>
          <w:szCs w:val="28"/>
        </w:rPr>
      </w:pPr>
      <w:r w:rsidRPr="008E029E">
        <w:rPr>
          <w:rFonts w:ascii="Times New Roman" w:hAnsi="Times New Roman" w:cs="Times New Roman"/>
          <w:sz w:val="28"/>
          <w:szCs w:val="28"/>
        </w:rPr>
        <w:t xml:space="preserve">У психолого-педагогічних дослідженнях часто зазначається, що освітній процес є процес «суб'єктно- суб'єктних стосунків». Однак, ми погоджуємося із міркуванням </w:t>
      </w:r>
      <w:proofErr w:type="spellStart"/>
      <w:r w:rsidRPr="008E029E">
        <w:rPr>
          <w:rFonts w:ascii="Times New Roman" w:hAnsi="Times New Roman" w:cs="Times New Roman"/>
          <w:sz w:val="28"/>
          <w:szCs w:val="28"/>
        </w:rPr>
        <w:t>Р.Скульського</w:t>
      </w:r>
      <w:proofErr w:type="spellEnd"/>
      <w:r w:rsidRPr="008E029E">
        <w:rPr>
          <w:rFonts w:ascii="Times New Roman" w:hAnsi="Times New Roman" w:cs="Times New Roman"/>
          <w:sz w:val="28"/>
          <w:szCs w:val="28"/>
        </w:rPr>
        <w:t xml:space="preserve">, що «Якщо розглядати навчальний процес лише як безпосередню взаємодію (співробітництво, комунікативні зв'язки тощо) вчителя з учнями, то об'єктом його професійної діяльності, безперечно, є учні або </w:t>
      </w:r>
      <w:r w:rsidRPr="008E029E">
        <w:rPr>
          <w:rFonts w:ascii="Times New Roman" w:hAnsi="Times New Roman" w:cs="Times New Roman"/>
          <w:sz w:val="28"/>
          <w:szCs w:val="28"/>
        </w:rPr>
        <w:lastRenderedPageBreak/>
        <w:t>окремий учень, в інших ситуаціях - навчальний процес у цілому з усіма учасниками та засобами комунікації між ними» [</w:t>
      </w:r>
      <w:r w:rsidR="007B5361">
        <w:rPr>
          <w:rFonts w:ascii="Times New Roman" w:hAnsi="Times New Roman" w:cs="Times New Roman"/>
          <w:sz w:val="28"/>
          <w:szCs w:val="28"/>
        </w:rPr>
        <w:t>5</w:t>
      </w:r>
      <w:r w:rsidRPr="008E029E">
        <w:rPr>
          <w:rFonts w:ascii="Times New Roman" w:hAnsi="Times New Roman" w:cs="Times New Roman"/>
          <w:sz w:val="28"/>
          <w:szCs w:val="28"/>
        </w:rPr>
        <w:t>,  17].</w:t>
      </w:r>
    </w:p>
    <w:p w:rsidR="00C12883" w:rsidRPr="008E029E" w:rsidRDefault="00C12883" w:rsidP="00356C77">
      <w:pPr>
        <w:spacing w:after="0" w:line="360" w:lineRule="auto"/>
        <w:ind w:firstLine="567"/>
        <w:jc w:val="both"/>
        <w:rPr>
          <w:rFonts w:ascii="Times New Roman" w:hAnsi="Times New Roman" w:cs="Times New Roman"/>
          <w:sz w:val="28"/>
          <w:szCs w:val="28"/>
        </w:rPr>
      </w:pPr>
      <w:r w:rsidRPr="008E029E">
        <w:rPr>
          <w:rFonts w:ascii="Times New Roman" w:hAnsi="Times New Roman" w:cs="Times New Roman"/>
          <w:sz w:val="28"/>
          <w:szCs w:val="28"/>
        </w:rPr>
        <w:t>Сутність взаємодії, як і кожного</w:t>
      </w:r>
      <w:r w:rsidRPr="008E029E">
        <w:rPr>
          <w:rFonts w:ascii="Times New Roman" w:hAnsi="Times New Roman" w:cs="Times New Roman"/>
          <w:sz w:val="28"/>
          <w:szCs w:val="28"/>
          <w:lang w:eastAsia="uk-UA" w:bidi="uk-UA"/>
        </w:rPr>
        <w:t xml:space="preserve"> поняття, виражає основне, визначальне, таке, що зумовлене глибокими, необ</w:t>
      </w:r>
      <w:r w:rsidR="00296FA4" w:rsidRPr="008E029E">
        <w:rPr>
          <w:rFonts w:ascii="Times New Roman" w:hAnsi="Times New Roman" w:cs="Times New Roman"/>
          <w:sz w:val="28"/>
          <w:szCs w:val="28"/>
          <w:lang w:eastAsia="uk-UA" w:bidi="uk-UA"/>
        </w:rPr>
        <w:t>хідними</w:t>
      </w:r>
      <w:r w:rsidRPr="008E029E">
        <w:rPr>
          <w:rFonts w:ascii="Times New Roman" w:hAnsi="Times New Roman" w:cs="Times New Roman"/>
          <w:sz w:val="28"/>
          <w:szCs w:val="28"/>
          <w:lang w:eastAsia="uk-UA" w:bidi="uk-UA"/>
        </w:rPr>
        <w:t xml:space="preserve"> внутрішніми обов’язками і тенденціями.</w:t>
      </w:r>
    </w:p>
    <w:p w:rsidR="00C12883" w:rsidRPr="008E029E" w:rsidRDefault="00C12883" w:rsidP="00356C77">
      <w:pPr>
        <w:pStyle w:val="20"/>
        <w:shd w:val="clear" w:color="auto" w:fill="auto"/>
        <w:spacing w:line="360" w:lineRule="auto"/>
        <w:ind w:firstLine="567"/>
        <w:jc w:val="both"/>
        <w:rPr>
          <w:sz w:val="28"/>
          <w:szCs w:val="28"/>
        </w:rPr>
      </w:pPr>
      <w:r w:rsidRPr="008E029E">
        <w:rPr>
          <w:color w:val="000000"/>
          <w:sz w:val="28"/>
          <w:szCs w:val="28"/>
          <w:lang w:eastAsia="uk-UA" w:bidi="uk-UA"/>
        </w:rPr>
        <w:t>На нашу думку, сутність педагогічної взаємоді</w:t>
      </w:r>
      <w:r w:rsidR="00296FA4" w:rsidRPr="008E029E">
        <w:rPr>
          <w:color w:val="000000"/>
          <w:sz w:val="28"/>
          <w:szCs w:val="28"/>
          <w:lang w:eastAsia="uk-UA" w:bidi="uk-UA"/>
        </w:rPr>
        <w:t>ї, тобто</w:t>
      </w:r>
      <w:r w:rsidRPr="008E029E">
        <w:rPr>
          <w:color w:val="000000"/>
          <w:sz w:val="28"/>
          <w:szCs w:val="28"/>
          <w:lang w:eastAsia="uk-UA" w:bidi="uk-UA"/>
        </w:rPr>
        <w:t xml:space="preserve"> внутрішня її сторона, детермінована спілкуванням, стос</w:t>
      </w:r>
      <w:r w:rsidR="00296FA4" w:rsidRPr="008E029E">
        <w:rPr>
          <w:color w:val="000000"/>
          <w:sz w:val="28"/>
          <w:szCs w:val="28"/>
          <w:lang w:eastAsia="uk-UA" w:bidi="uk-UA"/>
        </w:rPr>
        <w:t>унками,</w:t>
      </w:r>
      <w:r w:rsidRPr="008E029E">
        <w:rPr>
          <w:color w:val="000000"/>
          <w:sz w:val="28"/>
          <w:szCs w:val="28"/>
          <w:lang w:eastAsia="uk-UA" w:bidi="uk-UA"/>
        </w:rPr>
        <w:t xml:space="preserve"> діянням (впливом).</w:t>
      </w:r>
    </w:p>
    <w:p w:rsidR="00C12883" w:rsidRPr="008E029E" w:rsidRDefault="00C12883" w:rsidP="00356C77">
      <w:pPr>
        <w:pStyle w:val="20"/>
        <w:shd w:val="clear" w:color="auto" w:fill="auto"/>
        <w:spacing w:line="360" w:lineRule="auto"/>
        <w:ind w:firstLine="567"/>
        <w:jc w:val="both"/>
        <w:rPr>
          <w:color w:val="000000"/>
          <w:sz w:val="28"/>
          <w:szCs w:val="28"/>
          <w:lang w:eastAsia="uk-UA" w:bidi="uk-UA"/>
        </w:rPr>
      </w:pPr>
      <w:r w:rsidRPr="008E029E">
        <w:rPr>
          <w:color w:val="000000"/>
          <w:sz w:val="28"/>
          <w:szCs w:val="28"/>
          <w:lang w:eastAsia="uk-UA" w:bidi="uk-UA"/>
        </w:rPr>
        <w:t xml:space="preserve">Спілкування у педагогічній роботі виступає </w:t>
      </w:r>
      <w:r w:rsidR="00296FA4" w:rsidRPr="008E029E">
        <w:rPr>
          <w:color w:val="000000"/>
          <w:sz w:val="28"/>
          <w:szCs w:val="28"/>
          <w:lang w:eastAsia="uk-UA" w:bidi="uk-UA"/>
        </w:rPr>
        <w:t xml:space="preserve">як засіб </w:t>
      </w:r>
      <w:r w:rsidRPr="008E029E">
        <w:rPr>
          <w:color w:val="000000"/>
          <w:sz w:val="28"/>
          <w:szCs w:val="28"/>
          <w:lang w:eastAsia="uk-UA" w:bidi="uk-UA"/>
        </w:rPr>
        <w:t xml:space="preserve">вирішення навчальних задач, як система забезпечення </w:t>
      </w:r>
      <w:r w:rsidR="00296FA4" w:rsidRPr="008E029E">
        <w:rPr>
          <w:color w:val="000000"/>
          <w:sz w:val="28"/>
          <w:szCs w:val="28"/>
          <w:lang w:eastAsia="uk-UA" w:bidi="uk-UA"/>
        </w:rPr>
        <w:t>освітнього</w:t>
      </w:r>
      <w:r w:rsidRPr="008E029E">
        <w:rPr>
          <w:color w:val="000000"/>
          <w:sz w:val="28"/>
          <w:szCs w:val="28"/>
          <w:lang w:eastAsia="uk-UA" w:bidi="uk-UA"/>
        </w:rPr>
        <w:t xml:space="preserve"> процесу і є важливою умовою встановлення вза</w:t>
      </w:r>
      <w:r w:rsidR="00296FA4" w:rsidRPr="008E029E">
        <w:rPr>
          <w:color w:val="000000"/>
          <w:sz w:val="28"/>
          <w:szCs w:val="28"/>
          <w:lang w:eastAsia="uk-UA" w:bidi="uk-UA"/>
        </w:rPr>
        <w:t>ємодії між</w:t>
      </w:r>
      <w:r w:rsidRPr="008E029E">
        <w:rPr>
          <w:color w:val="000000"/>
          <w:sz w:val="28"/>
          <w:szCs w:val="28"/>
          <w:lang w:eastAsia="uk-UA" w:bidi="uk-UA"/>
        </w:rPr>
        <w:t xml:space="preserve"> учителем і учнями.</w:t>
      </w:r>
    </w:p>
    <w:p w:rsidR="000E657A" w:rsidRPr="008E029E" w:rsidRDefault="000E657A" w:rsidP="00356C77">
      <w:pPr>
        <w:spacing w:after="0" w:line="360" w:lineRule="auto"/>
        <w:ind w:firstLine="567"/>
        <w:jc w:val="both"/>
        <w:rPr>
          <w:rFonts w:ascii="Times New Roman" w:hAnsi="Times New Roman" w:cs="Times New Roman"/>
          <w:sz w:val="28"/>
          <w:szCs w:val="28"/>
        </w:rPr>
      </w:pPr>
      <w:r w:rsidRPr="008E029E">
        <w:rPr>
          <w:rFonts w:ascii="Times New Roman" w:hAnsi="Times New Roman" w:cs="Times New Roman"/>
          <w:sz w:val="28"/>
          <w:szCs w:val="28"/>
          <w:lang w:eastAsia="uk-UA" w:bidi="uk-UA"/>
        </w:rPr>
        <w:t>О. О.</w:t>
      </w:r>
      <w:r w:rsidR="00356C77">
        <w:rPr>
          <w:rFonts w:ascii="Times New Roman" w:hAnsi="Times New Roman" w:cs="Times New Roman"/>
          <w:sz w:val="28"/>
          <w:szCs w:val="28"/>
          <w:lang w:eastAsia="uk-UA" w:bidi="uk-UA"/>
        </w:rPr>
        <w:t xml:space="preserve"> </w:t>
      </w:r>
      <w:r w:rsidRPr="008E029E">
        <w:rPr>
          <w:rFonts w:ascii="Times New Roman" w:hAnsi="Times New Roman" w:cs="Times New Roman"/>
          <w:sz w:val="28"/>
          <w:szCs w:val="28"/>
          <w:lang w:eastAsia="uk-UA" w:bidi="uk-UA"/>
        </w:rPr>
        <w:t>Леонтьєв зазначає, що «</w:t>
      </w:r>
      <w:r w:rsidRPr="008E029E">
        <w:rPr>
          <w:rFonts w:ascii="Times New Roman" w:hAnsi="Times New Roman" w:cs="Times New Roman"/>
          <w:sz w:val="28"/>
          <w:szCs w:val="28"/>
        </w:rPr>
        <w:t xml:space="preserve">Педагогічне спілкування - це професійне спілкування викладача з учнями на </w:t>
      </w:r>
      <w:proofErr w:type="spellStart"/>
      <w:r w:rsidRPr="008E029E">
        <w:rPr>
          <w:rFonts w:ascii="Times New Roman" w:hAnsi="Times New Roman" w:cs="Times New Roman"/>
          <w:sz w:val="28"/>
          <w:szCs w:val="28"/>
        </w:rPr>
        <w:t>уроці</w:t>
      </w:r>
      <w:proofErr w:type="spellEnd"/>
      <w:r w:rsidRPr="008E029E">
        <w:rPr>
          <w:rFonts w:ascii="Times New Roman" w:hAnsi="Times New Roman" w:cs="Times New Roman"/>
          <w:sz w:val="28"/>
          <w:szCs w:val="28"/>
        </w:rPr>
        <w:t xml:space="preserve"> і поза ним, яке має певні педагогічні функції і спрямоване (якщо воно повноцінне та оптимальне) на створення сприятливого психологічного клімату, а також на іншу психологічну оптимізацію навчальної діяльності і стосунки між педагогом і учнями та всередині учнівського колективу» [2, 3].</w:t>
      </w:r>
    </w:p>
    <w:p w:rsidR="00C12883" w:rsidRPr="008E029E" w:rsidRDefault="00C12883" w:rsidP="00356C77">
      <w:pPr>
        <w:pStyle w:val="20"/>
        <w:shd w:val="clear" w:color="auto" w:fill="auto"/>
        <w:spacing w:line="360" w:lineRule="auto"/>
        <w:ind w:firstLine="567"/>
        <w:jc w:val="both"/>
        <w:rPr>
          <w:color w:val="000000"/>
          <w:sz w:val="28"/>
          <w:szCs w:val="28"/>
          <w:lang w:eastAsia="uk-UA" w:bidi="uk-UA"/>
        </w:rPr>
      </w:pPr>
      <w:r w:rsidRPr="008E029E">
        <w:rPr>
          <w:color w:val="000000"/>
          <w:sz w:val="28"/>
          <w:szCs w:val="28"/>
          <w:lang w:eastAsia="uk-UA" w:bidi="uk-UA"/>
        </w:rPr>
        <w:t>Говорити з дітьми набагато важче, ніж з дор</w:t>
      </w:r>
      <w:r w:rsidR="00296FA4" w:rsidRPr="008E029E">
        <w:rPr>
          <w:color w:val="000000"/>
          <w:sz w:val="28"/>
          <w:szCs w:val="28"/>
          <w:lang w:eastAsia="uk-UA" w:bidi="uk-UA"/>
        </w:rPr>
        <w:t xml:space="preserve">ослими. </w:t>
      </w:r>
      <w:r w:rsidRPr="008E029E">
        <w:rPr>
          <w:color w:val="000000"/>
          <w:sz w:val="28"/>
          <w:szCs w:val="28"/>
          <w:lang w:eastAsia="uk-UA" w:bidi="uk-UA"/>
        </w:rPr>
        <w:t xml:space="preserve"> Необхідно правильно сприймати зовнішні прояви внутрішн</w:t>
      </w:r>
      <w:r w:rsidR="00296FA4" w:rsidRPr="008E029E">
        <w:rPr>
          <w:color w:val="000000"/>
          <w:sz w:val="28"/>
          <w:szCs w:val="28"/>
          <w:lang w:eastAsia="uk-UA" w:bidi="uk-UA"/>
        </w:rPr>
        <w:t>ього світу</w:t>
      </w:r>
      <w:r w:rsidRPr="008E029E">
        <w:rPr>
          <w:color w:val="000000"/>
          <w:sz w:val="28"/>
          <w:szCs w:val="28"/>
          <w:lang w:eastAsia="uk-UA" w:bidi="uk-UA"/>
        </w:rPr>
        <w:t xml:space="preserve"> дітей, враховувати можливу емоційну реакцію на зверне</w:t>
      </w:r>
      <w:r w:rsidR="00296FA4" w:rsidRPr="008E029E">
        <w:rPr>
          <w:color w:val="000000"/>
          <w:sz w:val="28"/>
          <w:szCs w:val="28"/>
          <w:lang w:eastAsia="uk-UA" w:bidi="uk-UA"/>
        </w:rPr>
        <w:t>не до них</w:t>
      </w:r>
      <w:r w:rsidRPr="008E029E">
        <w:rPr>
          <w:color w:val="000000"/>
          <w:sz w:val="28"/>
          <w:szCs w:val="28"/>
          <w:lang w:eastAsia="uk-UA" w:bidi="uk-UA"/>
        </w:rPr>
        <w:t xml:space="preserve"> слово, їх чутливість до фальші у спілкуванні з дорослими.</w:t>
      </w:r>
    </w:p>
    <w:p w:rsidR="00C26503" w:rsidRPr="008E029E" w:rsidRDefault="00C24DF1" w:rsidP="00356C77">
      <w:pPr>
        <w:pStyle w:val="20"/>
        <w:shd w:val="clear" w:color="auto" w:fill="auto"/>
        <w:spacing w:line="360" w:lineRule="auto"/>
        <w:ind w:firstLine="567"/>
        <w:jc w:val="both"/>
        <w:rPr>
          <w:sz w:val="28"/>
          <w:szCs w:val="28"/>
        </w:rPr>
      </w:pPr>
      <w:r w:rsidRPr="008E029E">
        <w:rPr>
          <w:sz w:val="28"/>
          <w:szCs w:val="28"/>
        </w:rPr>
        <w:t>Зауважимо, що педагогічне спілкування є спос</w:t>
      </w:r>
      <w:r w:rsidR="000E060E">
        <w:rPr>
          <w:sz w:val="28"/>
          <w:szCs w:val="28"/>
        </w:rPr>
        <w:t>обом</w:t>
      </w:r>
      <w:r w:rsidRPr="008E029E">
        <w:rPr>
          <w:sz w:val="28"/>
          <w:szCs w:val="28"/>
        </w:rPr>
        <w:t xml:space="preserve"> вираження педагогічної взаємодії і складається із системи дій. Одна і та ж взаємодія може бути забезпечена спілкуванням різної спрямованості. Спілкування може відображати такі категорії взаємодії: мовчання, похвала, запитання до учнів, подача інформації, розпорядження, осуд, критика, відповіді учнів, учень ві</w:t>
      </w:r>
      <w:r w:rsidR="007B5361">
        <w:rPr>
          <w:sz w:val="28"/>
          <w:szCs w:val="28"/>
        </w:rPr>
        <w:t>дповідає за власною ініціативою.</w:t>
      </w:r>
    </w:p>
    <w:p w:rsidR="00C24DF1" w:rsidRPr="008E029E" w:rsidRDefault="00C24DF1" w:rsidP="00356C77">
      <w:pPr>
        <w:pStyle w:val="20"/>
        <w:shd w:val="clear" w:color="auto" w:fill="auto"/>
        <w:spacing w:line="360" w:lineRule="auto"/>
        <w:ind w:firstLine="567"/>
        <w:jc w:val="both"/>
        <w:rPr>
          <w:sz w:val="28"/>
          <w:szCs w:val="28"/>
        </w:rPr>
      </w:pPr>
      <w:r w:rsidRPr="008E029E">
        <w:rPr>
          <w:sz w:val="28"/>
          <w:szCs w:val="28"/>
        </w:rPr>
        <w:t xml:space="preserve">Педагогічне спілкування під час взаємодії вчителя з учнями буде оптимальним, яскравим і конкретним, якщо вчитель володітиме системою комунікативних умінь і навичок. </w:t>
      </w:r>
    </w:p>
    <w:p w:rsidR="008F1008" w:rsidRPr="008E029E" w:rsidRDefault="008F1008" w:rsidP="00356C77">
      <w:pPr>
        <w:pStyle w:val="20"/>
        <w:shd w:val="clear" w:color="auto" w:fill="auto"/>
        <w:spacing w:line="360" w:lineRule="auto"/>
        <w:ind w:firstLine="567"/>
        <w:jc w:val="both"/>
        <w:rPr>
          <w:sz w:val="28"/>
          <w:szCs w:val="28"/>
        </w:rPr>
      </w:pPr>
      <w:r w:rsidRPr="008E029E">
        <w:rPr>
          <w:sz w:val="28"/>
          <w:szCs w:val="28"/>
        </w:rPr>
        <w:t xml:space="preserve">Комунікативні навички майбутнього вчителя початкової школи – це знання, </w:t>
      </w:r>
      <w:r w:rsidRPr="008E029E">
        <w:rPr>
          <w:sz w:val="28"/>
          <w:szCs w:val="28"/>
        </w:rPr>
        <w:lastRenderedPageBreak/>
        <w:t>навички потрібні у педагогічній взаємодії з метою використання певних дій у відповідності до поставленої мети.</w:t>
      </w:r>
    </w:p>
    <w:p w:rsidR="00C268E1" w:rsidRDefault="00C24DF1" w:rsidP="00356C77">
      <w:pPr>
        <w:pStyle w:val="20"/>
        <w:shd w:val="clear" w:color="auto" w:fill="auto"/>
        <w:spacing w:line="360" w:lineRule="auto"/>
        <w:ind w:firstLine="567"/>
        <w:jc w:val="both"/>
        <w:rPr>
          <w:sz w:val="28"/>
          <w:szCs w:val="28"/>
        </w:rPr>
      </w:pPr>
      <w:r w:rsidRPr="008E029E">
        <w:rPr>
          <w:sz w:val="28"/>
          <w:szCs w:val="28"/>
        </w:rPr>
        <w:t>До комунікативних навичок належать навички мовленнєвого спілкування та використання особливостей міміки, жестів. А.</w:t>
      </w:r>
      <w:r w:rsidR="00356C77">
        <w:rPr>
          <w:sz w:val="28"/>
          <w:szCs w:val="28"/>
        </w:rPr>
        <w:t xml:space="preserve"> </w:t>
      </w:r>
      <w:r w:rsidRPr="008E029E">
        <w:rPr>
          <w:sz w:val="28"/>
          <w:szCs w:val="28"/>
        </w:rPr>
        <w:t>В.</w:t>
      </w:r>
      <w:r w:rsidR="00356C77">
        <w:rPr>
          <w:sz w:val="28"/>
          <w:szCs w:val="28"/>
        </w:rPr>
        <w:t xml:space="preserve"> </w:t>
      </w:r>
      <w:r w:rsidRPr="008E029E">
        <w:rPr>
          <w:sz w:val="28"/>
          <w:szCs w:val="28"/>
        </w:rPr>
        <w:t xml:space="preserve">Мудрик </w:t>
      </w:r>
      <w:r w:rsidR="004832AE">
        <w:rPr>
          <w:sz w:val="28"/>
          <w:szCs w:val="28"/>
        </w:rPr>
        <w:t>розглядає</w:t>
      </w:r>
      <w:r w:rsidRPr="008E029E">
        <w:rPr>
          <w:sz w:val="28"/>
          <w:szCs w:val="28"/>
        </w:rPr>
        <w:t xml:space="preserve"> такі навички мовленнєвого спілкування: наявність великого запасу слів: образність і правильність мовлення, точність сприйняття усного слова і точна передача ідей партнера своїми словами; підготовленість до виділення із почутого основне, коректна постановка питання; лаконічність і точність формулювання відповідей на запитання партнерів, логічність перебудови і викладу висловлюваного [</w:t>
      </w:r>
      <w:r w:rsidR="007B5361">
        <w:rPr>
          <w:sz w:val="28"/>
          <w:szCs w:val="28"/>
        </w:rPr>
        <w:t>3</w:t>
      </w:r>
      <w:r w:rsidRPr="008E029E">
        <w:rPr>
          <w:sz w:val="28"/>
          <w:szCs w:val="28"/>
        </w:rPr>
        <w:t xml:space="preserve">]. У вчителя повинні бути сформовані навички немовленнєвого спілкування. </w:t>
      </w:r>
    </w:p>
    <w:p w:rsidR="00C24DF1" w:rsidRPr="008E029E" w:rsidRDefault="00C24DF1" w:rsidP="00356C77">
      <w:pPr>
        <w:pStyle w:val="20"/>
        <w:shd w:val="clear" w:color="auto" w:fill="auto"/>
        <w:spacing w:line="360" w:lineRule="auto"/>
        <w:ind w:firstLine="567"/>
        <w:jc w:val="both"/>
        <w:rPr>
          <w:sz w:val="28"/>
          <w:szCs w:val="28"/>
        </w:rPr>
      </w:pPr>
      <w:r w:rsidRPr="008E029E">
        <w:rPr>
          <w:sz w:val="28"/>
          <w:szCs w:val="28"/>
        </w:rPr>
        <w:t>Певні комунікативні уміння сформовані ще з дитинства. Частина формується у процесі навчання у ЗВО та у процесі самовдосконалення. Тобто вони можуть бути усвідомлені і неусвідомлені</w:t>
      </w:r>
      <w:r w:rsidR="002039DF" w:rsidRPr="008E029E">
        <w:rPr>
          <w:sz w:val="28"/>
          <w:szCs w:val="28"/>
        </w:rPr>
        <w:t xml:space="preserve">, елементарні або виражати ступінь педагогічної майстерності. </w:t>
      </w:r>
    </w:p>
    <w:p w:rsidR="002039DF" w:rsidRPr="008E029E" w:rsidRDefault="008F1008" w:rsidP="000D29BF">
      <w:pPr>
        <w:pStyle w:val="20"/>
        <w:shd w:val="clear" w:color="auto" w:fill="auto"/>
        <w:spacing w:line="360" w:lineRule="auto"/>
        <w:ind w:firstLine="567"/>
        <w:jc w:val="both"/>
        <w:rPr>
          <w:sz w:val="28"/>
          <w:szCs w:val="28"/>
        </w:rPr>
      </w:pPr>
      <w:r w:rsidRPr="008E029E">
        <w:rPr>
          <w:sz w:val="28"/>
          <w:szCs w:val="28"/>
        </w:rPr>
        <w:t>Аналіз наукової психолого-педагогічної літератури, художніх творів про школу дав змогу виділити такі групи комунікативних умінь, необхідних для використання у процесі педагогічної взає</w:t>
      </w:r>
      <w:r w:rsidR="00DA6FBC">
        <w:rPr>
          <w:sz w:val="28"/>
          <w:szCs w:val="28"/>
        </w:rPr>
        <w:t xml:space="preserve">модії: афективні, пізнавальні, </w:t>
      </w:r>
      <w:proofErr w:type="spellStart"/>
      <w:r w:rsidRPr="008E029E">
        <w:rPr>
          <w:sz w:val="28"/>
          <w:szCs w:val="28"/>
        </w:rPr>
        <w:t>ціннісно-орієнтаційні</w:t>
      </w:r>
      <w:proofErr w:type="spellEnd"/>
      <w:r w:rsidRPr="008E029E">
        <w:rPr>
          <w:sz w:val="28"/>
          <w:szCs w:val="28"/>
        </w:rPr>
        <w:t xml:space="preserve">, </w:t>
      </w:r>
      <w:proofErr w:type="spellStart"/>
      <w:r w:rsidRPr="008E029E">
        <w:rPr>
          <w:sz w:val="28"/>
          <w:szCs w:val="28"/>
        </w:rPr>
        <w:t>праксичні</w:t>
      </w:r>
      <w:proofErr w:type="spellEnd"/>
      <w:r w:rsidRPr="008E029E">
        <w:rPr>
          <w:sz w:val="28"/>
          <w:szCs w:val="28"/>
        </w:rPr>
        <w:t xml:space="preserve">. </w:t>
      </w:r>
    </w:p>
    <w:p w:rsidR="008F1008" w:rsidRPr="008E029E" w:rsidRDefault="008F1008" w:rsidP="000D29BF">
      <w:pPr>
        <w:pStyle w:val="a3"/>
        <w:spacing w:line="360" w:lineRule="auto"/>
        <w:jc w:val="both"/>
        <w:rPr>
          <w:szCs w:val="28"/>
        </w:rPr>
      </w:pPr>
      <w:r w:rsidRPr="008E029E">
        <w:rPr>
          <w:szCs w:val="28"/>
        </w:rPr>
        <w:t xml:space="preserve">У педагогічній взаємодії вчитель відчуває і виражає своє ставлення в емоціях. Ось чому першу групу розглядаємо, як емоційні уміння. Сюди належать уміння такого типу: уміння </w:t>
      </w:r>
      <w:proofErr w:type="spellStart"/>
      <w:r w:rsidRPr="008E029E">
        <w:rPr>
          <w:szCs w:val="28"/>
        </w:rPr>
        <w:t>емпатувати</w:t>
      </w:r>
      <w:proofErr w:type="spellEnd"/>
      <w:r w:rsidRPr="008E029E">
        <w:rPr>
          <w:szCs w:val="28"/>
        </w:rPr>
        <w:t xml:space="preserve"> (</w:t>
      </w:r>
      <w:proofErr w:type="spellStart"/>
      <w:r w:rsidRPr="008E029E">
        <w:rPr>
          <w:szCs w:val="28"/>
        </w:rPr>
        <w:t>т.т</w:t>
      </w:r>
      <w:proofErr w:type="spellEnd"/>
      <w:r w:rsidRPr="008E029E">
        <w:rPr>
          <w:szCs w:val="28"/>
        </w:rPr>
        <w:t xml:space="preserve">. співпереживати, співчувати, відчувати чужу біль і чужу радість), уміння докоряти, виражати незадоволення дитиною; уміння ставити себе на місце іншої людини, бачити світ її очима; уміння настроювати своє слово на ту ж хвилю, що і сокровенні струни дитячої душі; уміння настроюватися на спілкування з дітьми; уміння володіти своїм емоційним станом і </w:t>
      </w:r>
      <w:proofErr w:type="spellStart"/>
      <w:r w:rsidRPr="008E029E">
        <w:rPr>
          <w:szCs w:val="28"/>
        </w:rPr>
        <w:t>т.п</w:t>
      </w:r>
      <w:proofErr w:type="spellEnd"/>
      <w:r w:rsidRPr="008E029E">
        <w:rPr>
          <w:szCs w:val="28"/>
        </w:rPr>
        <w:t>.</w:t>
      </w:r>
    </w:p>
    <w:p w:rsidR="008F1008" w:rsidRPr="008E029E" w:rsidRDefault="00814D3A" w:rsidP="000D29BF">
      <w:pPr>
        <w:pStyle w:val="a3"/>
        <w:spacing w:line="360" w:lineRule="auto"/>
        <w:jc w:val="both"/>
        <w:rPr>
          <w:szCs w:val="28"/>
        </w:rPr>
      </w:pPr>
      <w:r w:rsidRPr="008E029E">
        <w:rPr>
          <w:szCs w:val="28"/>
        </w:rPr>
        <w:t>У д</w:t>
      </w:r>
      <w:r w:rsidR="008F1008" w:rsidRPr="008E029E">
        <w:rPr>
          <w:szCs w:val="28"/>
        </w:rPr>
        <w:t xml:space="preserve">ругу групу </w:t>
      </w:r>
      <w:r w:rsidRPr="008E029E">
        <w:rPr>
          <w:szCs w:val="28"/>
        </w:rPr>
        <w:t xml:space="preserve">входять пізнавальні </w:t>
      </w:r>
      <w:r w:rsidR="008F1008" w:rsidRPr="008E029E">
        <w:rPr>
          <w:szCs w:val="28"/>
        </w:rPr>
        <w:t>педагогічн</w:t>
      </w:r>
      <w:r w:rsidRPr="008E029E">
        <w:rPr>
          <w:szCs w:val="28"/>
        </w:rPr>
        <w:t>і</w:t>
      </w:r>
      <w:r w:rsidR="008F1008" w:rsidRPr="008E029E">
        <w:rPr>
          <w:szCs w:val="28"/>
        </w:rPr>
        <w:t xml:space="preserve"> умін</w:t>
      </w:r>
      <w:r w:rsidRPr="008E029E">
        <w:rPr>
          <w:szCs w:val="28"/>
        </w:rPr>
        <w:t>ня, які</w:t>
      </w:r>
      <w:r w:rsidR="008F1008" w:rsidRPr="008E029E">
        <w:rPr>
          <w:szCs w:val="28"/>
        </w:rPr>
        <w:t xml:space="preserve"> сприяють теоретичному осмисленні самого навчально-виховного процесу (уміння спостерігати, уміння попередньо програвати в голові можливі максимальні невдачі, щоб не допустити до несподіваних ситуацій; уміння п</w:t>
      </w:r>
      <w:r w:rsidRPr="008E029E">
        <w:rPr>
          <w:szCs w:val="28"/>
        </w:rPr>
        <w:t xml:space="preserve">родумувати </w:t>
      </w:r>
      <w:r w:rsidRPr="008E029E">
        <w:rPr>
          <w:szCs w:val="28"/>
        </w:rPr>
        <w:lastRenderedPageBreak/>
        <w:t xml:space="preserve">ситуації спілкування), </w:t>
      </w:r>
      <w:r w:rsidR="008F1008" w:rsidRPr="008E029E">
        <w:rPr>
          <w:szCs w:val="28"/>
        </w:rPr>
        <w:t xml:space="preserve">пізнанню вихованців (уміння інтуїтивно визначати стан дітей; уміння проникати в думки, почуття, переживання, в їх духовний стан; бачити, розуміти, пізнавати дітей; уміння уважно аналізувати вираз очей, міміки, жестів, </w:t>
      </w:r>
      <w:proofErr w:type="spellStart"/>
      <w:r w:rsidR="008F1008" w:rsidRPr="008E029E">
        <w:rPr>
          <w:szCs w:val="28"/>
        </w:rPr>
        <w:t>професійно</w:t>
      </w:r>
      <w:proofErr w:type="spellEnd"/>
      <w:r w:rsidR="008F1008" w:rsidRPr="008E029E">
        <w:rPr>
          <w:szCs w:val="28"/>
        </w:rPr>
        <w:t xml:space="preserve"> читати по з</w:t>
      </w:r>
      <w:r w:rsidRPr="008E029E">
        <w:rPr>
          <w:szCs w:val="28"/>
        </w:rPr>
        <w:t xml:space="preserve">овнішніх проявах почуття дітей, </w:t>
      </w:r>
      <w:r w:rsidR="008F1008" w:rsidRPr="008E029E">
        <w:rPr>
          <w:szCs w:val="28"/>
        </w:rPr>
        <w:t>самопізнанню (рефлексії).</w:t>
      </w:r>
    </w:p>
    <w:p w:rsidR="008F1008" w:rsidRPr="008E029E" w:rsidRDefault="00814D3A" w:rsidP="000D29BF">
      <w:pPr>
        <w:pStyle w:val="a3"/>
        <w:spacing w:line="360" w:lineRule="auto"/>
        <w:jc w:val="both"/>
        <w:rPr>
          <w:szCs w:val="28"/>
        </w:rPr>
      </w:pPr>
      <w:r w:rsidRPr="008E029E">
        <w:rPr>
          <w:szCs w:val="28"/>
        </w:rPr>
        <w:t xml:space="preserve">У третю групу ми включаємо </w:t>
      </w:r>
      <w:proofErr w:type="spellStart"/>
      <w:r w:rsidR="008F1008" w:rsidRPr="008E029E">
        <w:rPr>
          <w:szCs w:val="28"/>
        </w:rPr>
        <w:t>ціннісно-орієнтаційні</w:t>
      </w:r>
      <w:proofErr w:type="spellEnd"/>
      <w:r w:rsidRPr="008E029E">
        <w:rPr>
          <w:szCs w:val="28"/>
        </w:rPr>
        <w:t xml:space="preserve"> комунікативні уміння</w:t>
      </w:r>
      <w:r w:rsidR="008F1008" w:rsidRPr="008E029E">
        <w:rPr>
          <w:szCs w:val="28"/>
        </w:rPr>
        <w:t>. Так як педагогічний процес неможливий без сформованого уміння педагога орієнтуватися у ситуаціях спілкування; без уміння орієнтуватися у внутрішньому стані дітей; орієнтуватися у стосунках, які виникають між дітьми;  без умінь, які допомагають орієнтуватися у часі, необхідному для спілкування з дітьми.</w:t>
      </w:r>
    </w:p>
    <w:p w:rsidR="008F1008" w:rsidRPr="008E029E" w:rsidRDefault="00814D3A" w:rsidP="000D29BF">
      <w:pPr>
        <w:pStyle w:val="a3"/>
        <w:tabs>
          <w:tab w:val="num" w:pos="142"/>
        </w:tabs>
        <w:spacing w:line="360" w:lineRule="auto"/>
        <w:jc w:val="both"/>
        <w:rPr>
          <w:szCs w:val="28"/>
        </w:rPr>
      </w:pPr>
      <w:r w:rsidRPr="008E029E">
        <w:rPr>
          <w:szCs w:val="28"/>
        </w:rPr>
        <w:t>Ч</w:t>
      </w:r>
      <w:r w:rsidR="008F1008" w:rsidRPr="008E029E">
        <w:rPr>
          <w:szCs w:val="28"/>
        </w:rPr>
        <w:t>етверта група – практичні</w:t>
      </w:r>
      <w:r w:rsidRPr="008E029E">
        <w:rPr>
          <w:szCs w:val="28"/>
        </w:rPr>
        <w:t xml:space="preserve">, складається із </w:t>
      </w:r>
      <w:r w:rsidR="008F1008" w:rsidRPr="008E029E">
        <w:rPr>
          <w:szCs w:val="28"/>
        </w:rPr>
        <w:t>умін</w:t>
      </w:r>
      <w:r w:rsidRPr="008E029E">
        <w:rPr>
          <w:szCs w:val="28"/>
        </w:rPr>
        <w:t>ь</w:t>
      </w:r>
      <w:r w:rsidR="008F1008" w:rsidRPr="008E029E">
        <w:rPr>
          <w:szCs w:val="28"/>
        </w:rPr>
        <w:t>, які спрямовані на організацію трудової діяльності колективу вихованців і самих вихованців (уміння зацікавити дітей майбутньою діяльністю, смислом роботи, чіткістю її організації; уміння організовувати дітей, уміння організовувати спільну роботу; уміння впливати і керувати дітьми, їх стосунками у колективі, уміння планувати роботу і правиль</w:t>
      </w:r>
      <w:r w:rsidRPr="008E029E">
        <w:rPr>
          <w:szCs w:val="28"/>
        </w:rPr>
        <w:t xml:space="preserve">но розставляти сили), </w:t>
      </w:r>
      <w:r w:rsidR="008F1008" w:rsidRPr="008E029E">
        <w:rPr>
          <w:szCs w:val="28"/>
        </w:rPr>
        <w:t xml:space="preserve">на </w:t>
      </w:r>
      <w:r w:rsidRPr="008E029E">
        <w:rPr>
          <w:szCs w:val="28"/>
        </w:rPr>
        <w:t>організацію процесу спілкування</w:t>
      </w:r>
      <w:r w:rsidR="008F1008" w:rsidRPr="008E029E">
        <w:rPr>
          <w:szCs w:val="28"/>
        </w:rPr>
        <w:t xml:space="preserve"> </w:t>
      </w:r>
      <w:r w:rsidRPr="008E029E">
        <w:rPr>
          <w:szCs w:val="28"/>
        </w:rPr>
        <w:t>(</w:t>
      </w:r>
      <w:r w:rsidR="008F1008" w:rsidRPr="008E029E">
        <w:rPr>
          <w:szCs w:val="28"/>
        </w:rPr>
        <w:t>уміння входити в існуючі ситуації, уміння планувати хід групового спілкування у зв’язку з тою чи іншою метою, уміння володіти ситуаціями спілкування</w:t>
      </w:r>
      <w:r w:rsidRPr="008E029E">
        <w:rPr>
          <w:szCs w:val="28"/>
        </w:rPr>
        <w:t>) та</w:t>
      </w:r>
      <w:r w:rsidR="008F1008" w:rsidRPr="008E029E">
        <w:rPr>
          <w:szCs w:val="28"/>
        </w:rPr>
        <w:t xml:space="preserve"> на самоорганізацію педагога (уміння володіти собою, свідомо управляти своєю поведінкою у різних ситуаціях, уміння використовувати засоби спілкування, уміння вислуховувати вихованців).</w:t>
      </w:r>
    </w:p>
    <w:p w:rsidR="00C12883" w:rsidRPr="008E029E" w:rsidRDefault="00C12883" w:rsidP="000D29BF">
      <w:pPr>
        <w:pStyle w:val="20"/>
        <w:shd w:val="clear" w:color="auto" w:fill="auto"/>
        <w:spacing w:line="360" w:lineRule="auto"/>
        <w:ind w:firstLine="567"/>
        <w:jc w:val="both"/>
        <w:rPr>
          <w:color w:val="000000"/>
          <w:sz w:val="28"/>
          <w:szCs w:val="28"/>
          <w:lang w:eastAsia="uk-UA" w:bidi="uk-UA"/>
        </w:rPr>
      </w:pPr>
      <w:r w:rsidRPr="008E029E">
        <w:rPr>
          <w:color w:val="000000"/>
          <w:sz w:val="28"/>
          <w:szCs w:val="28"/>
          <w:lang w:eastAsia="uk-UA" w:bidi="uk-UA"/>
        </w:rPr>
        <w:t>Низька культура спілкування, невміння викорис</w:t>
      </w:r>
      <w:r w:rsidR="00296FA4" w:rsidRPr="008E029E">
        <w:rPr>
          <w:color w:val="000000"/>
          <w:sz w:val="28"/>
          <w:szCs w:val="28"/>
          <w:lang w:eastAsia="uk-UA" w:bidi="uk-UA"/>
        </w:rPr>
        <w:t>товувати</w:t>
      </w:r>
      <w:r w:rsidRPr="008E029E">
        <w:rPr>
          <w:color w:val="000000"/>
          <w:sz w:val="28"/>
          <w:szCs w:val="28"/>
          <w:lang w:eastAsia="uk-UA" w:bidi="uk-UA"/>
        </w:rPr>
        <w:t xml:space="preserve"> його засоби, психологічна непідготовленість є се</w:t>
      </w:r>
      <w:r w:rsidR="00296FA4" w:rsidRPr="008E029E">
        <w:rPr>
          <w:color w:val="000000"/>
          <w:sz w:val="28"/>
          <w:szCs w:val="28"/>
          <w:lang w:eastAsia="uk-UA" w:bidi="uk-UA"/>
        </w:rPr>
        <w:t>рйозною</w:t>
      </w:r>
      <w:r w:rsidRPr="008E029E">
        <w:rPr>
          <w:color w:val="000000"/>
          <w:sz w:val="28"/>
          <w:szCs w:val="28"/>
          <w:lang w:eastAsia="uk-UA" w:bidi="uk-UA"/>
        </w:rPr>
        <w:t xml:space="preserve"> перешкодою у встановленні повноцінних стосунків. </w:t>
      </w:r>
    </w:p>
    <w:p w:rsidR="00C12883" w:rsidRPr="008E029E" w:rsidRDefault="00C12883" w:rsidP="000D29BF">
      <w:pPr>
        <w:pStyle w:val="20"/>
        <w:shd w:val="clear" w:color="auto" w:fill="auto"/>
        <w:spacing w:line="360" w:lineRule="auto"/>
        <w:ind w:firstLine="567"/>
        <w:jc w:val="both"/>
        <w:rPr>
          <w:sz w:val="28"/>
          <w:szCs w:val="28"/>
        </w:rPr>
      </w:pPr>
      <w:r w:rsidRPr="008E029E">
        <w:rPr>
          <w:color w:val="000000"/>
          <w:sz w:val="28"/>
          <w:szCs w:val="28"/>
          <w:lang w:eastAsia="uk-UA" w:bidi="uk-UA"/>
        </w:rPr>
        <w:t xml:space="preserve">Стосунки - в широкому розумінні цього слова </w:t>
      </w:r>
      <w:r w:rsidR="00296FA4" w:rsidRPr="008E029E">
        <w:rPr>
          <w:color w:val="000000"/>
          <w:sz w:val="28"/>
          <w:szCs w:val="28"/>
          <w:lang w:eastAsia="uk-UA" w:bidi="uk-UA"/>
        </w:rPr>
        <w:t>–</w:t>
      </w:r>
      <w:r w:rsidRPr="008E029E">
        <w:rPr>
          <w:color w:val="000000"/>
          <w:sz w:val="28"/>
          <w:szCs w:val="28"/>
          <w:lang w:eastAsia="uk-UA" w:bidi="uk-UA"/>
        </w:rPr>
        <w:t xml:space="preserve"> вин</w:t>
      </w:r>
      <w:r w:rsidR="00296FA4" w:rsidRPr="008E029E">
        <w:rPr>
          <w:color w:val="000000"/>
          <w:sz w:val="28"/>
          <w:szCs w:val="28"/>
          <w:lang w:eastAsia="uk-UA" w:bidi="uk-UA"/>
        </w:rPr>
        <w:t>икають у</w:t>
      </w:r>
      <w:r w:rsidRPr="008E029E">
        <w:rPr>
          <w:color w:val="000000"/>
          <w:sz w:val="28"/>
          <w:szCs w:val="28"/>
          <w:lang w:eastAsia="uk-UA" w:bidi="uk-UA"/>
        </w:rPr>
        <w:t xml:space="preserve"> результаті порівняння двох об’єктів за певного ознакою. У </w:t>
      </w:r>
      <w:r w:rsidR="00296FA4" w:rsidRPr="008E029E">
        <w:rPr>
          <w:color w:val="000000"/>
          <w:sz w:val="28"/>
          <w:szCs w:val="28"/>
          <w:lang w:eastAsia="uk-UA" w:bidi="uk-UA"/>
        </w:rPr>
        <w:t xml:space="preserve">вузькому </w:t>
      </w:r>
      <w:r w:rsidRPr="008E029E">
        <w:rPr>
          <w:color w:val="000000"/>
          <w:sz w:val="28"/>
          <w:szCs w:val="28"/>
          <w:lang w:eastAsia="uk-UA" w:bidi="uk-UA"/>
        </w:rPr>
        <w:t>- це позиція особистості стосовно всього, що її оточує, а</w:t>
      </w:r>
      <w:r w:rsidR="00296FA4" w:rsidRPr="008E029E">
        <w:rPr>
          <w:color w:val="000000"/>
          <w:sz w:val="28"/>
          <w:szCs w:val="28"/>
          <w:lang w:eastAsia="uk-UA" w:bidi="uk-UA"/>
        </w:rPr>
        <w:t xml:space="preserve"> також до самої себе.</w:t>
      </w:r>
    </w:p>
    <w:p w:rsidR="00C12883" w:rsidRPr="008E029E" w:rsidRDefault="00C12883" w:rsidP="000D29BF">
      <w:pPr>
        <w:spacing w:after="0" w:line="360" w:lineRule="auto"/>
        <w:ind w:firstLine="567"/>
        <w:jc w:val="both"/>
        <w:rPr>
          <w:rFonts w:ascii="Times New Roman" w:hAnsi="Times New Roman" w:cs="Times New Roman"/>
          <w:color w:val="000000"/>
          <w:sz w:val="28"/>
          <w:szCs w:val="28"/>
          <w:lang w:eastAsia="uk-UA" w:bidi="uk-UA"/>
        </w:rPr>
      </w:pPr>
      <w:r w:rsidRPr="008E029E">
        <w:rPr>
          <w:rFonts w:ascii="Times New Roman" w:hAnsi="Times New Roman" w:cs="Times New Roman"/>
          <w:color w:val="000000"/>
          <w:sz w:val="28"/>
          <w:szCs w:val="28"/>
          <w:lang w:eastAsia="uk-UA" w:bidi="uk-UA"/>
        </w:rPr>
        <w:t>Педагогіч</w:t>
      </w:r>
      <w:r w:rsidR="00296FA4" w:rsidRPr="008E029E">
        <w:rPr>
          <w:rFonts w:ascii="Times New Roman" w:hAnsi="Times New Roman" w:cs="Times New Roman"/>
          <w:color w:val="000000"/>
          <w:sz w:val="28"/>
          <w:szCs w:val="28"/>
          <w:lang w:eastAsia="uk-UA" w:bidi="uk-UA"/>
        </w:rPr>
        <w:t>н</w:t>
      </w:r>
      <w:r w:rsidRPr="008E029E">
        <w:rPr>
          <w:rFonts w:ascii="Times New Roman" w:hAnsi="Times New Roman" w:cs="Times New Roman"/>
          <w:color w:val="000000"/>
          <w:sz w:val="28"/>
          <w:szCs w:val="28"/>
          <w:lang w:eastAsia="uk-UA" w:bidi="uk-UA"/>
        </w:rPr>
        <w:t>і відношення - це стосунки, які вини</w:t>
      </w:r>
      <w:r w:rsidR="00296FA4" w:rsidRPr="008E029E">
        <w:rPr>
          <w:rFonts w:ascii="Times New Roman" w:hAnsi="Times New Roman" w:cs="Times New Roman"/>
          <w:color w:val="000000"/>
          <w:sz w:val="28"/>
          <w:szCs w:val="28"/>
          <w:lang w:eastAsia="uk-UA" w:bidi="uk-UA"/>
        </w:rPr>
        <w:t>кають на</w:t>
      </w:r>
      <w:r w:rsidRPr="008E029E">
        <w:rPr>
          <w:rFonts w:ascii="Times New Roman" w:hAnsi="Times New Roman" w:cs="Times New Roman"/>
          <w:color w:val="000000"/>
          <w:sz w:val="28"/>
          <w:szCs w:val="28"/>
          <w:lang w:eastAsia="uk-UA" w:bidi="uk-UA"/>
        </w:rPr>
        <w:t xml:space="preserve"> основі педагогічного спілкування між учителем </w:t>
      </w:r>
      <w:r w:rsidR="00CC1AE8">
        <w:rPr>
          <w:rFonts w:ascii="Times New Roman" w:hAnsi="Times New Roman" w:cs="Times New Roman"/>
          <w:color w:val="000000"/>
          <w:sz w:val="28"/>
          <w:szCs w:val="28"/>
          <w:lang w:eastAsia="uk-UA" w:bidi="uk-UA"/>
        </w:rPr>
        <w:t xml:space="preserve">та школярами й </w:t>
      </w:r>
      <w:r w:rsidRPr="008E029E">
        <w:rPr>
          <w:rFonts w:ascii="Times New Roman" w:hAnsi="Times New Roman" w:cs="Times New Roman"/>
          <w:color w:val="000000"/>
          <w:sz w:val="28"/>
          <w:szCs w:val="28"/>
          <w:lang w:eastAsia="uk-UA" w:bidi="uk-UA"/>
        </w:rPr>
        <w:t xml:space="preserve">характеризуються </w:t>
      </w:r>
      <w:r w:rsidRPr="008E029E">
        <w:rPr>
          <w:rFonts w:ascii="Times New Roman" w:hAnsi="Times New Roman" w:cs="Times New Roman"/>
          <w:color w:val="000000"/>
          <w:sz w:val="28"/>
          <w:szCs w:val="28"/>
          <w:lang w:eastAsia="uk-UA" w:bidi="uk-UA"/>
        </w:rPr>
        <w:lastRenderedPageBreak/>
        <w:t>такими особливостями: а) педагог є виз</w:t>
      </w:r>
      <w:r w:rsidR="00296FA4" w:rsidRPr="008E029E">
        <w:rPr>
          <w:rFonts w:ascii="Times New Roman" w:hAnsi="Times New Roman" w:cs="Times New Roman"/>
          <w:color w:val="000000"/>
          <w:sz w:val="28"/>
          <w:szCs w:val="28"/>
          <w:lang w:eastAsia="uk-UA" w:bidi="uk-UA"/>
        </w:rPr>
        <w:t>начальним</w:t>
      </w:r>
      <w:r w:rsidRPr="008E029E">
        <w:rPr>
          <w:rFonts w:ascii="Times New Roman" w:hAnsi="Times New Roman" w:cs="Times New Roman"/>
          <w:color w:val="000000"/>
          <w:sz w:val="28"/>
          <w:szCs w:val="28"/>
          <w:lang w:eastAsia="uk-UA" w:bidi="uk-UA"/>
        </w:rPr>
        <w:t xml:space="preserve"> при встановленні стосунків; б) педагогу завжди потрібно </w:t>
      </w:r>
      <w:r w:rsidR="00296FA4" w:rsidRPr="008E029E">
        <w:rPr>
          <w:rFonts w:ascii="Times New Roman" w:hAnsi="Times New Roman" w:cs="Times New Roman"/>
          <w:color w:val="000000"/>
          <w:sz w:val="28"/>
          <w:szCs w:val="28"/>
          <w:lang w:eastAsia="uk-UA" w:bidi="uk-UA"/>
        </w:rPr>
        <w:t xml:space="preserve">прагнути </w:t>
      </w:r>
      <w:r w:rsidRPr="008E029E">
        <w:rPr>
          <w:rFonts w:ascii="Times New Roman" w:hAnsi="Times New Roman" w:cs="Times New Roman"/>
          <w:color w:val="000000"/>
          <w:sz w:val="28"/>
          <w:szCs w:val="28"/>
          <w:lang w:eastAsia="uk-UA" w:bidi="uk-UA"/>
        </w:rPr>
        <w:t>до встановлення з вихованцями позитивних стосунків; в)п</w:t>
      </w:r>
      <w:r w:rsidR="00296FA4" w:rsidRPr="008E029E">
        <w:rPr>
          <w:rFonts w:ascii="Times New Roman" w:hAnsi="Times New Roman" w:cs="Times New Roman"/>
          <w:color w:val="000000"/>
          <w:sz w:val="28"/>
          <w:szCs w:val="28"/>
          <w:lang w:eastAsia="uk-UA" w:bidi="uk-UA"/>
        </w:rPr>
        <w:t xml:space="preserve">едагогічне </w:t>
      </w:r>
      <w:r w:rsidRPr="008E029E">
        <w:rPr>
          <w:rFonts w:ascii="Times New Roman" w:hAnsi="Times New Roman" w:cs="Times New Roman"/>
          <w:color w:val="000000"/>
          <w:sz w:val="28"/>
          <w:szCs w:val="28"/>
          <w:lang w:eastAsia="uk-UA" w:bidi="uk-UA"/>
        </w:rPr>
        <w:t>спілкування має характеризуватися встановленням контакту з вихованцями; г) стосун</w:t>
      </w:r>
      <w:r w:rsidR="00296FA4" w:rsidRPr="008E029E">
        <w:rPr>
          <w:rFonts w:ascii="Times New Roman" w:hAnsi="Times New Roman" w:cs="Times New Roman"/>
          <w:color w:val="000000"/>
          <w:sz w:val="28"/>
          <w:szCs w:val="28"/>
          <w:lang w:eastAsia="uk-UA" w:bidi="uk-UA"/>
        </w:rPr>
        <w:t xml:space="preserve">ки, що виникають внаслідок педагогічного </w:t>
      </w:r>
      <w:r w:rsidRPr="008E029E">
        <w:rPr>
          <w:rFonts w:ascii="Times New Roman" w:hAnsi="Times New Roman" w:cs="Times New Roman"/>
          <w:color w:val="000000"/>
          <w:sz w:val="28"/>
          <w:szCs w:val="28"/>
          <w:lang w:eastAsia="uk-UA" w:bidi="uk-UA"/>
        </w:rPr>
        <w:t>спілкування</w:t>
      </w:r>
      <w:r w:rsidR="00296FA4" w:rsidRPr="008E029E">
        <w:rPr>
          <w:rFonts w:ascii="Times New Roman" w:hAnsi="Times New Roman" w:cs="Times New Roman"/>
          <w:color w:val="000000"/>
          <w:sz w:val="28"/>
          <w:szCs w:val="28"/>
          <w:lang w:eastAsia="uk-UA" w:bidi="uk-UA"/>
        </w:rPr>
        <w:t>, не</w:t>
      </w:r>
      <w:r w:rsidRPr="008E029E">
        <w:rPr>
          <w:rFonts w:ascii="Times New Roman" w:hAnsi="Times New Roman" w:cs="Times New Roman"/>
          <w:color w:val="000000"/>
          <w:sz w:val="28"/>
          <w:szCs w:val="28"/>
          <w:lang w:eastAsia="uk-UA" w:bidi="uk-UA"/>
        </w:rPr>
        <w:t xml:space="preserve"> повинні носити шаблонний характер; д) </w:t>
      </w:r>
      <w:r w:rsidR="00296FA4" w:rsidRPr="008E029E">
        <w:rPr>
          <w:rFonts w:ascii="Times New Roman" w:hAnsi="Times New Roman" w:cs="Times New Roman"/>
          <w:color w:val="000000"/>
          <w:sz w:val="28"/>
          <w:szCs w:val="28"/>
          <w:lang w:eastAsia="uk-UA" w:bidi="uk-UA"/>
        </w:rPr>
        <w:t>педагогічні</w:t>
      </w:r>
      <w:r w:rsidRPr="008E029E">
        <w:rPr>
          <w:rFonts w:ascii="Times New Roman" w:hAnsi="Times New Roman" w:cs="Times New Roman"/>
          <w:color w:val="000000"/>
          <w:sz w:val="28"/>
          <w:szCs w:val="28"/>
          <w:lang w:eastAsia="uk-UA" w:bidi="uk-UA"/>
        </w:rPr>
        <w:t xml:space="preserve"> взаємини мають </w:t>
      </w:r>
      <w:r w:rsidR="00296FA4" w:rsidRPr="008E029E">
        <w:rPr>
          <w:rFonts w:ascii="Times New Roman" w:hAnsi="Times New Roman" w:cs="Times New Roman"/>
          <w:color w:val="000000"/>
          <w:sz w:val="28"/>
          <w:szCs w:val="28"/>
          <w:lang w:eastAsia="uk-UA" w:bidi="uk-UA"/>
        </w:rPr>
        <w:t>ґ</w:t>
      </w:r>
      <w:r w:rsidRPr="008E029E">
        <w:rPr>
          <w:rFonts w:ascii="Times New Roman" w:hAnsi="Times New Roman" w:cs="Times New Roman"/>
          <w:color w:val="000000"/>
          <w:sz w:val="28"/>
          <w:szCs w:val="28"/>
          <w:lang w:eastAsia="uk-UA" w:bidi="uk-UA"/>
        </w:rPr>
        <w:t>рунтуватися не на жорстких регламент</w:t>
      </w:r>
      <w:r w:rsidR="00296FA4" w:rsidRPr="008E029E">
        <w:rPr>
          <w:rFonts w:ascii="Times New Roman" w:hAnsi="Times New Roman" w:cs="Times New Roman"/>
          <w:color w:val="000000"/>
          <w:sz w:val="28"/>
          <w:szCs w:val="28"/>
          <w:lang w:eastAsia="uk-UA" w:bidi="uk-UA"/>
        </w:rPr>
        <w:t>аціях, а в</w:t>
      </w:r>
      <w:r w:rsidRPr="008E029E">
        <w:rPr>
          <w:rFonts w:ascii="Times New Roman" w:hAnsi="Times New Roman" w:cs="Times New Roman"/>
          <w:color w:val="000000"/>
          <w:sz w:val="28"/>
          <w:szCs w:val="28"/>
          <w:lang w:eastAsia="uk-UA" w:bidi="uk-UA"/>
        </w:rPr>
        <w:t xml:space="preserve"> різних ситуаціях викликат</w:t>
      </w:r>
      <w:r w:rsidR="00296FA4" w:rsidRPr="008E029E">
        <w:rPr>
          <w:rFonts w:ascii="Times New Roman" w:hAnsi="Times New Roman" w:cs="Times New Roman"/>
          <w:color w:val="000000"/>
          <w:sz w:val="28"/>
          <w:szCs w:val="28"/>
          <w:lang w:eastAsia="uk-UA" w:bidi="uk-UA"/>
        </w:rPr>
        <w:t>и багатосторонній спектр педагогічних дій.</w:t>
      </w:r>
    </w:p>
    <w:p w:rsidR="00A95F68" w:rsidRPr="008E029E" w:rsidRDefault="00A95F68" w:rsidP="00DA6FBC">
      <w:pPr>
        <w:pStyle w:val="20"/>
        <w:shd w:val="clear" w:color="auto" w:fill="auto"/>
        <w:spacing w:line="360" w:lineRule="auto"/>
        <w:ind w:firstLine="567"/>
        <w:jc w:val="both"/>
        <w:rPr>
          <w:sz w:val="28"/>
          <w:szCs w:val="28"/>
        </w:rPr>
      </w:pPr>
      <w:r w:rsidRPr="008E029E">
        <w:rPr>
          <w:sz w:val="28"/>
          <w:szCs w:val="28"/>
        </w:rPr>
        <w:t xml:space="preserve">Педагогічні </w:t>
      </w:r>
      <w:r w:rsidRPr="008E029E">
        <w:rPr>
          <w:rFonts w:eastAsia="Courier New"/>
          <w:sz w:val="28"/>
          <w:szCs w:val="28"/>
        </w:rPr>
        <w:t>стосунки</w:t>
      </w:r>
      <w:r w:rsidRPr="008E029E">
        <w:rPr>
          <w:rStyle w:val="20pt0"/>
          <w:rFonts w:ascii="Times New Roman" w:hAnsi="Times New Roman" w:cs="Times New Roman"/>
          <w:sz w:val="28"/>
          <w:szCs w:val="28"/>
        </w:rPr>
        <w:t xml:space="preserve">, </w:t>
      </w:r>
      <w:r w:rsidRPr="008E029E">
        <w:rPr>
          <w:sz w:val="28"/>
          <w:szCs w:val="28"/>
        </w:rPr>
        <w:t xml:space="preserve">виникаючи як наслідок, результат педагогічного спілкування на наступних етапах педагогічної взаємодії, самі впливають на нього. Однак одна і та </w:t>
      </w:r>
      <w:r w:rsidRPr="008E029E">
        <w:rPr>
          <w:rStyle w:val="2Georgia11pt"/>
          <w:rFonts w:ascii="Times New Roman" w:hAnsi="Times New Roman" w:cs="Times New Roman"/>
          <w:b w:val="0"/>
          <w:sz w:val="28"/>
          <w:szCs w:val="28"/>
        </w:rPr>
        <w:t>ж</w:t>
      </w:r>
      <w:r w:rsidRPr="008E029E">
        <w:rPr>
          <w:rStyle w:val="2Georgia11pt"/>
          <w:rFonts w:ascii="Times New Roman" w:hAnsi="Times New Roman" w:cs="Times New Roman"/>
          <w:sz w:val="28"/>
          <w:szCs w:val="28"/>
        </w:rPr>
        <w:t xml:space="preserve"> </w:t>
      </w:r>
      <w:r w:rsidRPr="008E029E">
        <w:rPr>
          <w:sz w:val="28"/>
          <w:szCs w:val="28"/>
        </w:rPr>
        <w:t xml:space="preserve">педагогічна взаємодія може мати </w:t>
      </w:r>
      <w:r w:rsidRPr="008E029E">
        <w:rPr>
          <w:rFonts w:eastAsia="Courier New"/>
          <w:sz w:val="28"/>
          <w:szCs w:val="28"/>
        </w:rPr>
        <w:t>різний</w:t>
      </w:r>
      <w:r w:rsidRPr="008E029E">
        <w:rPr>
          <w:rStyle w:val="20pt0"/>
          <w:rFonts w:ascii="Times New Roman" w:hAnsi="Times New Roman" w:cs="Times New Roman"/>
          <w:sz w:val="28"/>
          <w:szCs w:val="28"/>
        </w:rPr>
        <w:t xml:space="preserve"> </w:t>
      </w:r>
      <w:r w:rsidRPr="008E029E">
        <w:rPr>
          <w:sz w:val="28"/>
          <w:szCs w:val="28"/>
        </w:rPr>
        <w:t xml:space="preserve">результат, а отже </w:t>
      </w:r>
      <w:r w:rsidRPr="008E029E">
        <w:rPr>
          <w:rFonts w:eastAsia="Courier New"/>
          <w:sz w:val="28"/>
          <w:szCs w:val="28"/>
        </w:rPr>
        <w:t xml:space="preserve">сприяти </w:t>
      </w:r>
      <w:r w:rsidRPr="008E029E">
        <w:rPr>
          <w:sz w:val="28"/>
          <w:szCs w:val="28"/>
        </w:rPr>
        <w:t xml:space="preserve">формуванню </w:t>
      </w:r>
      <w:r w:rsidRPr="008E029E">
        <w:rPr>
          <w:rStyle w:val="20pt1"/>
          <w:rFonts w:ascii="Times New Roman" w:hAnsi="Times New Roman" w:cs="Times New Roman"/>
          <w:b w:val="0"/>
          <w:sz w:val="28"/>
          <w:szCs w:val="28"/>
        </w:rPr>
        <w:t>різних стосунків</w:t>
      </w:r>
      <w:r w:rsidRPr="008E029E">
        <w:rPr>
          <w:rStyle w:val="20pt1"/>
          <w:rFonts w:ascii="Times New Roman" w:hAnsi="Times New Roman" w:cs="Times New Roman"/>
          <w:sz w:val="28"/>
          <w:szCs w:val="28"/>
        </w:rPr>
        <w:t>.</w:t>
      </w:r>
    </w:p>
    <w:p w:rsidR="00A95F68" w:rsidRPr="008E029E" w:rsidRDefault="00A95F68" w:rsidP="000D29BF">
      <w:pPr>
        <w:pStyle w:val="70"/>
        <w:shd w:val="clear" w:color="auto" w:fill="auto"/>
        <w:spacing w:line="360" w:lineRule="auto"/>
        <w:ind w:firstLine="567"/>
        <w:rPr>
          <w:rFonts w:ascii="Times New Roman" w:hAnsi="Times New Roman" w:cs="Times New Roman"/>
          <w:b w:val="0"/>
          <w:sz w:val="28"/>
          <w:szCs w:val="28"/>
        </w:rPr>
      </w:pPr>
      <w:r w:rsidRPr="008E029E">
        <w:rPr>
          <w:rStyle w:val="70pt"/>
          <w:rFonts w:ascii="Times New Roman" w:hAnsi="Times New Roman" w:cs="Times New Roman"/>
          <w:sz w:val="28"/>
          <w:szCs w:val="28"/>
        </w:rPr>
        <w:t xml:space="preserve">Це </w:t>
      </w:r>
      <w:r w:rsidRPr="008E029E">
        <w:rPr>
          <w:rFonts w:ascii="Times New Roman" w:hAnsi="Times New Roman" w:cs="Times New Roman"/>
          <w:b w:val="0"/>
          <w:sz w:val="28"/>
          <w:szCs w:val="28"/>
        </w:rPr>
        <w:t xml:space="preserve">відбувається </w:t>
      </w:r>
      <w:r w:rsidRPr="00D225EE">
        <w:rPr>
          <w:rFonts w:ascii="Times New Roman" w:hAnsi="Times New Roman" w:cs="Times New Roman"/>
          <w:b w:val="0"/>
          <w:sz w:val="28"/>
          <w:szCs w:val="28"/>
        </w:rPr>
        <w:t>тому, шо:</w:t>
      </w:r>
    </w:p>
    <w:p w:rsidR="00A95F68" w:rsidRPr="008E029E" w:rsidRDefault="006D754C" w:rsidP="000D29BF">
      <w:pPr>
        <w:pStyle w:val="30"/>
        <w:shd w:val="clear" w:color="auto" w:fill="auto"/>
        <w:tabs>
          <w:tab w:val="left" w:pos="290"/>
        </w:tabs>
        <w:spacing w:line="360" w:lineRule="auto"/>
        <w:ind w:firstLine="567"/>
        <w:rPr>
          <w:rFonts w:ascii="Times New Roman" w:hAnsi="Times New Roman" w:cs="Times New Roman"/>
          <w:sz w:val="28"/>
          <w:szCs w:val="28"/>
        </w:rPr>
      </w:pPr>
      <w:r w:rsidRPr="008E029E">
        <w:rPr>
          <w:rFonts w:ascii="Times New Roman" w:hAnsi="Times New Roman" w:cs="Times New Roman"/>
          <w:b w:val="0"/>
          <w:sz w:val="28"/>
          <w:szCs w:val="28"/>
        </w:rPr>
        <w:t xml:space="preserve">-  </w:t>
      </w:r>
      <w:r w:rsidR="00A95F68" w:rsidRPr="008E029E">
        <w:rPr>
          <w:rFonts w:ascii="Times New Roman" w:hAnsi="Times New Roman" w:cs="Times New Roman"/>
          <w:b w:val="0"/>
          <w:sz w:val="28"/>
          <w:szCs w:val="28"/>
        </w:rPr>
        <w:t>вчителі у зв'язку з особливостями свого характеру, темпера</w:t>
      </w:r>
      <w:r w:rsidR="00A95F68" w:rsidRPr="008E029E">
        <w:rPr>
          <w:rFonts w:ascii="Times New Roman" w:hAnsi="Times New Roman" w:cs="Times New Roman"/>
          <w:b w:val="0"/>
          <w:sz w:val="28"/>
          <w:szCs w:val="28"/>
        </w:rPr>
        <w:softHyphen/>
        <w:t xml:space="preserve">менту, неоднаковою сформованістю педагогічних </w:t>
      </w:r>
      <w:r w:rsidR="00A95F68" w:rsidRPr="00D225EE">
        <w:rPr>
          <w:rFonts w:ascii="Times New Roman" w:hAnsi="Times New Roman" w:cs="Times New Roman"/>
          <w:b w:val="0"/>
          <w:sz w:val="28"/>
          <w:szCs w:val="28"/>
        </w:rPr>
        <w:t>умінь по-різному розв'язують одну й ту</w:t>
      </w:r>
      <w:r w:rsidR="00A95F68" w:rsidRPr="008E029E">
        <w:rPr>
          <w:rFonts w:ascii="Times New Roman" w:hAnsi="Times New Roman" w:cs="Times New Roman"/>
          <w:b w:val="0"/>
          <w:sz w:val="28"/>
          <w:szCs w:val="28"/>
        </w:rPr>
        <w:t xml:space="preserve"> ж педагогічну ситуацію</w:t>
      </w:r>
      <w:r w:rsidR="00A95F68" w:rsidRPr="008E029E">
        <w:rPr>
          <w:rFonts w:ascii="Times New Roman" w:hAnsi="Times New Roman" w:cs="Times New Roman"/>
          <w:sz w:val="28"/>
          <w:szCs w:val="28"/>
        </w:rPr>
        <w:t>;</w:t>
      </w:r>
    </w:p>
    <w:p w:rsidR="00A95F68" w:rsidRPr="008E029E" w:rsidRDefault="006D754C" w:rsidP="000D29BF">
      <w:pPr>
        <w:spacing w:after="0" w:line="360" w:lineRule="auto"/>
        <w:ind w:firstLine="567"/>
        <w:jc w:val="both"/>
        <w:rPr>
          <w:rFonts w:ascii="Times New Roman" w:hAnsi="Times New Roman" w:cs="Times New Roman"/>
          <w:sz w:val="28"/>
          <w:szCs w:val="28"/>
        </w:rPr>
      </w:pPr>
      <w:r w:rsidRPr="008E029E">
        <w:rPr>
          <w:rFonts w:ascii="Times New Roman" w:hAnsi="Times New Roman" w:cs="Times New Roman"/>
          <w:sz w:val="28"/>
          <w:szCs w:val="28"/>
        </w:rPr>
        <w:t xml:space="preserve">- </w:t>
      </w:r>
      <w:r w:rsidR="00A95F68" w:rsidRPr="008E029E">
        <w:rPr>
          <w:rFonts w:ascii="Times New Roman" w:hAnsi="Times New Roman" w:cs="Times New Roman"/>
          <w:sz w:val="28"/>
          <w:szCs w:val="28"/>
        </w:rPr>
        <w:t>учні також по-різному реагують на взаємодію: це залежить від характеру, темпераменту, норм, цінностей, яких вони дотри</w:t>
      </w:r>
      <w:r w:rsidR="00A95F68" w:rsidRPr="008E029E">
        <w:rPr>
          <w:rFonts w:ascii="Times New Roman" w:hAnsi="Times New Roman" w:cs="Times New Roman"/>
          <w:sz w:val="28"/>
          <w:szCs w:val="28"/>
        </w:rPr>
        <w:softHyphen/>
        <w:t>муються</w:t>
      </w:r>
    </w:p>
    <w:p w:rsidR="00A95F68" w:rsidRPr="008E029E" w:rsidRDefault="006D754C" w:rsidP="000D29BF">
      <w:pPr>
        <w:spacing w:after="0" w:line="360" w:lineRule="auto"/>
        <w:ind w:firstLine="567"/>
        <w:jc w:val="both"/>
        <w:rPr>
          <w:rFonts w:ascii="Times New Roman" w:hAnsi="Times New Roman" w:cs="Times New Roman"/>
          <w:sz w:val="28"/>
          <w:szCs w:val="28"/>
        </w:rPr>
      </w:pPr>
      <w:r w:rsidRPr="008E029E">
        <w:rPr>
          <w:rFonts w:ascii="Times New Roman" w:hAnsi="Times New Roman" w:cs="Times New Roman"/>
          <w:sz w:val="28"/>
          <w:szCs w:val="28"/>
        </w:rPr>
        <w:t>- на розвиток впливають й умови, в яких проходить педагогічна взаємодія. Вони можуть бути сприятливі, несприятливі та нейтральні. У педагогічній практиці до несприятливих умов належать ті, які в кінцевому результаті приводять до конфлікту, характерною особливістю нейтральних умов є те, шо вони можуть переходити у категорію сприятливих і несприятливих умов.</w:t>
      </w:r>
    </w:p>
    <w:p w:rsidR="006D754C" w:rsidRPr="008E029E" w:rsidRDefault="006D754C" w:rsidP="000D29BF">
      <w:pPr>
        <w:spacing w:after="0" w:line="360" w:lineRule="auto"/>
        <w:ind w:firstLine="567"/>
        <w:jc w:val="both"/>
        <w:rPr>
          <w:rFonts w:ascii="Times New Roman" w:hAnsi="Times New Roman" w:cs="Times New Roman"/>
          <w:color w:val="000000"/>
          <w:sz w:val="28"/>
          <w:szCs w:val="28"/>
          <w:lang w:eastAsia="uk-UA" w:bidi="uk-UA"/>
        </w:rPr>
      </w:pPr>
      <w:r w:rsidRPr="008E029E">
        <w:rPr>
          <w:rFonts w:ascii="Times New Roman" w:hAnsi="Times New Roman" w:cs="Times New Roman"/>
          <w:color w:val="000000"/>
          <w:sz w:val="28"/>
          <w:szCs w:val="28"/>
          <w:lang w:eastAsia="uk-UA" w:bidi="uk-UA"/>
        </w:rPr>
        <w:t>Стосунки, що виникають в процесі педагогічної взаємодії можуть бути офіційними і неофіційними.</w:t>
      </w:r>
    </w:p>
    <w:p w:rsidR="006D754C" w:rsidRPr="008E029E" w:rsidRDefault="006D754C" w:rsidP="000D29BF">
      <w:pPr>
        <w:spacing w:after="0" w:line="360" w:lineRule="auto"/>
        <w:ind w:firstLine="567"/>
        <w:jc w:val="both"/>
        <w:rPr>
          <w:rFonts w:ascii="Times New Roman" w:hAnsi="Times New Roman" w:cs="Times New Roman"/>
          <w:sz w:val="28"/>
          <w:szCs w:val="28"/>
        </w:rPr>
      </w:pPr>
      <w:r w:rsidRPr="008E029E">
        <w:rPr>
          <w:rFonts w:ascii="Times New Roman" w:hAnsi="Times New Roman" w:cs="Times New Roman"/>
          <w:sz w:val="28"/>
          <w:szCs w:val="28"/>
        </w:rPr>
        <w:t>Педагогічні стосунки - це не тільки ставлення педагога до вихованців чи навпаки, це і ставлення педагога до самого себе як до особистості. Саме у процесі педагогічної взаємодії через пізнання дитини. через пізнання стосунків з учнями відбувається і пізнання педагогом себе як людини.</w:t>
      </w:r>
    </w:p>
    <w:p w:rsidR="00C06BD4" w:rsidRPr="008E029E" w:rsidRDefault="00296FA4" w:rsidP="000D29BF">
      <w:pPr>
        <w:spacing w:after="0" w:line="360" w:lineRule="auto"/>
        <w:ind w:firstLine="567"/>
        <w:jc w:val="both"/>
        <w:rPr>
          <w:rFonts w:ascii="Times New Roman" w:hAnsi="Times New Roman" w:cs="Times New Roman"/>
          <w:sz w:val="28"/>
          <w:szCs w:val="28"/>
        </w:rPr>
      </w:pPr>
      <w:r w:rsidRPr="008E029E">
        <w:rPr>
          <w:rFonts w:ascii="Times New Roman" w:hAnsi="Times New Roman" w:cs="Times New Roman"/>
          <w:color w:val="000000"/>
          <w:sz w:val="28"/>
          <w:szCs w:val="28"/>
          <w:lang w:eastAsia="uk-UA" w:bidi="uk-UA"/>
        </w:rPr>
        <w:t>Стосунки «</w:t>
      </w:r>
      <w:proofErr w:type="spellStart"/>
      <w:r w:rsidRPr="008E029E">
        <w:rPr>
          <w:rFonts w:ascii="Times New Roman" w:hAnsi="Times New Roman" w:cs="Times New Roman"/>
          <w:color w:val="000000"/>
          <w:sz w:val="28"/>
          <w:szCs w:val="28"/>
          <w:lang w:eastAsia="uk-UA" w:bidi="uk-UA"/>
        </w:rPr>
        <w:t>рідко</w:t>
      </w:r>
      <w:proofErr w:type="spellEnd"/>
      <w:r w:rsidRPr="008E029E">
        <w:rPr>
          <w:rFonts w:ascii="Times New Roman" w:hAnsi="Times New Roman" w:cs="Times New Roman"/>
          <w:color w:val="000000"/>
          <w:sz w:val="28"/>
          <w:szCs w:val="28"/>
          <w:lang w:eastAsia="uk-UA" w:bidi="uk-UA"/>
        </w:rPr>
        <w:t xml:space="preserve"> виступають в чистому вигляді» </w:t>
      </w:r>
      <w:r w:rsidRPr="008E029E">
        <w:rPr>
          <w:rFonts w:ascii="Times New Roman" w:hAnsi="Times New Roman" w:cs="Times New Roman"/>
          <w:color w:val="000000"/>
          <w:sz w:val="28"/>
          <w:szCs w:val="28"/>
          <w:lang w:val="ru-RU" w:eastAsia="uk-UA" w:bidi="uk-UA"/>
        </w:rPr>
        <w:t>[2</w:t>
      </w:r>
      <w:r w:rsidR="00C06BD4" w:rsidRPr="008E029E">
        <w:rPr>
          <w:rFonts w:ascii="Times New Roman" w:hAnsi="Times New Roman" w:cs="Times New Roman"/>
          <w:color w:val="000000"/>
          <w:sz w:val="28"/>
          <w:szCs w:val="28"/>
          <w:lang w:val="ru-RU" w:eastAsia="uk-UA" w:bidi="uk-UA"/>
        </w:rPr>
        <w:t>,</w:t>
      </w:r>
      <w:r w:rsidR="007B5361">
        <w:rPr>
          <w:rFonts w:ascii="Times New Roman" w:hAnsi="Times New Roman" w:cs="Times New Roman"/>
          <w:color w:val="000000"/>
          <w:sz w:val="28"/>
          <w:szCs w:val="28"/>
          <w:lang w:val="ru-RU" w:eastAsia="uk-UA" w:bidi="uk-UA"/>
        </w:rPr>
        <w:t xml:space="preserve"> </w:t>
      </w:r>
      <w:r w:rsidRPr="008E029E">
        <w:rPr>
          <w:rFonts w:ascii="Times New Roman" w:hAnsi="Times New Roman" w:cs="Times New Roman"/>
          <w:color w:val="000000"/>
          <w:sz w:val="28"/>
          <w:szCs w:val="28"/>
          <w:lang w:val="ru-RU" w:eastAsia="uk-UA" w:bidi="uk-UA"/>
        </w:rPr>
        <w:t>3]</w:t>
      </w:r>
      <w:r w:rsidR="00C06BD4" w:rsidRPr="008E029E">
        <w:rPr>
          <w:rFonts w:ascii="Times New Roman" w:hAnsi="Times New Roman" w:cs="Times New Roman"/>
          <w:color w:val="000000"/>
          <w:sz w:val="28"/>
          <w:szCs w:val="28"/>
          <w:lang w:val="ru-RU" w:eastAsia="uk-UA" w:bidi="uk-UA"/>
        </w:rPr>
        <w:t xml:space="preserve">. Вони </w:t>
      </w:r>
      <w:r w:rsidR="00C06BD4" w:rsidRPr="008E029E">
        <w:rPr>
          <w:rFonts w:ascii="Times New Roman" w:hAnsi="Times New Roman" w:cs="Times New Roman"/>
          <w:color w:val="000000"/>
          <w:sz w:val="28"/>
          <w:szCs w:val="28"/>
          <w:lang w:eastAsia="uk-UA" w:bidi="uk-UA"/>
        </w:rPr>
        <w:t xml:space="preserve">підкреслює </w:t>
      </w:r>
      <w:proofErr w:type="spellStart"/>
      <w:r w:rsidR="00C06BD4" w:rsidRPr="008E029E">
        <w:rPr>
          <w:rFonts w:ascii="Times New Roman" w:hAnsi="Times New Roman" w:cs="Times New Roman"/>
          <w:color w:val="000000"/>
          <w:sz w:val="28"/>
          <w:szCs w:val="28"/>
          <w:lang w:eastAsia="uk-UA" w:bidi="uk-UA"/>
        </w:rPr>
        <w:t>О.О.Леонтьєв</w:t>
      </w:r>
      <w:proofErr w:type="spellEnd"/>
      <w:r w:rsidR="00C06BD4" w:rsidRPr="008E029E">
        <w:rPr>
          <w:rFonts w:ascii="Times New Roman" w:hAnsi="Times New Roman" w:cs="Times New Roman"/>
          <w:color w:val="000000"/>
          <w:sz w:val="28"/>
          <w:szCs w:val="28"/>
          <w:lang w:eastAsia="uk-UA" w:bidi="uk-UA"/>
        </w:rPr>
        <w:t xml:space="preserve">, ніби пропускаються через особистість людини, набуваючи </w:t>
      </w:r>
      <w:r w:rsidR="00C06BD4" w:rsidRPr="008E029E">
        <w:rPr>
          <w:rFonts w:ascii="Times New Roman" w:hAnsi="Times New Roman" w:cs="Times New Roman"/>
          <w:color w:val="000000"/>
          <w:sz w:val="28"/>
          <w:szCs w:val="28"/>
          <w:lang w:eastAsia="uk-UA" w:bidi="uk-UA"/>
        </w:rPr>
        <w:lastRenderedPageBreak/>
        <w:t>суб’єктивної форми і певної самостійності, тобто виступають у ролі взаємостосунків.</w:t>
      </w:r>
    </w:p>
    <w:p w:rsidR="00C06BD4" w:rsidRPr="008E029E" w:rsidRDefault="00C06BD4" w:rsidP="000D29BF">
      <w:pPr>
        <w:pStyle w:val="20"/>
        <w:shd w:val="clear" w:color="auto" w:fill="auto"/>
        <w:spacing w:line="360" w:lineRule="auto"/>
        <w:ind w:firstLine="567"/>
        <w:jc w:val="both"/>
        <w:rPr>
          <w:color w:val="000000"/>
          <w:sz w:val="28"/>
          <w:szCs w:val="28"/>
          <w:lang w:eastAsia="uk-UA" w:bidi="uk-UA"/>
        </w:rPr>
      </w:pPr>
      <w:r w:rsidRPr="008E029E">
        <w:rPr>
          <w:color w:val="000000"/>
          <w:sz w:val="28"/>
          <w:szCs w:val="28"/>
          <w:lang w:eastAsia="uk-UA" w:bidi="uk-UA"/>
        </w:rPr>
        <w:t xml:space="preserve">Взаємостосунки - це взаємна позиція однієї особистості відносно іншої, позиція особистості стосовно громадськості. Від них залежить вся система спілкування людини. </w:t>
      </w:r>
    </w:p>
    <w:p w:rsidR="00C06BD4" w:rsidRPr="008E029E" w:rsidRDefault="00C06BD4" w:rsidP="000D29BF">
      <w:pPr>
        <w:pStyle w:val="20"/>
        <w:shd w:val="clear" w:color="auto" w:fill="auto"/>
        <w:spacing w:line="360" w:lineRule="auto"/>
        <w:ind w:firstLine="567"/>
        <w:jc w:val="both"/>
        <w:rPr>
          <w:sz w:val="28"/>
          <w:szCs w:val="28"/>
        </w:rPr>
      </w:pPr>
      <w:r w:rsidRPr="008E029E">
        <w:rPr>
          <w:color w:val="000000"/>
          <w:sz w:val="28"/>
          <w:szCs w:val="28"/>
          <w:lang w:eastAsia="uk-UA" w:bidi="uk-UA"/>
        </w:rPr>
        <w:t>Розвиток і вдосконалення взаємостосунків у педагогічному у педагогічному процесі - важливий фактор формування як особистості вихованця, так і педагога.</w:t>
      </w:r>
    </w:p>
    <w:p w:rsidR="00C06BD4" w:rsidRPr="008E029E" w:rsidRDefault="00C06BD4" w:rsidP="000D29BF">
      <w:pPr>
        <w:pStyle w:val="20"/>
        <w:shd w:val="clear" w:color="auto" w:fill="auto"/>
        <w:spacing w:line="360" w:lineRule="auto"/>
        <w:ind w:firstLine="567"/>
        <w:jc w:val="both"/>
        <w:rPr>
          <w:sz w:val="28"/>
          <w:szCs w:val="28"/>
        </w:rPr>
      </w:pPr>
      <w:r w:rsidRPr="008E029E">
        <w:rPr>
          <w:color w:val="000000"/>
          <w:sz w:val="28"/>
          <w:szCs w:val="28"/>
          <w:lang w:eastAsia="uk-UA" w:bidi="uk-UA"/>
        </w:rPr>
        <w:t>Третьою стороною педагогічної взаємодії</w:t>
      </w:r>
      <w:r w:rsidR="006D754C" w:rsidRPr="008E029E">
        <w:rPr>
          <w:color w:val="000000"/>
          <w:sz w:val="28"/>
          <w:szCs w:val="28"/>
          <w:lang w:eastAsia="uk-UA" w:bidi="uk-UA"/>
        </w:rPr>
        <w:t xml:space="preserve"> </w:t>
      </w:r>
      <w:r w:rsidR="004E0A79" w:rsidRPr="008E029E">
        <w:rPr>
          <w:color w:val="000000"/>
          <w:sz w:val="28"/>
          <w:szCs w:val="28"/>
          <w:lang w:eastAsia="uk-UA" w:bidi="uk-UA"/>
        </w:rPr>
        <w:t xml:space="preserve">є </w:t>
      </w:r>
      <w:r w:rsidRPr="008E029E">
        <w:rPr>
          <w:color w:val="000000"/>
          <w:sz w:val="28"/>
          <w:szCs w:val="28"/>
          <w:lang w:eastAsia="uk-UA" w:bidi="uk-UA"/>
        </w:rPr>
        <w:t xml:space="preserve"> вплив учителя на учня, який може носити двоякий характер: вплив учителя як особистості та вплив через дії вчителів.</w:t>
      </w:r>
    </w:p>
    <w:p w:rsidR="00C06BD4" w:rsidRPr="008E029E" w:rsidRDefault="00C06BD4" w:rsidP="00D225EE">
      <w:pPr>
        <w:pStyle w:val="20"/>
        <w:shd w:val="clear" w:color="auto" w:fill="auto"/>
        <w:spacing w:line="360" w:lineRule="auto"/>
        <w:ind w:firstLine="567"/>
        <w:jc w:val="both"/>
        <w:rPr>
          <w:sz w:val="28"/>
          <w:szCs w:val="28"/>
        </w:rPr>
      </w:pPr>
      <w:r w:rsidRPr="008E029E">
        <w:rPr>
          <w:color w:val="000000"/>
          <w:sz w:val="28"/>
          <w:szCs w:val="28"/>
          <w:lang w:eastAsia="uk-UA" w:bidi="uk-UA"/>
        </w:rPr>
        <w:t>Вплив учителя не є визначальним у формуванні особисто</w:t>
      </w:r>
      <w:r w:rsidR="006D754C" w:rsidRPr="008E029E">
        <w:rPr>
          <w:color w:val="000000"/>
          <w:sz w:val="28"/>
          <w:szCs w:val="28"/>
          <w:lang w:eastAsia="uk-UA" w:bidi="uk-UA"/>
        </w:rPr>
        <w:t>с</w:t>
      </w:r>
      <w:r w:rsidRPr="008E029E">
        <w:rPr>
          <w:color w:val="000000"/>
          <w:sz w:val="28"/>
          <w:szCs w:val="28"/>
          <w:lang w:eastAsia="uk-UA" w:bidi="uk-UA"/>
        </w:rPr>
        <w:t>ті дитини, адже учень уключений у сферу міжособистісного спілкуванн</w:t>
      </w:r>
      <w:r w:rsidR="006D754C" w:rsidRPr="008E029E">
        <w:rPr>
          <w:color w:val="000000"/>
          <w:sz w:val="28"/>
          <w:szCs w:val="28"/>
          <w:lang w:eastAsia="uk-UA" w:bidi="uk-UA"/>
        </w:rPr>
        <w:t>я</w:t>
      </w:r>
      <w:r w:rsidRPr="008E029E">
        <w:rPr>
          <w:color w:val="000000"/>
          <w:sz w:val="28"/>
          <w:szCs w:val="28"/>
          <w:lang w:eastAsia="uk-UA" w:bidi="uk-UA"/>
        </w:rPr>
        <w:t xml:space="preserve">, куди входить  також вплив його батьків, товаришів, засобів комунікації і </w:t>
      </w:r>
      <w:proofErr w:type="spellStart"/>
      <w:r w:rsidRPr="008E029E">
        <w:rPr>
          <w:color w:val="000000"/>
          <w:sz w:val="28"/>
          <w:szCs w:val="28"/>
          <w:lang w:eastAsia="uk-UA" w:bidi="uk-UA"/>
        </w:rPr>
        <w:t>т.д</w:t>
      </w:r>
      <w:proofErr w:type="spellEnd"/>
      <w:r w:rsidRPr="008E029E">
        <w:rPr>
          <w:color w:val="000000"/>
          <w:sz w:val="28"/>
          <w:szCs w:val="28"/>
          <w:lang w:eastAsia="uk-UA" w:bidi="uk-UA"/>
        </w:rPr>
        <w:t>.</w:t>
      </w:r>
    </w:p>
    <w:p w:rsidR="006D754C" w:rsidRPr="008E029E" w:rsidRDefault="006D754C" w:rsidP="00D225EE">
      <w:pPr>
        <w:pStyle w:val="20"/>
        <w:shd w:val="clear" w:color="auto" w:fill="auto"/>
        <w:spacing w:line="360" w:lineRule="auto"/>
        <w:ind w:right="180" w:firstLine="567"/>
        <w:jc w:val="both"/>
        <w:rPr>
          <w:sz w:val="28"/>
          <w:szCs w:val="28"/>
        </w:rPr>
      </w:pPr>
      <w:r w:rsidRPr="008E029E">
        <w:rPr>
          <w:sz w:val="28"/>
          <w:szCs w:val="28"/>
        </w:rPr>
        <w:t xml:space="preserve">Відображенням «педагогічної </w:t>
      </w:r>
      <w:r w:rsidRPr="008E029E">
        <w:rPr>
          <w:rStyle w:val="20pt1"/>
          <w:rFonts w:ascii="Times New Roman" w:hAnsi="Times New Roman" w:cs="Times New Roman"/>
          <w:b w:val="0"/>
          <w:sz w:val="28"/>
          <w:szCs w:val="28"/>
        </w:rPr>
        <w:t>взаємодії</w:t>
      </w:r>
      <w:r w:rsidRPr="008E029E">
        <w:rPr>
          <w:rStyle w:val="20pt1"/>
          <w:rFonts w:ascii="Times New Roman" w:hAnsi="Times New Roman" w:cs="Times New Roman"/>
          <w:sz w:val="28"/>
          <w:szCs w:val="28"/>
        </w:rPr>
        <w:t xml:space="preserve">», </w:t>
      </w:r>
      <w:r w:rsidRPr="008E029E">
        <w:rPr>
          <w:sz w:val="28"/>
          <w:szCs w:val="28"/>
        </w:rPr>
        <w:t>«педагогічного спілкування», «педагогічних стосунків» у</w:t>
      </w:r>
      <w:r w:rsidRPr="008E029E">
        <w:rPr>
          <w:rStyle w:val="214pt0pt"/>
          <w:rFonts w:ascii="Times New Roman" w:hAnsi="Times New Roman" w:cs="Times New Roman"/>
        </w:rPr>
        <w:t xml:space="preserve"> </w:t>
      </w:r>
      <w:r w:rsidRPr="008E029E">
        <w:rPr>
          <w:rStyle w:val="20pt1"/>
          <w:rFonts w:ascii="Times New Roman" w:hAnsi="Times New Roman" w:cs="Times New Roman"/>
          <w:b w:val="0"/>
          <w:sz w:val="28"/>
          <w:szCs w:val="28"/>
        </w:rPr>
        <w:t>навчально-виховному</w:t>
      </w:r>
      <w:r w:rsidRPr="008E029E">
        <w:rPr>
          <w:rStyle w:val="20pt1"/>
          <w:rFonts w:ascii="Times New Roman" w:hAnsi="Times New Roman" w:cs="Times New Roman"/>
          <w:sz w:val="28"/>
          <w:szCs w:val="28"/>
        </w:rPr>
        <w:t xml:space="preserve"> </w:t>
      </w:r>
      <w:r w:rsidRPr="008E029E">
        <w:rPr>
          <w:sz w:val="28"/>
          <w:szCs w:val="28"/>
        </w:rPr>
        <w:t>процесі у початковій школі є прямий і зворотний зв'язок.</w:t>
      </w:r>
    </w:p>
    <w:p w:rsidR="00C06BD4" w:rsidRPr="008E029E" w:rsidRDefault="00C06BD4" w:rsidP="00D225EE">
      <w:pPr>
        <w:pStyle w:val="20"/>
        <w:shd w:val="clear" w:color="auto" w:fill="auto"/>
        <w:spacing w:line="360" w:lineRule="auto"/>
        <w:ind w:firstLine="567"/>
        <w:jc w:val="both"/>
        <w:rPr>
          <w:sz w:val="28"/>
          <w:szCs w:val="28"/>
        </w:rPr>
      </w:pPr>
      <w:r w:rsidRPr="008E029E">
        <w:rPr>
          <w:color w:val="000000"/>
          <w:sz w:val="28"/>
          <w:szCs w:val="28"/>
          <w:lang w:eastAsia="uk-UA" w:bidi="uk-UA"/>
        </w:rPr>
        <w:t>Дослідження поняття «педагогічна взаємодія» без визначення функцій не буде повним. Як відомо, поняття «функції» у широкому розумінні – це  діяльність, обов’язок, призначення.</w:t>
      </w:r>
    </w:p>
    <w:p w:rsidR="00C06BD4" w:rsidRPr="008E029E" w:rsidRDefault="00C06BD4" w:rsidP="00D225EE">
      <w:pPr>
        <w:pStyle w:val="20"/>
        <w:shd w:val="clear" w:color="auto" w:fill="auto"/>
        <w:spacing w:line="360" w:lineRule="auto"/>
        <w:ind w:firstLine="567"/>
        <w:jc w:val="both"/>
        <w:rPr>
          <w:color w:val="000000"/>
          <w:sz w:val="28"/>
          <w:szCs w:val="28"/>
          <w:lang w:eastAsia="uk-UA" w:bidi="uk-UA"/>
        </w:rPr>
      </w:pPr>
      <w:r w:rsidRPr="008E029E">
        <w:rPr>
          <w:color w:val="000000"/>
          <w:sz w:val="28"/>
          <w:szCs w:val="28"/>
          <w:lang w:eastAsia="uk-UA" w:bidi="uk-UA"/>
        </w:rPr>
        <w:t xml:space="preserve">Функції педагогічної взаємодії регулюються факторами, пов’язаними із освітнім процесом, особливостями спілкування, стосунками між учителем і вихованцями, моральними і </w:t>
      </w:r>
      <w:r w:rsidR="00135CC0" w:rsidRPr="008E029E">
        <w:rPr>
          <w:color w:val="000000"/>
          <w:sz w:val="28"/>
          <w:szCs w:val="28"/>
          <w:lang w:eastAsia="uk-UA" w:bidi="uk-UA"/>
        </w:rPr>
        <w:t>правовими</w:t>
      </w:r>
      <w:r w:rsidRPr="008E029E">
        <w:rPr>
          <w:color w:val="000000"/>
          <w:sz w:val="28"/>
          <w:szCs w:val="28"/>
          <w:lang w:eastAsia="uk-UA" w:bidi="uk-UA"/>
        </w:rPr>
        <w:t xml:space="preserve"> нормами, особливостями педагога та учнів. Тому </w:t>
      </w:r>
      <w:r w:rsidR="00135CC0" w:rsidRPr="008E029E">
        <w:rPr>
          <w:color w:val="000000"/>
          <w:sz w:val="28"/>
          <w:szCs w:val="28"/>
          <w:lang w:eastAsia="uk-UA" w:bidi="uk-UA"/>
        </w:rPr>
        <w:t xml:space="preserve">функціонування може </w:t>
      </w:r>
      <w:r w:rsidRPr="008E029E">
        <w:rPr>
          <w:color w:val="000000"/>
          <w:sz w:val="28"/>
          <w:szCs w:val="28"/>
          <w:lang w:eastAsia="uk-UA" w:bidi="uk-UA"/>
        </w:rPr>
        <w:t>бути зовнішнє і внутрішнє.</w:t>
      </w:r>
    </w:p>
    <w:p w:rsidR="00C06BD4" w:rsidRPr="008E029E" w:rsidRDefault="00135CC0" w:rsidP="00D225EE">
      <w:pPr>
        <w:pStyle w:val="20"/>
        <w:shd w:val="clear" w:color="auto" w:fill="auto"/>
        <w:spacing w:line="360" w:lineRule="auto"/>
        <w:ind w:firstLine="567"/>
        <w:jc w:val="both"/>
        <w:rPr>
          <w:sz w:val="28"/>
          <w:szCs w:val="28"/>
        </w:rPr>
      </w:pPr>
      <w:r w:rsidRPr="008E029E">
        <w:rPr>
          <w:color w:val="000000"/>
          <w:sz w:val="28"/>
          <w:szCs w:val="28"/>
          <w:lang w:eastAsia="uk-UA" w:bidi="uk-UA"/>
        </w:rPr>
        <w:t xml:space="preserve">Зовнішнє </w:t>
      </w:r>
      <w:r w:rsidR="00C06BD4" w:rsidRPr="008E029E">
        <w:rPr>
          <w:color w:val="000000"/>
          <w:sz w:val="28"/>
          <w:szCs w:val="28"/>
          <w:lang w:eastAsia="uk-UA" w:bidi="uk-UA"/>
        </w:rPr>
        <w:t xml:space="preserve">функціонування педагогічної взаємодії виявляється </w:t>
      </w:r>
      <w:r w:rsidRPr="008E029E">
        <w:rPr>
          <w:color w:val="000000"/>
          <w:sz w:val="28"/>
          <w:szCs w:val="28"/>
          <w:lang w:eastAsia="uk-UA" w:bidi="uk-UA"/>
        </w:rPr>
        <w:t xml:space="preserve">у спостережуваному </w:t>
      </w:r>
      <w:r w:rsidR="00C06BD4" w:rsidRPr="008E029E">
        <w:rPr>
          <w:color w:val="000000"/>
          <w:sz w:val="28"/>
          <w:szCs w:val="28"/>
          <w:lang w:eastAsia="uk-UA" w:bidi="uk-UA"/>
        </w:rPr>
        <w:t xml:space="preserve">- подіях, вчинках, діях, результатах. Внутрішнє, </w:t>
      </w:r>
      <w:r w:rsidRPr="008E029E">
        <w:rPr>
          <w:color w:val="000000"/>
          <w:sz w:val="28"/>
          <w:szCs w:val="28"/>
          <w:lang w:eastAsia="uk-UA" w:bidi="uk-UA"/>
        </w:rPr>
        <w:t>як підкреслює</w:t>
      </w:r>
      <w:r w:rsidR="00C06BD4" w:rsidRPr="008E029E">
        <w:rPr>
          <w:color w:val="000000"/>
          <w:sz w:val="28"/>
          <w:szCs w:val="28"/>
          <w:lang w:eastAsia="uk-UA" w:bidi="uk-UA"/>
        </w:rPr>
        <w:t xml:space="preserve"> О. В. Киричук - у домінуючих реакціях, системі</w:t>
      </w:r>
      <w:r w:rsidRPr="008E029E">
        <w:rPr>
          <w:color w:val="000000"/>
          <w:sz w:val="28"/>
          <w:szCs w:val="28"/>
          <w:lang w:eastAsia="uk-UA" w:bidi="uk-UA"/>
        </w:rPr>
        <w:t xml:space="preserve"> диспозицій та </w:t>
      </w:r>
      <w:r w:rsidR="00C06BD4" w:rsidRPr="008E029E">
        <w:rPr>
          <w:color w:val="000000"/>
          <w:sz w:val="28"/>
          <w:szCs w:val="28"/>
          <w:lang w:eastAsia="uk-UA" w:bidi="uk-UA"/>
        </w:rPr>
        <w:t xml:space="preserve">соціальних позиціях особистості, готовності діяти у </w:t>
      </w:r>
      <w:r w:rsidRPr="008E029E">
        <w:rPr>
          <w:color w:val="000000"/>
          <w:sz w:val="28"/>
          <w:szCs w:val="28"/>
          <w:lang w:eastAsia="uk-UA" w:bidi="uk-UA"/>
        </w:rPr>
        <w:t>певній ситуації</w:t>
      </w:r>
      <w:r w:rsidR="00C06BD4" w:rsidRPr="008E029E">
        <w:rPr>
          <w:color w:val="000000"/>
          <w:sz w:val="28"/>
          <w:szCs w:val="28"/>
          <w:lang w:eastAsia="uk-UA" w:bidi="uk-UA"/>
        </w:rPr>
        <w:t xml:space="preserve"> певним способом.</w:t>
      </w:r>
    </w:p>
    <w:p w:rsidR="00135CC0" w:rsidRPr="008E029E" w:rsidRDefault="00135CC0" w:rsidP="000D29BF">
      <w:pPr>
        <w:spacing w:after="0" w:line="360" w:lineRule="auto"/>
        <w:ind w:firstLine="567"/>
        <w:jc w:val="both"/>
        <w:rPr>
          <w:rFonts w:ascii="Times New Roman" w:hAnsi="Times New Roman" w:cs="Times New Roman"/>
          <w:color w:val="000000"/>
          <w:sz w:val="28"/>
          <w:szCs w:val="28"/>
          <w:lang w:eastAsia="uk-UA" w:bidi="uk-UA"/>
        </w:rPr>
      </w:pPr>
      <w:r w:rsidRPr="008E029E">
        <w:rPr>
          <w:rFonts w:ascii="Times New Roman" w:hAnsi="Times New Roman" w:cs="Times New Roman"/>
          <w:color w:val="000000"/>
          <w:sz w:val="28"/>
          <w:szCs w:val="28"/>
          <w:lang w:eastAsia="uk-UA" w:bidi="uk-UA"/>
        </w:rPr>
        <w:lastRenderedPageBreak/>
        <w:t xml:space="preserve">Функціонування педагогічної взаємодії обмежене трьома напрямками: емоційним </w:t>
      </w:r>
      <w:r w:rsidR="00356C77">
        <w:rPr>
          <w:rFonts w:ascii="Times New Roman" w:hAnsi="Times New Roman" w:cs="Times New Roman"/>
          <w:color w:val="000000"/>
          <w:sz w:val="28"/>
          <w:szCs w:val="28"/>
          <w:lang w:eastAsia="uk-UA" w:bidi="uk-UA"/>
        </w:rPr>
        <w:t>(</w:t>
      </w:r>
      <w:r w:rsidRPr="008E029E">
        <w:rPr>
          <w:rFonts w:ascii="Times New Roman" w:hAnsi="Times New Roman" w:cs="Times New Roman"/>
          <w:color w:val="000000"/>
          <w:sz w:val="28"/>
          <w:szCs w:val="28"/>
          <w:lang w:eastAsia="uk-UA" w:bidi="uk-UA"/>
        </w:rPr>
        <w:t>афективним</w:t>
      </w:r>
      <w:r w:rsidR="00356C77">
        <w:rPr>
          <w:rFonts w:ascii="Times New Roman" w:hAnsi="Times New Roman" w:cs="Times New Roman"/>
          <w:color w:val="000000"/>
          <w:sz w:val="28"/>
          <w:szCs w:val="28"/>
          <w:lang w:eastAsia="uk-UA" w:bidi="uk-UA"/>
        </w:rPr>
        <w:t>)</w:t>
      </w:r>
      <w:r w:rsidRPr="008E029E">
        <w:rPr>
          <w:rFonts w:ascii="Times New Roman" w:hAnsi="Times New Roman" w:cs="Times New Roman"/>
          <w:color w:val="000000"/>
          <w:sz w:val="28"/>
          <w:szCs w:val="28"/>
          <w:lang w:eastAsia="uk-UA" w:bidi="uk-UA"/>
        </w:rPr>
        <w:t xml:space="preserve">, </w:t>
      </w:r>
      <w:proofErr w:type="spellStart"/>
      <w:r w:rsidRPr="008E029E">
        <w:rPr>
          <w:rFonts w:ascii="Times New Roman" w:hAnsi="Times New Roman" w:cs="Times New Roman"/>
          <w:color w:val="000000"/>
          <w:sz w:val="28"/>
          <w:szCs w:val="28"/>
          <w:lang w:eastAsia="uk-UA" w:bidi="uk-UA"/>
        </w:rPr>
        <w:t>ціннісно-орієнтаційним</w:t>
      </w:r>
      <w:proofErr w:type="spellEnd"/>
      <w:r w:rsidRPr="008E029E">
        <w:rPr>
          <w:rFonts w:ascii="Times New Roman" w:hAnsi="Times New Roman" w:cs="Times New Roman"/>
          <w:color w:val="000000"/>
          <w:sz w:val="28"/>
          <w:szCs w:val="28"/>
          <w:lang w:eastAsia="uk-UA" w:bidi="uk-UA"/>
        </w:rPr>
        <w:t xml:space="preserve">, </w:t>
      </w:r>
      <w:proofErr w:type="spellStart"/>
      <w:r w:rsidRPr="008E029E">
        <w:rPr>
          <w:rFonts w:ascii="Times New Roman" w:hAnsi="Times New Roman" w:cs="Times New Roman"/>
          <w:color w:val="000000"/>
          <w:sz w:val="28"/>
          <w:szCs w:val="28"/>
          <w:lang w:eastAsia="uk-UA" w:bidi="uk-UA"/>
        </w:rPr>
        <w:t>регулятивно-праксичним</w:t>
      </w:r>
      <w:proofErr w:type="spellEnd"/>
      <w:r w:rsidRPr="008E029E">
        <w:rPr>
          <w:rFonts w:ascii="Times New Roman" w:hAnsi="Times New Roman" w:cs="Times New Roman"/>
          <w:color w:val="000000"/>
          <w:sz w:val="28"/>
          <w:szCs w:val="28"/>
          <w:lang w:eastAsia="uk-UA" w:bidi="uk-UA"/>
        </w:rPr>
        <w:t>,</w:t>
      </w:r>
      <w:r w:rsidRPr="008E029E">
        <w:rPr>
          <w:rStyle w:val="2BookmanOldStyle8pt"/>
          <w:rFonts w:ascii="Times New Roman" w:hAnsi="Times New Roman" w:cs="Times New Roman"/>
          <w:sz w:val="28"/>
          <w:szCs w:val="28"/>
        </w:rPr>
        <w:t xml:space="preserve"> </w:t>
      </w:r>
      <w:r w:rsidRPr="008E029E">
        <w:rPr>
          <w:rFonts w:ascii="Times New Roman" w:hAnsi="Times New Roman" w:cs="Times New Roman"/>
          <w:color w:val="000000"/>
          <w:sz w:val="28"/>
          <w:szCs w:val="28"/>
          <w:lang w:eastAsia="uk-UA" w:bidi="uk-UA"/>
        </w:rPr>
        <w:t xml:space="preserve">в основі яких лежить інформаційний обмін. </w:t>
      </w:r>
    </w:p>
    <w:p w:rsidR="00C12883" w:rsidRPr="008E029E" w:rsidRDefault="00135CC0" w:rsidP="000D29BF">
      <w:pPr>
        <w:spacing w:after="0" w:line="360" w:lineRule="auto"/>
        <w:ind w:firstLine="567"/>
        <w:jc w:val="both"/>
        <w:rPr>
          <w:rFonts w:ascii="Times New Roman" w:hAnsi="Times New Roman" w:cs="Times New Roman"/>
          <w:color w:val="000000"/>
          <w:sz w:val="28"/>
          <w:szCs w:val="28"/>
          <w:lang w:eastAsia="uk-UA" w:bidi="uk-UA"/>
        </w:rPr>
      </w:pPr>
      <w:r w:rsidRPr="008E029E">
        <w:rPr>
          <w:rFonts w:ascii="Times New Roman" w:hAnsi="Times New Roman" w:cs="Times New Roman"/>
          <w:color w:val="000000"/>
          <w:sz w:val="28"/>
          <w:szCs w:val="28"/>
          <w:lang w:eastAsia="uk-UA" w:bidi="uk-UA"/>
        </w:rPr>
        <w:t xml:space="preserve">Важливою </w:t>
      </w:r>
      <w:r w:rsidRPr="008E029E">
        <w:rPr>
          <w:rStyle w:val="2BookmanOldStyle8pt"/>
          <w:rFonts w:ascii="Times New Roman" w:hAnsi="Times New Roman" w:cs="Times New Roman"/>
          <w:sz w:val="28"/>
          <w:szCs w:val="28"/>
        </w:rPr>
        <w:t xml:space="preserve"> </w:t>
      </w:r>
      <w:r w:rsidRPr="008E029E">
        <w:rPr>
          <w:rFonts w:ascii="Times New Roman" w:hAnsi="Times New Roman" w:cs="Times New Roman"/>
          <w:color w:val="000000"/>
          <w:sz w:val="28"/>
          <w:szCs w:val="28"/>
          <w:lang w:eastAsia="uk-UA" w:bidi="uk-UA"/>
        </w:rPr>
        <w:t xml:space="preserve">метою навчально-виховного процесу є формування високоосвіченої і високоморальної особистості. Оскільки він відбувається через взаємодію вчителя і учнів, важливою функцією педагогічної взаємодії є </w:t>
      </w:r>
      <w:proofErr w:type="spellStart"/>
      <w:r w:rsidRPr="008E029E">
        <w:rPr>
          <w:rFonts w:ascii="Times New Roman" w:hAnsi="Times New Roman" w:cs="Times New Roman"/>
          <w:color w:val="000000"/>
          <w:sz w:val="28"/>
          <w:szCs w:val="28"/>
          <w:lang w:eastAsia="uk-UA" w:bidi="uk-UA"/>
        </w:rPr>
        <w:t>регуляційно-праксична</w:t>
      </w:r>
      <w:proofErr w:type="spellEnd"/>
      <w:r w:rsidRPr="008E029E">
        <w:rPr>
          <w:rFonts w:ascii="Times New Roman" w:hAnsi="Times New Roman" w:cs="Times New Roman"/>
          <w:color w:val="000000"/>
          <w:sz w:val="28"/>
          <w:szCs w:val="28"/>
          <w:lang w:eastAsia="uk-UA" w:bidi="uk-UA"/>
        </w:rPr>
        <w:t>. Дія направлена на а) учня чи колектив учнів; б) процес спілкування; в) самого учителя.</w:t>
      </w:r>
    </w:p>
    <w:p w:rsidR="00135CC0" w:rsidRPr="008E029E" w:rsidRDefault="00135CC0" w:rsidP="000D29BF">
      <w:pPr>
        <w:pStyle w:val="20"/>
        <w:shd w:val="clear" w:color="auto" w:fill="auto"/>
        <w:spacing w:line="360" w:lineRule="auto"/>
        <w:ind w:firstLine="567"/>
        <w:jc w:val="both"/>
        <w:rPr>
          <w:sz w:val="28"/>
          <w:szCs w:val="28"/>
        </w:rPr>
      </w:pPr>
      <w:r w:rsidRPr="008E029E">
        <w:rPr>
          <w:color w:val="000000"/>
          <w:sz w:val="28"/>
          <w:szCs w:val="28"/>
          <w:lang w:eastAsia="uk-UA" w:bidi="uk-UA"/>
        </w:rPr>
        <w:t xml:space="preserve">Найповніше відображення </w:t>
      </w:r>
      <w:proofErr w:type="spellStart"/>
      <w:r w:rsidRPr="008E029E">
        <w:rPr>
          <w:color w:val="000000"/>
          <w:sz w:val="28"/>
          <w:szCs w:val="28"/>
          <w:lang w:eastAsia="uk-UA" w:bidi="uk-UA"/>
        </w:rPr>
        <w:t>регуляційно-праксична</w:t>
      </w:r>
      <w:proofErr w:type="spellEnd"/>
      <w:r w:rsidRPr="008E029E">
        <w:rPr>
          <w:color w:val="000000"/>
          <w:sz w:val="28"/>
          <w:szCs w:val="28"/>
          <w:lang w:eastAsia="uk-UA" w:bidi="uk-UA"/>
        </w:rPr>
        <w:t xml:space="preserve"> функція находить у комплексній характеристиці, оскільки із комплексу окремих комунікативних ситуацій складається процес педагогічної взаємодії. Вирішення задач, які виникають при </w:t>
      </w:r>
      <w:proofErr w:type="spellStart"/>
      <w:r w:rsidRPr="008E029E">
        <w:rPr>
          <w:color w:val="000000"/>
          <w:sz w:val="28"/>
          <w:szCs w:val="28"/>
          <w:lang w:eastAsia="uk-UA" w:bidi="uk-UA"/>
        </w:rPr>
        <w:t>роз’язуванні</w:t>
      </w:r>
      <w:proofErr w:type="spellEnd"/>
      <w:r w:rsidRPr="008E029E">
        <w:rPr>
          <w:color w:val="000000"/>
          <w:sz w:val="28"/>
          <w:szCs w:val="28"/>
          <w:lang w:eastAsia="uk-UA" w:bidi="uk-UA"/>
        </w:rPr>
        <w:t xml:space="preserve"> цих ситуацій сприяє організації навчально-виховного процесу.</w:t>
      </w:r>
    </w:p>
    <w:p w:rsidR="00135CC0" w:rsidRPr="008E029E" w:rsidRDefault="00135CC0" w:rsidP="000D29BF">
      <w:pPr>
        <w:pStyle w:val="20"/>
        <w:shd w:val="clear" w:color="auto" w:fill="auto"/>
        <w:spacing w:line="360" w:lineRule="auto"/>
        <w:ind w:firstLine="567"/>
        <w:jc w:val="both"/>
        <w:rPr>
          <w:sz w:val="28"/>
          <w:szCs w:val="28"/>
        </w:rPr>
      </w:pPr>
      <w:r w:rsidRPr="008E029E">
        <w:rPr>
          <w:color w:val="000000"/>
          <w:sz w:val="28"/>
          <w:szCs w:val="28"/>
          <w:lang w:eastAsia="uk-UA" w:bidi="uk-UA"/>
        </w:rPr>
        <w:t xml:space="preserve">Друга функція педагогічної взаємодії вчителя і учнів початкових класів - </w:t>
      </w:r>
      <w:proofErr w:type="spellStart"/>
      <w:r w:rsidRPr="008E029E">
        <w:rPr>
          <w:color w:val="000000"/>
          <w:sz w:val="28"/>
          <w:szCs w:val="28"/>
          <w:lang w:eastAsia="uk-UA" w:bidi="uk-UA"/>
        </w:rPr>
        <w:t>ціннісно-орієнтаційна</w:t>
      </w:r>
      <w:proofErr w:type="spellEnd"/>
      <w:r w:rsidRPr="008E029E">
        <w:rPr>
          <w:color w:val="000000"/>
          <w:sz w:val="28"/>
          <w:szCs w:val="28"/>
          <w:lang w:eastAsia="uk-UA" w:bidi="uk-UA"/>
        </w:rPr>
        <w:t xml:space="preserve">. У навчально-виховному процесі через педагогічну взаємодію відбувається пізнання вчителем і учнями один одного, орієнтація в їх особистості і поведінці </w:t>
      </w:r>
      <w:r w:rsidR="004A5C85">
        <w:rPr>
          <w:color w:val="000000"/>
          <w:sz w:val="28"/>
          <w:szCs w:val="28"/>
          <w:lang w:eastAsia="uk-UA" w:bidi="uk-UA"/>
        </w:rPr>
        <w:t>(</w:t>
      </w:r>
      <w:r w:rsidRPr="008E029E">
        <w:rPr>
          <w:color w:val="000000"/>
          <w:sz w:val="28"/>
          <w:szCs w:val="28"/>
          <w:lang w:eastAsia="uk-UA" w:bidi="uk-UA"/>
        </w:rPr>
        <w:t>зовнішня сторона функції</w:t>
      </w:r>
      <w:r w:rsidR="004A5C85">
        <w:rPr>
          <w:color w:val="000000"/>
          <w:sz w:val="28"/>
          <w:szCs w:val="28"/>
          <w:lang w:eastAsia="uk-UA" w:bidi="uk-UA"/>
        </w:rPr>
        <w:t>)</w:t>
      </w:r>
      <w:r w:rsidRPr="008E029E">
        <w:rPr>
          <w:color w:val="000000"/>
          <w:sz w:val="28"/>
          <w:szCs w:val="28"/>
          <w:lang w:eastAsia="uk-UA" w:bidi="uk-UA"/>
        </w:rPr>
        <w:t xml:space="preserve">, а також самопізнання і </w:t>
      </w:r>
      <w:proofErr w:type="spellStart"/>
      <w:r w:rsidRPr="008E029E">
        <w:rPr>
          <w:color w:val="000000"/>
          <w:sz w:val="28"/>
          <w:szCs w:val="28"/>
          <w:lang w:eastAsia="uk-UA" w:bidi="uk-UA"/>
        </w:rPr>
        <w:t>самоорієнтація</w:t>
      </w:r>
      <w:proofErr w:type="spellEnd"/>
      <w:r w:rsidRPr="008E029E">
        <w:rPr>
          <w:color w:val="000000"/>
          <w:sz w:val="28"/>
          <w:szCs w:val="28"/>
          <w:lang w:eastAsia="uk-UA" w:bidi="uk-UA"/>
        </w:rPr>
        <w:t xml:space="preserve"> педагогів і вихованців </w:t>
      </w:r>
      <w:r w:rsidR="004A5C85">
        <w:rPr>
          <w:color w:val="000000"/>
          <w:sz w:val="28"/>
          <w:szCs w:val="28"/>
          <w:lang w:eastAsia="uk-UA" w:bidi="uk-UA"/>
        </w:rPr>
        <w:t>(</w:t>
      </w:r>
      <w:r w:rsidRPr="008E029E">
        <w:rPr>
          <w:color w:val="000000"/>
          <w:sz w:val="28"/>
          <w:szCs w:val="28"/>
          <w:lang w:eastAsia="uk-UA" w:bidi="uk-UA"/>
        </w:rPr>
        <w:t>внутрішня сторона</w:t>
      </w:r>
      <w:r w:rsidR="004A5C85">
        <w:rPr>
          <w:color w:val="000000"/>
          <w:sz w:val="28"/>
          <w:szCs w:val="28"/>
          <w:lang w:eastAsia="uk-UA" w:bidi="uk-UA"/>
        </w:rPr>
        <w:t>).</w:t>
      </w:r>
    </w:p>
    <w:p w:rsidR="004E0A79" w:rsidRPr="008E029E" w:rsidRDefault="00135CC0" w:rsidP="000D29BF">
      <w:pPr>
        <w:pStyle w:val="20"/>
        <w:shd w:val="clear" w:color="auto" w:fill="auto"/>
        <w:spacing w:line="360" w:lineRule="auto"/>
        <w:ind w:firstLine="567"/>
        <w:jc w:val="both"/>
        <w:rPr>
          <w:color w:val="000000"/>
          <w:sz w:val="28"/>
          <w:szCs w:val="28"/>
          <w:lang w:eastAsia="uk-UA" w:bidi="uk-UA"/>
        </w:rPr>
      </w:pPr>
      <w:r w:rsidRPr="008E029E">
        <w:rPr>
          <w:color w:val="000000"/>
          <w:sz w:val="28"/>
          <w:szCs w:val="28"/>
          <w:lang w:eastAsia="uk-UA" w:bidi="uk-UA"/>
        </w:rPr>
        <w:t xml:space="preserve">Педагогічна взаємодія вчителя і школярів досягне потрібних результатів, якщо на </w:t>
      </w:r>
      <w:proofErr w:type="spellStart"/>
      <w:r w:rsidRPr="008E029E">
        <w:rPr>
          <w:color w:val="000000"/>
          <w:sz w:val="28"/>
          <w:szCs w:val="28"/>
          <w:lang w:eastAsia="uk-UA" w:bidi="uk-UA"/>
        </w:rPr>
        <w:t>уроці</w:t>
      </w:r>
      <w:proofErr w:type="spellEnd"/>
      <w:r w:rsidRPr="008E029E">
        <w:rPr>
          <w:color w:val="000000"/>
          <w:sz w:val="28"/>
          <w:szCs w:val="28"/>
          <w:lang w:eastAsia="uk-UA" w:bidi="uk-UA"/>
        </w:rPr>
        <w:t xml:space="preserve"> та поза ним буде враховуватися </w:t>
      </w:r>
      <w:proofErr w:type="spellStart"/>
      <w:r w:rsidRPr="008E029E">
        <w:rPr>
          <w:color w:val="000000"/>
          <w:sz w:val="28"/>
          <w:szCs w:val="28"/>
          <w:lang w:eastAsia="uk-UA" w:bidi="uk-UA"/>
        </w:rPr>
        <w:t>емоційно</w:t>
      </w:r>
      <w:proofErr w:type="spellEnd"/>
      <w:r w:rsidRPr="008E029E">
        <w:rPr>
          <w:color w:val="000000"/>
          <w:sz w:val="28"/>
          <w:szCs w:val="28"/>
          <w:lang w:eastAsia="uk-UA" w:bidi="uk-UA"/>
        </w:rPr>
        <w:t xml:space="preserve">- вольовий фактор. Тому важливою функцією є афективна </w:t>
      </w:r>
      <w:r w:rsidR="004E0A79" w:rsidRPr="008E029E">
        <w:rPr>
          <w:color w:val="000000"/>
          <w:sz w:val="28"/>
          <w:szCs w:val="28"/>
          <w:lang w:eastAsia="uk-UA" w:bidi="uk-UA"/>
        </w:rPr>
        <w:t>(емоційна).</w:t>
      </w:r>
    </w:p>
    <w:p w:rsidR="00135CC0" w:rsidRPr="008E029E" w:rsidRDefault="004E0A79" w:rsidP="000D29BF">
      <w:pPr>
        <w:pStyle w:val="20"/>
        <w:shd w:val="clear" w:color="auto" w:fill="auto"/>
        <w:spacing w:line="360" w:lineRule="auto"/>
        <w:ind w:firstLine="567"/>
        <w:jc w:val="both"/>
        <w:rPr>
          <w:sz w:val="28"/>
          <w:szCs w:val="28"/>
        </w:rPr>
      </w:pPr>
      <w:r w:rsidRPr="008E029E">
        <w:rPr>
          <w:color w:val="000000"/>
          <w:sz w:val="28"/>
          <w:szCs w:val="28"/>
          <w:lang w:eastAsia="uk-UA" w:bidi="uk-UA"/>
        </w:rPr>
        <w:t>В</w:t>
      </w:r>
      <w:r w:rsidR="00135CC0" w:rsidRPr="008E029E">
        <w:rPr>
          <w:color w:val="000000"/>
          <w:sz w:val="28"/>
          <w:szCs w:val="28"/>
          <w:lang w:eastAsia="uk-UA" w:bidi="uk-UA"/>
        </w:rPr>
        <w:t xml:space="preserve">читель повинен </w:t>
      </w:r>
      <w:r w:rsidRPr="008E029E">
        <w:rPr>
          <w:color w:val="000000"/>
          <w:sz w:val="28"/>
          <w:szCs w:val="28"/>
          <w:lang w:eastAsia="uk-UA" w:bidi="uk-UA"/>
        </w:rPr>
        <w:t>«</w:t>
      </w:r>
      <w:r w:rsidR="00135CC0" w:rsidRPr="008E029E">
        <w:rPr>
          <w:color w:val="000000"/>
          <w:sz w:val="28"/>
          <w:szCs w:val="28"/>
          <w:lang w:eastAsia="uk-UA" w:bidi="uk-UA"/>
        </w:rPr>
        <w:t>відчувати</w:t>
      </w:r>
      <w:r w:rsidRPr="008E029E">
        <w:rPr>
          <w:color w:val="000000"/>
          <w:sz w:val="28"/>
          <w:szCs w:val="28"/>
          <w:lang w:eastAsia="uk-UA" w:bidi="uk-UA"/>
        </w:rPr>
        <w:t>»</w:t>
      </w:r>
      <w:r w:rsidR="00135CC0" w:rsidRPr="008E029E">
        <w:rPr>
          <w:color w:val="000000"/>
          <w:sz w:val="28"/>
          <w:szCs w:val="28"/>
          <w:lang w:eastAsia="uk-UA" w:bidi="uk-UA"/>
        </w:rPr>
        <w:t xml:space="preserve"> дитину, уміти радіти за неї, співчувати їй, використовувати емоційні почуття для створення сприятливого клімату у навчальній і пізнавальній роботі. Саме при організації навчально-виховного процесу способом педагогічної взаємодії можливе досягнення емоційного контакту вчителя і учнів. Це перша сторона афективної функції. Друга полягає у виявленні культури почуттів учителя.</w:t>
      </w:r>
    </w:p>
    <w:p w:rsidR="00135CC0" w:rsidRDefault="004A5C85" w:rsidP="000D29BF">
      <w:pPr>
        <w:pStyle w:val="20"/>
        <w:shd w:val="clear" w:color="auto" w:fill="auto"/>
        <w:spacing w:line="360" w:lineRule="auto"/>
        <w:ind w:firstLine="567"/>
        <w:jc w:val="both"/>
        <w:rPr>
          <w:color w:val="000000"/>
          <w:sz w:val="28"/>
          <w:szCs w:val="28"/>
          <w:lang w:eastAsia="uk-UA" w:bidi="uk-UA"/>
        </w:rPr>
      </w:pPr>
      <w:r w:rsidRPr="004A5C85">
        <w:rPr>
          <w:b/>
          <w:color w:val="000000"/>
          <w:sz w:val="28"/>
          <w:szCs w:val="28"/>
          <w:lang w:eastAsia="uk-UA" w:bidi="uk-UA"/>
        </w:rPr>
        <w:t>Висновки і перспективи подальших результатів.</w:t>
      </w:r>
      <w:r>
        <w:rPr>
          <w:color w:val="000000"/>
          <w:sz w:val="28"/>
          <w:szCs w:val="28"/>
          <w:lang w:eastAsia="uk-UA" w:bidi="uk-UA"/>
        </w:rPr>
        <w:t xml:space="preserve"> </w:t>
      </w:r>
      <w:r w:rsidR="00135CC0" w:rsidRPr="008E029E">
        <w:rPr>
          <w:color w:val="000000"/>
          <w:sz w:val="28"/>
          <w:szCs w:val="28"/>
          <w:lang w:eastAsia="uk-UA" w:bidi="uk-UA"/>
        </w:rPr>
        <w:t xml:space="preserve">Побудова нової школи тісно пов’язана способом організації навчально-виховного процесу, з активністю учнів і вчителів у ньому. На нашу думку, оптимальним способом організації є </w:t>
      </w:r>
      <w:r w:rsidR="00135CC0" w:rsidRPr="008E029E">
        <w:rPr>
          <w:color w:val="000000"/>
          <w:sz w:val="28"/>
          <w:szCs w:val="28"/>
          <w:lang w:eastAsia="uk-UA" w:bidi="uk-UA"/>
        </w:rPr>
        <w:lastRenderedPageBreak/>
        <w:t>педагогічна взаємодія, сутність і функції якої ми дослідили.</w:t>
      </w:r>
      <w:r w:rsidR="008A070F">
        <w:rPr>
          <w:color w:val="000000"/>
          <w:sz w:val="28"/>
          <w:szCs w:val="28"/>
          <w:lang w:eastAsia="uk-UA" w:bidi="uk-UA"/>
        </w:rPr>
        <w:t xml:space="preserve"> </w:t>
      </w:r>
    </w:p>
    <w:p w:rsidR="008A070F" w:rsidRPr="008E029E" w:rsidRDefault="008A070F" w:rsidP="000D29BF">
      <w:pPr>
        <w:pStyle w:val="20"/>
        <w:shd w:val="clear" w:color="auto" w:fill="auto"/>
        <w:spacing w:line="360" w:lineRule="auto"/>
        <w:ind w:firstLine="567"/>
        <w:jc w:val="both"/>
        <w:rPr>
          <w:sz w:val="28"/>
          <w:szCs w:val="28"/>
        </w:rPr>
      </w:pPr>
      <w:r>
        <w:rPr>
          <w:color w:val="000000"/>
          <w:sz w:val="28"/>
          <w:szCs w:val="28"/>
          <w:lang w:eastAsia="uk-UA" w:bidi="uk-UA"/>
        </w:rPr>
        <w:t xml:space="preserve">У подальших дослідженнях варто розглянути особливості підготовки майбутніх учителів до педагогічної взаємодії з учнями </w:t>
      </w:r>
      <w:r>
        <w:rPr>
          <w:color w:val="000000"/>
          <w:sz w:val="28"/>
          <w:szCs w:val="28"/>
          <w:lang w:eastAsia="uk-UA" w:bidi="uk-UA"/>
        </w:rPr>
        <w:t>початкової школи</w:t>
      </w:r>
      <w:r>
        <w:rPr>
          <w:color w:val="000000"/>
          <w:sz w:val="28"/>
          <w:szCs w:val="28"/>
          <w:lang w:eastAsia="uk-UA" w:bidi="uk-UA"/>
        </w:rPr>
        <w:t>.</w:t>
      </w:r>
      <w:bookmarkStart w:id="0" w:name="_GoBack"/>
      <w:bookmarkEnd w:id="0"/>
    </w:p>
    <w:p w:rsidR="00135CC0" w:rsidRPr="008E029E" w:rsidRDefault="00135CC0" w:rsidP="008F1008">
      <w:pPr>
        <w:spacing w:after="0" w:line="360" w:lineRule="auto"/>
        <w:ind w:firstLine="709"/>
        <w:jc w:val="both"/>
        <w:rPr>
          <w:rFonts w:ascii="Times New Roman" w:hAnsi="Times New Roman" w:cs="Times New Roman"/>
          <w:color w:val="000000"/>
          <w:sz w:val="28"/>
          <w:szCs w:val="28"/>
          <w:lang w:eastAsia="uk-UA" w:bidi="uk-UA"/>
        </w:rPr>
      </w:pPr>
    </w:p>
    <w:p w:rsidR="00135CC0" w:rsidRDefault="007B5361" w:rsidP="007B5361">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Список використаних джерел</w:t>
      </w:r>
    </w:p>
    <w:p w:rsidR="007B5361" w:rsidRPr="000D5913" w:rsidRDefault="007B5361" w:rsidP="007B5361">
      <w:pPr>
        <w:pStyle w:val="a6"/>
        <w:numPr>
          <w:ilvl w:val="0"/>
          <w:numId w:val="3"/>
        </w:numPr>
        <w:spacing w:after="0" w:line="360" w:lineRule="auto"/>
        <w:ind w:left="0" w:firstLine="567"/>
        <w:jc w:val="both"/>
        <w:rPr>
          <w:rFonts w:ascii="Times New Roman" w:hAnsi="Times New Roman" w:cs="Times New Roman"/>
          <w:sz w:val="28"/>
          <w:szCs w:val="28"/>
        </w:rPr>
      </w:pPr>
      <w:r w:rsidRPr="000D5913">
        <w:rPr>
          <w:rFonts w:ascii="Times New Roman" w:hAnsi="Times New Roman" w:cs="Times New Roman"/>
          <w:sz w:val="28"/>
          <w:szCs w:val="28"/>
        </w:rPr>
        <w:t xml:space="preserve">Киричук О.В. Проблеми психології педагогічної взаємодії // Психологія: </w:t>
      </w:r>
      <w:proofErr w:type="spellStart"/>
      <w:r w:rsidR="00D85BB1" w:rsidRPr="000D5913">
        <w:rPr>
          <w:rFonts w:ascii="Times New Roman" w:hAnsi="Times New Roman" w:cs="Times New Roman"/>
          <w:sz w:val="28"/>
          <w:szCs w:val="28"/>
        </w:rPr>
        <w:t>р</w:t>
      </w:r>
      <w:r w:rsidRPr="000D5913">
        <w:rPr>
          <w:rFonts w:ascii="Times New Roman" w:hAnsi="Times New Roman" w:cs="Times New Roman"/>
          <w:sz w:val="28"/>
          <w:szCs w:val="28"/>
        </w:rPr>
        <w:t>есп</w:t>
      </w:r>
      <w:proofErr w:type="spellEnd"/>
      <w:r w:rsidRPr="000D5913">
        <w:rPr>
          <w:rFonts w:ascii="Times New Roman" w:hAnsi="Times New Roman" w:cs="Times New Roman"/>
          <w:sz w:val="28"/>
          <w:szCs w:val="28"/>
        </w:rPr>
        <w:t xml:space="preserve">. </w:t>
      </w:r>
      <w:r w:rsidR="00D85BB1" w:rsidRPr="000D5913">
        <w:rPr>
          <w:rFonts w:ascii="Times New Roman" w:hAnsi="Times New Roman" w:cs="Times New Roman"/>
          <w:sz w:val="28"/>
          <w:szCs w:val="28"/>
        </w:rPr>
        <w:t>н</w:t>
      </w:r>
      <w:r w:rsidRPr="000D5913">
        <w:rPr>
          <w:rFonts w:ascii="Times New Roman" w:hAnsi="Times New Roman" w:cs="Times New Roman"/>
          <w:sz w:val="28"/>
          <w:szCs w:val="28"/>
        </w:rPr>
        <w:t xml:space="preserve">аук. </w:t>
      </w:r>
      <w:proofErr w:type="spellStart"/>
      <w:r w:rsidR="00D85BB1" w:rsidRPr="000D5913">
        <w:rPr>
          <w:rFonts w:ascii="Times New Roman" w:hAnsi="Times New Roman" w:cs="Times New Roman"/>
          <w:sz w:val="28"/>
          <w:szCs w:val="28"/>
        </w:rPr>
        <w:t>з</w:t>
      </w:r>
      <w:r w:rsidRPr="000D5913">
        <w:rPr>
          <w:rFonts w:ascii="Times New Roman" w:hAnsi="Times New Roman" w:cs="Times New Roman"/>
          <w:sz w:val="28"/>
          <w:szCs w:val="28"/>
        </w:rPr>
        <w:t>б</w:t>
      </w:r>
      <w:proofErr w:type="spellEnd"/>
      <w:r w:rsidRPr="000D5913">
        <w:rPr>
          <w:rFonts w:ascii="Times New Roman" w:hAnsi="Times New Roman" w:cs="Times New Roman"/>
          <w:sz w:val="28"/>
          <w:szCs w:val="28"/>
        </w:rPr>
        <w:t xml:space="preserve">. / Відповідальний ред. </w:t>
      </w:r>
      <w:proofErr w:type="spellStart"/>
      <w:r w:rsidRPr="000D5913">
        <w:rPr>
          <w:rFonts w:ascii="Times New Roman" w:hAnsi="Times New Roman" w:cs="Times New Roman"/>
          <w:sz w:val="28"/>
          <w:szCs w:val="28"/>
        </w:rPr>
        <w:t>О.В.Киричук</w:t>
      </w:r>
      <w:proofErr w:type="spellEnd"/>
      <w:r w:rsidRPr="000D5913">
        <w:rPr>
          <w:rFonts w:ascii="Times New Roman" w:hAnsi="Times New Roman" w:cs="Times New Roman"/>
          <w:sz w:val="28"/>
          <w:szCs w:val="28"/>
        </w:rPr>
        <w:t xml:space="preserve">. – К. : Освіта, 1991. – </w:t>
      </w:r>
      <w:proofErr w:type="spellStart"/>
      <w:r w:rsidRPr="000D5913">
        <w:rPr>
          <w:rFonts w:ascii="Times New Roman" w:hAnsi="Times New Roman" w:cs="Times New Roman"/>
          <w:sz w:val="28"/>
          <w:szCs w:val="28"/>
        </w:rPr>
        <w:t>Вип</w:t>
      </w:r>
      <w:proofErr w:type="spellEnd"/>
      <w:r w:rsidRPr="000D5913">
        <w:rPr>
          <w:rFonts w:ascii="Times New Roman" w:hAnsi="Times New Roman" w:cs="Times New Roman"/>
          <w:sz w:val="28"/>
          <w:szCs w:val="28"/>
        </w:rPr>
        <w:t>. 37. – С. 3-12.</w:t>
      </w:r>
    </w:p>
    <w:p w:rsidR="007B5361" w:rsidRPr="000D5913" w:rsidRDefault="007B5361" w:rsidP="007B5361">
      <w:pPr>
        <w:pStyle w:val="a6"/>
        <w:numPr>
          <w:ilvl w:val="0"/>
          <w:numId w:val="3"/>
        </w:numPr>
        <w:spacing w:after="0" w:line="360" w:lineRule="auto"/>
        <w:ind w:left="0" w:firstLine="567"/>
        <w:jc w:val="both"/>
        <w:rPr>
          <w:rFonts w:ascii="Times New Roman" w:hAnsi="Times New Roman" w:cs="Times New Roman"/>
          <w:sz w:val="28"/>
          <w:szCs w:val="28"/>
          <w:lang w:eastAsia="uk-UA" w:bidi="uk-UA"/>
        </w:rPr>
      </w:pPr>
      <w:r w:rsidRPr="000D5913">
        <w:rPr>
          <w:rFonts w:ascii="Times New Roman" w:hAnsi="Times New Roman" w:cs="Times New Roman"/>
          <w:sz w:val="28"/>
          <w:szCs w:val="28"/>
          <w:lang w:eastAsia="uk-UA" w:bidi="uk-UA"/>
        </w:rPr>
        <w:t xml:space="preserve">Леонтьєв А.А. </w:t>
      </w:r>
      <w:proofErr w:type="spellStart"/>
      <w:r w:rsidRPr="000D5913">
        <w:rPr>
          <w:rFonts w:ascii="Times New Roman" w:hAnsi="Times New Roman" w:cs="Times New Roman"/>
          <w:sz w:val="28"/>
          <w:szCs w:val="28"/>
          <w:lang w:eastAsia="uk-UA" w:bidi="uk-UA"/>
        </w:rPr>
        <w:t>Педагогическое</w:t>
      </w:r>
      <w:proofErr w:type="spellEnd"/>
      <w:r w:rsidRPr="000D5913">
        <w:rPr>
          <w:rFonts w:ascii="Times New Roman" w:hAnsi="Times New Roman" w:cs="Times New Roman"/>
          <w:sz w:val="28"/>
          <w:szCs w:val="28"/>
          <w:lang w:eastAsia="uk-UA" w:bidi="uk-UA"/>
        </w:rPr>
        <w:t xml:space="preserve"> </w:t>
      </w:r>
      <w:proofErr w:type="spellStart"/>
      <w:r w:rsidRPr="000D5913">
        <w:rPr>
          <w:rFonts w:ascii="Times New Roman" w:hAnsi="Times New Roman" w:cs="Times New Roman"/>
          <w:sz w:val="28"/>
          <w:szCs w:val="28"/>
          <w:lang w:eastAsia="uk-UA" w:bidi="uk-UA"/>
        </w:rPr>
        <w:t>общение</w:t>
      </w:r>
      <w:proofErr w:type="spellEnd"/>
      <w:r w:rsidRPr="000D5913">
        <w:rPr>
          <w:rFonts w:ascii="Times New Roman" w:hAnsi="Times New Roman" w:cs="Times New Roman"/>
          <w:sz w:val="28"/>
          <w:szCs w:val="28"/>
          <w:lang w:eastAsia="uk-UA" w:bidi="uk-UA"/>
        </w:rPr>
        <w:t xml:space="preserve">. – М.: </w:t>
      </w:r>
      <w:proofErr w:type="spellStart"/>
      <w:r w:rsidRPr="000D5913">
        <w:rPr>
          <w:rFonts w:ascii="Times New Roman" w:hAnsi="Times New Roman" w:cs="Times New Roman"/>
          <w:sz w:val="28"/>
          <w:szCs w:val="28"/>
          <w:lang w:eastAsia="uk-UA" w:bidi="uk-UA"/>
        </w:rPr>
        <w:t>Знание</w:t>
      </w:r>
      <w:proofErr w:type="spellEnd"/>
      <w:r w:rsidRPr="000D5913">
        <w:rPr>
          <w:rFonts w:ascii="Times New Roman" w:hAnsi="Times New Roman" w:cs="Times New Roman"/>
          <w:sz w:val="28"/>
          <w:szCs w:val="28"/>
          <w:lang w:eastAsia="uk-UA" w:bidi="uk-UA"/>
        </w:rPr>
        <w:t>, 1979. – 47 с.</w:t>
      </w:r>
    </w:p>
    <w:p w:rsidR="007B5361" w:rsidRPr="000D5913" w:rsidRDefault="007B5361" w:rsidP="007B5361">
      <w:pPr>
        <w:pStyle w:val="a6"/>
        <w:numPr>
          <w:ilvl w:val="0"/>
          <w:numId w:val="3"/>
        </w:numPr>
        <w:spacing w:after="0" w:line="360" w:lineRule="auto"/>
        <w:ind w:left="0" w:firstLine="567"/>
        <w:jc w:val="both"/>
        <w:rPr>
          <w:rFonts w:ascii="Times New Roman" w:hAnsi="Times New Roman" w:cs="Times New Roman"/>
          <w:sz w:val="28"/>
          <w:szCs w:val="28"/>
          <w:lang w:eastAsia="uk-UA" w:bidi="uk-UA"/>
        </w:rPr>
      </w:pPr>
      <w:r w:rsidRPr="000D5913">
        <w:rPr>
          <w:rFonts w:ascii="Times New Roman" w:hAnsi="Times New Roman" w:cs="Times New Roman"/>
          <w:sz w:val="28"/>
          <w:szCs w:val="28"/>
          <w:lang w:eastAsia="uk-UA" w:bidi="uk-UA"/>
        </w:rPr>
        <w:t xml:space="preserve">Мудрик А.В. </w:t>
      </w:r>
      <w:proofErr w:type="spellStart"/>
      <w:r w:rsidRPr="000D5913">
        <w:rPr>
          <w:rFonts w:ascii="Times New Roman" w:hAnsi="Times New Roman" w:cs="Times New Roman"/>
          <w:sz w:val="28"/>
          <w:szCs w:val="28"/>
          <w:lang w:eastAsia="uk-UA" w:bidi="uk-UA"/>
        </w:rPr>
        <w:t>Общение</w:t>
      </w:r>
      <w:proofErr w:type="spellEnd"/>
      <w:r w:rsidRPr="000D5913">
        <w:rPr>
          <w:rFonts w:ascii="Times New Roman" w:hAnsi="Times New Roman" w:cs="Times New Roman"/>
          <w:sz w:val="28"/>
          <w:szCs w:val="28"/>
          <w:lang w:eastAsia="uk-UA" w:bidi="uk-UA"/>
        </w:rPr>
        <w:t xml:space="preserve"> </w:t>
      </w:r>
      <w:proofErr w:type="spellStart"/>
      <w:r w:rsidRPr="000D5913">
        <w:rPr>
          <w:rFonts w:ascii="Times New Roman" w:hAnsi="Times New Roman" w:cs="Times New Roman"/>
          <w:sz w:val="28"/>
          <w:szCs w:val="28"/>
          <w:lang w:eastAsia="uk-UA" w:bidi="uk-UA"/>
        </w:rPr>
        <w:t>как</w:t>
      </w:r>
      <w:proofErr w:type="spellEnd"/>
      <w:r w:rsidRPr="000D5913">
        <w:rPr>
          <w:rFonts w:ascii="Times New Roman" w:hAnsi="Times New Roman" w:cs="Times New Roman"/>
          <w:sz w:val="28"/>
          <w:szCs w:val="28"/>
          <w:lang w:eastAsia="uk-UA" w:bidi="uk-UA"/>
        </w:rPr>
        <w:t xml:space="preserve"> фактор </w:t>
      </w:r>
      <w:proofErr w:type="spellStart"/>
      <w:r w:rsidRPr="000D5913">
        <w:rPr>
          <w:rFonts w:ascii="Times New Roman" w:hAnsi="Times New Roman" w:cs="Times New Roman"/>
          <w:sz w:val="28"/>
          <w:szCs w:val="28"/>
          <w:lang w:eastAsia="uk-UA" w:bidi="uk-UA"/>
        </w:rPr>
        <w:t>воспитания</w:t>
      </w:r>
      <w:proofErr w:type="spellEnd"/>
      <w:r w:rsidRPr="000D5913">
        <w:rPr>
          <w:rFonts w:ascii="Times New Roman" w:hAnsi="Times New Roman" w:cs="Times New Roman"/>
          <w:sz w:val="28"/>
          <w:szCs w:val="28"/>
          <w:lang w:eastAsia="uk-UA" w:bidi="uk-UA"/>
        </w:rPr>
        <w:t xml:space="preserve"> </w:t>
      </w:r>
      <w:proofErr w:type="spellStart"/>
      <w:r w:rsidRPr="000D5913">
        <w:rPr>
          <w:rFonts w:ascii="Times New Roman" w:hAnsi="Times New Roman" w:cs="Times New Roman"/>
          <w:sz w:val="28"/>
          <w:szCs w:val="28"/>
          <w:lang w:eastAsia="uk-UA" w:bidi="uk-UA"/>
        </w:rPr>
        <w:t>школьников</w:t>
      </w:r>
      <w:proofErr w:type="spellEnd"/>
      <w:r w:rsidRPr="000D5913">
        <w:rPr>
          <w:rFonts w:ascii="Times New Roman" w:hAnsi="Times New Roman" w:cs="Times New Roman"/>
          <w:sz w:val="28"/>
          <w:szCs w:val="28"/>
          <w:lang w:eastAsia="uk-UA" w:bidi="uk-UA"/>
        </w:rPr>
        <w:t xml:space="preserve">. М. </w:t>
      </w:r>
      <w:proofErr w:type="spellStart"/>
      <w:r w:rsidRPr="000D5913">
        <w:rPr>
          <w:rFonts w:ascii="Times New Roman" w:hAnsi="Times New Roman" w:cs="Times New Roman"/>
          <w:sz w:val="28"/>
          <w:szCs w:val="28"/>
          <w:lang w:eastAsia="uk-UA" w:bidi="uk-UA"/>
        </w:rPr>
        <w:t>Педагогика</w:t>
      </w:r>
      <w:proofErr w:type="spellEnd"/>
      <w:r w:rsidRPr="000D5913">
        <w:rPr>
          <w:rFonts w:ascii="Times New Roman" w:hAnsi="Times New Roman" w:cs="Times New Roman"/>
          <w:sz w:val="28"/>
          <w:szCs w:val="28"/>
          <w:lang w:eastAsia="uk-UA" w:bidi="uk-UA"/>
        </w:rPr>
        <w:t>, 1984. – 112 с.</w:t>
      </w:r>
    </w:p>
    <w:p w:rsidR="007B5361" w:rsidRPr="007B5361" w:rsidRDefault="007B5361" w:rsidP="007B5361">
      <w:pPr>
        <w:pStyle w:val="a6"/>
        <w:numPr>
          <w:ilvl w:val="0"/>
          <w:numId w:val="3"/>
        </w:numPr>
        <w:spacing w:after="0" w:line="360" w:lineRule="auto"/>
        <w:ind w:left="0" w:firstLine="567"/>
        <w:jc w:val="both"/>
        <w:rPr>
          <w:rFonts w:ascii="Times New Roman" w:hAnsi="Times New Roman" w:cs="Times New Roman"/>
          <w:sz w:val="28"/>
          <w:szCs w:val="28"/>
        </w:rPr>
      </w:pPr>
      <w:r w:rsidRPr="000D5913">
        <w:rPr>
          <w:rFonts w:ascii="Times New Roman" w:hAnsi="Times New Roman" w:cs="Times New Roman"/>
          <w:sz w:val="28"/>
          <w:szCs w:val="28"/>
        </w:rPr>
        <w:t>Нова українська школа: концептуальні засади реформування середньої школи, 2016</w:t>
      </w:r>
      <w:r>
        <w:rPr>
          <w:rFonts w:ascii="Times New Roman" w:hAnsi="Times New Roman" w:cs="Times New Roman"/>
          <w:sz w:val="28"/>
          <w:szCs w:val="28"/>
        </w:rPr>
        <w:t xml:space="preserve">. </w:t>
      </w:r>
      <w:r w:rsidRPr="007B5361">
        <w:rPr>
          <w:rFonts w:ascii="Times New Roman" w:hAnsi="Times New Roman" w:cs="Times New Roman"/>
          <w:sz w:val="28"/>
          <w:szCs w:val="28"/>
        </w:rPr>
        <w:t>URL:</w:t>
      </w:r>
      <w:r w:rsidRPr="000D5913">
        <w:rPr>
          <w:rFonts w:ascii="Times New Roman" w:hAnsi="Times New Roman" w:cs="Times New Roman"/>
          <w:sz w:val="28"/>
          <w:szCs w:val="28"/>
        </w:rPr>
        <w:t xml:space="preserve"> </w:t>
      </w:r>
      <w:hyperlink r:id="rId5" w:history="1">
        <w:r w:rsidRPr="007B5361">
          <w:rPr>
            <w:rStyle w:val="a5"/>
            <w:rFonts w:ascii="Times New Roman" w:hAnsi="Times New Roman" w:cs="Times New Roman"/>
            <w:color w:val="auto"/>
            <w:sz w:val="28"/>
            <w:szCs w:val="28"/>
            <w:u w:val="none"/>
          </w:rPr>
          <w:t>https://www.kmu.gov.ua/storage/app/media/reforms/ukrainska-shkola-compressed.pdf</w:t>
        </w:r>
      </w:hyperlink>
    </w:p>
    <w:p w:rsidR="007B5361" w:rsidRPr="000D5913" w:rsidRDefault="007B5361" w:rsidP="007B5361">
      <w:pPr>
        <w:pStyle w:val="a6"/>
        <w:numPr>
          <w:ilvl w:val="0"/>
          <w:numId w:val="3"/>
        </w:numPr>
        <w:spacing w:after="0" w:line="360" w:lineRule="auto"/>
        <w:ind w:left="0" w:firstLine="567"/>
        <w:jc w:val="both"/>
        <w:rPr>
          <w:rFonts w:ascii="Times New Roman" w:hAnsi="Times New Roman" w:cs="Times New Roman"/>
          <w:sz w:val="28"/>
          <w:szCs w:val="28"/>
        </w:rPr>
      </w:pPr>
      <w:proofErr w:type="spellStart"/>
      <w:r w:rsidRPr="000D5913">
        <w:rPr>
          <w:rFonts w:ascii="Times New Roman" w:hAnsi="Times New Roman" w:cs="Times New Roman"/>
          <w:sz w:val="28"/>
          <w:szCs w:val="28"/>
        </w:rPr>
        <w:t>Скульський</w:t>
      </w:r>
      <w:proofErr w:type="spellEnd"/>
      <w:r w:rsidRPr="000D5913">
        <w:rPr>
          <w:rFonts w:ascii="Times New Roman" w:hAnsi="Times New Roman" w:cs="Times New Roman"/>
          <w:sz w:val="28"/>
          <w:szCs w:val="28"/>
        </w:rPr>
        <w:t xml:space="preserve"> Р.П. Підготовка майбутніх учителів до педагогічної творчості. – К.: Вища школа, 1992. – 135 с.</w:t>
      </w:r>
    </w:p>
    <w:p w:rsidR="007B5361" w:rsidRDefault="007B5361" w:rsidP="007B5361">
      <w:pPr>
        <w:spacing w:after="0" w:line="360" w:lineRule="auto"/>
        <w:jc w:val="both"/>
        <w:rPr>
          <w:rFonts w:ascii="Times New Roman" w:hAnsi="Times New Roman" w:cs="Times New Roman"/>
          <w:sz w:val="28"/>
          <w:szCs w:val="28"/>
        </w:rPr>
      </w:pPr>
    </w:p>
    <w:p w:rsidR="00D85BB1" w:rsidRPr="00CD4387" w:rsidRDefault="00D85BB1" w:rsidP="00CD4387">
      <w:pPr>
        <w:pStyle w:val="a6"/>
        <w:numPr>
          <w:ilvl w:val="0"/>
          <w:numId w:val="4"/>
        </w:numPr>
        <w:spacing w:after="0" w:line="360" w:lineRule="auto"/>
        <w:ind w:left="0" w:firstLine="567"/>
        <w:jc w:val="both"/>
        <w:rPr>
          <w:rFonts w:ascii="Times New Roman" w:hAnsi="Times New Roman" w:cs="Times New Roman"/>
          <w:sz w:val="28"/>
          <w:szCs w:val="28"/>
          <w:lang w:val="en-US"/>
        </w:rPr>
      </w:pPr>
      <w:proofErr w:type="spellStart"/>
      <w:r w:rsidRPr="00CD4387">
        <w:rPr>
          <w:rFonts w:ascii="Times New Roman" w:hAnsi="Times New Roman" w:cs="Times New Roman"/>
          <w:sz w:val="28"/>
          <w:szCs w:val="28"/>
          <w:lang w:val="en-US"/>
        </w:rPr>
        <w:t>Kirichyk</w:t>
      </w:r>
      <w:proofErr w:type="spellEnd"/>
      <w:r w:rsidRPr="00CD4387">
        <w:rPr>
          <w:rFonts w:ascii="Times New Roman" w:hAnsi="Times New Roman" w:cs="Times New Roman"/>
          <w:sz w:val="28"/>
          <w:szCs w:val="28"/>
          <w:lang w:val="en-US"/>
        </w:rPr>
        <w:t xml:space="preserve">, O. V., 1991, </w:t>
      </w:r>
      <w:proofErr w:type="spellStart"/>
      <w:r w:rsidRPr="00CD4387">
        <w:rPr>
          <w:rFonts w:ascii="Times New Roman" w:hAnsi="Times New Roman" w:cs="Times New Roman"/>
          <w:sz w:val="28"/>
          <w:szCs w:val="28"/>
          <w:lang w:val="en-US"/>
        </w:rPr>
        <w:t>Problemi</w:t>
      </w:r>
      <w:proofErr w:type="spellEnd"/>
      <w:r w:rsidRPr="00CD4387">
        <w:rPr>
          <w:rFonts w:ascii="Times New Roman" w:hAnsi="Times New Roman" w:cs="Times New Roman"/>
          <w:sz w:val="28"/>
          <w:szCs w:val="28"/>
          <w:lang w:val="en-US"/>
        </w:rPr>
        <w:t xml:space="preserve"> </w:t>
      </w:r>
      <w:proofErr w:type="spellStart"/>
      <w:r w:rsidRPr="00CD4387">
        <w:rPr>
          <w:rFonts w:ascii="Times New Roman" w:hAnsi="Times New Roman" w:cs="Times New Roman"/>
          <w:sz w:val="28"/>
          <w:szCs w:val="28"/>
          <w:lang w:val="en-US"/>
        </w:rPr>
        <w:t>psixologii</w:t>
      </w:r>
      <w:proofErr w:type="spellEnd"/>
      <w:r w:rsidRPr="00CD4387">
        <w:rPr>
          <w:rFonts w:ascii="Times New Roman" w:hAnsi="Times New Roman" w:cs="Times New Roman"/>
          <w:sz w:val="28"/>
          <w:szCs w:val="28"/>
          <w:lang w:val="en-US"/>
        </w:rPr>
        <w:t xml:space="preserve"> </w:t>
      </w:r>
      <w:proofErr w:type="spellStart"/>
      <w:r w:rsidRPr="00CD4387">
        <w:rPr>
          <w:rFonts w:ascii="Times New Roman" w:hAnsi="Times New Roman" w:cs="Times New Roman"/>
          <w:sz w:val="28"/>
          <w:szCs w:val="28"/>
          <w:lang w:val="en-US"/>
        </w:rPr>
        <w:t>pedagogichnoi</w:t>
      </w:r>
      <w:proofErr w:type="spellEnd"/>
      <w:r w:rsidRPr="00CD4387">
        <w:rPr>
          <w:rFonts w:ascii="Times New Roman" w:hAnsi="Times New Roman" w:cs="Times New Roman"/>
          <w:sz w:val="28"/>
          <w:szCs w:val="28"/>
          <w:lang w:val="en-US"/>
        </w:rPr>
        <w:t xml:space="preserve"> </w:t>
      </w:r>
      <w:proofErr w:type="spellStart"/>
      <w:r w:rsidRPr="00CD4387">
        <w:rPr>
          <w:rFonts w:ascii="Times New Roman" w:hAnsi="Times New Roman" w:cs="Times New Roman"/>
          <w:sz w:val="28"/>
          <w:szCs w:val="28"/>
          <w:lang w:val="en-US"/>
        </w:rPr>
        <w:t>vzajemodii</w:t>
      </w:r>
      <w:proofErr w:type="spellEnd"/>
      <w:r w:rsidRPr="00CD4387">
        <w:rPr>
          <w:rFonts w:ascii="Times New Roman" w:hAnsi="Times New Roman" w:cs="Times New Roman"/>
          <w:sz w:val="28"/>
          <w:szCs w:val="28"/>
          <w:lang w:val="en-US"/>
        </w:rPr>
        <w:t xml:space="preserve"> [Problems of psychology of pedagogical interaction]. Psychology, </w:t>
      </w:r>
      <w:r w:rsidR="00CD4387" w:rsidRPr="00CD4387">
        <w:rPr>
          <w:rFonts w:ascii="Times New Roman" w:hAnsi="Times New Roman" w:cs="Times New Roman"/>
          <w:sz w:val="28"/>
          <w:szCs w:val="28"/>
          <w:lang w:val="en-US"/>
        </w:rPr>
        <w:t xml:space="preserve">Kiev: </w:t>
      </w:r>
      <w:proofErr w:type="spellStart"/>
      <w:r w:rsidR="00CD4387" w:rsidRPr="00CD4387">
        <w:rPr>
          <w:rFonts w:ascii="Times New Roman" w:hAnsi="Times New Roman" w:cs="Times New Roman"/>
          <w:sz w:val="28"/>
          <w:szCs w:val="28"/>
          <w:lang w:val="en-US"/>
        </w:rPr>
        <w:t>Osvita</w:t>
      </w:r>
      <w:proofErr w:type="spellEnd"/>
      <w:r w:rsidR="00CD4387" w:rsidRPr="00CD4387">
        <w:rPr>
          <w:rFonts w:ascii="Times New Roman" w:hAnsi="Times New Roman" w:cs="Times New Roman"/>
          <w:sz w:val="28"/>
          <w:szCs w:val="28"/>
          <w:lang w:val="en-US"/>
        </w:rPr>
        <w:t xml:space="preserve">.  </w:t>
      </w:r>
      <w:proofErr w:type="gramStart"/>
      <w:r w:rsidRPr="00CD4387">
        <w:rPr>
          <w:rFonts w:ascii="Times New Roman" w:hAnsi="Times New Roman" w:cs="Times New Roman"/>
          <w:sz w:val="28"/>
          <w:szCs w:val="28"/>
          <w:lang w:val="en-US"/>
        </w:rPr>
        <w:t>112</w:t>
      </w:r>
      <w:proofErr w:type="gramEnd"/>
      <w:r w:rsidRPr="00CD4387">
        <w:rPr>
          <w:rFonts w:ascii="Times New Roman" w:hAnsi="Times New Roman" w:cs="Times New Roman"/>
          <w:sz w:val="28"/>
          <w:szCs w:val="28"/>
          <w:lang w:val="en-US"/>
        </w:rPr>
        <w:t xml:space="preserve"> p.</w:t>
      </w:r>
    </w:p>
    <w:p w:rsidR="00D85BB1" w:rsidRPr="00CD4387" w:rsidRDefault="00D85BB1" w:rsidP="00CD4387">
      <w:pPr>
        <w:pStyle w:val="a6"/>
        <w:numPr>
          <w:ilvl w:val="0"/>
          <w:numId w:val="4"/>
        </w:numPr>
        <w:spacing w:after="0" w:line="360" w:lineRule="auto"/>
        <w:ind w:left="0" w:firstLine="567"/>
        <w:jc w:val="both"/>
        <w:rPr>
          <w:rFonts w:ascii="Times New Roman" w:hAnsi="Times New Roman" w:cs="Times New Roman"/>
          <w:sz w:val="28"/>
          <w:szCs w:val="28"/>
          <w:lang w:val="en-US"/>
        </w:rPr>
      </w:pPr>
      <w:proofErr w:type="spellStart"/>
      <w:r w:rsidRPr="00CD4387">
        <w:rPr>
          <w:rFonts w:ascii="Times New Roman" w:hAnsi="Times New Roman" w:cs="Times New Roman"/>
          <w:sz w:val="28"/>
          <w:szCs w:val="28"/>
          <w:lang w:val="en-US"/>
        </w:rPr>
        <w:t>Leontjev</w:t>
      </w:r>
      <w:proofErr w:type="spellEnd"/>
      <w:r w:rsidRPr="00CD4387">
        <w:rPr>
          <w:rFonts w:ascii="Times New Roman" w:hAnsi="Times New Roman" w:cs="Times New Roman"/>
          <w:sz w:val="28"/>
          <w:szCs w:val="28"/>
          <w:lang w:val="en-US"/>
        </w:rPr>
        <w:t>, A. A.</w:t>
      </w:r>
      <w:proofErr w:type="gramStart"/>
      <w:r w:rsidRPr="00CD4387">
        <w:rPr>
          <w:rFonts w:ascii="Times New Roman" w:hAnsi="Times New Roman" w:cs="Times New Roman"/>
          <w:sz w:val="28"/>
          <w:szCs w:val="28"/>
          <w:lang w:val="en-US"/>
        </w:rPr>
        <w:t>,</w:t>
      </w:r>
      <w:r w:rsidR="00CD4387" w:rsidRPr="00CD4387">
        <w:rPr>
          <w:rFonts w:ascii="Times New Roman" w:hAnsi="Times New Roman" w:cs="Times New Roman"/>
          <w:sz w:val="28"/>
          <w:szCs w:val="28"/>
          <w:lang w:val="en-US"/>
        </w:rPr>
        <w:t>1979</w:t>
      </w:r>
      <w:proofErr w:type="gramEnd"/>
      <w:r w:rsidR="00CD4387" w:rsidRPr="00CD4387">
        <w:rPr>
          <w:rFonts w:ascii="Times New Roman" w:hAnsi="Times New Roman" w:cs="Times New Roman"/>
          <w:sz w:val="28"/>
          <w:szCs w:val="28"/>
          <w:lang w:val="en-US"/>
        </w:rPr>
        <w:t xml:space="preserve">, </w:t>
      </w:r>
      <w:r w:rsidRPr="00CD4387">
        <w:rPr>
          <w:rFonts w:ascii="Times New Roman" w:hAnsi="Times New Roman" w:cs="Times New Roman"/>
          <w:sz w:val="28"/>
          <w:szCs w:val="28"/>
          <w:lang w:val="en-US"/>
        </w:rPr>
        <w:t xml:space="preserve"> </w:t>
      </w:r>
      <w:proofErr w:type="spellStart"/>
      <w:r w:rsidRPr="00CD4387">
        <w:rPr>
          <w:rFonts w:ascii="Times New Roman" w:hAnsi="Times New Roman" w:cs="Times New Roman"/>
          <w:sz w:val="28"/>
          <w:szCs w:val="28"/>
          <w:lang w:val="en-US"/>
        </w:rPr>
        <w:t>Pedagogicheskoe</w:t>
      </w:r>
      <w:proofErr w:type="spellEnd"/>
      <w:r w:rsidRPr="00CD4387">
        <w:rPr>
          <w:rFonts w:ascii="Times New Roman" w:hAnsi="Times New Roman" w:cs="Times New Roman"/>
          <w:sz w:val="28"/>
          <w:szCs w:val="28"/>
          <w:lang w:val="en-US"/>
        </w:rPr>
        <w:t xml:space="preserve"> </w:t>
      </w:r>
      <w:proofErr w:type="spellStart"/>
      <w:r w:rsidRPr="00CD4387">
        <w:rPr>
          <w:rFonts w:ascii="Times New Roman" w:hAnsi="Times New Roman" w:cs="Times New Roman"/>
          <w:sz w:val="28"/>
          <w:szCs w:val="28"/>
          <w:lang w:val="en-US"/>
        </w:rPr>
        <w:t>obchenie</w:t>
      </w:r>
      <w:proofErr w:type="spellEnd"/>
      <w:r w:rsidRPr="00CD4387">
        <w:rPr>
          <w:rFonts w:ascii="Times New Roman" w:hAnsi="Times New Roman" w:cs="Times New Roman"/>
          <w:sz w:val="28"/>
          <w:szCs w:val="28"/>
          <w:lang w:val="en-US"/>
        </w:rPr>
        <w:t xml:space="preserve"> [</w:t>
      </w:r>
      <w:r w:rsidR="00CD4387" w:rsidRPr="00CD4387">
        <w:rPr>
          <w:rFonts w:ascii="Times New Roman" w:hAnsi="Times New Roman" w:cs="Times New Roman"/>
          <w:sz w:val="28"/>
          <w:szCs w:val="28"/>
          <w:lang w:val="en-US" w:eastAsia="uk-UA" w:bidi="uk-UA"/>
        </w:rPr>
        <w:t>Pedagogical communication]. Moskva</w:t>
      </w:r>
      <w:r w:rsidR="00CD4387" w:rsidRPr="00CD4387">
        <w:rPr>
          <w:rFonts w:ascii="Times New Roman" w:hAnsi="Times New Roman" w:cs="Times New Roman"/>
          <w:sz w:val="28"/>
          <w:szCs w:val="28"/>
          <w:lang w:val="en-US"/>
        </w:rPr>
        <w:t xml:space="preserve">: </w:t>
      </w:r>
      <w:proofErr w:type="spellStart"/>
      <w:r w:rsidR="00CD4387" w:rsidRPr="00CD4387">
        <w:rPr>
          <w:rFonts w:ascii="Times New Roman" w:hAnsi="Times New Roman" w:cs="Times New Roman"/>
          <w:sz w:val="28"/>
          <w:szCs w:val="28"/>
          <w:lang w:val="en-US"/>
        </w:rPr>
        <w:t>Znanie</w:t>
      </w:r>
      <w:proofErr w:type="spellEnd"/>
      <w:r w:rsidR="00CD4387" w:rsidRPr="00CD4387">
        <w:rPr>
          <w:rFonts w:ascii="Times New Roman" w:hAnsi="Times New Roman" w:cs="Times New Roman"/>
          <w:sz w:val="28"/>
          <w:szCs w:val="28"/>
          <w:lang w:val="en-US"/>
        </w:rPr>
        <w:t xml:space="preserve">. </w:t>
      </w:r>
      <w:proofErr w:type="gramStart"/>
      <w:r w:rsidR="00CD4387" w:rsidRPr="00CD4387">
        <w:rPr>
          <w:rFonts w:ascii="Times New Roman" w:hAnsi="Times New Roman" w:cs="Times New Roman"/>
          <w:sz w:val="28"/>
          <w:szCs w:val="28"/>
          <w:lang w:val="en-US"/>
        </w:rPr>
        <w:t>47</w:t>
      </w:r>
      <w:proofErr w:type="gramEnd"/>
      <w:r w:rsidR="00CD4387" w:rsidRPr="00CD4387">
        <w:rPr>
          <w:rFonts w:ascii="Times New Roman" w:hAnsi="Times New Roman" w:cs="Times New Roman"/>
          <w:sz w:val="28"/>
          <w:szCs w:val="28"/>
          <w:lang w:val="en-US"/>
        </w:rPr>
        <w:t xml:space="preserve"> p.</w:t>
      </w:r>
    </w:p>
    <w:p w:rsidR="00CD4387" w:rsidRPr="00CD4387" w:rsidRDefault="00CD4387" w:rsidP="00CD4387">
      <w:pPr>
        <w:pStyle w:val="a6"/>
        <w:numPr>
          <w:ilvl w:val="0"/>
          <w:numId w:val="4"/>
        </w:numPr>
        <w:spacing w:after="0" w:line="360" w:lineRule="auto"/>
        <w:ind w:left="0" w:firstLine="567"/>
        <w:jc w:val="both"/>
        <w:rPr>
          <w:rFonts w:ascii="Times New Roman" w:hAnsi="Times New Roman" w:cs="Times New Roman"/>
          <w:sz w:val="28"/>
          <w:szCs w:val="28"/>
          <w:lang w:val="en-US"/>
        </w:rPr>
      </w:pPr>
      <w:proofErr w:type="spellStart"/>
      <w:r w:rsidRPr="00CD4387">
        <w:rPr>
          <w:rFonts w:ascii="Times New Roman" w:hAnsi="Times New Roman" w:cs="Times New Roman"/>
          <w:sz w:val="28"/>
          <w:szCs w:val="28"/>
          <w:lang w:val="en-US"/>
        </w:rPr>
        <w:t>Mydrik</w:t>
      </w:r>
      <w:proofErr w:type="spellEnd"/>
      <w:r w:rsidRPr="00CD4387">
        <w:rPr>
          <w:rFonts w:ascii="Times New Roman" w:hAnsi="Times New Roman" w:cs="Times New Roman"/>
          <w:sz w:val="28"/>
          <w:szCs w:val="28"/>
          <w:lang w:val="en-US"/>
        </w:rPr>
        <w:t>, A. V., 1984</w:t>
      </w:r>
      <w:r w:rsidR="004832AE">
        <w:rPr>
          <w:rFonts w:ascii="Times New Roman" w:hAnsi="Times New Roman" w:cs="Times New Roman"/>
          <w:sz w:val="28"/>
          <w:szCs w:val="28"/>
        </w:rPr>
        <w:t>,</w:t>
      </w:r>
      <w:r w:rsidRPr="00CD4387">
        <w:rPr>
          <w:rFonts w:ascii="Times New Roman" w:hAnsi="Times New Roman" w:cs="Times New Roman"/>
          <w:sz w:val="28"/>
          <w:szCs w:val="28"/>
          <w:lang w:val="en-US"/>
        </w:rPr>
        <w:t xml:space="preserve"> </w:t>
      </w:r>
      <w:proofErr w:type="spellStart"/>
      <w:r w:rsidRPr="00CD4387">
        <w:rPr>
          <w:rFonts w:ascii="Times New Roman" w:hAnsi="Times New Roman" w:cs="Times New Roman"/>
          <w:sz w:val="28"/>
          <w:szCs w:val="28"/>
          <w:lang w:val="en-US"/>
        </w:rPr>
        <w:t>Obchenie</w:t>
      </w:r>
      <w:proofErr w:type="spellEnd"/>
      <w:r w:rsidRPr="00CD4387">
        <w:rPr>
          <w:rFonts w:ascii="Times New Roman" w:hAnsi="Times New Roman" w:cs="Times New Roman"/>
          <w:sz w:val="28"/>
          <w:szCs w:val="28"/>
          <w:lang w:val="en-US"/>
        </w:rPr>
        <w:t xml:space="preserve"> </w:t>
      </w:r>
      <w:proofErr w:type="spellStart"/>
      <w:r w:rsidRPr="00CD4387">
        <w:rPr>
          <w:rFonts w:ascii="Times New Roman" w:hAnsi="Times New Roman" w:cs="Times New Roman"/>
          <w:sz w:val="28"/>
          <w:szCs w:val="28"/>
          <w:lang w:val="en-US"/>
        </w:rPr>
        <w:t>kak</w:t>
      </w:r>
      <w:proofErr w:type="spellEnd"/>
      <w:r w:rsidRPr="00CD4387">
        <w:rPr>
          <w:rFonts w:ascii="Times New Roman" w:hAnsi="Times New Roman" w:cs="Times New Roman"/>
          <w:sz w:val="28"/>
          <w:szCs w:val="28"/>
          <w:lang w:val="en-US"/>
        </w:rPr>
        <w:t xml:space="preserve"> factor </w:t>
      </w:r>
      <w:proofErr w:type="spellStart"/>
      <w:r w:rsidRPr="00CD4387">
        <w:rPr>
          <w:rFonts w:ascii="Times New Roman" w:hAnsi="Times New Roman" w:cs="Times New Roman"/>
          <w:sz w:val="28"/>
          <w:szCs w:val="28"/>
          <w:lang w:val="en-US"/>
        </w:rPr>
        <w:t>vosnitania</w:t>
      </w:r>
      <w:proofErr w:type="spellEnd"/>
      <w:r w:rsidRPr="00CD4387">
        <w:rPr>
          <w:rFonts w:ascii="Times New Roman" w:hAnsi="Times New Roman" w:cs="Times New Roman"/>
          <w:sz w:val="28"/>
          <w:szCs w:val="28"/>
          <w:lang w:val="en-US"/>
        </w:rPr>
        <w:t xml:space="preserve"> </w:t>
      </w:r>
      <w:proofErr w:type="spellStart"/>
      <w:r w:rsidRPr="00CD4387">
        <w:rPr>
          <w:rFonts w:ascii="Times New Roman" w:hAnsi="Times New Roman" w:cs="Times New Roman"/>
          <w:sz w:val="28"/>
          <w:szCs w:val="28"/>
          <w:lang w:val="en-US"/>
        </w:rPr>
        <w:t>shkolnikov</w:t>
      </w:r>
      <w:proofErr w:type="spellEnd"/>
      <w:r w:rsidRPr="00CD4387">
        <w:rPr>
          <w:rFonts w:ascii="Times New Roman" w:hAnsi="Times New Roman" w:cs="Times New Roman"/>
          <w:sz w:val="28"/>
          <w:szCs w:val="28"/>
          <w:lang w:val="en-US"/>
        </w:rPr>
        <w:t xml:space="preserve"> [Communication as a factor in the education of students]. </w:t>
      </w:r>
      <w:r w:rsidRPr="00CD4387">
        <w:rPr>
          <w:rFonts w:ascii="Times New Roman" w:hAnsi="Times New Roman" w:cs="Times New Roman"/>
          <w:sz w:val="28"/>
          <w:szCs w:val="28"/>
          <w:lang w:val="en-US" w:eastAsia="uk-UA" w:bidi="uk-UA"/>
        </w:rPr>
        <w:t>Moskva</w:t>
      </w:r>
      <w:r w:rsidRPr="00CD4387">
        <w:rPr>
          <w:rFonts w:ascii="Times New Roman" w:hAnsi="Times New Roman" w:cs="Times New Roman"/>
          <w:sz w:val="28"/>
          <w:szCs w:val="28"/>
          <w:lang w:val="en-US"/>
        </w:rPr>
        <w:t xml:space="preserve">: </w:t>
      </w:r>
      <w:proofErr w:type="spellStart"/>
      <w:r w:rsidRPr="00CD4387">
        <w:rPr>
          <w:rFonts w:ascii="Times New Roman" w:hAnsi="Times New Roman" w:cs="Times New Roman"/>
          <w:sz w:val="28"/>
          <w:szCs w:val="28"/>
          <w:lang w:val="en-US"/>
        </w:rPr>
        <w:t>Pedagogika</w:t>
      </w:r>
      <w:proofErr w:type="spellEnd"/>
      <w:r w:rsidRPr="00CD4387">
        <w:rPr>
          <w:rFonts w:ascii="Times New Roman" w:hAnsi="Times New Roman" w:cs="Times New Roman"/>
          <w:sz w:val="28"/>
          <w:szCs w:val="28"/>
          <w:lang w:val="en-US"/>
        </w:rPr>
        <w:t xml:space="preserve">. </w:t>
      </w:r>
      <w:proofErr w:type="gramStart"/>
      <w:r w:rsidRPr="00CD4387">
        <w:rPr>
          <w:rFonts w:ascii="Times New Roman" w:hAnsi="Times New Roman" w:cs="Times New Roman"/>
          <w:sz w:val="28"/>
          <w:szCs w:val="28"/>
          <w:lang w:val="en-US"/>
        </w:rPr>
        <w:t>112</w:t>
      </w:r>
      <w:proofErr w:type="gramEnd"/>
      <w:r w:rsidRPr="00CD4387">
        <w:rPr>
          <w:rFonts w:ascii="Times New Roman" w:hAnsi="Times New Roman" w:cs="Times New Roman"/>
          <w:sz w:val="28"/>
          <w:szCs w:val="28"/>
          <w:lang w:val="en-US"/>
        </w:rPr>
        <w:t xml:space="preserve"> p.</w:t>
      </w:r>
    </w:p>
    <w:p w:rsidR="00CD4387" w:rsidRPr="00CD4387" w:rsidRDefault="00CD4387" w:rsidP="00CD4387">
      <w:pPr>
        <w:pStyle w:val="a6"/>
        <w:numPr>
          <w:ilvl w:val="0"/>
          <w:numId w:val="4"/>
        </w:numPr>
        <w:spacing w:after="0" w:line="360" w:lineRule="auto"/>
        <w:ind w:left="0" w:firstLine="567"/>
        <w:jc w:val="both"/>
        <w:rPr>
          <w:rFonts w:ascii="Times New Roman" w:hAnsi="Times New Roman" w:cs="Times New Roman"/>
          <w:sz w:val="28"/>
          <w:szCs w:val="28"/>
          <w:lang w:val="en-US"/>
        </w:rPr>
      </w:pPr>
      <w:r w:rsidRPr="00CD4387">
        <w:rPr>
          <w:rFonts w:ascii="Times New Roman" w:hAnsi="Times New Roman" w:cs="Times New Roman"/>
          <w:sz w:val="28"/>
          <w:szCs w:val="28"/>
          <w:lang w:val="en-US"/>
        </w:rPr>
        <w:t xml:space="preserve">New Ukrainian School: Conceptual Principles of Secondary School Reform. URL: </w:t>
      </w:r>
      <w:hyperlink r:id="rId6" w:history="1">
        <w:r w:rsidRPr="00CD4387">
          <w:rPr>
            <w:rStyle w:val="a5"/>
            <w:rFonts w:ascii="Times New Roman" w:hAnsi="Times New Roman" w:cs="Times New Roman"/>
            <w:color w:val="auto"/>
            <w:sz w:val="28"/>
            <w:szCs w:val="28"/>
            <w:u w:val="none"/>
            <w:lang w:val="en-US"/>
          </w:rPr>
          <w:t>https://www.kmu.gov.ua/storage/app/media/reforms/ukrainska-shkola-compressed.pdf</w:t>
        </w:r>
      </w:hyperlink>
    </w:p>
    <w:p w:rsidR="00CD4387" w:rsidRPr="00CD4387" w:rsidRDefault="00CD4387" w:rsidP="00CD4387">
      <w:pPr>
        <w:pStyle w:val="a6"/>
        <w:numPr>
          <w:ilvl w:val="0"/>
          <w:numId w:val="4"/>
        </w:numPr>
        <w:spacing w:after="0" w:line="360" w:lineRule="auto"/>
        <w:ind w:left="0" w:firstLine="567"/>
        <w:jc w:val="both"/>
        <w:rPr>
          <w:rFonts w:ascii="Times New Roman" w:hAnsi="Times New Roman" w:cs="Times New Roman"/>
          <w:sz w:val="28"/>
          <w:szCs w:val="28"/>
          <w:lang w:val="en-US"/>
        </w:rPr>
      </w:pPr>
      <w:proofErr w:type="spellStart"/>
      <w:r>
        <w:rPr>
          <w:rFonts w:ascii="Times New Roman" w:hAnsi="Times New Roman" w:cs="Times New Roman"/>
          <w:sz w:val="28"/>
          <w:szCs w:val="28"/>
          <w:lang w:val="en-US"/>
        </w:rPr>
        <w:lastRenderedPageBreak/>
        <w:t>Skylskij</w:t>
      </w:r>
      <w:proofErr w:type="spellEnd"/>
      <w:r>
        <w:rPr>
          <w:rFonts w:ascii="Times New Roman" w:hAnsi="Times New Roman" w:cs="Times New Roman"/>
          <w:sz w:val="28"/>
          <w:szCs w:val="28"/>
          <w:lang w:val="en-US"/>
        </w:rPr>
        <w:t xml:space="preserve"> R. H., </w:t>
      </w:r>
      <w:proofErr w:type="spellStart"/>
      <w:r>
        <w:rPr>
          <w:rFonts w:ascii="Times New Roman" w:hAnsi="Times New Roman" w:cs="Times New Roman"/>
          <w:sz w:val="28"/>
          <w:szCs w:val="28"/>
          <w:lang w:val="en-US"/>
        </w:rPr>
        <w:t>Hidgotovka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majbytnix</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ychsteliv</w:t>
      </w:r>
      <w:proofErr w:type="spellEnd"/>
      <w:r>
        <w:rPr>
          <w:rFonts w:ascii="Times New Roman" w:hAnsi="Times New Roman" w:cs="Times New Roman"/>
          <w:sz w:val="28"/>
          <w:szCs w:val="28"/>
          <w:lang w:val="en-US"/>
        </w:rPr>
        <w:t xml:space="preserve"> do </w:t>
      </w:r>
      <w:proofErr w:type="spellStart"/>
      <w:r>
        <w:rPr>
          <w:rFonts w:ascii="Times New Roman" w:hAnsi="Times New Roman" w:cs="Times New Roman"/>
          <w:sz w:val="28"/>
          <w:szCs w:val="28"/>
          <w:lang w:val="en-US"/>
        </w:rPr>
        <w:t>pedagogichnos</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w:t>
      </w:r>
      <w:r w:rsidR="007D314D">
        <w:rPr>
          <w:rFonts w:ascii="Times New Roman" w:hAnsi="Times New Roman" w:cs="Times New Roman"/>
          <w:sz w:val="28"/>
          <w:szCs w:val="28"/>
          <w:lang w:val="en-US"/>
        </w:rPr>
        <w:t>vorchosti</w:t>
      </w:r>
      <w:proofErr w:type="spellEnd"/>
      <w:r w:rsidR="007D314D">
        <w:rPr>
          <w:rFonts w:ascii="Times New Roman" w:hAnsi="Times New Roman" w:cs="Times New Roman"/>
          <w:sz w:val="28"/>
          <w:szCs w:val="28"/>
          <w:lang w:val="en-US"/>
        </w:rPr>
        <w:t xml:space="preserve"> [</w:t>
      </w:r>
      <w:proofErr w:type="spellStart"/>
      <w:r w:rsidR="007D314D" w:rsidRPr="00D845E4">
        <w:rPr>
          <w:rFonts w:ascii="Times New Roman" w:hAnsi="Times New Roman" w:cs="Times New Roman"/>
          <w:sz w:val="28"/>
          <w:szCs w:val="28"/>
        </w:rPr>
        <w:t>Preparing</w:t>
      </w:r>
      <w:proofErr w:type="spellEnd"/>
      <w:r w:rsidR="007D314D" w:rsidRPr="00D845E4">
        <w:rPr>
          <w:rFonts w:ascii="Times New Roman" w:hAnsi="Times New Roman" w:cs="Times New Roman"/>
          <w:sz w:val="28"/>
          <w:szCs w:val="28"/>
        </w:rPr>
        <w:t xml:space="preserve"> </w:t>
      </w:r>
      <w:proofErr w:type="spellStart"/>
      <w:r w:rsidR="007D314D" w:rsidRPr="00D845E4">
        <w:rPr>
          <w:rFonts w:ascii="Times New Roman" w:hAnsi="Times New Roman" w:cs="Times New Roman"/>
          <w:sz w:val="28"/>
          <w:szCs w:val="28"/>
        </w:rPr>
        <w:t>future</w:t>
      </w:r>
      <w:proofErr w:type="spellEnd"/>
      <w:r w:rsidR="007D314D" w:rsidRPr="00D845E4">
        <w:rPr>
          <w:rFonts w:ascii="Times New Roman" w:hAnsi="Times New Roman" w:cs="Times New Roman"/>
          <w:sz w:val="28"/>
          <w:szCs w:val="28"/>
        </w:rPr>
        <w:t xml:space="preserve"> </w:t>
      </w:r>
      <w:proofErr w:type="spellStart"/>
      <w:r w:rsidR="007D314D" w:rsidRPr="00D845E4">
        <w:rPr>
          <w:rFonts w:ascii="Times New Roman" w:hAnsi="Times New Roman" w:cs="Times New Roman"/>
          <w:sz w:val="28"/>
          <w:szCs w:val="28"/>
        </w:rPr>
        <w:t>teachers</w:t>
      </w:r>
      <w:proofErr w:type="spellEnd"/>
      <w:r w:rsidR="007D314D" w:rsidRPr="00D845E4">
        <w:rPr>
          <w:rFonts w:ascii="Times New Roman" w:hAnsi="Times New Roman" w:cs="Times New Roman"/>
          <w:sz w:val="28"/>
          <w:szCs w:val="28"/>
        </w:rPr>
        <w:t xml:space="preserve"> </w:t>
      </w:r>
      <w:proofErr w:type="spellStart"/>
      <w:r w:rsidR="007D314D" w:rsidRPr="00D845E4">
        <w:rPr>
          <w:rFonts w:ascii="Times New Roman" w:hAnsi="Times New Roman" w:cs="Times New Roman"/>
          <w:sz w:val="28"/>
          <w:szCs w:val="28"/>
        </w:rPr>
        <w:t>for</w:t>
      </w:r>
      <w:proofErr w:type="spellEnd"/>
      <w:r w:rsidR="007D314D" w:rsidRPr="00D845E4">
        <w:rPr>
          <w:rFonts w:ascii="Times New Roman" w:hAnsi="Times New Roman" w:cs="Times New Roman"/>
          <w:sz w:val="28"/>
          <w:szCs w:val="28"/>
        </w:rPr>
        <w:t xml:space="preserve"> </w:t>
      </w:r>
      <w:proofErr w:type="spellStart"/>
      <w:r w:rsidR="007D314D" w:rsidRPr="00D845E4">
        <w:rPr>
          <w:rFonts w:ascii="Times New Roman" w:hAnsi="Times New Roman" w:cs="Times New Roman"/>
          <w:sz w:val="28"/>
          <w:szCs w:val="28"/>
        </w:rPr>
        <w:t>pedagogical</w:t>
      </w:r>
      <w:proofErr w:type="spellEnd"/>
      <w:r w:rsidR="007D314D" w:rsidRPr="00D845E4">
        <w:rPr>
          <w:rFonts w:ascii="Times New Roman" w:hAnsi="Times New Roman" w:cs="Times New Roman"/>
          <w:sz w:val="28"/>
          <w:szCs w:val="28"/>
        </w:rPr>
        <w:t xml:space="preserve"> </w:t>
      </w:r>
      <w:proofErr w:type="spellStart"/>
      <w:r w:rsidR="007D314D" w:rsidRPr="00D845E4">
        <w:rPr>
          <w:rFonts w:ascii="Times New Roman" w:hAnsi="Times New Roman" w:cs="Times New Roman"/>
          <w:sz w:val="28"/>
          <w:szCs w:val="28"/>
        </w:rPr>
        <w:t>creativity</w:t>
      </w:r>
      <w:proofErr w:type="spellEnd"/>
      <w:r w:rsidR="007D314D">
        <w:rPr>
          <w:rFonts w:ascii="Times New Roman" w:hAnsi="Times New Roman" w:cs="Times New Roman"/>
          <w:sz w:val="28"/>
          <w:szCs w:val="28"/>
          <w:lang w:val="en-US"/>
        </w:rPr>
        <w:t xml:space="preserve">]. </w:t>
      </w:r>
      <w:r w:rsidR="007D314D" w:rsidRPr="00CD4387">
        <w:rPr>
          <w:rFonts w:ascii="Times New Roman" w:hAnsi="Times New Roman" w:cs="Times New Roman"/>
          <w:sz w:val="28"/>
          <w:szCs w:val="28"/>
          <w:lang w:val="en-US"/>
        </w:rPr>
        <w:t>Kiev:</w:t>
      </w:r>
      <w:r w:rsidR="007D314D">
        <w:rPr>
          <w:rFonts w:ascii="Times New Roman" w:hAnsi="Times New Roman" w:cs="Times New Roman"/>
          <w:sz w:val="28"/>
          <w:szCs w:val="28"/>
          <w:lang w:val="en-US"/>
        </w:rPr>
        <w:t xml:space="preserve"> </w:t>
      </w:r>
      <w:proofErr w:type="spellStart"/>
      <w:r w:rsidR="007D314D">
        <w:rPr>
          <w:rFonts w:ascii="Times New Roman" w:hAnsi="Times New Roman" w:cs="Times New Roman"/>
          <w:sz w:val="28"/>
          <w:szCs w:val="28"/>
          <w:lang w:val="en-US"/>
        </w:rPr>
        <w:t>Vicha</w:t>
      </w:r>
      <w:proofErr w:type="spellEnd"/>
      <w:r w:rsidR="007D314D">
        <w:rPr>
          <w:rFonts w:ascii="Times New Roman" w:hAnsi="Times New Roman" w:cs="Times New Roman"/>
          <w:sz w:val="28"/>
          <w:szCs w:val="28"/>
          <w:lang w:val="en-US"/>
        </w:rPr>
        <w:t xml:space="preserve"> shkola.1992 p.</w:t>
      </w:r>
    </w:p>
    <w:sectPr w:rsidR="00CD4387" w:rsidRPr="00CD4387" w:rsidSect="008E029E">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D60508"/>
    <w:multiLevelType w:val="multilevel"/>
    <w:tmpl w:val="6452218C"/>
    <w:lvl w:ilvl="0">
      <w:start w:val="1"/>
      <w:numFmt w:val="bullet"/>
      <w:lvlText w:val="-"/>
      <w:lvlJc w:val="left"/>
      <w:rPr>
        <w:rFonts w:ascii="Courier New" w:eastAsia="Courier New" w:hAnsi="Courier New" w:cs="Courier New"/>
        <w:b w:val="0"/>
        <w:bCs w:val="0"/>
        <w:i w:val="0"/>
        <w:iCs w:val="0"/>
        <w:smallCaps w:val="0"/>
        <w:strike w:val="0"/>
        <w:color w:val="000000"/>
        <w:spacing w:val="-1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0F17A6A"/>
    <w:multiLevelType w:val="hybridMultilevel"/>
    <w:tmpl w:val="FE861CB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5352308F"/>
    <w:multiLevelType w:val="hybridMultilevel"/>
    <w:tmpl w:val="D08E6E9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653F60E9"/>
    <w:multiLevelType w:val="hybridMultilevel"/>
    <w:tmpl w:val="20BAD340"/>
    <w:lvl w:ilvl="0" w:tplc="77C414B0">
      <w:start w:val="1"/>
      <w:numFmt w:val="decimal"/>
      <w:lvlText w:val="%1."/>
      <w:lvlJc w:val="left"/>
      <w:pPr>
        <w:tabs>
          <w:tab w:val="num" w:pos="1422"/>
        </w:tabs>
        <w:ind w:left="1422" w:hanging="855"/>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4BE"/>
    <w:rsid w:val="000114BE"/>
    <w:rsid w:val="000D29BF"/>
    <w:rsid w:val="000E060E"/>
    <w:rsid w:val="000E657A"/>
    <w:rsid w:val="001168E7"/>
    <w:rsid w:val="00135CC0"/>
    <w:rsid w:val="002039DF"/>
    <w:rsid w:val="00296FA4"/>
    <w:rsid w:val="00356C77"/>
    <w:rsid w:val="004832AE"/>
    <w:rsid w:val="004A5C85"/>
    <w:rsid w:val="004E0A79"/>
    <w:rsid w:val="00662774"/>
    <w:rsid w:val="006D754C"/>
    <w:rsid w:val="007B5361"/>
    <w:rsid w:val="007D314D"/>
    <w:rsid w:val="007F3330"/>
    <w:rsid w:val="00814D3A"/>
    <w:rsid w:val="008A070F"/>
    <w:rsid w:val="008D548D"/>
    <w:rsid w:val="008E029E"/>
    <w:rsid w:val="008F1008"/>
    <w:rsid w:val="009C496D"/>
    <w:rsid w:val="00A95F68"/>
    <w:rsid w:val="00B02800"/>
    <w:rsid w:val="00B5718E"/>
    <w:rsid w:val="00BA1A1C"/>
    <w:rsid w:val="00BB0CE4"/>
    <w:rsid w:val="00C06BD4"/>
    <w:rsid w:val="00C12883"/>
    <w:rsid w:val="00C24DF1"/>
    <w:rsid w:val="00C26503"/>
    <w:rsid w:val="00C268E1"/>
    <w:rsid w:val="00CC1AE8"/>
    <w:rsid w:val="00CD0F6A"/>
    <w:rsid w:val="00CD4387"/>
    <w:rsid w:val="00D225EE"/>
    <w:rsid w:val="00D85BB1"/>
    <w:rsid w:val="00DA6FBC"/>
    <w:rsid w:val="00E17A7B"/>
    <w:rsid w:val="00F105E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8F8169-2998-49C2-8035-865142D5C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ий текст (2)_"/>
    <w:basedOn w:val="a0"/>
    <w:link w:val="20"/>
    <w:rsid w:val="00F105EB"/>
    <w:rPr>
      <w:rFonts w:ascii="Times New Roman" w:eastAsia="Times New Roman" w:hAnsi="Times New Roman" w:cs="Times New Roman"/>
      <w:sz w:val="20"/>
      <w:szCs w:val="20"/>
      <w:shd w:val="clear" w:color="auto" w:fill="FFFFFF"/>
    </w:rPr>
  </w:style>
  <w:style w:type="paragraph" w:customStyle="1" w:styleId="20">
    <w:name w:val="Основний текст (2)"/>
    <w:basedOn w:val="a"/>
    <w:link w:val="2"/>
    <w:rsid w:val="00F105EB"/>
    <w:pPr>
      <w:widowControl w:val="0"/>
      <w:shd w:val="clear" w:color="auto" w:fill="FFFFFF"/>
      <w:spacing w:after="0" w:line="240" w:lineRule="exact"/>
    </w:pPr>
    <w:rPr>
      <w:rFonts w:ascii="Times New Roman" w:eastAsia="Times New Roman" w:hAnsi="Times New Roman" w:cs="Times New Roman"/>
      <w:sz w:val="20"/>
      <w:szCs w:val="20"/>
    </w:rPr>
  </w:style>
  <w:style w:type="character" w:customStyle="1" w:styleId="21">
    <w:name w:val="Основний текст (2) + Малі великі літери"/>
    <w:basedOn w:val="2"/>
    <w:rsid w:val="00C06BD4"/>
    <w:rPr>
      <w:rFonts w:ascii="Times New Roman" w:eastAsia="Times New Roman" w:hAnsi="Times New Roman" w:cs="Times New Roman"/>
      <w:b w:val="0"/>
      <w:bCs w:val="0"/>
      <w:i w:val="0"/>
      <w:iCs w:val="0"/>
      <w:smallCaps/>
      <w:strike w:val="0"/>
      <w:color w:val="000000"/>
      <w:spacing w:val="0"/>
      <w:w w:val="100"/>
      <w:position w:val="0"/>
      <w:sz w:val="20"/>
      <w:szCs w:val="20"/>
      <w:u w:val="none"/>
      <w:shd w:val="clear" w:color="auto" w:fill="FFFFFF"/>
      <w:lang w:val="uk-UA" w:eastAsia="uk-UA" w:bidi="uk-UA"/>
    </w:rPr>
  </w:style>
  <w:style w:type="character" w:customStyle="1" w:styleId="22pt">
    <w:name w:val="Основний текст (2) + Малі великі літери;Інтервал 2 pt"/>
    <w:basedOn w:val="2"/>
    <w:rsid w:val="00C06BD4"/>
    <w:rPr>
      <w:rFonts w:ascii="Times New Roman" w:eastAsia="Times New Roman" w:hAnsi="Times New Roman" w:cs="Times New Roman"/>
      <w:b w:val="0"/>
      <w:bCs w:val="0"/>
      <w:i w:val="0"/>
      <w:iCs w:val="0"/>
      <w:smallCaps/>
      <w:strike w:val="0"/>
      <w:color w:val="000000"/>
      <w:spacing w:val="50"/>
      <w:w w:val="100"/>
      <w:position w:val="0"/>
      <w:sz w:val="20"/>
      <w:szCs w:val="20"/>
      <w:u w:val="none"/>
      <w:shd w:val="clear" w:color="auto" w:fill="FFFFFF"/>
      <w:lang w:val="uk-UA" w:eastAsia="uk-UA" w:bidi="uk-UA"/>
    </w:rPr>
  </w:style>
  <w:style w:type="character" w:customStyle="1" w:styleId="2BookmanOldStyle8pt">
    <w:name w:val="Основний текст (2) + Bookman Old Style;8 pt;Малі великі літери"/>
    <w:basedOn w:val="2"/>
    <w:rsid w:val="00C06BD4"/>
    <w:rPr>
      <w:rFonts w:ascii="Bookman Old Style" w:eastAsia="Bookman Old Style" w:hAnsi="Bookman Old Style" w:cs="Bookman Old Style"/>
      <w:b w:val="0"/>
      <w:bCs w:val="0"/>
      <w:i w:val="0"/>
      <w:iCs w:val="0"/>
      <w:smallCaps/>
      <w:strike w:val="0"/>
      <w:color w:val="000000"/>
      <w:spacing w:val="0"/>
      <w:w w:val="100"/>
      <w:position w:val="0"/>
      <w:sz w:val="16"/>
      <w:szCs w:val="16"/>
      <w:u w:val="none"/>
      <w:shd w:val="clear" w:color="auto" w:fill="FFFFFF"/>
      <w:lang w:val="uk-UA" w:eastAsia="uk-UA" w:bidi="uk-UA"/>
    </w:rPr>
  </w:style>
  <w:style w:type="character" w:customStyle="1" w:styleId="214pt">
    <w:name w:val="Основний текст (2) + 14 pt;Малі великі літери"/>
    <w:basedOn w:val="a0"/>
    <w:rsid w:val="000E657A"/>
    <w:rPr>
      <w:rFonts w:ascii="Courier New" w:eastAsia="Courier New" w:hAnsi="Courier New" w:cs="Courier New"/>
      <w:b w:val="0"/>
      <w:bCs w:val="0"/>
      <w:i w:val="0"/>
      <w:iCs w:val="0"/>
      <w:smallCaps/>
      <w:strike w:val="0"/>
      <w:color w:val="000000"/>
      <w:spacing w:val="0"/>
      <w:w w:val="100"/>
      <w:position w:val="0"/>
      <w:sz w:val="28"/>
      <w:szCs w:val="28"/>
      <w:u w:val="none"/>
      <w:lang w:val="uk-UA" w:eastAsia="uk-UA" w:bidi="uk-UA"/>
    </w:rPr>
  </w:style>
  <w:style w:type="character" w:customStyle="1" w:styleId="20pt">
    <w:name w:val="Основний текст (2) + Інтервал 0 pt"/>
    <w:basedOn w:val="a0"/>
    <w:rsid w:val="000E657A"/>
    <w:rPr>
      <w:rFonts w:ascii="Courier New" w:eastAsia="Courier New" w:hAnsi="Courier New" w:cs="Courier New"/>
      <w:b w:val="0"/>
      <w:bCs w:val="0"/>
      <w:i w:val="0"/>
      <w:iCs w:val="0"/>
      <w:smallCaps w:val="0"/>
      <w:strike w:val="0"/>
      <w:color w:val="000000"/>
      <w:spacing w:val="-10"/>
      <w:w w:val="100"/>
      <w:position w:val="0"/>
      <w:sz w:val="22"/>
      <w:szCs w:val="22"/>
      <w:u w:val="none"/>
      <w:lang w:val="uk-UA" w:eastAsia="uk-UA" w:bidi="uk-UA"/>
    </w:rPr>
  </w:style>
  <w:style w:type="character" w:customStyle="1" w:styleId="214pt0">
    <w:name w:val="Основний текст (2) + 14 pt"/>
    <w:basedOn w:val="a0"/>
    <w:rsid w:val="000E657A"/>
    <w:rPr>
      <w:rFonts w:ascii="Courier New" w:eastAsia="Courier New" w:hAnsi="Courier New" w:cs="Courier New"/>
      <w:b w:val="0"/>
      <w:bCs w:val="0"/>
      <w:i w:val="0"/>
      <w:iCs w:val="0"/>
      <w:smallCaps w:val="0"/>
      <w:strike w:val="0"/>
      <w:color w:val="000000"/>
      <w:spacing w:val="0"/>
      <w:w w:val="100"/>
      <w:position w:val="0"/>
      <w:sz w:val="28"/>
      <w:szCs w:val="28"/>
      <w:u w:val="none"/>
      <w:lang w:val="uk-UA" w:eastAsia="uk-UA" w:bidi="uk-UA"/>
    </w:rPr>
  </w:style>
  <w:style w:type="character" w:customStyle="1" w:styleId="214pt0pt">
    <w:name w:val="Основний текст (2) + 14 pt;Напівжирний;Малі великі літери;Інтервал 0 pt"/>
    <w:basedOn w:val="a0"/>
    <w:rsid w:val="00C24DF1"/>
    <w:rPr>
      <w:rFonts w:ascii="Courier New" w:eastAsia="Courier New" w:hAnsi="Courier New" w:cs="Courier New"/>
      <w:b/>
      <w:bCs/>
      <w:i w:val="0"/>
      <w:iCs w:val="0"/>
      <w:smallCaps/>
      <w:strike w:val="0"/>
      <w:color w:val="000000"/>
      <w:spacing w:val="0"/>
      <w:w w:val="100"/>
      <w:position w:val="0"/>
      <w:sz w:val="28"/>
      <w:szCs w:val="28"/>
      <w:u w:val="none"/>
      <w:lang w:val="uk-UA" w:eastAsia="uk-UA" w:bidi="uk-UA"/>
    </w:rPr>
  </w:style>
  <w:style w:type="character" w:customStyle="1" w:styleId="20pt0">
    <w:name w:val="Основний текст (2) + Напівжирний;Малі великі літери;Інтервал 0 pt"/>
    <w:basedOn w:val="a0"/>
    <w:rsid w:val="00C24DF1"/>
    <w:rPr>
      <w:rFonts w:ascii="Courier New" w:eastAsia="Courier New" w:hAnsi="Courier New" w:cs="Courier New"/>
      <w:b/>
      <w:bCs/>
      <w:i w:val="0"/>
      <w:iCs w:val="0"/>
      <w:smallCaps/>
      <w:strike w:val="0"/>
      <w:color w:val="000000"/>
      <w:spacing w:val="0"/>
      <w:w w:val="100"/>
      <w:position w:val="0"/>
      <w:sz w:val="24"/>
      <w:szCs w:val="24"/>
      <w:u w:val="none"/>
      <w:lang w:val="uk-UA" w:eastAsia="uk-UA" w:bidi="uk-UA"/>
    </w:rPr>
  </w:style>
  <w:style w:type="character" w:customStyle="1" w:styleId="2TrebuchetMS0pt">
    <w:name w:val="Основний текст (2) + Trebuchet MS;Напівжирний;Інтервал 0 pt"/>
    <w:basedOn w:val="a0"/>
    <w:rsid w:val="00C24DF1"/>
    <w:rPr>
      <w:rFonts w:ascii="Trebuchet MS" w:eastAsia="Trebuchet MS" w:hAnsi="Trebuchet MS" w:cs="Trebuchet MS"/>
      <w:b/>
      <w:bCs/>
      <w:i w:val="0"/>
      <w:iCs w:val="0"/>
      <w:smallCaps w:val="0"/>
      <w:strike w:val="0"/>
      <w:color w:val="000000"/>
      <w:spacing w:val="0"/>
      <w:w w:val="100"/>
      <w:position w:val="0"/>
      <w:sz w:val="24"/>
      <w:szCs w:val="24"/>
      <w:u w:val="none"/>
      <w:lang w:val="uk-UA" w:eastAsia="uk-UA" w:bidi="uk-UA"/>
    </w:rPr>
  </w:style>
  <w:style w:type="paragraph" w:styleId="a3">
    <w:name w:val="Body Text Indent"/>
    <w:basedOn w:val="a"/>
    <w:link w:val="a4"/>
    <w:rsid w:val="008F1008"/>
    <w:pPr>
      <w:spacing w:after="0" w:line="240" w:lineRule="auto"/>
      <w:ind w:firstLine="567"/>
    </w:pPr>
    <w:rPr>
      <w:rFonts w:ascii="Times New Roman" w:eastAsia="Times New Roman" w:hAnsi="Times New Roman" w:cs="Times New Roman"/>
      <w:sz w:val="28"/>
      <w:szCs w:val="20"/>
      <w:lang w:eastAsia="ru-RU"/>
    </w:rPr>
  </w:style>
  <w:style w:type="character" w:customStyle="1" w:styleId="a4">
    <w:name w:val="Основний текст з відступом Знак"/>
    <w:basedOn w:val="a0"/>
    <w:link w:val="a3"/>
    <w:rsid w:val="008F1008"/>
    <w:rPr>
      <w:rFonts w:ascii="Times New Roman" w:eastAsia="Times New Roman" w:hAnsi="Times New Roman" w:cs="Times New Roman"/>
      <w:sz w:val="28"/>
      <w:szCs w:val="20"/>
      <w:lang w:eastAsia="ru-RU"/>
    </w:rPr>
  </w:style>
  <w:style w:type="character" w:customStyle="1" w:styleId="3">
    <w:name w:val="Основний текст (3)_"/>
    <w:basedOn w:val="a0"/>
    <w:link w:val="30"/>
    <w:rsid w:val="00A95F68"/>
    <w:rPr>
      <w:rFonts w:ascii="Courier New" w:eastAsia="Courier New" w:hAnsi="Courier New" w:cs="Courier New"/>
      <w:b/>
      <w:bCs/>
      <w:shd w:val="clear" w:color="auto" w:fill="FFFFFF"/>
    </w:rPr>
  </w:style>
  <w:style w:type="character" w:customStyle="1" w:styleId="31">
    <w:name w:val="Основний текст (3) + Малі великі літери"/>
    <w:basedOn w:val="3"/>
    <w:rsid w:val="00A95F68"/>
    <w:rPr>
      <w:rFonts w:ascii="Courier New" w:eastAsia="Courier New" w:hAnsi="Courier New" w:cs="Courier New"/>
      <w:b/>
      <w:bCs/>
      <w:smallCaps/>
      <w:color w:val="000000"/>
      <w:spacing w:val="0"/>
      <w:w w:val="100"/>
      <w:position w:val="0"/>
      <w:sz w:val="24"/>
      <w:szCs w:val="24"/>
      <w:shd w:val="clear" w:color="auto" w:fill="FFFFFF"/>
      <w:lang w:val="uk-UA" w:eastAsia="uk-UA" w:bidi="uk-UA"/>
    </w:rPr>
  </w:style>
  <w:style w:type="character" w:customStyle="1" w:styleId="20pt1">
    <w:name w:val="Основний текст (2) + Напівжирний;Інтервал 0 pt"/>
    <w:basedOn w:val="2"/>
    <w:rsid w:val="00A95F68"/>
    <w:rPr>
      <w:rFonts w:ascii="Courier New" w:eastAsia="Courier New" w:hAnsi="Courier New" w:cs="Courier New"/>
      <w:b/>
      <w:bCs/>
      <w:color w:val="000000"/>
      <w:spacing w:val="0"/>
      <w:w w:val="100"/>
      <w:position w:val="0"/>
      <w:sz w:val="24"/>
      <w:szCs w:val="24"/>
      <w:shd w:val="clear" w:color="auto" w:fill="FFFFFF"/>
      <w:lang w:val="uk-UA" w:eastAsia="uk-UA" w:bidi="uk-UA"/>
    </w:rPr>
  </w:style>
  <w:style w:type="character" w:customStyle="1" w:styleId="2Georgia11pt">
    <w:name w:val="Основний текст (2) + Georgia;11 pt;Напівжирний"/>
    <w:basedOn w:val="2"/>
    <w:rsid w:val="00A95F68"/>
    <w:rPr>
      <w:rFonts w:ascii="Georgia" w:eastAsia="Georgia" w:hAnsi="Georgia" w:cs="Georgia"/>
      <w:b/>
      <w:bCs/>
      <w:color w:val="000000"/>
      <w:spacing w:val="-10"/>
      <w:w w:val="100"/>
      <w:position w:val="0"/>
      <w:sz w:val="22"/>
      <w:szCs w:val="22"/>
      <w:shd w:val="clear" w:color="auto" w:fill="FFFFFF"/>
      <w:lang w:val="uk-UA" w:eastAsia="uk-UA" w:bidi="uk-UA"/>
    </w:rPr>
  </w:style>
  <w:style w:type="character" w:customStyle="1" w:styleId="7">
    <w:name w:val="Основний текст (7)_"/>
    <w:basedOn w:val="a0"/>
    <w:link w:val="70"/>
    <w:rsid w:val="00A95F68"/>
    <w:rPr>
      <w:rFonts w:ascii="Courier New" w:eastAsia="Courier New" w:hAnsi="Courier New" w:cs="Courier New"/>
      <w:b/>
      <w:bCs/>
      <w:shd w:val="clear" w:color="auto" w:fill="FFFFFF"/>
    </w:rPr>
  </w:style>
  <w:style w:type="character" w:customStyle="1" w:styleId="70pt">
    <w:name w:val="Основний текст (7) + Не напівжирний;Інтервал 0 pt"/>
    <w:basedOn w:val="7"/>
    <w:rsid w:val="00A95F68"/>
    <w:rPr>
      <w:rFonts w:ascii="Courier New" w:eastAsia="Courier New" w:hAnsi="Courier New" w:cs="Courier New"/>
      <w:b/>
      <w:bCs/>
      <w:color w:val="000000"/>
      <w:spacing w:val="-10"/>
      <w:w w:val="100"/>
      <w:position w:val="0"/>
      <w:sz w:val="24"/>
      <w:szCs w:val="24"/>
      <w:shd w:val="clear" w:color="auto" w:fill="FFFFFF"/>
      <w:lang w:val="uk-UA" w:eastAsia="uk-UA" w:bidi="uk-UA"/>
    </w:rPr>
  </w:style>
  <w:style w:type="character" w:customStyle="1" w:styleId="71">
    <w:name w:val="Основний текст (7) + Малі великі літери"/>
    <w:basedOn w:val="7"/>
    <w:rsid w:val="00A95F68"/>
    <w:rPr>
      <w:rFonts w:ascii="Courier New" w:eastAsia="Courier New" w:hAnsi="Courier New" w:cs="Courier New"/>
      <w:b/>
      <w:bCs/>
      <w:smallCaps/>
      <w:color w:val="000000"/>
      <w:spacing w:val="0"/>
      <w:w w:val="100"/>
      <w:position w:val="0"/>
      <w:sz w:val="24"/>
      <w:szCs w:val="24"/>
      <w:shd w:val="clear" w:color="auto" w:fill="FFFFFF"/>
      <w:lang w:val="uk-UA" w:eastAsia="uk-UA" w:bidi="uk-UA"/>
    </w:rPr>
  </w:style>
  <w:style w:type="paragraph" w:customStyle="1" w:styleId="30">
    <w:name w:val="Основний текст (3)"/>
    <w:basedOn w:val="a"/>
    <w:link w:val="3"/>
    <w:rsid w:val="00A95F68"/>
    <w:pPr>
      <w:widowControl w:val="0"/>
      <w:shd w:val="clear" w:color="auto" w:fill="FFFFFF"/>
      <w:spacing w:after="0" w:line="485" w:lineRule="exact"/>
      <w:jc w:val="both"/>
    </w:pPr>
    <w:rPr>
      <w:rFonts w:ascii="Courier New" w:eastAsia="Courier New" w:hAnsi="Courier New" w:cs="Courier New"/>
      <w:b/>
      <w:bCs/>
    </w:rPr>
  </w:style>
  <w:style w:type="paragraph" w:customStyle="1" w:styleId="70">
    <w:name w:val="Основний текст (7)"/>
    <w:basedOn w:val="a"/>
    <w:link w:val="7"/>
    <w:rsid w:val="00A95F68"/>
    <w:pPr>
      <w:widowControl w:val="0"/>
      <w:shd w:val="clear" w:color="auto" w:fill="FFFFFF"/>
      <w:spacing w:after="0" w:line="490" w:lineRule="exact"/>
      <w:ind w:firstLine="760"/>
      <w:jc w:val="both"/>
    </w:pPr>
    <w:rPr>
      <w:rFonts w:ascii="Courier New" w:eastAsia="Courier New" w:hAnsi="Courier New" w:cs="Courier New"/>
      <w:b/>
      <w:bCs/>
    </w:rPr>
  </w:style>
  <w:style w:type="character" w:customStyle="1" w:styleId="214pt0pt0">
    <w:name w:val="Основний текст (2) + 14 pt;Напівжирний;Інтервал 0 pt"/>
    <w:basedOn w:val="2"/>
    <w:rsid w:val="006D754C"/>
    <w:rPr>
      <w:rFonts w:ascii="Courier New" w:eastAsia="Courier New" w:hAnsi="Courier New" w:cs="Courier New"/>
      <w:b/>
      <w:bCs/>
      <w:color w:val="000000"/>
      <w:spacing w:val="0"/>
      <w:w w:val="100"/>
      <w:position w:val="0"/>
      <w:sz w:val="28"/>
      <w:szCs w:val="28"/>
      <w:shd w:val="clear" w:color="auto" w:fill="FFFFFF"/>
      <w:lang w:val="uk-UA" w:eastAsia="uk-UA" w:bidi="uk-UA"/>
    </w:rPr>
  </w:style>
  <w:style w:type="character" w:styleId="a5">
    <w:name w:val="Hyperlink"/>
    <w:basedOn w:val="a0"/>
    <w:uiPriority w:val="99"/>
    <w:semiHidden/>
    <w:unhideWhenUsed/>
    <w:rsid w:val="001168E7"/>
    <w:rPr>
      <w:color w:val="0000FF"/>
      <w:u w:val="single"/>
    </w:rPr>
  </w:style>
  <w:style w:type="paragraph" w:styleId="a6">
    <w:name w:val="List Paragraph"/>
    <w:basedOn w:val="a"/>
    <w:uiPriority w:val="34"/>
    <w:qFormat/>
    <w:rsid w:val="007B53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mu.gov.ua/storage/app/media/reforms/ukrainska-shkola-compressed.pdf" TargetMode="External"/><Relationship Id="rId5" Type="http://schemas.openxmlformats.org/officeDocument/2006/relationships/hyperlink" Target="https://www.kmu.gov.ua/storage/app/media/reforms/ukrainska-shkola-compressed.pd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370</TotalTime>
  <Pages>12</Pages>
  <Words>14358</Words>
  <Characters>8185</Characters>
  <Application>Microsoft Office Word</Application>
  <DocSecurity>0</DocSecurity>
  <Lines>68</Lines>
  <Paragraphs>44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22499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15</cp:revision>
  <dcterms:created xsi:type="dcterms:W3CDTF">2019-10-13T15:41:00Z</dcterms:created>
  <dcterms:modified xsi:type="dcterms:W3CDTF">2019-11-12T08:24:00Z</dcterms:modified>
</cp:coreProperties>
</file>