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diagrams/data27.xml" ContentType="application/vnd.openxmlformats-officedocument.drawingml.diagramData+xml"/>
  <Override PartName="/word/diagrams/layout27.xml" ContentType="application/vnd.openxmlformats-officedocument.drawingml.diagramLayout+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diagrams/data28.xml" ContentType="application/vnd.openxmlformats-officedocument.drawingml.diagramData+xml"/>
  <Override PartName="/word/diagrams/layout28.xml" ContentType="application/vnd.openxmlformats-officedocument.drawingml.diagramLayout+xml"/>
  <Override PartName="/word/diagrams/quickStyle28.xml" ContentType="application/vnd.openxmlformats-officedocument.drawingml.diagramStyle+xml"/>
  <Override PartName="/word/diagrams/colors28.xml" ContentType="application/vnd.openxmlformats-officedocument.drawingml.diagramColors+xml"/>
  <Override PartName="/word/diagrams/drawing28.xml" ContentType="application/vnd.ms-office.drawingml.diagramDrawing+xml"/>
  <Override PartName="/word/diagrams/data29.xml" ContentType="application/vnd.openxmlformats-officedocument.drawingml.diagramData+xml"/>
  <Override PartName="/word/diagrams/layout29.xml" ContentType="application/vnd.openxmlformats-officedocument.drawingml.diagramLayout+xml"/>
  <Override PartName="/word/diagrams/quickStyle29.xml" ContentType="application/vnd.openxmlformats-officedocument.drawingml.diagramStyle+xml"/>
  <Override PartName="/word/diagrams/colors29.xml" ContentType="application/vnd.openxmlformats-officedocument.drawingml.diagramColors+xml"/>
  <Override PartName="/word/diagrams/drawing29.xml" ContentType="application/vnd.ms-office.drawingml.diagramDrawing+xml"/>
  <Override PartName="/word/diagrams/data30.xml" ContentType="application/vnd.openxmlformats-officedocument.drawingml.diagramData+xml"/>
  <Override PartName="/word/diagrams/layout30.xml" ContentType="application/vnd.openxmlformats-officedocument.drawingml.diagramLayout+xml"/>
  <Override PartName="/word/diagrams/quickStyle30.xml" ContentType="application/vnd.openxmlformats-officedocument.drawingml.diagramStyle+xml"/>
  <Override PartName="/word/diagrams/colors30.xml" ContentType="application/vnd.openxmlformats-officedocument.drawingml.diagramColors+xml"/>
  <Override PartName="/word/diagrams/drawing30.xml" ContentType="application/vnd.ms-office.drawingml.diagramDrawing+xml"/>
  <Override PartName="/word/diagrams/data31.xml" ContentType="application/vnd.openxmlformats-officedocument.drawingml.diagramData+xml"/>
  <Override PartName="/word/diagrams/layout31.xml" ContentType="application/vnd.openxmlformats-officedocument.drawingml.diagramLayout+xml"/>
  <Override PartName="/word/diagrams/quickStyle31.xml" ContentType="application/vnd.openxmlformats-officedocument.drawingml.diagramStyle+xml"/>
  <Override PartName="/word/diagrams/colors31.xml" ContentType="application/vnd.openxmlformats-officedocument.drawingml.diagramColors+xml"/>
  <Override PartName="/word/diagrams/drawing31.xml" ContentType="application/vnd.ms-office.drawingml.diagramDrawing+xml"/>
  <Override PartName="/word/diagrams/data32.xml" ContentType="application/vnd.openxmlformats-officedocument.drawingml.diagramData+xml"/>
  <Override PartName="/word/diagrams/layout32.xml" ContentType="application/vnd.openxmlformats-officedocument.drawingml.diagramLayout+xml"/>
  <Override PartName="/word/diagrams/quickStyle32.xml" ContentType="application/vnd.openxmlformats-officedocument.drawingml.diagramStyle+xml"/>
  <Override PartName="/word/diagrams/colors32.xml" ContentType="application/vnd.openxmlformats-officedocument.drawingml.diagramColors+xml"/>
  <Override PartName="/word/diagrams/drawing32.xml" ContentType="application/vnd.ms-office.drawingml.diagramDrawing+xml"/>
  <Override PartName="/word/diagrams/data33.xml" ContentType="application/vnd.openxmlformats-officedocument.drawingml.diagramData+xml"/>
  <Override PartName="/word/diagrams/layout33.xml" ContentType="application/vnd.openxmlformats-officedocument.drawingml.diagramLayout+xml"/>
  <Override PartName="/word/diagrams/quickStyle33.xml" ContentType="application/vnd.openxmlformats-officedocument.drawingml.diagramStyle+xml"/>
  <Override PartName="/word/diagrams/colors33.xml" ContentType="application/vnd.openxmlformats-officedocument.drawingml.diagramColors+xml"/>
  <Override PartName="/word/diagrams/drawing33.xml" ContentType="application/vnd.ms-office.drawingml.diagramDrawing+xml"/>
  <Override PartName="/word/diagrams/data34.xml" ContentType="application/vnd.openxmlformats-officedocument.drawingml.diagramData+xml"/>
  <Override PartName="/word/diagrams/layout34.xml" ContentType="application/vnd.openxmlformats-officedocument.drawingml.diagramLayout+xml"/>
  <Override PartName="/word/diagrams/quickStyle34.xml" ContentType="application/vnd.openxmlformats-officedocument.drawingml.diagramStyle+xml"/>
  <Override PartName="/word/diagrams/colors34.xml" ContentType="application/vnd.openxmlformats-officedocument.drawingml.diagramColors+xml"/>
  <Override PartName="/word/diagrams/drawing34.xml" ContentType="application/vnd.ms-office.drawingml.diagramDrawing+xml"/>
  <Override PartName="/word/diagrams/data35.xml" ContentType="application/vnd.openxmlformats-officedocument.drawingml.diagramData+xml"/>
  <Override PartName="/word/diagrams/layout35.xml" ContentType="application/vnd.openxmlformats-officedocument.drawingml.diagramLayout+xml"/>
  <Override PartName="/word/diagrams/quickStyle35.xml" ContentType="application/vnd.openxmlformats-officedocument.drawingml.diagramStyle+xml"/>
  <Override PartName="/word/diagrams/colors35.xml" ContentType="application/vnd.openxmlformats-officedocument.drawingml.diagramColors+xml"/>
  <Override PartName="/word/diagrams/drawing35.xml" ContentType="application/vnd.ms-office.drawingml.diagramDrawing+xml"/>
  <Override PartName="/word/diagrams/data36.xml" ContentType="application/vnd.openxmlformats-officedocument.drawingml.diagramData+xml"/>
  <Override PartName="/word/diagrams/layout36.xml" ContentType="application/vnd.openxmlformats-officedocument.drawingml.diagramLayout+xml"/>
  <Override PartName="/word/diagrams/quickStyle36.xml" ContentType="application/vnd.openxmlformats-officedocument.drawingml.diagramStyle+xml"/>
  <Override PartName="/word/diagrams/colors36.xml" ContentType="application/vnd.openxmlformats-officedocument.drawingml.diagramColors+xml"/>
  <Override PartName="/word/diagrams/drawing36.xml" ContentType="application/vnd.ms-office.drawingml.diagramDrawing+xml"/>
  <Override PartName="/word/diagrams/data37.xml" ContentType="application/vnd.openxmlformats-officedocument.drawingml.diagramData+xml"/>
  <Override PartName="/word/diagrams/layout37.xml" ContentType="application/vnd.openxmlformats-officedocument.drawingml.diagramLayout+xml"/>
  <Override PartName="/word/diagrams/quickStyle37.xml" ContentType="application/vnd.openxmlformats-officedocument.drawingml.diagramStyle+xml"/>
  <Override PartName="/word/diagrams/colors37.xml" ContentType="application/vnd.openxmlformats-officedocument.drawingml.diagramColors+xml"/>
  <Override PartName="/word/diagrams/drawing37.xml" ContentType="application/vnd.ms-office.drawingml.diagramDrawing+xml"/>
  <Override PartName="/word/diagrams/data38.xml" ContentType="application/vnd.openxmlformats-officedocument.drawingml.diagramData+xml"/>
  <Override PartName="/word/diagrams/layout38.xml" ContentType="application/vnd.openxmlformats-officedocument.drawingml.diagramLayout+xml"/>
  <Override PartName="/word/diagrams/quickStyle38.xml" ContentType="application/vnd.openxmlformats-officedocument.drawingml.diagramStyle+xml"/>
  <Override PartName="/word/diagrams/colors38.xml" ContentType="application/vnd.openxmlformats-officedocument.drawingml.diagramColors+xml"/>
  <Override PartName="/word/diagrams/drawing38.xml" ContentType="application/vnd.ms-office.drawingml.diagramDrawing+xml"/>
  <Override PartName="/word/diagrams/data39.xml" ContentType="application/vnd.openxmlformats-officedocument.drawingml.diagramData+xml"/>
  <Override PartName="/word/diagrams/layout39.xml" ContentType="application/vnd.openxmlformats-officedocument.drawingml.diagramLayout+xml"/>
  <Override PartName="/word/diagrams/quickStyle39.xml" ContentType="application/vnd.openxmlformats-officedocument.drawingml.diagramStyle+xml"/>
  <Override PartName="/word/diagrams/colors39.xml" ContentType="application/vnd.openxmlformats-officedocument.drawingml.diagramColors+xml"/>
  <Override PartName="/word/diagrams/drawing39.xml" ContentType="application/vnd.ms-office.drawingml.diagramDrawing+xml"/>
  <Override PartName="/word/diagrams/data40.xml" ContentType="application/vnd.openxmlformats-officedocument.drawingml.diagramData+xml"/>
  <Override PartName="/word/diagrams/layout40.xml" ContentType="application/vnd.openxmlformats-officedocument.drawingml.diagramLayout+xml"/>
  <Override PartName="/word/diagrams/quickStyle40.xml" ContentType="application/vnd.openxmlformats-officedocument.drawingml.diagramStyle+xml"/>
  <Override PartName="/word/diagrams/colors40.xml" ContentType="application/vnd.openxmlformats-officedocument.drawingml.diagramColors+xml"/>
  <Override PartName="/word/diagrams/drawing40.xml" ContentType="application/vnd.ms-office.drawingml.diagramDrawing+xml"/>
  <Override PartName="/word/diagrams/data41.xml" ContentType="application/vnd.openxmlformats-officedocument.drawingml.diagramData+xml"/>
  <Override PartName="/word/diagrams/layout41.xml" ContentType="application/vnd.openxmlformats-officedocument.drawingml.diagramLayout+xml"/>
  <Override PartName="/word/diagrams/quickStyle41.xml" ContentType="application/vnd.openxmlformats-officedocument.drawingml.diagramStyle+xml"/>
  <Override PartName="/word/diagrams/colors41.xml" ContentType="application/vnd.openxmlformats-officedocument.drawingml.diagramColors+xml"/>
  <Override PartName="/word/diagrams/drawing41.xml" ContentType="application/vnd.ms-office.drawingml.diagramDrawing+xml"/>
  <Override PartName="/word/diagrams/data42.xml" ContentType="application/vnd.openxmlformats-officedocument.drawingml.diagramData+xml"/>
  <Override PartName="/word/diagrams/layout42.xml" ContentType="application/vnd.openxmlformats-officedocument.drawingml.diagramLayout+xml"/>
  <Override PartName="/word/diagrams/quickStyle42.xml" ContentType="application/vnd.openxmlformats-officedocument.drawingml.diagramStyle+xml"/>
  <Override PartName="/word/diagrams/colors42.xml" ContentType="application/vnd.openxmlformats-officedocument.drawingml.diagramColors+xml"/>
  <Override PartName="/word/diagrams/drawing42.xml" ContentType="application/vnd.ms-office.drawingml.diagramDrawing+xml"/>
  <Override PartName="/word/diagrams/data43.xml" ContentType="application/vnd.openxmlformats-officedocument.drawingml.diagramData+xml"/>
  <Override PartName="/word/diagrams/layout43.xml" ContentType="application/vnd.openxmlformats-officedocument.drawingml.diagramLayout+xml"/>
  <Override PartName="/word/diagrams/quickStyle43.xml" ContentType="application/vnd.openxmlformats-officedocument.drawingml.diagramStyle+xml"/>
  <Override PartName="/word/diagrams/colors43.xml" ContentType="application/vnd.openxmlformats-officedocument.drawingml.diagramColors+xml"/>
  <Override PartName="/word/diagrams/drawing43.xml" ContentType="application/vnd.ms-office.drawingml.diagramDrawing+xml"/>
  <Override PartName="/word/diagrams/data44.xml" ContentType="application/vnd.openxmlformats-officedocument.drawingml.diagramData+xml"/>
  <Override PartName="/word/diagrams/layout44.xml" ContentType="application/vnd.openxmlformats-officedocument.drawingml.diagramLayout+xml"/>
  <Override PartName="/word/diagrams/quickStyle44.xml" ContentType="application/vnd.openxmlformats-officedocument.drawingml.diagramStyle+xml"/>
  <Override PartName="/word/diagrams/colors44.xml" ContentType="application/vnd.openxmlformats-officedocument.drawingml.diagramColors+xml"/>
  <Override PartName="/word/diagrams/drawing44.xml" ContentType="application/vnd.ms-office.drawingml.diagramDrawing+xml"/>
  <Override PartName="/word/diagrams/data45.xml" ContentType="application/vnd.openxmlformats-officedocument.drawingml.diagramData+xml"/>
  <Override PartName="/word/diagrams/layout45.xml" ContentType="application/vnd.openxmlformats-officedocument.drawingml.diagramLayout+xml"/>
  <Override PartName="/word/diagrams/quickStyle45.xml" ContentType="application/vnd.openxmlformats-officedocument.drawingml.diagramStyle+xml"/>
  <Override PartName="/word/diagrams/colors45.xml" ContentType="application/vnd.openxmlformats-officedocument.drawingml.diagramColors+xml"/>
  <Override PartName="/word/diagrams/drawing45.xml" ContentType="application/vnd.ms-office.drawingml.diagramDrawing+xml"/>
  <Override PartName="/word/diagrams/data46.xml" ContentType="application/vnd.openxmlformats-officedocument.drawingml.diagramData+xml"/>
  <Override PartName="/word/diagrams/layout46.xml" ContentType="application/vnd.openxmlformats-officedocument.drawingml.diagramLayout+xml"/>
  <Override PartName="/word/diagrams/quickStyle46.xml" ContentType="application/vnd.openxmlformats-officedocument.drawingml.diagramStyle+xml"/>
  <Override PartName="/word/diagrams/colors46.xml" ContentType="application/vnd.openxmlformats-officedocument.drawingml.diagramColors+xml"/>
  <Override PartName="/word/diagrams/drawing46.xml" ContentType="application/vnd.ms-office.drawingml.diagramDrawing+xml"/>
  <Override PartName="/word/diagrams/data47.xml" ContentType="application/vnd.openxmlformats-officedocument.drawingml.diagramData+xml"/>
  <Override PartName="/word/diagrams/layout47.xml" ContentType="application/vnd.openxmlformats-officedocument.drawingml.diagramLayout+xml"/>
  <Override PartName="/word/diagrams/quickStyle47.xml" ContentType="application/vnd.openxmlformats-officedocument.drawingml.diagramStyle+xml"/>
  <Override PartName="/word/diagrams/colors47.xml" ContentType="application/vnd.openxmlformats-officedocument.drawingml.diagramColors+xml"/>
  <Override PartName="/word/diagrams/drawing47.xml" ContentType="application/vnd.ms-office.drawingml.diagramDrawing+xml"/>
  <Override PartName="/word/diagrams/data48.xml" ContentType="application/vnd.openxmlformats-officedocument.drawingml.diagramData+xml"/>
  <Override PartName="/word/diagrams/layout48.xml" ContentType="application/vnd.openxmlformats-officedocument.drawingml.diagramLayout+xml"/>
  <Override PartName="/word/diagrams/quickStyle48.xml" ContentType="application/vnd.openxmlformats-officedocument.drawingml.diagramStyle+xml"/>
  <Override PartName="/word/diagrams/colors48.xml" ContentType="application/vnd.openxmlformats-officedocument.drawingml.diagramColors+xml"/>
  <Override PartName="/word/diagrams/drawing48.xml" ContentType="application/vnd.ms-office.drawingml.diagramDrawing+xml"/>
  <Override PartName="/word/diagrams/data49.xml" ContentType="application/vnd.openxmlformats-officedocument.drawingml.diagramData+xml"/>
  <Override PartName="/word/diagrams/layout49.xml" ContentType="application/vnd.openxmlformats-officedocument.drawingml.diagramLayout+xml"/>
  <Override PartName="/word/diagrams/quickStyle49.xml" ContentType="application/vnd.openxmlformats-officedocument.drawingml.diagramStyle+xml"/>
  <Override PartName="/word/diagrams/colors49.xml" ContentType="application/vnd.openxmlformats-officedocument.drawingml.diagramColors+xml"/>
  <Override PartName="/word/diagrams/drawing49.xml" ContentType="application/vnd.ms-office.drawingml.diagramDrawing+xml"/>
  <Override PartName="/word/diagrams/data50.xml" ContentType="application/vnd.openxmlformats-officedocument.drawingml.diagramData+xml"/>
  <Override PartName="/word/diagrams/layout50.xml" ContentType="application/vnd.openxmlformats-officedocument.drawingml.diagramLayout+xml"/>
  <Override PartName="/word/diagrams/quickStyle50.xml" ContentType="application/vnd.openxmlformats-officedocument.drawingml.diagramStyle+xml"/>
  <Override PartName="/word/diagrams/colors50.xml" ContentType="application/vnd.openxmlformats-officedocument.drawingml.diagramColors+xml"/>
  <Override PartName="/word/diagrams/drawing50.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7D3C" w:rsidRPr="003E28B9" w:rsidRDefault="003E28B9" w:rsidP="003E28B9">
      <w:pPr>
        <w:jc w:val="right"/>
        <w:rPr>
          <w:rFonts w:ascii="Times New Roman" w:hAnsi="Times New Roman" w:cs="Times New Roman"/>
          <w:b/>
          <w:i/>
          <w:color w:val="9B2D1F" w:themeColor="accent2"/>
          <w:sz w:val="36"/>
          <w:szCs w:val="36"/>
          <w:lang w:val="uk-UA"/>
        </w:rPr>
      </w:pPr>
      <w:r w:rsidRPr="003E28B9">
        <w:rPr>
          <w:rFonts w:ascii="Times New Roman" w:hAnsi="Times New Roman" w:cs="Times New Roman"/>
          <w:b/>
          <w:i/>
          <w:color w:val="9B2D1F" w:themeColor="accent2"/>
          <w:sz w:val="36"/>
          <w:szCs w:val="36"/>
          <w:lang w:val="uk-UA"/>
        </w:rPr>
        <w:t>НАТАЛІЯ МАТВЕЄВА</w:t>
      </w:r>
    </w:p>
    <w:p w:rsidR="00007D3C" w:rsidRDefault="00007D3C" w:rsidP="00007D3C">
      <w:pPr>
        <w:jc w:val="center"/>
        <w:rPr>
          <w:rFonts w:ascii="Times New Roman" w:hAnsi="Times New Roman" w:cs="Times New Roman"/>
          <w:sz w:val="28"/>
          <w:szCs w:val="28"/>
          <w:lang w:val="uk-UA"/>
        </w:rPr>
      </w:pPr>
    </w:p>
    <w:p w:rsidR="00007D3C" w:rsidRDefault="00007D3C" w:rsidP="00007D3C">
      <w:pPr>
        <w:jc w:val="center"/>
        <w:rPr>
          <w:rFonts w:ascii="Times New Roman" w:hAnsi="Times New Roman" w:cs="Times New Roman"/>
          <w:sz w:val="28"/>
          <w:szCs w:val="28"/>
          <w:lang w:val="uk-UA"/>
        </w:rPr>
      </w:pPr>
    </w:p>
    <w:p w:rsidR="00007D3C" w:rsidRDefault="00007D3C" w:rsidP="00007D3C">
      <w:pPr>
        <w:jc w:val="center"/>
        <w:rPr>
          <w:rFonts w:ascii="Times New Roman" w:hAnsi="Times New Roman" w:cs="Times New Roman"/>
          <w:sz w:val="28"/>
          <w:szCs w:val="28"/>
          <w:lang w:val="uk-UA"/>
        </w:rPr>
      </w:pPr>
    </w:p>
    <w:p w:rsidR="00007D3C" w:rsidRPr="002E3527" w:rsidRDefault="00007D3C" w:rsidP="00007D3C">
      <w:pPr>
        <w:jc w:val="center"/>
        <w:rPr>
          <w:rFonts w:ascii="Times New Roman" w:hAnsi="Times New Roman" w:cs="Times New Roman"/>
          <w:b/>
          <w:color w:val="E99C92" w:themeColor="accent2" w:themeTint="66"/>
          <w:sz w:val="56"/>
          <w:szCs w:val="56"/>
          <w:lang w:val="uk-UA"/>
          <w14:textOutline w14:w="11112" w14:cap="flat" w14:cmpd="sng" w14:algn="ctr">
            <w14:solidFill>
              <w14:schemeClr w14:val="accent2"/>
            </w14:solidFill>
            <w14:prstDash w14:val="solid"/>
            <w14:round/>
          </w14:textOutline>
          <w14:ligatures w14:val="historicalDiscretional"/>
        </w:rPr>
      </w:pPr>
      <w:r w:rsidRPr="002E3527">
        <w:rPr>
          <w:rFonts w:ascii="Times New Roman" w:hAnsi="Times New Roman" w:cs="Times New Roman"/>
          <w:b/>
          <w:color w:val="E99C92" w:themeColor="accent2" w:themeTint="66"/>
          <w:sz w:val="56"/>
          <w:szCs w:val="56"/>
          <w:lang w:val="uk-UA"/>
          <w14:textOutline w14:w="11112" w14:cap="flat" w14:cmpd="sng" w14:algn="ctr">
            <w14:solidFill>
              <w14:schemeClr w14:val="accent2"/>
            </w14:solidFill>
            <w14:prstDash w14:val="solid"/>
            <w14:round/>
          </w14:textOutline>
          <w14:ligatures w14:val="historicalDiscretional"/>
        </w:rPr>
        <w:t>ПЕДАГОГІЧНА МАЙСТЕРНІСТЬ:</w:t>
      </w:r>
    </w:p>
    <w:p w:rsidR="00007D3C" w:rsidRDefault="0022326A" w:rsidP="00007D3C">
      <w:pPr>
        <w:jc w:val="center"/>
        <w:rPr>
          <w:rFonts w:ascii="Cambria" w:hAnsi="Cambria" w:cs="Cambria"/>
          <w:b/>
          <w:color w:val="E99C92" w:themeColor="accent2" w:themeTint="66"/>
          <w:sz w:val="48"/>
          <w:szCs w:val="48"/>
          <w:lang w:val="uk-UA"/>
          <w14:textOutline w14:w="11112" w14:cap="flat" w14:cmpd="sng" w14:algn="ctr">
            <w14:solidFill>
              <w14:schemeClr w14:val="accent2"/>
            </w14:solidFill>
            <w14:prstDash w14:val="solid"/>
            <w14:round/>
          </w14:textOutline>
          <w14:ligatures w14:val="historicalDiscretional"/>
        </w:rPr>
      </w:pPr>
      <w:r w:rsidRPr="002E3527">
        <w:rPr>
          <w:rFonts w:ascii="Cambria" w:hAnsi="Cambria" w:cs="Cambria"/>
          <w:b/>
          <w:color w:val="E99C92" w:themeColor="accent2" w:themeTint="66"/>
          <w:sz w:val="48"/>
          <w:szCs w:val="48"/>
          <w:lang w:val="uk-UA"/>
          <w14:textOutline w14:w="11112" w14:cap="flat" w14:cmpd="sng" w14:algn="ctr">
            <w14:solidFill>
              <w14:schemeClr w14:val="accent2"/>
            </w14:solidFill>
            <w14:prstDash w14:val="solid"/>
            <w14:round/>
          </w14:textOutline>
          <w14:ligatures w14:val="historicalDiscretional"/>
        </w:rPr>
        <w:t>ПРАКТИКУМ</w:t>
      </w:r>
    </w:p>
    <w:p w:rsidR="003E28B9" w:rsidRDefault="003E28B9" w:rsidP="00007D3C">
      <w:pPr>
        <w:jc w:val="center"/>
        <w:rPr>
          <w:rFonts w:ascii="Cambria" w:hAnsi="Cambria" w:cs="Cambria"/>
          <w:b/>
          <w:color w:val="E99C92" w:themeColor="accent2" w:themeTint="66"/>
          <w:sz w:val="48"/>
          <w:szCs w:val="48"/>
          <w:lang w:val="uk-UA"/>
          <w14:textOutline w14:w="11112" w14:cap="flat" w14:cmpd="sng" w14:algn="ctr">
            <w14:solidFill>
              <w14:schemeClr w14:val="accent2"/>
            </w14:solidFill>
            <w14:prstDash w14:val="solid"/>
            <w14:round/>
          </w14:textOutline>
          <w14:ligatures w14:val="historicalDiscretional"/>
        </w:rPr>
      </w:pPr>
    </w:p>
    <w:p w:rsidR="003E28B9" w:rsidRPr="002E3527" w:rsidRDefault="003E28B9" w:rsidP="00007D3C">
      <w:pPr>
        <w:jc w:val="center"/>
        <w:rPr>
          <w:rFonts w:ascii="Vivaldi" w:hAnsi="Vivaldi" w:cs="Times New Roman"/>
          <w:b/>
          <w:color w:val="E99C92" w:themeColor="accent2" w:themeTint="66"/>
          <w:sz w:val="48"/>
          <w:szCs w:val="48"/>
          <w:lang w:val="uk-UA"/>
          <w14:textOutline w14:w="11112" w14:cap="flat" w14:cmpd="sng" w14:algn="ctr">
            <w14:solidFill>
              <w14:schemeClr w14:val="accent2"/>
            </w14:solidFill>
            <w14:prstDash w14:val="solid"/>
            <w14:round/>
          </w14:textOutline>
          <w14:ligatures w14:val="historicalDiscretional"/>
        </w:rPr>
      </w:pPr>
      <w:r>
        <w:rPr>
          <w:rFonts w:ascii="Cambria" w:hAnsi="Cambria" w:cs="Cambria"/>
          <w:b/>
          <w:color w:val="E99C92" w:themeColor="accent2" w:themeTint="66"/>
          <w:sz w:val="48"/>
          <w:szCs w:val="48"/>
          <w:lang w:val="uk-UA"/>
          <w14:textOutline w14:w="11112" w14:cap="flat" w14:cmpd="sng" w14:algn="ctr">
            <w14:solidFill>
              <w14:schemeClr w14:val="accent2"/>
            </w14:solidFill>
            <w14:prstDash w14:val="solid"/>
            <w14:round/>
          </w14:textOutline>
          <w14:ligatures w14:val="historicalDiscretional"/>
        </w:rPr>
        <w:t>ДЛЯ СТУДЕНТІВ ПЕДАГОГІЧНИХ СПЕЦІАЛЬНОСТЕЙ</w:t>
      </w:r>
    </w:p>
    <w:p w:rsidR="00007D3C" w:rsidRDefault="00007D3C" w:rsidP="00007D3C">
      <w:pPr>
        <w:jc w:val="center"/>
        <w:rPr>
          <w:rFonts w:ascii="Times New Roman" w:hAnsi="Times New Roman" w:cs="Times New Roman"/>
          <w:sz w:val="28"/>
          <w:szCs w:val="28"/>
          <w:lang w:val="uk-UA"/>
        </w:rPr>
      </w:pPr>
    </w:p>
    <w:p w:rsidR="00007D3C" w:rsidRDefault="00007D3C" w:rsidP="00007D3C">
      <w:pPr>
        <w:jc w:val="center"/>
        <w:rPr>
          <w:rFonts w:ascii="Times New Roman" w:hAnsi="Times New Roman" w:cs="Times New Roman"/>
          <w:sz w:val="28"/>
          <w:szCs w:val="28"/>
          <w:lang w:val="uk-UA"/>
        </w:rPr>
      </w:pPr>
    </w:p>
    <w:p w:rsidR="00007D3C" w:rsidRDefault="003E28B9" w:rsidP="00007D3C">
      <w:pPr>
        <w:jc w:val="center"/>
        <w:rPr>
          <w:rFonts w:ascii="Times New Roman" w:hAnsi="Times New Roman" w:cs="Times New Roman"/>
          <w:sz w:val="28"/>
          <w:szCs w:val="28"/>
          <w:lang w:val="uk-UA"/>
        </w:rPr>
      </w:pPr>
      <w:r>
        <w:rPr>
          <w:noProof/>
          <w:lang w:eastAsia="ru-RU"/>
        </w:rPr>
        <w:drawing>
          <wp:inline distT="0" distB="0" distL="0" distR="0" wp14:anchorId="3602FD74" wp14:editId="43105F1F">
            <wp:extent cx="5940425" cy="3345180"/>
            <wp:effectExtent l="0" t="0" r="3175" b="762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3345180"/>
                    </a:xfrm>
                    <a:prstGeom prst="rect">
                      <a:avLst/>
                    </a:prstGeom>
                  </pic:spPr>
                </pic:pic>
              </a:graphicData>
            </a:graphic>
          </wp:inline>
        </w:drawing>
      </w:r>
    </w:p>
    <w:p w:rsidR="00007D3C" w:rsidRDefault="00007D3C" w:rsidP="00007D3C">
      <w:pPr>
        <w:jc w:val="center"/>
        <w:rPr>
          <w:rFonts w:ascii="Times New Roman" w:hAnsi="Times New Roman" w:cs="Times New Roman"/>
          <w:sz w:val="28"/>
          <w:szCs w:val="28"/>
          <w:lang w:val="uk-UA"/>
        </w:rPr>
      </w:pPr>
    </w:p>
    <w:p w:rsidR="00007D3C" w:rsidRDefault="00007D3C" w:rsidP="00007D3C">
      <w:pPr>
        <w:jc w:val="center"/>
        <w:rPr>
          <w:rFonts w:ascii="Times New Roman" w:hAnsi="Times New Roman" w:cs="Times New Roman"/>
          <w:sz w:val="28"/>
          <w:szCs w:val="28"/>
          <w:lang w:val="uk-UA"/>
        </w:rPr>
      </w:pPr>
    </w:p>
    <w:p w:rsidR="00007D3C" w:rsidRPr="00BA44E8" w:rsidRDefault="00007D3C" w:rsidP="00007D3C">
      <w:pPr>
        <w:rPr>
          <w:rFonts w:ascii="Times New Roman" w:hAnsi="Times New Roman" w:cs="Times New Roman"/>
          <w:b/>
          <w:sz w:val="28"/>
          <w:szCs w:val="28"/>
          <w:lang w:val="uk-UA"/>
        </w:rPr>
      </w:pPr>
      <w:r w:rsidRPr="00BA44E8">
        <w:rPr>
          <w:rFonts w:ascii="Times New Roman" w:hAnsi="Times New Roman" w:cs="Times New Roman"/>
          <w:b/>
          <w:sz w:val="28"/>
          <w:szCs w:val="28"/>
          <w:lang w:val="uk-UA"/>
        </w:rPr>
        <w:lastRenderedPageBreak/>
        <w:t>УДК  37.011.31:371.14</w:t>
      </w:r>
    </w:p>
    <w:p w:rsidR="00007D3C" w:rsidRPr="00BA44E8" w:rsidRDefault="00007D3C" w:rsidP="00007D3C">
      <w:pPr>
        <w:rPr>
          <w:rFonts w:ascii="Times New Roman" w:hAnsi="Times New Roman" w:cs="Times New Roman"/>
          <w:b/>
          <w:sz w:val="28"/>
          <w:szCs w:val="28"/>
          <w:lang w:val="uk-UA"/>
        </w:rPr>
      </w:pPr>
      <w:r w:rsidRPr="00BA44E8">
        <w:rPr>
          <w:rFonts w:ascii="Times New Roman" w:hAnsi="Times New Roman" w:cs="Times New Roman"/>
          <w:b/>
          <w:sz w:val="28"/>
          <w:szCs w:val="28"/>
          <w:lang w:val="uk-UA"/>
        </w:rPr>
        <w:t>ББК 74.04</w:t>
      </w:r>
    </w:p>
    <w:p w:rsidR="00007D3C" w:rsidRDefault="00007D3C" w:rsidP="00007D3C">
      <w:pPr>
        <w:rPr>
          <w:rFonts w:ascii="Times New Roman" w:hAnsi="Times New Roman" w:cs="Times New Roman"/>
          <w:sz w:val="28"/>
          <w:szCs w:val="28"/>
          <w:lang w:val="uk-UA"/>
        </w:rPr>
      </w:pPr>
    </w:p>
    <w:p w:rsidR="00007D3C" w:rsidRDefault="00007D3C" w:rsidP="00007D3C">
      <w:pPr>
        <w:rPr>
          <w:rFonts w:ascii="Times New Roman" w:hAnsi="Times New Roman" w:cs="Times New Roman"/>
          <w:sz w:val="28"/>
          <w:szCs w:val="28"/>
          <w:lang w:val="uk-UA"/>
        </w:rPr>
      </w:pPr>
    </w:p>
    <w:p w:rsidR="00007D3C" w:rsidRDefault="00007D3C" w:rsidP="00007D3C">
      <w:pPr>
        <w:jc w:val="both"/>
        <w:rPr>
          <w:rFonts w:ascii="Times New Roman" w:hAnsi="Times New Roman" w:cs="Times New Roman"/>
          <w:sz w:val="28"/>
          <w:szCs w:val="28"/>
          <w:lang w:val="uk-UA"/>
        </w:rPr>
      </w:pPr>
      <w:r w:rsidRPr="00BA44E8">
        <w:rPr>
          <w:rFonts w:ascii="Times New Roman" w:hAnsi="Times New Roman" w:cs="Times New Roman"/>
          <w:b/>
          <w:sz w:val="28"/>
          <w:szCs w:val="28"/>
          <w:lang w:val="uk-UA"/>
        </w:rPr>
        <w:t>Матвеєва Н.О.</w:t>
      </w:r>
      <w:r>
        <w:rPr>
          <w:rFonts w:ascii="Times New Roman" w:hAnsi="Times New Roman" w:cs="Times New Roman"/>
          <w:sz w:val="28"/>
          <w:szCs w:val="28"/>
          <w:lang w:val="uk-UA"/>
        </w:rPr>
        <w:t xml:space="preserve"> Педагогічна майстерність: навчально-методичний супровід самостійної роботи студентів. – Івано-Франківськ, 2015. – </w:t>
      </w:r>
      <w:r w:rsidR="00EB66F2">
        <w:rPr>
          <w:rFonts w:ascii="Times New Roman" w:hAnsi="Times New Roman" w:cs="Times New Roman"/>
          <w:sz w:val="28"/>
          <w:szCs w:val="28"/>
          <w:lang w:val="uk-UA"/>
        </w:rPr>
        <w:t xml:space="preserve">327 </w:t>
      </w:r>
      <w:r>
        <w:rPr>
          <w:rFonts w:ascii="Times New Roman" w:hAnsi="Times New Roman" w:cs="Times New Roman"/>
          <w:sz w:val="28"/>
          <w:szCs w:val="28"/>
          <w:lang w:val="uk-UA"/>
        </w:rPr>
        <w:t>с.</w:t>
      </w:r>
    </w:p>
    <w:p w:rsidR="00007D3C" w:rsidRDefault="00007D3C" w:rsidP="00007D3C">
      <w:pPr>
        <w:jc w:val="both"/>
        <w:rPr>
          <w:rFonts w:ascii="Times New Roman" w:hAnsi="Times New Roman" w:cs="Times New Roman"/>
          <w:sz w:val="28"/>
          <w:szCs w:val="28"/>
          <w:lang w:val="uk-UA"/>
        </w:rPr>
      </w:pPr>
    </w:p>
    <w:p w:rsidR="00007D3C" w:rsidRDefault="00007D3C" w:rsidP="00074CA0">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Навчально-методичний супровід самостійної роботи студентів до курсу «Педагогічна майстерність» передбачає розв’язання завдань за алгоритмом; частково-творчу самостійну роботу; є джерелом накопичення загальних прийомів, формування умінь і навичок інтелектуальної праці студентів, слугує розвитку творчої активності майбутніх учителів. Посібник містить задачі трьох рівн</w:t>
      </w:r>
      <w:r w:rsidR="003F62FB">
        <w:rPr>
          <w:rFonts w:ascii="Times New Roman" w:hAnsi="Times New Roman" w:cs="Times New Roman"/>
          <w:sz w:val="28"/>
          <w:szCs w:val="28"/>
          <w:lang w:val="uk-UA"/>
        </w:rPr>
        <w:t>і</w:t>
      </w:r>
      <w:r>
        <w:rPr>
          <w:rFonts w:ascii="Times New Roman" w:hAnsi="Times New Roman" w:cs="Times New Roman"/>
          <w:sz w:val="28"/>
          <w:szCs w:val="28"/>
          <w:lang w:val="uk-UA"/>
        </w:rPr>
        <w:t>в підготовки студентів до практичних занять кожної теми, включаючи опорні поняття та схеми</w:t>
      </w:r>
      <w:r w:rsidR="00BA44E8">
        <w:rPr>
          <w:rFonts w:ascii="Times New Roman" w:hAnsi="Times New Roman" w:cs="Times New Roman"/>
          <w:sz w:val="28"/>
          <w:szCs w:val="28"/>
          <w:lang w:val="uk-UA"/>
        </w:rPr>
        <w:t>,</w:t>
      </w:r>
      <w:r>
        <w:rPr>
          <w:rFonts w:ascii="Times New Roman" w:hAnsi="Times New Roman" w:cs="Times New Roman"/>
          <w:sz w:val="28"/>
          <w:szCs w:val="28"/>
          <w:lang w:val="uk-UA"/>
        </w:rPr>
        <w:t xml:space="preserve"> вправи для </w:t>
      </w:r>
      <w:r w:rsidR="008D61EF">
        <w:rPr>
          <w:rFonts w:ascii="Times New Roman" w:hAnsi="Times New Roman" w:cs="Times New Roman"/>
          <w:sz w:val="28"/>
          <w:szCs w:val="28"/>
          <w:lang w:val="uk-UA"/>
        </w:rPr>
        <w:t xml:space="preserve">формування педагогічної майстерності, тестові завдання щодо </w:t>
      </w:r>
      <w:r>
        <w:rPr>
          <w:rFonts w:ascii="Times New Roman" w:hAnsi="Times New Roman" w:cs="Times New Roman"/>
          <w:sz w:val="28"/>
          <w:szCs w:val="28"/>
          <w:lang w:val="uk-UA"/>
        </w:rPr>
        <w:t>самоконтролю якості набутих знань з курсу «</w:t>
      </w:r>
      <w:r w:rsidR="00BA44E8">
        <w:rPr>
          <w:rFonts w:ascii="Times New Roman" w:hAnsi="Times New Roman" w:cs="Times New Roman"/>
          <w:sz w:val="28"/>
          <w:szCs w:val="28"/>
          <w:lang w:val="uk-UA"/>
        </w:rPr>
        <w:t>Педагогічна майстерн</w:t>
      </w:r>
      <w:r>
        <w:rPr>
          <w:rFonts w:ascii="Times New Roman" w:hAnsi="Times New Roman" w:cs="Times New Roman"/>
          <w:sz w:val="28"/>
          <w:szCs w:val="28"/>
          <w:lang w:val="uk-UA"/>
        </w:rPr>
        <w:t>ість»</w:t>
      </w:r>
      <w:r w:rsidR="00BA44E8">
        <w:rPr>
          <w:rFonts w:ascii="Times New Roman" w:hAnsi="Times New Roman" w:cs="Times New Roman"/>
          <w:sz w:val="28"/>
          <w:szCs w:val="28"/>
          <w:lang w:val="uk-UA"/>
        </w:rPr>
        <w:t>, тести на вияв</w:t>
      </w:r>
      <w:r w:rsidR="008D61EF">
        <w:rPr>
          <w:rFonts w:ascii="Times New Roman" w:hAnsi="Times New Roman" w:cs="Times New Roman"/>
          <w:sz w:val="28"/>
          <w:szCs w:val="28"/>
          <w:lang w:val="uk-UA"/>
        </w:rPr>
        <w:t>лення педагогічних здібностей,</w:t>
      </w:r>
      <w:r w:rsidR="0044683B">
        <w:rPr>
          <w:rFonts w:ascii="Times New Roman" w:hAnsi="Times New Roman" w:cs="Times New Roman"/>
          <w:sz w:val="28"/>
          <w:szCs w:val="28"/>
          <w:lang w:val="uk-UA"/>
        </w:rPr>
        <w:t xml:space="preserve"> </w:t>
      </w:r>
      <w:r w:rsidR="00BA44E8">
        <w:rPr>
          <w:rFonts w:ascii="Times New Roman" w:hAnsi="Times New Roman" w:cs="Times New Roman"/>
          <w:sz w:val="28"/>
          <w:szCs w:val="28"/>
          <w:lang w:val="uk-UA"/>
        </w:rPr>
        <w:t>глосарій,</w:t>
      </w:r>
      <w:r>
        <w:rPr>
          <w:rFonts w:ascii="Times New Roman" w:hAnsi="Times New Roman" w:cs="Times New Roman"/>
          <w:sz w:val="28"/>
          <w:szCs w:val="28"/>
          <w:lang w:val="uk-UA"/>
        </w:rPr>
        <w:t xml:space="preserve"> список рекомендованої літератури.</w:t>
      </w:r>
    </w:p>
    <w:p w:rsidR="003F62FB" w:rsidRDefault="003F62FB" w:rsidP="00007D3C">
      <w:pPr>
        <w:jc w:val="both"/>
        <w:rPr>
          <w:rFonts w:ascii="Times New Roman" w:hAnsi="Times New Roman" w:cs="Times New Roman"/>
          <w:sz w:val="28"/>
          <w:szCs w:val="28"/>
          <w:lang w:val="uk-UA"/>
        </w:rPr>
      </w:pPr>
      <w:r>
        <w:rPr>
          <w:rFonts w:ascii="Times New Roman" w:hAnsi="Times New Roman" w:cs="Times New Roman"/>
          <w:sz w:val="28"/>
          <w:szCs w:val="28"/>
          <w:lang w:val="uk-UA"/>
        </w:rPr>
        <w:tab/>
        <w:t>Посібник може прислужитися не лише студентам вищих навчальних закладів, а й учителям-практикам, вихователям груп продовженого дня, педагогам-організаторам, батькам учнів.</w:t>
      </w:r>
    </w:p>
    <w:p w:rsidR="00B0302D" w:rsidRDefault="00B0302D" w:rsidP="00007D3C">
      <w:pPr>
        <w:jc w:val="both"/>
        <w:rPr>
          <w:rFonts w:ascii="Times New Roman" w:hAnsi="Times New Roman" w:cs="Times New Roman"/>
          <w:sz w:val="28"/>
          <w:szCs w:val="28"/>
          <w:lang w:val="uk-UA"/>
        </w:rPr>
      </w:pPr>
    </w:p>
    <w:p w:rsidR="00B0302D" w:rsidRDefault="00B0302D" w:rsidP="00007D3C">
      <w:pPr>
        <w:jc w:val="both"/>
        <w:rPr>
          <w:rFonts w:ascii="Times New Roman" w:hAnsi="Times New Roman" w:cs="Times New Roman"/>
          <w:b/>
          <w:sz w:val="28"/>
          <w:szCs w:val="28"/>
          <w:lang w:val="uk-UA"/>
        </w:rPr>
      </w:pPr>
      <w:r>
        <w:rPr>
          <w:rFonts w:ascii="Times New Roman" w:hAnsi="Times New Roman" w:cs="Times New Roman"/>
          <w:sz w:val="28"/>
          <w:szCs w:val="28"/>
          <w:lang w:val="uk-UA"/>
        </w:rPr>
        <w:tab/>
      </w:r>
      <w:r w:rsidRPr="00BA44E8">
        <w:rPr>
          <w:rFonts w:ascii="Times New Roman" w:hAnsi="Times New Roman" w:cs="Times New Roman"/>
          <w:b/>
          <w:sz w:val="28"/>
          <w:szCs w:val="28"/>
          <w:lang w:val="uk-UA"/>
        </w:rPr>
        <w:t>Рецензенти:</w:t>
      </w:r>
    </w:p>
    <w:p w:rsidR="00F42425" w:rsidRPr="00F42425" w:rsidRDefault="00F42425" w:rsidP="00007D3C">
      <w:pPr>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Будник О.Б. – </w:t>
      </w:r>
      <w:r w:rsidR="0065702A">
        <w:rPr>
          <w:rFonts w:ascii="Times New Roman" w:hAnsi="Times New Roman" w:cs="Times New Roman"/>
          <w:sz w:val="28"/>
          <w:szCs w:val="28"/>
          <w:lang w:val="uk-UA"/>
        </w:rPr>
        <w:t xml:space="preserve">доктор педагогічних наук, старший науковий співробітник, </w:t>
      </w:r>
      <w:r w:rsidRPr="00F42425">
        <w:rPr>
          <w:rFonts w:ascii="Times New Roman" w:hAnsi="Times New Roman" w:cs="Times New Roman"/>
          <w:sz w:val="28"/>
          <w:szCs w:val="28"/>
          <w:lang w:val="uk-UA"/>
        </w:rPr>
        <w:t>завідувач кафедри теорії та методики початкової освіти Прикарпатського національного університету імені Василя Стефаника</w:t>
      </w:r>
    </w:p>
    <w:p w:rsidR="00F42425" w:rsidRPr="00F42425" w:rsidRDefault="00F5157E" w:rsidP="00007D3C">
      <w:pPr>
        <w:jc w:val="both"/>
        <w:rPr>
          <w:rFonts w:ascii="Times New Roman" w:hAnsi="Times New Roman" w:cs="Times New Roman"/>
          <w:sz w:val="28"/>
          <w:szCs w:val="28"/>
          <w:lang w:val="uk-UA"/>
        </w:rPr>
      </w:pPr>
      <w:r>
        <w:rPr>
          <w:rFonts w:ascii="Times New Roman" w:hAnsi="Times New Roman" w:cs="Times New Roman"/>
          <w:b/>
          <w:sz w:val="28"/>
          <w:szCs w:val="28"/>
          <w:lang w:val="uk-UA"/>
        </w:rPr>
        <w:t>Стинська В.В</w:t>
      </w:r>
      <w:r w:rsidR="00F42425">
        <w:rPr>
          <w:rFonts w:ascii="Times New Roman" w:hAnsi="Times New Roman" w:cs="Times New Roman"/>
          <w:b/>
          <w:sz w:val="28"/>
          <w:szCs w:val="28"/>
          <w:lang w:val="uk-UA"/>
        </w:rPr>
        <w:t xml:space="preserve">. – </w:t>
      </w:r>
      <w:r w:rsidR="0065702A">
        <w:rPr>
          <w:rFonts w:ascii="Times New Roman" w:hAnsi="Times New Roman" w:cs="Times New Roman"/>
          <w:sz w:val="28"/>
          <w:szCs w:val="28"/>
          <w:lang w:val="uk-UA"/>
        </w:rPr>
        <w:t>кандидат педагогічних</w:t>
      </w:r>
      <w:r w:rsidR="00F42425" w:rsidRPr="00F42425">
        <w:rPr>
          <w:rFonts w:ascii="Times New Roman" w:hAnsi="Times New Roman" w:cs="Times New Roman"/>
          <w:sz w:val="28"/>
          <w:szCs w:val="28"/>
          <w:lang w:val="uk-UA"/>
        </w:rPr>
        <w:t xml:space="preserve"> наук, доцент кафедри педагогіки імені Богдана Ступарика Прикарпатського національного університету імені Василя Стефаника</w:t>
      </w:r>
    </w:p>
    <w:p w:rsidR="00B0302D" w:rsidRDefault="00B0302D" w:rsidP="00BA44E8">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Рекомендовано до друку Вченою радою педагогічного інституту Прикарпатського національного університету імені Василя Стефаника (протокол №</w:t>
      </w:r>
      <w:r w:rsidR="006D0606">
        <w:rPr>
          <w:rFonts w:ascii="Times New Roman" w:hAnsi="Times New Roman" w:cs="Times New Roman"/>
          <w:sz w:val="28"/>
          <w:szCs w:val="28"/>
          <w:lang w:val="uk-UA"/>
        </w:rPr>
        <w:t xml:space="preserve"> 4</w:t>
      </w:r>
      <w:r>
        <w:rPr>
          <w:rFonts w:ascii="Times New Roman" w:hAnsi="Times New Roman" w:cs="Times New Roman"/>
          <w:sz w:val="28"/>
          <w:szCs w:val="28"/>
          <w:lang w:val="uk-UA"/>
        </w:rPr>
        <w:t xml:space="preserve"> від</w:t>
      </w:r>
      <w:r w:rsidR="006D0606">
        <w:rPr>
          <w:rFonts w:ascii="Times New Roman" w:hAnsi="Times New Roman" w:cs="Times New Roman"/>
          <w:sz w:val="28"/>
          <w:szCs w:val="28"/>
          <w:lang w:val="uk-UA"/>
        </w:rPr>
        <w:t xml:space="preserve"> 30.11.2015</w:t>
      </w:r>
      <w:r>
        <w:rPr>
          <w:rFonts w:ascii="Times New Roman" w:hAnsi="Times New Roman" w:cs="Times New Roman"/>
          <w:sz w:val="28"/>
          <w:szCs w:val="28"/>
          <w:lang w:val="uk-UA"/>
        </w:rPr>
        <w:t>).</w:t>
      </w:r>
    </w:p>
    <w:p w:rsidR="00B0302D" w:rsidRDefault="00B0302D" w:rsidP="00B0302D">
      <w:pPr>
        <w:jc w:val="right"/>
        <w:rPr>
          <w:rFonts w:ascii="Times New Roman" w:hAnsi="Times New Roman" w:cs="Times New Roman"/>
          <w:sz w:val="28"/>
          <w:szCs w:val="28"/>
          <w:lang w:val="uk-UA"/>
        </w:rPr>
      </w:pPr>
      <w:r>
        <w:rPr>
          <w:rFonts w:ascii="Times New Roman" w:hAnsi="Times New Roman" w:cs="Times New Roman"/>
          <w:sz w:val="28"/>
          <w:szCs w:val="28"/>
          <w:lang w:val="uk-UA"/>
        </w:rPr>
        <w:t>©Матвеєва Н.О., 2015</w:t>
      </w:r>
    </w:p>
    <w:p w:rsidR="00007D3C" w:rsidRDefault="00BA44E8" w:rsidP="00F42425">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З М І С Т</w:t>
      </w:r>
    </w:p>
    <w:p w:rsidR="00BA44E8" w:rsidRDefault="00BA44E8" w:rsidP="00F42425">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ПЕРЕДМОВА</w:t>
      </w:r>
      <w:r w:rsidR="00ED396D">
        <w:rPr>
          <w:rFonts w:ascii="Times New Roman" w:hAnsi="Times New Roman" w:cs="Times New Roman"/>
          <w:sz w:val="28"/>
          <w:szCs w:val="28"/>
          <w:lang w:val="uk-UA"/>
        </w:rPr>
        <w:t>…………………………………………………………………..</w:t>
      </w:r>
      <w:r w:rsidR="00EB66F2">
        <w:rPr>
          <w:rFonts w:ascii="Times New Roman" w:hAnsi="Times New Roman" w:cs="Times New Roman"/>
          <w:sz w:val="28"/>
          <w:szCs w:val="28"/>
          <w:lang w:val="uk-UA"/>
        </w:rPr>
        <w:t>4</w:t>
      </w:r>
    </w:p>
    <w:p w:rsidR="00F42425" w:rsidRPr="00F42425" w:rsidRDefault="00F42425" w:rsidP="00F42425">
      <w:pPr>
        <w:spacing w:line="240" w:lineRule="auto"/>
        <w:jc w:val="both"/>
        <w:rPr>
          <w:rFonts w:ascii="Times New Roman" w:hAnsi="Times New Roman" w:cs="Times New Roman"/>
          <w:b/>
          <w:sz w:val="28"/>
          <w:szCs w:val="28"/>
          <w:lang w:val="uk-UA"/>
        </w:rPr>
      </w:pPr>
      <w:r w:rsidRPr="00F42425">
        <w:rPr>
          <w:rFonts w:ascii="Times New Roman" w:hAnsi="Times New Roman" w:cs="Times New Roman"/>
          <w:b/>
          <w:sz w:val="28"/>
          <w:szCs w:val="28"/>
          <w:lang w:val="uk-UA"/>
        </w:rPr>
        <w:t xml:space="preserve">РОЗДІЛ </w:t>
      </w:r>
      <w:r w:rsidRPr="00F42425">
        <w:rPr>
          <w:rFonts w:ascii="Times New Roman" w:hAnsi="Times New Roman" w:cs="Times New Roman"/>
          <w:b/>
          <w:sz w:val="28"/>
          <w:szCs w:val="28"/>
          <w:lang w:val="en-US"/>
        </w:rPr>
        <w:t>I</w:t>
      </w:r>
      <w:r w:rsidRPr="00F42425">
        <w:rPr>
          <w:rFonts w:ascii="Times New Roman" w:hAnsi="Times New Roman" w:cs="Times New Roman"/>
          <w:b/>
          <w:sz w:val="28"/>
          <w:szCs w:val="28"/>
          <w:lang w:val="uk-UA"/>
        </w:rPr>
        <w:t>. ЗАКРІПЛЕННЯ ЗНАНЬ, ФОРМУВАННЯ УМІНЬ І НАВИЧОК МАЙБУТНІХ ПЕДАГО</w:t>
      </w:r>
      <w:r>
        <w:rPr>
          <w:rFonts w:ascii="Times New Roman" w:hAnsi="Times New Roman" w:cs="Times New Roman"/>
          <w:b/>
          <w:sz w:val="28"/>
          <w:szCs w:val="28"/>
          <w:lang w:val="uk-UA"/>
        </w:rPr>
        <w:t>ГІВ НА ПРАКТИЧНИХ</w:t>
      </w:r>
      <w:r w:rsidRPr="00F42425">
        <w:rPr>
          <w:rFonts w:ascii="Times New Roman" w:hAnsi="Times New Roman" w:cs="Times New Roman"/>
          <w:b/>
          <w:sz w:val="28"/>
          <w:szCs w:val="28"/>
          <w:lang w:val="uk-UA"/>
        </w:rPr>
        <w:t xml:space="preserve"> ЗАНЯТТЯХ З КУРСУ «ПЕДАГОГІЧНА МАЙСТЕРНІСТЬ»</w:t>
      </w:r>
      <w:r w:rsidR="00EB66F2">
        <w:rPr>
          <w:rFonts w:ascii="Times New Roman" w:hAnsi="Times New Roman" w:cs="Times New Roman"/>
          <w:b/>
          <w:sz w:val="28"/>
          <w:szCs w:val="28"/>
          <w:lang w:val="uk-UA"/>
        </w:rPr>
        <w:t>…………………………..7</w:t>
      </w:r>
    </w:p>
    <w:p w:rsidR="00BA44E8" w:rsidRDefault="00BA44E8" w:rsidP="00F42425">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ТЕМА 1. </w:t>
      </w:r>
      <w:r w:rsidR="004A38A2">
        <w:rPr>
          <w:rFonts w:ascii="Times New Roman" w:hAnsi="Times New Roman" w:cs="Times New Roman"/>
          <w:sz w:val="28"/>
          <w:szCs w:val="28"/>
          <w:lang w:val="uk-UA"/>
        </w:rPr>
        <w:t>ЗМІСТ ПЕДАГОГІЧНОЇ МАЙСТЕРНОСТІ</w:t>
      </w:r>
      <w:r>
        <w:rPr>
          <w:rFonts w:ascii="Times New Roman" w:hAnsi="Times New Roman" w:cs="Times New Roman"/>
          <w:sz w:val="28"/>
          <w:szCs w:val="28"/>
          <w:lang w:val="uk-UA"/>
        </w:rPr>
        <w:t>…</w:t>
      </w:r>
      <w:r w:rsidR="004A38A2">
        <w:rPr>
          <w:rFonts w:ascii="Times New Roman" w:hAnsi="Times New Roman" w:cs="Times New Roman"/>
          <w:sz w:val="28"/>
          <w:szCs w:val="28"/>
          <w:lang w:val="uk-UA"/>
        </w:rPr>
        <w:t>…………………</w:t>
      </w:r>
      <w:r w:rsidR="00EB66F2">
        <w:rPr>
          <w:rFonts w:ascii="Times New Roman" w:hAnsi="Times New Roman" w:cs="Times New Roman"/>
          <w:sz w:val="28"/>
          <w:szCs w:val="28"/>
          <w:lang w:val="uk-UA"/>
        </w:rPr>
        <w:t>…..8</w:t>
      </w:r>
    </w:p>
    <w:p w:rsidR="00BA44E8" w:rsidRDefault="00BA44E8" w:rsidP="00F42425">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ТЕМА 2. ШЛЯХИ РОЗВИТКУ ПЕДАГОГІЧНОЇ МАЙСТЕРНОСТІ. САМОВИХОВАН</w:t>
      </w:r>
      <w:r w:rsidR="0077405F">
        <w:rPr>
          <w:rFonts w:ascii="Times New Roman" w:hAnsi="Times New Roman" w:cs="Times New Roman"/>
          <w:sz w:val="28"/>
          <w:szCs w:val="28"/>
          <w:lang w:val="uk-UA"/>
        </w:rPr>
        <w:t>Н</w:t>
      </w:r>
      <w:r>
        <w:rPr>
          <w:rFonts w:ascii="Times New Roman" w:hAnsi="Times New Roman" w:cs="Times New Roman"/>
          <w:sz w:val="28"/>
          <w:szCs w:val="28"/>
          <w:lang w:val="uk-UA"/>
        </w:rPr>
        <w:t>Я І ЙОГО ЗНАЧЕННЯ…………………………………</w:t>
      </w:r>
      <w:r w:rsidR="00EB66F2">
        <w:rPr>
          <w:rFonts w:ascii="Times New Roman" w:hAnsi="Times New Roman" w:cs="Times New Roman"/>
          <w:sz w:val="28"/>
          <w:szCs w:val="28"/>
          <w:lang w:val="uk-UA"/>
        </w:rPr>
        <w:t>…26</w:t>
      </w:r>
    </w:p>
    <w:p w:rsidR="00BA44E8" w:rsidRDefault="00BA44E8" w:rsidP="00F42425">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ТЕМА 3. </w:t>
      </w:r>
      <w:r w:rsidR="004A38A2">
        <w:rPr>
          <w:rFonts w:ascii="Times New Roman" w:hAnsi="Times New Roman" w:cs="Times New Roman"/>
          <w:sz w:val="28"/>
          <w:szCs w:val="28"/>
          <w:lang w:val="uk-UA"/>
        </w:rPr>
        <w:t>ЗАГАЛЬНІ ОСНОВИ ОРГАНІЗАЦІЇ ЦІЛІСНОГО НАВЧАЛЬНО-ВИХОВНОГО ПРОЦЕСУ……………………………………………………….</w:t>
      </w:r>
      <w:r w:rsidR="00EB66F2">
        <w:rPr>
          <w:rFonts w:ascii="Times New Roman" w:hAnsi="Times New Roman" w:cs="Times New Roman"/>
          <w:sz w:val="28"/>
          <w:szCs w:val="28"/>
          <w:lang w:val="uk-UA"/>
        </w:rPr>
        <w:t>48</w:t>
      </w:r>
    </w:p>
    <w:p w:rsidR="00BA44E8" w:rsidRDefault="00BA44E8" w:rsidP="00F42425">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ТЕМА 4. ПЕДАГОГІЧНЕ СПІЛКУВАННЯ ТА ЙОГО ФУНКЦІЇ. СТИЛІ СПІЛКУВАННЯ УЧИТЕЛІВ ПОЧАТКОВИХ КЛАСІВ……………………</w:t>
      </w:r>
      <w:r w:rsidR="00EB66F2">
        <w:rPr>
          <w:rFonts w:ascii="Times New Roman" w:hAnsi="Times New Roman" w:cs="Times New Roman"/>
          <w:sz w:val="28"/>
          <w:szCs w:val="28"/>
          <w:lang w:val="uk-UA"/>
        </w:rPr>
        <w:t>...77</w:t>
      </w:r>
    </w:p>
    <w:p w:rsidR="00BA44E8" w:rsidRDefault="00BA44E8" w:rsidP="00F42425">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ТЕМА 5. ПРОБЛЕМИ ПЕДАГОГІЧНОГО СПІВРОБІТНИЦТВА У ПРАКТИЧНІЙ ПЕДАГОГІЦІ………………………………………………….</w:t>
      </w:r>
      <w:r w:rsidR="00EB66F2">
        <w:rPr>
          <w:rFonts w:ascii="Times New Roman" w:hAnsi="Times New Roman" w:cs="Times New Roman"/>
          <w:sz w:val="28"/>
          <w:szCs w:val="28"/>
          <w:lang w:val="uk-UA"/>
        </w:rPr>
        <w:t>110</w:t>
      </w:r>
    </w:p>
    <w:p w:rsidR="00BA44E8" w:rsidRDefault="00BA44E8" w:rsidP="00F42425">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ТЕМА 6. ПЕДАГОГІЧНИЙ ТАКТ УЧИТЕЛЯ……………………………….</w:t>
      </w:r>
      <w:r w:rsidR="00EB66F2">
        <w:rPr>
          <w:rFonts w:ascii="Times New Roman" w:hAnsi="Times New Roman" w:cs="Times New Roman"/>
          <w:sz w:val="28"/>
          <w:szCs w:val="28"/>
          <w:lang w:val="uk-UA"/>
        </w:rPr>
        <w:t>135</w:t>
      </w:r>
    </w:p>
    <w:p w:rsidR="00BA44E8" w:rsidRDefault="00BA44E8" w:rsidP="00F42425">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ТЕМА 7. ПЕДАГОГІЧНА МАЙСТЕРНІСТЬ І АВТОРИТЕТ УЧИТЕЛЯ….</w:t>
      </w:r>
      <w:r w:rsidR="00EB66F2">
        <w:rPr>
          <w:rFonts w:ascii="Times New Roman" w:hAnsi="Times New Roman" w:cs="Times New Roman"/>
          <w:sz w:val="28"/>
          <w:szCs w:val="28"/>
          <w:lang w:val="uk-UA"/>
        </w:rPr>
        <w:t>158</w:t>
      </w:r>
    </w:p>
    <w:p w:rsidR="00BA44E8" w:rsidRDefault="00BA44E8" w:rsidP="00F42425">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ТЕМА 8. ПЕДАГОГІКА ЯК ПРАКТИЧНА РЕЖИСУРА. ПЕДАГОГІЧНА ТЕХНІКА ЯК ПРИЙОМ ОРГАНІЗАЦІЇ ПОВЕДІНКИ УЧИТЕЛЯ. АРТИСТИЗМ ПЕДАГОГА…………………………………………………….</w:t>
      </w:r>
      <w:r w:rsidR="00EB66F2">
        <w:rPr>
          <w:rFonts w:ascii="Times New Roman" w:hAnsi="Times New Roman" w:cs="Times New Roman"/>
          <w:sz w:val="28"/>
          <w:szCs w:val="28"/>
          <w:lang w:val="uk-UA"/>
        </w:rPr>
        <w:t>181</w:t>
      </w:r>
    </w:p>
    <w:p w:rsidR="00BA44E8" w:rsidRDefault="00BA44E8" w:rsidP="00F42425">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ТЕМА 9. ПЕДАГОГІЧНА ТВОРЧІСТЬ УЧИТЕЛЯ…………………………</w:t>
      </w:r>
      <w:r w:rsidR="00EB66F2">
        <w:rPr>
          <w:rFonts w:ascii="Times New Roman" w:hAnsi="Times New Roman" w:cs="Times New Roman"/>
          <w:sz w:val="28"/>
          <w:szCs w:val="28"/>
          <w:lang w:val="uk-UA"/>
        </w:rPr>
        <w:t>.197</w:t>
      </w:r>
    </w:p>
    <w:p w:rsidR="00BA44E8" w:rsidRDefault="00BA44E8" w:rsidP="00F42425">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ТЕМА 10. ОРГАНІЗАЦІЯ СПІВТВОРЧОЇ ВИХОВНОЇ РОБОТИ У ПОЧАТКОВИХ КЛАСАХ……………………………………………………..</w:t>
      </w:r>
      <w:r w:rsidR="00EB66F2">
        <w:rPr>
          <w:rFonts w:ascii="Times New Roman" w:hAnsi="Times New Roman" w:cs="Times New Roman"/>
          <w:sz w:val="28"/>
          <w:szCs w:val="28"/>
          <w:lang w:val="uk-UA"/>
        </w:rPr>
        <w:t>222</w:t>
      </w:r>
    </w:p>
    <w:p w:rsidR="00F42425" w:rsidRPr="00F42425" w:rsidRDefault="00F42425" w:rsidP="00F42425">
      <w:pPr>
        <w:spacing w:line="240" w:lineRule="auto"/>
        <w:jc w:val="both"/>
        <w:rPr>
          <w:rFonts w:ascii="Times New Roman" w:hAnsi="Times New Roman" w:cs="Times New Roman"/>
          <w:b/>
          <w:sz w:val="28"/>
          <w:szCs w:val="28"/>
          <w:lang w:val="uk-UA"/>
        </w:rPr>
      </w:pPr>
      <w:r w:rsidRPr="00F42425">
        <w:rPr>
          <w:rFonts w:ascii="Times New Roman" w:hAnsi="Times New Roman" w:cs="Times New Roman"/>
          <w:b/>
          <w:sz w:val="28"/>
          <w:szCs w:val="28"/>
          <w:lang w:val="uk-UA"/>
        </w:rPr>
        <w:t xml:space="preserve">РОЗДІЛ </w:t>
      </w:r>
      <w:r w:rsidRPr="00F42425">
        <w:rPr>
          <w:rFonts w:ascii="Times New Roman" w:hAnsi="Times New Roman" w:cs="Times New Roman"/>
          <w:b/>
          <w:sz w:val="28"/>
          <w:szCs w:val="28"/>
          <w:lang w:val="en-US"/>
        </w:rPr>
        <w:t>II</w:t>
      </w:r>
      <w:r w:rsidRPr="00F42425">
        <w:rPr>
          <w:rFonts w:ascii="Times New Roman" w:hAnsi="Times New Roman" w:cs="Times New Roman"/>
          <w:b/>
          <w:sz w:val="28"/>
          <w:szCs w:val="28"/>
          <w:lang w:val="uk-UA"/>
        </w:rPr>
        <w:t>. САМОСТІЙНА РОБОТА СТУДЕНТІВ НАД ПІДВИЩЕННЯМ РІВНЯ МАЙСТЕРНОСТІ</w:t>
      </w:r>
      <w:r w:rsidR="00EB66F2">
        <w:rPr>
          <w:rFonts w:ascii="Times New Roman" w:hAnsi="Times New Roman" w:cs="Times New Roman"/>
          <w:b/>
          <w:sz w:val="28"/>
          <w:szCs w:val="28"/>
          <w:lang w:val="uk-UA"/>
        </w:rPr>
        <w:t>……………………………..256</w:t>
      </w:r>
    </w:p>
    <w:p w:rsidR="006D4438" w:rsidRDefault="006D4438" w:rsidP="006D4438">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МЕТОДИЧНІ</w:t>
      </w:r>
      <w:r w:rsidR="00EB66F2">
        <w:rPr>
          <w:rFonts w:ascii="Times New Roman" w:hAnsi="Times New Roman" w:cs="Times New Roman"/>
          <w:sz w:val="28"/>
          <w:szCs w:val="28"/>
          <w:lang w:val="uk-UA"/>
        </w:rPr>
        <w:t xml:space="preserve"> РЕКОМЕНДАЦІЇ………………………………………………257</w:t>
      </w:r>
    </w:p>
    <w:p w:rsidR="00F42425" w:rsidRPr="00F42425" w:rsidRDefault="00F42425" w:rsidP="00F42425">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ВПРАВИ</w:t>
      </w:r>
      <w:r w:rsidR="006608F1">
        <w:rPr>
          <w:rFonts w:ascii="Times New Roman" w:hAnsi="Times New Roman" w:cs="Times New Roman"/>
          <w:sz w:val="28"/>
          <w:szCs w:val="28"/>
          <w:lang w:val="uk-UA"/>
        </w:rPr>
        <w:t xml:space="preserve"> НА ФОРМУВАННЯ ОСОБИСТІСНИХ ТА ПРОФЕСІЙНИХ ЯКОСТЕЙ</w:t>
      </w:r>
      <w:r>
        <w:rPr>
          <w:rFonts w:ascii="Times New Roman" w:hAnsi="Times New Roman" w:cs="Times New Roman"/>
          <w:sz w:val="28"/>
          <w:szCs w:val="28"/>
          <w:lang w:val="uk-UA"/>
        </w:rPr>
        <w:t>………………………………………………………………………</w:t>
      </w:r>
      <w:r w:rsidR="00EB66F2">
        <w:rPr>
          <w:rFonts w:ascii="Times New Roman" w:hAnsi="Times New Roman" w:cs="Times New Roman"/>
          <w:sz w:val="28"/>
          <w:szCs w:val="28"/>
          <w:lang w:val="uk-UA"/>
        </w:rPr>
        <w:t>262</w:t>
      </w:r>
    </w:p>
    <w:p w:rsidR="00BA44E8" w:rsidRDefault="00BA44E8" w:rsidP="00F42425">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ТЕСТИ САМОК</w:t>
      </w:r>
      <w:r w:rsidR="000421E0">
        <w:rPr>
          <w:rFonts w:ascii="Times New Roman" w:hAnsi="Times New Roman" w:cs="Times New Roman"/>
          <w:sz w:val="28"/>
          <w:szCs w:val="28"/>
          <w:lang w:val="uk-UA"/>
        </w:rPr>
        <w:t>ОНТРОЛЮ ЯКОСТІ ЗНАНЬ …</w:t>
      </w:r>
      <w:r w:rsidR="000421E0" w:rsidRPr="004944AE">
        <w:rPr>
          <w:rFonts w:ascii="Times New Roman" w:hAnsi="Times New Roman" w:cs="Times New Roman"/>
          <w:sz w:val="28"/>
          <w:szCs w:val="28"/>
        </w:rPr>
        <w:t>…………..</w:t>
      </w:r>
      <w:r>
        <w:rPr>
          <w:rFonts w:ascii="Times New Roman" w:hAnsi="Times New Roman" w:cs="Times New Roman"/>
          <w:sz w:val="28"/>
          <w:szCs w:val="28"/>
          <w:lang w:val="uk-UA"/>
        </w:rPr>
        <w:t>………………</w:t>
      </w:r>
      <w:r w:rsidR="00EB66F2">
        <w:rPr>
          <w:rFonts w:ascii="Times New Roman" w:hAnsi="Times New Roman" w:cs="Times New Roman"/>
          <w:sz w:val="28"/>
          <w:szCs w:val="28"/>
          <w:lang w:val="uk-UA"/>
        </w:rPr>
        <w:t>.280</w:t>
      </w:r>
    </w:p>
    <w:p w:rsidR="00F42425" w:rsidRDefault="009A725C" w:rsidP="00F42425">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ГЛОСАРІЙ</w:t>
      </w:r>
      <w:r w:rsidR="00EB66F2">
        <w:rPr>
          <w:rFonts w:ascii="Times New Roman" w:hAnsi="Times New Roman" w:cs="Times New Roman"/>
          <w:sz w:val="28"/>
          <w:szCs w:val="28"/>
          <w:lang w:val="uk-UA"/>
        </w:rPr>
        <w:t>……………………………………………………………………..296</w:t>
      </w:r>
    </w:p>
    <w:p w:rsidR="00E76971" w:rsidRDefault="00E76971" w:rsidP="00F42425">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СПИСОК ЛІ</w:t>
      </w:r>
      <w:r w:rsidR="00EB66F2">
        <w:rPr>
          <w:rFonts w:ascii="Times New Roman" w:hAnsi="Times New Roman" w:cs="Times New Roman"/>
          <w:sz w:val="28"/>
          <w:szCs w:val="28"/>
          <w:lang w:val="uk-UA"/>
        </w:rPr>
        <w:t>ТЕРАТУРИ………………………………………………………309</w:t>
      </w:r>
    </w:p>
    <w:p w:rsidR="00BA44E8" w:rsidRDefault="006D4438" w:rsidP="00F42425">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ДОДАТКИ</w:t>
      </w:r>
      <w:r w:rsidR="00BA44E8">
        <w:rPr>
          <w:rFonts w:ascii="Times New Roman" w:hAnsi="Times New Roman" w:cs="Times New Roman"/>
          <w:sz w:val="28"/>
          <w:szCs w:val="28"/>
          <w:lang w:val="uk-UA"/>
        </w:rPr>
        <w:t>………………………………………………………………………</w:t>
      </w:r>
      <w:r w:rsidR="00EB66F2">
        <w:rPr>
          <w:rFonts w:ascii="Times New Roman" w:hAnsi="Times New Roman" w:cs="Times New Roman"/>
          <w:sz w:val="28"/>
          <w:szCs w:val="28"/>
          <w:lang w:val="uk-UA"/>
        </w:rPr>
        <w:t>320</w:t>
      </w:r>
    </w:p>
    <w:p w:rsidR="00BA44E8" w:rsidRDefault="00BA44E8" w:rsidP="00F42425">
      <w:pPr>
        <w:spacing w:line="240" w:lineRule="auto"/>
        <w:jc w:val="both"/>
        <w:rPr>
          <w:rFonts w:ascii="Times New Roman" w:hAnsi="Times New Roman" w:cs="Times New Roman"/>
          <w:sz w:val="28"/>
          <w:szCs w:val="28"/>
          <w:lang w:val="uk-UA"/>
        </w:rPr>
      </w:pPr>
    </w:p>
    <w:p w:rsidR="00007D3C" w:rsidRDefault="00EC1811" w:rsidP="00007D3C">
      <w:pPr>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ПЕРЕДМОВА</w:t>
      </w:r>
    </w:p>
    <w:p w:rsidR="00EC1811" w:rsidRDefault="00EC1811" w:rsidP="00007D3C">
      <w:pPr>
        <w:jc w:val="center"/>
        <w:rPr>
          <w:rFonts w:ascii="Times New Roman" w:hAnsi="Times New Roman" w:cs="Times New Roman"/>
          <w:sz w:val="28"/>
          <w:szCs w:val="28"/>
          <w:lang w:val="uk-UA"/>
        </w:rPr>
      </w:pPr>
    </w:p>
    <w:p w:rsidR="00EC1811" w:rsidRPr="00EC1811" w:rsidRDefault="00EC1811" w:rsidP="005D5C9B">
      <w:pPr>
        <w:jc w:val="right"/>
        <w:rPr>
          <w:rFonts w:ascii="Times New Roman" w:hAnsi="Times New Roman" w:cs="Times New Roman"/>
          <w:i/>
          <w:sz w:val="28"/>
          <w:szCs w:val="28"/>
          <w:lang w:val="uk-UA"/>
        </w:rPr>
      </w:pPr>
      <w:r w:rsidRPr="00EC1811">
        <w:rPr>
          <w:rFonts w:ascii="Times New Roman" w:hAnsi="Times New Roman" w:cs="Times New Roman"/>
          <w:i/>
          <w:sz w:val="28"/>
          <w:szCs w:val="28"/>
          <w:lang w:val="uk-UA"/>
        </w:rPr>
        <w:t>«Я – вчитель, я – любов і відданість,</w:t>
      </w:r>
    </w:p>
    <w:p w:rsidR="00EC1811" w:rsidRPr="00EC1811" w:rsidRDefault="00EC1811" w:rsidP="005D5C9B">
      <w:pPr>
        <w:jc w:val="right"/>
        <w:rPr>
          <w:rFonts w:ascii="Times New Roman" w:hAnsi="Times New Roman" w:cs="Times New Roman"/>
          <w:i/>
          <w:sz w:val="28"/>
          <w:szCs w:val="28"/>
          <w:lang w:val="uk-UA"/>
        </w:rPr>
      </w:pPr>
      <w:r w:rsidRPr="00EC1811">
        <w:rPr>
          <w:rFonts w:ascii="Times New Roman" w:hAnsi="Times New Roman" w:cs="Times New Roman"/>
          <w:i/>
          <w:sz w:val="28"/>
          <w:szCs w:val="28"/>
          <w:lang w:val="uk-UA"/>
        </w:rPr>
        <w:t xml:space="preserve">Віра і терпіння, я – радість і </w:t>
      </w:r>
      <w:r w:rsidR="0021789D">
        <w:rPr>
          <w:rFonts w:ascii="Times New Roman" w:hAnsi="Times New Roman" w:cs="Times New Roman"/>
          <w:i/>
          <w:sz w:val="28"/>
          <w:szCs w:val="28"/>
          <w:lang w:val="uk-UA"/>
        </w:rPr>
        <w:t>спів</w:t>
      </w:r>
      <w:r w:rsidRPr="00EC1811">
        <w:rPr>
          <w:rFonts w:ascii="Times New Roman" w:hAnsi="Times New Roman" w:cs="Times New Roman"/>
          <w:i/>
          <w:sz w:val="28"/>
          <w:szCs w:val="28"/>
          <w:lang w:val="uk-UA"/>
        </w:rPr>
        <w:t>радість,</w:t>
      </w:r>
    </w:p>
    <w:p w:rsidR="00EC1811" w:rsidRPr="00EC1811" w:rsidRDefault="00EC1811" w:rsidP="005D5C9B">
      <w:pPr>
        <w:jc w:val="right"/>
        <w:rPr>
          <w:rFonts w:ascii="Times New Roman" w:hAnsi="Times New Roman" w:cs="Times New Roman"/>
          <w:i/>
          <w:sz w:val="28"/>
          <w:szCs w:val="28"/>
          <w:lang w:val="uk-UA"/>
        </w:rPr>
      </w:pPr>
      <w:r w:rsidRPr="00EC1811">
        <w:rPr>
          <w:rFonts w:ascii="Times New Roman" w:hAnsi="Times New Roman" w:cs="Times New Roman"/>
          <w:i/>
          <w:sz w:val="28"/>
          <w:szCs w:val="28"/>
          <w:lang w:val="uk-UA"/>
        </w:rPr>
        <w:t>Страждання і жаль, совість і шляхетність,</w:t>
      </w:r>
    </w:p>
    <w:p w:rsidR="00EC1811" w:rsidRPr="00EC1811" w:rsidRDefault="00EC1811" w:rsidP="005D5C9B">
      <w:pPr>
        <w:jc w:val="right"/>
        <w:rPr>
          <w:rFonts w:ascii="Times New Roman" w:hAnsi="Times New Roman" w:cs="Times New Roman"/>
          <w:i/>
          <w:sz w:val="28"/>
          <w:szCs w:val="28"/>
          <w:lang w:val="uk-UA"/>
        </w:rPr>
      </w:pPr>
      <w:r w:rsidRPr="00EC1811">
        <w:rPr>
          <w:rFonts w:ascii="Times New Roman" w:hAnsi="Times New Roman" w:cs="Times New Roman"/>
          <w:i/>
          <w:sz w:val="28"/>
          <w:szCs w:val="28"/>
          <w:lang w:val="uk-UA"/>
        </w:rPr>
        <w:t xml:space="preserve">Я – шукач і </w:t>
      </w:r>
      <w:r w:rsidR="0021789D">
        <w:rPr>
          <w:rFonts w:ascii="Times New Roman" w:hAnsi="Times New Roman" w:cs="Times New Roman"/>
          <w:i/>
          <w:sz w:val="28"/>
          <w:szCs w:val="28"/>
          <w:lang w:val="uk-UA"/>
        </w:rPr>
        <w:t>обдаровувач</w:t>
      </w:r>
      <w:r w:rsidRPr="00EC1811">
        <w:rPr>
          <w:rFonts w:ascii="Times New Roman" w:hAnsi="Times New Roman" w:cs="Times New Roman"/>
          <w:i/>
          <w:sz w:val="28"/>
          <w:szCs w:val="28"/>
          <w:lang w:val="uk-UA"/>
        </w:rPr>
        <w:t>, бідний і багатий,</w:t>
      </w:r>
    </w:p>
    <w:p w:rsidR="00EC1811" w:rsidRPr="00EC1811" w:rsidRDefault="00EC1811" w:rsidP="005D5C9B">
      <w:pPr>
        <w:jc w:val="right"/>
        <w:rPr>
          <w:rFonts w:ascii="Times New Roman" w:hAnsi="Times New Roman" w:cs="Times New Roman"/>
          <w:i/>
          <w:sz w:val="28"/>
          <w:szCs w:val="28"/>
          <w:lang w:val="uk-UA"/>
        </w:rPr>
      </w:pPr>
      <w:r w:rsidRPr="00EC1811">
        <w:rPr>
          <w:rFonts w:ascii="Times New Roman" w:hAnsi="Times New Roman" w:cs="Times New Roman"/>
          <w:i/>
          <w:sz w:val="28"/>
          <w:szCs w:val="28"/>
          <w:lang w:val="uk-UA"/>
        </w:rPr>
        <w:t>Я – вчитель і учень, вихователь і вихованець,</w:t>
      </w:r>
    </w:p>
    <w:p w:rsidR="00EC1811" w:rsidRPr="00EC1811" w:rsidRDefault="00EC1811" w:rsidP="005D5C9B">
      <w:pPr>
        <w:jc w:val="right"/>
        <w:rPr>
          <w:rFonts w:ascii="Times New Roman" w:hAnsi="Times New Roman" w:cs="Times New Roman"/>
          <w:i/>
          <w:sz w:val="28"/>
          <w:szCs w:val="28"/>
          <w:lang w:val="uk-UA"/>
        </w:rPr>
      </w:pPr>
      <w:r w:rsidRPr="00EC1811">
        <w:rPr>
          <w:rFonts w:ascii="Times New Roman" w:hAnsi="Times New Roman" w:cs="Times New Roman"/>
          <w:i/>
          <w:sz w:val="28"/>
          <w:szCs w:val="28"/>
          <w:lang w:val="uk-UA"/>
        </w:rPr>
        <w:t>Я – прокладач шляху, художник життя.</w:t>
      </w:r>
    </w:p>
    <w:p w:rsidR="00EC1811" w:rsidRPr="00EC1811" w:rsidRDefault="00EC1811" w:rsidP="005D5C9B">
      <w:pPr>
        <w:jc w:val="right"/>
        <w:rPr>
          <w:rFonts w:ascii="Times New Roman" w:hAnsi="Times New Roman" w:cs="Times New Roman"/>
          <w:i/>
          <w:sz w:val="28"/>
          <w:szCs w:val="28"/>
          <w:lang w:val="uk-UA"/>
        </w:rPr>
      </w:pPr>
      <w:r w:rsidRPr="00EC1811">
        <w:rPr>
          <w:rFonts w:ascii="Times New Roman" w:hAnsi="Times New Roman" w:cs="Times New Roman"/>
          <w:i/>
          <w:sz w:val="28"/>
          <w:szCs w:val="28"/>
          <w:lang w:val="uk-UA"/>
        </w:rPr>
        <w:t>Я – притулок дитинства й колиска людства…»</w:t>
      </w:r>
    </w:p>
    <w:p w:rsidR="00EC1811" w:rsidRDefault="00EC1811" w:rsidP="005D5C9B">
      <w:pPr>
        <w:jc w:val="right"/>
        <w:rPr>
          <w:rFonts w:ascii="Times New Roman" w:hAnsi="Times New Roman" w:cs="Times New Roman"/>
          <w:i/>
          <w:sz w:val="28"/>
          <w:szCs w:val="28"/>
          <w:lang w:val="uk-UA"/>
        </w:rPr>
      </w:pPr>
      <w:r w:rsidRPr="00EC1811">
        <w:rPr>
          <w:rFonts w:ascii="Times New Roman" w:hAnsi="Times New Roman" w:cs="Times New Roman"/>
          <w:i/>
          <w:sz w:val="28"/>
          <w:szCs w:val="28"/>
          <w:lang w:val="uk-UA"/>
        </w:rPr>
        <w:t>Ш.Амонашвілі</w:t>
      </w:r>
    </w:p>
    <w:p w:rsidR="000F3EF2" w:rsidRDefault="000F3EF2" w:rsidP="005D5C9B">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«Цінність школи дорівнює цінності учителя…», - твердив А.Дістервег. У чому ж полягає роль сучасного педагога? Нині акцентується увага на підготовці педагога нового ХХ1 століття – висококваліфікованого, компетентного, культурного, творчого, результатом педагогічної діяльності якого буде розвиток здібностей його вихованців. Саме учитель створює атмосферу, яка може надихати учня чи руйнувати його упевненість в собі, заохочувати чи пригнічувати його інтереси, розвивати чи ігнорувати здібності, розвивати чи гальмувати творче начало.</w:t>
      </w:r>
    </w:p>
    <w:p w:rsidR="000F3EF2" w:rsidRDefault="000F3EF2" w:rsidP="005D5C9B">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Ми прагнемо розглянути учителя як рушійну силу у процесі творення обдарованої особистості, її розвитку. Від майстерності та професіоналізму педагога сьогодні залежать успіх усієї справи – навчання й виховання, розвиток творчого потенціалу, здібностей та таланту кожного вихованця. А тому, учитель повинен бути чуйним й доброзичливим; володіти високим загальним та культурним рівнем; бути професійно обізнаним й комунікабельним у спілкуванні з обдарованими дітьми, емоційно стабільним. </w:t>
      </w:r>
    </w:p>
    <w:p w:rsidR="000F3EF2" w:rsidRDefault="000F3EF2" w:rsidP="005D5C9B">
      <w:pPr>
        <w:ind w:firstLine="708"/>
        <w:jc w:val="both"/>
        <w:rPr>
          <w:rFonts w:ascii="Times New Roman" w:hAnsi="Times New Roman" w:cs="Times New Roman"/>
          <w:sz w:val="28"/>
          <w:szCs w:val="28"/>
          <w:lang w:val="uk-UA"/>
        </w:rPr>
      </w:pPr>
    </w:p>
    <w:p w:rsidR="000F3EF2" w:rsidRDefault="000F3EF2" w:rsidP="005D5C9B">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Національна система підготовки педагогічних кадрів головним чином зорієнтована на оволодіння учителями певною системою теоретичних знань, засвоєння зовнішніх вимог, спеціальних умінь і навичок. Безперечно, окрім  належного рівня теоретичної підготовки, основним інструментом роботи сучасного учителя має виступати його власна особистість: моральні цінності, усвідомлення свого образу та навколишнього світу, самооцінка. Педагог </w:t>
      </w:r>
      <w:r>
        <w:rPr>
          <w:rFonts w:ascii="Times New Roman" w:hAnsi="Times New Roman" w:cs="Times New Roman"/>
          <w:sz w:val="28"/>
          <w:szCs w:val="28"/>
          <w:lang w:val="uk-UA"/>
        </w:rPr>
        <w:lastRenderedPageBreak/>
        <w:t>початкової школи повинен систематично прагнути самовдосконалення та самореалізації; вивчати новітні досягнення та приймати сміливі рішення; прагнути творчості. Тільки тоді,  під виховним впливом творчого наставника, може розвинутись особистість цікава, з високим інтелектом, багатим внутрішнім світом, обдарована й талановита.</w:t>
      </w:r>
    </w:p>
    <w:p w:rsidR="000F3EF2" w:rsidRDefault="000F3EF2" w:rsidP="005D5C9B">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Видатний педагог В.Сухомлинський стверджував: «Учитель – це перший, а потім і головний світоч в інтелектуальному житті школяра, і він продовжує в дитині жадобу знань, повагу до науки, культури, освіти. Але для цього він сам має навчатися постійно…»</w:t>
      </w:r>
      <w:r w:rsidRPr="006B30BB">
        <w:rPr>
          <w:rFonts w:ascii="Times New Roman" w:hAnsi="Times New Roman" w:cs="Times New Roman"/>
          <w:sz w:val="28"/>
          <w:szCs w:val="28"/>
          <w:lang w:val="uk-UA"/>
        </w:rPr>
        <w:t>.</w:t>
      </w:r>
      <w:r>
        <w:rPr>
          <w:rFonts w:ascii="Times New Roman" w:hAnsi="Times New Roman" w:cs="Times New Roman"/>
          <w:sz w:val="28"/>
          <w:szCs w:val="28"/>
          <w:lang w:val="uk-UA"/>
        </w:rPr>
        <w:t xml:space="preserve"> Морально-духовний розвиток учителя, його краса, фізична досконалість і всебічна гармонійна освіченість визначає його фахову підготовку. Як відомо, майстерність педагога проявляється у його діяльності, засвідчуючи рівень його освіченості, вихованості, любові до праці.</w:t>
      </w:r>
    </w:p>
    <w:p w:rsidR="00B902CD" w:rsidRDefault="000F3EF2" w:rsidP="005D5C9B">
      <w:pPr>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Шлях від учителя до учителя-майстра нелегкий. Він передбачає цілеспрямований рух уперед фахівця, що має на меті реалізувати потребу виробити у собі такі особистісні якості й індивідуальні особливості, які б у результаті забезпечували успіх його у діяльності й житті взагалі, уможливлювали досягнення професійного ідеалу. </w:t>
      </w:r>
    </w:p>
    <w:p w:rsidR="00B902CD" w:rsidRDefault="0028556D" w:rsidP="005D5C9B">
      <w:pPr>
        <w:ind w:firstLine="708"/>
        <w:jc w:val="both"/>
        <w:rPr>
          <w:rFonts w:ascii="Times New Roman" w:hAnsi="Times New Roman" w:cs="Times New Roman"/>
          <w:sz w:val="28"/>
          <w:szCs w:val="28"/>
          <w:lang w:val="uk-UA"/>
        </w:rPr>
      </w:pPr>
      <w:r w:rsidRPr="0028556D">
        <w:rPr>
          <w:rFonts w:ascii="Times New Roman" w:hAnsi="Times New Roman" w:cs="Times New Roman"/>
          <w:sz w:val="28"/>
          <w:szCs w:val="28"/>
          <w:lang w:val="uk-UA"/>
        </w:rPr>
        <w:t>Педагогічна майстерність</w:t>
      </w:r>
      <w:r>
        <w:rPr>
          <w:rFonts w:ascii="Times New Roman" w:hAnsi="Times New Roman" w:cs="Times New Roman"/>
          <w:sz w:val="28"/>
          <w:szCs w:val="28"/>
          <w:lang w:val="uk-UA"/>
        </w:rPr>
        <w:t xml:space="preserve"> – комплекс властивостей особистості, який забезпечує високий рівень самоорганізації професійної педагогічної діяльності. Її елементами є гуманістична спрямованість, професійні знання, педагогічні здібності та педагогічна техніка, які ми прагнемо розвинути у студентів шляхом вивчення літератури, </w:t>
      </w:r>
      <w:r w:rsidR="00B902CD">
        <w:rPr>
          <w:rFonts w:ascii="Times New Roman" w:hAnsi="Times New Roman" w:cs="Times New Roman"/>
          <w:sz w:val="28"/>
          <w:szCs w:val="28"/>
          <w:lang w:val="uk-UA"/>
        </w:rPr>
        <w:t>розв’язання</w:t>
      </w:r>
      <w:r>
        <w:rPr>
          <w:rFonts w:ascii="Times New Roman" w:hAnsi="Times New Roman" w:cs="Times New Roman"/>
          <w:sz w:val="28"/>
          <w:szCs w:val="28"/>
          <w:lang w:val="uk-UA"/>
        </w:rPr>
        <w:t xml:space="preserve"> </w:t>
      </w:r>
      <w:r w:rsidR="00B902CD">
        <w:rPr>
          <w:rFonts w:ascii="Times New Roman" w:hAnsi="Times New Roman" w:cs="Times New Roman"/>
          <w:sz w:val="28"/>
          <w:szCs w:val="28"/>
          <w:lang w:val="uk-UA"/>
        </w:rPr>
        <w:t>завдань і</w:t>
      </w:r>
      <w:r>
        <w:rPr>
          <w:rFonts w:ascii="Times New Roman" w:hAnsi="Times New Roman" w:cs="Times New Roman"/>
          <w:sz w:val="28"/>
          <w:szCs w:val="28"/>
          <w:lang w:val="uk-UA"/>
        </w:rPr>
        <w:t xml:space="preserve"> педагогічних ситуацій, поетапним самоаналізом власних досягн</w:t>
      </w:r>
      <w:r w:rsidR="00B902CD">
        <w:rPr>
          <w:rFonts w:ascii="Times New Roman" w:hAnsi="Times New Roman" w:cs="Times New Roman"/>
          <w:sz w:val="28"/>
          <w:szCs w:val="28"/>
          <w:lang w:val="uk-UA"/>
        </w:rPr>
        <w:t>ень на шляху підвищення</w:t>
      </w:r>
      <w:r>
        <w:rPr>
          <w:rFonts w:ascii="Times New Roman" w:hAnsi="Times New Roman" w:cs="Times New Roman"/>
          <w:sz w:val="28"/>
          <w:szCs w:val="28"/>
          <w:lang w:val="uk-UA"/>
        </w:rPr>
        <w:t xml:space="preserve"> рівня майстерності. І це зрозуміло, позаяк учитель – головна </w:t>
      </w:r>
      <w:r w:rsidR="00B902CD">
        <w:rPr>
          <w:rFonts w:ascii="Times New Roman" w:hAnsi="Times New Roman" w:cs="Times New Roman"/>
          <w:sz w:val="28"/>
          <w:szCs w:val="28"/>
          <w:lang w:val="uk-UA"/>
        </w:rPr>
        <w:t xml:space="preserve">постать у школі, а його формування бере свій початок ще у стінах вузу. Зрозуміло, що ефективне вирішення навчально-виховних завдань </w:t>
      </w:r>
      <w:r w:rsidR="006151B9">
        <w:rPr>
          <w:rFonts w:ascii="Times New Roman" w:hAnsi="Times New Roman" w:cs="Times New Roman"/>
          <w:sz w:val="28"/>
          <w:szCs w:val="28"/>
          <w:lang w:val="uk-UA"/>
        </w:rPr>
        <w:t>у подальшій професійній діяльності залежатиме</w:t>
      </w:r>
      <w:r w:rsidR="00B902CD">
        <w:rPr>
          <w:rFonts w:ascii="Times New Roman" w:hAnsi="Times New Roman" w:cs="Times New Roman"/>
          <w:sz w:val="28"/>
          <w:szCs w:val="28"/>
          <w:lang w:val="uk-UA"/>
        </w:rPr>
        <w:t xml:space="preserve"> від рівня розвитку педагогічних здібностей, які, своєю чергою, формуються на основі задатків і розвиваються у процесі </w:t>
      </w:r>
      <w:r w:rsidR="006151B9">
        <w:rPr>
          <w:rFonts w:ascii="Times New Roman" w:hAnsi="Times New Roman" w:cs="Times New Roman"/>
          <w:sz w:val="28"/>
          <w:szCs w:val="28"/>
          <w:lang w:val="uk-UA"/>
        </w:rPr>
        <w:t xml:space="preserve">навчання, самовиховання та </w:t>
      </w:r>
      <w:r w:rsidR="00B902CD">
        <w:rPr>
          <w:rFonts w:ascii="Times New Roman" w:hAnsi="Times New Roman" w:cs="Times New Roman"/>
          <w:sz w:val="28"/>
          <w:szCs w:val="28"/>
          <w:lang w:val="uk-UA"/>
        </w:rPr>
        <w:t>професійної діяльності.</w:t>
      </w:r>
      <w:r w:rsidR="006151B9">
        <w:rPr>
          <w:rFonts w:ascii="Times New Roman" w:hAnsi="Times New Roman" w:cs="Times New Roman"/>
          <w:sz w:val="28"/>
          <w:szCs w:val="28"/>
          <w:lang w:val="uk-UA"/>
        </w:rPr>
        <w:t xml:space="preserve"> Саме тому особливу увагу звертаємо на такі складові педагогічної майстерності майбутніх педагогів як-от</w:t>
      </w:r>
      <w:r w:rsidR="00B902CD">
        <w:rPr>
          <w:rFonts w:ascii="Times New Roman" w:hAnsi="Times New Roman" w:cs="Times New Roman"/>
          <w:sz w:val="28"/>
          <w:szCs w:val="28"/>
          <w:lang w:val="uk-UA"/>
        </w:rPr>
        <w:t>:</w:t>
      </w:r>
    </w:p>
    <w:p w:rsidR="00B902CD" w:rsidRDefault="00B902CD" w:rsidP="005D5C9B">
      <w:pPr>
        <w:pStyle w:val="a3"/>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t>дидактичні;</w:t>
      </w:r>
    </w:p>
    <w:p w:rsidR="00B902CD" w:rsidRDefault="00B902CD" w:rsidP="005D5C9B">
      <w:pPr>
        <w:pStyle w:val="a3"/>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t>організаторські (уміння організовувати учнів, проводити виховну роботу);</w:t>
      </w:r>
    </w:p>
    <w:p w:rsidR="00B902CD" w:rsidRDefault="00B902CD" w:rsidP="005D5C9B">
      <w:pPr>
        <w:pStyle w:val="a3"/>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комунікативні (встановлення щирих стосунків взаєморозуміння; уміння знайомитись та спілкуватися з людьми; навички міжособистісного спілкування);</w:t>
      </w:r>
    </w:p>
    <w:p w:rsidR="00B902CD" w:rsidRDefault="00B902CD" w:rsidP="005D5C9B">
      <w:pPr>
        <w:pStyle w:val="a3"/>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t>перцептивні (здібності й уміння проникати у внутрішній світ дитини);</w:t>
      </w:r>
    </w:p>
    <w:p w:rsidR="00B902CD" w:rsidRDefault="00B902CD" w:rsidP="005D5C9B">
      <w:pPr>
        <w:pStyle w:val="a3"/>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t>сугестивні (здатність впливати на досягнення прогнозованого результату навчання й виховання за допомогою слова, вияву емоцій тощо);</w:t>
      </w:r>
    </w:p>
    <w:p w:rsidR="00B902CD" w:rsidRDefault="00B902CD" w:rsidP="005D5C9B">
      <w:pPr>
        <w:pStyle w:val="a3"/>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t>науково-пізнавальні (здібності до оволодіння інформацією, знаннями  з відповідних галузей наук);</w:t>
      </w:r>
    </w:p>
    <w:p w:rsidR="00B902CD" w:rsidRDefault="00B902CD" w:rsidP="005D5C9B">
      <w:pPr>
        <w:pStyle w:val="a3"/>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t>емоційна стійкість (самоконтроль, уміння володіти ситуацією, позитивне відношення до педагогічної діяльності в цілому);</w:t>
      </w:r>
    </w:p>
    <w:p w:rsidR="00B902CD" w:rsidRDefault="00B902CD" w:rsidP="005D5C9B">
      <w:pPr>
        <w:pStyle w:val="a3"/>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t>спостережливість (уміння передбачати хід педагогічного процесу, відстеження прогресу тощо);</w:t>
      </w:r>
    </w:p>
    <w:p w:rsidR="00B902CD" w:rsidRDefault="00B902CD" w:rsidP="005D5C9B">
      <w:pPr>
        <w:pStyle w:val="a3"/>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t>педагогічний оптимізм (опора на позитивне в ставленні до особистості; уміння цінувати чужі досягнення; віра у себе та інших людей).</w:t>
      </w:r>
    </w:p>
    <w:p w:rsidR="009018AE" w:rsidRPr="009018AE" w:rsidRDefault="009018AE" w:rsidP="005D5C9B">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Курс «Педагогічна майстерність» дозволяє виокремити основні структурні компоненти педагогічної майстерності педагога, особливості педагогічної діяльності й  специфіку обраної професії. А тому майбутні вчителі повинні усвідомлювати, що особистість педагога є основним інструментом його подальшої успішної діяльності. Своєю чергою це потребує кропіткої праці над підвищенням власної готовності відповідати таким професійним вимогам, як-от: глибина знань, ґрунтовні знання, сформовані уміння та навички тощо.</w:t>
      </w:r>
    </w:p>
    <w:p w:rsidR="000F3EF2" w:rsidRDefault="006151B9" w:rsidP="005D5C9B">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28556D">
        <w:rPr>
          <w:rFonts w:ascii="Times New Roman" w:hAnsi="Times New Roman" w:cs="Times New Roman"/>
          <w:sz w:val="28"/>
          <w:szCs w:val="28"/>
          <w:lang w:val="uk-UA"/>
        </w:rPr>
        <w:t>роблеми розвитку та удосконалення шкільної освіти в сучасних умовах спрямовано у площину цінностей особистісного розвитку, варіативності й відкритості навчального закладу, що зумовлює необхідність переосмислення ролі учителя. Нове суспільство спонукає учителя бути особистістю творчою, конкурентоспроможною, здатною до самоствердження. Від того, наскільки учитель буде готов</w:t>
      </w:r>
      <w:r w:rsidR="006656A0">
        <w:rPr>
          <w:rFonts w:ascii="Times New Roman" w:hAnsi="Times New Roman" w:cs="Times New Roman"/>
          <w:sz w:val="28"/>
          <w:szCs w:val="28"/>
          <w:lang w:val="uk-UA"/>
        </w:rPr>
        <w:t xml:space="preserve">ий до таких викликів залежить </w:t>
      </w:r>
      <w:r w:rsidR="0028556D">
        <w:rPr>
          <w:rFonts w:ascii="Times New Roman" w:hAnsi="Times New Roman" w:cs="Times New Roman"/>
          <w:sz w:val="28"/>
          <w:szCs w:val="28"/>
          <w:lang w:val="uk-UA"/>
        </w:rPr>
        <w:t>майбутнє нашої держави, позаяк освіта в добу високих технологій – це фактор стабілізації, ефективного економічного розвитку й процвітання країни, її конкурентоспроможності та національної безпеки.</w:t>
      </w:r>
    </w:p>
    <w:p w:rsidR="000F3EF2" w:rsidRPr="000F3EF2" w:rsidRDefault="000F3EF2" w:rsidP="006656A0">
      <w:pPr>
        <w:ind w:firstLine="708"/>
        <w:jc w:val="center"/>
        <w:rPr>
          <w:rFonts w:ascii="Times New Roman" w:hAnsi="Times New Roman" w:cs="Times New Roman"/>
          <w:sz w:val="28"/>
          <w:szCs w:val="28"/>
          <w:lang w:val="uk-UA"/>
        </w:rPr>
      </w:pPr>
    </w:p>
    <w:p w:rsidR="00EC1811" w:rsidRPr="00EC1811" w:rsidRDefault="00EC1811" w:rsidP="005D5C9B">
      <w:pPr>
        <w:jc w:val="both"/>
        <w:rPr>
          <w:rFonts w:ascii="Times New Roman" w:hAnsi="Times New Roman" w:cs="Times New Roman"/>
          <w:sz w:val="28"/>
          <w:szCs w:val="28"/>
          <w:lang w:val="uk-UA"/>
        </w:rPr>
      </w:pPr>
    </w:p>
    <w:p w:rsidR="00F42425" w:rsidRDefault="00F42425" w:rsidP="00F42425">
      <w:pPr>
        <w:spacing w:line="240" w:lineRule="auto"/>
        <w:jc w:val="both"/>
        <w:rPr>
          <w:rFonts w:ascii="Times New Roman" w:hAnsi="Times New Roman" w:cs="Times New Roman"/>
          <w:b/>
          <w:sz w:val="28"/>
          <w:szCs w:val="28"/>
          <w:lang w:val="uk-UA"/>
        </w:rPr>
      </w:pPr>
    </w:p>
    <w:p w:rsidR="00F42425" w:rsidRPr="00F42425" w:rsidRDefault="00F42425" w:rsidP="00F42425">
      <w:pPr>
        <w:spacing w:line="240" w:lineRule="auto"/>
        <w:jc w:val="center"/>
        <w:rPr>
          <w:rFonts w:ascii="Times New Roman" w:hAnsi="Times New Roman" w:cs="Times New Roman"/>
          <w:b/>
          <w:sz w:val="52"/>
          <w:szCs w:val="52"/>
          <w:lang w:val="uk-UA"/>
        </w:rPr>
      </w:pPr>
      <w:r w:rsidRPr="00F42425">
        <w:rPr>
          <w:rFonts w:ascii="Times New Roman" w:hAnsi="Times New Roman" w:cs="Times New Roman"/>
          <w:b/>
          <w:sz w:val="52"/>
          <w:szCs w:val="52"/>
          <w:lang w:val="uk-UA"/>
        </w:rPr>
        <w:t xml:space="preserve">РОЗДІЛ </w:t>
      </w:r>
      <w:r w:rsidRPr="00F42425">
        <w:rPr>
          <w:rFonts w:ascii="Times New Roman" w:hAnsi="Times New Roman" w:cs="Times New Roman"/>
          <w:b/>
          <w:sz w:val="52"/>
          <w:szCs w:val="52"/>
          <w:lang w:val="en-US"/>
        </w:rPr>
        <w:t>I</w:t>
      </w:r>
      <w:r w:rsidRPr="00F42425">
        <w:rPr>
          <w:rFonts w:ascii="Times New Roman" w:hAnsi="Times New Roman" w:cs="Times New Roman"/>
          <w:b/>
          <w:sz w:val="52"/>
          <w:szCs w:val="52"/>
          <w:lang w:val="uk-UA"/>
        </w:rPr>
        <w:t>.</w:t>
      </w:r>
    </w:p>
    <w:p w:rsidR="00F42425" w:rsidRDefault="00F42425" w:rsidP="00F42425">
      <w:pPr>
        <w:spacing w:line="240" w:lineRule="auto"/>
        <w:jc w:val="center"/>
        <w:rPr>
          <w:rFonts w:ascii="Times New Roman" w:hAnsi="Times New Roman" w:cs="Times New Roman"/>
          <w:b/>
          <w:sz w:val="52"/>
          <w:szCs w:val="52"/>
          <w:lang w:val="uk-UA"/>
        </w:rPr>
      </w:pPr>
      <w:r w:rsidRPr="00F42425">
        <w:rPr>
          <w:rFonts w:ascii="Times New Roman" w:hAnsi="Times New Roman" w:cs="Times New Roman"/>
          <w:b/>
          <w:sz w:val="52"/>
          <w:szCs w:val="52"/>
          <w:lang w:val="uk-UA"/>
        </w:rPr>
        <w:t>ЗАКРІПЛЕННЯ ЗНАНЬ, ФОРМУВАННЯ УМІНЬ І НАВИЧОК МАЙБУТНІХ ПЕДАГОГІВ НА ПРАКТИЧНИХ ЗАНЯТТЯХ З КУРСУ «ПЕДАГОГІЧНА МАЙСТЕРНІСТЬ»</w:t>
      </w:r>
    </w:p>
    <w:p w:rsidR="0053648D" w:rsidRPr="00F42425" w:rsidRDefault="0053648D" w:rsidP="00F42425">
      <w:pPr>
        <w:spacing w:line="240" w:lineRule="auto"/>
        <w:jc w:val="center"/>
        <w:rPr>
          <w:rFonts w:ascii="Times New Roman" w:hAnsi="Times New Roman" w:cs="Times New Roman"/>
          <w:b/>
          <w:sz w:val="52"/>
          <w:szCs w:val="52"/>
          <w:lang w:val="uk-UA"/>
        </w:rPr>
      </w:pPr>
    </w:p>
    <w:p w:rsidR="00F42425" w:rsidRDefault="004944AE" w:rsidP="00007D3C">
      <w:pPr>
        <w:jc w:val="center"/>
        <w:rPr>
          <w:rFonts w:ascii="Times New Roman" w:hAnsi="Times New Roman" w:cs="Times New Roman"/>
          <w:b/>
          <w:sz w:val="28"/>
          <w:szCs w:val="28"/>
          <w:lang w:val="uk-UA"/>
        </w:rPr>
      </w:pPr>
      <w:r>
        <w:rPr>
          <w:noProof/>
          <w:lang w:eastAsia="ru-RU"/>
        </w:rPr>
        <w:drawing>
          <wp:inline distT="0" distB="0" distL="0" distR="0" wp14:anchorId="3DEBBF55" wp14:editId="1817EA36">
            <wp:extent cx="3276600" cy="2933700"/>
            <wp:effectExtent l="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00848" cy="2955410"/>
                    </a:xfrm>
                    <a:prstGeom prst="rect">
                      <a:avLst/>
                    </a:prstGeom>
                  </pic:spPr>
                </pic:pic>
              </a:graphicData>
            </a:graphic>
          </wp:inline>
        </w:drawing>
      </w:r>
    </w:p>
    <w:p w:rsidR="00F42425" w:rsidRDefault="0053648D" w:rsidP="00007D3C">
      <w:pPr>
        <w:jc w:val="center"/>
        <w:rPr>
          <w:rFonts w:ascii="Times New Roman" w:hAnsi="Times New Roman" w:cs="Times New Roman"/>
          <w:b/>
          <w:sz w:val="28"/>
          <w:szCs w:val="28"/>
          <w:lang w:val="uk-UA"/>
        </w:rPr>
      </w:pPr>
      <w:r>
        <w:rPr>
          <w:noProof/>
          <w:lang w:eastAsia="ru-RU"/>
        </w:rPr>
        <w:drawing>
          <wp:inline distT="0" distB="0" distL="0" distR="0" wp14:anchorId="4D2142A0" wp14:editId="1005D84F">
            <wp:extent cx="3686175" cy="855843"/>
            <wp:effectExtent l="0" t="0" r="0" b="1905"/>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86175" cy="855843"/>
                    </a:xfrm>
                    <a:prstGeom prst="rect">
                      <a:avLst/>
                    </a:prstGeom>
                  </pic:spPr>
                </pic:pic>
              </a:graphicData>
            </a:graphic>
          </wp:inline>
        </w:drawing>
      </w:r>
    </w:p>
    <w:p w:rsidR="006E3013" w:rsidRDefault="006E3013" w:rsidP="00007D3C">
      <w:pPr>
        <w:jc w:val="center"/>
        <w:rPr>
          <w:rFonts w:ascii="Times New Roman" w:hAnsi="Times New Roman" w:cs="Times New Roman"/>
          <w:b/>
          <w:sz w:val="28"/>
          <w:szCs w:val="28"/>
          <w:lang w:val="uk-UA"/>
        </w:rPr>
      </w:pPr>
    </w:p>
    <w:p w:rsidR="006E3013" w:rsidRDefault="006E3013" w:rsidP="00007D3C">
      <w:pPr>
        <w:jc w:val="center"/>
        <w:rPr>
          <w:rFonts w:ascii="Times New Roman" w:hAnsi="Times New Roman" w:cs="Times New Roman"/>
          <w:b/>
          <w:sz w:val="28"/>
          <w:szCs w:val="28"/>
          <w:lang w:val="uk-UA"/>
        </w:rPr>
      </w:pPr>
    </w:p>
    <w:p w:rsidR="006E3013" w:rsidRDefault="006E3013" w:rsidP="00007D3C">
      <w:pPr>
        <w:jc w:val="center"/>
        <w:rPr>
          <w:rFonts w:ascii="Times New Roman" w:hAnsi="Times New Roman" w:cs="Times New Roman"/>
          <w:b/>
          <w:sz w:val="28"/>
          <w:szCs w:val="28"/>
          <w:lang w:val="uk-UA"/>
        </w:rPr>
      </w:pPr>
    </w:p>
    <w:p w:rsidR="006E3013" w:rsidRDefault="006E3013" w:rsidP="00007D3C">
      <w:pPr>
        <w:jc w:val="center"/>
        <w:rPr>
          <w:rFonts w:ascii="Times New Roman" w:hAnsi="Times New Roman" w:cs="Times New Roman"/>
          <w:b/>
          <w:sz w:val="28"/>
          <w:szCs w:val="28"/>
          <w:lang w:val="uk-UA"/>
        </w:rPr>
      </w:pPr>
    </w:p>
    <w:p w:rsidR="006E3013" w:rsidRDefault="006E3013" w:rsidP="00007D3C">
      <w:pPr>
        <w:jc w:val="center"/>
        <w:rPr>
          <w:rFonts w:ascii="Times New Roman" w:hAnsi="Times New Roman" w:cs="Times New Roman"/>
          <w:b/>
          <w:sz w:val="28"/>
          <w:szCs w:val="28"/>
          <w:lang w:val="uk-UA"/>
        </w:rPr>
      </w:pPr>
    </w:p>
    <w:p w:rsidR="00E50FD8" w:rsidRPr="00CD3B5F" w:rsidRDefault="00007D3C" w:rsidP="00007D3C">
      <w:pPr>
        <w:jc w:val="center"/>
        <w:rPr>
          <w:rFonts w:ascii="Times New Roman" w:hAnsi="Times New Roman" w:cs="Times New Roman"/>
          <w:b/>
          <w:sz w:val="28"/>
          <w:szCs w:val="28"/>
          <w:lang w:val="uk-UA"/>
        </w:rPr>
      </w:pPr>
      <w:r w:rsidRPr="00CD3B5F">
        <w:rPr>
          <w:rFonts w:ascii="Times New Roman" w:hAnsi="Times New Roman" w:cs="Times New Roman"/>
          <w:b/>
          <w:sz w:val="28"/>
          <w:szCs w:val="28"/>
          <w:lang w:val="uk-UA"/>
        </w:rPr>
        <w:lastRenderedPageBreak/>
        <w:t xml:space="preserve">ТЕМА 1. </w:t>
      </w:r>
      <w:r w:rsidR="004A38A2" w:rsidRPr="00CD3B5F">
        <w:rPr>
          <w:rFonts w:ascii="Times New Roman" w:hAnsi="Times New Roman" w:cs="Times New Roman"/>
          <w:b/>
          <w:sz w:val="28"/>
          <w:szCs w:val="28"/>
          <w:lang w:val="uk-UA"/>
        </w:rPr>
        <w:t>ЗМІСТ ПЕДАГОГІЧНОЇ МАЙСТЕРНОСТІ</w:t>
      </w:r>
    </w:p>
    <w:p w:rsidR="00CD3B5F" w:rsidRDefault="00CD3B5F" w:rsidP="00007D3C">
      <w:pPr>
        <w:jc w:val="center"/>
        <w:rPr>
          <w:rFonts w:ascii="Times New Roman" w:hAnsi="Times New Roman" w:cs="Times New Roman"/>
          <w:sz w:val="28"/>
          <w:szCs w:val="28"/>
          <w:lang w:val="uk-UA"/>
        </w:rPr>
      </w:pPr>
    </w:p>
    <w:p w:rsidR="00CD3B5F" w:rsidRPr="00CD3B5F" w:rsidRDefault="00CD3B5F" w:rsidP="00CD3B5F">
      <w:pPr>
        <w:jc w:val="both"/>
        <w:rPr>
          <w:rFonts w:ascii="Times New Roman" w:hAnsi="Times New Roman" w:cs="Times New Roman"/>
          <w:b/>
          <w:i/>
          <w:sz w:val="28"/>
          <w:szCs w:val="28"/>
          <w:lang w:val="uk-UA"/>
        </w:rPr>
      </w:pPr>
      <w:r w:rsidRPr="00CD3B5F">
        <w:rPr>
          <w:rFonts w:ascii="Times New Roman" w:hAnsi="Times New Roman" w:cs="Times New Roman"/>
          <w:b/>
          <w:i/>
          <w:sz w:val="28"/>
          <w:szCs w:val="28"/>
          <w:lang w:val="uk-UA"/>
        </w:rPr>
        <w:t>Навчальні цілі:</w:t>
      </w:r>
    </w:p>
    <w:p w:rsidR="00CD3B5F" w:rsidRDefault="00CD3B5F" w:rsidP="00CD3B5F">
      <w:pPr>
        <w:jc w:val="both"/>
        <w:rPr>
          <w:rFonts w:ascii="Times New Roman" w:hAnsi="Times New Roman" w:cs="Times New Roman"/>
          <w:sz w:val="28"/>
          <w:szCs w:val="28"/>
          <w:lang w:val="uk-UA"/>
        </w:rPr>
      </w:pPr>
      <w:r w:rsidRPr="00CD3B5F">
        <w:rPr>
          <w:rFonts w:ascii="Times New Roman" w:hAnsi="Times New Roman" w:cs="Times New Roman"/>
          <w:i/>
          <w:sz w:val="28"/>
          <w:szCs w:val="28"/>
          <w:lang w:val="uk-UA"/>
        </w:rPr>
        <w:t>Знати:</w:t>
      </w:r>
      <w:r>
        <w:rPr>
          <w:rFonts w:ascii="Times New Roman" w:hAnsi="Times New Roman" w:cs="Times New Roman"/>
          <w:sz w:val="28"/>
          <w:szCs w:val="28"/>
          <w:lang w:val="uk-UA"/>
        </w:rPr>
        <w:t xml:space="preserve"> значення понять «педагогічна майстерність», «педагогічна кваліметрія», «педагогічна діяльність»</w:t>
      </w:r>
      <w:r w:rsidR="00847B25">
        <w:rPr>
          <w:rFonts w:ascii="Times New Roman" w:hAnsi="Times New Roman" w:cs="Times New Roman"/>
          <w:sz w:val="28"/>
          <w:szCs w:val="28"/>
          <w:lang w:val="uk-UA"/>
        </w:rPr>
        <w:t>;</w:t>
      </w:r>
      <w:r>
        <w:rPr>
          <w:rFonts w:ascii="Times New Roman" w:hAnsi="Times New Roman" w:cs="Times New Roman"/>
          <w:sz w:val="28"/>
          <w:szCs w:val="28"/>
          <w:lang w:val="uk-UA"/>
        </w:rPr>
        <w:t xml:space="preserve"> структурні компоненти педмайстерності, особливості діяльності учителя.</w:t>
      </w:r>
    </w:p>
    <w:p w:rsidR="00CD3B5F" w:rsidRDefault="00CD3B5F" w:rsidP="00CD3B5F">
      <w:pPr>
        <w:jc w:val="both"/>
        <w:rPr>
          <w:rFonts w:ascii="Times New Roman" w:hAnsi="Times New Roman" w:cs="Times New Roman"/>
          <w:sz w:val="28"/>
          <w:szCs w:val="28"/>
          <w:lang w:val="uk-UA"/>
        </w:rPr>
      </w:pPr>
      <w:r w:rsidRPr="00CD3B5F">
        <w:rPr>
          <w:rFonts w:ascii="Times New Roman" w:hAnsi="Times New Roman" w:cs="Times New Roman"/>
          <w:i/>
          <w:sz w:val="28"/>
          <w:szCs w:val="28"/>
          <w:lang w:val="uk-UA"/>
        </w:rPr>
        <w:t>Уміти:</w:t>
      </w:r>
      <w:r>
        <w:rPr>
          <w:rFonts w:ascii="Times New Roman" w:hAnsi="Times New Roman" w:cs="Times New Roman"/>
          <w:sz w:val="28"/>
          <w:szCs w:val="28"/>
          <w:lang w:val="uk-UA"/>
        </w:rPr>
        <w:t xml:space="preserve"> моделювати рівні педагогічної майстерності вчителя, здійснювати діагностику та вимірювання професійного рівня педагога.</w:t>
      </w:r>
    </w:p>
    <w:p w:rsidR="007263EC" w:rsidRDefault="004A38A2" w:rsidP="007263EC">
      <w:pPr>
        <w:pStyle w:val="a3"/>
        <w:numPr>
          <w:ilvl w:val="0"/>
          <w:numId w:val="2"/>
        </w:numPr>
        <w:jc w:val="both"/>
        <w:rPr>
          <w:rFonts w:ascii="Times New Roman" w:hAnsi="Times New Roman" w:cs="Times New Roman"/>
          <w:sz w:val="28"/>
          <w:szCs w:val="28"/>
          <w:lang w:val="uk-UA"/>
        </w:rPr>
      </w:pPr>
      <w:r>
        <w:rPr>
          <w:rFonts w:ascii="Times New Roman" w:hAnsi="Times New Roman" w:cs="Times New Roman"/>
          <w:sz w:val="28"/>
          <w:szCs w:val="28"/>
          <w:lang w:val="uk-UA"/>
        </w:rPr>
        <w:t>Педагогічна діяльність та її специфіка</w:t>
      </w:r>
    </w:p>
    <w:p w:rsidR="007263EC" w:rsidRDefault="004A38A2" w:rsidP="007263EC">
      <w:pPr>
        <w:pStyle w:val="a3"/>
        <w:numPr>
          <w:ilvl w:val="0"/>
          <w:numId w:val="2"/>
        </w:numPr>
        <w:jc w:val="both"/>
        <w:rPr>
          <w:rFonts w:ascii="Times New Roman" w:hAnsi="Times New Roman" w:cs="Times New Roman"/>
          <w:sz w:val="28"/>
          <w:szCs w:val="28"/>
          <w:lang w:val="uk-UA"/>
        </w:rPr>
      </w:pPr>
      <w:r>
        <w:rPr>
          <w:rFonts w:ascii="Times New Roman" w:hAnsi="Times New Roman" w:cs="Times New Roman"/>
          <w:sz w:val="28"/>
          <w:szCs w:val="28"/>
          <w:lang w:val="uk-UA"/>
        </w:rPr>
        <w:t>Майстерність учителя та її структура. Рівні педагогічної майстерності.</w:t>
      </w:r>
    </w:p>
    <w:p w:rsidR="004A38A2" w:rsidRDefault="004A38A2" w:rsidP="00007D3C">
      <w:pPr>
        <w:pStyle w:val="a3"/>
        <w:numPr>
          <w:ilvl w:val="0"/>
          <w:numId w:val="2"/>
        </w:numPr>
        <w:jc w:val="both"/>
        <w:rPr>
          <w:rFonts w:ascii="Times New Roman" w:hAnsi="Times New Roman" w:cs="Times New Roman"/>
          <w:sz w:val="28"/>
          <w:szCs w:val="28"/>
          <w:lang w:val="uk-UA"/>
        </w:rPr>
      </w:pPr>
      <w:r w:rsidRPr="004A38A2">
        <w:rPr>
          <w:rFonts w:ascii="Times New Roman" w:hAnsi="Times New Roman" w:cs="Times New Roman"/>
          <w:sz w:val="28"/>
          <w:szCs w:val="28"/>
          <w:lang w:val="uk-UA"/>
        </w:rPr>
        <w:t>Педагогічна кваліметрія</w:t>
      </w:r>
    </w:p>
    <w:p w:rsidR="00007D3C" w:rsidRPr="004A38A2" w:rsidRDefault="00007D3C" w:rsidP="00CD3B5F">
      <w:pPr>
        <w:ind w:firstLine="360"/>
        <w:jc w:val="both"/>
        <w:rPr>
          <w:rFonts w:ascii="Times New Roman" w:hAnsi="Times New Roman" w:cs="Times New Roman"/>
          <w:sz w:val="28"/>
          <w:szCs w:val="28"/>
          <w:lang w:val="uk-UA"/>
        </w:rPr>
      </w:pPr>
      <w:r w:rsidRPr="004A38A2">
        <w:rPr>
          <w:rFonts w:ascii="Times New Roman" w:hAnsi="Times New Roman" w:cs="Times New Roman"/>
          <w:b/>
          <w:sz w:val="28"/>
          <w:szCs w:val="28"/>
          <w:lang w:val="uk-UA"/>
        </w:rPr>
        <w:t>Опорні поняття</w:t>
      </w:r>
      <w:r w:rsidRPr="004A38A2">
        <w:rPr>
          <w:rFonts w:ascii="Times New Roman" w:hAnsi="Times New Roman" w:cs="Times New Roman"/>
          <w:sz w:val="28"/>
          <w:szCs w:val="28"/>
          <w:lang w:val="uk-UA"/>
        </w:rPr>
        <w:t xml:space="preserve">: педагогічна майстерність, </w:t>
      </w:r>
      <w:r w:rsidR="006C6D6C">
        <w:rPr>
          <w:rFonts w:ascii="Times New Roman" w:hAnsi="Times New Roman" w:cs="Times New Roman"/>
          <w:sz w:val="28"/>
          <w:szCs w:val="28"/>
          <w:lang w:val="uk-UA"/>
        </w:rPr>
        <w:t>педагогічна діяльність, професійний потенціал, гуманістична спрямованість,</w:t>
      </w:r>
      <w:r w:rsidRPr="004A38A2">
        <w:rPr>
          <w:rFonts w:ascii="Times New Roman" w:hAnsi="Times New Roman" w:cs="Times New Roman"/>
          <w:sz w:val="28"/>
          <w:szCs w:val="28"/>
          <w:lang w:val="uk-UA"/>
        </w:rPr>
        <w:t xml:space="preserve"> учитель</w:t>
      </w:r>
      <w:r w:rsidR="006C6D6C">
        <w:rPr>
          <w:rFonts w:ascii="Times New Roman" w:hAnsi="Times New Roman" w:cs="Times New Roman"/>
          <w:sz w:val="28"/>
          <w:szCs w:val="28"/>
          <w:lang w:val="uk-UA"/>
        </w:rPr>
        <w:t>, компетентність, педагогічна кваліметрія, професіоналізм</w:t>
      </w:r>
    </w:p>
    <w:p w:rsidR="009F2407" w:rsidRDefault="009F2407" w:rsidP="005D5C9B">
      <w:pPr>
        <w:pStyle w:val="a4"/>
        <w:numPr>
          <w:ilvl w:val="0"/>
          <w:numId w:val="3"/>
        </w:numPr>
        <w:spacing w:line="276" w:lineRule="auto"/>
        <w:jc w:val="both"/>
        <w:rPr>
          <w:rFonts w:ascii="Times New Roman" w:hAnsi="Times New Roman" w:cs="Times New Roman"/>
          <w:sz w:val="28"/>
          <w:szCs w:val="28"/>
        </w:rPr>
      </w:pPr>
      <w:r>
        <w:rPr>
          <w:rFonts w:ascii="Times New Roman" w:hAnsi="Times New Roman" w:cs="Times New Roman"/>
          <w:sz w:val="28"/>
          <w:szCs w:val="28"/>
        </w:rPr>
        <w:t>Державна національна програма «Освіта» (Україна ХХ1 ст.). – К.: Райдуга, 1994. – 61 с.</w:t>
      </w:r>
    </w:p>
    <w:p w:rsidR="009F2407" w:rsidRDefault="009F2407" w:rsidP="005D5C9B">
      <w:pPr>
        <w:pStyle w:val="a4"/>
        <w:numPr>
          <w:ilvl w:val="0"/>
          <w:numId w:val="3"/>
        </w:numPr>
        <w:spacing w:line="276" w:lineRule="auto"/>
        <w:jc w:val="both"/>
        <w:rPr>
          <w:rFonts w:ascii="Times New Roman" w:hAnsi="Times New Roman" w:cs="Times New Roman"/>
          <w:sz w:val="28"/>
          <w:szCs w:val="28"/>
        </w:rPr>
      </w:pPr>
      <w:r>
        <w:rPr>
          <w:rFonts w:ascii="Times New Roman" w:hAnsi="Times New Roman" w:cs="Times New Roman"/>
          <w:sz w:val="28"/>
          <w:szCs w:val="28"/>
        </w:rPr>
        <w:t>Єрмаков І.Г. Виховання життєтворчості: моделі виховних систем/ І.Г.Єрмаков. – Х.: «Основа», 2006. – 219 с.</w:t>
      </w:r>
    </w:p>
    <w:p w:rsidR="009F2407" w:rsidRPr="00DA56EC" w:rsidRDefault="009F2407" w:rsidP="005D5C9B">
      <w:pPr>
        <w:pStyle w:val="Textbody"/>
        <w:numPr>
          <w:ilvl w:val="0"/>
          <w:numId w:val="3"/>
        </w:numPr>
        <w:spacing w:line="276" w:lineRule="auto"/>
        <w:ind w:right="-29"/>
        <w:jc w:val="both"/>
        <w:rPr>
          <w:rFonts w:cs="Times New Roman"/>
          <w:b/>
          <w:bCs/>
          <w:sz w:val="28"/>
          <w:szCs w:val="28"/>
        </w:rPr>
      </w:pPr>
      <w:r>
        <w:rPr>
          <w:rFonts w:cs="Times New Roman"/>
          <w:bCs/>
          <w:sz w:val="28"/>
          <w:szCs w:val="28"/>
        </w:rPr>
        <w:t>Закон України «Про освіту»//Право України. – 1996. - № 7. – С. 68 – 84.</w:t>
      </w:r>
    </w:p>
    <w:p w:rsidR="009F2407" w:rsidRPr="00976F8B" w:rsidRDefault="009F2407" w:rsidP="005D5C9B">
      <w:pPr>
        <w:pStyle w:val="Textbody"/>
        <w:numPr>
          <w:ilvl w:val="0"/>
          <w:numId w:val="3"/>
        </w:numPr>
        <w:spacing w:line="276" w:lineRule="auto"/>
        <w:ind w:right="-29"/>
        <w:jc w:val="both"/>
        <w:rPr>
          <w:rFonts w:cs="Times New Roman"/>
          <w:b/>
          <w:bCs/>
          <w:sz w:val="28"/>
          <w:szCs w:val="28"/>
        </w:rPr>
      </w:pPr>
      <w:r>
        <w:rPr>
          <w:rFonts w:cs="Times New Roman"/>
          <w:bCs/>
          <w:sz w:val="28"/>
          <w:szCs w:val="28"/>
        </w:rPr>
        <w:t>Закон України «Про загальну середню освіту»//Освіта України. – 1999. - № 25.</w:t>
      </w:r>
    </w:p>
    <w:p w:rsidR="009F2407" w:rsidRPr="009F2407" w:rsidRDefault="009F2407" w:rsidP="005D5C9B">
      <w:pPr>
        <w:pStyle w:val="Textbody"/>
        <w:numPr>
          <w:ilvl w:val="0"/>
          <w:numId w:val="3"/>
        </w:numPr>
        <w:spacing w:line="276" w:lineRule="auto"/>
        <w:ind w:right="-29"/>
        <w:jc w:val="both"/>
        <w:rPr>
          <w:rFonts w:cs="Times New Roman"/>
          <w:b/>
          <w:bCs/>
          <w:sz w:val="28"/>
          <w:szCs w:val="28"/>
        </w:rPr>
      </w:pPr>
      <w:r>
        <w:rPr>
          <w:rFonts w:cs="Times New Roman"/>
          <w:bCs/>
          <w:sz w:val="28"/>
          <w:szCs w:val="28"/>
        </w:rPr>
        <w:t>Закон України «Про внесення змін і доповнень до Закону Української РСР «Про освіту»//Голос України. – 1996. – 25 квітня.</w:t>
      </w:r>
    </w:p>
    <w:p w:rsidR="009F2407" w:rsidRPr="00E07705" w:rsidRDefault="009F2407" w:rsidP="005D5C9B">
      <w:pPr>
        <w:pStyle w:val="Textbody"/>
        <w:numPr>
          <w:ilvl w:val="0"/>
          <w:numId w:val="3"/>
        </w:numPr>
        <w:spacing w:line="276" w:lineRule="auto"/>
        <w:ind w:right="-29"/>
        <w:jc w:val="both"/>
        <w:rPr>
          <w:rFonts w:cs="Times New Roman"/>
          <w:b/>
          <w:bCs/>
          <w:sz w:val="28"/>
          <w:szCs w:val="28"/>
        </w:rPr>
      </w:pPr>
      <w:r>
        <w:rPr>
          <w:rFonts w:cs="Times New Roman"/>
          <w:bCs/>
          <w:sz w:val="28"/>
          <w:szCs w:val="28"/>
        </w:rPr>
        <w:t>Зязюн І.А. Педагогічна майстерність: Підручник/І.А.Зязюн. – 2 –ге вид., доп. і переробл. – К.: Вища шк.., 2004. – 422 с.</w:t>
      </w:r>
    </w:p>
    <w:p w:rsidR="009F2407" w:rsidRDefault="009F2407" w:rsidP="005D5C9B">
      <w:pPr>
        <w:pStyle w:val="a3"/>
        <w:numPr>
          <w:ilvl w:val="0"/>
          <w:numId w:val="3"/>
        </w:numPr>
        <w:jc w:val="both"/>
        <w:rPr>
          <w:rFonts w:ascii="Times New Roman" w:hAnsi="Times New Roman" w:cs="Times New Roman"/>
          <w:sz w:val="28"/>
          <w:szCs w:val="28"/>
          <w:lang w:val="uk-UA"/>
        </w:rPr>
      </w:pPr>
      <w:r>
        <w:rPr>
          <w:rFonts w:ascii="Times New Roman" w:hAnsi="Times New Roman" w:cs="Times New Roman"/>
          <w:sz w:val="28"/>
          <w:szCs w:val="28"/>
          <w:lang w:val="uk-UA"/>
        </w:rPr>
        <w:t>Луцик Дмитро. Актуальні проблеми педагогічної науки в Україні/Дмитро Луцик//Початкова школа. – 2010. - № 2. – С. 1 – 5.</w:t>
      </w:r>
    </w:p>
    <w:p w:rsidR="009F2407" w:rsidRDefault="009F2407" w:rsidP="005D5C9B">
      <w:pPr>
        <w:pStyle w:val="a3"/>
        <w:numPr>
          <w:ilvl w:val="0"/>
          <w:numId w:val="3"/>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Мелешко Віра. Компетентний учитель як умова розвитку педагогічної системи сільської школи/Віра Мелешко//Початкова школа.  – 2010. - № 1. – С. 1- 4. </w:t>
      </w:r>
    </w:p>
    <w:p w:rsidR="009F2407" w:rsidRDefault="009F2407" w:rsidP="005D5C9B">
      <w:pPr>
        <w:pStyle w:val="a4"/>
        <w:numPr>
          <w:ilvl w:val="0"/>
          <w:numId w:val="3"/>
        </w:numPr>
        <w:spacing w:line="276" w:lineRule="auto"/>
        <w:jc w:val="both"/>
        <w:rPr>
          <w:rFonts w:ascii="Times New Roman" w:hAnsi="Times New Roman" w:cs="Times New Roman"/>
          <w:sz w:val="28"/>
          <w:szCs w:val="28"/>
        </w:rPr>
      </w:pPr>
      <w:r>
        <w:rPr>
          <w:rFonts w:ascii="Times New Roman" w:hAnsi="Times New Roman" w:cs="Times New Roman"/>
          <w:sz w:val="28"/>
          <w:szCs w:val="28"/>
        </w:rPr>
        <w:t>Національна доктрина розвитку освіти в Україні // Освіта України. – 2002. - № 33. – 23 квітня.</w:t>
      </w:r>
    </w:p>
    <w:p w:rsidR="009F2407" w:rsidRDefault="009F2407" w:rsidP="005D5C9B">
      <w:pPr>
        <w:pStyle w:val="a3"/>
        <w:numPr>
          <w:ilvl w:val="0"/>
          <w:numId w:val="3"/>
        </w:num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Стрельніков В.Ю. Професійна компетентність вчителя//Актуальні проблеми безперервного підвищення кваліфікації педагогічних кадрів України в умовах становлення національної школи: Збірник статей/За ред. С.В.Крисюка. – К., 1992. – С. 44 – 45.</w:t>
      </w:r>
    </w:p>
    <w:p w:rsidR="009F2407" w:rsidRDefault="009F2407" w:rsidP="005D5C9B">
      <w:pPr>
        <w:pStyle w:val="a3"/>
        <w:numPr>
          <w:ilvl w:val="0"/>
          <w:numId w:val="3"/>
        </w:numPr>
        <w:jc w:val="both"/>
        <w:rPr>
          <w:rFonts w:ascii="Times New Roman" w:hAnsi="Times New Roman" w:cs="Times New Roman"/>
          <w:sz w:val="28"/>
          <w:szCs w:val="28"/>
          <w:lang w:val="uk-UA"/>
        </w:rPr>
      </w:pPr>
      <w:r>
        <w:rPr>
          <w:rFonts w:ascii="Times New Roman" w:hAnsi="Times New Roman" w:cs="Times New Roman"/>
          <w:sz w:val="28"/>
          <w:szCs w:val="28"/>
          <w:lang w:val="uk-UA"/>
        </w:rPr>
        <w:t>Сухомлинський В.О. Сто порад учителю/В.О.Сухомлинський. – К.: Радянська школа, 1988. – 303 с.</w:t>
      </w:r>
    </w:p>
    <w:p w:rsidR="009F2407" w:rsidRPr="00847926" w:rsidRDefault="009F2407" w:rsidP="005D5C9B">
      <w:pPr>
        <w:numPr>
          <w:ilvl w:val="0"/>
          <w:numId w:val="3"/>
        </w:numPr>
        <w:spacing w:after="0"/>
        <w:jc w:val="both"/>
        <w:rPr>
          <w:rFonts w:ascii="Times New Roman" w:eastAsia="Calibri" w:hAnsi="Times New Roman" w:cs="Times New Roman"/>
          <w:color w:val="000000"/>
          <w:sz w:val="28"/>
          <w:szCs w:val="28"/>
          <w:lang w:val="uk-UA" w:eastAsia="ru-RU"/>
        </w:rPr>
      </w:pPr>
      <w:r w:rsidRPr="00A2589C">
        <w:rPr>
          <w:rFonts w:ascii="Times New Roman" w:eastAsia="Calibri" w:hAnsi="Times New Roman" w:cs="Times New Roman"/>
          <w:iCs/>
          <w:color w:val="000000"/>
          <w:sz w:val="28"/>
          <w:szCs w:val="28"/>
          <w:lang w:val="uk-UA" w:eastAsia="ru-RU"/>
        </w:rPr>
        <w:t>Сухомли</w:t>
      </w:r>
      <w:r>
        <w:rPr>
          <w:rFonts w:ascii="Times New Roman" w:eastAsia="Calibri" w:hAnsi="Times New Roman" w:cs="Times New Roman"/>
          <w:iCs/>
          <w:color w:val="000000"/>
          <w:sz w:val="28"/>
          <w:szCs w:val="28"/>
          <w:lang w:val="uk-UA" w:eastAsia="ru-RU"/>
        </w:rPr>
        <w:t>нський В. О. Серце віддаю дітям. Вибрані твори</w:t>
      </w:r>
      <w:r w:rsidRPr="00A2589C">
        <w:rPr>
          <w:rFonts w:ascii="Times New Roman" w:eastAsia="Calibri" w:hAnsi="Times New Roman" w:cs="Times New Roman"/>
          <w:iCs/>
          <w:color w:val="000000"/>
          <w:sz w:val="28"/>
          <w:szCs w:val="28"/>
          <w:lang w:val="uk-UA" w:eastAsia="ru-RU"/>
        </w:rPr>
        <w:t xml:space="preserve"> в 5-ти т.</w:t>
      </w:r>
      <w:r>
        <w:rPr>
          <w:rFonts w:ascii="Times New Roman" w:eastAsia="Calibri" w:hAnsi="Times New Roman" w:cs="Times New Roman"/>
          <w:iCs/>
          <w:color w:val="000000"/>
          <w:sz w:val="28"/>
          <w:szCs w:val="28"/>
          <w:lang w:val="uk-UA" w:eastAsia="ru-RU"/>
        </w:rPr>
        <w:t>/В.О.Сухомлинський.</w:t>
      </w:r>
      <w:r w:rsidRPr="00A2589C">
        <w:rPr>
          <w:rFonts w:ascii="Times New Roman" w:eastAsia="Calibri" w:hAnsi="Times New Roman" w:cs="Times New Roman"/>
          <w:iCs/>
          <w:color w:val="000000"/>
          <w:sz w:val="28"/>
          <w:szCs w:val="28"/>
          <w:lang w:val="uk-UA" w:eastAsia="ru-RU"/>
        </w:rPr>
        <w:t xml:space="preserve"> – Т.3. – К.: Рад. школа, 1977. – С. 9–98.</w:t>
      </w:r>
    </w:p>
    <w:p w:rsidR="009F2407" w:rsidRDefault="009F2407" w:rsidP="005D5C9B">
      <w:pPr>
        <w:pStyle w:val="a3"/>
        <w:numPr>
          <w:ilvl w:val="0"/>
          <w:numId w:val="3"/>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Холодная М.А. Психологическое тестирование и право личности на собственный вариант развития/М.А.Холодная//Психология. Журнал Высшей школы экономики. – 2004. - № 2. – С. 66 – 75. </w:t>
      </w:r>
    </w:p>
    <w:p w:rsidR="009F2407" w:rsidRPr="00803603" w:rsidRDefault="009F2407" w:rsidP="005D5C9B">
      <w:pPr>
        <w:numPr>
          <w:ilvl w:val="0"/>
          <w:numId w:val="3"/>
        </w:numPr>
        <w:shd w:val="clear" w:color="auto" w:fill="FFFFFF"/>
        <w:spacing w:after="0"/>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Шаталов В. Ф. Педагогическая проза</w:t>
      </w:r>
      <w:r>
        <w:rPr>
          <w:rFonts w:ascii="Times New Roman" w:eastAsia="Calibri" w:hAnsi="Times New Roman" w:cs="Times New Roman"/>
          <w:color w:val="000000"/>
          <w:sz w:val="28"/>
          <w:szCs w:val="28"/>
          <w:lang w:val="uk-UA" w:eastAsia="ru-RU"/>
        </w:rPr>
        <w:t>/В.Ф.Шаталов.</w:t>
      </w:r>
      <w:r>
        <w:rPr>
          <w:rFonts w:ascii="Times New Roman" w:eastAsia="Calibri" w:hAnsi="Times New Roman" w:cs="Times New Roman"/>
          <w:color w:val="000000"/>
          <w:sz w:val="28"/>
          <w:szCs w:val="28"/>
          <w:lang w:eastAsia="ru-RU"/>
        </w:rPr>
        <w:t xml:space="preserve"> – М.</w:t>
      </w:r>
      <w:r>
        <w:rPr>
          <w:rFonts w:ascii="Times New Roman" w:eastAsia="Calibri" w:hAnsi="Times New Roman" w:cs="Times New Roman"/>
          <w:color w:val="000000"/>
          <w:sz w:val="28"/>
          <w:szCs w:val="28"/>
          <w:lang w:val="uk-UA" w:eastAsia="ru-RU"/>
        </w:rPr>
        <w:t>: Просвещение,</w:t>
      </w:r>
      <w:r w:rsidRPr="00803603">
        <w:rPr>
          <w:rFonts w:ascii="Times New Roman" w:eastAsia="Calibri" w:hAnsi="Times New Roman" w:cs="Times New Roman"/>
          <w:color w:val="000000"/>
          <w:sz w:val="28"/>
          <w:szCs w:val="28"/>
          <w:lang w:eastAsia="ru-RU"/>
        </w:rPr>
        <w:t xml:space="preserve"> 1980 – С. 64-65</w:t>
      </w:r>
      <w:r>
        <w:rPr>
          <w:rFonts w:ascii="Times New Roman" w:eastAsia="Calibri" w:hAnsi="Times New Roman" w:cs="Times New Roman"/>
          <w:color w:val="000000"/>
          <w:sz w:val="28"/>
          <w:szCs w:val="28"/>
          <w:lang w:val="uk-UA" w:eastAsia="ru-RU"/>
        </w:rPr>
        <w:t>.</w:t>
      </w:r>
    </w:p>
    <w:p w:rsidR="009F2407" w:rsidRPr="00803603" w:rsidRDefault="009F2407" w:rsidP="005D5C9B">
      <w:pPr>
        <w:numPr>
          <w:ilvl w:val="0"/>
          <w:numId w:val="3"/>
        </w:numPr>
        <w:shd w:val="clear" w:color="auto" w:fill="FFFFFF"/>
        <w:spacing w:after="0"/>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Ушинський К. Д. Вибрані педагогічні твори</w:t>
      </w:r>
      <w:r>
        <w:rPr>
          <w:rFonts w:ascii="Times New Roman" w:eastAsia="Calibri" w:hAnsi="Times New Roman" w:cs="Times New Roman"/>
          <w:color w:val="000000"/>
          <w:sz w:val="28"/>
          <w:szCs w:val="28"/>
          <w:lang w:val="uk-UA" w:eastAsia="ru-RU"/>
        </w:rPr>
        <w:t>/К.Д.Ушинський1. – К.</w:t>
      </w:r>
      <w:r w:rsidRPr="00803603">
        <w:rPr>
          <w:rFonts w:ascii="Times New Roman" w:eastAsia="Calibri" w:hAnsi="Times New Roman" w:cs="Times New Roman"/>
          <w:color w:val="000000"/>
          <w:sz w:val="28"/>
          <w:szCs w:val="28"/>
          <w:lang w:eastAsia="ru-RU"/>
        </w:rPr>
        <w:t xml:space="preserve">, “Радянська школа”, </w:t>
      </w:r>
      <w:r>
        <w:rPr>
          <w:rFonts w:ascii="Times New Roman" w:eastAsia="Calibri" w:hAnsi="Times New Roman" w:cs="Times New Roman"/>
          <w:color w:val="000000"/>
          <w:sz w:val="28"/>
          <w:szCs w:val="28"/>
          <w:lang w:eastAsia="ru-RU"/>
        </w:rPr>
        <w:t>19</w:t>
      </w:r>
      <w:r>
        <w:rPr>
          <w:rFonts w:ascii="Times New Roman" w:eastAsia="Calibri" w:hAnsi="Times New Roman" w:cs="Times New Roman"/>
          <w:color w:val="000000"/>
          <w:sz w:val="28"/>
          <w:szCs w:val="28"/>
          <w:lang w:val="uk-UA" w:eastAsia="ru-RU"/>
        </w:rPr>
        <w:t>7</w:t>
      </w:r>
      <w:r>
        <w:rPr>
          <w:rFonts w:ascii="Times New Roman" w:eastAsia="Calibri" w:hAnsi="Times New Roman" w:cs="Times New Roman"/>
          <w:color w:val="000000"/>
          <w:sz w:val="28"/>
          <w:szCs w:val="28"/>
          <w:lang w:eastAsia="ru-RU"/>
        </w:rPr>
        <w:t>9</w:t>
      </w:r>
      <w:r>
        <w:rPr>
          <w:rFonts w:ascii="Times New Roman" w:eastAsia="Calibri" w:hAnsi="Times New Roman" w:cs="Times New Roman"/>
          <w:color w:val="000000"/>
          <w:sz w:val="28"/>
          <w:szCs w:val="28"/>
          <w:lang w:val="uk-UA" w:eastAsia="ru-RU"/>
        </w:rPr>
        <w:t xml:space="preserve">. – </w:t>
      </w:r>
      <w:r w:rsidRPr="00803603">
        <w:rPr>
          <w:rFonts w:ascii="Times New Roman" w:eastAsia="Calibri" w:hAnsi="Times New Roman" w:cs="Times New Roman"/>
          <w:color w:val="000000"/>
          <w:sz w:val="28"/>
          <w:szCs w:val="28"/>
          <w:lang w:eastAsia="ru-RU"/>
        </w:rPr>
        <w:t>213</w:t>
      </w:r>
      <w:r>
        <w:rPr>
          <w:rFonts w:ascii="Times New Roman" w:eastAsia="Calibri" w:hAnsi="Times New Roman" w:cs="Times New Roman"/>
          <w:color w:val="000000"/>
          <w:sz w:val="28"/>
          <w:szCs w:val="28"/>
          <w:lang w:val="uk-UA" w:eastAsia="ru-RU"/>
        </w:rPr>
        <w:t xml:space="preserve"> с.</w:t>
      </w:r>
    </w:p>
    <w:p w:rsidR="009F2407" w:rsidRDefault="009F2407" w:rsidP="005D5C9B">
      <w:pPr>
        <w:pStyle w:val="a3"/>
        <w:jc w:val="both"/>
        <w:rPr>
          <w:rFonts w:ascii="Times New Roman" w:hAnsi="Times New Roman" w:cs="Times New Roman"/>
          <w:sz w:val="28"/>
          <w:szCs w:val="28"/>
          <w:lang w:val="uk-UA"/>
        </w:rPr>
      </w:pPr>
    </w:p>
    <w:p w:rsidR="007263EC" w:rsidRDefault="007263EC" w:rsidP="007263EC">
      <w:pPr>
        <w:jc w:val="center"/>
        <w:rPr>
          <w:rFonts w:ascii="Times New Roman" w:hAnsi="Times New Roman" w:cs="Times New Roman"/>
          <w:b/>
          <w:sz w:val="28"/>
          <w:szCs w:val="28"/>
          <w:lang w:val="uk-UA"/>
        </w:rPr>
      </w:pPr>
      <w:r w:rsidRPr="007263EC">
        <w:rPr>
          <w:rFonts w:ascii="Times New Roman" w:hAnsi="Times New Roman" w:cs="Times New Roman"/>
          <w:b/>
          <w:sz w:val="28"/>
          <w:szCs w:val="28"/>
          <w:lang w:val="uk-UA"/>
        </w:rPr>
        <w:t>Опорні схеми</w:t>
      </w:r>
    </w:p>
    <w:p w:rsidR="005A672C" w:rsidRDefault="005A672C" w:rsidP="007263EC">
      <w:pPr>
        <w:jc w:val="center"/>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inline distT="0" distB="0" distL="0" distR="0">
            <wp:extent cx="5486400" cy="3200400"/>
            <wp:effectExtent l="0" t="0" r="1905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5A672C" w:rsidRDefault="005A672C" w:rsidP="00A048E1">
      <w:pPr>
        <w:rPr>
          <w:rFonts w:ascii="Times New Roman" w:hAnsi="Times New Roman" w:cs="Times New Roman"/>
          <w:b/>
          <w:sz w:val="28"/>
          <w:szCs w:val="28"/>
          <w:lang w:val="uk-UA"/>
        </w:rPr>
      </w:pPr>
      <w:r>
        <w:rPr>
          <w:rFonts w:ascii="Times New Roman" w:hAnsi="Times New Roman" w:cs="Times New Roman"/>
          <w:b/>
          <w:sz w:val="28"/>
          <w:szCs w:val="28"/>
          <w:lang w:val="uk-UA"/>
        </w:rPr>
        <w:t>Рис. 1. Складові педагогічної майстерності вчителя</w:t>
      </w:r>
    </w:p>
    <w:p w:rsidR="005A672C" w:rsidRDefault="005A672C" w:rsidP="005A672C">
      <w:pPr>
        <w:jc w:val="both"/>
        <w:rPr>
          <w:rFonts w:ascii="Times New Roman" w:hAnsi="Times New Roman" w:cs="Times New Roman"/>
          <w:b/>
          <w:sz w:val="28"/>
          <w:szCs w:val="28"/>
          <w:lang w:val="uk-UA"/>
        </w:rPr>
      </w:pPr>
    </w:p>
    <w:p w:rsidR="00E30F3B" w:rsidRDefault="00E30F3B" w:rsidP="007263EC">
      <w:pPr>
        <w:jc w:val="center"/>
        <w:rPr>
          <w:rFonts w:ascii="Times New Roman" w:hAnsi="Times New Roman" w:cs="Times New Roman"/>
          <w:b/>
          <w:sz w:val="28"/>
          <w:szCs w:val="28"/>
          <w:lang w:val="uk-UA"/>
        </w:rPr>
      </w:pPr>
      <w:r>
        <w:rPr>
          <w:rFonts w:ascii="Times New Roman" w:hAnsi="Times New Roman" w:cs="Times New Roman"/>
          <w:b/>
          <w:noProof/>
          <w:sz w:val="28"/>
          <w:szCs w:val="28"/>
          <w:lang w:eastAsia="ru-RU"/>
        </w:rPr>
        <w:lastRenderedPageBreak/>
        <w:drawing>
          <wp:inline distT="0" distB="0" distL="0" distR="0">
            <wp:extent cx="5486400" cy="3200400"/>
            <wp:effectExtent l="0" t="0" r="0" b="1905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A048E1" w:rsidRDefault="00A048E1" w:rsidP="00A048E1">
      <w:pPr>
        <w:rPr>
          <w:rFonts w:ascii="Times New Roman" w:hAnsi="Times New Roman" w:cs="Times New Roman"/>
          <w:b/>
          <w:sz w:val="28"/>
          <w:szCs w:val="28"/>
          <w:lang w:val="uk-UA"/>
        </w:rPr>
      </w:pPr>
      <w:r>
        <w:rPr>
          <w:rFonts w:ascii="Times New Roman" w:hAnsi="Times New Roman" w:cs="Times New Roman"/>
          <w:b/>
          <w:sz w:val="28"/>
          <w:szCs w:val="28"/>
          <w:lang w:val="uk-UA"/>
        </w:rPr>
        <w:t>Рис. 2. Структурно-змістова модель сучасного учителя</w:t>
      </w:r>
    </w:p>
    <w:p w:rsidR="00D7386B" w:rsidRDefault="00D7386B" w:rsidP="00D7386B">
      <w:pPr>
        <w:jc w:val="both"/>
        <w:rPr>
          <w:rFonts w:ascii="Times New Roman" w:hAnsi="Times New Roman" w:cs="Times New Roman"/>
          <w:b/>
          <w:sz w:val="28"/>
          <w:szCs w:val="28"/>
          <w:lang w:val="uk-UA"/>
        </w:rPr>
      </w:pPr>
    </w:p>
    <w:p w:rsidR="00A048E1" w:rsidRDefault="00D7386B" w:rsidP="00AD20F7">
      <w:pPr>
        <w:jc w:val="both"/>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anchor distT="0" distB="0" distL="114300" distR="114300" simplePos="0" relativeHeight="251658240" behindDoc="0" locked="0" layoutInCell="1" allowOverlap="1">
            <wp:simplePos x="1095375" y="4800600"/>
            <wp:positionH relativeFrom="column">
              <wp:align>left</wp:align>
            </wp:positionH>
            <wp:positionV relativeFrom="paragraph">
              <wp:align>top</wp:align>
            </wp:positionV>
            <wp:extent cx="5486400" cy="3200400"/>
            <wp:effectExtent l="0" t="38100" r="57150" b="19050"/>
            <wp:wrapSquare wrapText="bothSides"/>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anchor>
        </w:drawing>
      </w:r>
      <w:r>
        <w:rPr>
          <w:rFonts w:ascii="Times New Roman" w:hAnsi="Times New Roman" w:cs="Times New Roman"/>
          <w:b/>
          <w:sz w:val="28"/>
          <w:szCs w:val="28"/>
          <w:lang w:val="uk-UA"/>
        </w:rPr>
        <w:br w:type="textWrapping" w:clear="all"/>
      </w:r>
    </w:p>
    <w:p w:rsidR="005A672C" w:rsidRDefault="00AD20F7" w:rsidP="00AD20F7">
      <w:pPr>
        <w:jc w:val="both"/>
        <w:rPr>
          <w:rFonts w:ascii="Times New Roman" w:hAnsi="Times New Roman" w:cs="Times New Roman"/>
          <w:b/>
          <w:sz w:val="28"/>
          <w:szCs w:val="28"/>
          <w:lang w:val="uk-UA"/>
        </w:rPr>
      </w:pPr>
      <w:r>
        <w:rPr>
          <w:rFonts w:ascii="Times New Roman" w:hAnsi="Times New Roman" w:cs="Times New Roman"/>
          <w:b/>
          <w:sz w:val="28"/>
          <w:szCs w:val="28"/>
          <w:lang w:val="uk-UA"/>
        </w:rPr>
        <w:t>Рис. 3. Сутність педагогічної майстерності учителя</w:t>
      </w:r>
    </w:p>
    <w:p w:rsidR="00F66529" w:rsidRDefault="00F66529" w:rsidP="00AD20F7">
      <w:pPr>
        <w:jc w:val="both"/>
        <w:rPr>
          <w:rFonts w:ascii="Times New Roman" w:hAnsi="Times New Roman" w:cs="Times New Roman"/>
          <w:b/>
          <w:sz w:val="28"/>
          <w:szCs w:val="28"/>
          <w:lang w:val="uk-UA"/>
        </w:rPr>
      </w:pPr>
      <w:r>
        <w:rPr>
          <w:rFonts w:ascii="Times New Roman" w:hAnsi="Times New Roman" w:cs="Times New Roman"/>
          <w:b/>
          <w:noProof/>
          <w:sz w:val="28"/>
          <w:szCs w:val="28"/>
          <w:lang w:eastAsia="ru-RU"/>
        </w:rPr>
        <w:lastRenderedPageBreak/>
        <w:drawing>
          <wp:inline distT="0" distB="0" distL="0" distR="0">
            <wp:extent cx="5486400" cy="3200400"/>
            <wp:effectExtent l="0" t="38100" r="19050" b="5715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0A0FEA" w:rsidRPr="007263EC" w:rsidRDefault="000A0FEA" w:rsidP="00AD20F7">
      <w:pPr>
        <w:jc w:val="both"/>
        <w:rPr>
          <w:rFonts w:ascii="Times New Roman" w:hAnsi="Times New Roman" w:cs="Times New Roman"/>
          <w:b/>
          <w:sz w:val="28"/>
          <w:szCs w:val="28"/>
          <w:lang w:val="uk-UA"/>
        </w:rPr>
      </w:pPr>
      <w:r>
        <w:rPr>
          <w:rFonts w:ascii="Times New Roman" w:hAnsi="Times New Roman" w:cs="Times New Roman"/>
          <w:b/>
          <w:sz w:val="28"/>
          <w:szCs w:val="28"/>
          <w:lang w:val="uk-UA"/>
        </w:rPr>
        <w:t>Рис. 4. Формування національної самосвідомості особистості учителя у процесі педагогічної діяльності</w:t>
      </w:r>
    </w:p>
    <w:p w:rsidR="00A048E1" w:rsidRDefault="00A048E1" w:rsidP="007263EC">
      <w:pPr>
        <w:jc w:val="center"/>
        <w:rPr>
          <w:rFonts w:ascii="Times New Roman" w:hAnsi="Times New Roman" w:cs="Times New Roman"/>
          <w:b/>
          <w:sz w:val="28"/>
          <w:szCs w:val="28"/>
          <w:lang w:val="uk-UA"/>
        </w:rPr>
      </w:pPr>
    </w:p>
    <w:p w:rsidR="007263EC" w:rsidRDefault="007263EC" w:rsidP="007263EC">
      <w:pPr>
        <w:jc w:val="center"/>
        <w:rPr>
          <w:rFonts w:ascii="Times New Roman" w:hAnsi="Times New Roman" w:cs="Times New Roman"/>
          <w:b/>
          <w:sz w:val="28"/>
          <w:szCs w:val="28"/>
          <w:lang w:val="uk-UA"/>
        </w:rPr>
      </w:pPr>
      <w:r w:rsidRPr="007263EC">
        <w:rPr>
          <w:rFonts w:ascii="Times New Roman" w:hAnsi="Times New Roman" w:cs="Times New Roman"/>
          <w:b/>
          <w:sz w:val="28"/>
          <w:szCs w:val="28"/>
          <w:lang w:val="uk-UA"/>
        </w:rPr>
        <w:t>Завдання для самостійного опрацювання</w:t>
      </w:r>
    </w:p>
    <w:p w:rsidR="009D032E" w:rsidRDefault="00A048E1" w:rsidP="00376E45">
      <w:pPr>
        <w:pStyle w:val="a3"/>
        <w:numPr>
          <w:ilvl w:val="0"/>
          <w:numId w:val="4"/>
        </w:numPr>
        <w:jc w:val="both"/>
        <w:rPr>
          <w:rFonts w:ascii="Times New Roman" w:hAnsi="Times New Roman" w:cs="Times New Roman"/>
          <w:sz w:val="28"/>
          <w:szCs w:val="28"/>
          <w:lang w:val="uk-UA"/>
        </w:rPr>
      </w:pPr>
      <w:r>
        <w:rPr>
          <w:rFonts w:ascii="Times New Roman" w:hAnsi="Times New Roman" w:cs="Times New Roman"/>
          <w:sz w:val="28"/>
          <w:szCs w:val="28"/>
          <w:lang w:val="uk-UA"/>
        </w:rPr>
        <w:t>Прочитайте та проаналізуйте твердження:</w:t>
      </w:r>
    </w:p>
    <w:p w:rsidR="00B40FA5" w:rsidRPr="00B40FA5" w:rsidRDefault="00B40FA5" w:rsidP="00A048E1">
      <w:pPr>
        <w:jc w:val="both"/>
        <w:rPr>
          <w:rFonts w:ascii="Times New Roman" w:hAnsi="Times New Roman" w:cs="Times New Roman"/>
          <w:i/>
          <w:sz w:val="28"/>
          <w:szCs w:val="28"/>
          <w:lang w:val="uk-UA"/>
        </w:rPr>
      </w:pPr>
      <w:r w:rsidRPr="00B40FA5">
        <w:rPr>
          <w:rFonts w:ascii="Times New Roman" w:hAnsi="Times New Roman" w:cs="Times New Roman"/>
          <w:i/>
          <w:sz w:val="28"/>
          <w:szCs w:val="28"/>
          <w:lang w:val="uk-UA"/>
        </w:rPr>
        <w:t>«Кожна людина мене в чомусь перевершує і в цьому сенсі мені є чому в неї повчатися…»</w:t>
      </w:r>
    </w:p>
    <w:p w:rsidR="00B40FA5" w:rsidRPr="00B40FA5" w:rsidRDefault="00B40FA5" w:rsidP="00B40FA5">
      <w:pPr>
        <w:jc w:val="right"/>
        <w:rPr>
          <w:rFonts w:ascii="Times New Roman" w:hAnsi="Times New Roman" w:cs="Times New Roman"/>
          <w:i/>
          <w:sz w:val="28"/>
          <w:szCs w:val="28"/>
          <w:lang w:val="uk-UA"/>
        </w:rPr>
      </w:pPr>
      <w:r w:rsidRPr="00B40FA5">
        <w:rPr>
          <w:rFonts w:ascii="Times New Roman" w:hAnsi="Times New Roman" w:cs="Times New Roman"/>
          <w:i/>
          <w:sz w:val="28"/>
          <w:szCs w:val="28"/>
          <w:lang w:val="uk-UA"/>
        </w:rPr>
        <w:t>Р.Еммерсон</w:t>
      </w:r>
    </w:p>
    <w:p w:rsidR="00A048E1" w:rsidRPr="00B40FA5" w:rsidRDefault="00A048E1" w:rsidP="00A048E1">
      <w:pPr>
        <w:jc w:val="both"/>
        <w:rPr>
          <w:rFonts w:ascii="Times New Roman" w:hAnsi="Times New Roman" w:cs="Times New Roman"/>
          <w:i/>
          <w:sz w:val="28"/>
          <w:szCs w:val="28"/>
          <w:lang w:val="uk-UA"/>
        </w:rPr>
      </w:pPr>
      <w:r w:rsidRPr="00B40FA5">
        <w:rPr>
          <w:rFonts w:ascii="Times New Roman" w:hAnsi="Times New Roman" w:cs="Times New Roman"/>
          <w:i/>
          <w:sz w:val="28"/>
          <w:szCs w:val="28"/>
          <w:lang w:val="uk-UA"/>
        </w:rPr>
        <w:t>«Учитель – це перший і головний світоч в інтелектуальному житті школяра, і він продовжує в дитині жадобу до знань, повагу до науки, культури, освіти. Але для цього він сам має навчатися постійно…»</w:t>
      </w:r>
    </w:p>
    <w:p w:rsidR="00A048E1" w:rsidRPr="00B40FA5" w:rsidRDefault="00A048E1" w:rsidP="00B40FA5">
      <w:pPr>
        <w:jc w:val="right"/>
        <w:rPr>
          <w:rFonts w:ascii="Times New Roman" w:hAnsi="Times New Roman" w:cs="Times New Roman"/>
          <w:i/>
          <w:sz w:val="28"/>
          <w:szCs w:val="28"/>
          <w:lang w:val="uk-UA"/>
        </w:rPr>
      </w:pPr>
      <w:r w:rsidRPr="00B40FA5">
        <w:rPr>
          <w:rFonts w:ascii="Times New Roman" w:hAnsi="Times New Roman" w:cs="Times New Roman"/>
          <w:i/>
          <w:sz w:val="28"/>
          <w:szCs w:val="28"/>
          <w:lang w:val="uk-UA"/>
        </w:rPr>
        <w:t>В.Сухомлинський</w:t>
      </w:r>
    </w:p>
    <w:p w:rsidR="00B40FA5" w:rsidRPr="00B40FA5" w:rsidRDefault="00B40FA5" w:rsidP="00A048E1">
      <w:pPr>
        <w:jc w:val="both"/>
        <w:rPr>
          <w:rFonts w:ascii="Times New Roman" w:hAnsi="Times New Roman" w:cs="Times New Roman"/>
          <w:i/>
          <w:sz w:val="28"/>
          <w:szCs w:val="28"/>
          <w:lang w:val="uk-UA"/>
        </w:rPr>
      </w:pPr>
      <w:r w:rsidRPr="00B40FA5">
        <w:rPr>
          <w:rFonts w:ascii="Times New Roman" w:hAnsi="Times New Roman" w:cs="Times New Roman"/>
          <w:i/>
          <w:sz w:val="28"/>
          <w:szCs w:val="28"/>
          <w:lang w:val="uk-UA"/>
        </w:rPr>
        <w:t>«Не той учитель, то одержав виховання й освіту вчителя, а той, у кого є внутрішня впевненість у тому, хто він, ким повинен бути  й не може бути іншим…»</w:t>
      </w:r>
    </w:p>
    <w:p w:rsidR="00B40FA5" w:rsidRPr="00B40FA5" w:rsidRDefault="00B40FA5" w:rsidP="00B40FA5">
      <w:pPr>
        <w:jc w:val="right"/>
        <w:rPr>
          <w:rFonts w:ascii="Times New Roman" w:hAnsi="Times New Roman" w:cs="Times New Roman"/>
          <w:i/>
          <w:sz w:val="28"/>
          <w:szCs w:val="28"/>
          <w:lang w:val="uk-UA"/>
        </w:rPr>
      </w:pPr>
      <w:r w:rsidRPr="00B40FA5">
        <w:rPr>
          <w:rFonts w:ascii="Times New Roman" w:hAnsi="Times New Roman" w:cs="Times New Roman"/>
          <w:i/>
          <w:sz w:val="28"/>
          <w:szCs w:val="28"/>
          <w:lang w:val="uk-UA"/>
        </w:rPr>
        <w:t>Л.Толстой</w:t>
      </w:r>
    </w:p>
    <w:p w:rsidR="00B40FA5" w:rsidRPr="00B40FA5" w:rsidRDefault="00B40FA5" w:rsidP="00A048E1">
      <w:pPr>
        <w:jc w:val="both"/>
        <w:rPr>
          <w:rFonts w:ascii="Times New Roman" w:hAnsi="Times New Roman" w:cs="Times New Roman"/>
          <w:i/>
          <w:sz w:val="28"/>
          <w:szCs w:val="28"/>
          <w:lang w:val="uk-UA"/>
        </w:rPr>
      </w:pPr>
      <w:r w:rsidRPr="00B40FA5">
        <w:rPr>
          <w:rFonts w:ascii="Times New Roman" w:hAnsi="Times New Roman" w:cs="Times New Roman"/>
          <w:i/>
          <w:sz w:val="28"/>
          <w:szCs w:val="28"/>
          <w:lang w:val="uk-UA"/>
        </w:rPr>
        <w:t>«Учитель – це той, хто думає про зміни й інновації як про своє життя»</w:t>
      </w:r>
    </w:p>
    <w:p w:rsidR="00B40FA5" w:rsidRDefault="00B40FA5" w:rsidP="00B40FA5">
      <w:pPr>
        <w:jc w:val="right"/>
        <w:rPr>
          <w:rFonts w:ascii="Times New Roman" w:hAnsi="Times New Roman" w:cs="Times New Roman"/>
          <w:i/>
          <w:sz w:val="28"/>
          <w:szCs w:val="28"/>
          <w:lang w:val="uk-UA"/>
        </w:rPr>
      </w:pPr>
      <w:r w:rsidRPr="00B40FA5">
        <w:rPr>
          <w:rFonts w:ascii="Times New Roman" w:hAnsi="Times New Roman" w:cs="Times New Roman"/>
          <w:i/>
          <w:sz w:val="28"/>
          <w:szCs w:val="28"/>
          <w:lang w:val="uk-UA"/>
        </w:rPr>
        <w:t>М.Фуллан</w:t>
      </w:r>
    </w:p>
    <w:p w:rsidR="00B40FA5" w:rsidRDefault="00BD5ED6" w:rsidP="00B40FA5">
      <w:p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На основі прочитаного зробіть висновки й відобразіть їх схематично (складіть перелік рис, якостей учителя – взірця для наслідування).</w:t>
      </w:r>
    </w:p>
    <w:p w:rsidR="00BD5ED6" w:rsidRDefault="00BD5ED6" w:rsidP="00376E45">
      <w:pPr>
        <w:pStyle w:val="a3"/>
        <w:numPr>
          <w:ilvl w:val="0"/>
          <w:numId w:val="4"/>
        </w:numPr>
        <w:jc w:val="both"/>
        <w:rPr>
          <w:rFonts w:ascii="Times New Roman" w:hAnsi="Times New Roman" w:cs="Times New Roman"/>
          <w:sz w:val="28"/>
          <w:szCs w:val="28"/>
          <w:lang w:val="uk-UA"/>
        </w:rPr>
      </w:pPr>
      <w:r>
        <w:rPr>
          <w:rFonts w:ascii="Times New Roman" w:hAnsi="Times New Roman" w:cs="Times New Roman"/>
          <w:sz w:val="28"/>
          <w:szCs w:val="28"/>
          <w:lang w:val="uk-UA"/>
        </w:rPr>
        <w:t>Визначте у чому полягає:</w:t>
      </w:r>
    </w:p>
    <w:p w:rsidR="00BD5ED6" w:rsidRDefault="00BD5ED6" w:rsidP="00376E45">
      <w:pPr>
        <w:pStyle w:val="a3"/>
        <w:numPr>
          <w:ilvl w:val="0"/>
          <w:numId w:val="5"/>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призначення учителя – </w:t>
      </w:r>
    </w:p>
    <w:p w:rsidR="00BD5ED6" w:rsidRDefault="00BD5ED6" w:rsidP="00376E45">
      <w:pPr>
        <w:pStyle w:val="a3"/>
        <w:numPr>
          <w:ilvl w:val="0"/>
          <w:numId w:val="5"/>
        </w:numPr>
        <w:jc w:val="both"/>
        <w:rPr>
          <w:rFonts w:ascii="Times New Roman" w:hAnsi="Times New Roman" w:cs="Times New Roman"/>
          <w:sz w:val="28"/>
          <w:szCs w:val="28"/>
          <w:lang w:val="uk-UA"/>
        </w:rPr>
      </w:pPr>
      <w:r>
        <w:rPr>
          <w:rFonts w:ascii="Times New Roman" w:hAnsi="Times New Roman" w:cs="Times New Roman"/>
          <w:sz w:val="28"/>
          <w:szCs w:val="28"/>
          <w:lang w:val="uk-UA"/>
        </w:rPr>
        <w:t>педагогічна діяльність –</w:t>
      </w:r>
    </w:p>
    <w:p w:rsidR="00BD5ED6" w:rsidRDefault="00BD5ED6" w:rsidP="00376E45">
      <w:pPr>
        <w:pStyle w:val="a3"/>
        <w:numPr>
          <w:ilvl w:val="0"/>
          <w:numId w:val="5"/>
        </w:numPr>
        <w:jc w:val="both"/>
        <w:rPr>
          <w:rFonts w:ascii="Times New Roman" w:hAnsi="Times New Roman" w:cs="Times New Roman"/>
          <w:sz w:val="28"/>
          <w:szCs w:val="28"/>
          <w:lang w:val="uk-UA"/>
        </w:rPr>
      </w:pPr>
      <w:r>
        <w:rPr>
          <w:rFonts w:ascii="Times New Roman" w:hAnsi="Times New Roman" w:cs="Times New Roman"/>
          <w:sz w:val="28"/>
          <w:szCs w:val="28"/>
          <w:lang w:val="uk-UA"/>
        </w:rPr>
        <w:t>наукова діяльність –</w:t>
      </w:r>
    </w:p>
    <w:p w:rsidR="00BD5ED6" w:rsidRDefault="00BD5ED6" w:rsidP="00376E45">
      <w:pPr>
        <w:pStyle w:val="a3"/>
        <w:numPr>
          <w:ilvl w:val="0"/>
          <w:numId w:val="5"/>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виробнича діяльність – </w:t>
      </w:r>
    </w:p>
    <w:p w:rsidR="00BD5ED6" w:rsidRDefault="00BD5ED6" w:rsidP="00BD5ED6">
      <w:pPr>
        <w:pStyle w:val="a3"/>
        <w:ind w:left="1440"/>
        <w:jc w:val="both"/>
        <w:rPr>
          <w:rFonts w:ascii="Times New Roman" w:hAnsi="Times New Roman" w:cs="Times New Roman"/>
          <w:sz w:val="28"/>
          <w:szCs w:val="28"/>
          <w:lang w:val="uk-UA"/>
        </w:rPr>
      </w:pPr>
    </w:p>
    <w:p w:rsidR="00BD5ED6" w:rsidRDefault="00BD5ED6" w:rsidP="00376E45">
      <w:pPr>
        <w:pStyle w:val="a3"/>
        <w:numPr>
          <w:ilvl w:val="0"/>
          <w:numId w:val="4"/>
        </w:numPr>
        <w:jc w:val="both"/>
        <w:rPr>
          <w:rFonts w:ascii="Times New Roman" w:hAnsi="Times New Roman" w:cs="Times New Roman"/>
          <w:sz w:val="28"/>
          <w:szCs w:val="28"/>
          <w:lang w:val="uk-UA"/>
        </w:rPr>
      </w:pPr>
      <w:r>
        <w:rPr>
          <w:rFonts w:ascii="Times New Roman" w:hAnsi="Times New Roman" w:cs="Times New Roman"/>
          <w:sz w:val="28"/>
          <w:szCs w:val="28"/>
          <w:lang w:val="uk-UA"/>
        </w:rPr>
        <w:t>Занотуйте основні чинники впливу професії учителя на розвиток спільноти. У чому полягає значущість професії педагога?</w:t>
      </w:r>
    </w:p>
    <w:p w:rsidR="00BD5ED6" w:rsidRDefault="00BD5ED6" w:rsidP="00376E45">
      <w:pPr>
        <w:pStyle w:val="a3"/>
        <w:numPr>
          <w:ilvl w:val="0"/>
          <w:numId w:val="4"/>
        </w:numPr>
        <w:jc w:val="both"/>
        <w:rPr>
          <w:rFonts w:ascii="Times New Roman" w:hAnsi="Times New Roman" w:cs="Times New Roman"/>
          <w:sz w:val="28"/>
          <w:szCs w:val="28"/>
          <w:lang w:val="uk-UA"/>
        </w:rPr>
      </w:pPr>
      <w:r>
        <w:rPr>
          <w:rFonts w:ascii="Times New Roman" w:hAnsi="Times New Roman" w:cs="Times New Roman"/>
          <w:sz w:val="28"/>
          <w:szCs w:val="28"/>
          <w:lang w:val="uk-UA"/>
        </w:rPr>
        <w:t>Заповніть таблицю «Професія учителя з різних позицій»</w:t>
      </w:r>
      <w:r w:rsidR="00E015A6">
        <w:rPr>
          <w:rFonts w:ascii="Times New Roman" w:hAnsi="Times New Roman" w:cs="Times New Roman"/>
          <w:sz w:val="28"/>
          <w:szCs w:val="28"/>
          <w:lang w:val="uk-UA"/>
        </w:rPr>
        <w:t>:</w:t>
      </w:r>
    </w:p>
    <w:p w:rsidR="00E015A6" w:rsidRDefault="00E015A6" w:rsidP="00E015A6">
      <w:pPr>
        <w:pStyle w:val="a3"/>
        <w:jc w:val="both"/>
        <w:rPr>
          <w:rFonts w:ascii="Times New Roman" w:hAnsi="Times New Roman" w:cs="Times New Roman"/>
          <w:sz w:val="28"/>
          <w:szCs w:val="28"/>
          <w:lang w:val="uk-UA"/>
        </w:rPr>
      </w:pPr>
    </w:p>
    <w:tbl>
      <w:tblPr>
        <w:tblStyle w:val="a8"/>
        <w:tblW w:w="0" w:type="auto"/>
        <w:tblInd w:w="720" w:type="dxa"/>
        <w:tblLook w:val="04A0" w:firstRow="1" w:lastRow="0" w:firstColumn="1" w:lastColumn="0" w:noHBand="0" w:noVBand="1"/>
      </w:tblPr>
      <w:tblGrid>
        <w:gridCol w:w="794"/>
        <w:gridCol w:w="3512"/>
        <w:gridCol w:w="2156"/>
        <w:gridCol w:w="2163"/>
      </w:tblGrid>
      <w:tr w:rsidR="00BD5ED6" w:rsidTr="00BD5ED6">
        <w:tc>
          <w:tcPr>
            <w:tcW w:w="806" w:type="dxa"/>
          </w:tcPr>
          <w:p w:rsidR="00BD5ED6" w:rsidRPr="00BD5ED6" w:rsidRDefault="00BD5ED6" w:rsidP="00BD5ED6">
            <w:pPr>
              <w:pStyle w:val="a3"/>
              <w:ind w:left="0"/>
              <w:jc w:val="center"/>
              <w:rPr>
                <w:rFonts w:ascii="Times New Roman" w:hAnsi="Times New Roman" w:cs="Times New Roman"/>
                <w:i/>
                <w:sz w:val="28"/>
                <w:szCs w:val="28"/>
                <w:lang w:val="uk-UA"/>
              </w:rPr>
            </w:pPr>
            <w:r w:rsidRPr="00BD5ED6">
              <w:rPr>
                <w:rFonts w:ascii="Times New Roman" w:hAnsi="Times New Roman" w:cs="Times New Roman"/>
                <w:i/>
                <w:sz w:val="28"/>
                <w:szCs w:val="28"/>
                <w:lang w:val="uk-UA"/>
              </w:rPr>
              <w:t>№ п/п</w:t>
            </w:r>
          </w:p>
        </w:tc>
        <w:tc>
          <w:tcPr>
            <w:tcW w:w="3619" w:type="dxa"/>
          </w:tcPr>
          <w:p w:rsidR="00BD5ED6" w:rsidRPr="00BD5ED6" w:rsidRDefault="00BD5ED6" w:rsidP="00BD5ED6">
            <w:pPr>
              <w:pStyle w:val="a3"/>
              <w:ind w:left="0"/>
              <w:jc w:val="center"/>
              <w:rPr>
                <w:rFonts w:ascii="Times New Roman" w:hAnsi="Times New Roman" w:cs="Times New Roman"/>
                <w:i/>
                <w:sz w:val="28"/>
                <w:szCs w:val="28"/>
                <w:lang w:val="uk-UA"/>
              </w:rPr>
            </w:pPr>
            <w:r w:rsidRPr="00BD5ED6">
              <w:rPr>
                <w:rFonts w:ascii="Times New Roman" w:hAnsi="Times New Roman" w:cs="Times New Roman"/>
                <w:i/>
                <w:sz w:val="28"/>
                <w:szCs w:val="28"/>
                <w:lang w:val="uk-UA"/>
              </w:rPr>
              <w:t>Глобальне значення професії</w:t>
            </w:r>
          </w:p>
        </w:tc>
        <w:tc>
          <w:tcPr>
            <w:tcW w:w="2213" w:type="dxa"/>
          </w:tcPr>
          <w:p w:rsidR="00BD5ED6" w:rsidRPr="00BD5ED6" w:rsidRDefault="00BD5ED6" w:rsidP="00BD5ED6">
            <w:pPr>
              <w:pStyle w:val="a3"/>
              <w:ind w:left="0"/>
              <w:jc w:val="center"/>
              <w:rPr>
                <w:rFonts w:ascii="Times New Roman" w:hAnsi="Times New Roman" w:cs="Times New Roman"/>
                <w:i/>
                <w:sz w:val="28"/>
                <w:szCs w:val="28"/>
                <w:lang w:val="uk-UA"/>
              </w:rPr>
            </w:pPr>
            <w:r w:rsidRPr="00BD5ED6">
              <w:rPr>
                <w:rFonts w:ascii="Times New Roman" w:hAnsi="Times New Roman" w:cs="Times New Roman"/>
                <w:i/>
                <w:sz w:val="28"/>
                <w:szCs w:val="28"/>
                <w:lang w:val="uk-UA"/>
              </w:rPr>
              <w:t>З позиції учня</w:t>
            </w:r>
          </w:p>
        </w:tc>
        <w:tc>
          <w:tcPr>
            <w:tcW w:w="2213" w:type="dxa"/>
          </w:tcPr>
          <w:p w:rsidR="00BD5ED6" w:rsidRPr="00BD5ED6" w:rsidRDefault="00BD5ED6" w:rsidP="00BD5ED6">
            <w:pPr>
              <w:pStyle w:val="a3"/>
              <w:ind w:left="0"/>
              <w:jc w:val="center"/>
              <w:rPr>
                <w:rFonts w:ascii="Times New Roman" w:hAnsi="Times New Roman" w:cs="Times New Roman"/>
                <w:i/>
                <w:sz w:val="28"/>
                <w:szCs w:val="28"/>
                <w:lang w:val="uk-UA"/>
              </w:rPr>
            </w:pPr>
            <w:r w:rsidRPr="00BD5ED6">
              <w:rPr>
                <w:rFonts w:ascii="Times New Roman" w:hAnsi="Times New Roman" w:cs="Times New Roman"/>
                <w:i/>
                <w:sz w:val="28"/>
                <w:szCs w:val="28"/>
                <w:lang w:val="uk-UA"/>
              </w:rPr>
              <w:t>З позиції учителя</w:t>
            </w:r>
          </w:p>
        </w:tc>
      </w:tr>
      <w:tr w:rsidR="00BD5ED6" w:rsidTr="00BD5ED6">
        <w:tc>
          <w:tcPr>
            <w:tcW w:w="806" w:type="dxa"/>
          </w:tcPr>
          <w:p w:rsidR="00BD5ED6" w:rsidRDefault="00BD5ED6" w:rsidP="00BD5ED6">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3619" w:type="dxa"/>
          </w:tcPr>
          <w:p w:rsidR="00BD5ED6" w:rsidRDefault="00BD5ED6" w:rsidP="00BD5ED6">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2213" w:type="dxa"/>
          </w:tcPr>
          <w:p w:rsidR="00BD5ED6" w:rsidRDefault="00BD5ED6" w:rsidP="00BD5ED6">
            <w:pPr>
              <w:pStyle w:val="a3"/>
              <w:ind w:left="0"/>
              <w:jc w:val="both"/>
              <w:rPr>
                <w:rFonts w:ascii="Times New Roman" w:hAnsi="Times New Roman" w:cs="Times New Roman"/>
                <w:sz w:val="28"/>
                <w:szCs w:val="28"/>
                <w:lang w:val="uk-UA"/>
              </w:rPr>
            </w:pPr>
          </w:p>
        </w:tc>
        <w:tc>
          <w:tcPr>
            <w:tcW w:w="2213" w:type="dxa"/>
          </w:tcPr>
          <w:p w:rsidR="00BD5ED6" w:rsidRDefault="00BD5ED6" w:rsidP="00BD5ED6">
            <w:pPr>
              <w:pStyle w:val="a3"/>
              <w:ind w:left="0"/>
              <w:jc w:val="both"/>
              <w:rPr>
                <w:rFonts w:ascii="Times New Roman" w:hAnsi="Times New Roman" w:cs="Times New Roman"/>
                <w:sz w:val="28"/>
                <w:szCs w:val="28"/>
                <w:lang w:val="uk-UA"/>
              </w:rPr>
            </w:pPr>
          </w:p>
        </w:tc>
      </w:tr>
      <w:tr w:rsidR="00BD5ED6" w:rsidTr="00BD5ED6">
        <w:tc>
          <w:tcPr>
            <w:tcW w:w="806" w:type="dxa"/>
          </w:tcPr>
          <w:p w:rsidR="00BD5ED6" w:rsidRDefault="00BD5ED6" w:rsidP="00BD5ED6">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3619" w:type="dxa"/>
          </w:tcPr>
          <w:p w:rsidR="00BD5ED6" w:rsidRDefault="00BD5ED6" w:rsidP="00BD5ED6">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2213" w:type="dxa"/>
          </w:tcPr>
          <w:p w:rsidR="00BD5ED6" w:rsidRDefault="00BD5ED6" w:rsidP="00BD5ED6">
            <w:pPr>
              <w:pStyle w:val="a3"/>
              <w:ind w:left="0"/>
              <w:jc w:val="both"/>
              <w:rPr>
                <w:rFonts w:ascii="Times New Roman" w:hAnsi="Times New Roman" w:cs="Times New Roman"/>
                <w:sz w:val="28"/>
                <w:szCs w:val="28"/>
                <w:lang w:val="uk-UA"/>
              </w:rPr>
            </w:pPr>
          </w:p>
        </w:tc>
        <w:tc>
          <w:tcPr>
            <w:tcW w:w="2213" w:type="dxa"/>
          </w:tcPr>
          <w:p w:rsidR="00BD5ED6" w:rsidRDefault="00BD5ED6" w:rsidP="00BD5ED6">
            <w:pPr>
              <w:pStyle w:val="a3"/>
              <w:ind w:left="0"/>
              <w:jc w:val="both"/>
              <w:rPr>
                <w:rFonts w:ascii="Times New Roman" w:hAnsi="Times New Roman" w:cs="Times New Roman"/>
                <w:sz w:val="28"/>
                <w:szCs w:val="28"/>
                <w:lang w:val="uk-UA"/>
              </w:rPr>
            </w:pPr>
          </w:p>
        </w:tc>
      </w:tr>
    </w:tbl>
    <w:p w:rsidR="00BD5ED6" w:rsidRDefault="00BD5ED6" w:rsidP="00BD5ED6">
      <w:pPr>
        <w:pStyle w:val="a3"/>
        <w:jc w:val="both"/>
        <w:rPr>
          <w:rFonts w:ascii="Times New Roman" w:hAnsi="Times New Roman" w:cs="Times New Roman"/>
          <w:sz w:val="28"/>
          <w:szCs w:val="28"/>
          <w:lang w:val="uk-UA"/>
        </w:rPr>
      </w:pPr>
    </w:p>
    <w:p w:rsidR="00BD5ED6" w:rsidRDefault="00E015A6" w:rsidP="00376E45">
      <w:pPr>
        <w:pStyle w:val="a3"/>
        <w:numPr>
          <w:ilvl w:val="0"/>
          <w:numId w:val="4"/>
        </w:numPr>
        <w:jc w:val="both"/>
        <w:rPr>
          <w:rFonts w:ascii="Times New Roman" w:hAnsi="Times New Roman" w:cs="Times New Roman"/>
          <w:sz w:val="28"/>
          <w:szCs w:val="28"/>
          <w:lang w:val="uk-UA"/>
        </w:rPr>
      </w:pPr>
      <w:r>
        <w:rPr>
          <w:rFonts w:ascii="Times New Roman" w:hAnsi="Times New Roman" w:cs="Times New Roman"/>
          <w:sz w:val="28"/>
          <w:szCs w:val="28"/>
          <w:lang w:val="uk-UA"/>
        </w:rPr>
        <w:t>Визначте, у чому полягає специфіка педагогічної діяльності.</w:t>
      </w:r>
    </w:p>
    <w:p w:rsidR="00E015A6" w:rsidRDefault="00E015A6" w:rsidP="00376E45">
      <w:pPr>
        <w:pStyle w:val="a3"/>
        <w:numPr>
          <w:ilvl w:val="0"/>
          <w:numId w:val="4"/>
        </w:numPr>
        <w:jc w:val="both"/>
        <w:rPr>
          <w:rFonts w:ascii="Times New Roman" w:hAnsi="Times New Roman" w:cs="Times New Roman"/>
          <w:sz w:val="28"/>
          <w:szCs w:val="28"/>
          <w:lang w:val="uk-UA"/>
        </w:rPr>
      </w:pPr>
      <w:r>
        <w:rPr>
          <w:rFonts w:ascii="Times New Roman" w:hAnsi="Times New Roman" w:cs="Times New Roman"/>
          <w:sz w:val="28"/>
          <w:szCs w:val="28"/>
          <w:lang w:val="uk-UA"/>
        </w:rPr>
        <w:t>Перелічіть основні функції учителя. Складіть таблицю, у якій буде визначено їх основні характеристики:</w:t>
      </w:r>
    </w:p>
    <w:p w:rsidR="00E015A6" w:rsidRDefault="00E015A6" w:rsidP="006956A8">
      <w:pPr>
        <w:pStyle w:val="a3"/>
        <w:jc w:val="both"/>
        <w:rPr>
          <w:rFonts w:ascii="Times New Roman" w:hAnsi="Times New Roman" w:cs="Times New Roman"/>
          <w:sz w:val="28"/>
          <w:szCs w:val="28"/>
          <w:lang w:val="uk-UA"/>
        </w:rPr>
      </w:pPr>
    </w:p>
    <w:tbl>
      <w:tblPr>
        <w:tblStyle w:val="a8"/>
        <w:tblW w:w="0" w:type="auto"/>
        <w:tblInd w:w="720" w:type="dxa"/>
        <w:tblLook w:val="04A0" w:firstRow="1" w:lastRow="0" w:firstColumn="1" w:lastColumn="0" w:noHBand="0" w:noVBand="1"/>
      </w:tblPr>
      <w:tblGrid>
        <w:gridCol w:w="4373"/>
        <w:gridCol w:w="4252"/>
      </w:tblGrid>
      <w:tr w:rsidR="00E015A6" w:rsidTr="00E015A6">
        <w:tc>
          <w:tcPr>
            <w:tcW w:w="4785" w:type="dxa"/>
          </w:tcPr>
          <w:p w:rsidR="00E015A6" w:rsidRPr="00E015A6" w:rsidRDefault="00E015A6" w:rsidP="00E015A6">
            <w:pPr>
              <w:pStyle w:val="a3"/>
              <w:ind w:left="0"/>
              <w:jc w:val="center"/>
              <w:rPr>
                <w:rFonts w:ascii="Times New Roman" w:hAnsi="Times New Roman" w:cs="Times New Roman"/>
                <w:i/>
                <w:sz w:val="28"/>
                <w:szCs w:val="28"/>
                <w:lang w:val="uk-UA"/>
              </w:rPr>
            </w:pPr>
            <w:r w:rsidRPr="00E015A6">
              <w:rPr>
                <w:rFonts w:ascii="Times New Roman" w:hAnsi="Times New Roman" w:cs="Times New Roman"/>
                <w:i/>
                <w:sz w:val="28"/>
                <w:szCs w:val="28"/>
                <w:lang w:val="uk-UA"/>
              </w:rPr>
              <w:t>Професійні функції</w:t>
            </w:r>
          </w:p>
        </w:tc>
        <w:tc>
          <w:tcPr>
            <w:tcW w:w="4786" w:type="dxa"/>
          </w:tcPr>
          <w:p w:rsidR="00E015A6" w:rsidRPr="00E015A6" w:rsidRDefault="00E015A6" w:rsidP="00E015A6">
            <w:pPr>
              <w:pStyle w:val="a3"/>
              <w:ind w:left="0"/>
              <w:jc w:val="center"/>
              <w:rPr>
                <w:rFonts w:ascii="Times New Roman" w:hAnsi="Times New Roman" w:cs="Times New Roman"/>
                <w:i/>
                <w:sz w:val="28"/>
                <w:szCs w:val="28"/>
                <w:lang w:val="uk-UA"/>
              </w:rPr>
            </w:pPr>
            <w:r w:rsidRPr="00E015A6">
              <w:rPr>
                <w:rFonts w:ascii="Times New Roman" w:hAnsi="Times New Roman" w:cs="Times New Roman"/>
                <w:i/>
                <w:sz w:val="28"/>
                <w:szCs w:val="28"/>
                <w:lang w:val="uk-UA"/>
              </w:rPr>
              <w:t>Їх суть</w:t>
            </w:r>
          </w:p>
        </w:tc>
      </w:tr>
      <w:tr w:rsidR="00E015A6" w:rsidTr="00E015A6">
        <w:tc>
          <w:tcPr>
            <w:tcW w:w="4785" w:type="dxa"/>
          </w:tcPr>
          <w:p w:rsidR="00E015A6" w:rsidRDefault="00791D78" w:rsidP="00E015A6">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E015A6">
              <w:rPr>
                <w:rFonts w:ascii="Times New Roman" w:hAnsi="Times New Roman" w:cs="Times New Roman"/>
                <w:sz w:val="28"/>
                <w:szCs w:val="28"/>
                <w:lang w:val="uk-UA"/>
              </w:rPr>
              <w:t>авчальна</w:t>
            </w:r>
          </w:p>
        </w:tc>
        <w:tc>
          <w:tcPr>
            <w:tcW w:w="4786" w:type="dxa"/>
          </w:tcPr>
          <w:p w:rsidR="00E015A6" w:rsidRDefault="00E015A6" w:rsidP="00E015A6">
            <w:pPr>
              <w:pStyle w:val="a3"/>
              <w:ind w:left="0"/>
              <w:jc w:val="both"/>
              <w:rPr>
                <w:rFonts w:ascii="Times New Roman" w:hAnsi="Times New Roman" w:cs="Times New Roman"/>
                <w:sz w:val="28"/>
                <w:szCs w:val="28"/>
                <w:lang w:val="uk-UA"/>
              </w:rPr>
            </w:pPr>
          </w:p>
        </w:tc>
      </w:tr>
      <w:tr w:rsidR="00E015A6" w:rsidTr="00E015A6">
        <w:tc>
          <w:tcPr>
            <w:tcW w:w="4785" w:type="dxa"/>
          </w:tcPr>
          <w:p w:rsidR="00E015A6" w:rsidRDefault="00791D78" w:rsidP="00E015A6">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E015A6">
              <w:rPr>
                <w:rFonts w:ascii="Times New Roman" w:hAnsi="Times New Roman" w:cs="Times New Roman"/>
                <w:sz w:val="28"/>
                <w:szCs w:val="28"/>
                <w:lang w:val="uk-UA"/>
              </w:rPr>
              <w:t>озвивальна</w:t>
            </w:r>
          </w:p>
        </w:tc>
        <w:tc>
          <w:tcPr>
            <w:tcW w:w="4786" w:type="dxa"/>
          </w:tcPr>
          <w:p w:rsidR="00E015A6" w:rsidRDefault="00E015A6" w:rsidP="00E015A6">
            <w:pPr>
              <w:pStyle w:val="a3"/>
              <w:ind w:left="0"/>
              <w:jc w:val="both"/>
              <w:rPr>
                <w:rFonts w:ascii="Times New Roman" w:hAnsi="Times New Roman" w:cs="Times New Roman"/>
                <w:sz w:val="28"/>
                <w:szCs w:val="28"/>
                <w:lang w:val="uk-UA"/>
              </w:rPr>
            </w:pPr>
          </w:p>
        </w:tc>
      </w:tr>
      <w:tr w:rsidR="00E015A6" w:rsidTr="00E015A6">
        <w:tc>
          <w:tcPr>
            <w:tcW w:w="4785" w:type="dxa"/>
          </w:tcPr>
          <w:p w:rsidR="00E015A6" w:rsidRDefault="00791D78" w:rsidP="00E015A6">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E015A6">
              <w:rPr>
                <w:rFonts w:ascii="Times New Roman" w:hAnsi="Times New Roman" w:cs="Times New Roman"/>
                <w:sz w:val="28"/>
                <w:szCs w:val="28"/>
                <w:lang w:val="uk-UA"/>
              </w:rPr>
              <w:t>иховна</w:t>
            </w:r>
          </w:p>
        </w:tc>
        <w:tc>
          <w:tcPr>
            <w:tcW w:w="4786" w:type="dxa"/>
          </w:tcPr>
          <w:p w:rsidR="00E015A6" w:rsidRDefault="00E015A6" w:rsidP="00E015A6">
            <w:pPr>
              <w:pStyle w:val="a3"/>
              <w:ind w:left="0"/>
              <w:jc w:val="both"/>
              <w:rPr>
                <w:rFonts w:ascii="Times New Roman" w:hAnsi="Times New Roman" w:cs="Times New Roman"/>
                <w:sz w:val="28"/>
                <w:szCs w:val="28"/>
                <w:lang w:val="uk-UA"/>
              </w:rPr>
            </w:pPr>
          </w:p>
        </w:tc>
      </w:tr>
    </w:tbl>
    <w:p w:rsidR="00E015A6" w:rsidRDefault="00E015A6" w:rsidP="006956A8">
      <w:pPr>
        <w:pStyle w:val="a3"/>
        <w:jc w:val="both"/>
        <w:rPr>
          <w:rFonts w:ascii="Times New Roman" w:hAnsi="Times New Roman" w:cs="Times New Roman"/>
          <w:sz w:val="28"/>
          <w:szCs w:val="28"/>
          <w:lang w:val="uk-UA"/>
        </w:rPr>
      </w:pPr>
    </w:p>
    <w:p w:rsidR="00E015A6" w:rsidRDefault="004F197A" w:rsidP="00376E45">
      <w:pPr>
        <w:pStyle w:val="a3"/>
        <w:numPr>
          <w:ilvl w:val="0"/>
          <w:numId w:val="4"/>
        </w:numPr>
        <w:jc w:val="both"/>
        <w:rPr>
          <w:rFonts w:ascii="Times New Roman" w:hAnsi="Times New Roman" w:cs="Times New Roman"/>
          <w:sz w:val="28"/>
          <w:szCs w:val="28"/>
          <w:lang w:val="uk-UA"/>
        </w:rPr>
      </w:pPr>
      <w:r>
        <w:rPr>
          <w:rFonts w:ascii="Times New Roman" w:hAnsi="Times New Roman" w:cs="Times New Roman"/>
          <w:sz w:val="28"/>
          <w:szCs w:val="28"/>
          <w:lang w:val="uk-UA"/>
        </w:rPr>
        <w:t>Ознайомтесь з навчальною, методичною та художньою літературою. Випишіть цитати про роль і значення професії учителя. Порівняйте твердження вчених, письменників минулого та сучасності. Чи існує відмінність у ставленні до професії педагога? Поясніть.</w:t>
      </w:r>
    </w:p>
    <w:p w:rsidR="004F197A" w:rsidRDefault="00E40006" w:rsidP="00376E45">
      <w:pPr>
        <w:pStyle w:val="a3"/>
        <w:numPr>
          <w:ilvl w:val="0"/>
          <w:numId w:val="4"/>
        </w:numPr>
        <w:jc w:val="both"/>
        <w:rPr>
          <w:rFonts w:ascii="Times New Roman" w:hAnsi="Times New Roman" w:cs="Times New Roman"/>
          <w:sz w:val="28"/>
          <w:szCs w:val="28"/>
          <w:lang w:val="uk-UA"/>
        </w:rPr>
      </w:pPr>
      <w:r>
        <w:rPr>
          <w:rFonts w:ascii="Times New Roman" w:hAnsi="Times New Roman" w:cs="Times New Roman"/>
          <w:sz w:val="28"/>
          <w:szCs w:val="28"/>
          <w:lang w:val="uk-UA"/>
        </w:rPr>
        <w:t>Розмежуйте поняття:</w:t>
      </w:r>
    </w:p>
    <w:p w:rsidR="00E40006" w:rsidRDefault="00CF0805" w:rsidP="00376E45">
      <w:pPr>
        <w:pStyle w:val="a3"/>
        <w:numPr>
          <w:ilvl w:val="0"/>
          <w:numId w:val="6"/>
        </w:numPr>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E40006">
        <w:rPr>
          <w:rFonts w:ascii="Times New Roman" w:hAnsi="Times New Roman" w:cs="Times New Roman"/>
          <w:sz w:val="28"/>
          <w:szCs w:val="28"/>
          <w:lang w:val="uk-UA"/>
        </w:rPr>
        <w:t>едагогічна мета –</w:t>
      </w:r>
    </w:p>
    <w:p w:rsidR="00E40006" w:rsidRDefault="00CF0805" w:rsidP="00376E45">
      <w:pPr>
        <w:pStyle w:val="a3"/>
        <w:numPr>
          <w:ilvl w:val="0"/>
          <w:numId w:val="6"/>
        </w:numPr>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E40006">
        <w:rPr>
          <w:rFonts w:ascii="Times New Roman" w:hAnsi="Times New Roman" w:cs="Times New Roman"/>
          <w:sz w:val="28"/>
          <w:szCs w:val="28"/>
          <w:lang w:val="uk-UA"/>
        </w:rPr>
        <w:t>едагогічні цілі –</w:t>
      </w:r>
    </w:p>
    <w:p w:rsidR="00E40006" w:rsidRDefault="00CF0805" w:rsidP="00376E45">
      <w:pPr>
        <w:pStyle w:val="a3"/>
        <w:numPr>
          <w:ilvl w:val="0"/>
          <w:numId w:val="6"/>
        </w:numPr>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00E40006">
        <w:rPr>
          <w:rFonts w:ascii="Times New Roman" w:hAnsi="Times New Roman" w:cs="Times New Roman"/>
          <w:sz w:val="28"/>
          <w:szCs w:val="28"/>
          <w:lang w:val="uk-UA"/>
        </w:rPr>
        <w:t>отив педагогічної діяльності –</w:t>
      </w:r>
    </w:p>
    <w:p w:rsidR="00E40006" w:rsidRDefault="00CF0805" w:rsidP="00376E45">
      <w:pPr>
        <w:pStyle w:val="a3"/>
        <w:numPr>
          <w:ilvl w:val="0"/>
          <w:numId w:val="6"/>
        </w:numPr>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E40006">
        <w:rPr>
          <w:rFonts w:ascii="Times New Roman" w:hAnsi="Times New Roman" w:cs="Times New Roman"/>
          <w:sz w:val="28"/>
          <w:szCs w:val="28"/>
          <w:lang w:val="uk-UA"/>
        </w:rPr>
        <w:t>едагогічні дії –</w:t>
      </w:r>
    </w:p>
    <w:p w:rsidR="00E40006" w:rsidRDefault="00E40006" w:rsidP="00376E45">
      <w:pPr>
        <w:pStyle w:val="a3"/>
        <w:numPr>
          <w:ilvl w:val="0"/>
          <w:numId w:val="4"/>
        </w:numPr>
        <w:jc w:val="both"/>
        <w:rPr>
          <w:rFonts w:ascii="Times New Roman" w:hAnsi="Times New Roman" w:cs="Times New Roman"/>
          <w:sz w:val="28"/>
          <w:szCs w:val="28"/>
          <w:lang w:val="uk-UA"/>
        </w:rPr>
      </w:pPr>
      <w:r>
        <w:rPr>
          <w:rFonts w:ascii="Times New Roman" w:hAnsi="Times New Roman" w:cs="Times New Roman"/>
          <w:sz w:val="28"/>
          <w:szCs w:val="28"/>
          <w:lang w:val="uk-UA"/>
        </w:rPr>
        <w:t>Що таке педагогічні уміння? Відповідно до концеп</w:t>
      </w:r>
      <w:r w:rsidR="006B2A30">
        <w:rPr>
          <w:rFonts w:ascii="Times New Roman" w:hAnsi="Times New Roman" w:cs="Times New Roman"/>
          <w:sz w:val="28"/>
          <w:szCs w:val="28"/>
          <w:lang w:val="uk-UA"/>
        </w:rPr>
        <w:t>ції А.Маркової</w:t>
      </w:r>
      <w:r>
        <w:rPr>
          <w:rFonts w:ascii="Times New Roman" w:hAnsi="Times New Roman" w:cs="Times New Roman"/>
          <w:sz w:val="28"/>
          <w:szCs w:val="28"/>
          <w:lang w:val="uk-UA"/>
        </w:rPr>
        <w:t xml:space="preserve"> зобразіть схематично класифікацію педагогічних умінь.</w:t>
      </w:r>
    </w:p>
    <w:p w:rsidR="00E40006" w:rsidRDefault="00E40006" w:rsidP="00376E45">
      <w:pPr>
        <w:pStyle w:val="a3"/>
        <w:numPr>
          <w:ilvl w:val="0"/>
          <w:numId w:val="4"/>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Заповніть таблицю «Функціональні компоненти у структурі педагогічної діяльності»:</w:t>
      </w:r>
    </w:p>
    <w:p w:rsidR="00E40006" w:rsidRDefault="00E40006" w:rsidP="00E40006">
      <w:pPr>
        <w:pStyle w:val="a3"/>
        <w:jc w:val="both"/>
        <w:rPr>
          <w:rFonts w:ascii="Times New Roman" w:hAnsi="Times New Roman" w:cs="Times New Roman"/>
          <w:sz w:val="28"/>
          <w:szCs w:val="28"/>
          <w:lang w:val="uk-UA"/>
        </w:rPr>
      </w:pPr>
    </w:p>
    <w:tbl>
      <w:tblPr>
        <w:tblStyle w:val="a8"/>
        <w:tblW w:w="0" w:type="auto"/>
        <w:tblInd w:w="720" w:type="dxa"/>
        <w:tblLook w:val="04A0" w:firstRow="1" w:lastRow="0" w:firstColumn="1" w:lastColumn="0" w:noHBand="0" w:noVBand="1"/>
      </w:tblPr>
      <w:tblGrid>
        <w:gridCol w:w="792"/>
        <w:gridCol w:w="4924"/>
        <w:gridCol w:w="2909"/>
      </w:tblGrid>
      <w:tr w:rsidR="00E40006" w:rsidTr="00E40006">
        <w:tc>
          <w:tcPr>
            <w:tcW w:w="806" w:type="dxa"/>
          </w:tcPr>
          <w:p w:rsidR="00E40006" w:rsidRPr="00E40006" w:rsidRDefault="00E40006" w:rsidP="00E40006">
            <w:pPr>
              <w:pStyle w:val="a3"/>
              <w:ind w:left="0"/>
              <w:jc w:val="center"/>
              <w:rPr>
                <w:rFonts w:ascii="Times New Roman" w:hAnsi="Times New Roman" w:cs="Times New Roman"/>
                <w:i/>
                <w:sz w:val="28"/>
                <w:szCs w:val="28"/>
                <w:lang w:val="uk-UA"/>
              </w:rPr>
            </w:pPr>
            <w:r w:rsidRPr="00E40006">
              <w:rPr>
                <w:rFonts w:ascii="Times New Roman" w:hAnsi="Times New Roman" w:cs="Times New Roman"/>
                <w:i/>
                <w:sz w:val="28"/>
                <w:szCs w:val="28"/>
                <w:lang w:val="uk-UA"/>
              </w:rPr>
              <w:t>№ п/п</w:t>
            </w:r>
          </w:p>
        </w:tc>
        <w:tc>
          <w:tcPr>
            <w:tcW w:w="5094" w:type="dxa"/>
          </w:tcPr>
          <w:p w:rsidR="00E40006" w:rsidRPr="00E40006" w:rsidRDefault="00E40006" w:rsidP="00E40006">
            <w:pPr>
              <w:pStyle w:val="a3"/>
              <w:ind w:left="0"/>
              <w:jc w:val="center"/>
              <w:rPr>
                <w:rFonts w:ascii="Times New Roman" w:hAnsi="Times New Roman" w:cs="Times New Roman"/>
                <w:i/>
                <w:sz w:val="28"/>
                <w:szCs w:val="28"/>
                <w:lang w:val="uk-UA"/>
              </w:rPr>
            </w:pPr>
            <w:r w:rsidRPr="00E40006">
              <w:rPr>
                <w:rFonts w:ascii="Times New Roman" w:hAnsi="Times New Roman" w:cs="Times New Roman"/>
                <w:i/>
                <w:sz w:val="28"/>
                <w:szCs w:val="28"/>
                <w:lang w:val="uk-UA"/>
              </w:rPr>
              <w:t>Назва компоненту</w:t>
            </w:r>
          </w:p>
        </w:tc>
        <w:tc>
          <w:tcPr>
            <w:tcW w:w="2951" w:type="dxa"/>
          </w:tcPr>
          <w:p w:rsidR="00E40006" w:rsidRPr="00E40006" w:rsidRDefault="00E40006" w:rsidP="00E40006">
            <w:pPr>
              <w:pStyle w:val="a3"/>
              <w:ind w:left="0"/>
              <w:jc w:val="center"/>
              <w:rPr>
                <w:rFonts w:ascii="Times New Roman" w:hAnsi="Times New Roman" w:cs="Times New Roman"/>
                <w:i/>
                <w:sz w:val="28"/>
                <w:szCs w:val="28"/>
                <w:lang w:val="uk-UA"/>
              </w:rPr>
            </w:pPr>
            <w:r w:rsidRPr="00E40006">
              <w:rPr>
                <w:rFonts w:ascii="Times New Roman" w:hAnsi="Times New Roman" w:cs="Times New Roman"/>
                <w:i/>
                <w:sz w:val="28"/>
                <w:szCs w:val="28"/>
                <w:lang w:val="uk-UA"/>
              </w:rPr>
              <w:t>Суть, характеристика</w:t>
            </w:r>
          </w:p>
        </w:tc>
      </w:tr>
      <w:tr w:rsidR="00E40006" w:rsidTr="00E40006">
        <w:tc>
          <w:tcPr>
            <w:tcW w:w="806" w:type="dxa"/>
          </w:tcPr>
          <w:p w:rsidR="00E40006" w:rsidRDefault="00E40006" w:rsidP="00E40006">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5094" w:type="dxa"/>
          </w:tcPr>
          <w:p w:rsidR="00E40006" w:rsidRDefault="004937C9" w:rsidP="00E40006">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Г</w:t>
            </w:r>
            <w:r w:rsidR="00F10E6C">
              <w:rPr>
                <w:rFonts w:ascii="Times New Roman" w:hAnsi="Times New Roman" w:cs="Times New Roman"/>
                <w:sz w:val="28"/>
                <w:szCs w:val="28"/>
                <w:lang w:val="uk-UA"/>
              </w:rPr>
              <w:t>ностичний</w:t>
            </w:r>
          </w:p>
          <w:p w:rsidR="00F10E6C" w:rsidRDefault="00F10E6C" w:rsidP="00E40006">
            <w:pPr>
              <w:pStyle w:val="a3"/>
              <w:ind w:left="0"/>
              <w:jc w:val="both"/>
              <w:rPr>
                <w:rFonts w:ascii="Times New Roman" w:hAnsi="Times New Roman" w:cs="Times New Roman"/>
                <w:sz w:val="28"/>
                <w:szCs w:val="28"/>
                <w:lang w:val="uk-UA"/>
              </w:rPr>
            </w:pPr>
          </w:p>
        </w:tc>
        <w:tc>
          <w:tcPr>
            <w:tcW w:w="2951" w:type="dxa"/>
          </w:tcPr>
          <w:p w:rsidR="00E40006" w:rsidRDefault="004D0772" w:rsidP="00E40006">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E40006" w:rsidTr="00E40006">
        <w:tc>
          <w:tcPr>
            <w:tcW w:w="806" w:type="dxa"/>
          </w:tcPr>
          <w:p w:rsidR="00E40006" w:rsidRDefault="00F10E6C" w:rsidP="00E40006">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5094" w:type="dxa"/>
          </w:tcPr>
          <w:p w:rsidR="00E40006" w:rsidRDefault="004937C9" w:rsidP="00E40006">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F10E6C">
              <w:rPr>
                <w:rFonts w:ascii="Times New Roman" w:hAnsi="Times New Roman" w:cs="Times New Roman"/>
                <w:sz w:val="28"/>
                <w:szCs w:val="28"/>
                <w:lang w:val="uk-UA"/>
              </w:rPr>
              <w:t>роектувальний</w:t>
            </w:r>
          </w:p>
          <w:p w:rsidR="00F10E6C" w:rsidRDefault="00F10E6C" w:rsidP="00E40006">
            <w:pPr>
              <w:pStyle w:val="a3"/>
              <w:ind w:left="0"/>
              <w:jc w:val="both"/>
              <w:rPr>
                <w:rFonts w:ascii="Times New Roman" w:hAnsi="Times New Roman" w:cs="Times New Roman"/>
                <w:sz w:val="28"/>
                <w:szCs w:val="28"/>
                <w:lang w:val="uk-UA"/>
              </w:rPr>
            </w:pPr>
          </w:p>
        </w:tc>
        <w:tc>
          <w:tcPr>
            <w:tcW w:w="2951" w:type="dxa"/>
          </w:tcPr>
          <w:p w:rsidR="00E40006" w:rsidRDefault="00E40006" w:rsidP="00E40006">
            <w:pPr>
              <w:pStyle w:val="a3"/>
              <w:ind w:left="0"/>
              <w:jc w:val="both"/>
              <w:rPr>
                <w:rFonts w:ascii="Times New Roman" w:hAnsi="Times New Roman" w:cs="Times New Roman"/>
                <w:sz w:val="28"/>
                <w:szCs w:val="28"/>
                <w:lang w:val="uk-UA"/>
              </w:rPr>
            </w:pPr>
          </w:p>
        </w:tc>
      </w:tr>
      <w:tr w:rsidR="00E40006" w:rsidTr="00E40006">
        <w:tc>
          <w:tcPr>
            <w:tcW w:w="806" w:type="dxa"/>
          </w:tcPr>
          <w:p w:rsidR="00E40006" w:rsidRDefault="00F10E6C" w:rsidP="00E40006">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5094" w:type="dxa"/>
          </w:tcPr>
          <w:p w:rsidR="00E40006" w:rsidRDefault="004937C9" w:rsidP="00E40006">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F10E6C">
              <w:rPr>
                <w:rFonts w:ascii="Times New Roman" w:hAnsi="Times New Roman" w:cs="Times New Roman"/>
                <w:sz w:val="28"/>
                <w:szCs w:val="28"/>
                <w:lang w:val="uk-UA"/>
              </w:rPr>
              <w:t>онструктивний</w:t>
            </w:r>
          </w:p>
          <w:p w:rsidR="00F10E6C" w:rsidRDefault="00F10E6C" w:rsidP="00E40006">
            <w:pPr>
              <w:pStyle w:val="a3"/>
              <w:ind w:left="0"/>
              <w:jc w:val="both"/>
              <w:rPr>
                <w:rFonts w:ascii="Times New Roman" w:hAnsi="Times New Roman" w:cs="Times New Roman"/>
                <w:sz w:val="28"/>
                <w:szCs w:val="28"/>
                <w:lang w:val="uk-UA"/>
              </w:rPr>
            </w:pPr>
          </w:p>
        </w:tc>
        <w:tc>
          <w:tcPr>
            <w:tcW w:w="2951" w:type="dxa"/>
          </w:tcPr>
          <w:p w:rsidR="00E40006" w:rsidRDefault="00E40006" w:rsidP="00E40006">
            <w:pPr>
              <w:pStyle w:val="a3"/>
              <w:ind w:left="0"/>
              <w:jc w:val="both"/>
              <w:rPr>
                <w:rFonts w:ascii="Times New Roman" w:hAnsi="Times New Roman" w:cs="Times New Roman"/>
                <w:sz w:val="28"/>
                <w:szCs w:val="28"/>
                <w:lang w:val="uk-UA"/>
              </w:rPr>
            </w:pPr>
          </w:p>
        </w:tc>
      </w:tr>
      <w:tr w:rsidR="00E40006" w:rsidTr="00E40006">
        <w:tc>
          <w:tcPr>
            <w:tcW w:w="806" w:type="dxa"/>
          </w:tcPr>
          <w:p w:rsidR="00E40006" w:rsidRDefault="00F10E6C" w:rsidP="00E40006">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5094" w:type="dxa"/>
          </w:tcPr>
          <w:p w:rsidR="00E40006" w:rsidRDefault="004937C9" w:rsidP="00E40006">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F10E6C">
              <w:rPr>
                <w:rFonts w:ascii="Times New Roman" w:hAnsi="Times New Roman" w:cs="Times New Roman"/>
                <w:sz w:val="28"/>
                <w:szCs w:val="28"/>
                <w:lang w:val="uk-UA"/>
              </w:rPr>
              <w:t>омунікативний</w:t>
            </w:r>
          </w:p>
          <w:p w:rsidR="00F10E6C" w:rsidRDefault="00F10E6C" w:rsidP="00E40006">
            <w:pPr>
              <w:pStyle w:val="a3"/>
              <w:ind w:left="0"/>
              <w:jc w:val="both"/>
              <w:rPr>
                <w:rFonts w:ascii="Times New Roman" w:hAnsi="Times New Roman" w:cs="Times New Roman"/>
                <w:sz w:val="28"/>
                <w:szCs w:val="28"/>
                <w:lang w:val="uk-UA"/>
              </w:rPr>
            </w:pPr>
          </w:p>
        </w:tc>
        <w:tc>
          <w:tcPr>
            <w:tcW w:w="2951" w:type="dxa"/>
          </w:tcPr>
          <w:p w:rsidR="00E40006" w:rsidRDefault="00E40006" w:rsidP="00E40006">
            <w:pPr>
              <w:pStyle w:val="a3"/>
              <w:ind w:left="0"/>
              <w:jc w:val="both"/>
              <w:rPr>
                <w:rFonts w:ascii="Times New Roman" w:hAnsi="Times New Roman" w:cs="Times New Roman"/>
                <w:sz w:val="28"/>
                <w:szCs w:val="28"/>
                <w:lang w:val="uk-UA"/>
              </w:rPr>
            </w:pPr>
          </w:p>
        </w:tc>
      </w:tr>
      <w:tr w:rsidR="00E40006" w:rsidTr="00E40006">
        <w:tc>
          <w:tcPr>
            <w:tcW w:w="806" w:type="dxa"/>
          </w:tcPr>
          <w:p w:rsidR="00E40006" w:rsidRDefault="00F10E6C" w:rsidP="00E40006">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5094" w:type="dxa"/>
          </w:tcPr>
          <w:p w:rsidR="00E40006" w:rsidRDefault="004937C9" w:rsidP="00E40006">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F10E6C">
              <w:rPr>
                <w:rFonts w:ascii="Times New Roman" w:hAnsi="Times New Roman" w:cs="Times New Roman"/>
                <w:sz w:val="28"/>
                <w:szCs w:val="28"/>
                <w:lang w:val="uk-UA"/>
              </w:rPr>
              <w:t>рганізаційний</w:t>
            </w:r>
          </w:p>
          <w:p w:rsidR="00F10E6C" w:rsidRDefault="00F10E6C" w:rsidP="00E40006">
            <w:pPr>
              <w:pStyle w:val="a3"/>
              <w:ind w:left="0"/>
              <w:jc w:val="both"/>
              <w:rPr>
                <w:rFonts w:ascii="Times New Roman" w:hAnsi="Times New Roman" w:cs="Times New Roman"/>
                <w:sz w:val="28"/>
                <w:szCs w:val="28"/>
                <w:lang w:val="uk-UA"/>
              </w:rPr>
            </w:pPr>
          </w:p>
        </w:tc>
        <w:tc>
          <w:tcPr>
            <w:tcW w:w="2951" w:type="dxa"/>
          </w:tcPr>
          <w:p w:rsidR="00E40006" w:rsidRDefault="00E40006" w:rsidP="00E40006">
            <w:pPr>
              <w:pStyle w:val="a3"/>
              <w:ind w:left="0"/>
              <w:jc w:val="both"/>
              <w:rPr>
                <w:rFonts w:ascii="Times New Roman" w:hAnsi="Times New Roman" w:cs="Times New Roman"/>
                <w:sz w:val="28"/>
                <w:szCs w:val="28"/>
                <w:lang w:val="uk-UA"/>
              </w:rPr>
            </w:pPr>
          </w:p>
        </w:tc>
      </w:tr>
    </w:tbl>
    <w:p w:rsidR="00E40006" w:rsidRDefault="00E40006" w:rsidP="00E40006">
      <w:pPr>
        <w:pStyle w:val="a3"/>
        <w:jc w:val="both"/>
        <w:rPr>
          <w:rFonts w:ascii="Times New Roman" w:hAnsi="Times New Roman" w:cs="Times New Roman"/>
          <w:sz w:val="28"/>
          <w:szCs w:val="28"/>
          <w:lang w:val="uk-UA"/>
        </w:rPr>
      </w:pPr>
    </w:p>
    <w:p w:rsidR="00E40006" w:rsidRDefault="006B2A30" w:rsidP="00376E45">
      <w:pPr>
        <w:pStyle w:val="a3"/>
        <w:numPr>
          <w:ilvl w:val="0"/>
          <w:numId w:val="4"/>
        </w:numPr>
        <w:jc w:val="both"/>
        <w:rPr>
          <w:rFonts w:ascii="Times New Roman" w:hAnsi="Times New Roman" w:cs="Times New Roman"/>
          <w:sz w:val="28"/>
          <w:szCs w:val="28"/>
          <w:lang w:val="uk-UA"/>
        </w:rPr>
      </w:pPr>
      <w:r>
        <w:rPr>
          <w:rFonts w:ascii="Times New Roman" w:hAnsi="Times New Roman" w:cs="Times New Roman"/>
          <w:sz w:val="28"/>
          <w:szCs w:val="28"/>
          <w:lang w:val="uk-UA"/>
        </w:rPr>
        <w:t>Ознайомтесь з напрацюваннями Ш.Амонашвілі, Ю.Кулюткіна, А.Маркової. На їх основі визначте основні чинники впливу на продуктивність педагогічної діяльності.</w:t>
      </w:r>
    </w:p>
    <w:p w:rsidR="006B2A30" w:rsidRDefault="006B2A30" w:rsidP="00376E45">
      <w:pPr>
        <w:pStyle w:val="a3"/>
        <w:numPr>
          <w:ilvl w:val="0"/>
          <w:numId w:val="4"/>
        </w:numPr>
        <w:jc w:val="both"/>
        <w:rPr>
          <w:rFonts w:ascii="Times New Roman" w:hAnsi="Times New Roman" w:cs="Times New Roman"/>
          <w:sz w:val="28"/>
          <w:szCs w:val="28"/>
          <w:lang w:val="uk-UA"/>
        </w:rPr>
      </w:pPr>
      <w:r>
        <w:rPr>
          <w:rFonts w:ascii="Times New Roman" w:hAnsi="Times New Roman" w:cs="Times New Roman"/>
          <w:sz w:val="28"/>
          <w:szCs w:val="28"/>
          <w:lang w:val="uk-UA"/>
        </w:rPr>
        <w:t>Дайте визначення поняття «об’єкт педагогічної діяльності». Що таке професійно-педагогічна діяльність? У чому полягає її мета та основні завдання? Відповідь обґрунтуйте.</w:t>
      </w:r>
    </w:p>
    <w:p w:rsidR="006B2A30" w:rsidRDefault="006B2A30" w:rsidP="00376E45">
      <w:pPr>
        <w:pStyle w:val="a3"/>
        <w:numPr>
          <w:ilvl w:val="0"/>
          <w:numId w:val="4"/>
        </w:numPr>
        <w:jc w:val="both"/>
        <w:rPr>
          <w:rFonts w:ascii="Times New Roman" w:hAnsi="Times New Roman" w:cs="Times New Roman"/>
          <w:sz w:val="28"/>
          <w:szCs w:val="28"/>
          <w:lang w:val="uk-UA"/>
        </w:rPr>
      </w:pPr>
      <w:r>
        <w:rPr>
          <w:rFonts w:ascii="Times New Roman" w:hAnsi="Times New Roman" w:cs="Times New Roman"/>
          <w:sz w:val="28"/>
          <w:szCs w:val="28"/>
          <w:lang w:val="uk-UA"/>
        </w:rPr>
        <w:t>Поясніть де і коли розкривається педагогічна майстерність? У чому визначаємо суть педагогічної майстерності? Чи можна стверджувати, що педагогічна майстерність є виявом власного Я педагогом? Відповідь обґрунтуйте.</w:t>
      </w:r>
    </w:p>
    <w:p w:rsidR="006B2A30" w:rsidRDefault="00667EB3" w:rsidP="00376E45">
      <w:pPr>
        <w:pStyle w:val="a3"/>
        <w:numPr>
          <w:ilvl w:val="0"/>
          <w:numId w:val="4"/>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Ознайомтесь із поданою нижче схемою. Поясніть зв'язок її ланок:</w:t>
      </w:r>
    </w:p>
    <w:p w:rsidR="00CF0805" w:rsidRDefault="00CF0805" w:rsidP="00CF0805">
      <w:pPr>
        <w:pStyle w:val="a3"/>
        <w:jc w:val="both"/>
        <w:rPr>
          <w:rFonts w:ascii="Times New Roman" w:hAnsi="Times New Roman" w:cs="Times New Roman"/>
          <w:sz w:val="28"/>
          <w:szCs w:val="28"/>
          <w:lang w:val="uk-UA"/>
        </w:rPr>
      </w:pPr>
    </w:p>
    <w:tbl>
      <w:tblPr>
        <w:tblW w:w="0" w:type="auto"/>
        <w:tblInd w:w="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0"/>
        <w:gridCol w:w="420"/>
        <w:gridCol w:w="2160"/>
      </w:tblGrid>
      <w:tr w:rsidR="00667EB3" w:rsidTr="00667EB3">
        <w:trPr>
          <w:trHeight w:val="375"/>
        </w:trPr>
        <w:tc>
          <w:tcPr>
            <w:tcW w:w="2190" w:type="dxa"/>
          </w:tcPr>
          <w:p w:rsidR="00667EB3" w:rsidRPr="004D0772" w:rsidRDefault="00C522E9" w:rsidP="00667EB3">
            <w:pPr>
              <w:pStyle w:val="a3"/>
              <w:ind w:left="-84"/>
              <w:jc w:val="center"/>
              <w:rPr>
                <w:rFonts w:ascii="Times New Roman" w:hAnsi="Times New Roman" w:cs="Times New Roman"/>
                <w:i/>
                <w:sz w:val="28"/>
                <w:szCs w:val="28"/>
                <w:lang w:val="uk-UA"/>
              </w:rPr>
            </w:pPr>
            <w:r w:rsidRPr="004D0772">
              <w:rPr>
                <w:rFonts w:ascii="Times New Roman" w:hAnsi="Times New Roman" w:cs="Times New Roman"/>
                <w:i/>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1303020</wp:posOffset>
                      </wp:positionH>
                      <wp:positionV relativeFrom="paragraph">
                        <wp:posOffset>220980</wp:posOffset>
                      </wp:positionV>
                      <wp:extent cx="266700" cy="0"/>
                      <wp:effectExtent l="9525" t="59690" r="19050" b="54610"/>
                      <wp:wrapNone/>
                      <wp:docPr id="24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6E9CF0A" id="_x0000_t32" coordsize="21600,21600" o:spt="32" o:oned="t" path="m,l21600,21600e" filled="f">
                      <v:path arrowok="t" fillok="f" o:connecttype="none"/>
                      <o:lock v:ext="edit" shapetype="t"/>
                    </v:shapetype>
                    <v:shape id="AutoShape 2" o:spid="_x0000_s1026" type="#_x0000_t32" style="position:absolute;margin-left:102.6pt;margin-top:17.4pt;width:21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">
                      <v:stroke endarrow="block"/>
                    </v:shape>
                  </w:pict>
                </mc:Fallback>
              </mc:AlternateContent>
            </w:r>
            <w:r w:rsidR="00667EB3" w:rsidRPr="004D0772">
              <w:rPr>
                <w:rFonts w:ascii="Times New Roman" w:hAnsi="Times New Roman" w:cs="Times New Roman"/>
                <w:i/>
                <w:sz w:val="28"/>
                <w:szCs w:val="28"/>
                <w:lang w:val="uk-UA"/>
              </w:rPr>
              <w:t>Учитель</w:t>
            </w:r>
          </w:p>
        </w:tc>
        <w:tc>
          <w:tcPr>
            <w:tcW w:w="420" w:type="dxa"/>
            <w:tcBorders>
              <w:top w:val="nil"/>
              <w:bottom w:val="nil"/>
            </w:tcBorders>
            <w:shd w:val="clear" w:color="auto" w:fill="auto"/>
          </w:tcPr>
          <w:p w:rsidR="00667EB3" w:rsidRPr="004D0772" w:rsidRDefault="00667EB3">
            <w:pPr>
              <w:rPr>
                <w:rFonts w:ascii="Times New Roman" w:hAnsi="Times New Roman" w:cs="Times New Roman"/>
                <w:i/>
                <w:sz w:val="28"/>
                <w:szCs w:val="28"/>
                <w:lang w:val="uk-UA"/>
              </w:rPr>
            </w:pPr>
          </w:p>
        </w:tc>
        <w:tc>
          <w:tcPr>
            <w:tcW w:w="2160" w:type="dxa"/>
            <w:shd w:val="clear" w:color="auto" w:fill="auto"/>
          </w:tcPr>
          <w:p w:rsidR="00667EB3" w:rsidRPr="004D0772" w:rsidRDefault="00667EB3" w:rsidP="00667EB3">
            <w:pPr>
              <w:jc w:val="center"/>
              <w:rPr>
                <w:rFonts w:ascii="Times New Roman" w:hAnsi="Times New Roman" w:cs="Times New Roman"/>
                <w:i/>
                <w:sz w:val="28"/>
                <w:szCs w:val="28"/>
                <w:lang w:val="uk-UA"/>
              </w:rPr>
            </w:pPr>
            <w:r w:rsidRPr="004D0772">
              <w:rPr>
                <w:rFonts w:ascii="Times New Roman" w:hAnsi="Times New Roman" w:cs="Times New Roman"/>
                <w:i/>
                <w:sz w:val="28"/>
                <w:szCs w:val="28"/>
                <w:lang w:val="uk-UA"/>
              </w:rPr>
              <w:t>Учень</w:t>
            </w:r>
          </w:p>
        </w:tc>
      </w:tr>
      <w:tr w:rsidR="00667EB3" w:rsidTr="00667EB3">
        <w:trPr>
          <w:trHeight w:val="375"/>
        </w:trPr>
        <w:tc>
          <w:tcPr>
            <w:tcW w:w="2190" w:type="dxa"/>
          </w:tcPr>
          <w:p w:rsidR="00667EB3" w:rsidRDefault="00C522E9" w:rsidP="00667EB3">
            <w:pPr>
              <w:pStyle w:val="a3"/>
              <w:ind w:left="-84"/>
              <w:jc w:val="center"/>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1303020</wp:posOffset>
                      </wp:positionH>
                      <wp:positionV relativeFrom="paragraph">
                        <wp:posOffset>414655</wp:posOffset>
                      </wp:positionV>
                      <wp:extent cx="266700" cy="0"/>
                      <wp:effectExtent l="9525" t="60325" r="19050" b="53975"/>
                      <wp:wrapNone/>
                      <wp:docPr id="24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BFF3D4" id="AutoShape 3" o:spid="_x0000_s1026" type="#_x0000_t32" style="position:absolute;margin-left:102.6pt;margin-top:32.65pt;width:21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">
                      <v:stroke endarrow="block"/>
                    </v:shape>
                  </w:pict>
                </mc:Fallback>
              </mc:AlternateContent>
            </w:r>
            <w:r w:rsidR="004D0772">
              <w:rPr>
                <w:rFonts w:ascii="Times New Roman" w:hAnsi="Times New Roman" w:cs="Times New Roman"/>
                <w:sz w:val="28"/>
                <w:szCs w:val="28"/>
                <w:lang w:val="uk-UA"/>
              </w:rPr>
              <w:t>к</w:t>
            </w:r>
            <w:r w:rsidR="00667EB3">
              <w:rPr>
                <w:rFonts w:ascii="Times New Roman" w:hAnsi="Times New Roman" w:cs="Times New Roman"/>
                <w:sz w:val="28"/>
                <w:szCs w:val="28"/>
                <w:lang w:val="uk-UA"/>
              </w:rPr>
              <w:t>ерівництво собою</w:t>
            </w:r>
          </w:p>
        </w:tc>
        <w:tc>
          <w:tcPr>
            <w:tcW w:w="420" w:type="dxa"/>
            <w:tcBorders>
              <w:top w:val="nil"/>
              <w:bottom w:val="nil"/>
            </w:tcBorders>
            <w:shd w:val="clear" w:color="auto" w:fill="auto"/>
          </w:tcPr>
          <w:p w:rsidR="00667EB3" w:rsidRDefault="00667EB3">
            <w:pPr>
              <w:rPr>
                <w:rFonts w:ascii="Times New Roman" w:hAnsi="Times New Roman" w:cs="Times New Roman"/>
                <w:sz w:val="28"/>
                <w:szCs w:val="28"/>
                <w:lang w:val="uk-UA"/>
              </w:rPr>
            </w:pPr>
          </w:p>
        </w:tc>
        <w:tc>
          <w:tcPr>
            <w:tcW w:w="2160" w:type="dxa"/>
            <w:shd w:val="clear" w:color="auto" w:fill="auto"/>
          </w:tcPr>
          <w:p w:rsidR="00667EB3" w:rsidRDefault="004D0772" w:rsidP="00667EB3">
            <w:pPr>
              <w:jc w:val="center"/>
              <w:rPr>
                <w:rFonts w:ascii="Times New Roman" w:hAnsi="Times New Roman" w:cs="Times New Roman"/>
                <w:sz w:val="28"/>
                <w:szCs w:val="28"/>
                <w:lang w:val="uk-UA"/>
              </w:rPr>
            </w:pPr>
            <w:r>
              <w:rPr>
                <w:rFonts w:ascii="Times New Roman" w:hAnsi="Times New Roman" w:cs="Times New Roman"/>
                <w:sz w:val="28"/>
                <w:szCs w:val="28"/>
                <w:lang w:val="uk-UA"/>
              </w:rPr>
              <w:t>н</w:t>
            </w:r>
            <w:r w:rsidR="00667EB3">
              <w:rPr>
                <w:rFonts w:ascii="Times New Roman" w:hAnsi="Times New Roman" w:cs="Times New Roman"/>
                <w:sz w:val="28"/>
                <w:szCs w:val="28"/>
                <w:lang w:val="uk-UA"/>
              </w:rPr>
              <w:t>авчання і виховання під впливом педагога</w:t>
            </w:r>
          </w:p>
        </w:tc>
      </w:tr>
    </w:tbl>
    <w:p w:rsidR="00667EB3" w:rsidRDefault="00C522E9" w:rsidP="00667EB3">
      <w:pPr>
        <w:pStyle w:val="a3"/>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simplePos x="0" y="0"/>
                <wp:positionH relativeFrom="column">
                  <wp:posOffset>1882140</wp:posOffset>
                </wp:positionH>
                <wp:positionV relativeFrom="paragraph">
                  <wp:posOffset>7620</wp:posOffset>
                </wp:positionV>
                <wp:extent cx="962025" cy="857250"/>
                <wp:effectExtent l="9525" t="50800" r="47625" b="6350"/>
                <wp:wrapNone/>
                <wp:docPr id="24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2025" cy="857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7A4785" id="AutoShape 5" o:spid="_x0000_s1026" type="#_x0000_t32" style="position:absolute;margin-left:148.2pt;margin-top:.6pt;width:75.75pt;height:67.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">
                <v:stroke endarrow="block"/>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simplePos x="0" y="0"/>
                <wp:positionH relativeFrom="column">
                  <wp:posOffset>1224915</wp:posOffset>
                </wp:positionH>
                <wp:positionV relativeFrom="paragraph">
                  <wp:posOffset>7620</wp:posOffset>
                </wp:positionV>
                <wp:extent cx="9525" cy="352425"/>
                <wp:effectExtent l="47625" t="12700" r="57150" b="15875"/>
                <wp:wrapNone/>
                <wp:docPr id="240"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A932CD" id="AutoShape 4" o:spid="_x0000_s1026" type="#_x0000_t32" style="position:absolute;margin-left:96.45pt;margin-top:.6pt;width:.75pt;height:2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">
                <v:stroke endarrow="block"/>
              </v:shape>
            </w:pict>
          </mc:Fallback>
        </mc:AlternateConten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tblGrid>
      <w:tr w:rsidR="00667EB3" w:rsidTr="00667EB3">
        <w:trPr>
          <w:trHeight w:val="675"/>
        </w:trPr>
        <w:tc>
          <w:tcPr>
            <w:tcW w:w="2126" w:type="dxa"/>
          </w:tcPr>
          <w:p w:rsidR="00667EB3" w:rsidRPr="00667EB3" w:rsidRDefault="004D0772" w:rsidP="00667EB3">
            <w:pPr>
              <w:jc w:val="center"/>
              <w:rPr>
                <w:rFonts w:ascii="Times New Roman" w:hAnsi="Times New Roman" w:cs="Times New Roman"/>
                <w:sz w:val="28"/>
                <w:szCs w:val="28"/>
                <w:lang w:val="uk-UA"/>
              </w:rPr>
            </w:pPr>
            <w:r>
              <w:rPr>
                <w:rFonts w:ascii="Times New Roman" w:hAnsi="Times New Roman" w:cs="Times New Roman"/>
                <w:sz w:val="28"/>
                <w:szCs w:val="28"/>
                <w:lang w:val="uk-UA"/>
              </w:rPr>
              <w:t>к</w:t>
            </w:r>
            <w:r w:rsidR="00667EB3" w:rsidRPr="00667EB3">
              <w:rPr>
                <w:rFonts w:ascii="Times New Roman" w:hAnsi="Times New Roman" w:cs="Times New Roman"/>
                <w:sz w:val="28"/>
                <w:szCs w:val="28"/>
                <w:lang w:val="uk-UA"/>
              </w:rPr>
              <w:t>ерівництво</w:t>
            </w:r>
          </w:p>
          <w:p w:rsidR="00667EB3" w:rsidRPr="00667EB3" w:rsidRDefault="00667EB3" w:rsidP="00667EB3">
            <w:pPr>
              <w:pStyle w:val="a3"/>
              <w:jc w:val="center"/>
              <w:rPr>
                <w:rFonts w:ascii="Times New Roman" w:hAnsi="Times New Roman" w:cs="Times New Roman"/>
                <w:sz w:val="28"/>
                <w:szCs w:val="28"/>
                <w:lang w:val="uk-UA"/>
              </w:rPr>
            </w:pPr>
            <w:r>
              <w:rPr>
                <w:rFonts w:ascii="Times New Roman" w:hAnsi="Times New Roman" w:cs="Times New Roman"/>
                <w:sz w:val="28"/>
                <w:szCs w:val="28"/>
                <w:lang w:val="uk-UA"/>
              </w:rPr>
              <w:t>через себе</w:t>
            </w:r>
          </w:p>
        </w:tc>
      </w:tr>
    </w:tbl>
    <w:p w:rsidR="0072414F" w:rsidRDefault="0072414F" w:rsidP="0072414F">
      <w:pPr>
        <w:pStyle w:val="a3"/>
        <w:jc w:val="both"/>
        <w:rPr>
          <w:rFonts w:ascii="Times New Roman" w:hAnsi="Times New Roman" w:cs="Times New Roman"/>
          <w:b/>
          <w:sz w:val="28"/>
          <w:szCs w:val="28"/>
          <w:lang w:val="uk-UA"/>
        </w:rPr>
      </w:pPr>
      <w:r w:rsidRPr="0072414F">
        <w:rPr>
          <w:rFonts w:ascii="Times New Roman" w:hAnsi="Times New Roman" w:cs="Times New Roman"/>
          <w:b/>
          <w:sz w:val="28"/>
          <w:szCs w:val="28"/>
          <w:lang w:val="uk-UA"/>
        </w:rPr>
        <w:t>Рис. 4. Взаємодія «учитель – учень»</w:t>
      </w:r>
    </w:p>
    <w:p w:rsidR="00CF0805" w:rsidRPr="0072414F" w:rsidRDefault="00CF0805" w:rsidP="0072414F">
      <w:pPr>
        <w:pStyle w:val="a3"/>
        <w:jc w:val="both"/>
        <w:rPr>
          <w:rFonts w:ascii="Times New Roman" w:hAnsi="Times New Roman" w:cs="Times New Roman"/>
          <w:b/>
          <w:sz w:val="28"/>
          <w:szCs w:val="28"/>
          <w:lang w:val="uk-UA"/>
        </w:rPr>
      </w:pPr>
    </w:p>
    <w:p w:rsidR="00A048E1" w:rsidRDefault="00125111" w:rsidP="00376E45">
      <w:pPr>
        <w:pStyle w:val="a3"/>
        <w:numPr>
          <w:ilvl w:val="0"/>
          <w:numId w:val="4"/>
        </w:num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Визначте значення педагогічної майстерності для успішної професійної діяльності. Дайте її визначення, структурні компоненти.</w:t>
      </w:r>
    </w:p>
    <w:p w:rsidR="00125111" w:rsidRDefault="00C611A1" w:rsidP="00376E45">
      <w:pPr>
        <w:pStyle w:val="a3"/>
        <w:numPr>
          <w:ilvl w:val="0"/>
          <w:numId w:val="4"/>
        </w:numPr>
        <w:jc w:val="both"/>
        <w:rPr>
          <w:rFonts w:ascii="Times New Roman" w:hAnsi="Times New Roman" w:cs="Times New Roman"/>
          <w:sz w:val="28"/>
          <w:szCs w:val="28"/>
          <w:lang w:val="uk-UA"/>
        </w:rPr>
      </w:pPr>
      <w:r>
        <w:rPr>
          <w:rFonts w:ascii="Times New Roman" w:hAnsi="Times New Roman" w:cs="Times New Roman"/>
          <w:sz w:val="28"/>
          <w:szCs w:val="28"/>
          <w:lang w:val="uk-UA"/>
        </w:rPr>
        <w:t>Розмежуйте поняття:</w:t>
      </w:r>
    </w:p>
    <w:p w:rsidR="00C611A1" w:rsidRDefault="00C611A1" w:rsidP="00376E45">
      <w:pPr>
        <w:pStyle w:val="a3"/>
        <w:numPr>
          <w:ilvl w:val="0"/>
          <w:numId w:val="7"/>
        </w:numPr>
        <w:jc w:val="both"/>
        <w:rPr>
          <w:rFonts w:ascii="Times New Roman" w:hAnsi="Times New Roman" w:cs="Times New Roman"/>
          <w:sz w:val="28"/>
          <w:szCs w:val="28"/>
          <w:lang w:val="uk-UA"/>
        </w:rPr>
      </w:pPr>
      <w:r>
        <w:rPr>
          <w:rFonts w:ascii="Times New Roman" w:hAnsi="Times New Roman" w:cs="Times New Roman"/>
          <w:sz w:val="28"/>
          <w:szCs w:val="28"/>
          <w:lang w:val="uk-UA"/>
        </w:rPr>
        <w:t>гуманістична спрямованість –</w:t>
      </w:r>
    </w:p>
    <w:p w:rsidR="00C611A1" w:rsidRDefault="00C611A1" w:rsidP="00376E45">
      <w:pPr>
        <w:pStyle w:val="a3"/>
        <w:numPr>
          <w:ilvl w:val="0"/>
          <w:numId w:val="7"/>
        </w:numPr>
        <w:jc w:val="both"/>
        <w:rPr>
          <w:rFonts w:ascii="Times New Roman" w:hAnsi="Times New Roman" w:cs="Times New Roman"/>
          <w:sz w:val="28"/>
          <w:szCs w:val="28"/>
          <w:lang w:val="uk-UA"/>
        </w:rPr>
      </w:pPr>
      <w:r>
        <w:rPr>
          <w:rFonts w:ascii="Times New Roman" w:hAnsi="Times New Roman" w:cs="Times New Roman"/>
          <w:sz w:val="28"/>
          <w:szCs w:val="28"/>
          <w:lang w:val="uk-UA"/>
        </w:rPr>
        <w:t>педагогічна спрямованість –</w:t>
      </w:r>
    </w:p>
    <w:p w:rsidR="00C611A1" w:rsidRDefault="00C611A1" w:rsidP="00376E45">
      <w:pPr>
        <w:pStyle w:val="a3"/>
        <w:numPr>
          <w:ilvl w:val="0"/>
          <w:numId w:val="7"/>
        </w:numPr>
        <w:jc w:val="both"/>
        <w:rPr>
          <w:rFonts w:ascii="Times New Roman" w:hAnsi="Times New Roman" w:cs="Times New Roman"/>
          <w:sz w:val="28"/>
          <w:szCs w:val="28"/>
          <w:lang w:val="uk-UA"/>
        </w:rPr>
      </w:pPr>
      <w:r>
        <w:rPr>
          <w:rFonts w:ascii="Times New Roman" w:hAnsi="Times New Roman" w:cs="Times New Roman"/>
          <w:sz w:val="28"/>
          <w:szCs w:val="28"/>
          <w:lang w:val="uk-UA"/>
        </w:rPr>
        <w:t>ціннісні орієнтації –</w:t>
      </w:r>
    </w:p>
    <w:p w:rsidR="00C611A1" w:rsidRDefault="00C611A1" w:rsidP="00376E45">
      <w:pPr>
        <w:pStyle w:val="a3"/>
        <w:numPr>
          <w:ilvl w:val="0"/>
          <w:numId w:val="7"/>
        </w:numPr>
        <w:jc w:val="both"/>
        <w:rPr>
          <w:rFonts w:ascii="Times New Roman" w:hAnsi="Times New Roman" w:cs="Times New Roman"/>
          <w:sz w:val="28"/>
          <w:szCs w:val="28"/>
          <w:lang w:val="uk-UA"/>
        </w:rPr>
      </w:pPr>
      <w:r>
        <w:rPr>
          <w:rFonts w:ascii="Times New Roman" w:hAnsi="Times New Roman" w:cs="Times New Roman"/>
          <w:sz w:val="28"/>
          <w:szCs w:val="28"/>
          <w:lang w:val="uk-UA"/>
        </w:rPr>
        <w:t>професійна ідеологія учителя –</w:t>
      </w:r>
    </w:p>
    <w:p w:rsidR="00C611A1" w:rsidRDefault="00C611A1" w:rsidP="00376E45">
      <w:pPr>
        <w:pStyle w:val="a3"/>
        <w:numPr>
          <w:ilvl w:val="0"/>
          <w:numId w:val="7"/>
        </w:numPr>
        <w:jc w:val="both"/>
        <w:rPr>
          <w:rFonts w:ascii="Times New Roman" w:hAnsi="Times New Roman" w:cs="Times New Roman"/>
          <w:sz w:val="28"/>
          <w:szCs w:val="28"/>
          <w:lang w:val="uk-UA"/>
        </w:rPr>
      </w:pPr>
      <w:r>
        <w:rPr>
          <w:rFonts w:ascii="Times New Roman" w:hAnsi="Times New Roman" w:cs="Times New Roman"/>
          <w:sz w:val="28"/>
          <w:szCs w:val="28"/>
          <w:lang w:val="uk-UA"/>
        </w:rPr>
        <w:t>професійна компетентність –</w:t>
      </w:r>
    </w:p>
    <w:p w:rsidR="00C611A1" w:rsidRDefault="00C611A1" w:rsidP="00376E45">
      <w:pPr>
        <w:pStyle w:val="a3"/>
        <w:numPr>
          <w:ilvl w:val="0"/>
          <w:numId w:val="7"/>
        </w:numPr>
        <w:jc w:val="both"/>
        <w:rPr>
          <w:rFonts w:ascii="Times New Roman" w:hAnsi="Times New Roman" w:cs="Times New Roman"/>
          <w:sz w:val="28"/>
          <w:szCs w:val="28"/>
          <w:lang w:val="uk-UA"/>
        </w:rPr>
      </w:pPr>
      <w:r>
        <w:rPr>
          <w:rFonts w:ascii="Times New Roman" w:hAnsi="Times New Roman" w:cs="Times New Roman"/>
          <w:sz w:val="28"/>
          <w:szCs w:val="28"/>
          <w:lang w:val="uk-UA"/>
        </w:rPr>
        <w:t>педагогічні здібності -</w:t>
      </w:r>
    </w:p>
    <w:p w:rsidR="00C611A1" w:rsidRDefault="00AF0554" w:rsidP="00376E45">
      <w:pPr>
        <w:pStyle w:val="a3"/>
        <w:numPr>
          <w:ilvl w:val="0"/>
          <w:numId w:val="4"/>
        </w:numPr>
        <w:jc w:val="both"/>
        <w:rPr>
          <w:rFonts w:ascii="Times New Roman" w:hAnsi="Times New Roman" w:cs="Times New Roman"/>
          <w:sz w:val="28"/>
          <w:szCs w:val="28"/>
          <w:lang w:val="uk-UA"/>
        </w:rPr>
      </w:pPr>
      <w:r>
        <w:rPr>
          <w:rFonts w:ascii="Times New Roman" w:hAnsi="Times New Roman" w:cs="Times New Roman"/>
          <w:sz w:val="28"/>
          <w:szCs w:val="28"/>
          <w:lang w:val="uk-UA"/>
        </w:rPr>
        <w:t>Що таке знання педагога? Якими знаннями повинен оперувати сучасний учитель? Складіть їх перелік та занотуйте.</w:t>
      </w:r>
    </w:p>
    <w:p w:rsidR="00C611A1" w:rsidRDefault="00AF0554" w:rsidP="00376E45">
      <w:pPr>
        <w:pStyle w:val="a3"/>
        <w:numPr>
          <w:ilvl w:val="0"/>
          <w:numId w:val="4"/>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Перелічіть здібності до педагогічної діяльності. Охарактеризуйте кожну із них. Визначте, які з перелічених здібностей є більш важливими, а які навпаки. Поясніть їх взаємозв’язок. </w:t>
      </w:r>
    </w:p>
    <w:p w:rsidR="00C611A1" w:rsidRDefault="00AF0554" w:rsidP="00376E45">
      <w:pPr>
        <w:pStyle w:val="a3"/>
        <w:numPr>
          <w:ilvl w:val="0"/>
          <w:numId w:val="4"/>
        </w:numPr>
        <w:jc w:val="both"/>
        <w:rPr>
          <w:rFonts w:ascii="Times New Roman" w:hAnsi="Times New Roman" w:cs="Times New Roman"/>
          <w:sz w:val="28"/>
          <w:szCs w:val="28"/>
          <w:lang w:val="uk-UA"/>
        </w:rPr>
      </w:pPr>
      <w:r>
        <w:rPr>
          <w:rFonts w:ascii="Times New Roman" w:hAnsi="Times New Roman" w:cs="Times New Roman"/>
          <w:sz w:val="28"/>
          <w:szCs w:val="28"/>
          <w:lang w:val="uk-UA"/>
        </w:rPr>
        <w:t>Заповніть таблицю «Рівні педагогічної майстерності учителя»:</w:t>
      </w:r>
    </w:p>
    <w:p w:rsidR="00AF0554" w:rsidRDefault="00AF0554" w:rsidP="00AF0554">
      <w:pPr>
        <w:pStyle w:val="a3"/>
        <w:jc w:val="both"/>
        <w:rPr>
          <w:rFonts w:ascii="Times New Roman" w:hAnsi="Times New Roman" w:cs="Times New Roman"/>
          <w:sz w:val="28"/>
          <w:szCs w:val="28"/>
          <w:lang w:val="uk-UA"/>
        </w:rPr>
      </w:pPr>
    </w:p>
    <w:tbl>
      <w:tblPr>
        <w:tblStyle w:val="a8"/>
        <w:tblW w:w="0" w:type="auto"/>
        <w:tblInd w:w="720" w:type="dxa"/>
        <w:tblLook w:val="04A0" w:firstRow="1" w:lastRow="0" w:firstColumn="1" w:lastColumn="0" w:noHBand="0" w:noVBand="1"/>
      </w:tblPr>
      <w:tblGrid>
        <w:gridCol w:w="793"/>
        <w:gridCol w:w="4125"/>
        <w:gridCol w:w="3707"/>
      </w:tblGrid>
      <w:tr w:rsidR="00AF0554" w:rsidTr="00AF0554">
        <w:tc>
          <w:tcPr>
            <w:tcW w:w="806" w:type="dxa"/>
          </w:tcPr>
          <w:p w:rsidR="00AF0554" w:rsidRPr="00AF0554" w:rsidRDefault="00AF0554" w:rsidP="00AF0554">
            <w:pPr>
              <w:pStyle w:val="a3"/>
              <w:ind w:left="0"/>
              <w:jc w:val="center"/>
              <w:rPr>
                <w:rFonts w:ascii="Times New Roman" w:hAnsi="Times New Roman" w:cs="Times New Roman"/>
                <w:i/>
                <w:sz w:val="28"/>
                <w:szCs w:val="28"/>
                <w:lang w:val="uk-UA"/>
              </w:rPr>
            </w:pPr>
            <w:r w:rsidRPr="00AF0554">
              <w:rPr>
                <w:rFonts w:ascii="Times New Roman" w:hAnsi="Times New Roman" w:cs="Times New Roman"/>
                <w:i/>
                <w:sz w:val="28"/>
                <w:szCs w:val="28"/>
                <w:lang w:val="uk-UA"/>
              </w:rPr>
              <w:t>№ п/п</w:t>
            </w:r>
          </w:p>
        </w:tc>
        <w:tc>
          <w:tcPr>
            <w:tcW w:w="4252" w:type="dxa"/>
          </w:tcPr>
          <w:p w:rsidR="00AF0554" w:rsidRPr="00AF0554" w:rsidRDefault="00AF0554" w:rsidP="00AF0554">
            <w:pPr>
              <w:pStyle w:val="a3"/>
              <w:ind w:left="0"/>
              <w:jc w:val="center"/>
              <w:rPr>
                <w:rFonts w:ascii="Times New Roman" w:hAnsi="Times New Roman" w:cs="Times New Roman"/>
                <w:i/>
                <w:sz w:val="28"/>
                <w:szCs w:val="28"/>
                <w:lang w:val="uk-UA"/>
              </w:rPr>
            </w:pPr>
            <w:r w:rsidRPr="00AF0554">
              <w:rPr>
                <w:rFonts w:ascii="Times New Roman" w:hAnsi="Times New Roman" w:cs="Times New Roman"/>
                <w:i/>
                <w:sz w:val="28"/>
                <w:szCs w:val="28"/>
                <w:lang w:val="uk-UA"/>
              </w:rPr>
              <w:t>Рівень педагогічної майстерності</w:t>
            </w:r>
          </w:p>
        </w:tc>
        <w:tc>
          <w:tcPr>
            <w:tcW w:w="3793" w:type="dxa"/>
          </w:tcPr>
          <w:p w:rsidR="00AF0554" w:rsidRPr="00AF0554" w:rsidRDefault="00AF0554" w:rsidP="00AF0554">
            <w:pPr>
              <w:pStyle w:val="a3"/>
              <w:ind w:left="0"/>
              <w:jc w:val="center"/>
              <w:rPr>
                <w:rFonts w:ascii="Times New Roman" w:hAnsi="Times New Roman" w:cs="Times New Roman"/>
                <w:i/>
                <w:sz w:val="28"/>
                <w:szCs w:val="28"/>
                <w:lang w:val="uk-UA"/>
              </w:rPr>
            </w:pPr>
            <w:r w:rsidRPr="00AF0554">
              <w:rPr>
                <w:rFonts w:ascii="Times New Roman" w:hAnsi="Times New Roman" w:cs="Times New Roman"/>
                <w:i/>
                <w:sz w:val="28"/>
                <w:szCs w:val="28"/>
                <w:lang w:val="uk-UA"/>
              </w:rPr>
              <w:t>Основні характеристики</w:t>
            </w:r>
          </w:p>
        </w:tc>
      </w:tr>
      <w:tr w:rsidR="00AF0554" w:rsidTr="00AF0554">
        <w:tc>
          <w:tcPr>
            <w:tcW w:w="806" w:type="dxa"/>
          </w:tcPr>
          <w:p w:rsidR="00AF0554" w:rsidRDefault="00AF0554" w:rsidP="00AF0554">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4252" w:type="dxa"/>
          </w:tcPr>
          <w:p w:rsidR="00AF0554" w:rsidRDefault="00B11475" w:rsidP="00AF0554">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Елементарний</w:t>
            </w:r>
          </w:p>
        </w:tc>
        <w:tc>
          <w:tcPr>
            <w:tcW w:w="3793" w:type="dxa"/>
          </w:tcPr>
          <w:p w:rsidR="00AF0554" w:rsidRDefault="00AF0554" w:rsidP="00AF0554">
            <w:pPr>
              <w:pStyle w:val="a3"/>
              <w:ind w:left="0"/>
              <w:jc w:val="both"/>
              <w:rPr>
                <w:rFonts w:ascii="Times New Roman" w:hAnsi="Times New Roman" w:cs="Times New Roman"/>
                <w:sz w:val="28"/>
                <w:szCs w:val="28"/>
                <w:lang w:val="uk-UA"/>
              </w:rPr>
            </w:pPr>
          </w:p>
        </w:tc>
      </w:tr>
      <w:tr w:rsidR="00AF0554" w:rsidTr="00AF0554">
        <w:tc>
          <w:tcPr>
            <w:tcW w:w="806" w:type="dxa"/>
          </w:tcPr>
          <w:p w:rsidR="00AF0554" w:rsidRDefault="00B11475" w:rsidP="00AF0554">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4252" w:type="dxa"/>
          </w:tcPr>
          <w:p w:rsidR="00AF0554" w:rsidRDefault="00B11475" w:rsidP="00AF0554">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Базовий</w:t>
            </w:r>
          </w:p>
        </w:tc>
        <w:tc>
          <w:tcPr>
            <w:tcW w:w="3793" w:type="dxa"/>
          </w:tcPr>
          <w:p w:rsidR="00AF0554" w:rsidRDefault="00AF0554" w:rsidP="00AF0554">
            <w:pPr>
              <w:pStyle w:val="a3"/>
              <w:ind w:left="0"/>
              <w:jc w:val="both"/>
              <w:rPr>
                <w:rFonts w:ascii="Times New Roman" w:hAnsi="Times New Roman" w:cs="Times New Roman"/>
                <w:sz w:val="28"/>
                <w:szCs w:val="28"/>
                <w:lang w:val="uk-UA"/>
              </w:rPr>
            </w:pPr>
          </w:p>
        </w:tc>
      </w:tr>
      <w:tr w:rsidR="00AF0554" w:rsidTr="00AF0554">
        <w:tc>
          <w:tcPr>
            <w:tcW w:w="806" w:type="dxa"/>
          </w:tcPr>
          <w:p w:rsidR="00AF0554" w:rsidRDefault="00B11475" w:rsidP="00AF0554">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4252" w:type="dxa"/>
          </w:tcPr>
          <w:p w:rsidR="00AF0554" w:rsidRDefault="00B11475" w:rsidP="00AF0554">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Досконалий</w:t>
            </w:r>
          </w:p>
        </w:tc>
        <w:tc>
          <w:tcPr>
            <w:tcW w:w="3793" w:type="dxa"/>
          </w:tcPr>
          <w:p w:rsidR="00AF0554" w:rsidRDefault="00AF0554" w:rsidP="00AF0554">
            <w:pPr>
              <w:pStyle w:val="a3"/>
              <w:ind w:left="0"/>
              <w:jc w:val="both"/>
              <w:rPr>
                <w:rFonts w:ascii="Times New Roman" w:hAnsi="Times New Roman" w:cs="Times New Roman"/>
                <w:sz w:val="28"/>
                <w:szCs w:val="28"/>
                <w:lang w:val="uk-UA"/>
              </w:rPr>
            </w:pPr>
          </w:p>
        </w:tc>
      </w:tr>
      <w:tr w:rsidR="00AF0554" w:rsidTr="00AF0554">
        <w:tc>
          <w:tcPr>
            <w:tcW w:w="806" w:type="dxa"/>
          </w:tcPr>
          <w:p w:rsidR="00AF0554" w:rsidRDefault="00B11475" w:rsidP="00AF0554">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4252" w:type="dxa"/>
          </w:tcPr>
          <w:p w:rsidR="00AF0554" w:rsidRDefault="00B11475" w:rsidP="00AF0554">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Творчий</w:t>
            </w:r>
          </w:p>
        </w:tc>
        <w:tc>
          <w:tcPr>
            <w:tcW w:w="3793" w:type="dxa"/>
          </w:tcPr>
          <w:p w:rsidR="00AF0554" w:rsidRDefault="00AF0554" w:rsidP="00AF0554">
            <w:pPr>
              <w:pStyle w:val="a3"/>
              <w:ind w:left="0"/>
              <w:jc w:val="both"/>
              <w:rPr>
                <w:rFonts w:ascii="Times New Roman" w:hAnsi="Times New Roman" w:cs="Times New Roman"/>
                <w:sz w:val="28"/>
                <w:szCs w:val="28"/>
                <w:lang w:val="uk-UA"/>
              </w:rPr>
            </w:pPr>
          </w:p>
        </w:tc>
      </w:tr>
    </w:tbl>
    <w:p w:rsidR="00AF0554" w:rsidRDefault="00AF0554" w:rsidP="00AF0554">
      <w:pPr>
        <w:pStyle w:val="a3"/>
        <w:jc w:val="both"/>
        <w:rPr>
          <w:rFonts w:ascii="Times New Roman" w:hAnsi="Times New Roman" w:cs="Times New Roman"/>
          <w:sz w:val="28"/>
          <w:szCs w:val="28"/>
          <w:lang w:val="uk-UA"/>
        </w:rPr>
      </w:pPr>
    </w:p>
    <w:p w:rsidR="00AF0554" w:rsidRDefault="00B11475" w:rsidP="00376E45">
      <w:pPr>
        <w:pStyle w:val="a3"/>
        <w:numPr>
          <w:ilvl w:val="0"/>
          <w:numId w:val="4"/>
        </w:numPr>
        <w:jc w:val="both"/>
        <w:rPr>
          <w:rFonts w:ascii="Times New Roman" w:hAnsi="Times New Roman" w:cs="Times New Roman"/>
          <w:sz w:val="28"/>
          <w:szCs w:val="28"/>
          <w:lang w:val="uk-UA"/>
        </w:rPr>
      </w:pPr>
      <w:r>
        <w:rPr>
          <w:rFonts w:ascii="Times New Roman" w:hAnsi="Times New Roman" w:cs="Times New Roman"/>
          <w:sz w:val="28"/>
          <w:szCs w:val="28"/>
          <w:lang w:val="uk-UA"/>
        </w:rPr>
        <w:t>Ознайомтесь із пам’яткою для вчителя, зробіть висновки:</w:t>
      </w:r>
    </w:p>
    <w:p w:rsidR="00B11475" w:rsidRDefault="00B11475" w:rsidP="00111DFE">
      <w:pPr>
        <w:pStyle w:val="a3"/>
        <w:numPr>
          <w:ilvl w:val="0"/>
          <w:numId w:val="8"/>
        </w:numPr>
        <w:jc w:val="both"/>
        <w:rPr>
          <w:rFonts w:ascii="Times New Roman" w:hAnsi="Times New Roman" w:cs="Times New Roman"/>
          <w:sz w:val="28"/>
          <w:szCs w:val="28"/>
          <w:lang w:val="uk-UA"/>
        </w:rPr>
      </w:pPr>
      <w:r>
        <w:rPr>
          <w:rFonts w:ascii="Times New Roman" w:hAnsi="Times New Roman" w:cs="Times New Roman"/>
          <w:sz w:val="28"/>
          <w:szCs w:val="28"/>
          <w:lang w:val="uk-UA"/>
        </w:rPr>
        <w:t>Будь обережним! Не помились!</w:t>
      </w:r>
    </w:p>
    <w:p w:rsidR="00B11475" w:rsidRDefault="00B11475" w:rsidP="00376E45">
      <w:pPr>
        <w:pStyle w:val="a3"/>
        <w:numPr>
          <w:ilvl w:val="0"/>
          <w:numId w:val="8"/>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Не </w:t>
      </w:r>
      <w:r w:rsidR="00CF0805">
        <w:rPr>
          <w:rFonts w:ascii="Times New Roman" w:hAnsi="Times New Roman" w:cs="Times New Roman"/>
          <w:sz w:val="28"/>
          <w:szCs w:val="28"/>
          <w:lang w:val="uk-UA"/>
        </w:rPr>
        <w:t>з</w:t>
      </w:r>
      <w:r>
        <w:rPr>
          <w:rFonts w:ascii="Times New Roman" w:hAnsi="Times New Roman" w:cs="Times New Roman"/>
          <w:sz w:val="28"/>
          <w:szCs w:val="28"/>
          <w:lang w:val="uk-UA"/>
        </w:rPr>
        <w:t>ашкодь!</w:t>
      </w:r>
    </w:p>
    <w:p w:rsidR="00B11475" w:rsidRDefault="00B11475" w:rsidP="00376E45">
      <w:pPr>
        <w:pStyle w:val="a3"/>
        <w:numPr>
          <w:ilvl w:val="0"/>
          <w:numId w:val="8"/>
        </w:numPr>
        <w:jc w:val="both"/>
        <w:rPr>
          <w:rFonts w:ascii="Times New Roman" w:hAnsi="Times New Roman" w:cs="Times New Roman"/>
          <w:sz w:val="28"/>
          <w:szCs w:val="28"/>
          <w:lang w:val="uk-UA"/>
        </w:rPr>
      </w:pPr>
      <w:r>
        <w:rPr>
          <w:rFonts w:ascii="Times New Roman" w:hAnsi="Times New Roman" w:cs="Times New Roman"/>
          <w:sz w:val="28"/>
          <w:szCs w:val="28"/>
          <w:lang w:val="uk-UA"/>
        </w:rPr>
        <w:t>Будь надією для школяра</w:t>
      </w:r>
    </w:p>
    <w:p w:rsidR="00B11475" w:rsidRDefault="00B11475" w:rsidP="00376E45">
      <w:pPr>
        <w:pStyle w:val="a3"/>
        <w:numPr>
          <w:ilvl w:val="0"/>
          <w:numId w:val="8"/>
        </w:numPr>
        <w:jc w:val="both"/>
        <w:rPr>
          <w:rFonts w:ascii="Times New Roman" w:hAnsi="Times New Roman" w:cs="Times New Roman"/>
          <w:sz w:val="28"/>
          <w:szCs w:val="28"/>
          <w:lang w:val="uk-UA"/>
        </w:rPr>
      </w:pPr>
      <w:r>
        <w:rPr>
          <w:rFonts w:ascii="Times New Roman" w:hAnsi="Times New Roman" w:cs="Times New Roman"/>
          <w:sz w:val="28"/>
          <w:szCs w:val="28"/>
          <w:lang w:val="uk-UA"/>
        </w:rPr>
        <w:t>Даруй себе дітям</w:t>
      </w:r>
    </w:p>
    <w:p w:rsidR="00B11475" w:rsidRDefault="00B11475" w:rsidP="00376E45">
      <w:pPr>
        <w:pStyle w:val="a3"/>
        <w:numPr>
          <w:ilvl w:val="0"/>
          <w:numId w:val="8"/>
        </w:numPr>
        <w:jc w:val="both"/>
        <w:rPr>
          <w:rFonts w:ascii="Times New Roman" w:hAnsi="Times New Roman" w:cs="Times New Roman"/>
          <w:sz w:val="28"/>
          <w:szCs w:val="28"/>
          <w:lang w:val="uk-UA"/>
        </w:rPr>
      </w:pPr>
      <w:r>
        <w:rPr>
          <w:rFonts w:ascii="Times New Roman" w:hAnsi="Times New Roman" w:cs="Times New Roman"/>
          <w:sz w:val="28"/>
          <w:szCs w:val="28"/>
          <w:lang w:val="uk-UA"/>
        </w:rPr>
        <w:t>Знай, чого прагнеш!</w:t>
      </w:r>
    </w:p>
    <w:p w:rsidR="00B11475" w:rsidRDefault="00B11475" w:rsidP="00376E45">
      <w:pPr>
        <w:pStyle w:val="a3"/>
        <w:numPr>
          <w:ilvl w:val="0"/>
          <w:numId w:val="8"/>
        </w:numPr>
        <w:jc w:val="both"/>
        <w:rPr>
          <w:rFonts w:ascii="Times New Roman" w:hAnsi="Times New Roman" w:cs="Times New Roman"/>
          <w:sz w:val="28"/>
          <w:szCs w:val="28"/>
          <w:lang w:val="uk-UA"/>
        </w:rPr>
      </w:pPr>
      <w:r>
        <w:rPr>
          <w:rFonts w:ascii="Times New Roman" w:hAnsi="Times New Roman" w:cs="Times New Roman"/>
          <w:sz w:val="28"/>
          <w:szCs w:val="28"/>
          <w:lang w:val="uk-UA"/>
        </w:rPr>
        <w:t>Постійно шукай у дитині багатство її душі</w:t>
      </w:r>
    </w:p>
    <w:p w:rsidR="00B11475" w:rsidRDefault="00B11475" w:rsidP="00376E45">
      <w:pPr>
        <w:pStyle w:val="a3"/>
        <w:numPr>
          <w:ilvl w:val="0"/>
          <w:numId w:val="8"/>
        </w:numPr>
        <w:jc w:val="both"/>
        <w:rPr>
          <w:rFonts w:ascii="Times New Roman" w:hAnsi="Times New Roman" w:cs="Times New Roman"/>
          <w:sz w:val="28"/>
          <w:szCs w:val="28"/>
          <w:lang w:val="uk-UA"/>
        </w:rPr>
      </w:pPr>
      <w:r>
        <w:rPr>
          <w:rFonts w:ascii="Times New Roman" w:hAnsi="Times New Roman" w:cs="Times New Roman"/>
          <w:sz w:val="28"/>
          <w:szCs w:val="28"/>
          <w:lang w:val="uk-UA"/>
        </w:rPr>
        <w:t>Будь терплячим</w:t>
      </w:r>
    </w:p>
    <w:p w:rsidR="00B11475" w:rsidRDefault="00B11475" w:rsidP="00376E45">
      <w:pPr>
        <w:pStyle w:val="a3"/>
        <w:numPr>
          <w:ilvl w:val="0"/>
          <w:numId w:val="8"/>
        </w:numPr>
        <w:jc w:val="both"/>
        <w:rPr>
          <w:rFonts w:ascii="Times New Roman" w:hAnsi="Times New Roman" w:cs="Times New Roman"/>
          <w:sz w:val="28"/>
          <w:szCs w:val="28"/>
          <w:lang w:val="uk-UA"/>
        </w:rPr>
      </w:pPr>
      <w:r>
        <w:rPr>
          <w:rFonts w:ascii="Times New Roman" w:hAnsi="Times New Roman" w:cs="Times New Roman"/>
          <w:sz w:val="28"/>
          <w:szCs w:val="28"/>
          <w:lang w:val="uk-UA"/>
        </w:rPr>
        <w:t>Люби своїх учнів та професію</w:t>
      </w:r>
    </w:p>
    <w:p w:rsidR="00B11475" w:rsidRDefault="00B11475" w:rsidP="00376E45">
      <w:pPr>
        <w:pStyle w:val="a3"/>
        <w:numPr>
          <w:ilvl w:val="0"/>
          <w:numId w:val="8"/>
        </w:numPr>
        <w:jc w:val="both"/>
        <w:rPr>
          <w:rFonts w:ascii="Times New Roman" w:hAnsi="Times New Roman" w:cs="Times New Roman"/>
          <w:sz w:val="28"/>
          <w:szCs w:val="28"/>
          <w:lang w:val="uk-UA"/>
        </w:rPr>
      </w:pPr>
      <w:r>
        <w:rPr>
          <w:rFonts w:ascii="Times New Roman" w:hAnsi="Times New Roman" w:cs="Times New Roman"/>
          <w:sz w:val="28"/>
          <w:szCs w:val="28"/>
          <w:lang w:val="uk-UA"/>
        </w:rPr>
        <w:t>Прагни пізнати більше</w:t>
      </w:r>
    </w:p>
    <w:p w:rsidR="00B11475" w:rsidRDefault="00B11475" w:rsidP="00376E45">
      <w:pPr>
        <w:pStyle w:val="a3"/>
        <w:numPr>
          <w:ilvl w:val="0"/>
          <w:numId w:val="8"/>
        </w:numPr>
        <w:jc w:val="both"/>
        <w:rPr>
          <w:rFonts w:ascii="Times New Roman" w:hAnsi="Times New Roman" w:cs="Times New Roman"/>
          <w:sz w:val="28"/>
          <w:szCs w:val="28"/>
          <w:lang w:val="uk-UA"/>
        </w:rPr>
      </w:pPr>
      <w:r>
        <w:rPr>
          <w:rFonts w:ascii="Times New Roman" w:hAnsi="Times New Roman" w:cs="Times New Roman"/>
          <w:sz w:val="28"/>
          <w:szCs w:val="28"/>
          <w:lang w:val="uk-UA"/>
        </w:rPr>
        <w:t>Будь завжди і в усьому взірцем для наслідування</w:t>
      </w:r>
    </w:p>
    <w:p w:rsidR="00B11475" w:rsidRDefault="00B11475" w:rsidP="00376E45">
      <w:pPr>
        <w:pStyle w:val="a3"/>
        <w:numPr>
          <w:ilvl w:val="0"/>
          <w:numId w:val="8"/>
        </w:numPr>
        <w:jc w:val="both"/>
        <w:rPr>
          <w:rFonts w:ascii="Times New Roman" w:hAnsi="Times New Roman" w:cs="Times New Roman"/>
          <w:sz w:val="28"/>
          <w:szCs w:val="28"/>
          <w:lang w:val="uk-UA"/>
        </w:rPr>
      </w:pPr>
      <w:r>
        <w:rPr>
          <w:rFonts w:ascii="Times New Roman" w:hAnsi="Times New Roman" w:cs="Times New Roman"/>
          <w:sz w:val="28"/>
          <w:szCs w:val="28"/>
          <w:lang w:val="uk-UA"/>
        </w:rPr>
        <w:t>Йди назустріч новому. Цьому ж навчай своїх вихованців</w:t>
      </w:r>
    </w:p>
    <w:p w:rsidR="00B11475" w:rsidRDefault="00645EF3" w:rsidP="00376E45">
      <w:pPr>
        <w:pStyle w:val="a3"/>
        <w:numPr>
          <w:ilvl w:val="0"/>
          <w:numId w:val="4"/>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Ознайомтесь із порадами для молодих учителів. Занотуйте їх:</w:t>
      </w:r>
    </w:p>
    <w:p w:rsidR="00645EF3" w:rsidRDefault="00645EF3" w:rsidP="00376E45">
      <w:pPr>
        <w:pStyle w:val="a3"/>
        <w:numPr>
          <w:ilvl w:val="0"/>
          <w:numId w:val="9"/>
        </w:numPr>
        <w:jc w:val="both"/>
        <w:rPr>
          <w:rFonts w:ascii="Times New Roman" w:hAnsi="Times New Roman" w:cs="Times New Roman"/>
          <w:sz w:val="28"/>
          <w:szCs w:val="28"/>
          <w:lang w:val="uk-UA"/>
        </w:rPr>
      </w:pPr>
      <w:r>
        <w:rPr>
          <w:rFonts w:ascii="Times New Roman" w:hAnsi="Times New Roman" w:cs="Times New Roman"/>
          <w:sz w:val="28"/>
          <w:szCs w:val="28"/>
          <w:lang w:val="uk-UA"/>
        </w:rPr>
        <w:t>Педагогіка – наука оптимістична</w:t>
      </w:r>
    </w:p>
    <w:p w:rsidR="00645EF3" w:rsidRPr="00645EF3" w:rsidRDefault="00645EF3" w:rsidP="00376E45">
      <w:pPr>
        <w:pStyle w:val="a3"/>
        <w:numPr>
          <w:ilvl w:val="0"/>
          <w:numId w:val="9"/>
        </w:numPr>
        <w:jc w:val="both"/>
        <w:rPr>
          <w:rFonts w:ascii="Times New Roman" w:hAnsi="Times New Roman" w:cs="Times New Roman"/>
          <w:sz w:val="28"/>
          <w:szCs w:val="28"/>
          <w:lang w:val="uk-UA"/>
        </w:rPr>
      </w:pPr>
      <w:r>
        <w:rPr>
          <w:rFonts w:ascii="Times New Roman" w:hAnsi="Times New Roman" w:cs="Times New Roman"/>
          <w:sz w:val="28"/>
          <w:szCs w:val="28"/>
          <w:lang w:val="uk-UA"/>
        </w:rPr>
        <w:t>Пам</w:t>
      </w:r>
      <w:r>
        <w:rPr>
          <w:rFonts w:ascii="Times New Roman" w:hAnsi="Times New Roman" w:cs="Times New Roman"/>
          <w:sz w:val="28"/>
          <w:szCs w:val="28"/>
          <w:lang w:val="en-GB"/>
        </w:rPr>
        <w:t>’</w:t>
      </w:r>
      <w:r>
        <w:rPr>
          <w:rFonts w:ascii="Times New Roman" w:hAnsi="Times New Roman" w:cs="Times New Roman"/>
          <w:sz w:val="28"/>
          <w:szCs w:val="28"/>
          <w:lang w:val="uk-UA"/>
        </w:rPr>
        <w:t>ятайте: діти – істоти парадоксальні</w:t>
      </w:r>
    </w:p>
    <w:p w:rsidR="00645EF3" w:rsidRDefault="00645EF3" w:rsidP="00376E45">
      <w:pPr>
        <w:pStyle w:val="a3"/>
        <w:numPr>
          <w:ilvl w:val="0"/>
          <w:numId w:val="9"/>
        </w:numPr>
        <w:jc w:val="both"/>
        <w:rPr>
          <w:rFonts w:ascii="Times New Roman" w:hAnsi="Times New Roman" w:cs="Times New Roman"/>
          <w:sz w:val="28"/>
          <w:szCs w:val="28"/>
          <w:lang w:val="uk-UA"/>
        </w:rPr>
      </w:pPr>
      <w:r w:rsidRPr="00645EF3">
        <w:rPr>
          <w:rFonts w:ascii="Times New Roman" w:hAnsi="Times New Roman" w:cs="Times New Roman"/>
          <w:sz w:val="28"/>
          <w:szCs w:val="28"/>
        </w:rPr>
        <w:t xml:space="preserve">Ми – причина </w:t>
      </w:r>
      <w:r>
        <w:rPr>
          <w:rFonts w:ascii="Times New Roman" w:hAnsi="Times New Roman" w:cs="Times New Roman"/>
          <w:sz w:val="28"/>
          <w:szCs w:val="28"/>
          <w:lang w:val="uk-UA"/>
        </w:rPr>
        <w:t>всього, що відбувається навколо нас</w:t>
      </w:r>
    </w:p>
    <w:p w:rsidR="00645EF3" w:rsidRDefault="00645EF3" w:rsidP="00376E45">
      <w:pPr>
        <w:pStyle w:val="a3"/>
        <w:numPr>
          <w:ilvl w:val="0"/>
          <w:numId w:val="9"/>
        </w:num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Спілкуйтесь із батьками так само, як з дітьми. Дорослі – ті самі діти</w:t>
      </w:r>
    </w:p>
    <w:p w:rsidR="00645EF3" w:rsidRDefault="00645EF3" w:rsidP="00376E45">
      <w:pPr>
        <w:pStyle w:val="a3"/>
        <w:numPr>
          <w:ilvl w:val="0"/>
          <w:numId w:val="9"/>
        </w:numPr>
        <w:jc w:val="both"/>
        <w:rPr>
          <w:rFonts w:ascii="Times New Roman" w:hAnsi="Times New Roman" w:cs="Times New Roman"/>
          <w:sz w:val="28"/>
          <w:szCs w:val="28"/>
          <w:lang w:val="uk-UA"/>
        </w:rPr>
      </w:pPr>
      <w:r>
        <w:rPr>
          <w:rFonts w:ascii="Times New Roman" w:hAnsi="Times New Roman" w:cs="Times New Roman"/>
          <w:sz w:val="28"/>
          <w:szCs w:val="28"/>
          <w:lang w:val="uk-UA"/>
        </w:rPr>
        <w:t>Вирішальне значення має ваше перше представлення у класі, перший урок, перше знайомство з дітьми</w:t>
      </w:r>
    </w:p>
    <w:p w:rsidR="00645EF3" w:rsidRDefault="00645EF3" w:rsidP="00376E45">
      <w:pPr>
        <w:pStyle w:val="a3"/>
        <w:numPr>
          <w:ilvl w:val="0"/>
          <w:numId w:val="9"/>
        </w:numPr>
        <w:jc w:val="both"/>
        <w:rPr>
          <w:rFonts w:ascii="Times New Roman" w:hAnsi="Times New Roman" w:cs="Times New Roman"/>
          <w:sz w:val="28"/>
          <w:szCs w:val="28"/>
          <w:lang w:val="uk-UA"/>
        </w:rPr>
      </w:pPr>
      <w:r>
        <w:rPr>
          <w:rFonts w:ascii="Times New Roman" w:hAnsi="Times New Roman" w:cs="Times New Roman"/>
          <w:sz w:val="28"/>
          <w:szCs w:val="28"/>
          <w:lang w:val="uk-UA"/>
        </w:rPr>
        <w:t>Пам</w:t>
      </w:r>
      <w:r w:rsidRPr="00645EF3">
        <w:rPr>
          <w:rFonts w:ascii="Times New Roman" w:hAnsi="Times New Roman" w:cs="Times New Roman"/>
          <w:sz w:val="28"/>
          <w:szCs w:val="28"/>
        </w:rPr>
        <w:t>’</w:t>
      </w:r>
      <w:r>
        <w:rPr>
          <w:rFonts w:ascii="Times New Roman" w:hAnsi="Times New Roman" w:cs="Times New Roman"/>
          <w:sz w:val="28"/>
          <w:szCs w:val="28"/>
          <w:lang w:val="uk-UA"/>
        </w:rPr>
        <w:t>ятайте: спочатку – вимога, а потім воля, а не навпаки. Лише тоді діти вас поважатимуть і любитимуть</w:t>
      </w:r>
    </w:p>
    <w:p w:rsidR="00645EF3" w:rsidRDefault="00645EF3" w:rsidP="00376E45">
      <w:pPr>
        <w:pStyle w:val="a3"/>
        <w:numPr>
          <w:ilvl w:val="0"/>
          <w:numId w:val="9"/>
        </w:numPr>
        <w:jc w:val="both"/>
        <w:rPr>
          <w:rFonts w:ascii="Times New Roman" w:hAnsi="Times New Roman" w:cs="Times New Roman"/>
          <w:sz w:val="28"/>
          <w:szCs w:val="28"/>
          <w:lang w:val="uk-UA"/>
        </w:rPr>
      </w:pPr>
      <w:r>
        <w:rPr>
          <w:rFonts w:ascii="Times New Roman" w:hAnsi="Times New Roman" w:cs="Times New Roman"/>
          <w:sz w:val="28"/>
          <w:szCs w:val="28"/>
          <w:lang w:val="uk-UA"/>
        </w:rPr>
        <w:t>Розділяйте разом із вихованцями їх радість, смуток, захоплення, віру у чудо</w:t>
      </w:r>
    </w:p>
    <w:p w:rsidR="00645EF3" w:rsidRDefault="00645EF3" w:rsidP="00376E45">
      <w:pPr>
        <w:pStyle w:val="a3"/>
        <w:numPr>
          <w:ilvl w:val="0"/>
          <w:numId w:val="9"/>
        </w:numPr>
        <w:jc w:val="both"/>
        <w:rPr>
          <w:rFonts w:ascii="Times New Roman" w:hAnsi="Times New Roman" w:cs="Times New Roman"/>
          <w:sz w:val="28"/>
          <w:szCs w:val="28"/>
          <w:lang w:val="uk-UA"/>
        </w:rPr>
      </w:pPr>
      <w:r>
        <w:rPr>
          <w:rFonts w:ascii="Times New Roman" w:hAnsi="Times New Roman" w:cs="Times New Roman"/>
          <w:sz w:val="28"/>
          <w:szCs w:val="28"/>
          <w:lang w:val="uk-UA"/>
        </w:rPr>
        <w:t>Віддавайте своє тепло, ласку тим, кому вони найбільше потрібні</w:t>
      </w:r>
    </w:p>
    <w:p w:rsidR="00645EF3" w:rsidRDefault="00645EF3" w:rsidP="00376E45">
      <w:pPr>
        <w:pStyle w:val="a3"/>
        <w:numPr>
          <w:ilvl w:val="0"/>
          <w:numId w:val="9"/>
        </w:numPr>
        <w:jc w:val="both"/>
        <w:rPr>
          <w:rFonts w:ascii="Times New Roman" w:hAnsi="Times New Roman" w:cs="Times New Roman"/>
          <w:sz w:val="28"/>
          <w:szCs w:val="28"/>
          <w:lang w:val="uk-UA"/>
        </w:rPr>
      </w:pPr>
      <w:r>
        <w:rPr>
          <w:rFonts w:ascii="Times New Roman" w:hAnsi="Times New Roman" w:cs="Times New Roman"/>
          <w:sz w:val="28"/>
          <w:szCs w:val="28"/>
          <w:lang w:val="uk-UA"/>
        </w:rPr>
        <w:t>Завжди ретельно обмірковуйте свій подальший крок</w:t>
      </w:r>
    </w:p>
    <w:p w:rsidR="00645EF3" w:rsidRDefault="00645EF3" w:rsidP="00376E45">
      <w:pPr>
        <w:pStyle w:val="a3"/>
        <w:numPr>
          <w:ilvl w:val="0"/>
          <w:numId w:val="9"/>
        </w:numPr>
        <w:jc w:val="both"/>
        <w:rPr>
          <w:rFonts w:ascii="Times New Roman" w:hAnsi="Times New Roman" w:cs="Times New Roman"/>
          <w:sz w:val="28"/>
          <w:szCs w:val="28"/>
          <w:lang w:val="uk-UA"/>
        </w:rPr>
      </w:pPr>
      <w:r>
        <w:rPr>
          <w:rFonts w:ascii="Times New Roman" w:hAnsi="Times New Roman" w:cs="Times New Roman"/>
          <w:sz w:val="28"/>
          <w:szCs w:val="28"/>
          <w:lang w:val="uk-UA"/>
        </w:rPr>
        <w:t>Не забувайте: виховувати можна навіть тоном, яким ви вітаєтесь</w:t>
      </w:r>
    </w:p>
    <w:p w:rsidR="00645EF3" w:rsidRDefault="00645EF3" w:rsidP="00376E45">
      <w:pPr>
        <w:pStyle w:val="a3"/>
        <w:numPr>
          <w:ilvl w:val="0"/>
          <w:numId w:val="9"/>
        </w:numPr>
        <w:jc w:val="both"/>
        <w:rPr>
          <w:rFonts w:ascii="Times New Roman" w:hAnsi="Times New Roman" w:cs="Times New Roman"/>
          <w:sz w:val="28"/>
          <w:szCs w:val="28"/>
          <w:lang w:val="uk-UA"/>
        </w:rPr>
      </w:pPr>
      <w:r>
        <w:rPr>
          <w:rFonts w:ascii="Times New Roman" w:hAnsi="Times New Roman" w:cs="Times New Roman"/>
          <w:sz w:val="28"/>
          <w:szCs w:val="28"/>
          <w:lang w:val="uk-UA"/>
        </w:rPr>
        <w:t>Не хвилюйтесь, якщо припустились помилки. Діти, на відміну від дорослих, завжди готові її вибачити</w:t>
      </w:r>
    </w:p>
    <w:p w:rsidR="00645EF3" w:rsidRDefault="00645EF3" w:rsidP="00376E45">
      <w:pPr>
        <w:pStyle w:val="a3"/>
        <w:numPr>
          <w:ilvl w:val="0"/>
          <w:numId w:val="9"/>
        </w:numPr>
        <w:jc w:val="both"/>
        <w:rPr>
          <w:rFonts w:ascii="Times New Roman" w:hAnsi="Times New Roman" w:cs="Times New Roman"/>
          <w:sz w:val="28"/>
          <w:szCs w:val="28"/>
          <w:lang w:val="uk-UA"/>
        </w:rPr>
      </w:pPr>
      <w:r>
        <w:rPr>
          <w:rFonts w:ascii="Times New Roman" w:hAnsi="Times New Roman" w:cs="Times New Roman"/>
          <w:sz w:val="28"/>
          <w:szCs w:val="28"/>
          <w:lang w:val="uk-UA"/>
        </w:rPr>
        <w:t>Грайтесь разом із дітьми, веселіться навчаючи</w:t>
      </w:r>
    </w:p>
    <w:p w:rsidR="00645EF3" w:rsidRDefault="00645EF3" w:rsidP="00376E45">
      <w:pPr>
        <w:pStyle w:val="a3"/>
        <w:numPr>
          <w:ilvl w:val="0"/>
          <w:numId w:val="9"/>
        </w:numPr>
        <w:jc w:val="both"/>
        <w:rPr>
          <w:rFonts w:ascii="Times New Roman" w:hAnsi="Times New Roman" w:cs="Times New Roman"/>
          <w:sz w:val="28"/>
          <w:szCs w:val="28"/>
          <w:lang w:val="uk-UA"/>
        </w:rPr>
      </w:pPr>
      <w:r>
        <w:rPr>
          <w:rFonts w:ascii="Times New Roman" w:hAnsi="Times New Roman" w:cs="Times New Roman"/>
          <w:sz w:val="28"/>
          <w:szCs w:val="28"/>
          <w:lang w:val="uk-UA"/>
        </w:rPr>
        <w:t>Навчіться відчувати прекрасне в усьому, що вас оточує: в дітях, спілкуванні із ними та їх родиною, в педагогічному колективі, виконанні професійного обов’язку</w:t>
      </w:r>
    </w:p>
    <w:p w:rsidR="00645EF3" w:rsidRDefault="00645EF3" w:rsidP="00376E45">
      <w:pPr>
        <w:pStyle w:val="a3"/>
        <w:numPr>
          <w:ilvl w:val="0"/>
          <w:numId w:val="9"/>
        </w:numPr>
        <w:jc w:val="both"/>
        <w:rPr>
          <w:rFonts w:ascii="Times New Roman" w:hAnsi="Times New Roman" w:cs="Times New Roman"/>
          <w:sz w:val="28"/>
          <w:szCs w:val="28"/>
          <w:lang w:val="uk-UA"/>
        </w:rPr>
      </w:pPr>
      <w:r>
        <w:rPr>
          <w:rFonts w:ascii="Times New Roman" w:hAnsi="Times New Roman" w:cs="Times New Roman"/>
          <w:sz w:val="28"/>
          <w:szCs w:val="28"/>
          <w:lang w:val="uk-UA"/>
        </w:rPr>
        <w:t>Любіть свою професію і тоді ви досягнете вершини педагогічної майстерності</w:t>
      </w:r>
    </w:p>
    <w:p w:rsidR="00645EF3" w:rsidRDefault="00A345FE" w:rsidP="00376E45">
      <w:pPr>
        <w:pStyle w:val="a3"/>
        <w:numPr>
          <w:ilvl w:val="0"/>
          <w:numId w:val="4"/>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Виконайте вправу </w:t>
      </w:r>
      <w:r w:rsidRPr="00A345FE">
        <w:rPr>
          <w:rFonts w:ascii="Times New Roman" w:hAnsi="Times New Roman" w:cs="Times New Roman"/>
          <w:i/>
          <w:sz w:val="28"/>
          <w:szCs w:val="28"/>
          <w:lang w:val="uk-UA"/>
        </w:rPr>
        <w:t>«Запуск позитивної мотивації</w:t>
      </w:r>
      <w:r>
        <w:rPr>
          <w:rFonts w:ascii="Times New Roman" w:hAnsi="Times New Roman" w:cs="Times New Roman"/>
          <w:sz w:val="28"/>
          <w:szCs w:val="28"/>
          <w:lang w:val="uk-UA"/>
        </w:rPr>
        <w:t>»:</w:t>
      </w:r>
    </w:p>
    <w:p w:rsidR="00A345FE" w:rsidRDefault="00A345FE" w:rsidP="00A345FE">
      <w:pPr>
        <w:ind w:firstLine="360"/>
        <w:jc w:val="both"/>
        <w:rPr>
          <w:rFonts w:ascii="Times New Roman" w:hAnsi="Times New Roman" w:cs="Times New Roman"/>
          <w:sz w:val="28"/>
          <w:szCs w:val="28"/>
          <w:lang w:val="uk-UA"/>
        </w:rPr>
      </w:pPr>
      <w:r w:rsidRPr="00A345FE">
        <w:rPr>
          <w:rFonts w:ascii="Times New Roman" w:hAnsi="Times New Roman" w:cs="Times New Roman"/>
          <w:i/>
          <w:sz w:val="28"/>
          <w:szCs w:val="28"/>
          <w:lang w:val="uk-UA"/>
        </w:rPr>
        <w:t>Мета</w:t>
      </w:r>
      <w:r>
        <w:rPr>
          <w:rFonts w:ascii="Times New Roman" w:hAnsi="Times New Roman" w:cs="Times New Roman"/>
          <w:sz w:val="28"/>
          <w:szCs w:val="28"/>
          <w:lang w:val="uk-UA"/>
        </w:rPr>
        <w:t xml:space="preserve"> – відпрацювати навички прояву емоцій, що слугують успішній професійній адаптації.</w:t>
      </w:r>
    </w:p>
    <w:p w:rsidR="00A345FE" w:rsidRPr="00A345FE" w:rsidRDefault="00A345FE" w:rsidP="00A345FE">
      <w:pPr>
        <w:jc w:val="center"/>
        <w:rPr>
          <w:rFonts w:ascii="Times New Roman" w:hAnsi="Times New Roman" w:cs="Times New Roman"/>
          <w:i/>
          <w:sz w:val="28"/>
          <w:szCs w:val="28"/>
          <w:lang w:val="uk-UA"/>
        </w:rPr>
      </w:pPr>
      <w:r w:rsidRPr="00A345FE">
        <w:rPr>
          <w:rFonts w:ascii="Times New Roman" w:hAnsi="Times New Roman" w:cs="Times New Roman"/>
          <w:i/>
          <w:sz w:val="28"/>
          <w:szCs w:val="28"/>
          <w:lang w:val="uk-UA"/>
        </w:rPr>
        <w:t>Хід вправи:</w:t>
      </w:r>
    </w:p>
    <w:p w:rsidR="00A345FE" w:rsidRDefault="00A345FE" w:rsidP="00A345FE">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Прийміть зручне положення, заплющте очі, розслабтесь і зосередьтесь на почуттях.</w:t>
      </w:r>
    </w:p>
    <w:p w:rsidR="00A345FE" w:rsidRDefault="00A345FE" w:rsidP="00A345FE">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Спробуйте дати відповідь на запитання: «Що робить ваше життя цікавим?» Що викликає інтерес, радість, творчість?»</w:t>
      </w:r>
    </w:p>
    <w:p w:rsidR="00A345FE" w:rsidRPr="00A345FE" w:rsidRDefault="00A345FE" w:rsidP="00A345FE">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Через 5 – 7 хв. звізуалізуйте означену тему та озвучте її. Проаналізуйте результати разом із колегами, одногрупниками, викладачем.</w:t>
      </w:r>
    </w:p>
    <w:p w:rsidR="00A345FE" w:rsidRDefault="00A345FE" w:rsidP="00376E45">
      <w:pPr>
        <w:pStyle w:val="a3"/>
        <w:numPr>
          <w:ilvl w:val="0"/>
          <w:numId w:val="4"/>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Виконайте вправу </w:t>
      </w:r>
      <w:r w:rsidRPr="00A345FE">
        <w:rPr>
          <w:rFonts w:ascii="Times New Roman" w:hAnsi="Times New Roman" w:cs="Times New Roman"/>
          <w:i/>
          <w:sz w:val="28"/>
          <w:szCs w:val="28"/>
          <w:lang w:val="uk-UA"/>
        </w:rPr>
        <w:t>«Десять заповідей»</w:t>
      </w:r>
      <w:r>
        <w:rPr>
          <w:rFonts w:ascii="Times New Roman" w:hAnsi="Times New Roman" w:cs="Times New Roman"/>
          <w:sz w:val="28"/>
          <w:szCs w:val="28"/>
          <w:lang w:val="uk-UA"/>
        </w:rPr>
        <w:t>:</w:t>
      </w:r>
    </w:p>
    <w:p w:rsidR="00A345FE" w:rsidRDefault="00A345FE" w:rsidP="00A345FE">
      <w:pPr>
        <w:ind w:firstLine="360"/>
        <w:jc w:val="both"/>
        <w:rPr>
          <w:rFonts w:ascii="Times New Roman" w:hAnsi="Times New Roman" w:cs="Times New Roman"/>
          <w:sz w:val="28"/>
          <w:szCs w:val="28"/>
          <w:lang w:val="uk-UA"/>
        </w:rPr>
      </w:pPr>
      <w:r w:rsidRPr="00A345FE">
        <w:rPr>
          <w:rFonts w:ascii="Times New Roman" w:hAnsi="Times New Roman" w:cs="Times New Roman"/>
          <w:i/>
          <w:sz w:val="28"/>
          <w:szCs w:val="28"/>
          <w:lang w:val="uk-UA"/>
        </w:rPr>
        <w:t>Мета</w:t>
      </w:r>
      <w:r w:rsidRPr="00A345FE">
        <w:rPr>
          <w:rFonts w:ascii="Times New Roman" w:hAnsi="Times New Roman" w:cs="Times New Roman"/>
          <w:sz w:val="28"/>
          <w:szCs w:val="28"/>
          <w:lang w:val="uk-UA"/>
        </w:rPr>
        <w:t xml:space="preserve"> – допомогти студенту в оволодінні ранжуванням цінностей</w:t>
      </w:r>
      <w:r w:rsidR="00CF0805">
        <w:rPr>
          <w:rFonts w:ascii="Times New Roman" w:hAnsi="Times New Roman" w:cs="Times New Roman"/>
          <w:sz w:val="28"/>
          <w:szCs w:val="28"/>
          <w:lang w:val="uk-UA"/>
        </w:rPr>
        <w:t>, накресліть їх як</w:t>
      </w:r>
      <w:r>
        <w:rPr>
          <w:rFonts w:ascii="Times New Roman" w:hAnsi="Times New Roman" w:cs="Times New Roman"/>
          <w:sz w:val="28"/>
          <w:szCs w:val="28"/>
          <w:lang w:val="uk-UA"/>
        </w:rPr>
        <w:t xml:space="preserve"> ієрархі</w:t>
      </w:r>
      <w:r w:rsidRPr="00A345FE">
        <w:rPr>
          <w:rFonts w:ascii="Times New Roman" w:hAnsi="Times New Roman" w:cs="Times New Roman"/>
          <w:sz w:val="28"/>
          <w:szCs w:val="28"/>
          <w:lang w:val="uk-UA"/>
        </w:rPr>
        <w:t>ю</w:t>
      </w:r>
      <w:r>
        <w:rPr>
          <w:rFonts w:ascii="Times New Roman" w:hAnsi="Times New Roman" w:cs="Times New Roman"/>
          <w:sz w:val="28"/>
          <w:szCs w:val="28"/>
          <w:lang w:val="uk-UA"/>
        </w:rPr>
        <w:t>.</w:t>
      </w:r>
    </w:p>
    <w:p w:rsidR="00A345FE" w:rsidRPr="00A345FE" w:rsidRDefault="00A345FE" w:rsidP="00A345FE">
      <w:pPr>
        <w:ind w:firstLine="360"/>
        <w:jc w:val="center"/>
        <w:rPr>
          <w:rFonts w:ascii="Times New Roman" w:hAnsi="Times New Roman" w:cs="Times New Roman"/>
          <w:i/>
          <w:sz w:val="28"/>
          <w:szCs w:val="28"/>
          <w:lang w:val="uk-UA"/>
        </w:rPr>
      </w:pPr>
      <w:r w:rsidRPr="00A345FE">
        <w:rPr>
          <w:rFonts w:ascii="Times New Roman" w:hAnsi="Times New Roman" w:cs="Times New Roman"/>
          <w:i/>
          <w:sz w:val="28"/>
          <w:szCs w:val="28"/>
          <w:lang w:val="uk-UA"/>
        </w:rPr>
        <w:t>Хід вправи</w:t>
      </w:r>
    </w:p>
    <w:p w:rsidR="00A345FE" w:rsidRPr="00A345FE" w:rsidRDefault="00A345FE" w:rsidP="00A345FE">
      <w:p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Придумайте 10 заповідей – законів, обов’язкових для дотримання кожним учителем. Розмежуйте їх, обираючи спершу найменш цінну, найбільш цінну і т.д. Виокремте основні із них. Проаналізуйте.</w:t>
      </w:r>
    </w:p>
    <w:p w:rsidR="00A345FE" w:rsidRDefault="00A345FE" w:rsidP="00376E45">
      <w:pPr>
        <w:pStyle w:val="a3"/>
        <w:numPr>
          <w:ilvl w:val="0"/>
          <w:numId w:val="4"/>
        </w:numPr>
        <w:jc w:val="both"/>
        <w:rPr>
          <w:rFonts w:ascii="Times New Roman" w:hAnsi="Times New Roman" w:cs="Times New Roman"/>
          <w:sz w:val="28"/>
          <w:szCs w:val="28"/>
          <w:lang w:val="uk-UA"/>
        </w:rPr>
      </w:pPr>
      <w:r>
        <w:rPr>
          <w:rFonts w:ascii="Times New Roman" w:hAnsi="Times New Roman" w:cs="Times New Roman"/>
          <w:sz w:val="28"/>
          <w:szCs w:val="28"/>
          <w:lang w:val="uk-UA"/>
        </w:rPr>
        <w:t>Виконайте вправу «Пізнай у собі педагога»:</w:t>
      </w:r>
    </w:p>
    <w:p w:rsidR="00A345FE" w:rsidRDefault="00A345FE" w:rsidP="00A345FE">
      <w:pPr>
        <w:ind w:left="360" w:firstLine="348"/>
        <w:jc w:val="both"/>
        <w:rPr>
          <w:rFonts w:ascii="Times New Roman" w:hAnsi="Times New Roman" w:cs="Times New Roman"/>
          <w:sz w:val="28"/>
          <w:szCs w:val="28"/>
          <w:lang w:val="uk-UA"/>
        </w:rPr>
      </w:pPr>
      <w:r w:rsidRPr="00771E9E">
        <w:rPr>
          <w:rFonts w:ascii="Times New Roman" w:hAnsi="Times New Roman" w:cs="Times New Roman"/>
          <w:i/>
          <w:sz w:val="28"/>
          <w:szCs w:val="28"/>
          <w:lang w:val="uk-UA"/>
        </w:rPr>
        <w:t>Мета</w:t>
      </w:r>
      <w:r w:rsidRPr="00A345FE">
        <w:rPr>
          <w:rFonts w:ascii="Times New Roman" w:hAnsi="Times New Roman" w:cs="Times New Roman"/>
          <w:sz w:val="28"/>
          <w:szCs w:val="28"/>
          <w:lang w:val="uk-UA"/>
        </w:rPr>
        <w:t xml:space="preserve"> – навчитись розпізнавати у собі необхідні риси та якості учителя, підвищити прагнення їх подальшого розвитку.</w:t>
      </w:r>
    </w:p>
    <w:p w:rsidR="00A345FE" w:rsidRPr="00771E9E" w:rsidRDefault="00A345FE" w:rsidP="00771E9E">
      <w:pPr>
        <w:ind w:left="360" w:firstLine="348"/>
        <w:jc w:val="center"/>
        <w:rPr>
          <w:rFonts w:ascii="Times New Roman" w:hAnsi="Times New Roman" w:cs="Times New Roman"/>
          <w:i/>
          <w:sz w:val="28"/>
          <w:szCs w:val="28"/>
          <w:lang w:val="uk-UA"/>
        </w:rPr>
      </w:pPr>
      <w:r w:rsidRPr="00771E9E">
        <w:rPr>
          <w:rFonts w:ascii="Times New Roman" w:hAnsi="Times New Roman" w:cs="Times New Roman"/>
          <w:i/>
          <w:sz w:val="28"/>
          <w:szCs w:val="28"/>
          <w:lang w:val="uk-UA"/>
        </w:rPr>
        <w:t>Хід вправи</w:t>
      </w:r>
    </w:p>
    <w:p w:rsidR="00A345FE" w:rsidRDefault="00A345FE" w:rsidP="00A345FE">
      <w:pPr>
        <w:jc w:val="both"/>
        <w:rPr>
          <w:rFonts w:ascii="Times New Roman" w:hAnsi="Times New Roman" w:cs="Times New Roman"/>
          <w:sz w:val="28"/>
          <w:szCs w:val="28"/>
          <w:lang w:val="uk-UA"/>
        </w:rPr>
      </w:pPr>
      <w:r>
        <w:rPr>
          <w:rFonts w:ascii="Times New Roman" w:hAnsi="Times New Roman" w:cs="Times New Roman"/>
          <w:sz w:val="28"/>
          <w:szCs w:val="28"/>
          <w:lang w:val="uk-UA"/>
        </w:rPr>
        <w:tab/>
        <w:t>На папері занотуйте перелік своїх умінь шляхом «мозкового штурму».</w:t>
      </w:r>
    </w:p>
    <w:p w:rsidR="00A345FE" w:rsidRDefault="00771E9E" w:rsidP="00A345FE">
      <w:pPr>
        <w:jc w:val="both"/>
        <w:rPr>
          <w:rFonts w:ascii="Times New Roman" w:hAnsi="Times New Roman" w:cs="Times New Roman"/>
          <w:sz w:val="28"/>
          <w:szCs w:val="28"/>
          <w:lang w:val="uk-UA"/>
        </w:rPr>
      </w:pPr>
      <w:r>
        <w:rPr>
          <w:rFonts w:ascii="Times New Roman" w:hAnsi="Times New Roman" w:cs="Times New Roman"/>
          <w:sz w:val="28"/>
          <w:szCs w:val="28"/>
          <w:lang w:val="uk-UA"/>
        </w:rPr>
        <w:t>Разом із іншими студентами виголосіть власні уміння, викреслюючи із них ті, які зустрічаються в інших. Проаналізуйте те, що залишилось у вас після спільного обговорення.</w:t>
      </w:r>
    </w:p>
    <w:p w:rsidR="00771E9E" w:rsidRDefault="00771E9E" w:rsidP="00A345FE">
      <w:pPr>
        <w:jc w:val="both"/>
        <w:rPr>
          <w:rFonts w:ascii="Times New Roman" w:hAnsi="Times New Roman" w:cs="Times New Roman"/>
          <w:sz w:val="28"/>
          <w:szCs w:val="28"/>
          <w:lang w:val="uk-UA"/>
        </w:rPr>
      </w:pPr>
      <w:r>
        <w:rPr>
          <w:rFonts w:ascii="Times New Roman" w:hAnsi="Times New Roman" w:cs="Times New Roman"/>
          <w:sz w:val="28"/>
          <w:szCs w:val="28"/>
          <w:lang w:val="uk-UA"/>
        </w:rPr>
        <w:tab/>
        <w:t>Виберіть із того, що залишилось, одне-два уміння, яке ви прагнете в собі розвинути. Продумайте план дій, що  вам необхідно зробити для вдосконалення цього уміння.</w:t>
      </w:r>
    </w:p>
    <w:p w:rsidR="00771E9E" w:rsidRDefault="00771E9E" w:rsidP="00A345FE">
      <w:pPr>
        <w:jc w:val="both"/>
        <w:rPr>
          <w:rFonts w:ascii="Times New Roman" w:hAnsi="Times New Roman" w:cs="Times New Roman"/>
          <w:sz w:val="28"/>
          <w:szCs w:val="28"/>
          <w:lang w:val="uk-UA"/>
        </w:rPr>
      </w:pPr>
      <w:r>
        <w:rPr>
          <w:rFonts w:ascii="Times New Roman" w:hAnsi="Times New Roman" w:cs="Times New Roman"/>
          <w:sz w:val="28"/>
          <w:szCs w:val="28"/>
          <w:lang w:val="uk-UA"/>
        </w:rPr>
        <w:tab/>
        <w:t>Визначте, яке значення обраного вами уміння у педагогічній діяльності.</w:t>
      </w:r>
    </w:p>
    <w:p w:rsidR="00771E9E" w:rsidRDefault="00771E9E" w:rsidP="00376E45">
      <w:pPr>
        <w:pStyle w:val="a3"/>
        <w:numPr>
          <w:ilvl w:val="0"/>
          <w:numId w:val="4"/>
        </w:numPr>
        <w:jc w:val="both"/>
        <w:rPr>
          <w:rFonts w:ascii="Times New Roman" w:hAnsi="Times New Roman" w:cs="Times New Roman"/>
          <w:sz w:val="28"/>
          <w:szCs w:val="28"/>
          <w:lang w:val="uk-UA"/>
        </w:rPr>
      </w:pPr>
      <w:r>
        <w:rPr>
          <w:rFonts w:ascii="Times New Roman" w:hAnsi="Times New Roman" w:cs="Times New Roman"/>
          <w:sz w:val="28"/>
          <w:szCs w:val="28"/>
          <w:lang w:val="uk-UA"/>
        </w:rPr>
        <w:t>Занотуйте рекомендації вчителю з удосконалення організації праці. Проаналізуйте їх:</w:t>
      </w:r>
    </w:p>
    <w:p w:rsidR="00771E9E" w:rsidRPr="00771E9E" w:rsidRDefault="00771E9E" w:rsidP="00376E45">
      <w:pPr>
        <w:pStyle w:val="a3"/>
        <w:numPr>
          <w:ilvl w:val="0"/>
          <w:numId w:val="10"/>
        </w:numPr>
        <w:jc w:val="both"/>
        <w:rPr>
          <w:rFonts w:ascii="Times New Roman" w:hAnsi="Times New Roman" w:cs="Times New Roman"/>
          <w:sz w:val="28"/>
          <w:szCs w:val="28"/>
          <w:lang w:val="uk-UA"/>
        </w:rPr>
      </w:pPr>
      <w:r w:rsidRPr="00771E9E">
        <w:rPr>
          <w:rFonts w:ascii="Times New Roman" w:hAnsi="Times New Roman" w:cs="Times New Roman"/>
          <w:sz w:val="28"/>
          <w:szCs w:val="28"/>
          <w:lang w:val="uk-UA"/>
        </w:rPr>
        <w:t xml:space="preserve">Працюйте творчо, вивчайте передовий досвід, </w:t>
      </w:r>
      <w:r>
        <w:rPr>
          <w:rFonts w:ascii="Times New Roman" w:hAnsi="Times New Roman" w:cs="Times New Roman"/>
          <w:sz w:val="28"/>
          <w:szCs w:val="28"/>
          <w:lang w:val="uk-UA"/>
        </w:rPr>
        <w:t>в</w:t>
      </w:r>
      <w:r w:rsidRPr="00771E9E">
        <w:rPr>
          <w:rFonts w:ascii="Times New Roman" w:hAnsi="Times New Roman" w:cs="Times New Roman"/>
          <w:sz w:val="28"/>
          <w:szCs w:val="28"/>
          <w:lang w:val="uk-UA"/>
        </w:rPr>
        <w:t>икористовуйте досягнення науки</w:t>
      </w:r>
    </w:p>
    <w:p w:rsidR="00771E9E" w:rsidRPr="00771E9E" w:rsidRDefault="00771E9E" w:rsidP="00376E45">
      <w:pPr>
        <w:pStyle w:val="a3"/>
        <w:numPr>
          <w:ilvl w:val="0"/>
          <w:numId w:val="10"/>
        </w:numPr>
        <w:jc w:val="both"/>
        <w:rPr>
          <w:rFonts w:ascii="Times New Roman" w:hAnsi="Times New Roman" w:cs="Times New Roman"/>
          <w:sz w:val="28"/>
          <w:szCs w:val="28"/>
          <w:lang w:val="uk-UA"/>
        </w:rPr>
      </w:pPr>
      <w:r w:rsidRPr="00771E9E">
        <w:rPr>
          <w:rFonts w:ascii="Times New Roman" w:hAnsi="Times New Roman" w:cs="Times New Roman"/>
          <w:sz w:val="28"/>
          <w:szCs w:val="28"/>
          <w:lang w:val="uk-UA"/>
        </w:rPr>
        <w:t xml:space="preserve">Досліджуйте процес праці, </w:t>
      </w:r>
      <w:r>
        <w:rPr>
          <w:rFonts w:ascii="Times New Roman" w:hAnsi="Times New Roman" w:cs="Times New Roman"/>
          <w:sz w:val="28"/>
          <w:szCs w:val="28"/>
          <w:lang w:val="uk-UA"/>
        </w:rPr>
        <w:t>с</w:t>
      </w:r>
      <w:r w:rsidRPr="00771E9E">
        <w:rPr>
          <w:rFonts w:ascii="Times New Roman" w:hAnsi="Times New Roman" w:cs="Times New Roman"/>
          <w:sz w:val="28"/>
          <w:szCs w:val="28"/>
          <w:lang w:val="uk-UA"/>
        </w:rPr>
        <w:t>творюйте власний досвід та систему роботи</w:t>
      </w:r>
    </w:p>
    <w:p w:rsidR="00771E9E" w:rsidRPr="00771E9E" w:rsidRDefault="00771E9E" w:rsidP="00376E45">
      <w:pPr>
        <w:pStyle w:val="a3"/>
        <w:numPr>
          <w:ilvl w:val="0"/>
          <w:numId w:val="10"/>
        </w:numPr>
        <w:jc w:val="both"/>
        <w:rPr>
          <w:rFonts w:ascii="Times New Roman" w:hAnsi="Times New Roman" w:cs="Times New Roman"/>
          <w:sz w:val="28"/>
          <w:szCs w:val="28"/>
          <w:lang w:val="uk-UA"/>
        </w:rPr>
      </w:pPr>
      <w:r w:rsidRPr="00771E9E">
        <w:rPr>
          <w:rFonts w:ascii="Times New Roman" w:hAnsi="Times New Roman" w:cs="Times New Roman"/>
          <w:sz w:val="28"/>
          <w:szCs w:val="28"/>
          <w:lang w:val="uk-UA"/>
        </w:rPr>
        <w:t xml:space="preserve">Чітко ставте цілі діяльності, виокремлюйте основні завдання, </w:t>
      </w:r>
      <w:r>
        <w:rPr>
          <w:rFonts w:ascii="Times New Roman" w:hAnsi="Times New Roman" w:cs="Times New Roman"/>
          <w:sz w:val="28"/>
          <w:szCs w:val="28"/>
          <w:lang w:val="uk-UA"/>
        </w:rPr>
        <w:t>в</w:t>
      </w:r>
      <w:r w:rsidRPr="00771E9E">
        <w:rPr>
          <w:rFonts w:ascii="Times New Roman" w:hAnsi="Times New Roman" w:cs="Times New Roman"/>
          <w:sz w:val="28"/>
          <w:szCs w:val="28"/>
          <w:lang w:val="uk-UA"/>
        </w:rPr>
        <w:t>ибирайте ефективні методи</w:t>
      </w:r>
    </w:p>
    <w:p w:rsidR="00771E9E" w:rsidRPr="00C74F29" w:rsidRDefault="00771E9E" w:rsidP="00376E45">
      <w:pPr>
        <w:pStyle w:val="a3"/>
        <w:numPr>
          <w:ilvl w:val="0"/>
          <w:numId w:val="10"/>
        </w:numPr>
        <w:jc w:val="both"/>
        <w:rPr>
          <w:rFonts w:ascii="Times New Roman" w:hAnsi="Times New Roman" w:cs="Times New Roman"/>
          <w:sz w:val="28"/>
          <w:szCs w:val="28"/>
          <w:lang w:val="uk-UA"/>
        </w:rPr>
      </w:pPr>
      <w:r w:rsidRPr="00C74F29">
        <w:rPr>
          <w:rFonts w:ascii="Times New Roman" w:hAnsi="Times New Roman" w:cs="Times New Roman"/>
          <w:sz w:val="28"/>
          <w:szCs w:val="28"/>
          <w:lang w:val="uk-UA"/>
        </w:rPr>
        <w:t>Складайте план роботи (обґрунтовані прогнозування, визначення цілей і завдань, вироблення конкретної програми мір, визначення форм і методів контролю і обліку, тематичне планування)</w:t>
      </w:r>
      <w:r w:rsidR="00C74F29" w:rsidRPr="00C74F29">
        <w:rPr>
          <w:rFonts w:ascii="Times New Roman" w:hAnsi="Times New Roman" w:cs="Times New Roman"/>
          <w:sz w:val="28"/>
          <w:szCs w:val="28"/>
          <w:lang w:val="uk-UA"/>
        </w:rPr>
        <w:t>, з</w:t>
      </w:r>
      <w:r w:rsidRPr="00C74F29">
        <w:rPr>
          <w:rFonts w:ascii="Times New Roman" w:hAnsi="Times New Roman" w:cs="Times New Roman"/>
          <w:sz w:val="28"/>
          <w:szCs w:val="28"/>
          <w:lang w:val="uk-UA"/>
        </w:rPr>
        <w:t>дійснюйте систематичний контроль</w:t>
      </w:r>
      <w:r w:rsidR="00C74F29" w:rsidRPr="00C74F29">
        <w:rPr>
          <w:rFonts w:ascii="Times New Roman" w:hAnsi="Times New Roman" w:cs="Times New Roman"/>
          <w:sz w:val="28"/>
          <w:szCs w:val="28"/>
          <w:lang w:val="uk-UA"/>
        </w:rPr>
        <w:t xml:space="preserve">, </w:t>
      </w:r>
      <w:r w:rsidR="00C74F29">
        <w:rPr>
          <w:rFonts w:ascii="Times New Roman" w:hAnsi="Times New Roman" w:cs="Times New Roman"/>
          <w:sz w:val="28"/>
          <w:szCs w:val="28"/>
          <w:lang w:val="uk-UA"/>
        </w:rPr>
        <w:t>з</w:t>
      </w:r>
      <w:r w:rsidRPr="00C74F29">
        <w:rPr>
          <w:rFonts w:ascii="Times New Roman" w:hAnsi="Times New Roman" w:cs="Times New Roman"/>
          <w:sz w:val="28"/>
          <w:szCs w:val="28"/>
          <w:lang w:val="uk-UA"/>
        </w:rPr>
        <w:t>аймайтесь нормуванням</w:t>
      </w:r>
    </w:p>
    <w:p w:rsidR="00771E9E" w:rsidRDefault="00771E9E" w:rsidP="00376E45">
      <w:pPr>
        <w:pStyle w:val="a3"/>
        <w:numPr>
          <w:ilvl w:val="0"/>
          <w:numId w:val="10"/>
        </w:numPr>
        <w:jc w:val="both"/>
        <w:rPr>
          <w:rFonts w:ascii="Times New Roman" w:hAnsi="Times New Roman" w:cs="Times New Roman"/>
          <w:sz w:val="28"/>
          <w:szCs w:val="28"/>
          <w:lang w:val="uk-UA"/>
        </w:rPr>
      </w:pPr>
      <w:r>
        <w:rPr>
          <w:rFonts w:ascii="Times New Roman" w:hAnsi="Times New Roman" w:cs="Times New Roman"/>
          <w:sz w:val="28"/>
          <w:szCs w:val="28"/>
          <w:lang w:val="uk-UA"/>
        </w:rPr>
        <w:t>Вирішуйте питання комплексно</w:t>
      </w:r>
    </w:p>
    <w:p w:rsidR="00771E9E" w:rsidRDefault="00771E9E" w:rsidP="00376E45">
      <w:pPr>
        <w:pStyle w:val="a3"/>
        <w:numPr>
          <w:ilvl w:val="0"/>
          <w:numId w:val="10"/>
        </w:numPr>
        <w:jc w:val="both"/>
        <w:rPr>
          <w:rFonts w:ascii="Times New Roman" w:hAnsi="Times New Roman" w:cs="Times New Roman"/>
          <w:sz w:val="28"/>
          <w:szCs w:val="28"/>
          <w:lang w:val="uk-UA"/>
        </w:rPr>
      </w:pPr>
      <w:r>
        <w:rPr>
          <w:rFonts w:ascii="Times New Roman" w:hAnsi="Times New Roman" w:cs="Times New Roman"/>
          <w:sz w:val="28"/>
          <w:szCs w:val="28"/>
          <w:lang w:val="uk-UA"/>
        </w:rPr>
        <w:t>Займайтесь самоосвітою та самовихованням</w:t>
      </w:r>
    </w:p>
    <w:p w:rsidR="00771E9E" w:rsidRDefault="00771E9E" w:rsidP="00376E45">
      <w:pPr>
        <w:pStyle w:val="a3"/>
        <w:numPr>
          <w:ilvl w:val="0"/>
          <w:numId w:val="10"/>
        </w:numPr>
        <w:jc w:val="both"/>
        <w:rPr>
          <w:rFonts w:ascii="Times New Roman" w:hAnsi="Times New Roman" w:cs="Times New Roman"/>
          <w:sz w:val="28"/>
          <w:szCs w:val="28"/>
          <w:lang w:val="uk-UA"/>
        </w:rPr>
      </w:pPr>
      <w:r>
        <w:rPr>
          <w:rFonts w:ascii="Times New Roman" w:hAnsi="Times New Roman" w:cs="Times New Roman"/>
          <w:sz w:val="28"/>
          <w:szCs w:val="28"/>
          <w:lang w:val="uk-UA"/>
        </w:rPr>
        <w:t>Оволодівайте новітнім</w:t>
      </w:r>
      <w:r w:rsidR="00C74F29">
        <w:rPr>
          <w:rFonts w:ascii="Times New Roman" w:hAnsi="Times New Roman" w:cs="Times New Roman"/>
          <w:sz w:val="28"/>
          <w:szCs w:val="28"/>
          <w:lang w:val="uk-UA"/>
        </w:rPr>
        <w:t>и технологіями, використовуючи ї</w:t>
      </w:r>
      <w:r>
        <w:rPr>
          <w:rFonts w:ascii="Times New Roman" w:hAnsi="Times New Roman" w:cs="Times New Roman"/>
          <w:sz w:val="28"/>
          <w:szCs w:val="28"/>
          <w:lang w:val="uk-UA"/>
        </w:rPr>
        <w:t>х у власній роботі</w:t>
      </w:r>
    </w:p>
    <w:p w:rsidR="00771E9E" w:rsidRDefault="00771E9E" w:rsidP="00376E45">
      <w:pPr>
        <w:pStyle w:val="a3"/>
        <w:numPr>
          <w:ilvl w:val="0"/>
          <w:numId w:val="10"/>
        </w:numPr>
        <w:jc w:val="both"/>
        <w:rPr>
          <w:rFonts w:ascii="Times New Roman" w:hAnsi="Times New Roman" w:cs="Times New Roman"/>
          <w:sz w:val="28"/>
          <w:szCs w:val="28"/>
          <w:lang w:val="uk-UA"/>
        </w:rPr>
      </w:pPr>
      <w:r>
        <w:rPr>
          <w:rFonts w:ascii="Times New Roman" w:hAnsi="Times New Roman" w:cs="Times New Roman"/>
          <w:sz w:val="28"/>
          <w:szCs w:val="28"/>
          <w:lang w:val="uk-UA"/>
        </w:rPr>
        <w:t>Бережіть час (майте розпорядок дня)</w:t>
      </w:r>
    </w:p>
    <w:p w:rsidR="00771E9E" w:rsidRDefault="00771E9E" w:rsidP="00376E45">
      <w:pPr>
        <w:pStyle w:val="a3"/>
        <w:numPr>
          <w:ilvl w:val="0"/>
          <w:numId w:val="10"/>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Визначте для себе ближню та дальню перспективи розвитку </w:t>
      </w:r>
    </w:p>
    <w:p w:rsidR="00D6020C" w:rsidRDefault="00C74F29" w:rsidP="00376E45">
      <w:pPr>
        <w:pStyle w:val="a3"/>
        <w:numPr>
          <w:ilvl w:val="0"/>
          <w:numId w:val="4"/>
        </w:num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D6020C">
        <w:rPr>
          <w:rFonts w:ascii="Times New Roman" w:hAnsi="Times New Roman" w:cs="Times New Roman"/>
          <w:sz w:val="28"/>
          <w:szCs w:val="28"/>
          <w:lang w:val="uk-UA"/>
        </w:rPr>
        <w:t xml:space="preserve">Як відомо, сучасний учитель багато працює, а мало відпочиває. Доволі часто причиною цього є невміння правильно організовувати власний час. </w:t>
      </w:r>
    </w:p>
    <w:p w:rsidR="00771E9E" w:rsidRPr="00D6020C" w:rsidRDefault="00C74F29" w:rsidP="00D6020C">
      <w:pPr>
        <w:ind w:left="360" w:firstLine="348"/>
        <w:jc w:val="both"/>
        <w:rPr>
          <w:rFonts w:ascii="Times New Roman" w:hAnsi="Times New Roman" w:cs="Times New Roman"/>
          <w:sz w:val="28"/>
          <w:szCs w:val="28"/>
          <w:lang w:val="uk-UA"/>
        </w:rPr>
      </w:pPr>
      <w:r w:rsidRPr="00D6020C">
        <w:rPr>
          <w:rFonts w:ascii="Times New Roman" w:hAnsi="Times New Roman" w:cs="Times New Roman"/>
          <w:sz w:val="28"/>
          <w:szCs w:val="28"/>
          <w:lang w:val="uk-UA"/>
        </w:rPr>
        <w:t>Ознайомтесь</w:t>
      </w:r>
      <w:r w:rsidR="00D6020C" w:rsidRPr="00D6020C">
        <w:rPr>
          <w:rFonts w:ascii="Times New Roman" w:hAnsi="Times New Roman" w:cs="Times New Roman"/>
          <w:sz w:val="28"/>
          <w:szCs w:val="28"/>
          <w:lang w:val="uk-UA"/>
        </w:rPr>
        <w:t xml:space="preserve"> зі структурою часу</w:t>
      </w:r>
      <w:r w:rsidRPr="00D6020C">
        <w:rPr>
          <w:rFonts w:ascii="Times New Roman" w:hAnsi="Times New Roman" w:cs="Times New Roman"/>
          <w:sz w:val="28"/>
          <w:szCs w:val="28"/>
          <w:lang w:val="uk-UA"/>
        </w:rPr>
        <w:t xml:space="preserve"> педагога. Проаналізуйте її, занотуйте власні міркування:</w:t>
      </w:r>
    </w:p>
    <w:p w:rsidR="00A345FE" w:rsidRDefault="00485DE9" w:rsidP="00A345FE">
      <w:pPr>
        <w:pStyle w:val="a3"/>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486400" cy="3200400"/>
            <wp:effectExtent l="0" t="38100" r="0" b="3810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A345FE" w:rsidRDefault="0072414F" w:rsidP="0072414F">
      <w:pPr>
        <w:pStyle w:val="a3"/>
        <w:jc w:val="both"/>
        <w:rPr>
          <w:rFonts w:ascii="Times New Roman" w:hAnsi="Times New Roman" w:cs="Times New Roman"/>
          <w:b/>
          <w:sz w:val="28"/>
          <w:szCs w:val="28"/>
          <w:lang w:val="uk-UA"/>
        </w:rPr>
      </w:pPr>
      <w:r w:rsidRPr="0072414F">
        <w:rPr>
          <w:rFonts w:ascii="Times New Roman" w:hAnsi="Times New Roman" w:cs="Times New Roman"/>
          <w:b/>
          <w:sz w:val="28"/>
          <w:szCs w:val="28"/>
          <w:lang w:val="uk-UA"/>
        </w:rPr>
        <w:t>Рис. 5. Структура часу учителя</w:t>
      </w:r>
    </w:p>
    <w:p w:rsidR="0072414F" w:rsidRDefault="0072414F" w:rsidP="0072414F">
      <w:pPr>
        <w:pStyle w:val="a3"/>
        <w:jc w:val="both"/>
        <w:rPr>
          <w:rFonts w:ascii="Times New Roman" w:hAnsi="Times New Roman" w:cs="Times New Roman"/>
          <w:b/>
          <w:sz w:val="28"/>
          <w:szCs w:val="28"/>
          <w:lang w:val="uk-UA"/>
        </w:rPr>
      </w:pPr>
    </w:p>
    <w:p w:rsidR="00F613C8" w:rsidRDefault="00F613C8" w:rsidP="00376E45">
      <w:pPr>
        <w:pStyle w:val="a3"/>
        <w:numPr>
          <w:ilvl w:val="0"/>
          <w:numId w:val="4"/>
        </w:numPr>
        <w:jc w:val="both"/>
        <w:rPr>
          <w:rFonts w:ascii="Times New Roman" w:hAnsi="Times New Roman" w:cs="Times New Roman"/>
          <w:sz w:val="28"/>
          <w:szCs w:val="28"/>
          <w:lang w:val="uk-UA"/>
        </w:rPr>
      </w:pPr>
      <w:r w:rsidRPr="00F613C8">
        <w:rPr>
          <w:rFonts w:ascii="Times New Roman" w:hAnsi="Times New Roman" w:cs="Times New Roman"/>
          <w:sz w:val="28"/>
          <w:szCs w:val="28"/>
          <w:lang w:val="uk-UA"/>
        </w:rPr>
        <w:t>Проаналізуйте педагогічні ситуації:</w:t>
      </w:r>
    </w:p>
    <w:p w:rsidR="008F71B3" w:rsidRPr="00F613C8" w:rsidRDefault="008F71B3" w:rsidP="00376E45">
      <w:pPr>
        <w:pStyle w:val="a3"/>
        <w:numPr>
          <w:ilvl w:val="0"/>
          <w:numId w:val="16"/>
        </w:numPr>
        <w:jc w:val="center"/>
        <w:rPr>
          <w:rFonts w:ascii="Times New Roman" w:hAnsi="Times New Roman" w:cs="Times New Roman"/>
          <w:sz w:val="28"/>
          <w:szCs w:val="28"/>
          <w:lang w:val="uk-UA"/>
        </w:rPr>
      </w:pPr>
    </w:p>
    <w:p w:rsidR="00BB02A9" w:rsidRDefault="00BB02A9" w:rsidP="00BB02A9">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Учитель-класовод оголосив </w:t>
      </w:r>
      <w:r>
        <w:rPr>
          <w:rFonts w:ascii="Times New Roman" w:hAnsi="Times New Roman" w:cs="Times New Roman"/>
          <w:sz w:val="28"/>
          <w:szCs w:val="28"/>
          <w:lang w:val="en-US"/>
        </w:rPr>
        <w:t>III</w:t>
      </w:r>
      <w:r>
        <w:rPr>
          <w:rFonts w:ascii="Times New Roman" w:hAnsi="Times New Roman" w:cs="Times New Roman"/>
          <w:sz w:val="28"/>
          <w:szCs w:val="28"/>
          <w:lang w:val="uk-UA"/>
        </w:rPr>
        <w:t>-А про толоку: школярам слід було прибрати опале листя у шкільному подвір</w:t>
      </w:r>
      <w:r w:rsidRPr="0033254D">
        <w:rPr>
          <w:rFonts w:ascii="Times New Roman" w:hAnsi="Times New Roman" w:cs="Times New Roman"/>
          <w:sz w:val="28"/>
          <w:szCs w:val="28"/>
        </w:rPr>
        <w:t>’</w:t>
      </w:r>
      <w:r>
        <w:rPr>
          <w:rFonts w:ascii="Times New Roman" w:hAnsi="Times New Roman" w:cs="Times New Roman"/>
          <w:sz w:val="28"/>
          <w:szCs w:val="28"/>
          <w:lang w:val="uk-UA"/>
        </w:rPr>
        <w:t>ї. Після видачі робочого приладдя, учитель дав кожному учневі завдання: «Коли закінчите, здасте свою ділянку роботи і можете бути вільними». Частина учнів працювала завзято, вправно і завершила свою роботу значно раніше інших. «Все, норму свою ми виконали. Прийміть роботу і ми підемо додому», - сказали вони. Проте, натомість, учитель попросив їх залишитися ще трохи, щоб допомогти слабшим учням, які досі так і не справилися зі своєю ділянкою. Відтак, у відповідь почув: «Ми цього робити не будемо».</w:t>
      </w:r>
    </w:p>
    <w:p w:rsidR="00BB02A9" w:rsidRDefault="00BB02A9" w:rsidP="00BB02A9">
      <w:pPr>
        <w:jc w:val="both"/>
        <w:rPr>
          <w:rFonts w:ascii="Times New Roman" w:hAnsi="Times New Roman" w:cs="Times New Roman"/>
          <w:i/>
          <w:sz w:val="28"/>
          <w:szCs w:val="28"/>
          <w:lang w:val="uk-UA"/>
        </w:rPr>
      </w:pPr>
      <w:r>
        <w:rPr>
          <w:rFonts w:ascii="Times New Roman" w:hAnsi="Times New Roman" w:cs="Times New Roman"/>
          <w:sz w:val="28"/>
          <w:szCs w:val="28"/>
          <w:lang w:val="uk-UA"/>
        </w:rPr>
        <w:tab/>
      </w:r>
      <w:r w:rsidRPr="00DA52FC">
        <w:rPr>
          <w:rFonts w:ascii="Times New Roman" w:hAnsi="Times New Roman" w:cs="Times New Roman"/>
          <w:i/>
          <w:sz w:val="28"/>
          <w:szCs w:val="28"/>
          <w:lang w:val="uk-UA"/>
        </w:rPr>
        <w:t>Яка Ваша точка зору на дану ситуацію? Яких помилок припустився учитель-класовод? Зробіть висновки щодо реалізації завдань виховання молодших школярів у сучасній школі.</w:t>
      </w:r>
    </w:p>
    <w:p w:rsidR="00BB02A9" w:rsidRPr="00DA52FC" w:rsidRDefault="00BB02A9" w:rsidP="00376E45">
      <w:pPr>
        <w:pStyle w:val="a3"/>
        <w:numPr>
          <w:ilvl w:val="0"/>
          <w:numId w:val="15"/>
        </w:numPr>
        <w:jc w:val="center"/>
        <w:rPr>
          <w:rFonts w:ascii="Times New Roman" w:hAnsi="Times New Roman" w:cs="Times New Roman"/>
          <w:i/>
          <w:sz w:val="28"/>
          <w:szCs w:val="28"/>
          <w:lang w:val="uk-UA"/>
        </w:rPr>
      </w:pPr>
    </w:p>
    <w:p w:rsidR="008F71B3" w:rsidRDefault="008F71B3" w:rsidP="005D5C9B">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На уроці «Я і Україна», який проходив у </w:t>
      </w:r>
      <w:r>
        <w:rPr>
          <w:rFonts w:ascii="Times New Roman" w:hAnsi="Times New Roman" w:cs="Times New Roman"/>
          <w:sz w:val="28"/>
          <w:szCs w:val="28"/>
          <w:lang w:val="en-US"/>
        </w:rPr>
        <w:t>IV</w:t>
      </w:r>
      <w:r>
        <w:rPr>
          <w:rFonts w:ascii="Times New Roman" w:hAnsi="Times New Roman" w:cs="Times New Roman"/>
          <w:sz w:val="28"/>
          <w:szCs w:val="28"/>
          <w:lang w:val="uk-UA"/>
        </w:rPr>
        <w:t>-му класі учитель біля дошки пояснювала новий навчальний матеріал. Уся її увага зосереджена на карті. Аж раптом за спиною пролунав свист одного з учнів. Учитель повернулася обличчям до учнів,доброзичливо подивилася на клас, поклала на стіл указку і, заклавши пальці до рота, сильно свиснула. На обличчях учнів було видно неабиякий подив. Зокрема учень-свистун, сидів приголомшений, зашарівшись.</w:t>
      </w:r>
    </w:p>
    <w:p w:rsidR="008F71B3" w:rsidRDefault="008F71B3" w:rsidP="008F71B3">
      <w:pPr>
        <w:jc w:val="both"/>
        <w:rPr>
          <w:rFonts w:ascii="Times New Roman" w:hAnsi="Times New Roman" w:cs="Times New Roman"/>
          <w:sz w:val="28"/>
          <w:szCs w:val="28"/>
          <w:lang w:val="uk-UA"/>
        </w:rPr>
      </w:pPr>
      <w:r>
        <w:rPr>
          <w:rFonts w:ascii="Times New Roman" w:hAnsi="Times New Roman" w:cs="Times New Roman"/>
          <w:sz w:val="28"/>
          <w:szCs w:val="28"/>
          <w:lang w:val="uk-UA"/>
        </w:rPr>
        <w:tab/>
        <w:t>Учитель подивилася на нього і зауважила: «Поганенько свистиш. Хто хоче навчитись свистіти по-справжньому, записуйтесь до мене у гурток художнього свисту. А зараз продовжимо урок». І далі, немов нічого не трапилось, вона продовжувала пояснювати новий матеріал.</w:t>
      </w:r>
    </w:p>
    <w:p w:rsidR="008F71B3" w:rsidRDefault="008F71B3" w:rsidP="008F71B3">
      <w:pPr>
        <w:jc w:val="both"/>
        <w:rPr>
          <w:rFonts w:ascii="Times New Roman" w:hAnsi="Times New Roman" w:cs="Times New Roman"/>
          <w:sz w:val="28"/>
          <w:szCs w:val="28"/>
          <w:lang w:val="uk-UA"/>
        </w:rPr>
      </w:pPr>
      <w:r>
        <w:rPr>
          <w:rFonts w:ascii="Times New Roman" w:hAnsi="Times New Roman" w:cs="Times New Roman"/>
          <w:sz w:val="28"/>
          <w:szCs w:val="28"/>
          <w:lang w:val="uk-UA"/>
        </w:rPr>
        <w:tab/>
        <w:t>Після завершення уроку хлопчики й дівчатка із захопленням розповідали іншим, як учителька гарно свистить і як негарно повів себе однокласник.</w:t>
      </w:r>
    </w:p>
    <w:p w:rsidR="008F71B3" w:rsidRDefault="008F71B3" w:rsidP="008F71B3">
      <w:pPr>
        <w:jc w:val="both"/>
        <w:rPr>
          <w:rFonts w:ascii="Times New Roman" w:hAnsi="Times New Roman" w:cs="Times New Roman"/>
          <w:i/>
          <w:sz w:val="28"/>
          <w:szCs w:val="28"/>
          <w:lang w:val="uk-UA"/>
        </w:rPr>
      </w:pPr>
      <w:r>
        <w:rPr>
          <w:rFonts w:ascii="Times New Roman" w:hAnsi="Times New Roman" w:cs="Times New Roman"/>
          <w:sz w:val="28"/>
          <w:szCs w:val="28"/>
          <w:lang w:val="uk-UA"/>
        </w:rPr>
        <w:tab/>
      </w:r>
      <w:r w:rsidRPr="004E217C">
        <w:rPr>
          <w:rFonts w:ascii="Times New Roman" w:hAnsi="Times New Roman" w:cs="Times New Roman"/>
          <w:i/>
          <w:sz w:val="28"/>
          <w:szCs w:val="28"/>
          <w:lang w:val="uk-UA"/>
        </w:rPr>
        <w:t>Якими були б Ваші виховні дії? Ваша думка.</w:t>
      </w:r>
    </w:p>
    <w:p w:rsidR="008F71B3" w:rsidRPr="004E217C" w:rsidRDefault="008F71B3" w:rsidP="00376E45">
      <w:pPr>
        <w:pStyle w:val="a3"/>
        <w:numPr>
          <w:ilvl w:val="0"/>
          <w:numId w:val="15"/>
        </w:numPr>
        <w:jc w:val="center"/>
        <w:rPr>
          <w:rFonts w:ascii="Times New Roman" w:hAnsi="Times New Roman" w:cs="Times New Roman"/>
          <w:i/>
          <w:sz w:val="28"/>
          <w:szCs w:val="28"/>
          <w:lang w:val="uk-UA"/>
        </w:rPr>
      </w:pPr>
    </w:p>
    <w:p w:rsidR="008F71B3" w:rsidRPr="003E66DA" w:rsidRDefault="008F71B3" w:rsidP="008F71B3">
      <w:pPr>
        <w:ind w:firstLine="708"/>
        <w:jc w:val="both"/>
        <w:rPr>
          <w:rFonts w:ascii="Times New Roman" w:hAnsi="Times New Roman" w:cs="Times New Roman"/>
          <w:i/>
          <w:sz w:val="28"/>
          <w:szCs w:val="28"/>
          <w:lang w:val="uk-UA"/>
        </w:rPr>
      </w:pPr>
      <w:r>
        <w:rPr>
          <w:rFonts w:ascii="Times New Roman" w:hAnsi="Times New Roman" w:cs="Times New Roman"/>
          <w:sz w:val="28"/>
          <w:szCs w:val="28"/>
          <w:lang w:val="uk-UA"/>
        </w:rPr>
        <w:t xml:space="preserve">Учень сидить за останньою партою, підпершись на руку, при цьому постійно щось говорить, кривить гримаси, сміється, заважаючи учителю працювати з іншими. </w:t>
      </w:r>
      <w:r w:rsidRPr="003E66DA">
        <w:rPr>
          <w:rFonts w:ascii="Times New Roman" w:hAnsi="Times New Roman" w:cs="Times New Roman"/>
          <w:i/>
          <w:sz w:val="28"/>
          <w:szCs w:val="28"/>
          <w:lang w:val="uk-UA"/>
        </w:rPr>
        <w:t>Якою повинна бути реакція учителя на поведінку школяра? Із нижче наведених варіантів оберіть свою позицію:</w:t>
      </w:r>
    </w:p>
    <w:tbl>
      <w:tblPr>
        <w:tblStyle w:val="a8"/>
        <w:tblW w:w="0" w:type="auto"/>
        <w:tblLook w:val="04A0" w:firstRow="1" w:lastRow="0" w:firstColumn="1" w:lastColumn="0" w:noHBand="0" w:noVBand="1"/>
      </w:tblPr>
      <w:tblGrid>
        <w:gridCol w:w="1079"/>
        <w:gridCol w:w="4422"/>
        <w:gridCol w:w="3844"/>
      </w:tblGrid>
      <w:tr w:rsidR="008F71B3" w:rsidTr="00064784">
        <w:tc>
          <w:tcPr>
            <w:tcW w:w="1101" w:type="dxa"/>
          </w:tcPr>
          <w:p w:rsidR="008F71B3" w:rsidRPr="003E66DA" w:rsidRDefault="008F71B3" w:rsidP="00064784">
            <w:pPr>
              <w:jc w:val="center"/>
              <w:rPr>
                <w:rFonts w:ascii="Times New Roman" w:hAnsi="Times New Roman" w:cs="Times New Roman"/>
                <w:i/>
                <w:sz w:val="28"/>
                <w:szCs w:val="28"/>
                <w:lang w:val="uk-UA"/>
              </w:rPr>
            </w:pPr>
            <w:r w:rsidRPr="003E66DA">
              <w:rPr>
                <w:rFonts w:ascii="Times New Roman" w:hAnsi="Times New Roman" w:cs="Times New Roman"/>
                <w:i/>
                <w:sz w:val="28"/>
                <w:szCs w:val="28"/>
                <w:lang w:val="uk-UA"/>
              </w:rPr>
              <w:t>№ п/п</w:t>
            </w:r>
          </w:p>
        </w:tc>
        <w:tc>
          <w:tcPr>
            <w:tcW w:w="4536" w:type="dxa"/>
          </w:tcPr>
          <w:p w:rsidR="008F71B3" w:rsidRPr="003E66DA" w:rsidRDefault="008F71B3" w:rsidP="00064784">
            <w:pPr>
              <w:jc w:val="center"/>
              <w:rPr>
                <w:rFonts w:ascii="Times New Roman" w:hAnsi="Times New Roman" w:cs="Times New Roman"/>
                <w:i/>
                <w:sz w:val="28"/>
                <w:szCs w:val="28"/>
                <w:lang w:val="uk-UA"/>
              </w:rPr>
            </w:pPr>
            <w:r>
              <w:rPr>
                <w:rFonts w:ascii="Times New Roman" w:hAnsi="Times New Roman" w:cs="Times New Roman"/>
                <w:i/>
                <w:sz w:val="28"/>
                <w:szCs w:val="28"/>
                <w:lang w:val="uk-UA"/>
              </w:rPr>
              <w:t>р</w:t>
            </w:r>
            <w:r w:rsidRPr="003E66DA">
              <w:rPr>
                <w:rFonts w:ascii="Times New Roman" w:hAnsi="Times New Roman" w:cs="Times New Roman"/>
                <w:i/>
                <w:sz w:val="28"/>
                <w:szCs w:val="28"/>
                <w:lang w:val="uk-UA"/>
              </w:rPr>
              <w:t>еакція учителя</w:t>
            </w:r>
          </w:p>
        </w:tc>
        <w:tc>
          <w:tcPr>
            <w:tcW w:w="3934" w:type="dxa"/>
          </w:tcPr>
          <w:p w:rsidR="008F71B3" w:rsidRPr="003E66DA" w:rsidRDefault="008F71B3" w:rsidP="00064784">
            <w:pPr>
              <w:jc w:val="center"/>
              <w:rPr>
                <w:rFonts w:ascii="Times New Roman" w:hAnsi="Times New Roman" w:cs="Times New Roman"/>
                <w:i/>
                <w:sz w:val="28"/>
                <w:szCs w:val="28"/>
                <w:lang w:val="uk-UA"/>
              </w:rPr>
            </w:pPr>
            <w:r>
              <w:rPr>
                <w:rFonts w:ascii="Times New Roman" w:hAnsi="Times New Roman" w:cs="Times New Roman"/>
                <w:i/>
                <w:sz w:val="28"/>
                <w:szCs w:val="28"/>
                <w:lang w:val="uk-UA"/>
              </w:rPr>
              <w:t>п</w:t>
            </w:r>
            <w:r w:rsidRPr="003E66DA">
              <w:rPr>
                <w:rFonts w:ascii="Times New Roman" w:hAnsi="Times New Roman" w:cs="Times New Roman"/>
                <w:i/>
                <w:sz w:val="28"/>
                <w:szCs w:val="28"/>
                <w:lang w:val="uk-UA"/>
              </w:rPr>
              <w:t>ереконання учителя</w:t>
            </w:r>
          </w:p>
        </w:tc>
      </w:tr>
      <w:tr w:rsidR="008F71B3" w:rsidTr="00064784">
        <w:tc>
          <w:tcPr>
            <w:tcW w:w="1101" w:type="dxa"/>
          </w:tcPr>
          <w:p w:rsidR="008F71B3" w:rsidRDefault="008F71B3" w:rsidP="00064784">
            <w:pPr>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4536" w:type="dxa"/>
          </w:tcPr>
          <w:p w:rsidR="008F71B3" w:rsidRDefault="008F71B3" w:rsidP="00064784">
            <w:pPr>
              <w:jc w:val="both"/>
              <w:rPr>
                <w:rFonts w:ascii="Times New Roman" w:hAnsi="Times New Roman" w:cs="Times New Roman"/>
                <w:sz w:val="28"/>
                <w:szCs w:val="28"/>
                <w:lang w:val="uk-UA"/>
              </w:rPr>
            </w:pPr>
            <w:r>
              <w:rPr>
                <w:rFonts w:ascii="Times New Roman" w:hAnsi="Times New Roman" w:cs="Times New Roman"/>
                <w:sz w:val="28"/>
                <w:szCs w:val="28"/>
                <w:lang w:val="uk-UA"/>
              </w:rPr>
              <w:t>Не вертись!</w:t>
            </w:r>
          </w:p>
        </w:tc>
        <w:tc>
          <w:tcPr>
            <w:tcW w:w="3934" w:type="dxa"/>
          </w:tcPr>
          <w:p w:rsidR="008F71B3" w:rsidRDefault="008F71B3" w:rsidP="00064784">
            <w:pPr>
              <w:jc w:val="both"/>
              <w:rPr>
                <w:rFonts w:ascii="Times New Roman" w:hAnsi="Times New Roman" w:cs="Times New Roman"/>
                <w:sz w:val="28"/>
                <w:szCs w:val="28"/>
                <w:lang w:val="uk-UA"/>
              </w:rPr>
            </w:pPr>
            <w:r>
              <w:rPr>
                <w:rFonts w:ascii="Times New Roman" w:hAnsi="Times New Roman" w:cs="Times New Roman"/>
                <w:sz w:val="28"/>
                <w:szCs w:val="28"/>
                <w:lang w:val="uk-UA"/>
              </w:rPr>
              <w:t>Школа без дисципліни – млин без води</w:t>
            </w:r>
          </w:p>
        </w:tc>
      </w:tr>
      <w:tr w:rsidR="008F71B3" w:rsidTr="00064784">
        <w:tc>
          <w:tcPr>
            <w:tcW w:w="1101" w:type="dxa"/>
          </w:tcPr>
          <w:p w:rsidR="008F71B3" w:rsidRDefault="008F71B3" w:rsidP="00064784">
            <w:pPr>
              <w:jc w:val="both"/>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4536" w:type="dxa"/>
          </w:tcPr>
          <w:p w:rsidR="008F71B3" w:rsidRDefault="008F71B3" w:rsidP="00064784">
            <w:pPr>
              <w:jc w:val="both"/>
              <w:rPr>
                <w:rFonts w:ascii="Times New Roman" w:hAnsi="Times New Roman" w:cs="Times New Roman"/>
                <w:sz w:val="28"/>
                <w:szCs w:val="28"/>
                <w:lang w:val="uk-UA"/>
              </w:rPr>
            </w:pPr>
            <w:r>
              <w:rPr>
                <w:rFonts w:ascii="Times New Roman" w:hAnsi="Times New Roman" w:cs="Times New Roman"/>
                <w:sz w:val="28"/>
                <w:szCs w:val="28"/>
                <w:lang w:val="uk-UA"/>
              </w:rPr>
              <w:t>Не відволікайся, перестаньте розмовляти!</w:t>
            </w:r>
          </w:p>
        </w:tc>
        <w:tc>
          <w:tcPr>
            <w:tcW w:w="3934" w:type="dxa"/>
          </w:tcPr>
          <w:p w:rsidR="008F71B3" w:rsidRDefault="008F71B3" w:rsidP="00064784">
            <w:pPr>
              <w:jc w:val="both"/>
              <w:rPr>
                <w:rFonts w:ascii="Times New Roman" w:hAnsi="Times New Roman" w:cs="Times New Roman"/>
                <w:sz w:val="28"/>
                <w:szCs w:val="28"/>
                <w:lang w:val="uk-UA"/>
              </w:rPr>
            </w:pPr>
            <w:r>
              <w:rPr>
                <w:rFonts w:ascii="Times New Roman" w:hAnsi="Times New Roman" w:cs="Times New Roman"/>
                <w:sz w:val="28"/>
                <w:szCs w:val="28"/>
                <w:lang w:val="uk-UA"/>
              </w:rPr>
              <w:t>Якщо учні ведуть себе спокійно, значить вони слухають</w:t>
            </w:r>
          </w:p>
        </w:tc>
      </w:tr>
      <w:tr w:rsidR="008F71B3" w:rsidTr="00064784">
        <w:tc>
          <w:tcPr>
            <w:tcW w:w="1101" w:type="dxa"/>
          </w:tcPr>
          <w:p w:rsidR="008F71B3" w:rsidRDefault="008F71B3" w:rsidP="00064784">
            <w:pPr>
              <w:jc w:val="both"/>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4536" w:type="dxa"/>
          </w:tcPr>
          <w:p w:rsidR="008F71B3" w:rsidRDefault="008F71B3" w:rsidP="00064784">
            <w:pPr>
              <w:jc w:val="both"/>
              <w:rPr>
                <w:rFonts w:ascii="Times New Roman" w:hAnsi="Times New Roman" w:cs="Times New Roman"/>
                <w:sz w:val="28"/>
                <w:szCs w:val="28"/>
                <w:lang w:val="uk-UA"/>
              </w:rPr>
            </w:pPr>
            <w:r>
              <w:rPr>
                <w:rFonts w:ascii="Times New Roman" w:hAnsi="Times New Roman" w:cs="Times New Roman"/>
                <w:sz w:val="28"/>
                <w:szCs w:val="28"/>
                <w:lang w:val="uk-UA"/>
              </w:rPr>
              <w:t>Що там побачив? Перестань постійно дивитися у вікно!</w:t>
            </w:r>
          </w:p>
        </w:tc>
        <w:tc>
          <w:tcPr>
            <w:tcW w:w="3934" w:type="dxa"/>
          </w:tcPr>
          <w:p w:rsidR="008F71B3" w:rsidRDefault="008F71B3" w:rsidP="00064784">
            <w:pPr>
              <w:jc w:val="both"/>
              <w:rPr>
                <w:rFonts w:ascii="Times New Roman" w:hAnsi="Times New Roman" w:cs="Times New Roman"/>
                <w:sz w:val="28"/>
                <w:szCs w:val="28"/>
                <w:lang w:val="uk-UA"/>
              </w:rPr>
            </w:pPr>
            <w:r>
              <w:rPr>
                <w:rFonts w:ascii="Times New Roman" w:hAnsi="Times New Roman" w:cs="Times New Roman"/>
                <w:sz w:val="28"/>
                <w:szCs w:val="28"/>
                <w:lang w:val="uk-UA"/>
              </w:rPr>
              <w:t>Учень повинен думати на уроці лише про предмет</w:t>
            </w:r>
          </w:p>
        </w:tc>
      </w:tr>
      <w:tr w:rsidR="008F71B3" w:rsidTr="00064784">
        <w:tc>
          <w:tcPr>
            <w:tcW w:w="1101" w:type="dxa"/>
          </w:tcPr>
          <w:p w:rsidR="008F71B3" w:rsidRDefault="008F71B3" w:rsidP="00064784">
            <w:pPr>
              <w:jc w:val="both"/>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4536" w:type="dxa"/>
          </w:tcPr>
          <w:p w:rsidR="008F71B3" w:rsidRDefault="008F71B3" w:rsidP="00064784">
            <w:pPr>
              <w:jc w:val="both"/>
              <w:rPr>
                <w:rFonts w:ascii="Times New Roman" w:hAnsi="Times New Roman" w:cs="Times New Roman"/>
                <w:sz w:val="28"/>
                <w:szCs w:val="28"/>
                <w:lang w:val="uk-UA"/>
              </w:rPr>
            </w:pPr>
            <w:r>
              <w:rPr>
                <w:rFonts w:ascii="Times New Roman" w:hAnsi="Times New Roman" w:cs="Times New Roman"/>
                <w:sz w:val="28"/>
                <w:szCs w:val="28"/>
                <w:lang w:val="uk-UA"/>
              </w:rPr>
              <w:t>Не підказуй! Що у тебе під столом? Дай сюди!</w:t>
            </w:r>
          </w:p>
        </w:tc>
        <w:tc>
          <w:tcPr>
            <w:tcW w:w="3934" w:type="dxa"/>
          </w:tcPr>
          <w:p w:rsidR="008F71B3" w:rsidRDefault="008F71B3" w:rsidP="00064784">
            <w:pPr>
              <w:jc w:val="both"/>
              <w:rPr>
                <w:rFonts w:ascii="Times New Roman" w:hAnsi="Times New Roman" w:cs="Times New Roman"/>
                <w:sz w:val="28"/>
                <w:szCs w:val="28"/>
                <w:lang w:val="uk-UA"/>
              </w:rPr>
            </w:pPr>
            <w:r>
              <w:rPr>
                <w:rFonts w:ascii="Times New Roman" w:hAnsi="Times New Roman" w:cs="Times New Roman"/>
                <w:sz w:val="28"/>
                <w:szCs w:val="28"/>
                <w:lang w:val="uk-UA"/>
              </w:rPr>
              <w:t>Прикрикнеш – замовчать, почнеш з ними поводитись тактовно – порядку не буде</w:t>
            </w:r>
          </w:p>
        </w:tc>
      </w:tr>
    </w:tbl>
    <w:p w:rsidR="008F71B3" w:rsidRDefault="008F71B3" w:rsidP="008F71B3">
      <w:pPr>
        <w:jc w:val="center"/>
        <w:rPr>
          <w:rFonts w:ascii="Times New Roman" w:hAnsi="Times New Roman" w:cs="Times New Roman"/>
          <w:sz w:val="28"/>
          <w:szCs w:val="28"/>
          <w:lang w:val="uk-UA"/>
        </w:rPr>
      </w:pPr>
    </w:p>
    <w:p w:rsidR="008F71B3" w:rsidRPr="003E66DA" w:rsidRDefault="008F71B3" w:rsidP="00376E45">
      <w:pPr>
        <w:pStyle w:val="a3"/>
        <w:numPr>
          <w:ilvl w:val="0"/>
          <w:numId w:val="15"/>
        </w:numPr>
        <w:jc w:val="center"/>
        <w:rPr>
          <w:rFonts w:ascii="Times New Roman" w:hAnsi="Times New Roman" w:cs="Times New Roman"/>
          <w:sz w:val="28"/>
          <w:szCs w:val="28"/>
          <w:lang w:val="uk-UA"/>
        </w:rPr>
      </w:pPr>
    </w:p>
    <w:p w:rsidR="008F71B3" w:rsidRDefault="008F71B3" w:rsidP="00CF0805">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Класний керівник залишив після уроків в класі учня </w:t>
      </w:r>
      <w:r>
        <w:rPr>
          <w:rFonts w:ascii="Times New Roman" w:hAnsi="Times New Roman" w:cs="Times New Roman"/>
          <w:sz w:val="28"/>
          <w:szCs w:val="28"/>
          <w:lang w:val="en-US"/>
        </w:rPr>
        <w:t>III</w:t>
      </w:r>
      <w:r>
        <w:rPr>
          <w:rFonts w:ascii="Times New Roman" w:hAnsi="Times New Roman" w:cs="Times New Roman"/>
          <w:sz w:val="28"/>
          <w:szCs w:val="28"/>
          <w:lang w:val="uk-UA"/>
        </w:rPr>
        <w:t xml:space="preserve">-В Сергія Петренка, що насмітив під столом і забруднив парту чорнилом. Натомість педагог заявила, що він повинен прибрати за собою, вимити парту, винести </w:t>
      </w:r>
      <w:r>
        <w:rPr>
          <w:rFonts w:ascii="Times New Roman" w:hAnsi="Times New Roman" w:cs="Times New Roman"/>
          <w:sz w:val="28"/>
          <w:szCs w:val="28"/>
          <w:lang w:val="uk-UA"/>
        </w:rPr>
        <w:lastRenderedPageBreak/>
        <w:t>сміття. На додаток, як покарання, учню було доручено повитирати усі парти, забруднені іншими однокласниками, протерти підвіконня і шкільну дошку. Виконавши доручення, Сергійко, захоплений роботою, протер від пилу і полив квіти, що стояли на підвіконні.</w:t>
      </w:r>
    </w:p>
    <w:p w:rsidR="008F71B3" w:rsidRDefault="008F71B3" w:rsidP="008F71B3">
      <w:pPr>
        <w:jc w:val="both"/>
        <w:rPr>
          <w:rFonts w:ascii="Times New Roman" w:hAnsi="Times New Roman" w:cs="Times New Roman"/>
          <w:sz w:val="28"/>
          <w:szCs w:val="28"/>
          <w:lang w:val="uk-UA"/>
        </w:rPr>
      </w:pPr>
      <w:r>
        <w:rPr>
          <w:rFonts w:ascii="Times New Roman" w:hAnsi="Times New Roman" w:cs="Times New Roman"/>
          <w:sz w:val="28"/>
          <w:szCs w:val="28"/>
          <w:lang w:val="uk-UA"/>
        </w:rPr>
        <w:tab/>
        <w:t>«А ти все-таки молодець, - похвалила його учитель. – Умієш і любиш працювати. Я сподіваюсь, що навчишся так само добре стежити за собою, будеш акуратним в усьому».</w:t>
      </w:r>
    </w:p>
    <w:p w:rsidR="008F71B3" w:rsidRPr="0067444D" w:rsidRDefault="008F71B3" w:rsidP="008F71B3">
      <w:pPr>
        <w:jc w:val="both"/>
        <w:rPr>
          <w:rFonts w:ascii="Times New Roman" w:hAnsi="Times New Roman" w:cs="Times New Roman"/>
          <w:i/>
          <w:sz w:val="28"/>
          <w:szCs w:val="28"/>
          <w:lang w:val="uk-UA"/>
        </w:rPr>
      </w:pPr>
      <w:r>
        <w:rPr>
          <w:rFonts w:ascii="Times New Roman" w:hAnsi="Times New Roman" w:cs="Times New Roman"/>
          <w:sz w:val="28"/>
          <w:szCs w:val="28"/>
          <w:lang w:val="uk-UA"/>
        </w:rPr>
        <w:tab/>
      </w:r>
      <w:r w:rsidRPr="0067444D">
        <w:rPr>
          <w:rFonts w:ascii="Times New Roman" w:hAnsi="Times New Roman" w:cs="Times New Roman"/>
          <w:i/>
          <w:sz w:val="28"/>
          <w:szCs w:val="28"/>
          <w:lang w:val="uk-UA"/>
        </w:rPr>
        <w:t>Проаналізуйте дану ситуацію та зробіть висновок. Чи правильною була поведінка учителя?</w:t>
      </w:r>
    </w:p>
    <w:p w:rsidR="008F71B3" w:rsidRPr="0067444D" w:rsidRDefault="008F71B3" w:rsidP="00376E45">
      <w:pPr>
        <w:pStyle w:val="a3"/>
        <w:numPr>
          <w:ilvl w:val="0"/>
          <w:numId w:val="15"/>
        </w:numPr>
        <w:jc w:val="center"/>
        <w:rPr>
          <w:rFonts w:ascii="Times New Roman" w:hAnsi="Times New Roman" w:cs="Times New Roman"/>
          <w:sz w:val="28"/>
          <w:szCs w:val="28"/>
          <w:lang w:val="uk-UA"/>
        </w:rPr>
      </w:pPr>
    </w:p>
    <w:p w:rsidR="008F71B3" w:rsidRDefault="008F71B3" w:rsidP="008F71B3">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У класі розчинилися двері і ввійшла жінка, тримаючи за руку Васька.</w:t>
      </w:r>
    </w:p>
    <w:p w:rsidR="008F71B3" w:rsidRDefault="008F71B3" w:rsidP="00376E45">
      <w:pPr>
        <w:pStyle w:val="a3"/>
        <w:numPr>
          <w:ilvl w:val="0"/>
          <w:numId w:val="17"/>
        </w:numPr>
        <w:jc w:val="both"/>
        <w:rPr>
          <w:rFonts w:ascii="Times New Roman" w:hAnsi="Times New Roman" w:cs="Times New Roman"/>
          <w:sz w:val="28"/>
          <w:szCs w:val="28"/>
          <w:lang w:val="uk-UA"/>
        </w:rPr>
      </w:pPr>
      <w:r>
        <w:rPr>
          <w:rFonts w:ascii="Times New Roman" w:hAnsi="Times New Roman" w:cs="Times New Roman"/>
          <w:sz w:val="28"/>
          <w:szCs w:val="28"/>
          <w:lang w:val="uk-UA"/>
        </w:rPr>
        <w:t>Ганно Петрівно, візьміть мого учня, бо не хоче ходити до школи</w:t>
      </w:r>
    </w:p>
    <w:p w:rsidR="008F71B3" w:rsidRDefault="008F71B3" w:rsidP="00376E45">
      <w:pPr>
        <w:pStyle w:val="a3"/>
        <w:numPr>
          <w:ilvl w:val="0"/>
          <w:numId w:val="17"/>
        </w:numPr>
        <w:jc w:val="both"/>
        <w:rPr>
          <w:rFonts w:ascii="Times New Roman" w:hAnsi="Times New Roman" w:cs="Times New Roman"/>
          <w:sz w:val="28"/>
          <w:szCs w:val="28"/>
          <w:lang w:val="uk-UA"/>
        </w:rPr>
      </w:pPr>
      <w:r>
        <w:rPr>
          <w:rFonts w:ascii="Times New Roman" w:hAnsi="Times New Roman" w:cs="Times New Roman"/>
          <w:sz w:val="28"/>
          <w:szCs w:val="28"/>
          <w:lang w:val="uk-UA"/>
        </w:rPr>
        <w:t>Це ще чому?</w:t>
      </w:r>
    </w:p>
    <w:p w:rsidR="008F71B3" w:rsidRDefault="008F71B3" w:rsidP="00376E45">
      <w:pPr>
        <w:pStyle w:val="a3"/>
        <w:numPr>
          <w:ilvl w:val="0"/>
          <w:numId w:val="17"/>
        </w:numPr>
        <w:jc w:val="both"/>
        <w:rPr>
          <w:rFonts w:ascii="Times New Roman" w:hAnsi="Times New Roman" w:cs="Times New Roman"/>
          <w:sz w:val="28"/>
          <w:szCs w:val="28"/>
          <w:lang w:val="uk-UA"/>
        </w:rPr>
      </w:pPr>
      <w:r>
        <w:rPr>
          <w:rFonts w:ascii="Times New Roman" w:hAnsi="Times New Roman" w:cs="Times New Roman"/>
          <w:sz w:val="28"/>
          <w:szCs w:val="28"/>
          <w:lang w:val="uk-UA"/>
        </w:rPr>
        <w:t>Він два роки немов би то й вчився, але як ми купили йому велосипеда – навчання геть закинув</w:t>
      </w:r>
    </w:p>
    <w:p w:rsidR="008F71B3" w:rsidRDefault="008F71B3" w:rsidP="00376E45">
      <w:pPr>
        <w:pStyle w:val="a3"/>
        <w:numPr>
          <w:ilvl w:val="0"/>
          <w:numId w:val="17"/>
        </w:numPr>
        <w:jc w:val="both"/>
        <w:rPr>
          <w:rFonts w:ascii="Times New Roman" w:hAnsi="Times New Roman" w:cs="Times New Roman"/>
          <w:sz w:val="28"/>
          <w:szCs w:val="28"/>
          <w:lang w:val="uk-UA"/>
        </w:rPr>
      </w:pPr>
      <w:r>
        <w:rPr>
          <w:rFonts w:ascii="Times New Roman" w:hAnsi="Times New Roman" w:cs="Times New Roman"/>
          <w:sz w:val="28"/>
          <w:szCs w:val="28"/>
          <w:lang w:val="uk-UA"/>
        </w:rPr>
        <w:t>За що такому ледарю велосипеда?</w:t>
      </w:r>
    </w:p>
    <w:p w:rsidR="008F71B3" w:rsidRDefault="008F71B3" w:rsidP="00376E45">
      <w:pPr>
        <w:pStyle w:val="a3"/>
        <w:numPr>
          <w:ilvl w:val="0"/>
          <w:numId w:val="17"/>
        </w:numPr>
        <w:jc w:val="both"/>
        <w:rPr>
          <w:rFonts w:ascii="Times New Roman" w:hAnsi="Times New Roman" w:cs="Times New Roman"/>
          <w:sz w:val="28"/>
          <w:szCs w:val="28"/>
          <w:lang w:val="uk-UA"/>
        </w:rPr>
      </w:pPr>
      <w:r>
        <w:rPr>
          <w:rFonts w:ascii="Times New Roman" w:hAnsi="Times New Roman" w:cs="Times New Roman"/>
          <w:sz w:val="28"/>
          <w:szCs w:val="28"/>
          <w:lang w:val="uk-UA"/>
        </w:rPr>
        <w:t>На День народження</w:t>
      </w:r>
    </w:p>
    <w:p w:rsidR="008F71B3" w:rsidRDefault="008F71B3" w:rsidP="008F71B3">
      <w:pPr>
        <w:jc w:val="both"/>
        <w:rPr>
          <w:rFonts w:ascii="Times New Roman" w:hAnsi="Times New Roman" w:cs="Times New Roman"/>
          <w:sz w:val="28"/>
          <w:szCs w:val="28"/>
          <w:lang w:val="uk-UA"/>
        </w:rPr>
      </w:pPr>
      <w:r>
        <w:rPr>
          <w:rFonts w:ascii="Times New Roman" w:hAnsi="Times New Roman" w:cs="Times New Roman"/>
          <w:sz w:val="28"/>
          <w:szCs w:val="28"/>
          <w:lang w:val="uk-UA"/>
        </w:rPr>
        <w:t>Хлопчик понурив голову, опустивши очі додолу. Діти сміялися, й особливо, дівчатка: «Такий здоровань, а мама привела до класу!».</w:t>
      </w:r>
    </w:p>
    <w:p w:rsidR="008F71B3" w:rsidRDefault="008F71B3" w:rsidP="00376E45">
      <w:pPr>
        <w:pStyle w:val="a3"/>
        <w:numPr>
          <w:ilvl w:val="0"/>
          <w:numId w:val="17"/>
        </w:numPr>
        <w:jc w:val="both"/>
        <w:rPr>
          <w:rFonts w:ascii="Times New Roman" w:hAnsi="Times New Roman" w:cs="Times New Roman"/>
          <w:sz w:val="28"/>
          <w:szCs w:val="28"/>
          <w:lang w:val="uk-UA"/>
        </w:rPr>
      </w:pPr>
      <w:r>
        <w:rPr>
          <w:rFonts w:ascii="Times New Roman" w:hAnsi="Times New Roman" w:cs="Times New Roman"/>
          <w:sz w:val="28"/>
          <w:szCs w:val="28"/>
          <w:lang w:val="uk-UA"/>
        </w:rPr>
        <w:t>Не треба, я сам</w:t>
      </w:r>
    </w:p>
    <w:p w:rsidR="008F71B3" w:rsidRDefault="008F71B3" w:rsidP="00376E45">
      <w:pPr>
        <w:pStyle w:val="a3"/>
        <w:numPr>
          <w:ilvl w:val="0"/>
          <w:numId w:val="17"/>
        </w:numPr>
        <w:jc w:val="both"/>
        <w:rPr>
          <w:rFonts w:ascii="Times New Roman" w:hAnsi="Times New Roman" w:cs="Times New Roman"/>
          <w:sz w:val="28"/>
          <w:szCs w:val="28"/>
          <w:lang w:val="uk-UA"/>
        </w:rPr>
      </w:pPr>
      <w:r>
        <w:rPr>
          <w:rFonts w:ascii="Times New Roman" w:hAnsi="Times New Roman" w:cs="Times New Roman"/>
          <w:sz w:val="28"/>
          <w:szCs w:val="28"/>
          <w:lang w:val="uk-UA"/>
        </w:rPr>
        <w:t>Що ти сам?</w:t>
      </w:r>
    </w:p>
    <w:p w:rsidR="008F71B3" w:rsidRDefault="008F71B3" w:rsidP="00376E45">
      <w:pPr>
        <w:pStyle w:val="a3"/>
        <w:numPr>
          <w:ilvl w:val="0"/>
          <w:numId w:val="17"/>
        </w:numPr>
        <w:jc w:val="both"/>
        <w:rPr>
          <w:rFonts w:ascii="Times New Roman" w:hAnsi="Times New Roman" w:cs="Times New Roman"/>
          <w:sz w:val="28"/>
          <w:szCs w:val="28"/>
          <w:lang w:val="uk-UA"/>
        </w:rPr>
      </w:pPr>
      <w:r>
        <w:rPr>
          <w:rFonts w:ascii="Times New Roman" w:hAnsi="Times New Roman" w:cs="Times New Roman"/>
          <w:sz w:val="28"/>
          <w:szCs w:val="28"/>
          <w:lang w:val="uk-UA"/>
        </w:rPr>
        <w:t>Сам буду ходити і добре вчитимуся</w:t>
      </w:r>
    </w:p>
    <w:p w:rsidR="008F71B3" w:rsidRDefault="008F71B3" w:rsidP="00376E45">
      <w:pPr>
        <w:pStyle w:val="a3"/>
        <w:numPr>
          <w:ilvl w:val="0"/>
          <w:numId w:val="17"/>
        </w:numPr>
        <w:jc w:val="both"/>
        <w:rPr>
          <w:rFonts w:ascii="Times New Roman" w:hAnsi="Times New Roman" w:cs="Times New Roman"/>
          <w:sz w:val="28"/>
          <w:szCs w:val="28"/>
          <w:lang w:val="uk-UA"/>
        </w:rPr>
      </w:pPr>
      <w:r>
        <w:rPr>
          <w:rFonts w:ascii="Times New Roman" w:hAnsi="Times New Roman" w:cs="Times New Roman"/>
          <w:sz w:val="28"/>
          <w:szCs w:val="28"/>
          <w:lang w:val="uk-UA"/>
        </w:rPr>
        <w:t>Аякже, так ми тобі й повірили! – сказала учитель і запропонувала йому присісти за парту поряд із Оленою.</w:t>
      </w:r>
    </w:p>
    <w:p w:rsidR="008F71B3" w:rsidRDefault="008F71B3" w:rsidP="008F71B3">
      <w:pPr>
        <w:ind w:firstLine="360"/>
        <w:jc w:val="both"/>
        <w:rPr>
          <w:rFonts w:ascii="Times New Roman" w:hAnsi="Times New Roman" w:cs="Times New Roman"/>
          <w:i/>
          <w:sz w:val="28"/>
          <w:szCs w:val="28"/>
          <w:lang w:val="uk-UA"/>
        </w:rPr>
      </w:pPr>
      <w:r w:rsidRPr="0073596A">
        <w:rPr>
          <w:rFonts w:ascii="Times New Roman" w:hAnsi="Times New Roman" w:cs="Times New Roman"/>
          <w:i/>
          <w:sz w:val="28"/>
          <w:szCs w:val="28"/>
          <w:lang w:val="uk-UA"/>
        </w:rPr>
        <w:t>Проаналізуйте дану ситуацію. У чому проблема? Які дії повинен застосувати педагог? Мати?</w:t>
      </w:r>
    </w:p>
    <w:p w:rsidR="0072414F" w:rsidRPr="00F613C8" w:rsidRDefault="00F613C8" w:rsidP="00F613C8">
      <w:pPr>
        <w:ind w:left="360"/>
        <w:jc w:val="both"/>
        <w:rPr>
          <w:rFonts w:ascii="Times New Roman" w:hAnsi="Times New Roman" w:cs="Times New Roman"/>
          <w:sz w:val="28"/>
          <w:szCs w:val="28"/>
          <w:lang w:val="uk-UA"/>
        </w:rPr>
      </w:pPr>
      <w:r>
        <w:rPr>
          <w:rFonts w:ascii="Times New Roman" w:hAnsi="Times New Roman" w:cs="Times New Roman"/>
          <w:sz w:val="28"/>
          <w:szCs w:val="28"/>
          <w:lang w:val="uk-UA"/>
        </w:rPr>
        <w:t>28.</w:t>
      </w:r>
      <w:r w:rsidR="00EF276C" w:rsidRPr="00F613C8">
        <w:rPr>
          <w:rFonts w:ascii="Times New Roman" w:hAnsi="Times New Roman" w:cs="Times New Roman"/>
          <w:sz w:val="28"/>
          <w:szCs w:val="28"/>
          <w:lang w:val="uk-UA"/>
        </w:rPr>
        <w:t xml:space="preserve"> </w:t>
      </w:r>
      <w:r w:rsidR="00CF0805">
        <w:rPr>
          <w:rFonts w:ascii="Times New Roman" w:hAnsi="Times New Roman" w:cs="Times New Roman"/>
          <w:sz w:val="28"/>
          <w:szCs w:val="28"/>
          <w:lang w:val="uk-UA"/>
        </w:rPr>
        <w:t>Зробіть самоаналіз та д</w:t>
      </w:r>
      <w:r w:rsidR="00EF276C" w:rsidRPr="00F613C8">
        <w:rPr>
          <w:rFonts w:ascii="Times New Roman" w:hAnsi="Times New Roman" w:cs="Times New Roman"/>
          <w:sz w:val="28"/>
          <w:szCs w:val="28"/>
          <w:lang w:val="uk-UA"/>
        </w:rPr>
        <w:t>айте відповіді на наступні тести</w:t>
      </w:r>
    </w:p>
    <w:p w:rsidR="00EF276C" w:rsidRDefault="00EF276C" w:rsidP="00EF276C">
      <w:pPr>
        <w:pStyle w:val="a3"/>
        <w:jc w:val="center"/>
        <w:rPr>
          <w:rFonts w:ascii="Times New Roman" w:hAnsi="Times New Roman" w:cs="Times New Roman"/>
          <w:b/>
          <w:i/>
          <w:sz w:val="28"/>
          <w:szCs w:val="28"/>
          <w:lang w:val="uk-UA"/>
        </w:rPr>
      </w:pPr>
      <w:r w:rsidRPr="00EF276C">
        <w:rPr>
          <w:rFonts w:ascii="Times New Roman" w:hAnsi="Times New Roman" w:cs="Times New Roman"/>
          <w:b/>
          <w:i/>
          <w:sz w:val="28"/>
          <w:szCs w:val="28"/>
          <w:lang w:val="uk-UA"/>
        </w:rPr>
        <w:t>«Якою є Ваша адаптивність?»</w:t>
      </w:r>
    </w:p>
    <w:p w:rsidR="00EF276C" w:rsidRDefault="00EF276C" w:rsidP="00EF276C">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Розгляньте кожне з наведених тверджень і зробіть висновок, чи стосуються вони Вас. Залежно від вашого рішення оберіть правильний варіант («так», «ні») та підрахуйте кількість позитивних відповідей. Згідно неї Ви зможете визначити Ваш рівень адаптивності.</w:t>
      </w:r>
    </w:p>
    <w:p w:rsidR="00EF276C" w:rsidRDefault="00EF276C" w:rsidP="00376E45">
      <w:pPr>
        <w:pStyle w:val="a3"/>
        <w:numPr>
          <w:ilvl w:val="0"/>
          <w:numId w:val="11"/>
        </w:num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Я втомлююся, коли працюю</w:t>
      </w:r>
    </w:p>
    <w:p w:rsidR="00EF276C" w:rsidRDefault="00EF276C" w:rsidP="00376E45">
      <w:pPr>
        <w:pStyle w:val="a3"/>
        <w:numPr>
          <w:ilvl w:val="0"/>
          <w:numId w:val="11"/>
        </w:numPr>
        <w:jc w:val="both"/>
        <w:rPr>
          <w:rFonts w:ascii="Times New Roman" w:hAnsi="Times New Roman" w:cs="Times New Roman"/>
          <w:sz w:val="28"/>
          <w:szCs w:val="28"/>
          <w:lang w:val="uk-UA"/>
        </w:rPr>
      </w:pPr>
      <w:r>
        <w:rPr>
          <w:rFonts w:ascii="Times New Roman" w:hAnsi="Times New Roman" w:cs="Times New Roman"/>
          <w:sz w:val="28"/>
          <w:szCs w:val="28"/>
          <w:lang w:val="uk-UA"/>
        </w:rPr>
        <w:t>Я не можу зосередитись на чомусь одному</w:t>
      </w:r>
    </w:p>
    <w:p w:rsidR="00EF276C" w:rsidRDefault="00EF276C" w:rsidP="00376E45">
      <w:pPr>
        <w:pStyle w:val="a3"/>
        <w:numPr>
          <w:ilvl w:val="0"/>
          <w:numId w:val="11"/>
        </w:numPr>
        <w:jc w:val="both"/>
        <w:rPr>
          <w:rFonts w:ascii="Times New Roman" w:hAnsi="Times New Roman" w:cs="Times New Roman"/>
          <w:sz w:val="28"/>
          <w:szCs w:val="28"/>
          <w:lang w:val="uk-UA"/>
        </w:rPr>
      </w:pPr>
      <w:r>
        <w:rPr>
          <w:rFonts w:ascii="Times New Roman" w:hAnsi="Times New Roman" w:cs="Times New Roman"/>
          <w:sz w:val="28"/>
          <w:szCs w:val="28"/>
          <w:lang w:val="uk-UA"/>
        </w:rPr>
        <w:t>У мене виникає занепокоєння з будь-якого приводу</w:t>
      </w:r>
    </w:p>
    <w:p w:rsidR="00EF276C" w:rsidRDefault="00EF276C" w:rsidP="00376E45">
      <w:pPr>
        <w:pStyle w:val="a3"/>
        <w:numPr>
          <w:ilvl w:val="0"/>
          <w:numId w:val="11"/>
        </w:numPr>
        <w:jc w:val="both"/>
        <w:rPr>
          <w:rFonts w:ascii="Times New Roman" w:hAnsi="Times New Roman" w:cs="Times New Roman"/>
          <w:sz w:val="28"/>
          <w:szCs w:val="28"/>
          <w:lang w:val="uk-UA"/>
        </w:rPr>
      </w:pPr>
      <w:r>
        <w:rPr>
          <w:rFonts w:ascii="Times New Roman" w:hAnsi="Times New Roman" w:cs="Times New Roman"/>
          <w:sz w:val="28"/>
          <w:szCs w:val="28"/>
          <w:lang w:val="uk-UA"/>
        </w:rPr>
        <w:t>Коли я щось виконую, у мене існує певна тривога</w:t>
      </w:r>
    </w:p>
    <w:p w:rsidR="00EF276C" w:rsidRDefault="00EF276C" w:rsidP="00376E45">
      <w:pPr>
        <w:pStyle w:val="a3"/>
        <w:numPr>
          <w:ilvl w:val="0"/>
          <w:numId w:val="11"/>
        </w:numPr>
        <w:jc w:val="both"/>
        <w:rPr>
          <w:rFonts w:ascii="Times New Roman" w:hAnsi="Times New Roman" w:cs="Times New Roman"/>
          <w:sz w:val="28"/>
          <w:szCs w:val="28"/>
          <w:lang w:val="uk-UA"/>
        </w:rPr>
      </w:pPr>
      <w:r>
        <w:rPr>
          <w:rFonts w:ascii="Times New Roman" w:hAnsi="Times New Roman" w:cs="Times New Roman"/>
          <w:sz w:val="28"/>
          <w:szCs w:val="28"/>
          <w:lang w:val="uk-UA"/>
        </w:rPr>
        <w:t>Я часто хвилююсь</w:t>
      </w:r>
    </w:p>
    <w:p w:rsidR="00EF276C" w:rsidRDefault="00EF276C" w:rsidP="00376E45">
      <w:pPr>
        <w:pStyle w:val="a3"/>
        <w:numPr>
          <w:ilvl w:val="0"/>
          <w:numId w:val="11"/>
        </w:numPr>
        <w:jc w:val="both"/>
        <w:rPr>
          <w:rFonts w:ascii="Times New Roman" w:hAnsi="Times New Roman" w:cs="Times New Roman"/>
          <w:sz w:val="28"/>
          <w:szCs w:val="28"/>
          <w:lang w:val="uk-UA"/>
        </w:rPr>
      </w:pPr>
      <w:r>
        <w:rPr>
          <w:rFonts w:ascii="Times New Roman" w:hAnsi="Times New Roman" w:cs="Times New Roman"/>
          <w:sz w:val="28"/>
          <w:szCs w:val="28"/>
          <w:lang w:val="uk-UA"/>
        </w:rPr>
        <w:t>Мені часто сняться погані сни</w:t>
      </w:r>
    </w:p>
    <w:p w:rsidR="00EF276C" w:rsidRDefault="00EF276C" w:rsidP="00376E45">
      <w:pPr>
        <w:pStyle w:val="a3"/>
        <w:numPr>
          <w:ilvl w:val="0"/>
          <w:numId w:val="11"/>
        </w:numPr>
        <w:jc w:val="both"/>
        <w:rPr>
          <w:rFonts w:ascii="Times New Roman" w:hAnsi="Times New Roman" w:cs="Times New Roman"/>
          <w:sz w:val="28"/>
          <w:szCs w:val="28"/>
          <w:lang w:val="uk-UA"/>
        </w:rPr>
      </w:pPr>
      <w:r>
        <w:rPr>
          <w:rFonts w:ascii="Times New Roman" w:hAnsi="Times New Roman" w:cs="Times New Roman"/>
          <w:sz w:val="28"/>
          <w:szCs w:val="28"/>
          <w:lang w:val="uk-UA"/>
        </w:rPr>
        <w:t>Я пітнію навіть у прохолодну погоду</w:t>
      </w:r>
    </w:p>
    <w:p w:rsidR="00EF276C" w:rsidRDefault="00EF276C" w:rsidP="00376E45">
      <w:pPr>
        <w:pStyle w:val="a3"/>
        <w:numPr>
          <w:ilvl w:val="0"/>
          <w:numId w:val="11"/>
        </w:numPr>
        <w:jc w:val="both"/>
        <w:rPr>
          <w:rFonts w:ascii="Times New Roman" w:hAnsi="Times New Roman" w:cs="Times New Roman"/>
          <w:sz w:val="28"/>
          <w:szCs w:val="28"/>
          <w:lang w:val="uk-UA"/>
        </w:rPr>
      </w:pPr>
      <w:r>
        <w:rPr>
          <w:rFonts w:ascii="Times New Roman" w:hAnsi="Times New Roman" w:cs="Times New Roman"/>
          <w:sz w:val="28"/>
          <w:szCs w:val="28"/>
          <w:lang w:val="uk-UA"/>
        </w:rPr>
        <w:t>Я весь час відчуваю голод</w:t>
      </w:r>
    </w:p>
    <w:p w:rsidR="00EF276C" w:rsidRDefault="00EF276C" w:rsidP="00376E45">
      <w:pPr>
        <w:pStyle w:val="a3"/>
        <w:numPr>
          <w:ilvl w:val="0"/>
          <w:numId w:val="11"/>
        </w:numPr>
        <w:jc w:val="both"/>
        <w:rPr>
          <w:rFonts w:ascii="Times New Roman" w:hAnsi="Times New Roman" w:cs="Times New Roman"/>
          <w:sz w:val="28"/>
          <w:szCs w:val="28"/>
          <w:lang w:val="uk-UA"/>
        </w:rPr>
      </w:pPr>
      <w:r>
        <w:rPr>
          <w:rFonts w:ascii="Times New Roman" w:hAnsi="Times New Roman" w:cs="Times New Roman"/>
          <w:sz w:val="28"/>
          <w:szCs w:val="28"/>
          <w:lang w:val="uk-UA"/>
        </w:rPr>
        <w:t>У мене часто болить шлунок</w:t>
      </w:r>
    </w:p>
    <w:p w:rsidR="00EF276C" w:rsidRDefault="00EF276C" w:rsidP="00376E45">
      <w:pPr>
        <w:pStyle w:val="a3"/>
        <w:numPr>
          <w:ilvl w:val="0"/>
          <w:numId w:val="11"/>
        </w:numPr>
        <w:jc w:val="both"/>
        <w:rPr>
          <w:rFonts w:ascii="Times New Roman" w:hAnsi="Times New Roman" w:cs="Times New Roman"/>
          <w:sz w:val="28"/>
          <w:szCs w:val="28"/>
          <w:lang w:val="uk-UA"/>
        </w:rPr>
      </w:pPr>
      <w:r>
        <w:rPr>
          <w:rFonts w:ascii="Times New Roman" w:hAnsi="Times New Roman" w:cs="Times New Roman"/>
          <w:sz w:val="28"/>
          <w:szCs w:val="28"/>
          <w:lang w:val="uk-UA"/>
        </w:rPr>
        <w:t>Іноді через занепокоєння я страждаю безсонням</w:t>
      </w:r>
    </w:p>
    <w:p w:rsidR="00EF276C" w:rsidRDefault="00EF276C" w:rsidP="00376E45">
      <w:pPr>
        <w:pStyle w:val="a3"/>
        <w:numPr>
          <w:ilvl w:val="0"/>
          <w:numId w:val="11"/>
        </w:numPr>
        <w:jc w:val="both"/>
        <w:rPr>
          <w:rFonts w:ascii="Times New Roman" w:hAnsi="Times New Roman" w:cs="Times New Roman"/>
          <w:sz w:val="28"/>
          <w:szCs w:val="28"/>
          <w:lang w:val="uk-UA"/>
        </w:rPr>
      </w:pPr>
      <w:r>
        <w:rPr>
          <w:rFonts w:ascii="Times New Roman" w:hAnsi="Times New Roman" w:cs="Times New Roman"/>
          <w:sz w:val="28"/>
          <w:szCs w:val="28"/>
          <w:lang w:val="uk-UA"/>
        </w:rPr>
        <w:t>Мене легко роздратувати</w:t>
      </w:r>
    </w:p>
    <w:p w:rsidR="00EF276C" w:rsidRDefault="00EF276C" w:rsidP="00376E45">
      <w:pPr>
        <w:pStyle w:val="a3"/>
        <w:numPr>
          <w:ilvl w:val="0"/>
          <w:numId w:val="11"/>
        </w:numPr>
        <w:jc w:val="both"/>
        <w:rPr>
          <w:rFonts w:ascii="Times New Roman" w:hAnsi="Times New Roman" w:cs="Times New Roman"/>
          <w:sz w:val="28"/>
          <w:szCs w:val="28"/>
          <w:lang w:val="uk-UA"/>
        </w:rPr>
      </w:pPr>
      <w:r>
        <w:rPr>
          <w:rFonts w:ascii="Times New Roman" w:hAnsi="Times New Roman" w:cs="Times New Roman"/>
          <w:sz w:val="28"/>
          <w:szCs w:val="28"/>
          <w:lang w:val="uk-UA"/>
        </w:rPr>
        <w:t>Я чутливіша (ший), ніж інші</w:t>
      </w:r>
    </w:p>
    <w:p w:rsidR="00EF276C" w:rsidRDefault="00EF276C" w:rsidP="00376E45">
      <w:pPr>
        <w:pStyle w:val="a3"/>
        <w:numPr>
          <w:ilvl w:val="0"/>
          <w:numId w:val="11"/>
        </w:numPr>
        <w:jc w:val="both"/>
        <w:rPr>
          <w:rFonts w:ascii="Times New Roman" w:hAnsi="Times New Roman" w:cs="Times New Roman"/>
          <w:sz w:val="28"/>
          <w:szCs w:val="28"/>
          <w:lang w:val="uk-UA"/>
        </w:rPr>
      </w:pPr>
      <w:r>
        <w:rPr>
          <w:rFonts w:ascii="Times New Roman" w:hAnsi="Times New Roman" w:cs="Times New Roman"/>
          <w:sz w:val="28"/>
          <w:szCs w:val="28"/>
          <w:lang w:val="uk-UA"/>
        </w:rPr>
        <w:t>Я швидко можу заплакати</w:t>
      </w:r>
    </w:p>
    <w:p w:rsidR="00EF276C" w:rsidRDefault="00EF276C" w:rsidP="00376E45">
      <w:pPr>
        <w:pStyle w:val="a3"/>
        <w:numPr>
          <w:ilvl w:val="0"/>
          <w:numId w:val="11"/>
        </w:numPr>
        <w:jc w:val="both"/>
        <w:rPr>
          <w:rFonts w:ascii="Times New Roman" w:hAnsi="Times New Roman" w:cs="Times New Roman"/>
          <w:sz w:val="28"/>
          <w:szCs w:val="28"/>
          <w:lang w:val="uk-UA"/>
        </w:rPr>
      </w:pPr>
      <w:r>
        <w:rPr>
          <w:rFonts w:ascii="Times New Roman" w:hAnsi="Times New Roman" w:cs="Times New Roman"/>
          <w:sz w:val="28"/>
          <w:szCs w:val="28"/>
          <w:lang w:val="uk-UA"/>
        </w:rPr>
        <w:t>Я нервую, коли довго очікую</w:t>
      </w:r>
    </w:p>
    <w:p w:rsidR="00EF276C" w:rsidRDefault="00EF276C" w:rsidP="00376E45">
      <w:pPr>
        <w:pStyle w:val="a3"/>
        <w:numPr>
          <w:ilvl w:val="0"/>
          <w:numId w:val="11"/>
        </w:numPr>
        <w:jc w:val="both"/>
        <w:rPr>
          <w:rFonts w:ascii="Times New Roman" w:hAnsi="Times New Roman" w:cs="Times New Roman"/>
          <w:sz w:val="28"/>
          <w:szCs w:val="28"/>
          <w:lang w:val="uk-UA"/>
        </w:rPr>
      </w:pPr>
      <w:r>
        <w:rPr>
          <w:rFonts w:ascii="Times New Roman" w:hAnsi="Times New Roman" w:cs="Times New Roman"/>
          <w:sz w:val="28"/>
          <w:szCs w:val="28"/>
          <w:lang w:val="uk-UA"/>
        </w:rPr>
        <w:t>Іноді я відчуваю себе таким щасливим, що не можу всидіти на місці</w:t>
      </w:r>
    </w:p>
    <w:p w:rsidR="00EF276C" w:rsidRDefault="00EF276C" w:rsidP="00376E45">
      <w:pPr>
        <w:pStyle w:val="a3"/>
        <w:numPr>
          <w:ilvl w:val="0"/>
          <w:numId w:val="11"/>
        </w:numPr>
        <w:jc w:val="both"/>
        <w:rPr>
          <w:rFonts w:ascii="Times New Roman" w:hAnsi="Times New Roman" w:cs="Times New Roman"/>
          <w:sz w:val="28"/>
          <w:szCs w:val="28"/>
          <w:lang w:val="uk-UA"/>
        </w:rPr>
      </w:pPr>
      <w:r>
        <w:rPr>
          <w:rFonts w:ascii="Times New Roman" w:hAnsi="Times New Roman" w:cs="Times New Roman"/>
          <w:sz w:val="28"/>
          <w:szCs w:val="28"/>
          <w:lang w:val="uk-UA"/>
        </w:rPr>
        <w:t>Я гублюся перед труднощами</w:t>
      </w:r>
    </w:p>
    <w:p w:rsidR="00EF276C" w:rsidRDefault="00EF276C" w:rsidP="00376E45">
      <w:pPr>
        <w:pStyle w:val="a3"/>
        <w:numPr>
          <w:ilvl w:val="0"/>
          <w:numId w:val="11"/>
        </w:numPr>
        <w:jc w:val="both"/>
        <w:rPr>
          <w:rFonts w:ascii="Times New Roman" w:hAnsi="Times New Roman" w:cs="Times New Roman"/>
          <w:sz w:val="28"/>
          <w:szCs w:val="28"/>
          <w:lang w:val="uk-UA"/>
        </w:rPr>
      </w:pPr>
      <w:r>
        <w:rPr>
          <w:rFonts w:ascii="Times New Roman" w:hAnsi="Times New Roman" w:cs="Times New Roman"/>
          <w:sz w:val="28"/>
          <w:szCs w:val="28"/>
          <w:lang w:val="uk-UA"/>
        </w:rPr>
        <w:t>Іноді я відчуваю свою нікчемність</w:t>
      </w:r>
    </w:p>
    <w:p w:rsidR="00EF276C" w:rsidRDefault="00EF276C" w:rsidP="00376E45">
      <w:pPr>
        <w:pStyle w:val="a3"/>
        <w:numPr>
          <w:ilvl w:val="0"/>
          <w:numId w:val="11"/>
        </w:numPr>
        <w:jc w:val="both"/>
        <w:rPr>
          <w:rFonts w:ascii="Times New Roman" w:hAnsi="Times New Roman" w:cs="Times New Roman"/>
          <w:sz w:val="28"/>
          <w:szCs w:val="28"/>
          <w:lang w:val="uk-UA"/>
        </w:rPr>
      </w:pPr>
      <w:r>
        <w:rPr>
          <w:rFonts w:ascii="Times New Roman" w:hAnsi="Times New Roman" w:cs="Times New Roman"/>
          <w:sz w:val="28"/>
          <w:szCs w:val="28"/>
          <w:lang w:val="uk-UA"/>
        </w:rPr>
        <w:t>Я сором’язлива людина</w:t>
      </w:r>
    </w:p>
    <w:p w:rsidR="00EF276C" w:rsidRDefault="00EF276C" w:rsidP="00376E45">
      <w:pPr>
        <w:pStyle w:val="a3"/>
        <w:numPr>
          <w:ilvl w:val="0"/>
          <w:numId w:val="11"/>
        </w:numPr>
        <w:jc w:val="both"/>
        <w:rPr>
          <w:rFonts w:ascii="Times New Roman" w:hAnsi="Times New Roman" w:cs="Times New Roman"/>
          <w:sz w:val="28"/>
          <w:szCs w:val="28"/>
          <w:lang w:val="uk-UA"/>
        </w:rPr>
      </w:pPr>
      <w:r>
        <w:rPr>
          <w:rFonts w:ascii="Times New Roman" w:hAnsi="Times New Roman" w:cs="Times New Roman"/>
          <w:sz w:val="28"/>
          <w:szCs w:val="28"/>
          <w:lang w:val="uk-UA"/>
        </w:rPr>
        <w:t>Мені здається, що в усьому для мене є труднощі</w:t>
      </w:r>
    </w:p>
    <w:p w:rsidR="00EF276C" w:rsidRDefault="00EF276C" w:rsidP="00376E45">
      <w:pPr>
        <w:pStyle w:val="a3"/>
        <w:numPr>
          <w:ilvl w:val="0"/>
          <w:numId w:val="11"/>
        </w:numPr>
        <w:jc w:val="both"/>
        <w:rPr>
          <w:rFonts w:ascii="Times New Roman" w:hAnsi="Times New Roman" w:cs="Times New Roman"/>
          <w:sz w:val="28"/>
          <w:szCs w:val="28"/>
          <w:lang w:val="uk-UA"/>
        </w:rPr>
      </w:pPr>
      <w:r>
        <w:rPr>
          <w:rFonts w:ascii="Times New Roman" w:hAnsi="Times New Roman" w:cs="Times New Roman"/>
          <w:sz w:val="28"/>
          <w:szCs w:val="28"/>
          <w:lang w:val="uk-UA"/>
        </w:rPr>
        <w:t>Я завжди напружена</w:t>
      </w:r>
    </w:p>
    <w:p w:rsidR="00EF276C" w:rsidRDefault="00EF276C" w:rsidP="00376E45">
      <w:pPr>
        <w:pStyle w:val="a3"/>
        <w:numPr>
          <w:ilvl w:val="0"/>
          <w:numId w:val="11"/>
        </w:numPr>
        <w:jc w:val="both"/>
        <w:rPr>
          <w:rFonts w:ascii="Times New Roman" w:hAnsi="Times New Roman" w:cs="Times New Roman"/>
          <w:sz w:val="28"/>
          <w:szCs w:val="28"/>
          <w:lang w:val="uk-UA"/>
        </w:rPr>
      </w:pPr>
      <w:r>
        <w:rPr>
          <w:rFonts w:ascii="Times New Roman" w:hAnsi="Times New Roman" w:cs="Times New Roman"/>
          <w:sz w:val="28"/>
          <w:szCs w:val="28"/>
          <w:lang w:val="uk-UA"/>
        </w:rPr>
        <w:t>Іноді я почуваюся розбитою</w:t>
      </w:r>
    </w:p>
    <w:p w:rsidR="00EF276C" w:rsidRDefault="00EF276C" w:rsidP="00376E45">
      <w:pPr>
        <w:pStyle w:val="a3"/>
        <w:numPr>
          <w:ilvl w:val="0"/>
          <w:numId w:val="11"/>
        </w:numPr>
        <w:jc w:val="both"/>
        <w:rPr>
          <w:rFonts w:ascii="Times New Roman" w:hAnsi="Times New Roman" w:cs="Times New Roman"/>
          <w:sz w:val="28"/>
          <w:szCs w:val="28"/>
          <w:lang w:val="uk-UA"/>
        </w:rPr>
      </w:pPr>
      <w:r>
        <w:rPr>
          <w:rFonts w:ascii="Times New Roman" w:hAnsi="Times New Roman" w:cs="Times New Roman"/>
          <w:sz w:val="28"/>
          <w:szCs w:val="28"/>
          <w:lang w:val="uk-UA"/>
        </w:rPr>
        <w:t>Я намагаюсь уникати труднощів.</w:t>
      </w:r>
    </w:p>
    <w:p w:rsidR="00EF276C" w:rsidRDefault="00EF276C" w:rsidP="00EF276C">
      <w:pPr>
        <w:jc w:val="both"/>
        <w:rPr>
          <w:rFonts w:ascii="Times New Roman" w:hAnsi="Times New Roman" w:cs="Times New Roman"/>
          <w:sz w:val="28"/>
          <w:szCs w:val="28"/>
          <w:lang w:val="uk-UA"/>
        </w:rPr>
      </w:pPr>
      <w:r>
        <w:rPr>
          <w:rFonts w:ascii="Times New Roman" w:hAnsi="Times New Roman" w:cs="Times New Roman"/>
          <w:sz w:val="28"/>
          <w:szCs w:val="28"/>
          <w:lang w:val="uk-UA"/>
        </w:rPr>
        <w:t>Опрацювання й аналіз результатів: Якщо відповідей «так»:</w:t>
      </w:r>
    </w:p>
    <w:p w:rsidR="00EF276C" w:rsidRDefault="00EF276C" w:rsidP="00376E45">
      <w:pPr>
        <w:pStyle w:val="a3"/>
        <w:numPr>
          <w:ilvl w:val="0"/>
          <w:numId w:val="12"/>
        </w:numPr>
        <w:jc w:val="both"/>
        <w:rPr>
          <w:rFonts w:ascii="Times New Roman" w:hAnsi="Times New Roman" w:cs="Times New Roman"/>
          <w:sz w:val="28"/>
          <w:szCs w:val="28"/>
          <w:lang w:val="uk-UA"/>
        </w:rPr>
      </w:pPr>
      <w:r>
        <w:rPr>
          <w:rFonts w:ascii="Times New Roman" w:hAnsi="Times New Roman" w:cs="Times New Roman"/>
          <w:i/>
          <w:sz w:val="28"/>
          <w:szCs w:val="28"/>
          <w:lang w:val="uk-UA"/>
        </w:rPr>
        <w:t>н</w:t>
      </w:r>
      <w:r w:rsidRPr="00EF276C">
        <w:rPr>
          <w:rFonts w:ascii="Times New Roman" w:hAnsi="Times New Roman" w:cs="Times New Roman"/>
          <w:i/>
          <w:sz w:val="28"/>
          <w:szCs w:val="28"/>
          <w:lang w:val="uk-UA"/>
        </w:rPr>
        <w:t>е більше 3</w:t>
      </w:r>
      <w:r>
        <w:rPr>
          <w:rFonts w:ascii="Times New Roman" w:hAnsi="Times New Roman" w:cs="Times New Roman"/>
          <w:sz w:val="28"/>
          <w:szCs w:val="28"/>
          <w:lang w:val="uk-UA"/>
        </w:rPr>
        <w:t xml:space="preserve"> – ви маєте високу адаптивність і порівняно легко зможете пристосуватись до нових умов праці (навчання, іншого виду діяльності);</w:t>
      </w:r>
    </w:p>
    <w:p w:rsidR="00EF276C" w:rsidRDefault="00EF276C" w:rsidP="00376E45">
      <w:pPr>
        <w:pStyle w:val="a3"/>
        <w:numPr>
          <w:ilvl w:val="0"/>
          <w:numId w:val="12"/>
        </w:numPr>
        <w:jc w:val="both"/>
        <w:rPr>
          <w:rFonts w:ascii="Times New Roman" w:hAnsi="Times New Roman" w:cs="Times New Roman"/>
          <w:sz w:val="28"/>
          <w:szCs w:val="28"/>
          <w:lang w:val="uk-UA"/>
        </w:rPr>
      </w:pPr>
      <w:r>
        <w:rPr>
          <w:rFonts w:ascii="Times New Roman" w:hAnsi="Times New Roman" w:cs="Times New Roman"/>
          <w:i/>
          <w:sz w:val="28"/>
          <w:szCs w:val="28"/>
          <w:lang w:val="uk-UA"/>
        </w:rPr>
        <w:t>в</w:t>
      </w:r>
      <w:r w:rsidRPr="00EF276C">
        <w:rPr>
          <w:rFonts w:ascii="Times New Roman" w:hAnsi="Times New Roman" w:cs="Times New Roman"/>
          <w:i/>
          <w:sz w:val="28"/>
          <w:szCs w:val="28"/>
          <w:lang w:val="uk-UA"/>
        </w:rPr>
        <w:t>ід 4 до 10</w:t>
      </w:r>
      <w:r>
        <w:rPr>
          <w:rFonts w:ascii="Times New Roman" w:hAnsi="Times New Roman" w:cs="Times New Roman"/>
          <w:sz w:val="28"/>
          <w:szCs w:val="28"/>
          <w:lang w:val="uk-UA"/>
        </w:rPr>
        <w:t xml:space="preserve"> – адаптивність середня; у процесі роботи Ви зіткнетеся з певними труднощами, негативний вплив яких можете порівняно легко подолати, якщо налаштуєтесь на успіх;</w:t>
      </w:r>
    </w:p>
    <w:p w:rsidR="00EF276C" w:rsidRDefault="00EF276C" w:rsidP="00376E45">
      <w:pPr>
        <w:pStyle w:val="a3"/>
        <w:numPr>
          <w:ilvl w:val="0"/>
          <w:numId w:val="12"/>
        </w:numPr>
        <w:jc w:val="both"/>
        <w:rPr>
          <w:rFonts w:ascii="Times New Roman" w:hAnsi="Times New Roman" w:cs="Times New Roman"/>
          <w:sz w:val="28"/>
          <w:szCs w:val="28"/>
          <w:lang w:val="uk-UA"/>
        </w:rPr>
      </w:pPr>
      <w:r>
        <w:rPr>
          <w:rFonts w:ascii="Times New Roman" w:hAnsi="Times New Roman" w:cs="Times New Roman"/>
          <w:i/>
          <w:sz w:val="28"/>
          <w:szCs w:val="28"/>
          <w:lang w:val="uk-UA"/>
        </w:rPr>
        <w:t>п</w:t>
      </w:r>
      <w:r w:rsidRPr="00EF276C">
        <w:rPr>
          <w:rFonts w:ascii="Times New Roman" w:hAnsi="Times New Roman" w:cs="Times New Roman"/>
          <w:i/>
          <w:sz w:val="28"/>
          <w:szCs w:val="28"/>
          <w:lang w:val="uk-UA"/>
        </w:rPr>
        <w:t>онад 20</w:t>
      </w:r>
      <w:r>
        <w:rPr>
          <w:rFonts w:ascii="Times New Roman" w:hAnsi="Times New Roman" w:cs="Times New Roman"/>
          <w:sz w:val="28"/>
          <w:szCs w:val="28"/>
          <w:lang w:val="uk-UA"/>
        </w:rPr>
        <w:t xml:space="preserve"> – адаптивність дуже низька. У Вас складатиметься враження, що все на світі спрямоване проти Вас. Не соромтесь звернутися за допомогою до кваліфікованого фахівця. Буде корисною участь у соціально-психологічних тренінгах.</w:t>
      </w:r>
    </w:p>
    <w:p w:rsidR="004F462B" w:rsidRDefault="004F462B" w:rsidP="004F462B">
      <w:pPr>
        <w:pStyle w:val="a3"/>
        <w:jc w:val="both"/>
        <w:rPr>
          <w:rFonts w:ascii="Times New Roman" w:hAnsi="Times New Roman" w:cs="Times New Roman"/>
          <w:i/>
          <w:sz w:val="28"/>
          <w:szCs w:val="28"/>
          <w:lang w:val="uk-UA"/>
        </w:rPr>
      </w:pPr>
    </w:p>
    <w:p w:rsidR="004F462B" w:rsidRDefault="004F462B" w:rsidP="004F462B">
      <w:pPr>
        <w:pStyle w:val="a3"/>
        <w:jc w:val="center"/>
        <w:rPr>
          <w:rFonts w:ascii="Times New Roman" w:hAnsi="Times New Roman" w:cs="Times New Roman"/>
          <w:b/>
          <w:i/>
          <w:sz w:val="28"/>
          <w:szCs w:val="28"/>
          <w:lang w:val="uk-UA"/>
        </w:rPr>
      </w:pPr>
      <w:r w:rsidRPr="004F462B">
        <w:rPr>
          <w:rFonts w:ascii="Times New Roman" w:hAnsi="Times New Roman" w:cs="Times New Roman"/>
          <w:b/>
          <w:i/>
          <w:sz w:val="28"/>
          <w:szCs w:val="28"/>
          <w:lang w:val="uk-UA"/>
        </w:rPr>
        <w:t>«Чи люблять Вас діти?»</w:t>
      </w:r>
    </w:p>
    <w:p w:rsidR="004F462B" w:rsidRDefault="004F462B" w:rsidP="004F462B">
      <w:pPr>
        <w:pStyle w:val="a3"/>
        <w:jc w:val="center"/>
        <w:rPr>
          <w:rFonts w:ascii="Times New Roman" w:hAnsi="Times New Roman" w:cs="Times New Roman"/>
          <w:b/>
          <w:i/>
          <w:sz w:val="28"/>
          <w:szCs w:val="28"/>
          <w:lang w:val="uk-UA"/>
        </w:rPr>
      </w:pPr>
    </w:p>
    <w:p w:rsidR="004F462B" w:rsidRDefault="004F462B" w:rsidP="004F462B">
      <w:pPr>
        <w:jc w:val="both"/>
        <w:rPr>
          <w:rFonts w:ascii="Times New Roman" w:hAnsi="Times New Roman" w:cs="Times New Roman"/>
          <w:sz w:val="28"/>
          <w:szCs w:val="28"/>
          <w:lang w:val="uk-UA"/>
        </w:rPr>
      </w:pPr>
      <w:r>
        <w:rPr>
          <w:rFonts w:ascii="Times New Roman" w:hAnsi="Times New Roman" w:cs="Times New Roman"/>
          <w:sz w:val="28"/>
          <w:szCs w:val="28"/>
          <w:lang w:val="uk-UA"/>
        </w:rPr>
        <w:t>1. Учень не готовий до уроку. Як Ви на це прореагуєте?</w:t>
      </w:r>
    </w:p>
    <w:p w:rsidR="004F462B" w:rsidRDefault="00EE382D" w:rsidP="004F462B">
      <w:pPr>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4F462B">
        <w:rPr>
          <w:rFonts w:ascii="Times New Roman" w:hAnsi="Times New Roman" w:cs="Times New Roman"/>
          <w:sz w:val="28"/>
          <w:szCs w:val="28"/>
          <w:lang w:val="uk-UA"/>
        </w:rPr>
        <w:t>) поставите незадовільну оцінку</w:t>
      </w:r>
    </w:p>
    <w:p w:rsidR="004F462B" w:rsidRDefault="00EE382D" w:rsidP="004F462B">
      <w:p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б</w:t>
      </w:r>
      <w:r w:rsidR="004F462B">
        <w:rPr>
          <w:rFonts w:ascii="Times New Roman" w:hAnsi="Times New Roman" w:cs="Times New Roman"/>
          <w:sz w:val="28"/>
          <w:szCs w:val="28"/>
          <w:lang w:val="uk-UA"/>
        </w:rPr>
        <w:t>) почнете моралізування</w:t>
      </w:r>
    </w:p>
    <w:p w:rsidR="004F462B" w:rsidRDefault="00EE382D" w:rsidP="004F462B">
      <w:pPr>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4F462B">
        <w:rPr>
          <w:rFonts w:ascii="Times New Roman" w:hAnsi="Times New Roman" w:cs="Times New Roman"/>
          <w:sz w:val="28"/>
          <w:szCs w:val="28"/>
          <w:lang w:val="uk-UA"/>
        </w:rPr>
        <w:t>) скажете, що на перший раз оцінку не ставитимете.</w:t>
      </w:r>
    </w:p>
    <w:p w:rsidR="004F462B" w:rsidRDefault="004F462B" w:rsidP="004F462B">
      <w:pPr>
        <w:jc w:val="both"/>
        <w:rPr>
          <w:rFonts w:ascii="Times New Roman" w:hAnsi="Times New Roman" w:cs="Times New Roman"/>
          <w:sz w:val="28"/>
          <w:szCs w:val="28"/>
          <w:lang w:val="uk-UA"/>
        </w:rPr>
      </w:pPr>
      <w:r>
        <w:rPr>
          <w:rFonts w:ascii="Times New Roman" w:hAnsi="Times New Roman" w:cs="Times New Roman"/>
          <w:sz w:val="28"/>
          <w:szCs w:val="28"/>
          <w:lang w:val="uk-UA"/>
        </w:rPr>
        <w:t>2. На контрольній роботі учень старається, працює самостійно. Після перевірки Вами встановлено, що робота виконана на «2». Ваші дії:</w:t>
      </w:r>
    </w:p>
    <w:p w:rsidR="004F462B" w:rsidRDefault="00EE382D" w:rsidP="004F462B">
      <w:pPr>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4F462B">
        <w:rPr>
          <w:rFonts w:ascii="Times New Roman" w:hAnsi="Times New Roman" w:cs="Times New Roman"/>
          <w:sz w:val="28"/>
          <w:szCs w:val="28"/>
          <w:lang w:val="uk-UA"/>
        </w:rPr>
        <w:t>) поставите «2»</w:t>
      </w:r>
    </w:p>
    <w:p w:rsidR="004F462B" w:rsidRDefault="00EE382D" w:rsidP="004F462B">
      <w:pPr>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4F462B">
        <w:rPr>
          <w:rFonts w:ascii="Times New Roman" w:hAnsi="Times New Roman" w:cs="Times New Roman"/>
          <w:sz w:val="28"/>
          <w:szCs w:val="28"/>
          <w:lang w:val="uk-UA"/>
        </w:rPr>
        <w:t>) поставите «2», але позаймаєтесь із ним після уроків</w:t>
      </w:r>
    </w:p>
    <w:p w:rsidR="004F462B" w:rsidRDefault="00EE382D" w:rsidP="004F462B">
      <w:pPr>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4F462B">
        <w:rPr>
          <w:rFonts w:ascii="Times New Roman" w:hAnsi="Times New Roman" w:cs="Times New Roman"/>
          <w:sz w:val="28"/>
          <w:szCs w:val="28"/>
          <w:lang w:val="uk-UA"/>
        </w:rPr>
        <w:t>) поставите «3», зауваживши, що це оцінка здебільшого за старанність.</w:t>
      </w:r>
    </w:p>
    <w:p w:rsidR="004F462B" w:rsidRDefault="004F462B" w:rsidP="004F462B">
      <w:pPr>
        <w:jc w:val="both"/>
        <w:rPr>
          <w:rFonts w:ascii="Times New Roman" w:hAnsi="Times New Roman" w:cs="Times New Roman"/>
          <w:sz w:val="28"/>
          <w:szCs w:val="28"/>
          <w:lang w:val="uk-UA"/>
        </w:rPr>
      </w:pPr>
      <w:r>
        <w:rPr>
          <w:rFonts w:ascii="Times New Roman" w:hAnsi="Times New Roman" w:cs="Times New Roman"/>
          <w:sz w:val="28"/>
          <w:szCs w:val="28"/>
          <w:lang w:val="uk-UA"/>
        </w:rPr>
        <w:t>3. Учні самостійно виконують завдання. Відмінник першим виконав роботу, проте написав неохайно. Як Ви вчините?</w:t>
      </w:r>
    </w:p>
    <w:p w:rsidR="004F462B" w:rsidRDefault="00EE382D" w:rsidP="004F462B">
      <w:pPr>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4F462B">
        <w:rPr>
          <w:rFonts w:ascii="Times New Roman" w:hAnsi="Times New Roman" w:cs="Times New Roman"/>
          <w:sz w:val="28"/>
          <w:szCs w:val="28"/>
          <w:lang w:val="uk-UA"/>
        </w:rPr>
        <w:t>) поставите «5» і похвалите його;</w:t>
      </w:r>
    </w:p>
    <w:p w:rsidR="004F462B" w:rsidRDefault="00EE382D" w:rsidP="004F462B">
      <w:pPr>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4F462B">
        <w:rPr>
          <w:rFonts w:ascii="Times New Roman" w:hAnsi="Times New Roman" w:cs="Times New Roman"/>
          <w:sz w:val="28"/>
          <w:szCs w:val="28"/>
          <w:lang w:val="uk-UA"/>
        </w:rPr>
        <w:t>) поставите «5», але зробите зауваження</w:t>
      </w:r>
    </w:p>
    <w:p w:rsidR="004F462B" w:rsidRDefault="004F462B" w:rsidP="004F462B">
      <w:pPr>
        <w:jc w:val="both"/>
        <w:rPr>
          <w:rFonts w:ascii="Times New Roman" w:hAnsi="Times New Roman" w:cs="Times New Roman"/>
          <w:sz w:val="28"/>
          <w:szCs w:val="28"/>
          <w:lang w:val="uk-UA"/>
        </w:rPr>
      </w:pPr>
      <w:r>
        <w:rPr>
          <w:rFonts w:ascii="Times New Roman" w:hAnsi="Times New Roman" w:cs="Times New Roman"/>
          <w:sz w:val="28"/>
          <w:szCs w:val="28"/>
          <w:lang w:val="uk-UA"/>
        </w:rPr>
        <w:t>4. Ви знаєте добре учня і впевнені, що завдання він списав. Ваші дії?</w:t>
      </w:r>
    </w:p>
    <w:p w:rsidR="004F462B" w:rsidRDefault="00EE382D" w:rsidP="004F462B">
      <w:pPr>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4F462B">
        <w:rPr>
          <w:rFonts w:ascii="Times New Roman" w:hAnsi="Times New Roman" w:cs="Times New Roman"/>
          <w:sz w:val="28"/>
          <w:szCs w:val="28"/>
          <w:lang w:val="uk-UA"/>
        </w:rPr>
        <w:t>) мовчки перевірите виконане завдання;</w:t>
      </w:r>
    </w:p>
    <w:p w:rsidR="004F462B" w:rsidRDefault="00EE382D" w:rsidP="004F462B">
      <w:pPr>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4F462B">
        <w:rPr>
          <w:rFonts w:ascii="Times New Roman" w:hAnsi="Times New Roman" w:cs="Times New Roman"/>
          <w:sz w:val="28"/>
          <w:szCs w:val="28"/>
          <w:lang w:val="uk-UA"/>
        </w:rPr>
        <w:t>) зауважите.</w:t>
      </w:r>
    </w:p>
    <w:p w:rsidR="004F462B" w:rsidRDefault="004F462B" w:rsidP="004F462B">
      <w:pPr>
        <w:jc w:val="both"/>
        <w:rPr>
          <w:rFonts w:ascii="Times New Roman" w:hAnsi="Times New Roman" w:cs="Times New Roman"/>
          <w:sz w:val="28"/>
          <w:szCs w:val="28"/>
          <w:lang w:val="uk-UA"/>
        </w:rPr>
      </w:pPr>
      <w:r>
        <w:rPr>
          <w:rFonts w:ascii="Times New Roman" w:hAnsi="Times New Roman" w:cs="Times New Roman"/>
          <w:sz w:val="28"/>
          <w:szCs w:val="28"/>
          <w:lang w:val="uk-UA"/>
        </w:rPr>
        <w:t>5. Діти заважають працювати на уроці. Як Ви до цього ставитесь?</w:t>
      </w:r>
    </w:p>
    <w:p w:rsidR="004F462B" w:rsidRDefault="00EE382D" w:rsidP="004F462B">
      <w:pPr>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4F462B">
        <w:rPr>
          <w:rFonts w:ascii="Times New Roman" w:hAnsi="Times New Roman" w:cs="Times New Roman"/>
          <w:sz w:val="28"/>
          <w:szCs w:val="28"/>
          <w:lang w:val="uk-UA"/>
        </w:rPr>
        <w:t>) візьмете їх щоденники і зробите зауваження;</w:t>
      </w:r>
    </w:p>
    <w:p w:rsidR="004F462B" w:rsidRDefault="00EE382D" w:rsidP="004F462B">
      <w:pPr>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4F462B">
        <w:rPr>
          <w:rFonts w:ascii="Times New Roman" w:hAnsi="Times New Roman" w:cs="Times New Roman"/>
          <w:sz w:val="28"/>
          <w:szCs w:val="28"/>
          <w:lang w:val="uk-UA"/>
        </w:rPr>
        <w:t>) спробуєте порозумітися із ними;</w:t>
      </w:r>
    </w:p>
    <w:p w:rsidR="004F462B" w:rsidRDefault="00EE382D" w:rsidP="004F462B">
      <w:pPr>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4F462B">
        <w:rPr>
          <w:rFonts w:ascii="Times New Roman" w:hAnsi="Times New Roman" w:cs="Times New Roman"/>
          <w:sz w:val="28"/>
          <w:szCs w:val="28"/>
          <w:lang w:val="uk-UA"/>
        </w:rPr>
        <w:t>) звернетесь до класовода (інших вчителів), щоб допоміг навести порядок.</w:t>
      </w:r>
    </w:p>
    <w:p w:rsidR="004F462B" w:rsidRDefault="004F462B" w:rsidP="004F462B">
      <w:pPr>
        <w:jc w:val="both"/>
        <w:rPr>
          <w:rFonts w:ascii="Times New Roman" w:hAnsi="Times New Roman" w:cs="Times New Roman"/>
          <w:sz w:val="28"/>
          <w:szCs w:val="28"/>
          <w:lang w:val="uk-UA"/>
        </w:rPr>
      </w:pPr>
      <w:r>
        <w:rPr>
          <w:rFonts w:ascii="Times New Roman" w:hAnsi="Times New Roman" w:cs="Times New Roman"/>
          <w:sz w:val="28"/>
          <w:szCs w:val="28"/>
          <w:lang w:val="uk-UA"/>
        </w:rPr>
        <w:t>6. Що Ви робите із тими учнями, які не працюють на уроці?</w:t>
      </w:r>
    </w:p>
    <w:p w:rsidR="004F462B" w:rsidRDefault="00EE382D" w:rsidP="004F462B">
      <w:pPr>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4F462B">
        <w:rPr>
          <w:rFonts w:ascii="Times New Roman" w:hAnsi="Times New Roman" w:cs="Times New Roman"/>
          <w:sz w:val="28"/>
          <w:szCs w:val="28"/>
          <w:lang w:val="uk-UA"/>
        </w:rPr>
        <w:t>) ставите незадовільну оцінку;</w:t>
      </w:r>
    </w:p>
    <w:p w:rsidR="004F462B" w:rsidRDefault="00EE382D" w:rsidP="004F462B">
      <w:pPr>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4F462B">
        <w:rPr>
          <w:rFonts w:ascii="Times New Roman" w:hAnsi="Times New Roman" w:cs="Times New Roman"/>
          <w:sz w:val="28"/>
          <w:szCs w:val="28"/>
          <w:lang w:val="uk-UA"/>
        </w:rPr>
        <w:t>) ставите «2», але ще намагаєтесь переконати їх у потребі добре вчитися;</w:t>
      </w:r>
    </w:p>
    <w:p w:rsidR="004F462B" w:rsidRDefault="00EE382D" w:rsidP="004F462B">
      <w:pPr>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4F462B">
        <w:rPr>
          <w:rFonts w:ascii="Times New Roman" w:hAnsi="Times New Roman" w:cs="Times New Roman"/>
          <w:sz w:val="28"/>
          <w:szCs w:val="28"/>
          <w:lang w:val="uk-UA"/>
        </w:rPr>
        <w:t>) намагаєтесь знайти інше рішення.</w:t>
      </w:r>
    </w:p>
    <w:p w:rsidR="004F462B" w:rsidRDefault="004F462B" w:rsidP="004F462B">
      <w:pPr>
        <w:jc w:val="both"/>
        <w:rPr>
          <w:rFonts w:ascii="Times New Roman" w:hAnsi="Times New Roman" w:cs="Times New Roman"/>
          <w:sz w:val="28"/>
          <w:szCs w:val="28"/>
          <w:lang w:val="uk-UA"/>
        </w:rPr>
      </w:pPr>
      <w:r>
        <w:rPr>
          <w:rFonts w:ascii="Times New Roman" w:hAnsi="Times New Roman" w:cs="Times New Roman"/>
          <w:sz w:val="28"/>
          <w:szCs w:val="28"/>
          <w:lang w:val="uk-UA"/>
        </w:rPr>
        <w:t>7. Ви пояснюєте новий матеріал. Раптом чуєте: «Плете, аж у вухах свистить». Ваша реакція?</w:t>
      </w:r>
    </w:p>
    <w:p w:rsidR="004F462B" w:rsidRDefault="00EE382D" w:rsidP="004F462B">
      <w:pPr>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4F462B">
        <w:rPr>
          <w:rFonts w:ascii="Times New Roman" w:hAnsi="Times New Roman" w:cs="Times New Roman"/>
          <w:sz w:val="28"/>
          <w:szCs w:val="28"/>
          <w:lang w:val="uk-UA"/>
        </w:rPr>
        <w:t>) вдасте, що не почули;</w:t>
      </w:r>
    </w:p>
    <w:p w:rsidR="004F462B" w:rsidRDefault="00EE382D" w:rsidP="004F462B">
      <w:pPr>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4F462B">
        <w:rPr>
          <w:rFonts w:ascii="Times New Roman" w:hAnsi="Times New Roman" w:cs="Times New Roman"/>
          <w:sz w:val="28"/>
          <w:szCs w:val="28"/>
          <w:lang w:val="uk-UA"/>
        </w:rPr>
        <w:t>) попросите учня, щоб дав щоденника;</w:t>
      </w:r>
    </w:p>
    <w:p w:rsidR="004F462B" w:rsidRDefault="00EE382D" w:rsidP="004F462B">
      <w:p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w:t>
      </w:r>
      <w:r w:rsidR="004F462B">
        <w:rPr>
          <w:rFonts w:ascii="Times New Roman" w:hAnsi="Times New Roman" w:cs="Times New Roman"/>
          <w:sz w:val="28"/>
          <w:szCs w:val="28"/>
          <w:lang w:val="uk-UA"/>
        </w:rPr>
        <w:t>) щось відповісте.</w:t>
      </w:r>
    </w:p>
    <w:p w:rsidR="004F462B" w:rsidRDefault="004F462B" w:rsidP="004F462B">
      <w:pPr>
        <w:jc w:val="both"/>
        <w:rPr>
          <w:rFonts w:ascii="Times New Roman" w:hAnsi="Times New Roman" w:cs="Times New Roman"/>
          <w:sz w:val="28"/>
          <w:szCs w:val="28"/>
          <w:lang w:val="uk-UA"/>
        </w:rPr>
      </w:pPr>
      <w:r>
        <w:rPr>
          <w:rFonts w:ascii="Times New Roman" w:hAnsi="Times New Roman" w:cs="Times New Roman"/>
          <w:sz w:val="28"/>
          <w:szCs w:val="28"/>
          <w:lang w:val="uk-UA"/>
        </w:rPr>
        <w:t>8. Уявіть, що Ви прийшли на заміну уроку в інший клас, якого не знаєте. Як Ви почнете урок?</w:t>
      </w:r>
    </w:p>
    <w:p w:rsidR="004F462B" w:rsidRDefault="00EE382D" w:rsidP="004F462B">
      <w:pPr>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4F462B">
        <w:rPr>
          <w:rFonts w:ascii="Times New Roman" w:hAnsi="Times New Roman" w:cs="Times New Roman"/>
          <w:sz w:val="28"/>
          <w:szCs w:val="28"/>
          <w:lang w:val="uk-UA"/>
        </w:rPr>
        <w:t>) привітаєтесь і почнете опитування або пояснення нового матеріалу;є</w:t>
      </w:r>
    </w:p>
    <w:p w:rsidR="004F462B" w:rsidRDefault="00EE382D" w:rsidP="004F462B">
      <w:pPr>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4F462B">
        <w:rPr>
          <w:rFonts w:ascii="Times New Roman" w:hAnsi="Times New Roman" w:cs="Times New Roman"/>
          <w:sz w:val="28"/>
          <w:szCs w:val="28"/>
          <w:lang w:val="uk-UA"/>
        </w:rPr>
        <w:t>) спробуєте налагодити контакт із учнями, а потім почнете урок;</w:t>
      </w:r>
    </w:p>
    <w:p w:rsidR="004F462B" w:rsidRDefault="004F462B" w:rsidP="004F462B">
      <w:pPr>
        <w:jc w:val="both"/>
        <w:rPr>
          <w:rFonts w:ascii="Times New Roman" w:hAnsi="Times New Roman" w:cs="Times New Roman"/>
          <w:sz w:val="28"/>
          <w:szCs w:val="28"/>
          <w:lang w:val="uk-UA"/>
        </w:rPr>
      </w:pPr>
      <w:r>
        <w:rPr>
          <w:rFonts w:ascii="Times New Roman" w:hAnsi="Times New Roman" w:cs="Times New Roman"/>
          <w:sz w:val="28"/>
          <w:szCs w:val="28"/>
          <w:lang w:val="uk-UA"/>
        </w:rPr>
        <w:t>9. Чи погоджуєтесь Ви з твердженням: «При оцінюванні знань учнів підганяєте їх під мірку відмінника і в залежності від цього виставляєте оцінки».</w:t>
      </w:r>
    </w:p>
    <w:p w:rsidR="004F462B" w:rsidRDefault="00EE382D" w:rsidP="004F462B">
      <w:pPr>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4F462B">
        <w:rPr>
          <w:rFonts w:ascii="Times New Roman" w:hAnsi="Times New Roman" w:cs="Times New Roman"/>
          <w:sz w:val="28"/>
          <w:szCs w:val="28"/>
          <w:lang w:val="uk-UA"/>
        </w:rPr>
        <w:t>) так;</w:t>
      </w:r>
    </w:p>
    <w:p w:rsidR="004F462B" w:rsidRDefault="00EE382D" w:rsidP="004F462B">
      <w:pPr>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4F462B">
        <w:rPr>
          <w:rFonts w:ascii="Times New Roman" w:hAnsi="Times New Roman" w:cs="Times New Roman"/>
          <w:sz w:val="28"/>
          <w:szCs w:val="28"/>
          <w:lang w:val="uk-UA"/>
        </w:rPr>
        <w:t>) ні.</w:t>
      </w:r>
    </w:p>
    <w:p w:rsidR="004F462B" w:rsidRDefault="004F462B" w:rsidP="004F462B">
      <w:pPr>
        <w:jc w:val="both"/>
        <w:rPr>
          <w:rFonts w:ascii="Times New Roman" w:hAnsi="Times New Roman" w:cs="Times New Roman"/>
          <w:sz w:val="28"/>
          <w:szCs w:val="28"/>
          <w:lang w:val="uk-UA"/>
        </w:rPr>
      </w:pPr>
      <w:r>
        <w:rPr>
          <w:rFonts w:ascii="Times New Roman" w:hAnsi="Times New Roman" w:cs="Times New Roman"/>
          <w:sz w:val="28"/>
          <w:szCs w:val="28"/>
          <w:lang w:val="uk-UA"/>
        </w:rPr>
        <w:t>10. Ви підтримуєте дисципліну на уроці не за допомогою переконань, авторитету, а за допомогою страху?</w:t>
      </w:r>
    </w:p>
    <w:p w:rsidR="004F462B" w:rsidRDefault="00EE382D" w:rsidP="004F462B">
      <w:pPr>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4F462B">
        <w:rPr>
          <w:rFonts w:ascii="Times New Roman" w:hAnsi="Times New Roman" w:cs="Times New Roman"/>
          <w:sz w:val="28"/>
          <w:szCs w:val="28"/>
          <w:lang w:val="uk-UA"/>
        </w:rPr>
        <w:t>) так;</w:t>
      </w:r>
    </w:p>
    <w:p w:rsidR="004F462B" w:rsidRDefault="00EE382D" w:rsidP="004F462B">
      <w:pPr>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4F462B">
        <w:rPr>
          <w:rFonts w:ascii="Times New Roman" w:hAnsi="Times New Roman" w:cs="Times New Roman"/>
          <w:sz w:val="28"/>
          <w:szCs w:val="28"/>
          <w:lang w:val="uk-UA"/>
        </w:rPr>
        <w:t>) ні.</w:t>
      </w:r>
    </w:p>
    <w:p w:rsidR="004F462B" w:rsidRDefault="00B42F9F" w:rsidP="004F462B">
      <w:pPr>
        <w:jc w:val="both"/>
        <w:rPr>
          <w:rFonts w:ascii="Times New Roman" w:hAnsi="Times New Roman" w:cs="Times New Roman"/>
          <w:sz w:val="28"/>
          <w:szCs w:val="28"/>
          <w:lang w:val="uk-UA"/>
        </w:rPr>
      </w:pPr>
      <w:r>
        <w:rPr>
          <w:rFonts w:ascii="Times New Roman" w:hAnsi="Times New Roman" w:cs="Times New Roman"/>
          <w:sz w:val="28"/>
          <w:szCs w:val="28"/>
          <w:lang w:val="uk-UA"/>
        </w:rPr>
        <w:t>Опрацювання й аналіз результатів:</w:t>
      </w:r>
    </w:p>
    <w:tbl>
      <w:tblPr>
        <w:tblStyle w:val="a8"/>
        <w:tblW w:w="0" w:type="auto"/>
        <w:tblLook w:val="04A0" w:firstRow="1" w:lastRow="0" w:firstColumn="1" w:lastColumn="0" w:noHBand="0" w:noVBand="1"/>
      </w:tblPr>
      <w:tblGrid>
        <w:gridCol w:w="2362"/>
        <w:gridCol w:w="2329"/>
        <w:gridCol w:w="2325"/>
        <w:gridCol w:w="2329"/>
      </w:tblGrid>
      <w:tr w:rsidR="00B42F9F" w:rsidTr="00064784">
        <w:tc>
          <w:tcPr>
            <w:tcW w:w="2392" w:type="dxa"/>
          </w:tcPr>
          <w:p w:rsidR="00B42F9F" w:rsidRPr="00B42F9F" w:rsidRDefault="00B42F9F" w:rsidP="00B42F9F">
            <w:pPr>
              <w:jc w:val="center"/>
              <w:rPr>
                <w:rFonts w:ascii="Times New Roman" w:hAnsi="Times New Roman" w:cs="Times New Roman"/>
                <w:i/>
                <w:sz w:val="28"/>
                <w:szCs w:val="28"/>
                <w:lang w:val="uk-UA"/>
              </w:rPr>
            </w:pPr>
            <w:r w:rsidRPr="00B42F9F">
              <w:rPr>
                <w:rFonts w:ascii="Times New Roman" w:hAnsi="Times New Roman" w:cs="Times New Roman"/>
                <w:i/>
                <w:sz w:val="28"/>
                <w:szCs w:val="28"/>
                <w:lang w:val="uk-UA"/>
              </w:rPr>
              <w:t>№ запитання</w:t>
            </w:r>
          </w:p>
        </w:tc>
        <w:tc>
          <w:tcPr>
            <w:tcW w:w="7179" w:type="dxa"/>
            <w:gridSpan w:val="3"/>
          </w:tcPr>
          <w:p w:rsidR="00B42F9F" w:rsidRPr="00B42F9F" w:rsidRDefault="00B42F9F" w:rsidP="00B42F9F">
            <w:pPr>
              <w:jc w:val="center"/>
              <w:rPr>
                <w:rFonts w:ascii="Times New Roman" w:hAnsi="Times New Roman" w:cs="Times New Roman"/>
                <w:i/>
                <w:sz w:val="28"/>
                <w:szCs w:val="28"/>
                <w:lang w:val="uk-UA"/>
              </w:rPr>
            </w:pPr>
            <w:r w:rsidRPr="00B42F9F">
              <w:rPr>
                <w:rFonts w:ascii="Times New Roman" w:hAnsi="Times New Roman" w:cs="Times New Roman"/>
                <w:i/>
                <w:sz w:val="28"/>
                <w:szCs w:val="28"/>
                <w:lang w:val="uk-UA"/>
              </w:rPr>
              <w:t>Відповіді</w:t>
            </w:r>
          </w:p>
        </w:tc>
      </w:tr>
      <w:tr w:rsidR="00B42F9F" w:rsidTr="00B42F9F">
        <w:tc>
          <w:tcPr>
            <w:tcW w:w="2392" w:type="dxa"/>
          </w:tcPr>
          <w:p w:rsidR="00B42F9F" w:rsidRPr="00B42F9F" w:rsidRDefault="00B42F9F" w:rsidP="00B42F9F">
            <w:pPr>
              <w:jc w:val="center"/>
              <w:rPr>
                <w:rFonts w:ascii="Times New Roman" w:hAnsi="Times New Roman" w:cs="Times New Roman"/>
                <w:i/>
                <w:sz w:val="28"/>
                <w:szCs w:val="28"/>
                <w:lang w:val="uk-UA"/>
              </w:rPr>
            </w:pPr>
          </w:p>
        </w:tc>
        <w:tc>
          <w:tcPr>
            <w:tcW w:w="2393" w:type="dxa"/>
          </w:tcPr>
          <w:p w:rsidR="00B42F9F" w:rsidRPr="00B42F9F" w:rsidRDefault="00E149FC" w:rsidP="00B42F9F">
            <w:pPr>
              <w:jc w:val="center"/>
              <w:rPr>
                <w:rFonts w:ascii="Times New Roman" w:hAnsi="Times New Roman" w:cs="Times New Roman"/>
                <w:i/>
                <w:sz w:val="28"/>
                <w:szCs w:val="28"/>
                <w:lang w:val="uk-UA"/>
              </w:rPr>
            </w:pPr>
            <w:r w:rsidRPr="00B42F9F">
              <w:rPr>
                <w:rFonts w:ascii="Times New Roman" w:hAnsi="Times New Roman" w:cs="Times New Roman"/>
                <w:i/>
                <w:sz w:val="28"/>
                <w:szCs w:val="28"/>
                <w:lang w:val="uk-UA"/>
              </w:rPr>
              <w:t>А</w:t>
            </w:r>
          </w:p>
        </w:tc>
        <w:tc>
          <w:tcPr>
            <w:tcW w:w="2393" w:type="dxa"/>
          </w:tcPr>
          <w:p w:rsidR="00B42F9F" w:rsidRPr="00B42F9F" w:rsidRDefault="00DA1994" w:rsidP="00B42F9F">
            <w:pPr>
              <w:jc w:val="center"/>
              <w:rPr>
                <w:rFonts w:ascii="Times New Roman" w:hAnsi="Times New Roman" w:cs="Times New Roman"/>
                <w:i/>
                <w:sz w:val="28"/>
                <w:szCs w:val="28"/>
                <w:lang w:val="uk-UA"/>
              </w:rPr>
            </w:pPr>
            <w:r w:rsidRPr="00B42F9F">
              <w:rPr>
                <w:rFonts w:ascii="Times New Roman" w:hAnsi="Times New Roman" w:cs="Times New Roman"/>
                <w:i/>
                <w:sz w:val="28"/>
                <w:szCs w:val="28"/>
                <w:lang w:val="uk-UA"/>
              </w:rPr>
              <w:t>Б</w:t>
            </w:r>
          </w:p>
        </w:tc>
        <w:tc>
          <w:tcPr>
            <w:tcW w:w="2393" w:type="dxa"/>
          </w:tcPr>
          <w:p w:rsidR="00B42F9F" w:rsidRPr="00B42F9F" w:rsidRDefault="00764E5E" w:rsidP="00B42F9F">
            <w:pPr>
              <w:jc w:val="center"/>
              <w:rPr>
                <w:rFonts w:ascii="Times New Roman" w:hAnsi="Times New Roman" w:cs="Times New Roman"/>
                <w:i/>
                <w:sz w:val="28"/>
                <w:szCs w:val="28"/>
                <w:lang w:val="uk-UA"/>
              </w:rPr>
            </w:pPr>
            <w:r w:rsidRPr="00B42F9F">
              <w:rPr>
                <w:rFonts w:ascii="Times New Roman" w:hAnsi="Times New Roman" w:cs="Times New Roman"/>
                <w:i/>
                <w:sz w:val="28"/>
                <w:szCs w:val="28"/>
                <w:lang w:val="uk-UA"/>
              </w:rPr>
              <w:t>В</w:t>
            </w:r>
          </w:p>
        </w:tc>
      </w:tr>
      <w:tr w:rsidR="00B42F9F" w:rsidTr="00B42F9F">
        <w:tc>
          <w:tcPr>
            <w:tcW w:w="2392" w:type="dxa"/>
          </w:tcPr>
          <w:p w:rsidR="00B42F9F" w:rsidRDefault="00B42F9F" w:rsidP="004F462B">
            <w:pPr>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393" w:type="dxa"/>
          </w:tcPr>
          <w:p w:rsidR="00B42F9F" w:rsidRDefault="00B42F9F" w:rsidP="004F462B">
            <w:pPr>
              <w:jc w:val="both"/>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2393" w:type="dxa"/>
          </w:tcPr>
          <w:p w:rsidR="00B42F9F" w:rsidRDefault="00B42F9F" w:rsidP="004F462B">
            <w:pPr>
              <w:jc w:val="both"/>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2393" w:type="dxa"/>
          </w:tcPr>
          <w:p w:rsidR="00B42F9F" w:rsidRDefault="00B42F9F" w:rsidP="004F462B">
            <w:pPr>
              <w:jc w:val="both"/>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B42F9F" w:rsidTr="00B42F9F">
        <w:tc>
          <w:tcPr>
            <w:tcW w:w="2392" w:type="dxa"/>
          </w:tcPr>
          <w:p w:rsidR="00B42F9F" w:rsidRDefault="00B42F9F" w:rsidP="004F462B">
            <w:pPr>
              <w:jc w:val="both"/>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2393" w:type="dxa"/>
          </w:tcPr>
          <w:p w:rsidR="00B42F9F" w:rsidRDefault="00B42F9F" w:rsidP="004F462B">
            <w:pPr>
              <w:jc w:val="both"/>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2393" w:type="dxa"/>
          </w:tcPr>
          <w:p w:rsidR="00B42F9F" w:rsidRDefault="00B42F9F" w:rsidP="004F462B">
            <w:pPr>
              <w:jc w:val="both"/>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2393" w:type="dxa"/>
          </w:tcPr>
          <w:p w:rsidR="00B42F9F" w:rsidRDefault="00B42F9F" w:rsidP="004F462B">
            <w:pPr>
              <w:jc w:val="both"/>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B42F9F" w:rsidTr="00B42F9F">
        <w:tc>
          <w:tcPr>
            <w:tcW w:w="2392" w:type="dxa"/>
          </w:tcPr>
          <w:p w:rsidR="00B42F9F" w:rsidRDefault="00B42F9F" w:rsidP="004F462B">
            <w:pPr>
              <w:jc w:val="both"/>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2393" w:type="dxa"/>
          </w:tcPr>
          <w:p w:rsidR="00B42F9F" w:rsidRDefault="00B42F9F" w:rsidP="004F462B">
            <w:pPr>
              <w:jc w:val="both"/>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2393" w:type="dxa"/>
          </w:tcPr>
          <w:p w:rsidR="00B42F9F" w:rsidRDefault="00B42F9F" w:rsidP="004F462B">
            <w:pPr>
              <w:jc w:val="both"/>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393" w:type="dxa"/>
          </w:tcPr>
          <w:p w:rsidR="00B42F9F" w:rsidRDefault="00B42F9F" w:rsidP="004F462B">
            <w:pPr>
              <w:jc w:val="both"/>
              <w:rPr>
                <w:rFonts w:ascii="Times New Roman" w:hAnsi="Times New Roman" w:cs="Times New Roman"/>
                <w:sz w:val="28"/>
                <w:szCs w:val="28"/>
                <w:lang w:val="uk-UA"/>
              </w:rPr>
            </w:pPr>
          </w:p>
        </w:tc>
      </w:tr>
      <w:tr w:rsidR="00B42F9F" w:rsidTr="00B42F9F">
        <w:tc>
          <w:tcPr>
            <w:tcW w:w="2392" w:type="dxa"/>
          </w:tcPr>
          <w:p w:rsidR="00B42F9F" w:rsidRDefault="00B42F9F" w:rsidP="004F462B">
            <w:pPr>
              <w:jc w:val="both"/>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2393" w:type="dxa"/>
          </w:tcPr>
          <w:p w:rsidR="00B42F9F" w:rsidRDefault="00B42F9F" w:rsidP="004F462B">
            <w:pPr>
              <w:jc w:val="both"/>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2393" w:type="dxa"/>
          </w:tcPr>
          <w:p w:rsidR="00B42F9F" w:rsidRDefault="00B42F9F" w:rsidP="004F462B">
            <w:pPr>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393" w:type="dxa"/>
          </w:tcPr>
          <w:p w:rsidR="00B42F9F" w:rsidRDefault="00B42F9F" w:rsidP="004F462B">
            <w:pPr>
              <w:jc w:val="both"/>
              <w:rPr>
                <w:rFonts w:ascii="Times New Roman" w:hAnsi="Times New Roman" w:cs="Times New Roman"/>
                <w:sz w:val="28"/>
                <w:szCs w:val="28"/>
                <w:lang w:val="uk-UA"/>
              </w:rPr>
            </w:pPr>
          </w:p>
        </w:tc>
      </w:tr>
      <w:tr w:rsidR="00B42F9F" w:rsidTr="00B42F9F">
        <w:tc>
          <w:tcPr>
            <w:tcW w:w="2392" w:type="dxa"/>
          </w:tcPr>
          <w:p w:rsidR="00B42F9F" w:rsidRDefault="00B42F9F" w:rsidP="004F462B">
            <w:pPr>
              <w:jc w:val="both"/>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2393" w:type="dxa"/>
          </w:tcPr>
          <w:p w:rsidR="00B42F9F" w:rsidRDefault="00B42F9F" w:rsidP="004F462B">
            <w:pPr>
              <w:jc w:val="both"/>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2393" w:type="dxa"/>
          </w:tcPr>
          <w:p w:rsidR="00B42F9F" w:rsidRDefault="00B42F9F" w:rsidP="004F462B">
            <w:pPr>
              <w:jc w:val="both"/>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393" w:type="dxa"/>
          </w:tcPr>
          <w:p w:rsidR="00B42F9F" w:rsidRDefault="00B42F9F" w:rsidP="004F462B">
            <w:pPr>
              <w:jc w:val="both"/>
              <w:rPr>
                <w:rFonts w:ascii="Times New Roman" w:hAnsi="Times New Roman" w:cs="Times New Roman"/>
                <w:sz w:val="28"/>
                <w:szCs w:val="28"/>
                <w:lang w:val="uk-UA"/>
              </w:rPr>
            </w:pPr>
            <w:r>
              <w:rPr>
                <w:rFonts w:ascii="Times New Roman" w:hAnsi="Times New Roman" w:cs="Times New Roman"/>
                <w:sz w:val="28"/>
                <w:szCs w:val="28"/>
                <w:lang w:val="uk-UA"/>
              </w:rPr>
              <w:t>10</w:t>
            </w:r>
          </w:p>
        </w:tc>
      </w:tr>
      <w:tr w:rsidR="00B42F9F" w:rsidTr="00B42F9F">
        <w:tc>
          <w:tcPr>
            <w:tcW w:w="2392" w:type="dxa"/>
          </w:tcPr>
          <w:p w:rsidR="00B42F9F" w:rsidRDefault="00B42F9F" w:rsidP="004F462B">
            <w:pPr>
              <w:jc w:val="both"/>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2393" w:type="dxa"/>
          </w:tcPr>
          <w:p w:rsidR="00B42F9F" w:rsidRDefault="00B42F9F" w:rsidP="004F462B">
            <w:pPr>
              <w:jc w:val="both"/>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2393" w:type="dxa"/>
          </w:tcPr>
          <w:p w:rsidR="00B42F9F" w:rsidRDefault="00B42F9F" w:rsidP="004F462B">
            <w:pPr>
              <w:jc w:val="both"/>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2393" w:type="dxa"/>
          </w:tcPr>
          <w:p w:rsidR="00B42F9F" w:rsidRDefault="00B42F9F" w:rsidP="004F462B">
            <w:pPr>
              <w:jc w:val="both"/>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B42F9F" w:rsidTr="00B42F9F">
        <w:tc>
          <w:tcPr>
            <w:tcW w:w="2392" w:type="dxa"/>
          </w:tcPr>
          <w:p w:rsidR="00B42F9F" w:rsidRDefault="00B42F9F" w:rsidP="004F462B">
            <w:pPr>
              <w:jc w:val="both"/>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2393" w:type="dxa"/>
          </w:tcPr>
          <w:p w:rsidR="00B42F9F" w:rsidRDefault="00B42F9F" w:rsidP="004F462B">
            <w:pPr>
              <w:jc w:val="both"/>
              <w:rPr>
                <w:rFonts w:ascii="Times New Roman" w:hAnsi="Times New Roman" w:cs="Times New Roman"/>
                <w:sz w:val="28"/>
                <w:szCs w:val="28"/>
                <w:lang w:val="uk-UA"/>
              </w:rPr>
            </w:pPr>
            <w:r>
              <w:rPr>
                <w:rFonts w:ascii="Times New Roman" w:hAnsi="Times New Roman" w:cs="Times New Roman"/>
                <w:sz w:val="28"/>
                <w:szCs w:val="28"/>
                <w:lang w:val="uk-UA"/>
              </w:rPr>
              <w:t>10</w:t>
            </w:r>
          </w:p>
        </w:tc>
        <w:tc>
          <w:tcPr>
            <w:tcW w:w="2393" w:type="dxa"/>
          </w:tcPr>
          <w:p w:rsidR="00B42F9F" w:rsidRDefault="00B42F9F" w:rsidP="004F462B">
            <w:pPr>
              <w:jc w:val="both"/>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2393" w:type="dxa"/>
          </w:tcPr>
          <w:p w:rsidR="00B42F9F" w:rsidRDefault="00B42F9F" w:rsidP="004F462B">
            <w:pPr>
              <w:jc w:val="both"/>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B42F9F" w:rsidTr="00B42F9F">
        <w:tc>
          <w:tcPr>
            <w:tcW w:w="2392" w:type="dxa"/>
          </w:tcPr>
          <w:p w:rsidR="00B42F9F" w:rsidRDefault="00B42F9F" w:rsidP="004F462B">
            <w:pPr>
              <w:jc w:val="both"/>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2393" w:type="dxa"/>
          </w:tcPr>
          <w:p w:rsidR="00B42F9F" w:rsidRDefault="00B42F9F" w:rsidP="004F462B">
            <w:pPr>
              <w:jc w:val="both"/>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2393" w:type="dxa"/>
          </w:tcPr>
          <w:p w:rsidR="00B42F9F" w:rsidRDefault="00B42F9F" w:rsidP="004F462B">
            <w:pPr>
              <w:jc w:val="both"/>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393" w:type="dxa"/>
          </w:tcPr>
          <w:p w:rsidR="00B42F9F" w:rsidRDefault="00B42F9F" w:rsidP="004F462B">
            <w:pPr>
              <w:jc w:val="both"/>
              <w:rPr>
                <w:rFonts w:ascii="Times New Roman" w:hAnsi="Times New Roman" w:cs="Times New Roman"/>
                <w:sz w:val="28"/>
                <w:szCs w:val="28"/>
                <w:lang w:val="uk-UA"/>
              </w:rPr>
            </w:pPr>
          </w:p>
        </w:tc>
      </w:tr>
      <w:tr w:rsidR="00B42F9F" w:rsidTr="00B42F9F">
        <w:tc>
          <w:tcPr>
            <w:tcW w:w="2392" w:type="dxa"/>
          </w:tcPr>
          <w:p w:rsidR="00B42F9F" w:rsidRDefault="00B42F9F" w:rsidP="004F462B">
            <w:pPr>
              <w:jc w:val="both"/>
              <w:rPr>
                <w:rFonts w:ascii="Times New Roman" w:hAnsi="Times New Roman" w:cs="Times New Roman"/>
                <w:sz w:val="28"/>
                <w:szCs w:val="28"/>
                <w:lang w:val="uk-UA"/>
              </w:rPr>
            </w:pPr>
            <w:r>
              <w:rPr>
                <w:rFonts w:ascii="Times New Roman" w:hAnsi="Times New Roman" w:cs="Times New Roman"/>
                <w:sz w:val="28"/>
                <w:szCs w:val="28"/>
                <w:lang w:val="uk-UA"/>
              </w:rPr>
              <w:t>9</w:t>
            </w:r>
          </w:p>
        </w:tc>
        <w:tc>
          <w:tcPr>
            <w:tcW w:w="2393" w:type="dxa"/>
          </w:tcPr>
          <w:p w:rsidR="00B42F9F" w:rsidRDefault="00B42F9F" w:rsidP="004F462B">
            <w:pPr>
              <w:jc w:val="both"/>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2393" w:type="dxa"/>
          </w:tcPr>
          <w:p w:rsidR="00B42F9F" w:rsidRDefault="00B42F9F" w:rsidP="004F462B">
            <w:pPr>
              <w:jc w:val="both"/>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393" w:type="dxa"/>
          </w:tcPr>
          <w:p w:rsidR="00B42F9F" w:rsidRDefault="00B42F9F" w:rsidP="004F462B">
            <w:pPr>
              <w:jc w:val="both"/>
              <w:rPr>
                <w:rFonts w:ascii="Times New Roman" w:hAnsi="Times New Roman" w:cs="Times New Roman"/>
                <w:sz w:val="28"/>
                <w:szCs w:val="28"/>
                <w:lang w:val="uk-UA"/>
              </w:rPr>
            </w:pPr>
          </w:p>
        </w:tc>
      </w:tr>
      <w:tr w:rsidR="00B42F9F" w:rsidTr="00B42F9F">
        <w:tc>
          <w:tcPr>
            <w:tcW w:w="2392" w:type="dxa"/>
          </w:tcPr>
          <w:p w:rsidR="00B42F9F" w:rsidRDefault="00B42F9F" w:rsidP="004F462B">
            <w:pPr>
              <w:jc w:val="both"/>
              <w:rPr>
                <w:rFonts w:ascii="Times New Roman" w:hAnsi="Times New Roman" w:cs="Times New Roman"/>
                <w:sz w:val="28"/>
                <w:szCs w:val="28"/>
                <w:lang w:val="uk-UA"/>
              </w:rPr>
            </w:pPr>
            <w:r>
              <w:rPr>
                <w:rFonts w:ascii="Times New Roman" w:hAnsi="Times New Roman" w:cs="Times New Roman"/>
                <w:sz w:val="28"/>
                <w:szCs w:val="28"/>
                <w:lang w:val="uk-UA"/>
              </w:rPr>
              <w:t>10</w:t>
            </w:r>
          </w:p>
        </w:tc>
        <w:tc>
          <w:tcPr>
            <w:tcW w:w="2393" w:type="dxa"/>
          </w:tcPr>
          <w:p w:rsidR="00B42F9F" w:rsidRDefault="00B42F9F" w:rsidP="004F462B">
            <w:pPr>
              <w:jc w:val="both"/>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2393" w:type="dxa"/>
          </w:tcPr>
          <w:p w:rsidR="00B42F9F" w:rsidRDefault="00B42F9F" w:rsidP="004F462B">
            <w:pPr>
              <w:jc w:val="both"/>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393" w:type="dxa"/>
          </w:tcPr>
          <w:p w:rsidR="00B42F9F" w:rsidRDefault="00B42F9F" w:rsidP="004F462B">
            <w:pPr>
              <w:jc w:val="both"/>
              <w:rPr>
                <w:rFonts w:ascii="Times New Roman" w:hAnsi="Times New Roman" w:cs="Times New Roman"/>
                <w:sz w:val="28"/>
                <w:szCs w:val="28"/>
                <w:lang w:val="uk-UA"/>
              </w:rPr>
            </w:pPr>
          </w:p>
        </w:tc>
      </w:tr>
    </w:tbl>
    <w:p w:rsidR="00B42F9F" w:rsidRDefault="00B42F9F" w:rsidP="004F462B">
      <w:pPr>
        <w:jc w:val="both"/>
        <w:rPr>
          <w:rFonts w:ascii="Times New Roman" w:hAnsi="Times New Roman" w:cs="Times New Roman"/>
          <w:sz w:val="28"/>
          <w:szCs w:val="28"/>
          <w:lang w:val="uk-UA"/>
        </w:rPr>
      </w:pPr>
    </w:p>
    <w:p w:rsidR="004F462B" w:rsidRDefault="00B42F9F" w:rsidP="004F462B">
      <w:pPr>
        <w:jc w:val="both"/>
        <w:rPr>
          <w:rFonts w:ascii="Times New Roman" w:hAnsi="Times New Roman" w:cs="Times New Roman"/>
          <w:sz w:val="28"/>
          <w:szCs w:val="28"/>
          <w:lang w:val="uk-UA"/>
        </w:rPr>
      </w:pPr>
      <w:r w:rsidRPr="00277986">
        <w:rPr>
          <w:rFonts w:ascii="Times New Roman" w:hAnsi="Times New Roman" w:cs="Times New Roman"/>
          <w:i/>
          <w:sz w:val="28"/>
          <w:szCs w:val="28"/>
          <w:lang w:val="uk-UA"/>
        </w:rPr>
        <w:t>1 – 12 балів</w:t>
      </w:r>
      <w:r>
        <w:rPr>
          <w:rFonts w:ascii="Times New Roman" w:hAnsi="Times New Roman" w:cs="Times New Roman"/>
          <w:sz w:val="28"/>
          <w:szCs w:val="28"/>
          <w:lang w:val="uk-UA"/>
        </w:rPr>
        <w:t>: Вам нічого хвилюватись – Ви вмієте спілкуватися із дітьми, а вони Вас люблять і поважають.</w:t>
      </w:r>
    </w:p>
    <w:p w:rsidR="00B42F9F" w:rsidRDefault="00B42F9F" w:rsidP="004F462B">
      <w:pPr>
        <w:jc w:val="both"/>
        <w:rPr>
          <w:rFonts w:ascii="Times New Roman" w:hAnsi="Times New Roman" w:cs="Times New Roman"/>
          <w:sz w:val="28"/>
          <w:szCs w:val="28"/>
          <w:lang w:val="uk-UA"/>
        </w:rPr>
      </w:pPr>
      <w:r w:rsidRPr="00277986">
        <w:rPr>
          <w:rFonts w:ascii="Times New Roman" w:hAnsi="Times New Roman" w:cs="Times New Roman"/>
          <w:i/>
          <w:sz w:val="28"/>
          <w:szCs w:val="28"/>
          <w:lang w:val="uk-UA"/>
        </w:rPr>
        <w:t>13 – 32 балів</w:t>
      </w:r>
      <w:r>
        <w:rPr>
          <w:rFonts w:ascii="Times New Roman" w:hAnsi="Times New Roman" w:cs="Times New Roman"/>
          <w:sz w:val="28"/>
          <w:szCs w:val="28"/>
          <w:lang w:val="uk-UA"/>
        </w:rPr>
        <w:t>: Вам бажано частіше ставити себе на місце учня, щоб порозумітися із ним.</w:t>
      </w:r>
    </w:p>
    <w:p w:rsidR="00B42F9F" w:rsidRDefault="00B42F9F" w:rsidP="004F462B">
      <w:pPr>
        <w:jc w:val="both"/>
        <w:rPr>
          <w:rFonts w:ascii="Times New Roman" w:hAnsi="Times New Roman" w:cs="Times New Roman"/>
          <w:sz w:val="28"/>
          <w:szCs w:val="28"/>
          <w:lang w:val="uk-UA"/>
        </w:rPr>
      </w:pPr>
      <w:r w:rsidRPr="00277986">
        <w:rPr>
          <w:rFonts w:ascii="Times New Roman" w:hAnsi="Times New Roman" w:cs="Times New Roman"/>
          <w:i/>
          <w:sz w:val="28"/>
          <w:szCs w:val="28"/>
          <w:lang w:val="uk-UA"/>
        </w:rPr>
        <w:lastRenderedPageBreak/>
        <w:t>Більше 32 балів</w:t>
      </w:r>
      <w:r>
        <w:rPr>
          <w:rFonts w:ascii="Times New Roman" w:hAnsi="Times New Roman" w:cs="Times New Roman"/>
          <w:sz w:val="28"/>
          <w:szCs w:val="28"/>
          <w:lang w:val="uk-UA"/>
        </w:rPr>
        <w:t>: Вам потрібно серйозно замислитись над вибором професії.</w:t>
      </w:r>
    </w:p>
    <w:p w:rsidR="00277986" w:rsidRPr="00087792" w:rsidRDefault="00277986" w:rsidP="00087792">
      <w:pPr>
        <w:jc w:val="center"/>
        <w:rPr>
          <w:rFonts w:ascii="Times New Roman" w:hAnsi="Times New Roman" w:cs="Times New Roman"/>
          <w:b/>
          <w:i/>
          <w:sz w:val="28"/>
          <w:szCs w:val="28"/>
          <w:lang w:val="uk-UA"/>
        </w:rPr>
      </w:pPr>
      <w:r w:rsidRPr="00087792">
        <w:rPr>
          <w:rFonts w:ascii="Times New Roman" w:hAnsi="Times New Roman" w:cs="Times New Roman"/>
          <w:b/>
          <w:i/>
          <w:sz w:val="28"/>
          <w:szCs w:val="28"/>
          <w:lang w:val="uk-UA"/>
        </w:rPr>
        <w:t>«Чи властиве Вам почуття гумору?»</w:t>
      </w:r>
    </w:p>
    <w:p w:rsidR="00277986" w:rsidRDefault="00277986" w:rsidP="00376E45">
      <w:pPr>
        <w:pStyle w:val="a3"/>
        <w:numPr>
          <w:ilvl w:val="0"/>
          <w:numId w:val="13"/>
        </w:numPr>
        <w:jc w:val="both"/>
        <w:rPr>
          <w:rFonts w:ascii="Times New Roman" w:hAnsi="Times New Roman" w:cs="Times New Roman"/>
          <w:sz w:val="28"/>
          <w:szCs w:val="28"/>
          <w:lang w:val="uk-UA"/>
        </w:rPr>
      </w:pPr>
      <w:r>
        <w:rPr>
          <w:rFonts w:ascii="Times New Roman" w:hAnsi="Times New Roman" w:cs="Times New Roman"/>
          <w:sz w:val="28"/>
          <w:szCs w:val="28"/>
          <w:lang w:val="uk-UA"/>
        </w:rPr>
        <w:t>Чи любите Ви жартувати, сміятися?</w:t>
      </w:r>
    </w:p>
    <w:p w:rsidR="00277986" w:rsidRDefault="00277986" w:rsidP="00376E45">
      <w:pPr>
        <w:pStyle w:val="a3"/>
        <w:numPr>
          <w:ilvl w:val="0"/>
          <w:numId w:val="13"/>
        </w:numPr>
        <w:jc w:val="both"/>
        <w:rPr>
          <w:rFonts w:ascii="Times New Roman" w:hAnsi="Times New Roman" w:cs="Times New Roman"/>
          <w:sz w:val="28"/>
          <w:szCs w:val="28"/>
          <w:lang w:val="uk-UA"/>
        </w:rPr>
      </w:pPr>
      <w:r>
        <w:rPr>
          <w:rFonts w:ascii="Times New Roman" w:hAnsi="Times New Roman" w:cs="Times New Roman"/>
          <w:sz w:val="28"/>
          <w:szCs w:val="28"/>
          <w:lang w:val="uk-UA"/>
        </w:rPr>
        <w:t>Чи умієте виходити з неприємних ситуацій із гумором?</w:t>
      </w:r>
    </w:p>
    <w:p w:rsidR="00277986" w:rsidRDefault="00277986" w:rsidP="00376E45">
      <w:pPr>
        <w:pStyle w:val="a3"/>
        <w:numPr>
          <w:ilvl w:val="0"/>
          <w:numId w:val="13"/>
        </w:numPr>
        <w:jc w:val="both"/>
        <w:rPr>
          <w:rFonts w:ascii="Times New Roman" w:hAnsi="Times New Roman" w:cs="Times New Roman"/>
          <w:sz w:val="28"/>
          <w:szCs w:val="28"/>
          <w:lang w:val="uk-UA"/>
        </w:rPr>
      </w:pPr>
      <w:r>
        <w:rPr>
          <w:rFonts w:ascii="Times New Roman" w:hAnsi="Times New Roman" w:cs="Times New Roman"/>
          <w:sz w:val="28"/>
          <w:szCs w:val="28"/>
          <w:lang w:val="uk-UA"/>
        </w:rPr>
        <w:t>Чи смієтеся Ви наодинці із самим собою, коли читаєте або дивитесь передачі по телебаченні?</w:t>
      </w:r>
    </w:p>
    <w:p w:rsidR="00277986" w:rsidRDefault="00277986" w:rsidP="00376E45">
      <w:pPr>
        <w:pStyle w:val="a3"/>
        <w:numPr>
          <w:ilvl w:val="0"/>
          <w:numId w:val="13"/>
        </w:numPr>
        <w:jc w:val="both"/>
        <w:rPr>
          <w:rFonts w:ascii="Times New Roman" w:hAnsi="Times New Roman" w:cs="Times New Roman"/>
          <w:sz w:val="28"/>
          <w:szCs w:val="28"/>
          <w:lang w:val="uk-UA"/>
        </w:rPr>
      </w:pPr>
      <w:r>
        <w:rPr>
          <w:rFonts w:ascii="Times New Roman" w:hAnsi="Times New Roman" w:cs="Times New Roman"/>
          <w:sz w:val="28"/>
          <w:szCs w:val="28"/>
          <w:lang w:val="uk-UA"/>
        </w:rPr>
        <w:t>Якщо Ви помітили, що Вас обманюють, чи можете не виказати цього?</w:t>
      </w:r>
    </w:p>
    <w:p w:rsidR="00277986" w:rsidRDefault="00277986" w:rsidP="00376E45">
      <w:pPr>
        <w:pStyle w:val="a3"/>
        <w:numPr>
          <w:ilvl w:val="0"/>
          <w:numId w:val="13"/>
        </w:numPr>
        <w:jc w:val="both"/>
        <w:rPr>
          <w:rFonts w:ascii="Times New Roman" w:hAnsi="Times New Roman" w:cs="Times New Roman"/>
          <w:sz w:val="28"/>
          <w:szCs w:val="28"/>
          <w:lang w:val="uk-UA"/>
        </w:rPr>
      </w:pPr>
      <w:r>
        <w:rPr>
          <w:rFonts w:ascii="Times New Roman" w:hAnsi="Times New Roman" w:cs="Times New Roman"/>
          <w:sz w:val="28"/>
          <w:szCs w:val="28"/>
          <w:lang w:val="uk-UA"/>
        </w:rPr>
        <w:t>Чи розповідають Ваші друзі, знайомі цікаві та веселі історії?</w:t>
      </w:r>
    </w:p>
    <w:p w:rsidR="00277986" w:rsidRDefault="00277986" w:rsidP="00376E45">
      <w:pPr>
        <w:pStyle w:val="a3"/>
        <w:numPr>
          <w:ilvl w:val="0"/>
          <w:numId w:val="13"/>
        </w:numPr>
        <w:jc w:val="both"/>
        <w:rPr>
          <w:rFonts w:ascii="Times New Roman" w:hAnsi="Times New Roman" w:cs="Times New Roman"/>
          <w:sz w:val="28"/>
          <w:szCs w:val="28"/>
          <w:lang w:val="uk-UA"/>
        </w:rPr>
      </w:pPr>
      <w:r>
        <w:rPr>
          <w:rFonts w:ascii="Times New Roman" w:hAnsi="Times New Roman" w:cs="Times New Roman"/>
          <w:sz w:val="28"/>
          <w:szCs w:val="28"/>
          <w:lang w:val="uk-UA"/>
        </w:rPr>
        <w:t>Перебуваючи у товаристві, чи хочете бути найдотепнішим та у центрі уваги?</w:t>
      </w:r>
    </w:p>
    <w:p w:rsidR="00277986" w:rsidRDefault="00277986" w:rsidP="00376E45">
      <w:pPr>
        <w:pStyle w:val="a3"/>
        <w:numPr>
          <w:ilvl w:val="0"/>
          <w:numId w:val="13"/>
        </w:numPr>
        <w:jc w:val="both"/>
        <w:rPr>
          <w:rFonts w:ascii="Times New Roman" w:hAnsi="Times New Roman" w:cs="Times New Roman"/>
          <w:sz w:val="28"/>
          <w:szCs w:val="28"/>
          <w:lang w:val="uk-UA"/>
        </w:rPr>
      </w:pPr>
      <w:r>
        <w:rPr>
          <w:rFonts w:ascii="Times New Roman" w:hAnsi="Times New Roman" w:cs="Times New Roman"/>
          <w:sz w:val="28"/>
          <w:szCs w:val="28"/>
          <w:lang w:val="uk-UA"/>
        </w:rPr>
        <w:t>Чи не дратує Вас сміх людей навколо, коли Ви у поганому настрої?</w:t>
      </w:r>
    </w:p>
    <w:p w:rsidR="00277986" w:rsidRDefault="00277986" w:rsidP="00376E45">
      <w:pPr>
        <w:pStyle w:val="a3"/>
        <w:numPr>
          <w:ilvl w:val="0"/>
          <w:numId w:val="13"/>
        </w:numPr>
        <w:jc w:val="both"/>
        <w:rPr>
          <w:rFonts w:ascii="Times New Roman" w:hAnsi="Times New Roman" w:cs="Times New Roman"/>
          <w:sz w:val="28"/>
          <w:szCs w:val="28"/>
          <w:lang w:val="uk-UA"/>
        </w:rPr>
      </w:pPr>
      <w:r>
        <w:rPr>
          <w:rFonts w:ascii="Times New Roman" w:hAnsi="Times New Roman" w:cs="Times New Roman"/>
          <w:sz w:val="28"/>
          <w:szCs w:val="28"/>
          <w:lang w:val="uk-UA"/>
        </w:rPr>
        <w:t>Чи віддаєте перевагу творам комедійного змісту?</w:t>
      </w:r>
    </w:p>
    <w:p w:rsidR="00277986" w:rsidRDefault="00277986" w:rsidP="00376E45">
      <w:pPr>
        <w:pStyle w:val="a3"/>
        <w:numPr>
          <w:ilvl w:val="0"/>
          <w:numId w:val="13"/>
        </w:numPr>
        <w:jc w:val="both"/>
        <w:rPr>
          <w:rFonts w:ascii="Times New Roman" w:hAnsi="Times New Roman" w:cs="Times New Roman"/>
          <w:sz w:val="28"/>
          <w:szCs w:val="28"/>
          <w:lang w:val="uk-UA"/>
        </w:rPr>
      </w:pPr>
      <w:r>
        <w:rPr>
          <w:rFonts w:ascii="Times New Roman" w:hAnsi="Times New Roman" w:cs="Times New Roman"/>
          <w:sz w:val="28"/>
          <w:szCs w:val="28"/>
          <w:lang w:val="uk-UA"/>
        </w:rPr>
        <w:t>Чи вважаєте, що маєте почуття гумору?</w:t>
      </w:r>
    </w:p>
    <w:p w:rsidR="00277986" w:rsidRDefault="00277986" w:rsidP="00277986">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Якщо Ви відповіли «так» на </w:t>
      </w:r>
      <w:r w:rsidRPr="00277986">
        <w:rPr>
          <w:rFonts w:ascii="Times New Roman" w:hAnsi="Times New Roman" w:cs="Times New Roman"/>
          <w:i/>
          <w:sz w:val="28"/>
          <w:szCs w:val="28"/>
          <w:lang w:val="uk-UA"/>
        </w:rPr>
        <w:t>5 і більше запитань</w:t>
      </w:r>
      <w:r w:rsidRPr="00277986">
        <w:rPr>
          <w:rFonts w:ascii="Times New Roman" w:hAnsi="Times New Roman" w:cs="Times New Roman"/>
          <w:sz w:val="28"/>
          <w:szCs w:val="28"/>
          <w:lang w:val="uk-UA"/>
        </w:rPr>
        <w:t xml:space="preserve"> – з почуттям гумору у вас усе добре. Це допомагає Вам навіть у найскладніші часи.</w:t>
      </w:r>
    </w:p>
    <w:p w:rsidR="00277986" w:rsidRDefault="00277986" w:rsidP="00277986">
      <w:pPr>
        <w:ind w:firstLine="360"/>
        <w:jc w:val="both"/>
        <w:rPr>
          <w:rFonts w:ascii="Times New Roman" w:hAnsi="Times New Roman" w:cs="Times New Roman"/>
          <w:sz w:val="28"/>
          <w:szCs w:val="28"/>
          <w:lang w:val="uk-UA"/>
        </w:rPr>
      </w:pPr>
      <w:r w:rsidRPr="00277986">
        <w:rPr>
          <w:rFonts w:ascii="Times New Roman" w:hAnsi="Times New Roman" w:cs="Times New Roman"/>
          <w:i/>
          <w:sz w:val="28"/>
          <w:szCs w:val="28"/>
          <w:lang w:val="uk-UA"/>
        </w:rPr>
        <w:t>Менше 5</w:t>
      </w:r>
      <w:r>
        <w:rPr>
          <w:rFonts w:ascii="Times New Roman" w:hAnsi="Times New Roman" w:cs="Times New Roman"/>
          <w:sz w:val="28"/>
          <w:szCs w:val="28"/>
          <w:lang w:val="uk-UA"/>
        </w:rPr>
        <w:t xml:space="preserve"> – Ви занадто серйозна або песимістично настроєна особистість. Не слід проблеми та неприємності брати так близько до серця.</w:t>
      </w:r>
    </w:p>
    <w:p w:rsidR="00087792" w:rsidRDefault="00087792" w:rsidP="00277986">
      <w:pPr>
        <w:ind w:firstLine="360"/>
        <w:jc w:val="both"/>
        <w:rPr>
          <w:rFonts w:ascii="Times New Roman" w:hAnsi="Times New Roman" w:cs="Times New Roman"/>
          <w:sz w:val="28"/>
          <w:szCs w:val="28"/>
          <w:lang w:val="uk-UA"/>
        </w:rPr>
      </w:pPr>
    </w:p>
    <w:p w:rsidR="00087792" w:rsidRPr="00087792" w:rsidRDefault="00087792" w:rsidP="00087792">
      <w:pPr>
        <w:ind w:firstLine="360"/>
        <w:jc w:val="center"/>
        <w:rPr>
          <w:rFonts w:ascii="Times New Roman" w:hAnsi="Times New Roman" w:cs="Times New Roman"/>
          <w:b/>
          <w:i/>
          <w:sz w:val="28"/>
          <w:szCs w:val="28"/>
          <w:lang w:val="uk-UA"/>
        </w:rPr>
      </w:pPr>
      <w:r w:rsidRPr="00087792">
        <w:rPr>
          <w:rFonts w:ascii="Times New Roman" w:hAnsi="Times New Roman" w:cs="Times New Roman"/>
          <w:b/>
          <w:i/>
          <w:sz w:val="28"/>
          <w:szCs w:val="28"/>
          <w:lang w:val="uk-UA"/>
        </w:rPr>
        <w:t>Тест на визначення рівня сформованості гуманістичних</w:t>
      </w:r>
    </w:p>
    <w:p w:rsidR="00087792" w:rsidRPr="00087792" w:rsidRDefault="00087792" w:rsidP="00087792">
      <w:pPr>
        <w:ind w:firstLine="360"/>
        <w:jc w:val="center"/>
        <w:rPr>
          <w:rFonts w:ascii="Times New Roman" w:hAnsi="Times New Roman" w:cs="Times New Roman"/>
          <w:b/>
          <w:i/>
          <w:sz w:val="28"/>
          <w:szCs w:val="28"/>
          <w:lang w:val="uk-UA"/>
        </w:rPr>
      </w:pPr>
      <w:r w:rsidRPr="00087792">
        <w:rPr>
          <w:rFonts w:ascii="Times New Roman" w:hAnsi="Times New Roman" w:cs="Times New Roman"/>
          <w:b/>
          <w:i/>
          <w:sz w:val="28"/>
          <w:szCs w:val="28"/>
          <w:lang w:val="uk-UA"/>
        </w:rPr>
        <w:t>педагогічних цінностей</w:t>
      </w:r>
    </w:p>
    <w:p w:rsidR="00277986" w:rsidRPr="00277986" w:rsidRDefault="00277986" w:rsidP="00277986">
      <w:pPr>
        <w:pStyle w:val="a3"/>
        <w:jc w:val="both"/>
        <w:rPr>
          <w:rFonts w:ascii="Times New Roman" w:hAnsi="Times New Roman" w:cs="Times New Roman"/>
          <w:sz w:val="28"/>
          <w:szCs w:val="28"/>
          <w:lang w:val="uk-UA"/>
        </w:rPr>
      </w:pPr>
    </w:p>
    <w:p w:rsidR="00EF276C" w:rsidRDefault="00087792" w:rsidP="00EF276C">
      <w:pPr>
        <w:jc w:val="both"/>
        <w:rPr>
          <w:rFonts w:ascii="Times New Roman" w:hAnsi="Times New Roman" w:cs="Times New Roman"/>
          <w:sz w:val="28"/>
          <w:szCs w:val="28"/>
          <w:lang w:val="uk-UA"/>
        </w:rPr>
      </w:pPr>
      <w:r>
        <w:rPr>
          <w:rFonts w:ascii="Times New Roman" w:hAnsi="Times New Roman" w:cs="Times New Roman"/>
          <w:sz w:val="28"/>
          <w:szCs w:val="28"/>
          <w:lang w:val="uk-UA"/>
        </w:rPr>
        <w:t>Уважно прочитайте положення, запропоновані у трьох варіантах. Оберіть той із них, який найбільше відповідає Вашим педагогічним поглядам:</w:t>
      </w:r>
    </w:p>
    <w:p w:rsidR="00087792" w:rsidRDefault="00087792" w:rsidP="00376E45">
      <w:pPr>
        <w:pStyle w:val="a3"/>
        <w:numPr>
          <w:ilvl w:val="0"/>
          <w:numId w:val="14"/>
        </w:numPr>
        <w:jc w:val="both"/>
        <w:rPr>
          <w:rFonts w:ascii="Times New Roman" w:hAnsi="Times New Roman" w:cs="Times New Roman"/>
          <w:sz w:val="28"/>
          <w:szCs w:val="28"/>
          <w:lang w:val="uk-UA"/>
        </w:rPr>
      </w:pPr>
      <w:r>
        <w:rPr>
          <w:rFonts w:ascii="Times New Roman" w:hAnsi="Times New Roman" w:cs="Times New Roman"/>
          <w:sz w:val="28"/>
          <w:szCs w:val="28"/>
          <w:lang w:val="uk-UA"/>
        </w:rPr>
        <w:t>Природа дитини така, як і дорослого. Різниця не у природі, а в ступені розвитку:</w:t>
      </w:r>
    </w:p>
    <w:p w:rsidR="00087792" w:rsidRDefault="00EE382D" w:rsidP="00087792">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087792">
        <w:rPr>
          <w:rFonts w:ascii="Times New Roman" w:hAnsi="Times New Roman" w:cs="Times New Roman"/>
          <w:sz w:val="28"/>
          <w:szCs w:val="28"/>
          <w:lang w:val="uk-UA"/>
        </w:rPr>
        <w:t>) так;</w:t>
      </w:r>
    </w:p>
    <w:p w:rsidR="00087792" w:rsidRDefault="00EE382D" w:rsidP="00087792">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087792">
        <w:rPr>
          <w:rFonts w:ascii="Times New Roman" w:hAnsi="Times New Roman" w:cs="Times New Roman"/>
          <w:sz w:val="28"/>
          <w:szCs w:val="28"/>
          <w:lang w:val="uk-UA"/>
        </w:rPr>
        <w:t>) у певній мірі;</w:t>
      </w:r>
    </w:p>
    <w:p w:rsidR="00087792" w:rsidRDefault="00EE382D" w:rsidP="00087792">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087792">
        <w:rPr>
          <w:rFonts w:ascii="Times New Roman" w:hAnsi="Times New Roman" w:cs="Times New Roman"/>
          <w:sz w:val="28"/>
          <w:szCs w:val="28"/>
          <w:lang w:val="uk-UA"/>
        </w:rPr>
        <w:t>) ні.</w:t>
      </w:r>
    </w:p>
    <w:p w:rsidR="00087792" w:rsidRDefault="00087792" w:rsidP="00087792">
      <w:pPr>
        <w:pStyle w:val="a3"/>
        <w:jc w:val="both"/>
        <w:rPr>
          <w:rFonts w:ascii="Times New Roman" w:hAnsi="Times New Roman" w:cs="Times New Roman"/>
          <w:sz w:val="28"/>
          <w:szCs w:val="28"/>
          <w:lang w:val="uk-UA"/>
        </w:rPr>
      </w:pPr>
    </w:p>
    <w:p w:rsidR="00087792" w:rsidRDefault="00087792" w:rsidP="00376E45">
      <w:pPr>
        <w:pStyle w:val="a3"/>
        <w:numPr>
          <w:ilvl w:val="0"/>
          <w:numId w:val="14"/>
        </w:numPr>
        <w:jc w:val="both"/>
        <w:rPr>
          <w:rFonts w:ascii="Times New Roman" w:hAnsi="Times New Roman" w:cs="Times New Roman"/>
          <w:sz w:val="28"/>
          <w:szCs w:val="28"/>
          <w:lang w:val="uk-UA"/>
        </w:rPr>
      </w:pPr>
      <w:r>
        <w:rPr>
          <w:rFonts w:ascii="Times New Roman" w:hAnsi="Times New Roman" w:cs="Times New Roman"/>
          <w:sz w:val="28"/>
          <w:szCs w:val="28"/>
          <w:lang w:val="uk-UA"/>
        </w:rPr>
        <w:t>Поведінка дитини у школі залежить від її психологічних особливостей та стану здоров</w:t>
      </w:r>
      <w:r w:rsidR="00EE382D" w:rsidRPr="00EE382D">
        <w:rPr>
          <w:rFonts w:ascii="Times New Roman" w:hAnsi="Times New Roman" w:cs="Times New Roman"/>
          <w:sz w:val="28"/>
          <w:szCs w:val="28"/>
        </w:rPr>
        <w:t>’</w:t>
      </w:r>
      <w:r>
        <w:rPr>
          <w:rFonts w:ascii="Times New Roman" w:hAnsi="Times New Roman" w:cs="Times New Roman"/>
          <w:sz w:val="28"/>
          <w:szCs w:val="28"/>
          <w:lang w:val="uk-UA"/>
        </w:rPr>
        <w:t>я:</w:t>
      </w:r>
    </w:p>
    <w:p w:rsidR="00087792" w:rsidRDefault="00EE382D" w:rsidP="00087792">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087792">
        <w:rPr>
          <w:rFonts w:ascii="Times New Roman" w:hAnsi="Times New Roman" w:cs="Times New Roman"/>
          <w:sz w:val="28"/>
          <w:szCs w:val="28"/>
          <w:lang w:val="uk-UA"/>
        </w:rPr>
        <w:t>) так;</w:t>
      </w:r>
    </w:p>
    <w:p w:rsidR="00087792" w:rsidRDefault="00EE382D" w:rsidP="00087792">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087792">
        <w:rPr>
          <w:rFonts w:ascii="Times New Roman" w:hAnsi="Times New Roman" w:cs="Times New Roman"/>
          <w:sz w:val="28"/>
          <w:szCs w:val="28"/>
          <w:lang w:val="uk-UA"/>
        </w:rPr>
        <w:t>) певною мірою;</w:t>
      </w:r>
    </w:p>
    <w:p w:rsidR="00087792" w:rsidRDefault="00EE382D" w:rsidP="00087792">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w:t>
      </w:r>
      <w:r w:rsidR="00087792">
        <w:rPr>
          <w:rFonts w:ascii="Times New Roman" w:hAnsi="Times New Roman" w:cs="Times New Roman"/>
          <w:sz w:val="28"/>
          <w:szCs w:val="28"/>
          <w:lang w:val="uk-UA"/>
        </w:rPr>
        <w:t>) ні.</w:t>
      </w:r>
    </w:p>
    <w:p w:rsidR="00087792" w:rsidRDefault="00087792" w:rsidP="00087792">
      <w:pPr>
        <w:pStyle w:val="a3"/>
        <w:jc w:val="both"/>
        <w:rPr>
          <w:rFonts w:ascii="Times New Roman" w:hAnsi="Times New Roman" w:cs="Times New Roman"/>
          <w:sz w:val="28"/>
          <w:szCs w:val="28"/>
          <w:lang w:val="uk-UA"/>
        </w:rPr>
      </w:pPr>
    </w:p>
    <w:p w:rsidR="00087792" w:rsidRDefault="00087792" w:rsidP="00376E45">
      <w:pPr>
        <w:pStyle w:val="a3"/>
        <w:numPr>
          <w:ilvl w:val="0"/>
          <w:numId w:val="14"/>
        </w:numPr>
        <w:jc w:val="both"/>
        <w:rPr>
          <w:rFonts w:ascii="Times New Roman" w:hAnsi="Times New Roman" w:cs="Times New Roman"/>
          <w:sz w:val="28"/>
          <w:szCs w:val="28"/>
          <w:lang w:val="uk-UA"/>
        </w:rPr>
      </w:pPr>
      <w:r>
        <w:rPr>
          <w:rFonts w:ascii="Times New Roman" w:hAnsi="Times New Roman" w:cs="Times New Roman"/>
          <w:sz w:val="28"/>
          <w:szCs w:val="28"/>
          <w:lang w:val="uk-UA"/>
        </w:rPr>
        <w:t>Ваше ставлення до методів виховання:</w:t>
      </w:r>
    </w:p>
    <w:p w:rsidR="00087792" w:rsidRDefault="00EE382D" w:rsidP="00087792">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087792">
        <w:rPr>
          <w:rFonts w:ascii="Times New Roman" w:hAnsi="Times New Roman" w:cs="Times New Roman"/>
          <w:sz w:val="28"/>
          <w:szCs w:val="28"/>
          <w:lang w:val="uk-UA"/>
        </w:rPr>
        <w:t>) Ви вирішили відмовитися від авторитарного стилю;</w:t>
      </w:r>
    </w:p>
    <w:p w:rsidR="00087792" w:rsidRDefault="00EE382D" w:rsidP="00087792">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087792">
        <w:rPr>
          <w:rFonts w:ascii="Times New Roman" w:hAnsi="Times New Roman" w:cs="Times New Roman"/>
          <w:sz w:val="28"/>
          <w:szCs w:val="28"/>
          <w:lang w:val="uk-UA"/>
        </w:rPr>
        <w:t>) За краще діяти авторитарно завжди;</w:t>
      </w:r>
    </w:p>
    <w:p w:rsidR="00087792" w:rsidRDefault="00EE382D" w:rsidP="00087792">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087792">
        <w:rPr>
          <w:rFonts w:ascii="Times New Roman" w:hAnsi="Times New Roman" w:cs="Times New Roman"/>
          <w:sz w:val="28"/>
          <w:szCs w:val="28"/>
          <w:lang w:val="uk-UA"/>
        </w:rPr>
        <w:t>) шукаєте більш ліберальні методи, але вони носять авторитарний відтінок.</w:t>
      </w:r>
    </w:p>
    <w:p w:rsidR="00087792" w:rsidRDefault="00087792" w:rsidP="00376E45">
      <w:pPr>
        <w:pStyle w:val="a3"/>
        <w:numPr>
          <w:ilvl w:val="0"/>
          <w:numId w:val="14"/>
        </w:numPr>
        <w:jc w:val="both"/>
        <w:rPr>
          <w:rFonts w:ascii="Times New Roman" w:hAnsi="Times New Roman" w:cs="Times New Roman"/>
          <w:sz w:val="28"/>
          <w:szCs w:val="28"/>
          <w:lang w:val="uk-UA"/>
        </w:rPr>
      </w:pPr>
      <w:r>
        <w:rPr>
          <w:rFonts w:ascii="Times New Roman" w:hAnsi="Times New Roman" w:cs="Times New Roman"/>
          <w:sz w:val="28"/>
          <w:szCs w:val="28"/>
          <w:lang w:val="uk-UA"/>
        </w:rPr>
        <w:t>Який варіант поведінки видається Вам оптимальним:</w:t>
      </w:r>
    </w:p>
    <w:p w:rsidR="00087792" w:rsidRDefault="00EE382D" w:rsidP="00087792">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087792">
        <w:rPr>
          <w:rFonts w:ascii="Times New Roman" w:hAnsi="Times New Roman" w:cs="Times New Roman"/>
          <w:sz w:val="28"/>
          <w:szCs w:val="28"/>
          <w:lang w:val="uk-UA"/>
        </w:rPr>
        <w:t>)відмова від авторитарних вимог та суворої дисципліни у школі</w:t>
      </w:r>
    </w:p>
    <w:p w:rsidR="00087792" w:rsidRDefault="00EE382D" w:rsidP="00087792">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087792">
        <w:rPr>
          <w:rFonts w:ascii="Times New Roman" w:hAnsi="Times New Roman" w:cs="Times New Roman"/>
          <w:sz w:val="28"/>
          <w:szCs w:val="28"/>
          <w:lang w:val="uk-UA"/>
        </w:rPr>
        <w:t>) спроба досягти високих результатів поведінки з мінімумом примусу;</w:t>
      </w:r>
    </w:p>
    <w:p w:rsidR="00087792" w:rsidRDefault="00EE382D" w:rsidP="00087792">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087792">
        <w:rPr>
          <w:rFonts w:ascii="Times New Roman" w:hAnsi="Times New Roman" w:cs="Times New Roman"/>
          <w:sz w:val="28"/>
          <w:szCs w:val="28"/>
          <w:lang w:val="uk-UA"/>
        </w:rPr>
        <w:t>) дотримання лише авторитарної «муштри».</w:t>
      </w:r>
    </w:p>
    <w:p w:rsidR="00087792" w:rsidRDefault="00087792" w:rsidP="00376E45">
      <w:pPr>
        <w:pStyle w:val="a3"/>
        <w:numPr>
          <w:ilvl w:val="0"/>
          <w:numId w:val="14"/>
        </w:numPr>
        <w:jc w:val="both"/>
        <w:rPr>
          <w:rFonts w:ascii="Times New Roman" w:hAnsi="Times New Roman" w:cs="Times New Roman"/>
          <w:sz w:val="28"/>
          <w:szCs w:val="28"/>
          <w:lang w:val="uk-UA"/>
        </w:rPr>
      </w:pPr>
      <w:r>
        <w:rPr>
          <w:rFonts w:ascii="Times New Roman" w:hAnsi="Times New Roman" w:cs="Times New Roman"/>
          <w:sz w:val="28"/>
          <w:szCs w:val="28"/>
          <w:lang w:val="uk-UA"/>
        </w:rPr>
        <w:t>Ваше ставлення до вибору роботи дітьми:</w:t>
      </w:r>
    </w:p>
    <w:p w:rsidR="00087792" w:rsidRDefault="00EE382D" w:rsidP="00087792">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087792">
        <w:rPr>
          <w:rFonts w:ascii="Times New Roman" w:hAnsi="Times New Roman" w:cs="Times New Roman"/>
          <w:sz w:val="28"/>
          <w:szCs w:val="28"/>
          <w:lang w:val="uk-UA"/>
        </w:rPr>
        <w:t>) організовувати таким чином розподіл завдань, щоб в учнів склалось враження, немов вони самостійно їх обирають;</w:t>
      </w:r>
    </w:p>
    <w:p w:rsidR="00087792" w:rsidRDefault="00EE382D" w:rsidP="00087792">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087792">
        <w:rPr>
          <w:rFonts w:ascii="Times New Roman" w:hAnsi="Times New Roman" w:cs="Times New Roman"/>
          <w:sz w:val="28"/>
          <w:szCs w:val="28"/>
          <w:lang w:val="uk-UA"/>
        </w:rPr>
        <w:t>) вільний вибір завдань дозволити лише на уроках математики і української мови;</w:t>
      </w:r>
    </w:p>
    <w:p w:rsidR="00087792" w:rsidRDefault="00EE382D" w:rsidP="00087792">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087792">
        <w:rPr>
          <w:rFonts w:ascii="Times New Roman" w:hAnsi="Times New Roman" w:cs="Times New Roman"/>
          <w:sz w:val="28"/>
          <w:szCs w:val="28"/>
          <w:lang w:val="uk-UA"/>
        </w:rPr>
        <w:t>) краще самому давати завдання, незважаючи на вибір дітей.</w:t>
      </w:r>
    </w:p>
    <w:p w:rsidR="00087792" w:rsidRDefault="008C78C1" w:rsidP="00376E45">
      <w:pPr>
        <w:pStyle w:val="a3"/>
        <w:numPr>
          <w:ilvl w:val="0"/>
          <w:numId w:val="14"/>
        </w:numPr>
        <w:jc w:val="both"/>
        <w:rPr>
          <w:rFonts w:ascii="Times New Roman" w:hAnsi="Times New Roman" w:cs="Times New Roman"/>
          <w:sz w:val="28"/>
          <w:szCs w:val="28"/>
          <w:lang w:val="uk-UA"/>
        </w:rPr>
      </w:pPr>
      <w:r>
        <w:rPr>
          <w:rFonts w:ascii="Times New Roman" w:hAnsi="Times New Roman" w:cs="Times New Roman"/>
          <w:sz w:val="28"/>
          <w:szCs w:val="28"/>
          <w:lang w:val="uk-UA"/>
        </w:rPr>
        <w:t>Ваше ставлення до невдач та успіхів учнів:</w:t>
      </w:r>
    </w:p>
    <w:p w:rsidR="008C78C1" w:rsidRDefault="00EE382D" w:rsidP="008C78C1">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8C78C1">
        <w:rPr>
          <w:rFonts w:ascii="Times New Roman" w:hAnsi="Times New Roman" w:cs="Times New Roman"/>
          <w:sz w:val="28"/>
          <w:szCs w:val="28"/>
          <w:lang w:val="uk-UA"/>
        </w:rPr>
        <w:t>) навчання неможливе без невдач;</w:t>
      </w:r>
    </w:p>
    <w:p w:rsidR="008C78C1" w:rsidRDefault="00EE382D" w:rsidP="008C78C1">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8C78C1">
        <w:rPr>
          <w:rFonts w:ascii="Times New Roman" w:hAnsi="Times New Roman" w:cs="Times New Roman"/>
          <w:sz w:val="28"/>
          <w:szCs w:val="28"/>
          <w:lang w:val="uk-UA"/>
        </w:rPr>
        <w:t>) прагнути, щоб невдач було якомога менше;</w:t>
      </w:r>
    </w:p>
    <w:p w:rsidR="008C78C1" w:rsidRDefault="00EE382D" w:rsidP="008C78C1">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8C78C1">
        <w:rPr>
          <w:rFonts w:ascii="Times New Roman" w:hAnsi="Times New Roman" w:cs="Times New Roman"/>
          <w:sz w:val="28"/>
          <w:szCs w:val="28"/>
          <w:lang w:val="uk-UA"/>
        </w:rPr>
        <w:t>) навчання повинно сприяти успіху дітей.</w:t>
      </w:r>
    </w:p>
    <w:p w:rsidR="008C78C1" w:rsidRDefault="008C78C1" w:rsidP="00376E45">
      <w:pPr>
        <w:pStyle w:val="a3"/>
        <w:numPr>
          <w:ilvl w:val="0"/>
          <w:numId w:val="14"/>
        </w:numPr>
        <w:jc w:val="both"/>
        <w:rPr>
          <w:rFonts w:ascii="Times New Roman" w:hAnsi="Times New Roman" w:cs="Times New Roman"/>
          <w:sz w:val="28"/>
          <w:szCs w:val="28"/>
          <w:lang w:val="uk-UA"/>
        </w:rPr>
      </w:pPr>
      <w:r>
        <w:rPr>
          <w:rFonts w:ascii="Times New Roman" w:hAnsi="Times New Roman" w:cs="Times New Roman"/>
          <w:sz w:val="28"/>
          <w:szCs w:val="28"/>
          <w:lang w:val="uk-UA"/>
        </w:rPr>
        <w:t>Ви обираєте методи навчання:</w:t>
      </w:r>
    </w:p>
    <w:p w:rsidR="008C78C1" w:rsidRDefault="00EE382D" w:rsidP="008C78C1">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8C78C1">
        <w:rPr>
          <w:rFonts w:ascii="Times New Roman" w:hAnsi="Times New Roman" w:cs="Times New Roman"/>
          <w:sz w:val="28"/>
          <w:szCs w:val="28"/>
          <w:lang w:val="uk-UA"/>
        </w:rPr>
        <w:t>) навчання має базуватися на досліді та експерименті;</w:t>
      </w:r>
    </w:p>
    <w:p w:rsidR="008C78C1" w:rsidRDefault="00EE382D" w:rsidP="008C78C1">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8C78C1">
        <w:rPr>
          <w:rFonts w:ascii="Times New Roman" w:hAnsi="Times New Roman" w:cs="Times New Roman"/>
          <w:sz w:val="28"/>
          <w:szCs w:val="28"/>
          <w:lang w:val="uk-UA"/>
        </w:rPr>
        <w:t>) Ви за поєднан</w:t>
      </w:r>
      <w:r>
        <w:rPr>
          <w:rFonts w:ascii="Times New Roman" w:hAnsi="Times New Roman" w:cs="Times New Roman"/>
          <w:sz w:val="28"/>
          <w:szCs w:val="28"/>
          <w:lang w:val="uk-UA"/>
        </w:rPr>
        <w:t>н</w:t>
      </w:r>
      <w:r w:rsidR="008C78C1">
        <w:rPr>
          <w:rFonts w:ascii="Times New Roman" w:hAnsi="Times New Roman" w:cs="Times New Roman"/>
          <w:sz w:val="28"/>
          <w:szCs w:val="28"/>
          <w:lang w:val="uk-UA"/>
        </w:rPr>
        <w:t>я вербальних методів і експерименту;</w:t>
      </w:r>
    </w:p>
    <w:p w:rsidR="008C78C1" w:rsidRDefault="00EE382D" w:rsidP="008C78C1">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8C78C1">
        <w:rPr>
          <w:rFonts w:ascii="Times New Roman" w:hAnsi="Times New Roman" w:cs="Times New Roman"/>
          <w:sz w:val="28"/>
          <w:szCs w:val="28"/>
          <w:lang w:val="uk-UA"/>
        </w:rPr>
        <w:t>) Ви залишили б незмінною пояснювально-ілюстративну методику навчання.</w:t>
      </w:r>
    </w:p>
    <w:p w:rsidR="008C78C1" w:rsidRDefault="008C78C1" w:rsidP="00376E45">
      <w:pPr>
        <w:pStyle w:val="a3"/>
        <w:numPr>
          <w:ilvl w:val="0"/>
          <w:numId w:val="14"/>
        </w:numPr>
        <w:jc w:val="both"/>
        <w:rPr>
          <w:rFonts w:ascii="Times New Roman" w:hAnsi="Times New Roman" w:cs="Times New Roman"/>
          <w:sz w:val="28"/>
          <w:szCs w:val="28"/>
          <w:lang w:val="uk-UA"/>
        </w:rPr>
      </w:pPr>
      <w:r>
        <w:rPr>
          <w:rFonts w:ascii="Times New Roman" w:hAnsi="Times New Roman" w:cs="Times New Roman"/>
          <w:sz w:val="28"/>
          <w:szCs w:val="28"/>
          <w:lang w:val="uk-UA"/>
        </w:rPr>
        <w:t>Місце запам’ятовування у навчанні:</w:t>
      </w:r>
    </w:p>
    <w:p w:rsidR="008C78C1" w:rsidRDefault="00EE382D" w:rsidP="008C78C1">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8C78C1">
        <w:rPr>
          <w:rFonts w:ascii="Times New Roman" w:hAnsi="Times New Roman" w:cs="Times New Roman"/>
          <w:sz w:val="28"/>
          <w:szCs w:val="28"/>
          <w:lang w:val="uk-UA"/>
        </w:rPr>
        <w:t>) пам'ять повинна відігравати допоміжну роль у навчальному процесі;</w:t>
      </w:r>
    </w:p>
    <w:p w:rsidR="008C78C1" w:rsidRDefault="00EE382D" w:rsidP="008C78C1">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8C78C1">
        <w:rPr>
          <w:rFonts w:ascii="Times New Roman" w:hAnsi="Times New Roman" w:cs="Times New Roman"/>
          <w:sz w:val="28"/>
          <w:szCs w:val="28"/>
          <w:lang w:val="uk-UA"/>
        </w:rPr>
        <w:t>) навчання базується на запам’ятовуванні;</w:t>
      </w:r>
    </w:p>
    <w:p w:rsidR="008C78C1" w:rsidRDefault="00EE382D" w:rsidP="008C78C1">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8C78C1">
        <w:rPr>
          <w:rFonts w:ascii="Times New Roman" w:hAnsi="Times New Roman" w:cs="Times New Roman"/>
          <w:sz w:val="28"/>
          <w:szCs w:val="28"/>
          <w:lang w:val="uk-UA"/>
        </w:rPr>
        <w:t xml:space="preserve">) </w:t>
      </w:r>
      <w:r w:rsidR="00AC1191">
        <w:rPr>
          <w:rFonts w:ascii="Times New Roman" w:hAnsi="Times New Roman" w:cs="Times New Roman"/>
          <w:sz w:val="28"/>
          <w:szCs w:val="28"/>
          <w:lang w:val="uk-UA"/>
        </w:rPr>
        <w:t>пам'ять відіграє визначальну роль у процесі навчання.</w:t>
      </w:r>
    </w:p>
    <w:p w:rsidR="008C78C1" w:rsidRDefault="00AC1191" w:rsidP="00376E45">
      <w:pPr>
        <w:pStyle w:val="a3"/>
        <w:numPr>
          <w:ilvl w:val="0"/>
          <w:numId w:val="14"/>
        </w:numPr>
        <w:jc w:val="both"/>
        <w:rPr>
          <w:rFonts w:ascii="Times New Roman" w:hAnsi="Times New Roman" w:cs="Times New Roman"/>
          <w:sz w:val="28"/>
          <w:szCs w:val="28"/>
          <w:lang w:val="uk-UA"/>
        </w:rPr>
      </w:pPr>
      <w:r>
        <w:rPr>
          <w:rFonts w:ascii="Times New Roman" w:hAnsi="Times New Roman" w:cs="Times New Roman"/>
          <w:sz w:val="28"/>
          <w:szCs w:val="28"/>
          <w:lang w:val="uk-UA"/>
        </w:rPr>
        <w:t>Як Ви ставитесь до заучування (правил)?</w:t>
      </w:r>
    </w:p>
    <w:p w:rsidR="00AC1191" w:rsidRDefault="00EE382D" w:rsidP="00AC1191">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AC1191">
        <w:rPr>
          <w:rFonts w:ascii="Times New Roman" w:hAnsi="Times New Roman" w:cs="Times New Roman"/>
          <w:sz w:val="28"/>
          <w:szCs w:val="28"/>
          <w:lang w:val="uk-UA"/>
        </w:rPr>
        <w:t>) Ви за організацію живої експериментальної роботи по самостійному виведенню дітьми правил;</w:t>
      </w:r>
    </w:p>
    <w:p w:rsidR="00AC1191" w:rsidRDefault="00EE382D" w:rsidP="00AC1191">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AC1191">
        <w:rPr>
          <w:rFonts w:ascii="Times New Roman" w:hAnsi="Times New Roman" w:cs="Times New Roman"/>
          <w:sz w:val="28"/>
          <w:szCs w:val="28"/>
          <w:lang w:val="uk-UA"/>
        </w:rPr>
        <w:t>) Ви за поєднання такої роботи із заучуванням ;</w:t>
      </w:r>
    </w:p>
    <w:p w:rsidR="00AC1191" w:rsidRDefault="00EE382D" w:rsidP="00AC1191">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AC1191">
        <w:rPr>
          <w:rFonts w:ascii="Times New Roman" w:hAnsi="Times New Roman" w:cs="Times New Roman"/>
          <w:sz w:val="28"/>
          <w:szCs w:val="28"/>
          <w:lang w:val="uk-UA"/>
        </w:rPr>
        <w:t>) на першому місці – заучування.</w:t>
      </w:r>
    </w:p>
    <w:p w:rsidR="00AC1191" w:rsidRDefault="00AC1191" w:rsidP="00376E45">
      <w:pPr>
        <w:pStyle w:val="a3"/>
        <w:numPr>
          <w:ilvl w:val="0"/>
          <w:numId w:val="14"/>
        </w:numPr>
        <w:jc w:val="both"/>
        <w:rPr>
          <w:rFonts w:ascii="Times New Roman" w:hAnsi="Times New Roman" w:cs="Times New Roman"/>
          <w:sz w:val="28"/>
          <w:szCs w:val="28"/>
          <w:lang w:val="uk-UA"/>
        </w:rPr>
      </w:pPr>
      <w:r>
        <w:rPr>
          <w:rFonts w:ascii="Times New Roman" w:hAnsi="Times New Roman" w:cs="Times New Roman"/>
          <w:sz w:val="28"/>
          <w:szCs w:val="28"/>
          <w:lang w:val="uk-UA"/>
        </w:rPr>
        <w:t>Ваше ставлення до оцінювання знань школярів:</w:t>
      </w:r>
    </w:p>
    <w:p w:rsidR="00AC1191" w:rsidRDefault="00EE382D" w:rsidP="00AC1191">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AC1191">
        <w:rPr>
          <w:rFonts w:ascii="Times New Roman" w:hAnsi="Times New Roman" w:cs="Times New Roman"/>
          <w:sz w:val="28"/>
          <w:szCs w:val="28"/>
          <w:lang w:val="uk-UA"/>
        </w:rPr>
        <w:t>) Ви за виставлення оцінного балу;</w:t>
      </w:r>
    </w:p>
    <w:p w:rsidR="00AC1191" w:rsidRDefault="00EE382D" w:rsidP="00AC1191">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AC1191">
        <w:rPr>
          <w:rFonts w:ascii="Times New Roman" w:hAnsi="Times New Roman" w:cs="Times New Roman"/>
          <w:sz w:val="28"/>
          <w:szCs w:val="28"/>
          <w:lang w:val="uk-UA"/>
        </w:rPr>
        <w:t>) Ви по-іншому назвали б оцінку;</w:t>
      </w:r>
    </w:p>
    <w:p w:rsidR="00AC1191" w:rsidRDefault="00EE382D" w:rsidP="00AC1191">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AC1191">
        <w:rPr>
          <w:rFonts w:ascii="Times New Roman" w:hAnsi="Times New Roman" w:cs="Times New Roman"/>
          <w:sz w:val="28"/>
          <w:szCs w:val="28"/>
          <w:lang w:val="uk-UA"/>
        </w:rPr>
        <w:t>) Ви за новаторську організацію роботи без виставляння оцінного балу.</w:t>
      </w:r>
    </w:p>
    <w:p w:rsidR="00AC1191" w:rsidRDefault="00AC1191" w:rsidP="00376E45">
      <w:pPr>
        <w:pStyle w:val="a3"/>
        <w:numPr>
          <w:ilvl w:val="0"/>
          <w:numId w:val="14"/>
        </w:num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Ваше ставлення до покарань учнів:</w:t>
      </w:r>
    </w:p>
    <w:p w:rsidR="00AC1191" w:rsidRDefault="00EE382D" w:rsidP="00AC1191">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AC1191">
        <w:rPr>
          <w:rFonts w:ascii="Times New Roman" w:hAnsi="Times New Roman" w:cs="Times New Roman"/>
          <w:sz w:val="28"/>
          <w:szCs w:val="28"/>
          <w:lang w:val="uk-UA"/>
        </w:rPr>
        <w:t>) повна відмова від покарань;</w:t>
      </w:r>
    </w:p>
    <w:p w:rsidR="00AC1191" w:rsidRDefault="00EE382D" w:rsidP="00AC1191">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AC1191">
        <w:rPr>
          <w:rFonts w:ascii="Times New Roman" w:hAnsi="Times New Roman" w:cs="Times New Roman"/>
          <w:sz w:val="28"/>
          <w:szCs w:val="28"/>
          <w:lang w:val="uk-UA"/>
        </w:rPr>
        <w:t>) слід їх уникати, але це не завжди вдається;</w:t>
      </w:r>
    </w:p>
    <w:p w:rsidR="00AC1191" w:rsidRDefault="00EE382D" w:rsidP="00AC1191">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AC1191">
        <w:rPr>
          <w:rFonts w:ascii="Times New Roman" w:hAnsi="Times New Roman" w:cs="Times New Roman"/>
          <w:sz w:val="28"/>
          <w:szCs w:val="28"/>
          <w:lang w:val="uk-UA"/>
        </w:rPr>
        <w:t>) покарання необхідні.</w:t>
      </w:r>
    </w:p>
    <w:p w:rsidR="00AC1191" w:rsidRDefault="00AC1191" w:rsidP="00AC1191">
      <w:pPr>
        <w:jc w:val="both"/>
        <w:rPr>
          <w:rFonts w:ascii="Times New Roman" w:hAnsi="Times New Roman" w:cs="Times New Roman"/>
          <w:sz w:val="28"/>
          <w:szCs w:val="28"/>
          <w:lang w:val="uk-UA"/>
        </w:rPr>
      </w:pPr>
      <w:r>
        <w:rPr>
          <w:rFonts w:ascii="Times New Roman" w:hAnsi="Times New Roman" w:cs="Times New Roman"/>
          <w:sz w:val="28"/>
          <w:szCs w:val="28"/>
          <w:lang w:val="uk-UA"/>
        </w:rPr>
        <w:t>Для визначення рівня сформованості у Вас гуманістичних цінностей використайте такий ключ-дешифратор:</w:t>
      </w:r>
    </w:p>
    <w:tbl>
      <w:tblPr>
        <w:tblStyle w:val="a8"/>
        <w:tblW w:w="0" w:type="auto"/>
        <w:tblInd w:w="720" w:type="dxa"/>
        <w:tblLook w:val="04A0" w:firstRow="1" w:lastRow="0" w:firstColumn="1" w:lastColumn="0" w:noHBand="0" w:noVBand="1"/>
      </w:tblPr>
      <w:tblGrid>
        <w:gridCol w:w="267"/>
        <w:gridCol w:w="256"/>
        <w:gridCol w:w="262"/>
        <w:gridCol w:w="266"/>
        <w:gridCol w:w="256"/>
        <w:gridCol w:w="262"/>
        <w:gridCol w:w="266"/>
        <w:gridCol w:w="256"/>
        <w:gridCol w:w="262"/>
        <w:gridCol w:w="266"/>
        <w:gridCol w:w="256"/>
        <w:gridCol w:w="262"/>
        <w:gridCol w:w="266"/>
        <w:gridCol w:w="256"/>
        <w:gridCol w:w="262"/>
        <w:gridCol w:w="266"/>
        <w:gridCol w:w="256"/>
        <w:gridCol w:w="262"/>
        <w:gridCol w:w="266"/>
        <w:gridCol w:w="256"/>
        <w:gridCol w:w="262"/>
        <w:gridCol w:w="266"/>
        <w:gridCol w:w="256"/>
        <w:gridCol w:w="262"/>
        <w:gridCol w:w="266"/>
        <w:gridCol w:w="256"/>
        <w:gridCol w:w="262"/>
        <w:gridCol w:w="266"/>
        <w:gridCol w:w="256"/>
        <w:gridCol w:w="262"/>
        <w:gridCol w:w="266"/>
        <w:gridCol w:w="256"/>
        <w:gridCol w:w="262"/>
      </w:tblGrid>
      <w:tr w:rsidR="00AC1191" w:rsidTr="00064784">
        <w:tc>
          <w:tcPr>
            <w:tcW w:w="807" w:type="dxa"/>
            <w:gridSpan w:val="3"/>
          </w:tcPr>
          <w:p w:rsidR="00AC1191" w:rsidRDefault="00AC1191" w:rsidP="00AC1191">
            <w:pPr>
              <w:pStyle w:val="a3"/>
              <w:ind w:left="0"/>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807" w:type="dxa"/>
            <w:gridSpan w:val="3"/>
          </w:tcPr>
          <w:p w:rsidR="00AC1191" w:rsidRDefault="00AC1191" w:rsidP="00EF276C">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805" w:type="dxa"/>
            <w:gridSpan w:val="3"/>
          </w:tcPr>
          <w:p w:rsidR="00AC1191" w:rsidRDefault="00AC1191" w:rsidP="00EF276C">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804" w:type="dxa"/>
            <w:gridSpan w:val="3"/>
          </w:tcPr>
          <w:p w:rsidR="00AC1191" w:rsidRDefault="00AC1191" w:rsidP="00EF276C">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804" w:type="dxa"/>
            <w:gridSpan w:val="3"/>
          </w:tcPr>
          <w:p w:rsidR="00AC1191" w:rsidRDefault="00AC1191" w:rsidP="00EF276C">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804" w:type="dxa"/>
            <w:gridSpan w:val="3"/>
          </w:tcPr>
          <w:p w:rsidR="00AC1191" w:rsidRDefault="00AC1191" w:rsidP="00EF276C">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804" w:type="dxa"/>
            <w:gridSpan w:val="3"/>
          </w:tcPr>
          <w:p w:rsidR="00AC1191" w:rsidRDefault="00AC1191" w:rsidP="00EF276C">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804" w:type="dxa"/>
            <w:gridSpan w:val="3"/>
          </w:tcPr>
          <w:p w:rsidR="00AC1191" w:rsidRDefault="00AC1191" w:rsidP="00EF276C">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804" w:type="dxa"/>
            <w:gridSpan w:val="3"/>
          </w:tcPr>
          <w:p w:rsidR="00AC1191" w:rsidRDefault="00AC1191" w:rsidP="00EF276C">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9</w:t>
            </w:r>
          </w:p>
        </w:tc>
        <w:tc>
          <w:tcPr>
            <w:tcW w:w="804" w:type="dxa"/>
            <w:gridSpan w:val="3"/>
          </w:tcPr>
          <w:p w:rsidR="00AC1191" w:rsidRDefault="00AC1191" w:rsidP="00EF276C">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10</w:t>
            </w:r>
          </w:p>
        </w:tc>
        <w:tc>
          <w:tcPr>
            <w:tcW w:w="804" w:type="dxa"/>
            <w:gridSpan w:val="3"/>
          </w:tcPr>
          <w:p w:rsidR="00AC1191" w:rsidRDefault="00AC1191" w:rsidP="00EF276C">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11</w:t>
            </w:r>
          </w:p>
        </w:tc>
      </w:tr>
      <w:tr w:rsidR="00AC1191" w:rsidTr="00AC1191">
        <w:tc>
          <w:tcPr>
            <w:tcW w:w="269" w:type="dxa"/>
          </w:tcPr>
          <w:p w:rsidR="00AC1191" w:rsidRDefault="00AC1191" w:rsidP="00EF276C">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А</w:t>
            </w:r>
          </w:p>
        </w:tc>
        <w:tc>
          <w:tcPr>
            <w:tcW w:w="269" w:type="dxa"/>
          </w:tcPr>
          <w:p w:rsidR="00AC1191" w:rsidRDefault="00AC1191" w:rsidP="00EF276C">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Б</w:t>
            </w:r>
          </w:p>
        </w:tc>
        <w:tc>
          <w:tcPr>
            <w:tcW w:w="269" w:type="dxa"/>
          </w:tcPr>
          <w:p w:rsidR="00AC1191" w:rsidRDefault="00AC1191" w:rsidP="00EF276C">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В</w:t>
            </w:r>
          </w:p>
        </w:tc>
        <w:tc>
          <w:tcPr>
            <w:tcW w:w="269" w:type="dxa"/>
          </w:tcPr>
          <w:p w:rsidR="00AC1191" w:rsidRDefault="00AC1191" w:rsidP="00EF276C">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А</w:t>
            </w:r>
          </w:p>
        </w:tc>
        <w:tc>
          <w:tcPr>
            <w:tcW w:w="269" w:type="dxa"/>
          </w:tcPr>
          <w:p w:rsidR="00AC1191" w:rsidRDefault="00AC1191" w:rsidP="00EF276C">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Б</w:t>
            </w:r>
          </w:p>
        </w:tc>
        <w:tc>
          <w:tcPr>
            <w:tcW w:w="269" w:type="dxa"/>
          </w:tcPr>
          <w:p w:rsidR="00AC1191" w:rsidRDefault="00AC1191" w:rsidP="00EF276C">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В</w:t>
            </w:r>
          </w:p>
        </w:tc>
        <w:tc>
          <w:tcPr>
            <w:tcW w:w="269" w:type="dxa"/>
          </w:tcPr>
          <w:p w:rsidR="00AC1191" w:rsidRDefault="00AC1191" w:rsidP="00EF276C">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А</w:t>
            </w:r>
          </w:p>
        </w:tc>
        <w:tc>
          <w:tcPr>
            <w:tcW w:w="268" w:type="dxa"/>
          </w:tcPr>
          <w:p w:rsidR="00AC1191" w:rsidRDefault="00AC1191" w:rsidP="00EF276C">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Б</w:t>
            </w:r>
          </w:p>
        </w:tc>
        <w:tc>
          <w:tcPr>
            <w:tcW w:w="268" w:type="dxa"/>
          </w:tcPr>
          <w:p w:rsidR="00AC1191" w:rsidRDefault="00AC1191" w:rsidP="00EF276C">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В</w:t>
            </w:r>
          </w:p>
        </w:tc>
        <w:tc>
          <w:tcPr>
            <w:tcW w:w="268" w:type="dxa"/>
          </w:tcPr>
          <w:p w:rsidR="00AC1191" w:rsidRDefault="00AC1191" w:rsidP="00EF276C">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А</w:t>
            </w:r>
          </w:p>
        </w:tc>
        <w:tc>
          <w:tcPr>
            <w:tcW w:w="268" w:type="dxa"/>
          </w:tcPr>
          <w:p w:rsidR="00AC1191" w:rsidRDefault="00AC1191" w:rsidP="00EF276C">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Б</w:t>
            </w:r>
          </w:p>
        </w:tc>
        <w:tc>
          <w:tcPr>
            <w:tcW w:w="268" w:type="dxa"/>
          </w:tcPr>
          <w:p w:rsidR="00AC1191" w:rsidRDefault="00AC1191" w:rsidP="00EF276C">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В</w:t>
            </w:r>
          </w:p>
        </w:tc>
        <w:tc>
          <w:tcPr>
            <w:tcW w:w="268" w:type="dxa"/>
          </w:tcPr>
          <w:p w:rsidR="00AC1191" w:rsidRDefault="00AC1191" w:rsidP="00EF276C">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А</w:t>
            </w:r>
          </w:p>
        </w:tc>
        <w:tc>
          <w:tcPr>
            <w:tcW w:w="268" w:type="dxa"/>
          </w:tcPr>
          <w:p w:rsidR="00AC1191" w:rsidRDefault="00AC1191" w:rsidP="00EF276C">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Б</w:t>
            </w:r>
          </w:p>
        </w:tc>
        <w:tc>
          <w:tcPr>
            <w:tcW w:w="268" w:type="dxa"/>
          </w:tcPr>
          <w:p w:rsidR="00AC1191" w:rsidRDefault="00AC1191" w:rsidP="00EF276C">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В</w:t>
            </w:r>
          </w:p>
        </w:tc>
        <w:tc>
          <w:tcPr>
            <w:tcW w:w="268" w:type="dxa"/>
          </w:tcPr>
          <w:p w:rsidR="00AC1191" w:rsidRDefault="00AC1191" w:rsidP="00EF276C">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А</w:t>
            </w:r>
          </w:p>
        </w:tc>
        <w:tc>
          <w:tcPr>
            <w:tcW w:w="268" w:type="dxa"/>
          </w:tcPr>
          <w:p w:rsidR="00AC1191" w:rsidRDefault="00AC1191" w:rsidP="00EF276C">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Б</w:t>
            </w:r>
          </w:p>
        </w:tc>
        <w:tc>
          <w:tcPr>
            <w:tcW w:w="268" w:type="dxa"/>
          </w:tcPr>
          <w:p w:rsidR="00AC1191" w:rsidRDefault="00AC1191" w:rsidP="00EF276C">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В</w:t>
            </w:r>
          </w:p>
        </w:tc>
        <w:tc>
          <w:tcPr>
            <w:tcW w:w="268" w:type="dxa"/>
          </w:tcPr>
          <w:p w:rsidR="00AC1191" w:rsidRDefault="00AC1191" w:rsidP="00EF276C">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А</w:t>
            </w:r>
          </w:p>
        </w:tc>
        <w:tc>
          <w:tcPr>
            <w:tcW w:w="268" w:type="dxa"/>
          </w:tcPr>
          <w:p w:rsidR="00AC1191" w:rsidRDefault="00AC1191" w:rsidP="00EF276C">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Б</w:t>
            </w:r>
          </w:p>
        </w:tc>
        <w:tc>
          <w:tcPr>
            <w:tcW w:w="268" w:type="dxa"/>
          </w:tcPr>
          <w:p w:rsidR="00AC1191" w:rsidRDefault="00AC1191" w:rsidP="00EF276C">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В</w:t>
            </w:r>
          </w:p>
        </w:tc>
        <w:tc>
          <w:tcPr>
            <w:tcW w:w="268" w:type="dxa"/>
          </w:tcPr>
          <w:p w:rsidR="00AC1191" w:rsidRDefault="00AC1191" w:rsidP="00EF276C">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А</w:t>
            </w:r>
          </w:p>
        </w:tc>
        <w:tc>
          <w:tcPr>
            <w:tcW w:w="268" w:type="dxa"/>
          </w:tcPr>
          <w:p w:rsidR="00AC1191" w:rsidRDefault="00AC1191" w:rsidP="00EF276C">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Б</w:t>
            </w:r>
          </w:p>
        </w:tc>
        <w:tc>
          <w:tcPr>
            <w:tcW w:w="268" w:type="dxa"/>
          </w:tcPr>
          <w:p w:rsidR="00AC1191" w:rsidRDefault="00AC1191" w:rsidP="00EF276C">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В</w:t>
            </w:r>
          </w:p>
        </w:tc>
        <w:tc>
          <w:tcPr>
            <w:tcW w:w="268" w:type="dxa"/>
          </w:tcPr>
          <w:p w:rsidR="00AC1191" w:rsidRDefault="00AC1191" w:rsidP="00EF276C">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А</w:t>
            </w:r>
          </w:p>
        </w:tc>
        <w:tc>
          <w:tcPr>
            <w:tcW w:w="268" w:type="dxa"/>
          </w:tcPr>
          <w:p w:rsidR="00AC1191" w:rsidRDefault="00AC1191" w:rsidP="00EF276C">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Б</w:t>
            </w:r>
          </w:p>
        </w:tc>
        <w:tc>
          <w:tcPr>
            <w:tcW w:w="268" w:type="dxa"/>
          </w:tcPr>
          <w:p w:rsidR="00AC1191" w:rsidRDefault="00AC1191" w:rsidP="00EF276C">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В</w:t>
            </w:r>
          </w:p>
        </w:tc>
        <w:tc>
          <w:tcPr>
            <w:tcW w:w="268" w:type="dxa"/>
          </w:tcPr>
          <w:p w:rsidR="00AC1191" w:rsidRDefault="00AC1191" w:rsidP="00EF276C">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А</w:t>
            </w:r>
          </w:p>
        </w:tc>
        <w:tc>
          <w:tcPr>
            <w:tcW w:w="268" w:type="dxa"/>
          </w:tcPr>
          <w:p w:rsidR="00AC1191" w:rsidRDefault="00AC1191" w:rsidP="00EF276C">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Б</w:t>
            </w:r>
          </w:p>
        </w:tc>
        <w:tc>
          <w:tcPr>
            <w:tcW w:w="268" w:type="dxa"/>
          </w:tcPr>
          <w:p w:rsidR="00AC1191" w:rsidRDefault="00AC1191" w:rsidP="00EF276C">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В</w:t>
            </w:r>
          </w:p>
        </w:tc>
        <w:tc>
          <w:tcPr>
            <w:tcW w:w="268" w:type="dxa"/>
          </w:tcPr>
          <w:p w:rsidR="00AC1191" w:rsidRDefault="00AC1191" w:rsidP="00EF276C">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А</w:t>
            </w:r>
          </w:p>
        </w:tc>
        <w:tc>
          <w:tcPr>
            <w:tcW w:w="268" w:type="dxa"/>
          </w:tcPr>
          <w:p w:rsidR="00AC1191" w:rsidRDefault="00AC1191" w:rsidP="00EF276C">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Б</w:t>
            </w:r>
          </w:p>
        </w:tc>
        <w:tc>
          <w:tcPr>
            <w:tcW w:w="268" w:type="dxa"/>
          </w:tcPr>
          <w:p w:rsidR="00AC1191" w:rsidRDefault="00AC1191" w:rsidP="00EF276C">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В</w:t>
            </w:r>
          </w:p>
        </w:tc>
      </w:tr>
      <w:tr w:rsidR="00AC1191" w:rsidTr="00AC1191">
        <w:tc>
          <w:tcPr>
            <w:tcW w:w="269" w:type="dxa"/>
          </w:tcPr>
          <w:p w:rsidR="00AC1191" w:rsidRDefault="00AC1191" w:rsidP="00EF276C">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269" w:type="dxa"/>
          </w:tcPr>
          <w:p w:rsidR="00AC1191" w:rsidRDefault="00AC1191" w:rsidP="00EF276C">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69" w:type="dxa"/>
          </w:tcPr>
          <w:p w:rsidR="00AC1191" w:rsidRDefault="00AC1191" w:rsidP="00EF276C">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69" w:type="dxa"/>
          </w:tcPr>
          <w:p w:rsidR="00AC1191" w:rsidRDefault="00885100" w:rsidP="00EF276C">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269" w:type="dxa"/>
          </w:tcPr>
          <w:p w:rsidR="00AC1191" w:rsidRDefault="00885100" w:rsidP="00EF276C">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69" w:type="dxa"/>
          </w:tcPr>
          <w:p w:rsidR="00AC1191" w:rsidRDefault="00885100" w:rsidP="00EF276C">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69" w:type="dxa"/>
          </w:tcPr>
          <w:p w:rsidR="00AC1191" w:rsidRDefault="00885100" w:rsidP="00EF276C">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268" w:type="dxa"/>
          </w:tcPr>
          <w:p w:rsidR="00AC1191" w:rsidRDefault="00885100" w:rsidP="00EF276C">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68" w:type="dxa"/>
          </w:tcPr>
          <w:p w:rsidR="00AC1191" w:rsidRDefault="00885100" w:rsidP="00EF276C">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68" w:type="dxa"/>
          </w:tcPr>
          <w:p w:rsidR="00AC1191" w:rsidRDefault="00885100" w:rsidP="00EF276C">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268" w:type="dxa"/>
          </w:tcPr>
          <w:p w:rsidR="00AC1191" w:rsidRDefault="00885100" w:rsidP="00EF276C">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68" w:type="dxa"/>
          </w:tcPr>
          <w:p w:rsidR="00AC1191" w:rsidRDefault="00885100" w:rsidP="00EF276C">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68" w:type="dxa"/>
          </w:tcPr>
          <w:p w:rsidR="00AC1191" w:rsidRDefault="00885100" w:rsidP="00EF276C">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268" w:type="dxa"/>
          </w:tcPr>
          <w:p w:rsidR="00AC1191" w:rsidRDefault="00885100" w:rsidP="00EF276C">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68" w:type="dxa"/>
          </w:tcPr>
          <w:p w:rsidR="00AC1191" w:rsidRDefault="00885100" w:rsidP="00EF276C">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68" w:type="dxa"/>
          </w:tcPr>
          <w:p w:rsidR="00AC1191" w:rsidRDefault="00885100" w:rsidP="00EF276C">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68" w:type="dxa"/>
          </w:tcPr>
          <w:p w:rsidR="00AC1191" w:rsidRDefault="00885100" w:rsidP="00EF276C">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68" w:type="dxa"/>
          </w:tcPr>
          <w:p w:rsidR="00AC1191" w:rsidRDefault="00885100" w:rsidP="00EF276C">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268" w:type="dxa"/>
          </w:tcPr>
          <w:p w:rsidR="00AC1191" w:rsidRDefault="00885100" w:rsidP="00EF276C">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268" w:type="dxa"/>
          </w:tcPr>
          <w:p w:rsidR="00AC1191" w:rsidRDefault="00885100" w:rsidP="00EF276C">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68" w:type="dxa"/>
          </w:tcPr>
          <w:p w:rsidR="00AC1191" w:rsidRDefault="00885100" w:rsidP="00EF276C">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68" w:type="dxa"/>
          </w:tcPr>
          <w:p w:rsidR="00AC1191" w:rsidRDefault="00885100" w:rsidP="00EF276C">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268" w:type="dxa"/>
          </w:tcPr>
          <w:p w:rsidR="00AC1191" w:rsidRDefault="00885100" w:rsidP="00EF276C">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68" w:type="dxa"/>
          </w:tcPr>
          <w:p w:rsidR="00AC1191" w:rsidRDefault="00885100" w:rsidP="00EF276C">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68" w:type="dxa"/>
          </w:tcPr>
          <w:p w:rsidR="00AC1191" w:rsidRDefault="00885100" w:rsidP="00EF276C">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268" w:type="dxa"/>
          </w:tcPr>
          <w:p w:rsidR="00AC1191" w:rsidRDefault="00885100" w:rsidP="00EF276C">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68" w:type="dxa"/>
          </w:tcPr>
          <w:p w:rsidR="00AC1191" w:rsidRDefault="00885100" w:rsidP="00EF276C">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68" w:type="dxa"/>
          </w:tcPr>
          <w:p w:rsidR="00AC1191" w:rsidRDefault="00885100" w:rsidP="00EF276C">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68" w:type="dxa"/>
          </w:tcPr>
          <w:p w:rsidR="00AC1191" w:rsidRDefault="00885100" w:rsidP="00EF276C">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68" w:type="dxa"/>
          </w:tcPr>
          <w:p w:rsidR="00AC1191" w:rsidRDefault="00885100" w:rsidP="00EF276C">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268" w:type="dxa"/>
          </w:tcPr>
          <w:p w:rsidR="00AC1191" w:rsidRDefault="00885100" w:rsidP="00EF276C">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268" w:type="dxa"/>
          </w:tcPr>
          <w:p w:rsidR="00AC1191" w:rsidRDefault="00885100" w:rsidP="00EF276C">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68" w:type="dxa"/>
          </w:tcPr>
          <w:p w:rsidR="00AC1191" w:rsidRDefault="00885100" w:rsidP="00EF276C">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0</w:t>
            </w:r>
          </w:p>
        </w:tc>
      </w:tr>
    </w:tbl>
    <w:p w:rsidR="00EE382D" w:rsidRDefault="00EE382D" w:rsidP="00885100">
      <w:pPr>
        <w:jc w:val="both"/>
        <w:rPr>
          <w:rFonts w:ascii="Times New Roman" w:hAnsi="Times New Roman" w:cs="Times New Roman"/>
          <w:sz w:val="28"/>
          <w:szCs w:val="28"/>
          <w:lang w:val="uk-UA"/>
        </w:rPr>
      </w:pPr>
    </w:p>
    <w:p w:rsidR="00885100" w:rsidRDefault="00885100" w:rsidP="00885100">
      <w:pPr>
        <w:jc w:val="both"/>
        <w:rPr>
          <w:rFonts w:ascii="Times New Roman" w:hAnsi="Times New Roman" w:cs="Times New Roman"/>
          <w:sz w:val="28"/>
          <w:szCs w:val="28"/>
          <w:lang w:val="uk-UA"/>
        </w:rPr>
      </w:pPr>
      <w:r>
        <w:rPr>
          <w:rFonts w:ascii="Times New Roman" w:hAnsi="Times New Roman" w:cs="Times New Roman"/>
          <w:sz w:val="28"/>
          <w:szCs w:val="28"/>
          <w:lang w:val="uk-UA"/>
        </w:rPr>
        <w:t>В залежності від набраної кількості балів Ваш рівень може бути:</w:t>
      </w:r>
    </w:p>
    <w:p w:rsidR="00885100" w:rsidRPr="00885100" w:rsidRDefault="00885100" w:rsidP="00885100">
      <w:pPr>
        <w:jc w:val="both"/>
        <w:rPr>
          <w:rFonts w:ascii="Times New Roman" w:hAnsi="Times New Roman" w:cs="Times New Roman"/>
          <w:i/>
          <w:sz w:val="28"/>
          <w:szCs w:val="28"/>
          <w:lang w:val="uk-UA"/>
        </w:rPr>
      </w:pPr>
      <w:r w:rsidRPr="00885100">
        <w:rPr>
          <w:rFonts w:ascii="Times New Roman" w:hAnsi="Times New Roman" w:cs="Times New Roman"/>
          <w:i/>
          <w:sz w:val="28"/>
          <w:szCs w:val="28"/>
          <w:lang w:val="uk-UA"/>
        </w:rPr>
        <w:t>0 – 7 – низький</w:t>
      </w:r>
    </w:p>
    <w:p w:rsidR="00885100" w:rsidRPr="00885100" w:rsidRDefault="00885100" w:rsidP="00885100">
      <w:pPr>
        <w:jc w:val="both"/>
        <w:rPr>
          <w:rFonts w:ascii="Times New Roman" w:hAnsi="Times New Roman" w:cs="Times New Roman"/>
          <w:i/>
          <w:sz w:val="28"/>
          <w:szCs w:val="28"/>
          <w:lang w:val="uk-UA"/>
        </w:rPr>
      </w:pPr>
      <w:r w:rsidRPr="00885100">
        <w:rPr>
          <w:rFonts w:ascii="Times New Roman" w:hAnsi="Times New Roman" w:cs="Times New Roman"/>
          <w:i/>
          <w:sz w:val="28"/>
          <w:szCs w:val="28"/>
          <w:lang w:val="uk-UA"/>
        </w:rPr>
        <w:t>8 – 15 – середній</w:t>
      </w:r>
    </w:p>
    <w:p w:rsidR="00885100" w:rsidRDefault="00885100" w:rsidP="00885100">
      <w:pPr>
        <w:jc w:val="both"/>
        <w:rPr>
          <w:rFonts w:ascii="Times New Roman" w:hAnsi="Times New Roman" w:cs="Times New Roman"/>
          <w:i/>
          <w:sz w:val="28"/>
          <w:szCs w:val="28"/>
          <w:lang w:val="uk-UA"/>
        </w:rPr>
      </w:pPr>
      <w:r w:rsidRPr="00885100">
        <w:rPr>
          <w:rFonts w:ascii="Times New Roman" w:hAnsi="Times New Roman" w:cs="Times New Roman"/>
          <w:i/>
          <w:sz w:val="28"/>
          <w:szCs w:val="28"/>
          <w:lang w:val="uk-UA"/>
        </w:rPr>
        <w:t>16 – 22 – високий.</w:t>
      </w:r>
    </w:p>
    <w:p w:rsidR="003E0316" w:rsidRDefault="003E0316" w:rsidP="00885100">
      <w:pPr>
        <w:jc w:val="both"/>
        <w:rPr>
          <w:rFonts w:ascii="Times New Roman" w:hAnsi="Times New Roman" w:cs="Times New Roman"/>
          <w:i/>
          <w:sz w:val="28"/>
          <w:szCs w:val="28"/>
          <w:lang w:val="uk-UA"/>
        </w:rPr>
      </w:pPr>
    </w:p>
    <w:p w:rsidR="003E0316" w:rsidRDefault="003E0316" w:rsidP="00885100">
      <w:pPr>
        <w:jc w:val="both"/>
        <w:rPr>
          <w:rFonts w:ascii="Times New Roman" w:hAnsi="Times New Roman" w:cs="Times New Roman"/>
          <w:i/>
          <w:sz w:val="28"/>
          <w:szCs w:val="28"/>
          <w:lang w:val="uk-UA"/>
        </w:rPr>
      </w:pPr>
    </w:p>
    <w:p w:rsidR="003E0316" w:rsidRDefault="003E0316" w:rsidP="00885100">
      <w:pPr>
        <w:jc w:val="both"/>
        <w:rPr>
          <w:rFonts w:ascii="Times New Roman" w:hAnsi="Times New Roman" w:cs="Times New Roman"/>
          <w:i/>
          <w:sz w:val="28"/>
          <w:szCs w:val="28"/>
          <w:lang w:val="uk-UA"/>
        </w:rPr>
      </w:pPr>
    </w:p>
    <w:p w:rsidR="003E0316" w:rsidRDefault="003E0316" w:rsidP="00885100">
      <w:pPr>
        <w:jc w:val="both"/>
        <w:rPr>
          <w:rFonts w:ascii="Times New Roman" w:hAnsi="Times New Roman" w:cs="Times New Roman"/>
          <w:i/>
          <w:sz w:val="28"/>
          <w:szCs w:val="28"/>
          <w:lang w:val="uk-UA"/>
        </w:rPr>
      </w:pPr>
    </w:p>
    <w:p w:rsidR="003E0316" w:rsidRDefault="003E0316" w:rsidP="00885100">
      <w:pPr>
        <w:jc w:val="both"/>
        <w:rPr>
          <w:rFonts w:ascii="Times New Roman" w:hAnsi="Times New Roman" w:cs="Times New Roman"/>
          <w:i/>
          <w:sz w:val="28"/>
          <w:szCs w:val="28"/>
          <w:lang w:val="uk-UA"/>
        </w:rPr>
      </w:pPr>
    </w:p>
    <w:p w:rsidR="003E0316" w:rsidRDefault="003E0316" w:rsidP="00885100">
      <w:pPr>
        <w:jc w:val="both"/>
        <w:rPr>
          <w:rFonts w:ascii="Times New Roman" w:hAnsi="Times New Roman" w:cs="Times New Roman"/>
          <w:i/>
          <w:sz w:val="28"/>
          <w:szCs w:val="28"/>
          <w:lang w:val="uk-UA"/>
        </w:rPr>
      </w:pPr>
    </w:p>
    <w:p w:rsidR="003E0316" w:rsidRDefault="003E0316" w:rsidP="00885100">
      <w:pPr>
        <w:jc w:val="both"/>
        <w:rPr>
          <w:rFonts w:ascii="Times New Roman" w:hAnsi="Times New Roman" w:cs="Times New Roman"/>
          <w:i/>
          <w:sz w:val="28"/>
          <w:szCs w:val="28"/>
          <w:lang w:val="uk-UA"/>
        </w:rPr>
      </w:pPr>
    </w:p>
    <w:p w:rsidR="003E0316" w:rsidRDefault="003E0316" w:rsidP="00885100">
      <w:pPr>
        <w:jc w:val="both"/>
        <w:rPr>
          <w:rFonts w:ascii="Times New Roman" w:hAnsi="Times New Roman" w:cs="Times New Roman"/>
          <w:i/>
          <w:sz w:val="28"/>
          <w:szCs w:val="28"/>
          <w:lang w:val="uk-UA"/>
        </w:rPr>
      </w:pPr>
    </w:p>
    <w:p w:rsidR="003E0316" w:rsidRDefault="003E0316" w:rsidP="00885100">
      <w:pPr>
        <w:jc w:val="both"/>
        <w:rPr>
          <w:rFonts w:ascii="Times New Roman" w:hAnsi="Times New Roman" w:cs="Times New Roman"/>
          <w:i/>
          <w:sz w:val="28"/>
          <w:szCs w:val="28"/>
          <w:lang w:val="uk-UA"/>
        </w:rPr>
      </w:pPr>
    </w:p>
    <w:p w:rsidR="003E0316" w:rsidRDefault="003E0316" w:rsidP="00885100">
      <w:pPr>
        <w:jc w:val="both"/>
        <w:rPr>
          <w:rFonts w:ascii="Times New Roman" w:hAnsi="Times New Roman" w:cs="Times New Roman"/>
          <w:i/>
          <w:sz w:val="28"/>
          <w:szCs w:val="28"/>
          <w:lang w:val="uk-UA"/>
        </w:rPr>
      </w:pPr>
    </w:p>
    <w:p w:rsidR="003E0316" w:rsidRDefault="003E0316" w:rsidP="00885100">
      <w:pPr>
        <w:jc w:val="both"/>
        <w:rPr>
          <w:rFonts w:ascii="Times New Roman" w:hAnsi="Times New Roman" w:cs="Times New Roman"/>
          <w:i/>
          <w:sz w:val="28"/>
          <w:szCs w:val="28"/>
          <w:lang w:val="uk-UA"/>
        </w:rPr>
      </w:pPr>
    </w:p>
    <w:p w:rsidR="000F5329" w:rsidRDefault="000F5329" w:rsidP="00847B25">
      <w:pPr>
        <w:jc w:val="center"/>
        <w:rPr>
          <w:rFonts w:ascii="Times New Roman" w:hAnsi="Times New Roman" w:cs="Times New Roman"/>
          <w:b/>
          <w:sz w:val="28"/>
          <w:szCs w:val="28"/>
          <w:lang w:val="uk-UA"/>
        </w:rPr>
      </w:pPr>
    </w:p>
    <w:p w:rsidR="000F5329" w:rsidRDefault="000F5329" w:rsidP="00847B25">
      <w:pPr>
        <w:jc w:val="center"/>
        <w:rPr>
          <w:rFonts w:ascii="Times New Roman" w:hAnsi="Times New Roman" w:cs="Times New Roman"/>
          <w:b/>
          <w:sz w:val="28"/>
          <w:szCs w:val="28"/>
          <w:lang w:val="uk-UA"/>
        </w:rPr>
      </w:pPr>
    </w:p>
    <w:p w:rsidR="003E0316" w:rsidRPr="00847B25" w:rsidRDefault="00847B25" w:rsidP="00847B25">
      <w:pPr>
        <w:jc w:val="center"/>
        <w:rPr>
          <w:rFonts w:ascii="Times New Roman" w:hAnsi="Times New Roman" w:cs="Times New Roman"/>
          <w:b/>
          <w:sz w:val="28"/>
          <w:szCs w:val="28"/>
          <w:lang w:val="uk-UA"/>
        </w:rPr>
      </w:pPr>
      <w:r w:rsidRPr="00847B25">
        <w:rPr>
          <w:rFonts w:ascii="Times New Roman" w:hAnsi="Times New Roman" w:cs="Times New Roman"/>
          <w:b/>
          <w:sz w:val="28"/>
          <w:szCs w:val="28"/>
          <w:lang w:val="uk-UA"/>
        </w:rPr>
        <w:lastRenderedPageBreak/>
        <w:t>ТЕМА 2. ШЛЯХИ РОЗВИТКУ ПЕДАГОГІЧНОЇ МАЙСТЕРНОСТІ. САМОВИХОВАН</w:t>
      </w:r>
      <w:r w:rsidR="0077405F">
        <w:rPr>
          <w:rFonts w:ascii="Times New Roman" w:hAnsi="Times New Roman" w:cs="Times New Roman"/>
          <w:b/>
          <w:sz w:val="28"/>
          <w:szCs w:val="28"/>
          <w:lang w:val="uk-UA"/>
        </w:rPr>
        <w:t>Н</w:t>
      </w:r>
      <w:r w:rsidRPr="00847B25">
        <w:rPr>
          <w:rFonts w:ascii="Times New Roman" w:hAnsi="Times New Roman" w:cs="Times New Roman"/>
          <w:b/>
          <w:sz w:val="28"/>
          <w:szCs w:val="28"/>
          <w:lang w:val="uk-UA"/>
        </w:rPr>
        <w:t>Я І ЙОГО ЗНАЧЕННЯ</w:t>
      </w:r>
    </w:p>
    <w:p w:rsidR="00847B25" w:rsidRPr="00847B25" w:rsidRDefault="00847B25" w:rsidP="00D83CD5">
      <w:pPr>
        <w:jc w:val="both"/>
        <w:rPr>
          <w:rFonts w:ascii="Times New Roman" w:hAnsi="Times New Roman" w:cs="Times New Roman"/>
          <w:b/>
          <w:i/>
          <w:sz w:val="28"/>
          <w:szCs w:val="28"/>
          <w:lang w:val="uk-UA"/>
        </w:rPr>
      </w:pPr>
      <w:r w:rsidRPr="00847B25">
        <w:rPr>
          <w:rFonts w:ascii="Times New Roman" w:hAnsi="Times New Roman" w:cs="Times New Roman"/>
          <w:b/>
          <w:i/>
          <w:sz w:val="28"/>
          <w:szCs w:val="28"/>
          <w:lang w:val="uk-UA"/>
        </w:rPr>
        <w:t>Навчальні цілі:</w:t>
      </w:r>
    </w:p>
    <w:p w:rsidR="00847B25" w:rsidRDefault="00847B25" w:rsidP="00D83CD5">
      <w:pPr>
        <w:jc w:val="both"/>
        <w:rPr>
          <w:rFonts w:ascii="Times New Roman" w:hAnsi="Times New Roman" w:cs="Times New Roman"/>
          <w:sz w:val="28"/>
          <w:szCs w:val="28"/>
          <w:lang w:val="uk-UA"/>
        </w:rPr>
      </w:pPr>
      <w:r w:rsidRPr="00847B25">
        <w:rPr>
          <w:rFonts w:ascii="Times New Roman" w:hAnsi="Times New Roman" w:cs="Times New Roman"/>
          <w:i/>
          <w:sz w:val="28"/>
          <w:szCs w:val="28"/>
          <w:lang w:val="uk-UA"/>
        </w:rPr>
        <w:t>Знати:</w:t>
      </w:r>
      <w:r>
        <w:rPr>
          <w:rFonts w:ascii="Times New Roman" w:hAnsi="Times New Roman" w:cs="Times New Roman"/>
          <w:sz w:val="28"/>
          <w:szCs w:val="28"/>
          <w:lang w:val="uk-UA"/>
        </w:rPr>
        <w:t xml:space="preserve"> значення понять «особистість», «професійна діяльність», «самовиховання»; функції вчителя, основні вимоги до педагога, шляхи формування педагогічної майстерності</w:t>
      </w:r>
    </w:p>
    <w:p w:rsidR="00847B25" w:rsidRDefault="00847B25" w:rsidP="00D83CD5">
      <w:pPr>
        <w:jc w:val="both"/>
        <w:rPr>
          <w:rFonts w:ascii="Times New Roman" w:hAnsi="Times New Roman" w:cs="Times New Roman"/>
          <w:sz w:val="28"/>
          <w:szCs w:val="28"/>
          <w:lang w:val="uk-UA"/>
        </w:rPr>
      </w:pPr>
      <w:r w:rsidRPr="00847B25">
        <w:rPr>
          <w:rFonts w:ascii="Times New Roman" w:hAnsi="Times New Roman" w:cs="Times New Roman"/>
          <w:i/>
          <w:sz w:val="28"/>
          <w:szCs w:val="28"/>
          <w:lang w:val="uk-UA"/>
        </w:rPr>
        <w:t>Уміти:</w:t>
      </w:r>
      <w:r>
        <w:rPr>
          <w:rFonts w:ascii="Times New Roman" w:hAnsi="Times New Roman" w:cs="Times New Roman"/>
          <w:sz w:val="28"/>
          <w:szCs w:val="28"/>
          <w:lang w:val="uk-UA"/>
        </w:rPr>
        <w:t xml:space="preserve"> визначати основні етапи самовиховання, складати план самовиховання</w:t>
      </w:r>
    </w:p>
    <w:p w:rsidR="00064784" w:rsidRDefault="00064784" w:rsidP="00D83CD5">
      <w:pPr>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064784">
        <w:rPr>
          <w:rFonts w:ascii="Times New Roman" w:hAnsi="Times New Roman" w:cs="Times New Roman"/>
          <w:b/>
          <w:sz w:val="28"/>
          <w:szCs w:val="28"/>
          <w:lang w:val="uk-UA"/>
        </w:rPr>
        <w:t>Опорні поняття</w:t>
      </w:r>
      <w:r>
        <w:rPr>
          <w:rFonts w:ascii="Times New Roman" w:hAnsi="Times New Roman" w:cs="Times New Roman"/>
          <w:sz w:val="28"/>
          <w:szCs w:val="28"/>
          <w:lang w:val="uk-UA"/>
        </w:rPr>
        <w:t>: самовиховання, особистість, професійна діяльність вчителя, педагогічна діяльність, педагогічна майстерність</w:t>
      </w:r>
    </w:p>
    <w:p w:rsidR="00284A4B" w:rsidRDefault="00284A4B" w:rsidP="00376E45">
      <w:pPr>
        <w:pStyle w:val="a3"/>
        <w:numPr>
          <w:ilvl w:val="0"/>
          <w:numId w:val="20"/>
        </w:numPr>
        <w:jc w:val="both"/>
        <w:rPr>
          <w:rFonts w:ascii="Times New Roman" w:hAnsi="Times New Roman" w:cs="Times New Roman"/>
          <w:sz w:val="28"/>
          <w:szCs w:val="28"/>
          <w:lang w:val="uk-UA"/>
        </w:rPr>
      </w:pPr>
      <w:r>
        <w:rPr>
          <w:rFonts w:ascii="Times New Roman" w:hAnsi="Times New Roman" w:cs="Times New Roman"/>
          <w:sz w:val="28"/>
          <w:szCs w:val="28"/>
          <w:lang w:val="uk-UA"/>
        </w:rPr>
        <w:t>Професія учителя та її значення. Функції педагога. Основні вимоги до учителя</w:t>
      </w:r>
    </w:p>
    <w:p w:rsidR="00284A4B" w:rsidRDefault="00284A4B" w:rsidP="00376E45">
      <w:pPr>
        <w:pStyle w:val="a3"/>
        <w:numPr>
          <w:ilvl w:val="0"/>
          <w:numId w:val="20"/>
        </w:numPr>
        <w:jc w:val="both"/>
        <w:rPr>
          <w:rFonts w:ascii="Times New Roman" w:hAnsi="Times New Roman" w:cs="Times New Roman"/>
          <w:sz w:val="28"/>
          <w:szCs w:val="28"/>
          <w:lang w:val="uk-UA"/>
        </w:rPr>
      </w:pPr>
      <w:r>
        <w:rPr>
          <w:rFonts w:ascii="Times New Roman" w:hAnsi="Times New Roman" w:cs="Times New Roman"/>
          <w:sz w:val="28"/>
          <w:szCs w:val="28"/>
          <w:lang w:val="uk-UA"/>
        </w:rPr>
        <w:t>Шляхи формування педагогічної майстерності</w:t>
      </w:r>
    </w:p>
    <w:p w:rsidR="00284A4B" w:rsidRDefault="00284A4B" w:rsidP="00376E45">
      <w:pPr>
        <w:pStyle w:val="a3"/>
        <w:numPr>
          <w:ilvl w:val="0"/>
          <w:numId w:val="20"/>
        </w:numPr>
        <w:jc w:val="both"/>
        <w:rPr>
          <w:rFonts w:ascii="Times New Roman" w:hAnsi="Times New Roman" w:cs="Times New Roman"/>
          <w:sz w:val="28"/>
          <w:szCs w:val="28"/>
          <w:lang w:val="uk-UA"/>
        </w:rPr>
      </w:pPr>
      <w:r>
        <w:rPr>
          <w:rFonts w:ascii="Times New Roman" w:hAnsi="Times New Roman" w:cs="Times New Roman"/>
          <w:sz w:val="28"/>
          <w:szCs w:val="28"/>
          <w:lang w:val="uk-UA"/>
        </w:rPr>
        <w:t>Роль самовиховання у професійному становленні учителя</w:t>
      </w:r>
    </w:p>
    <w:p w:rsidR="00284A4B" w:rsidRDefault="00284A4B" w:rsidP="00376E45">
      <w:pPr>
        <w:pStyle w:val="a3"/>
        <w:numPr>
          <w:ilvl w:val="0"/>
          <w:numId w:val="20"/>
        </w:numPr>
        <w:jc w:val="both"/>
        <w:rPr>
          <w:rFonts w:ascii="Times New Roman" w:hAnsi="Times New Roman" w:cs="Times New Roman"/>
          <w:sz w:val="28"/>
          <w:szCs w:val="28"/>
          <w:lang w:val="uk-UA"/>
        </w:rPr>
      </w:pPr>
      <w:r>
        <w:rPr>
          <w:rFonts w:ascii="Times New Roman" w:hAnsi="Times New Roman" w:cs="Times New Roman"/>
          <w:sz w:val="28"/>
          <w:szCs w:val="28"/>
          <w:lang w:val="uk-UA"/>
        </w:rPr>
        <w:t>Складові та основні етапи самовиховання</w:t>
      </w:r>
    </w:p>
    <w:p w:rsidR="00284A4B" w:rsidRDefault="00284A4B" w:rsidP="00376E45">
      <w:pPr>
        <w:pStyle w:val="a3"/>
        <w:numPr>
          <w:ilvl w:val="0"/>
          <w:numId w:val="20"/>
        </w:numPr>
        <w:jc w:val="both"/>
        <w:rPr>
          <w:rFonts w:ascii="Times New Roman" w:hAnsi="Times New Roman" w:cs="Times New Roman"/>
          <w:sz w:val="28"/>
          <w:szCs w:val="28"/>
          <w:lang w:val="uk-UA"/>
        </w:rPr>
      </w:pPr>
      <w:r>
        <w:rPr>
          <w:rFonts w:ascii="Times New Roman" w:hAnsi="Times New Roman" w:cs="Times New Roman"/>
          <w:sz w:val="28"/>
          <w:szCs w:val="28"/>
          <w:lang w:val="uk-UA"/>
        </w:rPr>
        <w:t>Способи самовиховання учителя</w:t>
      </w:r>
    </w:p>
    <w:p w:rsidR="00284A4B" w:rsidRPr="00284A4B" w:rsidRDefault="00284A4B" w:rsidP="00D83CD5">
      <w:pPr>
        <w:pStyle w:val="a3"/>
        <w:jc w:val="both"/>
        <w:rPr>
          <w:rFonts w:ascii="Times New Roman" w:hAnsi="Times New Roman" w:cs="Times New Roman"/>
          <w:sz w:val="28"/>
          <w:szCs w:val="28"/>
          <w:lang w:val="uk-UA"/>
        </w:rPr>
      </w:pPr>
    </w:p>
    <w:p w:rsidR="00064784" w:rsidRDefault="00064784" w:rsidP="00376E45">
      <w:pPr>
        <w:pStyle w:val="a3"/>
        <w:numPr>
          <w:ilvl w:val="0"/>
          <w:numId w:val="18"/>
        </w:numPr>
        <w:jc w:val="both"/>
        <w:rPr>
          <w:rFonts w:ascii="Times New Roman" w:hAnsi="Times New Roman" w:cs="Times New Roman"/>
          <w:sz w:val="28"/>
          <w:szCs w:val="28"/>
          <w:lang w:val="uk-UA"/>
        </w:rPr>
      </w:pPr>
      <w:r>
        <w:rPr>
          <w:rFonts w:ascii="Times New Roman" w:hAnsi="Times New Roman" w:cs="Times New Roman"/>
          <w:sz w:val="28"/>
          <w:szCs w:val="28"/>
          <w:lang w:val="uk-UA"/>
        </w:rPr>
        <w:t>Амонашвили Ш.А. Психологическая основа педагогического сотрудничества. Книга для учителя/Ш.А.Амонашвили. – К.: Освіта, 1991. – С. 32 – 103.</w:t>
      </w:r>
    </w:p>
    <w:p w:rsidR="00064784" w:rsidRDefault="00064784" w:rsidP="00376E45">
      <w:pPr>
        <w:pStyle w:val="a3"/>
        <w:numPr>
          <w:ilvl w:val="0"/>
          <w:numId w:val="18"/>
        </w:numPr>
        <w:jc w:val="both"/>
        <w:rPr>
          <w:rFonts w:ascii="Times New Roman" w:hAnsi="Times New Roman" w:cs="Times New Roman"/>
          <w:sz w:val="28"/>
          <w:szCs w:val="28"/>
          <w:lang w:val="uk-UA"/>
        </w:rPr>
      </w:pPr>
      <w:r>
        <w:rPr>
          <w:rFonts w:ascii="Times New Roman" w:hAnsi="Times New Roman" w:cs="Times New Roman"/>
          <w:sz w:val="28"/>
          <w:szCs w:val="28"/>
          <w:lang w:val="uk-UA"/>
        </w:rPr>
        <w:t>Барбіна Є. Роль і функції педагогічної майстерності у системі професійної підготовки педагогічних кадрів/Є.Барбіна//Педагогіка і психологія професійної освіти. – 2001. - № 1. – С. 26 – 34.</w:t>
      </w:r>
    </w:p>
    <w:p w:rsidR="00DE71B3" w:rsidRDefault="00DE71B3" w:rsidP="00376E45">
      <w:pPr>
        <w:pStyle w:val="a3"/>
        <w:numPr>
          <w:ilvl w:val="0"/>
          <w:numId w:val="18"/>
        </w:numPr>
        <w:jc w:val="both"/>
        <w:rPr>
          <w:rFonts w:ascii="Times New Roman" w:hAnsi="Times New Roman" w:cs="Times New Roman"/>
          <w:sz w:val="28"/>
          <w:szCs w:val="28"/>
          <w:lang w:val="uk-UA"/>
        </w:rPr>
      </w:pPr>
      <w:r>
        <w:rPr>
          <w:rFonts w:ascii="Times New Roman" w:hAnsi="Times New Roman" w:cs="Times New Roman"/>
          <w:sz w:val="28"/>
          <w:szCs w:val="28"/>
          <w:lang w:val="uk-UA"/>
        </w:rPr>
        <w:t>Введение в специальность/Под ред.</w:t>
      </w:r>
      <w:r w:rsidR="00E149FC">
        <w:rPr>
          <w:rFonts w:ascii="Times New Roman" w:hAnsi="Times New Roman" w:cs="Times New Roman"/>
          <w:sz w:val="28"/>
          <w:szCs w:val="28"/>
          <w:lang w:val="uk-UA"/>
        </w:rPr>
        <w:t xml:space="preserve"> </w:t>
      </w:r>
      <w:r>
        <w:rPr>
          <w:rFonts w:ascii="Times New Roman" w:hAnsi="Times New Roman" w:cs="Times New Roman"/>
          <w:sz w:val="28"/>
          <w:szCs w:val="28"/>
          <w:lang w:val="uk-UA"/>
        </w:rPr>
        <w:t>А.И.Рувинского. – М.: Просвещение, 1988. – 312 с.</w:t>
      </w:r>
    </w:p>
    <w:p w:rsidR="00DE71B3" w:rsidRDefault="00DE71B3" w:rsidP="00376E45">
      <w:pPr>
        <w:pStyle w:val="a3"/>
        <w:numPr>
          <w:ilvl w:val="0"/>
          <w:numId w:val="18"/>
        </w:numPr>
        <w:jc w:val="both"/>
        <w:rPr>
          <w:rFonts w:ascii="Times New Roman" w:hAnsi="Times New Roman" w:cs="Times New Roman"/>
          <w:sz w:val="28"/>
          <w:szCs w:val="28"/>
          <w:lang w:val="uk-UA"/>
        </w:rPr>
      </w:pPr>
      <w:r>
        <w:rPr>
          <w:rFonts w:ascii="Times New Roman" w:hAnsi="Times New Roman" w:cs="Times New Roman"/>
          <w:sz w:val="28"/>
          <w:szCs w:val="28"/>
          <w:lang w:val="uk-UA"/>
        </w:rPr>
        <w:t>Волкова Н.П. Педагогіка/Н.П.Волкова. – К.: Академія, 2001. – 386 с.</w:t>
      </w:r>
    </w:p>
    <w:p w:rsidR="00DE71B3" w:rsidRDefault="00DE71B3" w:rsidP="00376E45">
      <w:pPr>
        <w:pStyle w:val="a3"/>
        <w:numPr>
          <w:ilvl w:val="0"/>
          <w:numId w:val="18"/>
        </w:numPr>
        <w:jc w:val="both"/>
        <w:rPr>
          <w:rFonts w:ascii="Times New Roman" w:hAnsi="Times New Roman" w:cs="Times New Roman"/>
          <w:sz w:val="28"/>
          <w:szCs w:val="28"/>
          <w:lang w:val="uk-UA"/>
        </w:rPr>
      </w:pPr>
      <w:r>
        <w:rPr>
          <w:rFonts w:ascii="Times New Roman" w:hAnsi="Times New Roman" w:cs="Times New Roman"/>
          <w:sz w:val="28"/>
          <w:szCs w:val="28"/>
        </w:rPr>
        <w:t>Елканов С.Б. Основы профессионального самовоспитания будущего учителя/С.Б.Елканов. – М.: Просвещение, 1989. – 189 с.</w:t>
      </w:r>
    </w:p>
    <w:p w:rsidR="00064784" w:rsidRPr="00966CAB" w:rsidRDefault="00DE71B3" w:rsidP="00376E45">
      <w:pPr>
        <w:pStyle w:val="a3"/>
        <w:numPr>
          <w:ilvl w:val="0"/>
          <w:numId w:val="18"/>
        </w:numPr>
        <w:jc w:val="both"/>
        <w:rPr>
          <w:rFonts w:ascii="Times New Roman" w:hAnsi="Times New Roman" w:cs="Times New Roman"/>
          <w:sz w:val="28"/>
          <w:szCs w:val="28"/>
          <w:lang w:val="uk-UA"/>
        </w:rPr>
      </w:pPr>
      <w:r>
        <w:rPr>
          <w:rFonts w:ascii="Times New Roman" w:hAnsi="Times New Roman" w:cs="Times New Roman"/>
          <w:sz w:val="28"/>
          <w:szCs w:val="28"/>
          <w:lang w:val="uk-UA"/>
        </w:rPr>
        <w:t>Морева Н.А. Основы педагогического майстерства:</w:t>
      </w:r>
      <w:r>
        <w:rPr>
          <w:rFonts w:ascii="Times New Roman" w:hAnsi="Times New Roman" w:cs="Times New Roman"/>
          <w:sz w:val="28"/>
          <w:szCs w:val="28"/>
        </w:rPr>
        <w:t xml:space="preserve"> Учебн. Пособ. Для вузов/Н.А.Морева. – М.: Просвещение, 2006. – 320 с.</w:t>
      </w:r>
    </w:p>
    <w:p w:rsidR="00966CAB" w:rsidRDefault="00966CAB" w:rsidP="00376E45">
      <w:pPr>
        <w:pStyle w:val="a3"/>
        <w:numPr>
          <w:ilvl w:val="0"/>
          <w:numId w:val="18"/>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Мелешко Віра. Компетентний учитель як умова розвитку педагогічної системи сільської школи/Віра Мелешко//Початкова школа.  – 2010. - № 1. – С. 1- 4. </w:t>
      </w:r>
    </w:p>
    <w:p w:rsidR="00966CAB" w:rsidRDefault="00966CAB" w:rsidP="00376E45">
      <w:pPr>
        <w:pStyle w:val="a4"/>
        <w:numPr>
          <w:ilvl w:val="0"/>
          <w:numId w:val="18"/>
        </w:numPr>
        <w:spacing w:line="276" w:lineRule="auto"/>
        <w:jc w:val="both"/>
        <w:rPr>
          <w:rFonts w:ascii="Times New Roman" w:hAnsi="Times New Roman" w:cs="Times New Roman"/>
          <w:sz w:val="28"/>
          <w:szCs w:val="28"/>
        </w:rPr>
      </w:pPr>
      <w:r>
        <w:rPr>
          <w:rFonts w:ascii="Times New Roman" w:hAnsi="Times New Roman" w:cs="Times New Roman"/>
          <w:sz w:val="28"/>
          <w:szCs w:val="28"/>
        </w:rPr>
        <w:t>Національна доктрина розвитку освіти в Україні // Освіта України. – 2002. - № 33. – 23 квітня.</w:t>
      </w:r>
    </w:p>
    <w:p w:rsidR="00DE71B3" w:rsidRDefault="00DE71B3" w:rsidP="00376E45">
      <w:pPr>
        <w:pStyle w:val="a3"/>
        <w:numPr>
          <w:ilvl w:val="0"/>
          <w:numId w:val="18"/>
        </w:num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Основы педаг</w:t>
      </w:r>
      <w:r w:rsidR="00E149FC">
        <w:rPr>
          <w:rFonts w:ascii="Times New Roman" w:hAnsi="Times New Roman" w:cs="Times New Roman"/>
          <w:sz w:val="28"/>
          <w:szCs w:val="28"/>
          <w:lang w:val="uk-UA"/>
        </w:rPr>
        <w:t>огического майстерства: Учебн. пособие пед. спец. высш. учебн. з</w:t>
      </w:r>
      <w:r>
        <w:rPr>
          <w:rFonts w:ascii="Times New Roman" w:hAnsi="Times New Roman" w:cs="Times New Roman"/>
          <w:sz w:val="28"/>
          <w:szCs w:val="28"/>
          <w:lang w:val="uk-UA"/>
        </w:rPr>
        <w:t>аведений/И.А.Зязюн, И</w:t>
      </w:r>
      <w:r w:rsidR="00E149FC">
        <w:rPr>
          <w:rFonts w:ascii="Times New Roman" w:hAnsi="Times New Roman" w:cs="Times New Roman"/>
          <w:sz w:val="28"/>
          <w:szCs w:val="28"/>
          <w:lang w:val="uk-UA"/>
        </w:rPr>
        <w:t>.Ф.Кривонос, Н.Н.Тарасович и др.; Под ред.</w:t>
      </w:r>
      <w:r>
        <w:rPr>
          <w:rFonts w:ascii="Times New Roman" w:hAnsi="Times New Roman" w:cs="Times New Roman"/>
          <w:sz w:val="28"/>
          <w:szCs w:val="28"/>
          <w:lang w:val="uk-UA"/>
        </w:rPr>
        <w:t xml:space="preserve"> И.А.Зязюна. – М., 1989. – 320 с.</w:t>
      </w:r>
    </w:p>
    <w:p w:rsidR="00DE71B3" w:rsidRDefault="00DE71B3" w:rsidP="00376E45">
      <w:pPr>
        <w:pStyle w:val="a3"/>
        <w:numPr>
          <w:ilvl w:val="0"/>
          <w:numId w:val="18"/>
        </w:numPr>
        <w:jc w:val="both"/>
        <w:rPr>
          <w:rFonts w:ascii="Times New Roman" w:hAnsi="Times New Roman" w:cs="Times New Roman"/>
          <w:sz w:val="28"/>
          <w:szCs w:val="28"/>
          <w:lang w:val="uk-UA"/>
        </w:rPr>
      </w:pPr>
      <w:r>
        <w:rPr>
          <w:rFonts w:ascii="Times New Roman" w:hAnsi="Times New Roman" w:cs="Times New Roman"/>
          <w:sz w:val="28"/>
          <w:szCs w:val="28"/>
          <w:lang w:val="uk-UA"/>
        </w:rPr>
        <w:t>Подласый И.П. Педагогика начальной школы/И.П.Подласый. – М.: ВЛАДОС, 2000. – 318 с.</w:t>
      </w:r>
    </w:p>
    <w:p w:rsidR="00DE71B3" w:rsidRDefault="00DE71B3" w:rsidP="00376E45">
      <w:pPr>
        <w:pStyle w:val="a3"/>
        <w:numPr>
          <w:ilvl w:val="0"/>
          <w:numId w:val="18"/>
        </w:numPr>
        <w:jc w:val="both"/>
        <w:rPr>
          <w:rFonts w:ascii="Times New Roman" w:hAnsi="Times New Roman" w:cs="Times New Roman"/>
          <w:sz w:val="28"/>
          <w:szCs w:val="28"/>
          <w:lang w:val="uk-UA"/>
        </w:rPr>
      </w:pPr>
      <w:r>
        <w:rPr>
          <w:rFonts w:ascii="Times New Roman" w:hAnsi="Times New Roman" w:cs="Times New Roman"/>
          <w:sz w:val="28"/>
          <w:szCs w:val="28"/>
          <w:lang w:val="uk-UA"/>
        </w:rPr>
        <w:t>Рувинский А.И., Соловьева А.Е. Психология самовоспитания/А.И.Рувинский. – М.: Просвещение, 1982. – 295 с.</w:t>
      </w:r>
    </w:p>
    <w:p w:rsidR="00966CAB" w:rsidRDefault="00966CAB" w:rsidP="00376E45">
      <w:pPr>
        <w:pStyle w:val="a3"/>
        <w:numPr>
          <w:ilvl w:val="0"/>
          <w:numId w:val="18"/>
        </w:numPr>
        <w:jc w:val="both"/>
        <w:rPr>
          <w:rFonts w:ascii="Times New Roman" w:hAnsi="Times New Roman" w:cs="Times New Roman"/>
          <w:sz w:val="28"/>
          <w:szCs w:val="28"/>
          <w:lang w:val="uk-UA"/>
        </w:rPr>
      </w:pPr>
      <w:r>
        <w:rPr>
          <w:rFonts w:ascii="Times New Roman" w:hAnsi="Times New Roman" w:cs="Times New Roman"/>
          <w:sz w:val="28"/>
          <w:szCs w:val="28"/>
          <w:lang w:val="uk-UA"/>
        </w:rPr>
        <w:t>Стрельніков В.Ю. Професійна компетентність вчителя//Актуальні проблеми безперервного підвищення кваліфікації педагогічних кадрів України в умовах становлення національної школи: Збірник статей/За ред. С.В.Крисюка. – К., 1992. – С. 44 – 45.</w:t>
      </w:r>
    </w:p>
    <w:p w:rsidR="00966CAB" w:rsidRDefault="00966CAB" w:rsidP="00376E45">
      <w:pPr>
        <w:pStyle w:val="a3"/>
        <w:numPr>
          <w:ilvl w:val="0"/>
          <w:numId w:val="18"/>
        </w:numPr>
        <w:jc w:val="both"/>
        <w:rPr>
          <w:rFonts w:ascii="Times New Roman" w:hAnsi="Times New Roman" w:cs="Times New Roman"/>
          <w:sz w:val="28"/>
          <w:szCs w:val="28"/>
          <w:lang w:val="uk-UA"/>
        </w:rPr>
      </w:pPr>
      <w:r>
        <w:rPr>
          <w:rFonts w:ascii="Times New Roman" w:hAnsi="Times New Roman" w:cs="Times New Roman"/>
          <w:sz w:val="28"/>
          <w:szCs w:val="28"/>
          <w:lang w:val="uk-UA"/>
        </w:rPr>
        <w:t>Сухомлинський В.О. Сто порад учителю/В.О.Сухомлинський. – К.: Радянська школа, 1988. – 303 с.</w:t>
      </w:r>
    </w:p>
    <w:p w:rsidR="00966CAB" w:rsidRPr="00847926" w:rsidRDefault="00966CAB" w:rsidP="00376E45">
      <w:pPr>
        <w:numPr>
          <w:ilvl w:val="0"/>
          <w:numId w:val="18"/>
        </w:numPr>
        <w:spacing w:after="0"/>
        <w:jc w:val="both"/>
        <w:rPr>
          <w:rFonts w:ascii="Times New Roman" w:eastAsia="Calibri" w:hAnsi="Times New Roman" w:cs="Times New Roman"/>
          <w:color w:val="000000"/>
          <w:sz w:val="28"/>
          <w:szCs w:val="28"/>
          <w:lang w:val="uk-UA" w:eastAsia="ru-RU"/>
        </w:rPr>
      </w:pPr>
      <w:r w:rsidRPr="00A2589C">
        <w:rPr>
          <w:rFonts w:ascii="Times New Roman" w:eastAsia="Calibri" w:hAnsi="Times New Roman" w:cs="Times New Roman"/>
          <w:iCs/>
          <w:color w:val="000000"/>
          <w:sz w:val="28"/>
          <w:szCs w:val="28"/>
          <w:lang w:val="uk-UA" w:eastAsia="ru-RU"/>
        </w:rPr>
        <w:t>Сухомли</w:t>
      </w:r>
      <w:r>
        <w:rPr>
          <w:rFonts w:ascii="Times New Roman" w:eastAsia="Calibri" w:hAnsi="Times New Roman" w:cs="Times New Roman"/>
          <w:iCs/>
          <w:color w:val="000000"/>
          <w:sz w:val="28"/>
          <w:szCs w:val="28"/>
          <w:lang w:val="uk-UA" w:eastAsia="ru-RU"/>
        </w:rPr>
        <w:t>нський В. О. Серце віддаю дітям. Вибрані твори</w:t>
      </w:r>
      <w:r w:rsidRPr="00A2589C">
        <w:rPr>
          <w:rFonts w:ascii="Times New Roman" w:eastAsia="Calibri" w:hAnsi="Times New Roman" w:cs="Times New Roman"/>
          <w:iCs/>
          <w:color w:val="000000"/>
          <w:sz w:val="28"/>
          <w:szCs w:val="28"/>
          <w:lang w:val="uk-UA" w:eastAsia="ru-RU"/>
        </w:rPr>
        <w:t xml:space="preserve"> в 5-ти т.</w:t>
      </w:r>
      <w:r>
        <w:rPr>
          <w:rFonts w:ascii="Times New Roman" w:eastAsia="Calibri" w:hAnsi="Times New Roman" w:cs="Times New Roman"/>
          <w:iCs/>
          <w:color w:val="000000"/>
          <w:sz w:val="28"/>
          <w:szCs w:val="28"/>
          <w:lang w:val="uk-UA" w:eastAsia="ru-RU"/>
        </w:rPr>
        <w:t>/В.О.Сухомлинський.</w:t>
      </w:r>
      <w:r w:rsidRPr="00A2589C">
        <w:rPr>
          <w:rFonts w:ascii="Times New Roman" w:eastAsia="Calibri" w:hAnsi="Times New Roman" w:cs="Times New Roman"/>
          <w:iCs/>
          <w:color w:val="000000"/>
          <w:sz w:val="28"/>
          <w:szCs w:val="28"/>
          <w:lang w:val="uk-UA" w:eastAsia="ru-RU"/>
        </w:rPr>
        <w:t xml:space="preserve"> – Т.3. – К.: Рад. школа, 1977. – С. 9–98.</w:t>
      </w:r>
    </w:p>
    <w:p w:rsidR="00966CAB" w:rsidRDefault="00966CAB" w:rsidP="00376E45">
      <w:pPr>
        <w:pStyle w:val="a3"/>
        <w:numPr>
          <w:ilvl w:val="0"/>
          <w:numId w:val="18"/>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Холодная М.А. Психологическое тестирование и право личности на собственный вариант развития/М.А.Холодная//Психология. Журнал Высшей школы экономики. – 2004. - № 2. – С. 66 – 75. </w:t>
      </w:r>
    </w:p>
    <w:p w:rsidR="006D3E48" w:rsidRDefault="006D3E48" w:rsidP="006D3E48">
      <w:pPr>
        <w:pStyle w:val="a3"/>
        <w:spacing w:line="360" w:lineRule="auto"/>
        <w:jc w:val="center"/>
        <w:rPr>
          <w:rFonts w:ascii="Times New Roman" w:hAnsi="Times New Roman" w:cs="Times New Roman"/>
          <w:b/>
          <w:sz w:val="28"/>
          <w:szCs w:val="28"/>
          <w:lang w:val="uk-UA"/>
        </w:rPr>
      </w:pPr>
    </w:p>
    <w:p w:rsidR="00DE71B3" w:rsidRDefault="006D3E48" w:rsidP="006D3E48">
      <w:pPr>
        <w:pStyle w:val="a3"/>
        <w:spacing w:line="360" w:lineRule="auto"/>
        <w:jc w:val="center"/>
        <w:rPr>
          <w:rFonts w:ascii="Times New Roman" w:hAnsi="Times New Roman" w:cs="Times New Roman"/>
          <w:b/>
          <w:sz w:val="28"/>
          <w:szCs w:val="28"/>
          <w:lang w:val="uk-UA"/>
        </w:rPr>
      </w:pPr>
      <w:r w:rsidRPr="006D3E48">
        <w:rPr>
          <w:rFonts w:ascii="Times New Roman" w:hAnsi="Times New Roman" w:cs="Times New Roman"/>
          <w:b/>
          <w:sz w:val="28"/>
          <w:szCs w:val="28"/>
          <w:lang w:val="uk-UA"/>
        </w:rPr>
        <w:t>Опорні схеми</w:t>
      </w:r>
    </w:p>
    <w:p w:rsidR="006D3E48" w:rsidRDefault="006D3E48" w:rsidP="006D3E48">
      <w:pPr>
        <w:pStyle w:val="a3"/>
        <w:spacing w:line="360" w:lineRule="auto"/>
        <w:jc w:val="center"/>
        <w:rPr>
          <w:rFonts w:ascii="Times New Roman" w:hAnsi="Times New Roman" w:cs="Times New Roman"/>
          <w:b/>
          <w:sz w:val="28"/>
          <w:szCs w:val="28"/>
          <w:lang w:val="uk-UA"/>
        </w:rPr>
      </w:pPr>
    </w:p>
    <w:p w:rsidR="006D3E48" w:rsidRDefault="00764E5E" w:rsidP="006D3E48">
      <w:pPr>
        <w:pStyle w:val="a3"/>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486400" cy="3200400"/>
            <wp:effectExtent l="0" t="0" r="19050" b="1905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764E5E" w:rsidRPr="00284A4B" w:rsidRDefault="00764E5E" w:rsidP="00284A4B">
      <w:pPr>
        <w:spacing w:line="360" w:lineRule="auto"/>
        <w:rPr>
          <w:rFonts w:ascii="Times New Roman" w:hAnsi="Times New Roman" w:cs="Times New Roman"/>
          <w:b/>
          <w:sz w:val="28"/>
          <w:szCs w:val="28"/>
          <w:lang w:val="uk-UA"/>
        </w:rPr>
      </w:pPr>
      <w:r w:rsidRPr="00284A4B">
        <w:rPr>
          <w:rFonts w:ascii="Times New Roman" w:hAnsi="Times New Roman" w:cs="Times New Roman"/>
          <w:b/>
          <w:sz w:val="28"/>
          <w:szCs w:val="28"/>
          <w:lang w:val="uk-UA"/>
        </w:rPr>
        <w:t>Рис.6. Структура діяльності педагога у навчально-виховному процесі</w:t>
      </w:r>
    </w:p>
    <w:p w:rsidR="003E0316" w:rsidRPr="006D3E48" w:rsidRDefault="00764E5E" w:rsidP="00885100">
      <w:pPr>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5486400" cy="3200400"/>
            <wp:effectExtent l="0" t="0" r="19050" b="3810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3E0316" w:rsidRDefault="007F559C" w:rsidP="00885100">
      <w:pPr>
        <w:jc w:val="both"/>
        <w:rPr>
          <w:rFonts w:ascii="Times New Roman" w:hAnsi="Times New Roman" w:cs="Times New Roman"/>
          <w:b/>
          <w:sz w:val="28"/>
          <w:szCs w:val="28"/>
          <w:lang w:val="uk-UA"/>
        </w:rPr>
      </w:pPr>
      <w:r w:rsidRPr="007F559C">
        <w:rPr>
          <w:rFonts w:ascii="Times New Roman" w:hAnsi="Times New Roman" w:cs="Times New Roman"/>
          <w:b/>
          <w:sz w:val="28"/>
          <w:szCs w:val="28"/>
          <w:lang w:val="uk-UA"/>
        </w:rPr>
        <w:t>Рис.7. Основні шляхи розвитку педагогічної майстерності та самовдосконалення учителя</w:t>
      </w:r>
    </w:p>
    <w:p w:rsidR="00CA3669" w:rsidRDefault="00CA3669" w:rsidP="00885100">
      <w:pPr>
        <w:jc w:val="both"/>
        <w:rPr>
          <w:rFonts w:ascii="Times New Roman" w:hAnsi="Times New Roman" w:cs="Times New Roman"/>
          <w:b/>
          <w:sz w:val="28"/>
          <w:szCs w:val="28"/>
          <w:lang w:val="uk-UA"/>
        </w:rPr>
      </w:pPr>
    </w:p>
    <w:p w:rsidR="00CA3669" w:rsidRDefault="00CA3669" w:rsidP="00885100">
      <w:pPr>
        <w:jc w:val="both"/>
        <w:rPr>
          <w:rFonts w:ascii="Times New Roman" w:hAnsi="Times New Roman" w:cs="Times New Roman"/>
          <w:b/>
          <w:sz w:val="28"/>
          <w:szCs w:val="28"/>
          <w:lang w:val="uk-UA"/>
        </w:rPr>
      </w:pPr>
    </w:p>
    <w:p w:rsidR="00284A4B" w:rsidRDefault="00284A4B" w:rsidP="00885100">
      <w:pPr>
        <w:jc w:val="both"/>
        <w:rPr>
          <w:rFonts w:ascii="Times New Roman" w:hAnsi="Times New Roman" w:cs="Times New Roman"/>
          <w:b/>
          <w:sz w:val="28"/>
          <w:szCs w:val="28"/>
          <w:lang w:val="uk-UA"/>
        </w:rPr>
      </w:pPr>
    </w:p>
    <w:p w:rsidR="00CA3669" w:rsidRDefault="00CA3669" w:rsidP="00885100">
      <w:pPr>
        <w:jc w:val="both"/>
        <w:rPr>
          <w:rFonts w:ascii="Times New Roman" w:hAnsi="Times New Roman" w:cs="Times New Roman"/>
          <w:b/>
          <w:sz w:val="28"/>
          <w:szCs w:val="28"/>
          <w:lang w:val="uk-UA"/>
        </w:rPr>
      </w:pPr>
    </w:p>
    <w:p w:rsidR="00D61CE2" w:rsidRDefault="0032009F" w:rsidP="0032009F">
      <w:pPr>
        <w:rPr>
          <w:rFonts w:ascii="Times New Roman" w:hAnsi="Times New Roman" w:cs="Times New Roman"/>
          <w:b/>
          <w:sz w:val="28"/>
          <w:szCs w:val="28"/>
          <w:lang w:val="uk-UA"/>
        </w:rPr>
      </w:pPr>
      <w:r>
        <w:rPr>
          <w:noProof/>
          <w:lang w:eastAsia="ru-RU"/>
        </w:rPr>
        <w:lastRenderedPageBreak/>
        <w:drawing>
          <wp:inline distT="0" distB="0" distL="0" distR="0">
            <wp:extent cx="6108031" cy="6930189"/>
            <wp:effectExtent l="57150" t="38100" r="26670" b="99695"/>
            <wp:docPr id="19" name="Схема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r w:rsidR="007D5355">
        <w:rPr>
          <w:rFonts w:ascii="Times New Roman" w:hAnsi="Times New Roman" w:cs="Times New Roman"/>
          <w:b/>
          <w:sz w:val="28"/>
          <w:szCs w:val="28"/>
          <w:lang w:val="uk-UA"/>
        </w:rPr>
        <w:t>Рис.8</w:t>
      </w:r>
      <w:r w:rsidRPr="0032009F">
        <w:rPr>
          <w:rFonts w:ascii="Times New Roman" w:hAnsi="Times New Roman" w:cs="Times New Roman"/>
          <w:b/>
          <w:sz w:val="28"/>
          <w:szCs w:val="28"/>
          <w:lang w:val="uk-UA"/>
        </w:rPr>
        <w:t>. Структура процесу самовиховання учителя</w:t>
      </w:r>
    </w:p>
    <w:p w:rsidR="00D61CE2" w:rsidRDefault="00D61CE2" w:rsidP="00D61CE2">
      <w:pPr>
        <w:ind w:left="567"/>
        <w:rPr>
          <w:b/>
          <w:color w:val="262626" w:themeColor="text1" w:themeTint="D9"/>
          <w:sz w:val="40"/>
        </w:rPr>
      </w:pPr>
    </w:p>
    <w:p w:rsidR="00D61CE2" w:rsidRDefault="00D61CE2" w:rsidP="00D61CE2">
      <w:pPr>
        <w:ind w:left="567"/>
        <w:rPr>
          <w:b/>
          <w:color w:val="262626" w:themeColor="text1" w:themeTint="D9"/>
          <w:sz w:val="40"/>
          <w:lang w:val="uk-UA"/>
        </w:rPr>
      </w:pPr>
    </w:p>
    <w:p w:rsidR="00D61CE2" w:rsidRDefault="00D61CE2" w:rsidP="00D61CE2">
      <w:pPr>
        <w:ind w:left="567"/>
        <w:rPr>
          <w:b/>
          <w:color w:val="262626" w:themeColor="text1" w:themeTint="D9"/>
          <w:sz w:val="40"/>
          <w:lang w:val="uk-UA"/>
        </w:rPr>
      </w:pPr>
    </w:p>
    <w:p w:rsidR="00D61CE2" w:rsidRDefault="00D61CE2" w:rsidP="00D61CE2">
      <w:pPr>
        <w:ind w:left="567"/>
        <w:rPr>
          <w:b/>
          <w:color w:val="262626" w:themeColor="text1" w:themeTint="D9"/>
          <w:sz w:val="40"/>
        </w:rPr>
      </w:pPr>
      <w:r>
        <w:rPr>
          <w:b/>
          <w:noProof/>
          <w:color w:val="000000" w:themeColor="text1"/>
          <w:sz w:val="40"/>
          <w:lang w:eastAsia="ru-RU"/>
        </w:rPr>
        <w:lastRenderedPageBreak/>
        <w:drawing>
          <wp:inline distT="0" distB="0" distL="0" distR="0">
            <wp:extent cx="5486400" cy="7226710"/>
            <wp:effectExtent l="0" t="0" r="38100" b="12700"/>
            <wp:docPr id="10"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D61CE2" w:rsidRPr="00D61CE2" w:rsidRDefault="00D61CE2" w:rsidP="00D61CE2">
      <w:pPr>
        <w:rPr>
          <w:rFonts w:ascii="Times New Roman" w:hAnsi="Times New Roman" w:cs="Times New Roman"/>
          <w:b/>
          <w:color w:val="262626" w:themeColor="text1" w:themeTint="D9"/>
          <w:sz w:val="28"/>
          <w:szCs w:val="28"/>
          <w:lang w:val="uk-UA"/>
        </w:rPr>
      </w:pPr>
      <w:r w:rsidRPr="00D61CE2">
        <w:rPr>
          <w:rFonts w:ascii="Times New Roman" w:hAnsi="Times New Roman" w:cs="Times New Roman"/>
          <w:b/>
          <w:color w:val="262626" w:themeColor="text1" w:themeTint="D9"/>
          <w:sz w:val="28"/>
          <w:szCs w:val="28"/>
          <w:lang w:val="uk-UA"/>
        </w:rPr>
        <w:t xml:space="preserve">Рис. </w:t>
      </w:r>
      <w:r>
        <w:rPr>
          <w:rFonts w:ascii="Times New Roman" w:hAnsi="Times New Roman" w:cs="Times New Roman"/>
          <w:b/>
          <w:color w:val="262626" w:themeColor="text1" w:themeTint="D9"/>
          <w:sz w:val="28"/>
          <w:szCs w:val="28"/>
          <w:lang w:val="uk-UA"/>
        </w:rPr>
        <w:t xml:space="preserve">9. </w:t>
      </w:r>
      <w:r w:rsidRPr="00D61CE2">
        <w:rPr>
          <w:rFonts w:ascii="Times New Roman" w:hAnsi="Times New Roman" w:cs="Times New Roman"/>
          <w:b/>
          <w:color w:val="262626" w:themeColor="text1" w:themeTint="D9"/>
          <w:sz w:val="28"/>
          <w:szCs w:val="28"/>
          <w:lang w:val="uk-UA"/>
        </w:rPr>
        <w:t>Методи професійного самовиховання</w:t>
      </w:r>
    </w:p>
    <w:p w:rsidR="00D61CE2" w:rsidRDefault="00D61CE2" w:rsidP="00D61CE2">
      <w:pPr>
        <w:rPr>
          <w:b/>
          <w:color w:val="262626" w:themeColor="text1" w:themeTint="D9"/>
          <w:sz w:val="40"/>
        </w:rPr>
      </w:pPr>
    </w:p>
    <w:p w:rsidR="0032009F" w:rsidRDefault="0032009F" w:rsidP="0032009F">
      <w:r>
        <w:br w:type="page"/>
      </w:r>
    </w:p>
    <w:tbl>
      <w:tblPr>
        <w:tblStyle w:val="a8"/>
        <w:tblW w:w="0" w:type="auto"/>
        <w:tblInd w:w="450" w:type="dxa"/>
        <w:tblLook w:val="04A0" w:firstRow="1" w:lastRow="0" w:firstColumn="1" w:lastColumn="0" w:noHBand="0" w:noVBand="1"/>
      </w:tblPr>
      <w:tblGrid>
        <w:gridCol w:w="8905"/>
      </w:tblGrid>
      <w:tr w:rsidR="00751B13" w:rsidTr="00BB310F">
        <w:tc>
          <w:tcPr>
            <w:tcW w:w="9121" w:type="dxa"/>
            <w:tcBorders>
              <w:top w:val="nil"/>
              <w:left w:val="nil"/>
              <w:bottom w:val="nil"/>
              <w:right w:val="nil"/>
            </w:tcBorders>
          </w:tcPr>
          <w:p w:rsidR="00751B13" w:rsidRPr="00532B8A" w:rsidRDefault="00751B13" w:rsidP="00BB310F">
            <w:pPr>
              <w:tabs>
                <w:tab w:val="left" w:pos="1710"/>
                <w:tab w:val="left" w:pos="7170"/>
              </w:tabs>
              <w:jc w:val="center"/>
              <w:rPr>
                <w:b/>
                <w:sz w:val="40"/>
                <w:szCs w:val="40"/>
              </w:rPr>
            </w:pPr>
          </w:p>
        </w:tc>
      </w:tr>
    </w:tbl>
    <w:p w:rsidR="00751B13" w:rsidRDefault="00C522E9" w:rsidP="00751B13">
      <w:pPr>
        <w:tabs>
          <w:tab w:val="left" w:pos="1710"/>
          <w:tab w:val="left" w:pos="7170"/>
        </w:tabs>
        <w:spacing w:line="240" w:lineRule="auto"/>
        <w:ind w:left="450"/>
        <w:rPr>
          <w:b/>
          <w:sz w:val="32"/>
          <w:szCs w:val="32"/>
        </w:rPr>
      </w:pPr>
      <w:r>
        <w:rPr>
          <w:b/>
          <w:noProof/>
          <w:sz w:val="32"/>
          <w:szCs w:val="32"/>
          <w:lang w:eastAsia="ru-RU"/>
        </w:rPr>
        <mc:AlternateContent>
          <mc:Choice Requires="wps">
            <w:drawing>
              <wp:anchor distT="0" distB="0" distL="114300" distR="114300" simplePos="0" relativeHeight="251682816" behindDoc="0" locked="0" layoutInCell="1" allowOverlap="1">
                <wp:simplePos x="0" y="0"/>
                <wp:positionH relativeFrom="column">
                  <wp:posOffset>3082290</wp:posOffset>
                </wp:positionH>
                <wp:positionV relativeFrom="paragraph">
                  <wp:posOffset>368935</wp:posOffset>
                </wp:positionV>
                <wp:extent cx="2428875" cy="1257300"/>
                <wp:effectExtent l="0" t="0" r="9525" b="0"/>
                <wp:wrapNone/>
                <wp:docPr id="239" name="Блок-схема: процесс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8875" cy="1257300"/>
                        </a:xfrm>
                        <a:prstGeom prst="flowChartProcess">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D7C8F" w:rsidRDefault="00AD7C8F" w:rsidP="00751B13">
                            <w:pPr>
                              <w:shd w:val="clear" w:color="auto" w:fill="DE6A5C" w:themeFill="accent2" w:themeFillTint="99"/>
                              <w:jc w:val="center"/>
                            </w:pPr>
                            <w:r>
                              <w:t>Спрямування на особистість іншої людини, утвердження словом і працею найвищих духовних цінностей, моральних норм поведінки й стосунків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Блок-схема: процесс 22" o:spid="_x0000_s1026" type="#_x0000_t109" style="position:absolute;left:0;text-align:left;margin-left:242.7pt;margin-top:29.05pt;width:191.25pt;height:9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" fillcolor="#de6a5c [1941]" strokecolor="#68230b [1604]" strokeweight="2pt">
                <v:path arrowok="t"/>
                <v:textbox>
                  <w:txbxContent>
                    <w:p w:rsidR="00AD7C8F" w:rsidRDefault="00AD7C8F" w:rsidP="00751B13">
                      <w:pPr>
                        <w:shd w:val="clear" w:color="auto" w:fill="DE6A5C" w:themeFill="accent2" w:themeFillTint="99"/>
                        <w:jc w:val="center"/>
                      </w:pPr>
                      <w:r>
                        <w:t>Спрямування на особистість іншої людини, утвердження словом і працею найвищих духовних цінностей, моральних норм поведінки й стосунків</w:t>
                      </w:r>
                    </w:p>
                  </w:txbxContent>
                </v:textbox>
              </v:shape>
            </w:pict>
          </mc:Fallback>
        </mc:AlternateContent>
      </w:r>
      <w:r>
        <w:rPr>
          <w:b/>
          <w:noProof/>
          <w:sz w:val="32"/>
          <w:szCs w:val="32"/>
          <w:lang w:eastAsia="ru-RU"/>
        </w:rPr>
        <mc:AlternateContent>
          <mc:Choice Requires="wps">
            <w:drawing>
              <wp:anchor distT="0" distB="0" distL="114300" distR="114300" simplePos="0" relativeHeight="251680768" behindDoc="0" locked="0" layoutInCell="1" allowOverlap="1">
                <wp:simplePos x="0" y="0"/>
                <wp:positionH relativeFrom="column">
                  <wp:posOffset>501015</wp:posOffset>
                </wp:positionH>
                <wp:positionV relativeFrom="paragraph">
                  <wp:posOffset>121285</wp:posOffset>
                </wp:positionV>
                <wp:extent cx="1847850" cy="1885950"/>
                <wp:effectExtent l="0" t="0" r="0" b="0"/>
                <wp:wrapNone/>
                <wp:docPr id="238" name="6-конечная звезда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7850" cy="1885950"/>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D7C8F" w:rsidRDefault="00AD7C8F" w:rsidP="00751B13">
                            <w:pPr>
                              <w:jc w:val="center"/>
                            </w:pPr>
                            <w:r>
                              <w:t>ГУМАНІСТИЧНА СПРЯМОВАНІСТЬ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конечная звезда 20" o:spid="_x0000_s1027" style="position:absolute;left:0;text-align:left;margin-left:39.45pt;margin-top:9.55pt;width:145.5pt;height:14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47850,1885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" adj="-11796480,,5400" path="m,471488r615945,-8l923925,r307980,471480l1847850,471488,1539885,942975r307965,471488l1231905,1414470,923925,1885950,615945,1414470,,1414463,307965,942975,,471488xe" fillcolor="#d34817 [3204]" strokecolor="#68230b [1604]" strokeweight="2pt">
                <v:stroke joinstyle="miter"/>
                <v:formulas/>
                <v:path arrowok="t" o:connecttype="custom" o:connectlocs="0,471488;615945,471480;923925,0;1231905,471480;1847850,471488;1539885,942975;1847850,1414463;1231905,1414470;923925,1885950;615945,1414470;0,1414463;307965,942975;0,471488" o:connectangles="0,0,0,0,0,0,0,0,0,0,0,0,0" textboxrect="0,0,1847850,1885950"/>
                <v:textbox>
                  <w:txbxContent>
                    <w:p w:rsidR="00AD7C8F" w:rsidRDefault="00AD7C8F" w:rsidP="00751B13">
                      <w:pPr>
                        <w:jc w:val="center"/>
                      </w:pPr>
                      <w:r>
                        <w:t>ГУМАНІСТИЧНА СПРЯМОВАНІСТЬ</w:t>
                      </w:r>
                    </w:p>
                  </w:txbxContent>
                </v:textbox>
              </v:shape>
            </w:pict>
          </mc:Fallback>
        </mc:AlternateContent>
      </w:r>
      <w:r w:rsidR="00751B13">
        <w:rPr>
          <w:b/>
          <w:sz w:val="32"/>
          <w:szCs w:val="32"/>
        </w:rPr>
        <w:t xml:space="preserve">  </w:t>
      </w:r>
    </w:p>
    <w:p w:rsidR="00751B13" w:rsidRDefault="00751B13" w:rsidP="00751B13">
      <w:pPr>
        <w:rPr>
          <w:sz w:val="32"/>
          <w:szCs w:val="32"/>
        </w:rPr>
      </w:pPr>
    </w:p>
    <w:p w:rsidR="00751B13" w:rsidRDefault="00C522E9" w:rsidP="00751B13">
      <w:pPr>
        <w:tabs>
          <w:tab w:val="left" w:pos="5340"/>
        </w:tabs>
        <w:rPr>
          <w:sz w:val="32"/>
          <w:szCs w:val="32"/>
        </w:rPr>
      </w:pPr>
      <w:r>
        <w:rPr>
          <w:b/>
          <w:noProof/>
          <w:sz w:val="32"/>
          <w:szCs w:val="32"/>
          <w:lang w:eastAsia="ru-RU"/>
        </w:rPr>
        <mc:AlternateContent>
          <mc:Choice Requires="wps">
            <w:drawing>
              <wp:anchor distT="4294967295" distB="4294967295" distL="114300" distR="114300" simplePos="0" relativeHeight="251681792" behindDoc="0" locked="0" layoutInCell="1" allowOverlap="1">
                <wp:simplePos x="0" y="0"/>
                <wp:positionH relativeFrom="column">
                  <wp:posOffset>2053590</wp:posOffset>
                </wp:positionH>
                <wp:positionV relativeFrom="paragraph">
                  <wp:posOffset>276859</wp:posOffset>
                </wp:positionV>
                <wp:extent cx="1028700" cy="0"/>
                <wp:effectExtent l="0" t="76200" r="0" b="95250"/>
                <wp:wrapNone/>
                <wp:docPr id="237"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87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23A4C725" id="Прямая со стрелкой 21" o:spid="_x0000_s1026" type="#_x0000_t32" style="position:absolute;margin-left:161.7pt;margin-top:21.8pt;width:81pt;height:0;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" strokecolor="black [3213]">
                <v:stroke endarrow="open"/>
                <o:lock v:ext="edit" shapetype="f"/>
              </v:shape>
            </w:pict>
          </mc:Fallback>
        </mc:AlternateContent>
      </w:r>
      <w:r w:rsidR="00751B13">
        <w:rPr>
          <w:sz w:val="32"/>
          <w:szCs w:val="32"/>
        </w:rPr>
        <w:tab/>
      </w:r>
    </w:p>
    <w:p w:rsidR="00751B13" w:rsidRPr="004B4E31" w:rsidRDefault="00751B13" w:rsidP="00751B13">
      <w:pPr>
        <w:rPr>
          <w:sz w:val="32"/>
          <w:szCs w:val="32"/>
        </w:rPr>
      </w:pPr>
    </w:p>
    <w:p w:rsidR="00751B13" w:rsidRDefault="00751B13" w:rsidP="00751B13">
      <w:pPr>
        <w:rPr>
          <w:sz w:val="32"/>
          <w:szCs w:val="32"/>
        </w:rPr>
      </w:pPr>
    </w:p>
    <w:p w:rsidR="00751B13" w:rsidRDefault="00C522E9" w:rsidP="00751B13">
      <w:pPr>
        <w:tabs>
          <w:tab w:val="left" w:pos="1950"/>
        </w:tabs>
        <w:rPr>
          <w:sz w:val="32"/>
          <w:szCs w:val="32"/>
        </w:rPr>
      </w:pPr>
      <w:r>
        <w:rPr>
          <w:noProof/>
          <w:sz w:val="32"/>
          <w:szCs w:val="32"/>
          <w:lang w:eastAsia="ru-RU"/>
        </w:rPr>
        <mc:AlternateContent>
          <mc:Choice Requires="wps">
            <w:drawing>
              <wp:anchor distT="0" distB="0" distL="114300" distR="114300" simplePos="0" relativeHeight="251685888" behindDoc="0" locked="0" layoutInCell="1" allowOverlap="1">
                <wp:simplePos x="0" y="0"/>
                <wp:positionH relativeFrom="column">
                  <wp:posOffset>3082290</wp:posOffset>
                </wp:positionH>
                <wp:positionV relativeFrom="paragraph">
                  <wp:posOffset>212090</wp:posOffset>
                </wp:positionV>
                <wp:extent cx="2428875" cy="1381125"/>
                <wp:effectExtent l="0" t="0" r="9525" b="9525"/>
                <wp:wrapNone/>
                <wp:docPr id="236" name="Блок-схема: процесс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8875" cy="1381125"/>
                        </a:xfrm>
                        <a:prstGeom prst="flowChartProcess">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D7C8F" w:rsidRDefault="00AD7C8F" w:rsidP="00751B13">
                            <w:pPr>
                              <w:shd w:val="clear" w:color="auto" w:fill="DE6A5C" w:themeFill="accent2" w:themeFillTint="99"/>
                              <w:jc w:val="center"/>
                            </w:pPr>
                            <w:r>
                              <w:t>Визначається єдністю його теоретичної і практичної готовності до здійснення педагогічної діяльності, що характеризує його професіоналізм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Блок-схема: процесс 25" o:spid="_x0000_s1028" type="#_x0000_t109" style="position:absolute;margin-left:242.7pt;margin-top:16.7pt;width:191.25pt;height:108.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" fillcolor="#de6a5c [1941]" strokecolor="#68230b [1604]" strokeweight="2pt">
                <v:path arrowok="t"/>
                <v:textbox>
                  <w:txbxContent>
                    <w:p w:rsidR="00AD7C8F" w:rsidRDefault="00AD7C8F" w:rsidP="00751B13">
                      <w:pPr>
                        <w:shd w:val="clear" w:color="auto" w:fill="DE6A5C" w:themeFill="accent2" w:themeFillTint="99"/>
                        <w:jc w:val="center"/>
                      </w:pPr>
                      <w:r>
                        <w:t>Визначається єдністю його теоретичної і практичної готовності до здійснення педагогічної діяльності, що характеризує його професіоналізм</w:t>
                      </w:r>
                    </w:p>
                  </w:txbxContent>
                </v:textbox>
              </v:shape>
            </w:pict>
          </mc:Fallback>
        </mc:AlternateContent>
      </w:r>
      <w:r>
        <w:rPr>
          <w:noProof/>
          <w:sz w:val="32"/>
          <w:szCs w:val="32"/>
          <w:lang w:eastAsia="ru-RU"/>
        </w:rPr>
        <mc:AlternateContent>
          <mc:Choice Requires="wps">
            <w:drawing>
              <wp:anchor distT="0" distB="0" distL="114300" distR="114300" simplePos="0" relativeHeight="251683840" behindDoc="0" locked="0" layoutInCell="1" allowOverlap="1">
                <wp:simplePos x="0" y="0"/>
                <wp:positionH relativeFrom="column">
                  <wp:posOffset>501015</wp:posOffset>
                </wp:positionH>
                <wp:positionV relativeFrom="paragraph">
                  <wp:posOffset>107315</wp:posOffset>
                </wp:positionV>
                <wp:extent cx="1933575" cy="1885950"/>
                <wp:effectExtent l="0" t="0" r="9525" b="0"/>
                <wp:wrapNone/>
                <wp:docPr id="235" name="6-конечная звезда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3575" cy="1885950"/>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D7C8F" w:rsidRDefault="00AD7C8F" w:rsidP="00751B13">
                            <w:pPr>
                              <w:jc w:val="center"/>
                            </w:pPr>
                            <w:r>
                              <w:t>ПРОФЕСІЙНА КОМПЕТЕНТНІСТЬ ПЕДАГОГА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конечная звезда 23" o:spid="_x0000_s1029" style="position:absolute;margin-left:39.45pt;margin-top:8.45pt;width:152.25pt;height:14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33575,1885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" adj="-11796480,,5400" path="m,471488r644520,-8l966788,r322267,471480l1933575,471488,1611323,942975r322252,471488l1289055,1414470,966788,1885950,644520,1414470,,1414463,322252,942975,,471488xe" fillcolor="#d34817 [3204]" strokecolor="#68230b [1604]" strokeweight="2pt">
                <v:stroke joinstyle="miter"/>
                <v:formulas/>
                <v:path arrowok="t" o:connecttype="custom" o:connectlocs="0,471488;644520,471480;966788,0;1289055,471480;1933575,471488;1611323,942975;1933575,1414463;1289055,1414470;966788,1885950;644520,1414470;0,1414463;322252,942975;0,471488" o:connectangles="0,0,0,0,0,0,0,0,0,0,0,0,0" textboxrect="0,0,1933575,1885950"/>
                <v:textbox>
                  <w:txbxContent>
                    <w:p w:rsidR="00AD7C8F" w:rsidRDefault="00AD7C8F" w:rsidP="00751B13">
                      <w:pPr>
                        <w:jc w:val="center"/>
                      </w:pPr>
                      <w:r>
                        <w:t>ПРОФЕСІЙНА КОМПЕТЕНТНІСТЬ ПЕДАГОГА</w:t>
                      </w:r>
                    </w:p>
                  </w:txbxContent>
                </v:textbox>
              </v:shape>
            </w:pict>
          </mc:Fallback>
        </mc:AlternateContent>
      </w:r>
      <w:r w:rsidR="00751B13">
        <w:rPr>
          <w:sz w:val="32"/>
          <w:szCs w:val="32"/>
        </w:rPr>
        <w:tab/>
      </w:r>
    </w:p>
    <w:p w:rsidR="00751B13" w:rsidRDefault="00751B13" w:rsidP="00751B13">
      <w:pPr>
        <w:tabs>
          <w:tab w:val="left" w:pos="5205"/>
        </w:tabs>
        <w:rPr>
          <w:sz w:val="32"/>
          <w:szCs w:val="32"/>
        </w:rPr>
      </w:pPr>
      <w:r>
        <w:rPr>
          <w:sz w:val="32"/>
          <w:szCs w:val="32"/>
        </w:rPr>
        <w:t xml:space="preserve">        </w:t>
      </w:r>
      <w:r>
        <w:rPr>
          <w:sz w:val="32"/>
          <w:szCs w:val="32"/>
        </w:rPr>
        <w:tab/>
      </w:r>
    </w:p>
    <w:p w:rsidR="00751B13" w:rsidRPr="004B4E31" w:rsidRDefault="00C522E9" w:rsidP="00751B13">
      <w:pPr>
        <w:rPr>
          <w:sz w:val="32"/>
          <w:szCs w:val="32"/>
        </w:rPr>
      </w:pPr>
      <w:r>
        <w:rPr>
          <w:noProof/>
          <w:sz w:val="32"/>
          <w:szCs w:val="32"/>
          <w:lang w:eastAsia="ru-RU"/>
        </w:rPr>
        <mc:AlternateContent>
          <mc:Choice Requires="wps">
            <w:drawing>
              <wp:anchor distT="0" distB="0" distL="114300" distR="114300" simplePos="0" relativeHeight="251684864" behindDoc="0" locked="0" layoutInCell="1" allowOverlap="1">
                <wp:simplePos x="0" y="0"/>
                <wp:positionH relativeFrom="column">
                  <wp:posOffset>2129790</wp:posOffset>
                </wp:positionH>
                <wp:positionV relativeFrom="paragraph">
                  <wp:posOffset>223520</wp:posOffset>
                </wp:positionV>
                <wp:extent cx="952500" cy="9525"/>
                <wp:effectExtent l="0" t="76200" r="0" b="85725"/>
                <wp:wrapNone/>
                <wp:docPr id="23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00" cy="95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7ED37C82" id="Прямая со стрелкой 24" o:spid="_x0000_s1026" type="#_x0000_t32" style="position:absolute;margin-left:167.7pt;margin-top:17.6pt;width:75pt;height:.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" strokecolor="black [3213]">
                <v:stroke endarrow="open"/>
                <o:lock v:ext="edit" shapetype="f"/>
              </v:shape>
            </w:pict>
          </mc:Fallback>
        </mc:AlternateContent>
      </w:r>
    </w:p>
    <w:p w:rsidR="00751B13" w:rsidRPr="004B4E31" w:rsidRDefault="00751B13" w:rsidP="00751B13">
      <w:pPr>
        <w:rPr>
          <w:sz w:val="32"/>
          <w:szCs w:val="32"/>
        </w:rPr>
      </w:pPr>
    </w:p>
    <w:p w:rsidR="00751B13" w:rsidRPr="004B4E31" w:rsidRDefault="00751B13" w:rsidP="00751B13">
      <w:pPr>
        <w:rPr>
          <w:sz w:val="32"/>
          <w:szCs w:val="32"/>
        </w:rPr>
      </w:pPr>
    </w:p>
    <w:p w:rsidR="00751B13" w:rsidRDefault="00C522E9" w:rsidP="00751B13">
      <w:pPr>
        <w:rPr>
          <w:sz w:val="32"/>
          <w:szCs w:val="32"/>
        </w:rPr>
      </w:pPr>
      <w:r>
        <w:rPr>
          <w:noProof/>
          <w:sz w:val="32"/>
          <w:szCs w:val="32"/>
          <w:lang w:eastAsia="ru-RU"/>
        </w:rPr>
        <mc:AlternateContent>
          <mc:Choice Requires="wps">
            <w:drawing>
              <wp:anchor distT="0" distB="0" distL="114300" distR="114300" simplePos="0" relativeHeight="251688960" behindDoc="0" locked="0" layoutInCell="1" allowOverlap="1">
                <wp:simplePos x="0" y="0"/>
                <wp:positionH relativeFrom="column">
                  <wp:posOffset>3129915</wp:posOffset>
                </wp:positionH>
                <wp:positionV relativeFrom="paragraph">
                  <wp:posOffset>358140</wp:posOffset>
                </wp:positionV>
                <wp:extent cx="2438400" cy="1743075"/>
                <wp:effectExtent l="0" t="0" r="0" b="9525"/>
                <wp:wrapNone/>
                <wp:docPr id="233" name="Блок-схема: процесс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0" cy="1743075"/>
                        </a:xfrm>
                        <a:prstGeom prst="flowChartProcess">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D7C8F" w:rsidRDefault="00AD7C8F" w:rsidP="00376E45">
                            <w:pPr>
                              <w:pStyle w:val="a3"/>
                              <w:numPr>
                                <w:ilvl w:val="0"/>
                                <w:numId w:val="19"/>
                              </w:numPr>
                              <w:shd w:val="clear" w:color="auto" w:fill="DE6A5C" w:themeFill="accent2" w:themeFillTint="99"/>
                            </w:pPr>
                            <w:r>
                              <w:t>Комунікативність;</w:t>
                            </w:r>
                          </w:p>
                          <w:p w:rsidR="00AD7C8F" w:rsidRDefault="00AD7C8F" w:rsidP="00376E45">
                            <w:pPr>
                              <w:pStyle w:val="a3"/>
                              <w:numPr>
                                <w:ilvl w:val="0"/>
                                <w:numId w:val="19"/>
                              </w:numPr>
                              <w:shd w:val="clear" w:color="auto" w:fill="DE6A5C" w:themeFill="accent2" w:themeFillTint="99"/>
                            </w:pPr>
                            <w:r>
                              <w:t>Перцептивні здібності;</w:t>
                            </w:r>
                          </w:p>
                          <w:p w:rsidR="00AD7C8F" w:rsidRDefault="00AD7C8F" w:rsidP="00376E45">
                            <w:pPr>
                              <w:pStyle w:val="a3"/>
                              <w:numPr>
                                <w:ilvl w:val="0"/>
                                <w:numId w:val="19"/>
                              </w:numPr>
                              <w:shd w:val="clear" w:color="auto" w:fill="DE6A5C" w:themeFill="accent2" w:themeFillTint="99"/>
                            </w:pPr>
                            <w:r>
                              <w:t>Динамізм особистості;</w:t>
                            </w:r>
                          </w:p>
                          <w:p w:rsidR="00AD7C8F" w:rsidRDefault="00AD7C8F" w:rsidP="00376E45">
                            <w:pPr>
                              <w:pStyle w:val="a3"/>
                              <w:numPr>
                                <w:ilvl w:val="0"/>
                                <w:numId w:val="19"/>
                              </w:numPr>
                              <w:shd w:val="clear" w:color="auto" w:fill="DE6A5C" w:themeFill="accent2" w:themeFillTint="99"/>
                            </w:pPr>
                            <w:r>
                              <w:t>Емоційна стабільність;</w:t>
                            </w:r>
                          </w:p>
                          <w:p w:rsidR="00AD7C8F" w:rsidRDefault="00AD7C8F" w:rsidP="00376E45">
                            <w:pPr>
                              <w:pStyle w:val="a3"/>
                              <w:numPr>
                                <w:ilvl w:val="0"/>
                                <w:numId w:val="19"/>
                              </w:numPr>
                              <w:shd w:val="clear" w:color="auto" w:fill="DE6A5C" w:themeFill="accent2" w:themeFillTint="99"/>
                            </w:pPr>
                            <w:r>
                              <w:t>Оптимістичне прогнозування</w:t>
                            </w:r>
                          </w:p>
                          <w:p w:rsidR="00AD7C8F" w:rsidRDefault="00AD7C8F" w:rsidP="00376E45">
                            <w:pPr>
                              <w:pStyle w:val="a3"/>
                              <w:numPr>
                                <w:ilvl w:val="0"/>
                                <w:numId w:val="19"/>
                              </w:numPr>
                              <w:shd w:val="clear" w:color="auto" w:fill="DE6A5C" w:themeFill="accent2" w:themeFillTint="99"/>
                            </w:pPr>
                            <w:r>
                              <w:t>Креативність;</w:t>
                            </w:r>
                          </w:p>
                          <w:p w:rsidR="00AD7C8F" w:rsidRDefault="00AD7C8F" w:rsidP="00376E45">
                            <w:pPr>
                              <w:pStyle w:val="a3"/>
                              <w:numPr>
                                <w:ilvl w:val="0"/>
                                <w:numId w:val="19"/>
                              </w:numPr>
                              <w:shd w:val="clear" w:color="auto" w:fill="DE6A5C" w:themeFill="accent2" w:themeFillTint="99"/>
                            </w:pPr>
                            <w:r>
                              <w:t>Організаторські здібності.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28" o:spid="_x0000_s1030" type="#_x0000_t109" style="position:absolute;margin-left:246.45pt;margin-top:28.2pt;width:192pt;height:137.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" fillcolor="#de6a5c [1941]" strokecolor="#68230b [1604]" strokeweight="2pt">
                <v:path arrowok="t"/>
                <v:textbox>
                  <w:txbxContent>
                    <w:p w:rsidR="00AD7C8F" w:rsidRDefault="00AD7C8F" w:rsidP="00376E45">
                      <w:pPr>
                        <w:pStyle w:val="a3"/>
                        <w:numPr>
                          <w:ilvl w:val="0"/>
                          <w:numId w:val="19"/>
                        </w:numPr>
                        <w:shd w:val="clear" w:color="auto" w:fill="DE6A5C" w:themeFill="accent2" w:themeFillTint="99"/>
                      </w:pPr>
                      <w:r>
                        <w:t>Комунікативність;</w:t>
                      </w:r>
                    </w:p>
                    <w:p w:rsidR="00AD7C8F" w:rsidRDefault="00AD7C8F" w:rsidP="00376E45">
                      <w:pPr>
                        <w:pStyle w:val="a3"/>
                        <w:numPr>
                          <w:ilvl w:val="0"/>
                          <w:numId w:val="19"/>
                        </w:numPr>
                        <w:shd w:val="clear" w:color="auto" w:fill="DE6A5C" w:themeFill="accent2" w:themeFillTint="99"/>
                      </w:pPr>
                      <w:r>
                        <w:t>Перцептивні здібності;</w:t>
                      </w:r>
                    </w:p>
                    <w:p w:rsidR="00AD7C8F" w:rsidRDefault="00AD7C8F" w:rsidP="00376E45">
                      <w:pPr>
                        <w:pStyle w:val="a3"/>
                        <w:numPr>
                          <w:ilvl w:val="0"/>
                          <w:numId w:val="19"/>
                        </w:numPr>
                        <w:shd w:val="clear" w:color="auto" w:fill="DE6A5C" w:themeFill="accent2" w:themeFillTint="99"/>
                      </w:pPr>
                      <w:r>
                        <w:t>Динамізм особистості;</w:t>
                      </w:r>
                    </w:p>
                    <w:p w:rsidR="00AD7C8F" w:rsidRDefault="00AD7C8F" w:rsidP="00376E45">
                      <w:pPr>
                        <w:pStyle w:val="a3"/>
                        <w:numPr>
                          <w:ilvl w:val="0"/>
                          <w:numId w:val="19"/>
                        </w:numPr>
                        <w:shd w:val="clear" w:color="auto" w:fill="DE6A5C" w:themeFill="accent2" w:themeFillTint="99"/>
                      </w:pPr>
                      <w:r>
                        <w:t>Емоційна стабільність;</w:t>
                      </w:r>
                    </w:p>
                    <w:p w:rsidR="00AD7C8F" w:rsidRDefault="00AD7C8F" w:rsidP="00376E45">
                      <w:pPr>
                        <w:pStyle w:val="a3"/>
                        <w:numPr>
                          <w:ilvl w:val="0"/>
                          <w:numId w:val="19"/>
                        </w:numPr>
                        <w:shd w:val="clear" w:color="auto" w:fill="DE6A5C" w:themeFill="accent2" w:themeFillTint="99"/>
                      </w:pPr>
                      <w:r>
                        <w:t>Оптимістичне прогнозування</w:t>
                      </w:r>
                    </w:p>
                    <w:p w:rsidR="00AD7C8F" w:rsidRDefault="00AD7C8F" w:rsidP="00376E45">
                      <w:pPr>
                        <w:pStyle w:val="a3"/>
                        <w:numPr>
                          <w:ilvl w:val="0"/>
                          <w:numId w:val="19"/>
                        </w:numPr>
                        <w:shd w:val="clear" w:color="auto" w:fill="DE6A5C" w:themeFill="accent2" w:themeFillTint="99"/>
                      </w:pPr>
                      <w:r>
                        <w:t>Креативність;</w:t>
                      </w:r>
                    </w:p>
                    <w:p w:rsidR="00AD7C8F" w:rsidRDefault="00AD7C8F" w:rsidP="00376E45">
                      <w:pPr>
                        <w:pStyle w:val="a3"/>
                        <w:numPr>
                          <w:ilvl w:val="0"/>
                          <w:numId w:val="19"/>
                        </w:numPr>
                        <w:shd w:val="clear" w:color="auto" w:fill="DE6A5C" w:themeFill="accent2" w:themeFillTint="99"/>
                      </w:pPr>
                      <w:r>
                        <w:t>Організаторські здібності.</w:t>
                      </w:r>
                    </w:p>
                  </w:txbxContent>
                </v:textbox>
              </v:shape>
            </w:pict>
          </mc:Fallback>
        </mc:AlternateContent>
      </w:r>
      <w:r>
        <w:rPr>
          <w:noProof/>
          <w:sz w:val="32"/>
          <w:szCs w:val="32"/>
          <w:lang w:eastAsia="ru-RU"/>
        </w:rPr>
        <mc:AlternateContent>
          <mc:Choice Requires="wps">
            <w:drawing>
              <wp:anchor distT="0" distB="0" distL="114300" distR="114300" simplePos="0" relativeHeight="251686912" behindDoc="0" locked="0" layoutInCell="1" allowOverlap="1">
                <wp:simplePos x="0" y="0"/>
                <wp:positionH relativeFrom="column">
                  <wp:posOffset>415290</wp:posOffset>
                </wp:positionH>
                <wp:positionV relativeFrom="paragraph">
                  <wp:posOffset>205740</wp:posOffset>
                </wp:positionV>
                <wp:extent cx="2019300" cy="1952625"/>
                <wp:effectExtent l="0" t="0" r="0" b="9525"/>
                <wp:wrapNone/>
                <wp:docPr id="232" name="6-конечная звезда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0" cy="1952625"/>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D7C8F" w:rsidRDefault="00AD7C8F" w:rsidP="00751B13">
                            <w:pPr>
                              <w:jc w:val="center"/>
                            </w:pPr>
                            <w:r>
                              <w:t>ЗДІБНОСТІ ДО ПРОФЕСІЙНОЇ ДІЯЛЬНОСТІ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конечная звезда 26" o:spid="_x0000_s1031" style="position:absolute;margin-left:32.7pt;margin-top:16.2pt;width:159pt;height:153.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9300,19526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" adj="-11796480,,5400" path="m,488156r673094,-8l1009650,r336556,488148l2019300,488156,1682761,976313r336539,488156l1346206,1464477r-336556,488148l673094,1464477,,1464469,336539,976313,,488156xe" fillcolor="#d34817 [3204]" strokecolor="#68230b [1604]" strokeweight="2pt">
                <v:stroke joinstyle="miter"/>
                <v:formulas/>
                <v:path arrowok="t" o:connecttype="custom" o:connectlocs="0,488156;673094,488148;1009650,0;1346206,488148;2019300,488156;1682761,976313;2019300,1464469;1346206,1464477;1009650,1952625;673094,1464477;0,1464469;336539,976313;0,488156" o:connectangles="0,0,0,0,0,0,0,0,0,0,0,0,0" textboxrect="0,0,2019300,1952625"/>
                <v:textbox>
                  <w:txbxContent>
                    <w:p w:rsidR="00AD7C8F" w:rsidRDefault="00AD7C8F" w:rsidP="00751B13">
                      <w:pPr>
                        <w:jc w:val="center"/>
                      </w:pPr>
                      <w:r>
                        <w:t>ЗДІБНОСТІ ДО ПРОФЕСІЙНОЇ ДІЯЛЬНОСТІ</w:t>
                      </w:r>
                    </w:p>
                  </w:txbxContent>
                </v:textbox>
              </v:shape>
            </w:pict>
          </mc:Fallback>
        </mc:AlternateContent>
      </w:r>
    </w:p>
    <w:p w:rsidR="00751B13" w:rsidRDefault="00751B13" w:rsidP="00751B13">
      <w:pPr>
        <w:tabs>
          <w:tab w:val="left" w:pos="1170"/>
        </w:tabs>
        <w:rPr>
          <w:sz w:val="32"/>
          <w:szCs w:val="32"/>
        </w:rPr>
      </w:pPr>
      <w:r>
        <w:rPr>
          <w:sz w:val="32"/>
          <w:szCs w:val="32"/>
        </w:rPr>
        <w:tab/>
      </w:r>
    </w:p>
    <w:p w:rsidR="00751B13" w:rsidRPr="003C3CD5" w:rsidRDefault="00C522E9" w:rsidP="00751B13">
      <w:pPr>
        <w:rPr>
          <w:sz w:val="32"/>
          <w:szCs w:val="32"/>
        </w:rPr>
      </w:pPr>
      <w:r>
        <w:rPr>
          <w:noProof/>
          <w:sz w:val="32"/>
          <w:szCs w:val="32"/>
          <w:lang w:eastAsia="ru-RU"/>
        </w:rPr>
        <mc:AlternateContent>
          <mc:Choice Requires="wps">
            <w:drawing>
              <wp:anchor distT="4294967295" distB="4294967295" distL="114300" distR="114300" simplePos="0" relativeHeight="251687936" behindDoc="0" locked="0" layoutInCell="1" allowOverlap="1">
                <wp:simplePos x="0" y="0"/>
                <wp:positionH relativeFrom="column">
                  <wp:posOffset>2129790</wp:posOffset>
                </wp:positionH>
                <wp:positionV relativeFrom="paragraph">
                  <wp:posOffset>362584</wp:posOffset>
                </wp:positionV>
                <wp:extent cx="1000125" cy="0"/>
                <wp:effectExtent l="0" t="76200" r="9525" b="95250"/>
                <wp:wrapNone/>
                <wp:docPr id="231"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012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46738BC9" id="Прямая со стрелкой 27" o:spid="_x0000_s1026" type="#_x0000_t32" style="position:absolute;margin-left:167.7pt;margin-top:28.55pt;width:78.75pt;height:0;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" strokecolor="black [3213]">
                <v:stroke endarrow="open"/>
                <o:lock v:ext="edit" shapetype="f"/>
              </v:shape>
            </w:pict>
          </mc:Fallback>
        </mc:AlternateContent>
      </w:r>
    </w:p>
    <w:p w:rsidR="00751B13" w:rsidRPr="003C3CD5" w:rsidRDefault="00751B13" w:rsidP="00751B13">
      <w:pPr>
        <w:rPr>
          <w:sz w:val="32"/>
          <w:szCs w:val="32"/>
        </w:rPr>
      </w:pPr>
    </w:p>
    <w:p w:rsidR="00751B13" w:rsidRPr="003C3CD5" w:rsidRDefault="00751B13" w:rsidP="00751B13">
      <w:pPr>
        <w:rPr>
          <w:sz w:val="32"/>
          <w:szCs w:val="32"/>
        </w:rPr>
      </w:pPr>
    </w:p>
    <w:p w:rsidR="00751B13" w:rsidRDefault="00C522E9" w:rsidP="00751B13">
      <w:pPr>
        <w:rPr>
          <w:sz w:val="32"/>
          <w:szCs w:val="32"/>
        </w:rPr>
      </w:pPr>
      <w:r>
        <w:rPr>
          <w:noProof/>
          <w:sz w:val="32"/>
          <w:szCs w:val="32"/>
          <w:lang w:eastAsia="ru-RU"/>
        </w:rPr>
        <mc:AlternateContent>
          <mc:Choice Requires="wps">
            <w:drawing>
              <wp:anchor distT="0" distB="0" distL="114300" distR="114300" simplePos="0" relativeHeight="251689984" behindDoc="0" locked="0" layoutInCell="1" allowOverlap="1">
                <wp:simplePos x="0" y="0"/>
                <wp:positionH relativeFrom="column">
                  <wp:posOffset>415290</wp:posOffset>
                </wp:positionH>
                <wp:positionV relativeFrom="paragraph">
                  <wp:posOffset>335280</wp:posOffset>
                </wp:positionV>
                <wp:extent cx="1933575" cy="1962150"/>
                <wp:effectExtent l="0" t="0" r="9525" b="0"/>
                <wp:wrapNone/>
                <wp:docPr id="230" name="6-конечная звезда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3575" cy="1962150"/>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D7C8F" w:rsidRDefault="00AD7C8F" w:rsidP="00751B13">
                            <w:pPr>
                              <w:jc w:val="center"/>
                            </w:pPr>
                            <w:r>
                              <w:t>ЗАГАЛЬНО-ПЕДАГОГІЧНІ ВМІННЯ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конечная звезда 29" o:spid="_x0000_s1032" style="position:absolute;margin-left:32.7pt;margin-top:26.4pt;width:152.25pt;height:15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33575,1962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" adj="-11796480,,5400" path="m,490538r644520,-9l966788,r322267,490529l1933575,490538,1611323,981075r322252,490538l1289055,1471621,966788,1962150,644520,1471621,,1471613,322252,981075,,490538xe" fillcolor="#d34817 [3204]" strokecolor="#68230b [1604]" strokeweight="2pt">
                <v:stroke joinstyle="miter"/>
                <v:formulas/>
                <v:path arrowok="t" o:connecttype="custom" o:connectlocs="0,490538;644520,490529;966788,0;1289055,490529;1933575,490538;1611323,981075;1933575,1471613;1289055,1471621;966788,1962150;644520,1471621;0,1471613;322252,981075;0,490538" o:connectangles="0,0,0,0,0,0,0,0,0,0,0,0,0" textboxrect="0,0,1933575,1962150"/>
                <v:textbox>
                  <w:txbxContent>
                    <w:p w:rsidR="00AD7C8F" w:rsidRDefault="00AD7C8F" w:rsidP="00751B13">
                      <w:pPr>
                        <w:jc w:val="center"/>
                      </w:pPr>
                      <w:r>
                        <w:t>ЗАГАЛЬНО-ПЕДАГОГІЧНІ ВМІННЯ</w:t>
                      </w:r>
                    </w:p>
                  </w:txbxContent>
                </v:textbox>
              </v:shape>
            </w:pict>
          </mc:Fallback>
        </mc:AlternateContent>
      </w:r>
    </w:p>
    <w:p w:rsidR="00751B13" w:rsidRDefault="00C522E9" w:rsidP="00751B13">
      <w:pPr>
        <w:tabs>
          <w:tab w:val="left" w:pos="1890"/>
        </w:tabs>
        <w:rPr>
          <w:sz w:val="32"/>
          <w:szCs w:val="32"/>
        </w:rPr>
      </w:pPr>
      <w:r>
        <w:rPr>
          <w:noProof/>
          <w:sz w:val="32"/>
          <w:szCs w:val="32"/>
          <w:lang w:eastAsia="ru-RU"/>
        </w:rPr>
        <mc:AlternateContent>
          <mc:Choice Requires="wps">
            <w:drawing>
              <wp:anchor distT="4294967295" distB="4294967295" distL="114300" distR="114300" simplePos="0" relativeHeight="251691008" behindDoc="0" locked="0" layoutInCell="1" allowOverlap="1">
                <wp:simplePos x="0" y="0"/>
                <wp:positionH relativeFrom="column">
                  <wp:posOffset>2053590</wp:posOffset>
                </wp:positionH>
                <wp:positionV relativeFrom="paragraph">
                  <wp:posOffset>904239</wp:posOffset>
                </wp:positionV>
                <wp:extent cx="1076325" cy="0"/>
                <wp:effectExtent l="0" t="76200" r="9525" b="95250"/>
                <wp:wrapNone/>
                <wp:docPr id="229"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632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31F82DED" id="Прямая со стрелкой 30" o:spid="_x0000_s1026" type="#_x0000_t32" style="position:absolute;margin-left:161.7pt;margin-top:71.2pt;width:84.75pt;height:0;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" strokecolor="black [3213]">
                <v:stroke endarrow="open"/>
                <o:lock v:ext="edit" shapetype="f"/>
              </v:shape>
            </w:pict>
          </mc:Fallback>
        </mc:AlternateContent>
      </w:r>
      <w:r>
        <w:rPr>
          <w:noProof/>
          <w:sz w:val="32"/>
          <w:szCs w:val="32"/>
          <w:lang w:eastAsia="ru-RU"/>
        </w:rPr>
        <mc:AlternateContent>
          <mc:Choice Requires="wps">
            <w:drawing>
              <wp:anchor distT="0" distB="0" distL="114300" distR="114300" simplePos="0" relativeHeight="251692032" behindDoc="0" locked="0" layoutInCell="1" allowOverlap="1">
                <wp:simplePos x="0" y="0"/>
                <wp:positionH relativeFrom="column">
                  <wp:posOffset>3129915</wp:posOffset>
                </wp:positionH>
                <wp:positionV relativeFrom="paragraph">
                  <wp:posOffset>247015</wp:posOffset>
                </wp:positionV>
                <wp:extent cx="2438400" cy="1438275"/>
                <wp:effectExtent l="0" t="0" r="0" b="9525"/>
                <wp:wrapNone/>
                <wp:docPr id="228" name="Блок-схема: процесс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0" cy="1438275"/>
                        </a:xfrm>
                        <a:prstGeom prst="flowChartProcess">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D7C8F" w:rsidRDefault="00AD7C8F" w:rsidP="00751B13">
                            <w:pPr>
                              <w:shd w:val="clear" w:color="auto" w:fill="DE6A5C" w:themeFill="accent2" w:themeFillTint="99"/>
                              <w:jc w:val="center"/>
                            </w:pPr>
                            <w:r>
                              <w:t>Комплексні вміння, які передбачають оволодіння системою психологічних і педагогічних дій, спрямованих на цілісну реалізацію основних і освітянських функцій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31" o:spid="_x0000_s1033" type="#_x0000_t109" style="position:absolute;margin-left:246.45pt;margin-top:19.45pt;width:192pt;height:113.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" fillcolor="#de6a5c [1941]" strokecolor="#68230b [1604]" strokeweight="2pt">
                <v:path arrowok="t"/>
                <v:textbox>
                  <w:txbxContent>
                    <w:p w:rsidR="00AD7C8F" w:rsidRDefault="00AD7C8F" w:rsidP="00751B13">
                      <w:pPr>
                        <w:shd w:val="clear" w:color="auto" w:fill="DE6A5C" w:themeFill="accent2" w:themeFillTint="99"/>
                        <w:jc w:val="center"/>
                      </w:pPr>
                      <w:r>
                        <w:t>Комплексні вміння, які передбачають оволодіння системою психологічних і педагогічних дій, спрямованих на цілісну реалізацію основних і освітянських функцій</w:t>
                      </w:r>
                    </w:p>
                  </w:txbxContent>
                </v:textbox>
              </v:shape>
            </w:pict>
          </mc:Fallback>
        </mc:AlternateContent>
      </w:r>
      <w:r w:rsidR="00751B13">
        <w:rPr>
          <w:sz w:val="32"/>
          <w:szCs w:val="32"/>
        </w:rPr>
        <w:tab/>
      </w:r>
    </w:p>
    <w:p w:rsidR="00751B13" w:rsidRDefault="00751B13" w:rsidP="00751B13">
      <w:pPr>
        <w:tabs>
          <w:tab w:val="left" w:pos="1890"/>
        </w:tabs>
        <w:rPr>
          <w:sz w:val="32"/>
          <w:szCs w:val="32"/>
        </w:rPr>
      </w:pPr>
    </w:p>
    <w:p w:rsidR="00751B13" w:rsidRDefault="00751B13" w:rsidP="00751B13">
      <w:pPr>
        <w:tabs>
          <w:tab w:val="left" w:pos="1890"/>
        </w:tabs>
        <w:rPr>
          <w:sz w:val="32"/>
          <w:szCs w:val="32"/>
        </w:rPr>
      </w:pPr>
    </w:p>
    <w:p w:rsidR="00751B13" w:rsidRDefault="00751B13" w:rsidP="00751B13">
      <w:pPr>
        <w:tabs>
          <w:tab w:val="left" w:pos="1890"/>
        </w:tabs>
        <w:rPr>
          <w:sz w:val="32"/>
          <w:szCs w:val="32"/>
        </w:rPr>
      </w:pPr>
    </w:p>
    <w:p w:rsidR="00751B13" w:rsidRDefault="00751B13" w:rsidP="00751B13">
      <w:pPr>
        <w:tabs>
          <w:tab w:val="left" w:pos="1890"/>
        </w:tabs>
        <w:rPr>
          <w:sz w:val="32"/>
          <w:szCs w:val="32"/>
        </w:rPr>
      </w:pPr>
    </w:p>
    <w:p w:rsidR="003E0316" w:rsidRDefault="00C522E9" w:rsidP="00CA3669">
      <w:pPr>
        <w:tabs>
          <w:tab w:val="left" w:pos="5340"/>
        </w:tabs>
        <w:rPr>
          <w:rFonts w:ascii="Times New Roman" w:hAnsi="Times New Roman" w:cs="Times New Roman"/>
          <w:b/>
          <w:sz w:val="28"/>
          <w:szCs w:val="28"/>
          <w:lang w:val="uk-UA"/>
        </w:rPr>
      </w:pPr>
      <w:r>
        <w:rPr>
          <w:b/>
          <w:noProof/>
          <w:sz w:val="32"/>
          <w:szCs w:val="32"/>
          <w:lang w:eastAsia="ru-RU"/>
        </w:rPr>
        <mc:AlternateContent>
          <mc:Choice Requires="wps">
            <w:drawing>
              <wp:anchor distT="4294967295" distB="4294967295" distL="114300" distR="114300" simplePos="0" relativeHeight="251678720" behindDoc="0" locked="0" layoutInCell="1" allowOverlap="1">
                <wp:simplePos x="0" y="0"/>
                <wp:positionH relativeFrom="column">
                  <wp:posOffset>2320290</wp:posOffset>
                </wp:positionH>
                <wp:positionV relativeFrom="paragraph">
                  <wp:posOffset>1673224</wp:posOffset>
                </wp:positionV>
                <wp:extent cx="1028700" cy="0"/>
                <wp:effectExtent l="0" t="76200" r="0" b="95250"/>
                <wp:wrapNone/>
                <wp:docPr id="227"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87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3042C938" id="Прямая со стрелкой 21" o:spid="_x0000_s1026" type="#_x0000_t32" style="position:absolute;margin-left:182.7pt;margin-top:131.75pt;width:81pt;height:0;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" strokecolor="black [3213]">
                <v:stroke endarrow="open"/>
                <o:lock v:ext="edit" shapetype="f"/>
              </v:shape>
            </w:pict>
          </mc:Fallback>
        </mc:AlternateContent>
      </w:r>
      <w:r w:rsidR="00D61CE2">
        <w:rPr>
          <w:rFonts w:ascii="Times New Roman" w:hAnsi="Times New Roman" w:cs="Times New Roman"/>
          <w:b/>
          <w:sz w:val="28"/>
          <w:szCs w:val="28"/>
          <w:lang w:val="uk-UA"/>
        </w:rPr>
        <w:t>Рис. 10</w:t>
      </w:r>
      <w:r w:rsidR="00751B13" w:rsidRPr="00751B13">
        <w:rPr>
          <w:rFonts w:ascii="Times New Roman" w:hAnsi="Times New Roman" w:cs="Times New Roman"/>
          <w:b/>
          <w:sz w:val="28"/>
          <w:szCs w:val="28"/>
          <w:lang w:val="uk-UA"/>
        </w:rPr>
        <w:t>.</w:t>
      </w:r>
      <w:r w:rsidR="00751B13">
        <w:rPr>
          <w:rFonts w:ascii="Times New Roman" w:hAnsi="Times New Roman" w:cs="Times New Roman"/>
          <w:i/>
          <w:sz w:val="28"/>
          <w:szCs w:val="28"/>
          <w:lang w:val="uk-UA"/>
        </w:rPr>
        <w:t xml:space="preserve"> </w:t>
      </w:r>
      <w:r w:rsidR="00751B13" w:rsidRPr="00751B13">
        <w:rPr>
          <w:rFonts w:ascii="Times New Roman" w:hAnsi="Times New Roman" w:cs="Times New Roman"/>
          <w:b/>
          <w:sz w:val="28"/>
          <w:szCs w:val="28"/>
        </w:rPr>
        <w:t>Елементи педагогічної майстерності</w:t>
      </w:r>
    </w:p>
    <w:p w:rsidR="00284A4B" w:rsidRDefault="00284A4B" w:rsidP="00284A4B"/>
    <w:tbl>
      <w:tblPr>
        <w:tblStyle w:val="a8"/>
        <w:tblpPr w:leftFromText="180" w:rightFromText="180" w:vertAnchor="text" w:horzAnchor="page" w:tblpX="2454" w:tblpY="-248"/>
        <w:tblW w:w="6906" w:type="dxa"/>
        <w:tblLook w:val="04A0" w:firstRow="1" w:lastRow="0" w:firstColumn="1" w:lastColumn="0" w:noHBand="0" w:noVBand="1"/>
      </w:tblPr>
      <w:tblGrid>
        <w:gridCol w:w="6906"/>
      </w:tblGrid>
      <w:tr w:rsidR="00284A4B" w:rsidTr="00BB310F">
        <w:trPr>
          <w:trHeight w:val="699"/>
        </w:trPr>
        <w:tc>
          <w:tcPr>
            <w:tcW w:w="6906" w:type="dxa"/>
          </w:tcPr>
          <w:p w:rsidR="00284A4B" w:rsidRDefault="00284A4B" w:rsidP="00BB310F">
            <w:pPr>
              <w:jc w:val="center"/>
            </w:pPr>
          </w:p>
          <w:p w:rsidR="00284A4B" w:rsidRPr="004D2B60" w:rsidRDefault="00C522E9" w:rsidP="00BB310F">
            <w:pPr>
              <w:jc w:val="center"/>
              <w:rPr>
                <w:b/>
                <w:color w:val="4E4A4A" w:themeColor="text2" w:themeShade="BF"/>
                <w:sz w:val="44"/>
                <w:szCs w:val="44"/>
              </w:rPr>
            </w:pPr>
            <w:r>
              <w:rPr>
                <w:b/>
                <w:noProof/>
                <w:color w:val="4E4A4A" w:themeColor="text2" w:themeShade="BF"/>
                <w:sz w:val="44"/>
                <w:szCs w:val="44"/>
                <w:lang w:eastAsia="ru-RU"/>
              </w:rPr>
              <mc:AlternateContent>
                <mc:Choice Requires="wps">
                  <w:drawing>
                    <wp:anchor distT="0" distB="0" distL="114300" distR="114300" simplePos="0" relativeHeight="251704320" behindDoc="0" locked="0" layoutInCell="1" allowOverlap="1">
                      <wp:simplePos x="0" y="0"/>
                      <wp:positionH relativeFrom="column">
                        <wp:posOffset>4309745</wp:posOffset>
                      </wp:positionH>
                      <wp:positionV relativeFrom="paragraph">
                        <wp:posOffset>336550</wp:posOffset>
                      </wp:positionV>
                      <wp:extent cx="866775" cy="427990"/>
                      <wp:effectExtent l="9525" t="8255" r="38100" b="59055"/>
                      <wp:wrapNone/>
                      <wp:docPr id="226"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 cy="427990"/>
                              </a:xfrm>
                              <a:prstGeom prst="straightConnector1">
                                <a:avLst/>
                              </a:prstGeom>
                              <a:noFill/>
                              <a:ln w="12700">
                                <a:solidFill>
                                  <a:schemeClr val="accent4">
                                    <a:lumMod val="60000"/>
                                    <a:lumOff val="40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90E4F30" id="AutoShape 72" o:spid="_x0000_s1026" type="#_x0000_t32" style="position:absolute;margin-left:339.35pt;margin-top:26.5pt;width:68.25pt;height:33.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" strokecolor="#c39e92 [1943]" strokeweight="1pt">
                      <v:stroke endarrow="block"/>
                      <v:shadow color="#4a3028 [1607]" opacity=".5" offset="1pt"/>
                    </v:shape>
                  </w:pict>
                </mc:Fallback>
              </mc:AlternateContent>
            </w:r>
            <w:r>
              <w:rPr>
                <w:b/>
                <w:noProof/>
                <w:color w:val="4E4A4A" w:themeColor="text2" w:themeShade="BF"/>
                <w:sz w:val="44"/>
                <w:szCs w:val="44"/>
                <w:lang w:eastAsia="ru-RU"/>
              </w:rPr>
              <mc:AlternateContent>
                <mc:Choice Requires="wps">
                  <w:drawing>
                    <wp:anchor distT="0" distB="0" distL="114300" distR="114300" simplePos="0" relativeHeight="251703296" behindDoc="0" locked="0" layoutInCell="1" allowOverlap="1">
                      <wp:simplePos x="0" y="0"/>
                      <wp:positionH relativeFrom="column">
                        <wp:posOffset>3547745</wp:posOffset>
                      </wp:positionH>
                      <wp:positionV relativeFrom="paragraph">
                        <wp:posOffset>336550</wp:posOffset>
                      </wp:positionV>
                      <wp:extent cx="0" cy="429260"/>
                      <wp:effectExtent l="57150" t="8255" r="57150" b="19685"/>
                      <wp:wrapNone/>
                      <wp:docPr id="225"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9260"/>
                              </a:xfrm>
                              <a:prstGeom prst="straightConnector1">
                                <a:avLst/>
                              </a:prstGeom>
                              <a:noFill/>
                              <a:ln w="12700">
                                <a:solidFill>
                                  <a:schemeClr val="accent4">
                                    <a:lumMod val="60000"/>
                                    <a:lumOff val="40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7A6E3BC" id="AutoShape 71" o:spid="_x0000_s1026" type="#_x0000_t32" style="position:absolute;margin-left:279.35pt;margin-top:26.5pt;width:0;height:3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" strokecolor="#c39e92 [1943]" strokeweight="1pt">
                      <v:stroke endarrow="block"/>
                      <v:shadow color="#4a3028 [1607]" opacity=".5" offset="1pt"/>
                    </v:shape>
                  </w:pict>
                </mc:Fallback>
              </mc:AlternateContent>
            </w:r>
            <w:r>
              <w:rPr>
                <w:b/>
                <w:noProof/>
                <w:color w:val="4E4A4A" w:themeColor="text2" w:themeShade="BF"/>
                <w:sz w:val="44"/>
                <w:szCs w:val="44"/>
                <w:lang w:eastAsia="ru-RU"/>
              </w:rPr>
              <mc:AlternateContent>
                <mc:Choice Requires="wps">
                  <w:drawing>
                    <wp:anchor distT="0" distB="0" distL="114300" distR="114300" simplePos="0" relativeHeight="251702272" behindDoc="0" locked="0" layoutInCell="1" allowOverlap="1">
                      <wp:simplePos x="0" y="0"/>
                      <wp:positionH relativeFrom="column">
                        <wp:posOffset>2033270</wp:posOffset>
                      </wp:positionH>
                      <wp:positionV relativeFrom="paragraph">
                        <wp:posOffset>336550</wp:posOffset>
                      </wp:positionV>
                      <wp:extent cx="0" cy="429260"/>
                      <wp:effectExtent l="57150" t="8255" r="57150" b="19685"/>
                      <wp:wrapNone/>
                      <wp:docPr id="224"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9260"/>
                              </a:xfrm>
                              <a:prstGeom prst="straightConnector1">
                                <a:avLst/>
                              </a:prstGeom>
                              <a:noFill/>
                              <a:ln w="12700">
                                <a:solidFill>
                                  <a:schemeClr val="accent4">
                                    <a:lumMod val="60000"/>
                                    <a:lumOff val="40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1397B6E" id="AutoShape 70" o:spid="_x0000_s1026" type="#_x0000_t32" style="position:absolute;margin-left:160.1pt;margin-top:26.5pt;width:0;height:33.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" strokecolor="#c39e92 [1943]" strokeweight="1pt">
                      <v:stroke endarrow="block"/>
                      <v:shadow color="#4a3028 [1607]" opacity=".5" offset="1pt"/>
                    </v:shape>
                  </w:pict>
                </mc:Fallback>
              </mc:AlternateContent>
            </w:r>
            <w:r>
              <w:rPr>
                <w:b/>
                <w:noProof/>
                <w:color w:val="4E4A4A" w:themeColor="text2" w:themeShade="BF"/>
                <w:sz w:val="44"/>
                <w:szCs w:val="44"/>
                <w:lang w:eastAsia="ru-RU"/>
              </w:rPr>
              <mc:AlternateContent>
                <mc:Choice Requires="wps">
                  <w:drawing>
                    <wp:anchor distT="0" distB="0" distL="114300" distR="114300" simplePos="0" relativeHeight="251701248" behindDoc="0" locked="0" layoutInCell="1" allowOverlap="1">
                      <wp:simplePos x="0" y="0"/>
                      <wp:positionH relativeFrom="column">
                        <wp:posOffset>652145</wp:posOffset>
                      </wp:positionH>
                      <wp:positionV relativeFrom="paragraph">
                        <wp:posOffset>336550</wp:posOffset>
                      </wp:positionV>
                      <wp:extent cx="9525" cy="428625"/>
                      <wp:effectExtent l="47625" t="8255" r="57150" b="20320"/>
                      <wp:wrapNone/>
                      <wp:docPr id="223"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428625"/>
                              </a:xfrm>
                              <a:prstGeom prst="straightConnector1">
                                <a:avLst/>
                              </a:prstGeom>
                              <a:noFill/>
                              <a:ln w="12700">
                                <a:solidFill>
                                  <a:schemeClr val="accent4">
                                    <a:lumMod val="60000"/>
                                    <a:lumOff val="40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CFDE945" id="AutoShape 69" o:spid="_x0000_s1026" type="#_x0000_t32" style="position:absolute;margin-left:51.35pt;margin-top:26.5pt;width:.75pt;height:33.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" strokecolor="#c39e92 [1943]" strokeweight="1pt">
                      <v:stroke endarrow="block"/>
                      <v:shadow color="#4a3028 [1607]" opacity=".5" offset="1pt"/>
                    </v:shape>
                  </w:pict>
                </mc:Fallback>
              </mc:AlternateContent>
            </w:r>
            <w:r w:rsidR="00284A4B" w:rsidRPr="004D2B60">
              <w:rPr>
                <w:b/>
                <w:color w:val="4E4A4A" w:themeColor="text2" w:themeShade="BF"/>
                <w:sz w:val="44"/>
                <w:szCs w:val="44"/>
              </w:rPr>
              <w:t>Педагогічна майстерність</w:t>
            </w:r>
          </w:p>
        </w:tc>
      </w:tr>
    </w:tbl>
    <w:p w:rsidR="00284A4B" w:rsidRDefault="00C522E9" w:rsidP="00284A4B">
      <w:r>
        <w:rPr>
          <w:noProof/>
          <w:lang w:eastAsia="ru-RU"/>
        </w:rPr>
        <mc:AlternateContent>
          <mc:Choice Requires="wps">
            <w:drawing>
              <wp:anchor distT="0" distB="0" distL="114300" distR="114300" simplePos="0" relativeHeight="251694080" behindDoc="0" locked="0" layoutInCell="1" allowOverlap="1">
                <wp:simplePos x="0" y="0"/>
                <wp:positionH relativeFrom="column">
                  <wp:posOffset>-4201795</wp:posOffset>
                </wp:positionH>
                <wp:positionV relativeFrom="paragraph">
                  <wp:posOffset>241935</wp:posOffset>
                </wp:positionV>
                <wp:extent cx="276225" cy="666750"/>
                <wp:effectExtent l="59690" t="8890" r="6985" b="38735"/>
                <wp:wrapNone/>
                <wp:docPr id="222"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6225" cy="666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69CD60" id="AutoShape 62" o:spid="_x0000_s1026" type="#_x0000_t32" style="position:absolute;margin-left:-330.85pt;margin-top:19.05pt;width:21.75pt;height:52.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">
                <v:stroke endarrow="block"/>
              </v:shape>
            </w:pict>
          </mc:Fallback>
        </mc:AlternateContent>
      </w:r>
      <w:r w:rsidR="00284A4B">
        <w:t xml:space="preserve">                                                      </w:t>
      </w:r>
    </w:p>
    <w:p w:rsidR="00284A4B" w:rsidRDefault="00C522E9" w:rsidP="00284A4B">
      <w:r>
        <w:rPr>
          <w:noProof/>
          <w:lang w:eastAsia="ru-RU"/>
        </w:rPr>
        <mc:AlternateContent>
          <mc:Choice Requires="wps">
            <w:drawing>
              <wp:anchor distT="0" distB="0" distL="114300" distR="114300" simplePos="0" relativeHeight="251700224" behindDoc="0" locked="0" layoutInCell="1" allowOverlap="1">
                <wp:simplePos x="0" y="0"/>
                <wp:positionH relativeFrom="column">
                  <wp:posOffset>-52070</wp:posOffset>
                </wp:positionH>
                <wp:positionV relativeFrom="paragraph">
                  <wp:posOffset>33020</wp:posOffset>
                </wp:positionV>
                <wp:extent cx="638175" cy="381000"/>
                <wp:effectExtent l="46990" t="8890" r="10160" b="57785"/>
                <wp:wrapNone/>
                <wp:docPr id="221"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8175" cy="381000"/>
                        </a:xfrm>
                        <a:prstGeom prst="straightConnector1">
                          <a:avLst/>
                        </a:prstGeom>
                        <a:noFill/>
                        <a:ln w="12700">
                          <a:solidFill>
                            <a:schemeClr val="accent4">
                              <a:lumMod val="60000"/>
                              <a:lumOff val="40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38A28B1" id="AutoShape 68" o:spid="_x0000_s1026" type="#_x0000_t32" style="position:absolute;margin-left:-4.1pt;margin-top:2.6pt;width:50.25pt;height:30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" strokecolor="#c39e92 [1943]" strokeweight="1pt">
                <v:stroke endarrow="block"/>
                <v:shadow color="#4a3028 [1607]" opacity=".5" offset="1pt"/>
              </v:shape>
            </w:pict>
          </mc:Fallback>
        </mc:AlternateContent>
      </w:r>
      <w:r w:rsidR="00284A4B">
        <w:t xml:space="preserve">                                  </w:t>
      </w:r>
    </w:p>
    <w:p w:rsidR="00284A4B" w:rsidRDefault="00C522E9" w:rsidP="00284A4B">
      <w:r>
        <w:rPr>
          <w:noProof/>
          <w:lang w:eastAsia="ru-RU"/>
        </w:rPr>
        <mc:AlternateContent>
          <mc:Choice Requires="wps">
            <w:drawing>
              <wp:anchor distT="0" distB="0" distL="114300" distR="114300" simplePos="0" relativeHeight="251699200" behindDoc="0" locked="0" layoutInCell="1" allowOverlap="1">
                <wp:simplePos x="0" y="0"/>
                <wp:positionH relativeFrom="column">
                  <wp:posOffset>5091430</wp:posOffset>
                </wp:positionH>
                <wp:positionV relativeFrom="paragraph">
                  <wp:posOffset>138430</wp:posOffset>
                </wp:positionV>
                <wp:extent cx="1390650" cy="3162300"/>
                <wp:effectExtent l="8890" t="8890" r="10160" b="29210"/>
                <wp:wrapNone/>
                <wp:docPr id="22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31623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AD7C8F" w:rsidRPr="004D2B60" w:rsidRDefault="00AD7C8F" w:rsidP="00284A4B">
                            <w:pPr>
                              <w:spacing w:after="120"/>
                              <w:rPr>
                                <w:color w:val="002060"/>
                              </w:rPr>
                            </w:pPr>
                            <w:r w:rsidRPr="004D2B60">
                              <w:rPr>
                                <w:color w:val="002060"/>
                              </w:rPr>
                              <w:t xml:space="preserve">Педагогічна техніка        </w:t>
                            </w:r>
                          </w:p>
                          <w:p w:rsidR="00AD7C8F" w:rsidRDefault="00AD7C8F" w:rsidP="00284A4B">
                            <w:pPr>
                              <w:spacing w:after="120"/>
                            </w:pPr>
                          </w:p>
                          <w:p w:rsidR="00AD7C8F" w:rsidRPr="00A4042E" w:rsidRDefault="00AD7C8F" w:rsidP="00284A4B">
                            <w:pPr>
                              <w:spacing w:after="120"/>
                              <w:rPr>
                                <w:color w:val="C00000"/>
                              </w:rPr>
                            </w:pPr>
                            <w:r w:rsidRPr="00A4042E">
                              <w:rPr>
                                <w:color w:val="C00000"/>
                              </w:rPr>
                              <w:t>-зовнішність;</w:t>
                            </w:r>
                          </w:p>
                          <w:p w:rsidR="00AD7C8F" w:rsidRPr="00A4042E" w:rsidRDefault="00AD7C8F" w:rsidP="00284A4B">
                            <w:pPr>
                              <w:spacing w:after="120"/>
                              <w:rPr>
                                <w:color w:val="C00000"/>
                              </w:rPr>
                            </w:pPr>
                            <w:r w:rsidRPr="00A4042E">
                              <w:rPr>
                                <w:color w:val="C00000"/>
                              </w:rPr>
                              <w:t>-володіння жестами, міміко, тілом;</w:t>
                            </w:r>
                          </w:p>
                          <w:p w:rsidR="00AD7C8F" w:rsidRPr="00A4042E" w:rsidRDefault="00AD7C8F" w:rsidP="00284A4B">
                            <w:pPr>
                              <w:spacing w:after="120"/>
                              <w:rPr>
                                <w:color w:val="C00000"/>
                              </w:rPr>
                            </w:pPr>
                            <w:r w:rsidRPr="00A4042E">
                              <w:rPr>
                                <w:color w:val="C00000"/>
                              </w:rPr>
                              <w:t>-культура мовлення;</w:t>
                            </w:r>
                          </w:p>
                          <w:p w:rsidR="00AD7C8F" w:rsidRPr="00A4042E" w:rsidRDefault="00AD7C8F" w:rsidP="00284A4B">
                            <w:pPr>
                              <w:spacing w:after="120"/>
                              <w:rPr>
                                <w:color w:val="C00000"/>
                              </w:rPr>
                            </w:pPr>
                            <w:r w:rsidRPr="00A4042E">
                              <w:rPr>
                                <w:color w:val="C00000"/>
                              </w:rPr>
                              <w:t>-дотримання темпу;</w:t>
                            </w:r>
                          </w:p>
                          <w:p w:rsidR="00AD7C8F" w:rsidRPr="0069658C" w:rsidRDefault="00AD7C8F" w:rsidP="00284A4B">
                            <w:pPr>
                              <w:spacing w:after="120"/>
                              <w:rPr>
                                <w:color w:val="C00000"/>
                              </w:rPr>
                            </w:pPr>
                            <w:r w:rsidRPr="00A4042E">
                              <w:rPr>
                                <w:color w:val="C00000"/>
                              </w:rPr>
                              <w:t>-культура спілкування</w:t>
                            </w:r>
                            <w:r w:rsidRPr="0069658C">
                              <w:rPr>
                                <w:color w:val="C00000"/>
                              </w:rPr>
                              <w:t>;</w:t>
                            </w:r>
                          </w:p>
                          <w:p w:rsidR="00AD7C8F" w:rsidRPr="00A4042E" w:rsidRDefault="00AD7C8F" w:rsidP="00284A4B">
                            <w:pPr>
                              <w:spacing w:after="120"/>
                              <w:rPr>
                                <w:color w:val="C00000"/>
                              </w:rPr>
                            </w:pPr>
                            <w:r w:rsidRPr="00A4042E">
                              <w:rPr>
                                <w:color w:val="C00000"/>
                              </w:rPr>
                              <w:t>-дидактичні вміння.</w:t>
                            </w:r>
                          </w:p>
                          <w:p w:rsidR="00AD7C8F" w:rsidRDefault="00AD7C8F" w:rsidP="00284A4B"/>
                          <w:p w:rsidR="00AD7C8F" w:rsidRDefault="00AD7C8F" w:rsidP="00284A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34" type="#_x0000_t202" style="position:absolute;margin-left:400.9pt;margin-top:10.9pt;width:109.5pt;height:24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" fillcolor="white [3201]" strokecolor="#bdb5b5 [1944]" strokeweight="1pt">
                <v:fill color2="#d3cdce [1304]" focus="100%" type="gradient"/>
                <v:shadow on="t" color="#484141 [1608]" opacity=".5" offset="1pt"/>
                <v:textbox>
                  <w:txbxContent>
                    <w:p w:rsidR="00AD7C8F" w:rsidRPr="004D2B60" w:rsidRDefault="00AD7C8F" w:rsidP="00284A4B">
                      <w:pPr>
                        <w:spacing w:after="120"/>
                        <w:rPr>
                          <w:color w:val="002060"/>
                        </w:rPr>
                      </w:pPr>
                      <w:r w:rsidRPr="004D2B60">
                        <w:rPr>
                          <w:color w:val="002060"/>
                        </w:rPr>
                        <w:t xml:space="preserve">Педагогічна техніка        </w:t>
                      </w:r>
                    </w:p>
                    <w:p w:rsidR="00AD7C8F" w:rsidRDefault="00AD7C8F" w:rsidP="00284A4B">
                      <w:pPr>
                        <w:spacing w:after="120"/>
                      </w:pPr>
                    </w:p>
                    <w:p w:rsidR="00AD7C8F" w:rsidRPr="00A4042E" w:rsidRDefault="00AD7C8F" w:rsidP="00284A4B">
                      <w:pPr>
                        <w:spacing w:after="120"/>
                        <w:rPr>
                          <w:color w:val="C00000"/>
                        </w:rPr>
                      </w:pPr>
                      <w:r w:rsidRPr="00A4042E">
                        <w:rPr>
                          <w:color w:val="C00000"/>
                        </w:rPr>
                        <w:t>-зовнішність;</w:t>
                      </w:r>
                    </w:p>
                    <w:p w:rsidR="00AD7C8F" w:rsidRPr="00A4042E" w:rsidRDefault="00AD7C8F" w:rsidP="00284A4B">
                      <w:pPr>
                        <w:spacing w:after="120"/>
                        <w:rPr>
                          <w:color w:val="C00000"/>
                        </w:rPr>
                      </w:pPr>
                      <w:r w:rsidRPr="00A4042E">
                        <w:rPr>
                          <w:color w:val="C00000"/>
                        </w:rPr>
                        <w:t>-володіння жестами, міміко, тілом;</w:t>
                      </w:r>
                    </w:p>
                    <w:p w:rsidR="00AD7C8F" w:rsidRPr="00A4042E" w:rsidRDefault="00AD7C8F" w:rsidP="00284A4B">
                      <w:pPr>
                        <w:spacing w:after="120"/>
                        <w:rPr>
                          <w:color w:val="C00000"/>
                        </w:rPr>
                      </w:pPr>
                      <w:r w:rsidRPr="00A4042E">
                        <w:rPr>
                          <w:color w:val="C00000"/>
                        </w:rPr>
                        <w:t>-культура мовлення;</w:t>
                      </w:r>
                    </w:p>
                    <w:p w:rsidR="00AD7C8F" w:rsidRPr="00A4042E" w:rsidRDefault="00AD7C8F" w:rsidP="00284A4B">
                      <w:pPr>
                        <w:spacing w:after="120"/>
                        <w:rPr>
                          <w:color w:val="C00000"/>
                        </w:rPr>
                      </w:pPr>
                      <w:r w:rsidRPr="00A4042E">
                        <w:rPr>
                          <w:color w:val="C00000"/>
                        </w:rPr>
                        <w:t>-дотримання темпу;</w:t>
                      </w:r>
                    </w:p>
                    <w:p w:rsidR="00AD7C8F" w:rsidRPr="0069658C" w:rsidRDefault="00AD7C8F" w:rsidP="00284A4B">
                      <w:pPr>
                        <w:spacing w:after="120"/>
                        <w:rPr>
                          <w:color w:val="C00000"/>
                        </w:rPr>
                      </w:pPr>
                      <w:r w:rsidRPr="00A4042E">
                        <w:rPr>
                          <w:color w:val="C00000"/>
                        </w:rPr>
                        <w:t>-культура спілкування</w:t>
                      </w:r>
                      <w:r w:rsidRPr="0069658C">
                        <w:rPr>
                          <w:color w:val="C00000"/>
                        </w:rPr>
                        <w:t>;</w:t>
                      </w:r>
                    </w:p>
                    <w:p w:rsidR="00AD7C8F" w:rsidRPr="00A4042E" w:rsidRDefault="00AD7C8F" w:rsidP="00284A4B">
                      <w:pPr>
                        <w:spacing w:after="120"/>
                        <w:rPr>
                          <w:color w:val="C00000"/>
                        </w:rPr>
                      </w:pPr>
                      <w:r w:rsidRPr="00A4042E">
                        <w:rPr>
                          <w:color w:val="C00000"/>
                        </w:rPr>
                        <w:t>-дидактичні вміння.</w:t>
                      </w:r>
                    </w:p>
                    <w:p w:rsidR="00AD7C8F" w:rsidRDefault="00AD7C8F" w:rsidP="00284A4B"/>
                    <w:p w:rsidR="00AD7C8F" w:rsidRDefault="00AD7C8F" w:rsidP="00284A4B"/>
                  </w:txbxContent>
                </v:textbox>
              </v:shape>
            </w:pict>
          </mc:Fallback>
        </mc:AlternateContent>
      </w:r>
      <w:r>
        <w:rPr>
          <w:noProof/>
          <w:lang w:eastAsia="ru-RU"/>
        </w:rPr>
        <mc:AlternateContent>
          <mc:Choice Requires="wps">
            <w:drawing>
              <wp:anchor distT="0" distB="0" distL="114300" distR="114300" simplePos="0" relativeHeight="251698176" behindDoc="0" locked="0" layoutInCell="1" allowOverlap="1">
                <wp:simplePos x="0" y="0"/>
                <wp:positionH relativeFrom="column">
                  <wp:posOffset>3557905</wp:posOffset>
                </wp:positionH>
                <wp:positionV relativeFrom="paragraph">
                  <wp:posOffset>138430</wp:posOffset>
                </wp:positionV>
                <wp:extent cx="1343025" cy="3162300"/>
                <wp:effectExtent l="8890" t="8890" r="10160" b="29210"/>
                <wp:wrapNone/>
                <wp:docPr id="21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31623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AD7C8F" w:rsidRPr="004D2B60" w:rsidRDefault="00AD7C8F" w:rsidP="00284A4B">
                            <w:pPr>
                              <w:rPr>
                                <w:color w:val="002060"/>
                              </w:rPr>
                            </w:pPr>
                            <w:r w:rsidRPr="004D2B60">
                              <w:rPr>
                                <w:color w:val="002060"/>
                              </w:rPr>
                              <w:t>Психолого-педагогічні уміння</w:t>
                            </w:r>
                          </w:p>
                          <w:p w:rsidR="00AD7C8F" w:rsidRPr="00A4042E" w:rsidRDefault="00AD7C8F" w:rsidP="00284A4B">
                            <w:pPr>
                              <w:rPr>
                                <w:color w:val="C00000"/>
                              </w:rPr>
                            </w:pPr>
                            <w:r w:rsidRPr="00A4042E">
                              <w:rPr>
                                <w:color w:val="C00000"/>
                              </w:rPr>
                              <w:t>-конструктивні;</w:t>
                            </w:r>
                          </w:p>
                          <w:p w:rsidR="00AD7C8F" w:rsidRPr="00A4042E" w:rsidRDefault="00AD7C8F" w:rsidP="00284A4B">
                            <w:pPr>
                              <w:rPr>
                                <w:color w:val="C00000"/>
                              </w:rPr>
                            </w:pPr>
                            <w:r w:rsidRPr="00A4042E">
                              <w:rPr>
                                <w:color w:val="C00000"/>
                              </w:rPr>
                              <w:t>-комунікативні;</w:t>
                            </w:r>
                          </w:p>
                          <w:p w:rsidR="00AD7C8F" w:rsidRPr="00A4042E" w:rsidRDefault="00AD7C8F" w:rsidP="00284A4B">
                            <w:pPr>
                              <w:rPr>
                                <w:color w:val="C00000"/>
                              </w:rPr>
                            </w:pPr>
                            <w:r w:rsidRPr="00A4042E">
                              <w:rPr>
                                <w:color w:val="C00000"/>
                              </w:rPr>
                              <w:t>-дидактичні;</w:t>
                            </w:r>
                          </w:p>
                          <w:p w:rsidR="00AD7C8F" w:rsidRPr="00A4042E" w:rsidRDefault="00AD7C8F" w:rsidP="00284A4B">
                            <w:pPr>
                              <w:rPr>
                                <w:color w:val="C00000"/>
                              </w:rPr>
                            </w:pPr>
                            <w:r w:rsidRPr="00A4042E">
                              <w:rPr>
                                <w:color w:val="C00000"/>
                              </w:rPr>
                              <w:t>-перцептивні;</w:t>
                            </w:r>
                          </w:p>
                          <w:p w:rsidR="00AD7C8F" w:rsidRPr="00A4042E" w:rsidRDefault="00AD7C8F" w:rsidP="00284A4B">
                            <w:pPr>
                              <w:rPr>
                                <w:color w:val="C00000"/>
                              </w:rPr>
                            </w:pPr>
                            <w:r w:rsidRPr="00A4042E">
                              <w:rPr>
                                <w:color w:val="C00000"/>
                              </w:rPr>
                              <w:t>-сугестивні;</w:t>
                            </w:r>
                          </w:p>
                          <w:p w:rsidR="00AD7C8F" w:rsidRPr="00A4042E" w:rsidRDefault="00AD7C8F" w:rsidP="00284A4B">
                            <w:pPr>
                              <w:rPr>
                                <w:color w:val="C00000"/>
                              </w:rPr>
                            </w:pPr>
                            <w:r w:rsidRPr="00A4042E">
                              <w:rPr>
                                <w:color w:val="C00000"/>
                              </w:rPr>
                              <w:t>-пізнавальні;</w:t>
                            </w:r>
                          </w:p>
                          <w:p w:rsidR="00AD7C8F" w:rsidRPr="00A4042E" w:rsidRDefault="00AD7C8F" w:rsidP="00284A4B">
                            <w:pPr>
                              <w:rPr>
                                <w:color w:val="C00000"/>
                              </w:rPr>
                            </w:pPr>
                            <w:r w:rsidRPr="00A4042E">
                              <w:rPr>
                                <w:color w:val="C00000"/>
                              </w:rPr>
                              <w:t>-прикладні.</w:t>
                            </w:r>
                          </w:p>
                          <w:p w:rsidR="00AD7C8F" w:rsidRPr="004D2B60" w:rsidRDefault="00AD7C8F" w:rsidP="00284A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35" type="#_x0000_t202" style="position:absolute;margin-left:280.15pt;margin-top:10.9pt;width:105.75pt;height:24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" fillcolor="white [3201]" strokecolor="#bdb5b5 [1944]" strokeweight="1pt">
                <v:fill color2="#d3cdce [1304]" focus="100%" type="gradient"/>
                <v:shadow on="t" color="#484141 [1608]" opacity=".5" offset="1pt"/>
                <v:textbox>
                  <w:txbxContent>
                    <w:p w:rsidR="00AD7C8F" w:rsidRPr="004D2B60" w:rsidRDefault="00AD7C8F" w:rsidP="00284A4B">
                      <w:pPr>
                        <w:rPr>
                          <w:color w:val="002060"/>
                        </w:rPr>
                      </w:pPr>
                      <w:r w:rsidRPr="004D2B60">
                        <w:rPr>
                          <w:color w:val="002060"/>
                        </w:rPr>
                        <w:t>Психолого-педагогічні уміння</w:t>
                      </w:r>
                    </w:p>
                    <w:p w:rsidR="00AD7C8F" w:rsidRPr="00A4042E" w:rsidRDefault="00AD7C8F" w:rsidP="00284A4B">
                      <w:pPr>
                        <w:rPr>
                          <w:color w:val="C00000"/>
                        </w:rPr>
                      </w:pPr>
                      <w:r w:rsidRPr="00A4042E">
                        <w:rPr>
                          <w:color w:val="C00000"/>
                        </w:rPr>
                        <w:t>-конструктивні;</w:t>
                      </w:r>
                    </w:p>
                    <w:p w:rsidR="00AD7C8F" w:rsidRPr="00A4042E" w:rsidRDefault="00AD7C8F" w:rsidP="00284A4B">
                      <w:pPr>
                        <w:rPr>
                          <w:color w:val="C00000"/>
                        </w:rPr>
                      </w:pPr>
                      <w:r w:rsidRPr="00A4042E">
                        <w:rPr>
                          <w:color w:val="C00000"/>
                        </w:rPr>
                        <w:t>-комунікативні;</w:t>
                      </w:r>
                    </w:p>
                    <w:p w:rsidR="00AD7C8F" w:rsidRPr="00A4042E" w:rsidRDefault="00AD7C8F" w:rsidP="00284A4B">
                      <w:pPr>
                        <w:rPr>
                          <w:color w:val="C00000"/>
                        </w:rPr>
                      </w:pPr>
                      <w:r w:rsidRPr="00A4042E">
                        <w:rPr>
                          <w:color w:val="C00000"/>
                        </w:rPr>
                        <w:t>-дидактичні;</w:t>
                      </w:r>
                    </w:p>
                    <w:p w:rsidR="00AD7C8F" w:rsidRPr="00A4042E" w:rsidRDefault="00AD7C8F" w:rsidP="00284A4B">
                      <w:pPr>
                        <w:rPr>
                          <w:color w:val="C00000"/>
                        </w:rPr>
                      </w:pPr>
                      <w:r w:rsidRPr="00A4042E">
                        <w:rPr>
                          <w:color w:val="C00000"/>
                        </w:rPr>
                        <w:t>-перцептивні;</w:t>
                      </w:r>
                    </w:p>
                    <w:p w:rsidR="00AD7C8F" w:rsidRPr="00A4042E" w:rsidRDefault="00AD7C8F" w:rsidP="00284A4B">
                      <w:pPr>
                        <w:rPr>
                          <w:color w:val="C00000"/>
                        </w:rPr>
                      </w:pPr>
                      <w:r w:rsidRPr="00A4042E">
                        <w:rPr>
                          <w:color w:val="C00000"/>
                        </w:rPr>
                        <w:t>-сугестивні;</w:t>
                      </w:r>
                    </w:p>
                    <w:p w:rsidR="00AD7C8F" w:rsidRPr="00A4042E" w:rsidRDefault="00AD7C8F" w:rsidP="00284A4B">
                      <w:pPr>
                        <w:rPr>
                          <w:color w:val="C00000"/>
                        </w:rPr>
                      </w:pPr>
                      <w:r w:rsidRPr="00A4042E">
                        <w:rPr>
                          <w:color w:val="C00000"/>
                        </w:rPr>
                        <w:t>-пізнавальні;</w:t>
                      </w:r>
                    </w:p>
                    <w:p w:rsidR="00AD7C8F" w:rsidRPr="00A4042E" w:rsidRDefault="00AD7C8F" w:rsidP="00284A4B">
                      <w:pPr>
                        <w:rPr>
                          <w:color w:val="C00000"/>
                        </w:rPr>
                      </w:pPr>
                      <w:r w:rsidRPr="00A4042E">
                        <w:rPr>
                          <w:color w:val="C00000"/>
                        </w:rPr>
                        <w:t>-прикладні.</w:t>
                      </w:r>
                    </w:p>
                    <w:p w:rsidR="00AD7C8F" w:rsidRPr="004D2B60" w:rsidRDefault="00AD7C8F" w:rsidP="00284A4B"/>
                  </w:txbxContent>
                </v:textbox>
              </v:shape>
            </w:pict>
          </mc:Fallback>
        </mc:AlternateContent>
      </w:r>
      <w:r>
        <w:rPr>
          <w:noProof/>
          <w:lang w:eastAsia="ru-RU"/>
        </w:rPr>
        <mc:AlternateContent>
          <mc:Choice Requires="wps">
            <w:drawing>
              <wp:anchor distT="0" distB="0" distL="114300" distR="114300" simplePos="0" relativeHeight="251697152" behindDoc="0" locked="0" layoutInCell="1" allowOverlap="1">
                <wp:simplePos x="0" y="0"/>
                <wp:positionH relativeFrom="column">
                  <wp:posOffset>2043430</wp:posOffset>
                </wp:positionH>
                <wp:positionV relativeFrom="paragraph">
                  <wp:posOffset>138430</wp:posOffset>
                </wp:positionV>
                <wp:extent cx="1314450" cy="3162300"/>
                <wp:effectExtent l="8890" t="8890" r="10160" b="29210"/>
                <wp:wrapNone/>
                <wp:docPr id="21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31623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AD7C8F" w:rsidRPr="004D2B60" w:rsidRDefault="00AD7C8F" w:rsidP="00284A4B">
                            <w:pPr>
                              <w:rPr>
                                <w:color w:val="002060"/>
                              </w:rPr>
                            </w:pPr>
                            <w:r w:rsidRPr="004D2B60">
                              <w:rPr>
                                <w:color w:val="002060"/>
                              </w:rPr>
                              <w:t>Соціально-педагогічні якості</w:t>
                            </w:r>
                          </w:p>
                          <w:p w:rsidR="00AD7C8F" w:rsidRPr="00A4042E" w:rsidRDefault="00AD7C8F" w:rsidP="00284A4B">
                            <w:pPr>
                              <w:rPr>
                                <w:color w:val="C00000"/>
                              </w:rPr>
                            </w:pPr>
                            <w:r w:rsidRPr="00A4042E">
                              <w:rPr>
                                <w:color w:val="C00000"/>
                              </w:rPr>
                              <w:t>-організаторські здібності</w:t>
                            </w:r>
                            <w:r w:rsidRPr="00A4042E">
                              <w:rPr>
                                <w:color w:val="C00000"/>
                                <w:lang w:val="en-US"/>
                              </w:rPr>
                              <w:t>;</w:t>
                            </w:r>
                          </w:p>
                          <w:p w:rsidR="00AD7C8F" w:rsidRPr="00A4042E" w:rsidRDefault="00AD7C8F" w:rsidP="00284A4B">
                            <w:pPr>
                              <w:rPr>
                                <w:color w:val="C00000"/>
                              </w:rPr>
                            </w:pPr>
                            <w:r w:rsidRPr="00A4042E">
                              <w:rPr>
                                <w:color w:val="C00000"/>
                              </w:rPr>
                              <w:t>-витримка</w:t>
                            </w:r>
                            <w:r w:rsidRPr="0069658C">
                              <w:rPr>
                                <w:color w:val="C00000"/>
                              </w:rPr>
                              <w:t>;</w:t>
                            </w:r>
                          </w:p>
                          <w:p w:rsidR="00AD7C8F" w:rsidRPr="00A4042E" w:rsidRDefault="00AD7C8F" w:rsidP="00284A4B">
                            <w:pPr>
                              <w:rPr>
                                <w:color w:val="C00000"/>
                              </w:rPr>
                            </w:pPr>
                            <w:r w:rsidRPr="00A4042E">
                              <w:rPr>
                                <w:color w:val="C00000"/>
                              </w:rPr>
                              <w:t>-терпеливість;</w:t>
                            </w:r>
                          </w:p>
                          <w:p w:rsidR="00AD7C8F" w:rsidRPr="00A4042E" w:rsidRDefault="00AD7C8F" w:rsidP="00284A4B">
                            <w:pPr>
                              <w:rPr>
                                <w:color w:val="C00000"/>
                              </w:rPr>
                            </w:pPr>
                            <w:r w:rsidRPr="00A4042E">
                              <w:rPr>
                                <w:color w:val="C00000"/>
                              </w:rPr>
                              <w:t>-принциповість і вимогливість;</w:t>
                            </w:r>
                          </w:p>
                          <w:p w:rsidR="00AD7C8F" w:rsidRPr="00A4042E" w:rsidRDefault="00AD7C8F" w:rsidP="00284A4B">
                            <w:pPr>
                              <w:rPr>
                                <w:color w:val="C00000"/>
                              </w:rPr>
                            </w:pPr>
                            <w:r w:rsidRPr="00A4042E">
                              <w:rPr>
                                <w:color w:val="C00000"/>
                              </w:rPr>
                              <w:t>-чуйність;</w:t>
                            </w:r>
                          </w:p>
                          <w:p w:rsidR="00AD7C8F" w:rsidRPr="00A4042E" w:rsidRDefault="00AD7C8F" w:rsidP="00284A4B">
                            <w:pPr>
                              <w:rPr>
                                <w:color w:val="C00000"/>
                              </w:rPr>
                            </w:pPr>
                            <w:r w:rsidRPr="00A4042E">
                              <w:rPr>
                                <w:color w:val="C00000"/>
                              </w:rPr>
                              <w:t>-творчий склад</w:t>
                            </w:r>
                            <w:r w:rsidRPr="00A4042E">
                              <w:rPr>
                                <w:color w:val="C00000"/>
                                <w:lang w:val="en-US"/>
                              </w:rPr>
                              <w:t xml:space="preserve"> </w:t>
                            </w:r>
                            <w:r w:rsidRPr="00A4042E">
                              <w:rPr>
                                <w:color w:val="C00000"/>
                              </w:rPr>
                              <w:t>мислення.</w:t>
                            </w:r>
                          </w:p>
                          <w:p w:rsidR="00AD7C8F" w:rsidRPr="002A2779" w:rsidRDefault="00AD7C8F" w:rsidP="00284A4B">
                            <w:pPr>
                              <w:rPr>
                                <w:lang w:val="en-US"/>
                              </w:rPr>
                            </w:pPr>
                          </w:p>
                          <w:p w:rsidR="00AD7C8F" w:rsidRPr="002A2779" w:rsidRDefault="00AD7C8F" w:rsidP="00284A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36" type="#_x0000_t202" style="position:absolute;margin-left:160.9pt;margin-top:10.9pt;width:103.5pt;height:24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" fillcolor="white [3201]" strokecolor="#bdb5b5 [1944]" strokeweight="1pt">
                <v:fill color2="#d3cdce [1304]" focus="100%" type="gradient"/>
                <v:shadow on="t" color="#484141 [1608]" opacity=".5" offset="1pt"/>
                <v:textbox>
                  <w:txbxContent>
                    <w:p w:rsidR="00AD7C8F" w:rsidRPr="004D2B60" w:rsidRDefault="00AD7C8F" w:rsidP="00284A4B">
                      <w:pPr>
                        <w:rPr>
                          <w:color w:val="002060"/>
                        </w:rPr>
                      </w:pPr>
                      <w:r w:rsidRPr="004D2B60">
                        <w:rPr>
                          <w:color w:val="002060"/>
                        </w:rPr>
                        <w:t>Соціально-педагогічні якості</w:t>
                      </w:r>
                    </w:p>
                    <w:p w:rsidR="00AD7C8F" w:rsidRPr="00A4042E" w:rsidRDefault="00AD7C8F" w:rsidP="00284A4B">
                      <w:pPr>
                        <w:rPr>
                          <w:color w:val="C00000"/>
                        </w:rPr>
                      </w:pPr>
                      <w:r w:rsidRPr="00A4042E">
                        <w:rPr>
                          <w:color w:val="C00000"/>
                        </w:rPr>
                        <w:t>-організаторські здібності</w:t>
                      </w:r>
                      <w:r w:rsidRPr="00A4042E">
                        <w:rPr>
                          <w:color w:val="C00000"/>
                          <w:lang w:val="en-US"/>
                        </w:rPr>
                        <w:t>;</w:t>
                      </w:r>
                    </w:p>
                    <w:p w:rsidR="00AD7C8F" w:rsidRPr="00A4042E" w:rsidRDefault="00AD7C8F" w:rsidP="00284A4B">
                      <w:pPr>
                        <w:rPr>
                          <w:color w:val="C00000"/>
                        </w:rPr>
                      </w:pPr>
                      <w:r w:rsidRPr="00A4042E">
                        <w:rPr>
                          <w:color w:val="C00000"/>
                        </w:rPr>
                        <w:t>-витримка</w:t>
                      </w:r>
                      <w:r w:rsidRPr="0069658C">
                        <w:rPr>
                          <w:color w:val="C00000"/>
                        </w:rPr>
                        <w:t>;</w:t>
                      </w:r>
                    </w:p>
                    <w:p w:rsidR="00AD7C8F" w:rsidRPr="00A4042E" w:rsidRDefault="00AD7C8F" w:rsidP="00284A4B">
                      <w:pPr>
                        <w:rPr>
                          <w:color w:val="C00000"/>
                        </w:rPr>
                      </w:pPr>
                      <w:r w:rsidRPr="00A4042E">
                        <w:rPr>
                          <w:color w:val="C00000"/>
                        </w:rPr>
                        <w:t>-терпеливість;</w:t>
                      </w:r>
                    </w:p>
                    <w:p w:rsidR="00AD7C8F" w:rsidRPr="00A4042E" w:rsidRDefault="00AD7C8F" w:rsidP="00284A4B">
                      <w:pPr>
                        <w:rPr>
                          <w:color w:val="C00000"/>
                        </w:rPr>
                      </w:pPr>
                      <w:r w:rsidRPr="00A4042E">
                        <w:rPr>
                          <w:color w:val="C00000"/>
                        </w:rPr>
                        <w:t>-принциповість і вимогливість;</w:t>
                      </w:r>
                    </w:p>
                    <w:p w:rsidR="00AD7C8F" w:rsidRPr="00A4042E" w:rsidRDefault="00AD7C8F" w:rsidP="00284A4B">
                      <w:pPr>
                        <w:rPr>
                          <w:color w:val="C00000"/>
                        </w:rPr>
                      </w:pPr>
                      <w:r w:rsidRPr="00A4042E">
                        <w:rPr>
                          <w:color w:val="C00000"/>
                        </w:rPr>
                        <w:t>-чуйність;</w:t>
                      </w:r>
                    </w:p>
                    <w:p w:rsidR="00AD7C8F" w:rsidRPr="00A4042E" w:rsidRDefault="00AD7C8F" w:rsidP="00284A4B">
                      <w:pPr>
                        <w:rPr>
                          <w:color w:val="C00000"/>
                        </w:rPr>
                      </w:pPr>
                      <w:r w:rsidRPr="00A4042E">
                        <w:rPr>
                          <w:color w:val="C00000"/>
                        </w:rPr>
                        <w:t>-творчий склад</w:t>
                      </w:r>
                      <w:r w:rsidRPr="00A4042E">
                        <w:rPr>
                          <w:color w:val="C00000"/>
                          <w:lang w:val="en-US"/>
                        </w:rPr>
                        <w:t xml:space="preserve"> </w:t>
                      </w:r>
                      <w:r w:rsidRPr="00A4042E">
                        <w:rPr>
                          <w:color w:val="C00000"/>
                        </w:rPr>
                        <w:t>мислення.</w:t>
                      </w:r>
                    </w:p>
                    <w:p w:rsidR="00AD7C8F" w:rsidRPr="002A2779" w:rsidRDefault="00AD7C8F" w:rsidP="00284A4B">
                      <w:pPr>
                        <w:rPr>
                          <w:lang w:val="en-US"/>
                        </w:rPr>
                      </w:pPr>
                    </w:p>
                    <w:p w:rsidR="00AD7C8F" w:rsidRPr="002A2779" w:rsidRDefault="00AD7C8F" w:rsidP="00284A4B"/>
                  </w:txbxContent>
                </v:textbox>
              </v:shape>
            </w:pict>
          </mc:Fallback>
        </mc:AlternateContent>
      </w:r>
      <w:r>
        <w:rPr>
          <w:noProof/>
          <w:lang w:eastAsia="ru-RU"/>
        </w:rPr>
        <mc:AlternateContent>
          <mc:Choice Requires="wps">
            <w:drawing>
              <wp:anchor distT="0" distB="0" distL="114300" distR="114300" simplePos="0" relativeHeight="251696128" behindDoc="0" locked="0" layoutInCell="1" allowOverlap="1">
                <wp:simplePos x="0" y="0"/>
                <wp:positionH relativeFrom="column">
                  <wp:posOffset>643255</wp:posOffset>
                </wp:positionH>
                <wp:positionV relativeFrom="paragraph">
                  <wp:posOffset>138430</wp:posOffset>
                </wp:positionV>
                <wp:extent cx="1228725" cy="3162300"/>
                <wp:effectExtent l="8890" t="8890" r="10160" b="29210"/>
                <wp:wrapNone/>
                <wp:docPr id="21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1623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AD7C8F" w:rsidRPr="004D2B60" w:rsidRDefault="00AD7C8F" w:rsidP="00284A4B">
                            <w:pPr>
                              <w:rPr>
                                <w:color w:val="002060"/>
                              </w:rPr>
                            </w:pPr>
                            <w:r w:rsidRPr="004D2B60">
                              <w:rPr>
                                <w:color w:val="002060"/>
                              </w:rPr>
                              <w:t>Професійні знання</w:t>
                            </w:r>
                          </w:p>
                          <w:p w:rsidR="00AD7C8F" w:rsidRPr="00A4042E" w:rsidRDefault="00AD7C8F" w:rsidP="00284A4B">
                            <w:pPr>
                              <w:rPr>
                                <w:color w:val="C00000"/>
                              </w:rPr>
                            </w:pPr>
                            <w:r w:rsidRPr="00A4042E">
                              <w:rPr>
                                <w:color w:val="C00000"/>
                              </w:rPr>
                              <w:t>-навчального предмета;</w:t>
                            </w:r>
                          </w:p>
                          <w:p w:rsidR="00AD7C8F" w:rsidRPr="00A4042E" w:rsidRDefault="00AD7C8F" w:rsidP="00284A4B">
                            <w:pPr>
                              <w:rPr>
                                <w:color w:val="C00000"/>
                              </w:rPr>
                            </w:pPr>
                            <w:r w:rsidRPr="00A4042E">
                              <w:rPr>
                                <w:color w:val="C00000"/>
                              </w:rPr>
                              <w:t>-анатомії  і фізіології людини</w:t>
                            </w:r>
                            <w:r w:rsidRPr="0069658C">
                              <w:rPr>
                                <w:color w:val="C00000"/>
                              </w:rPr>
                              <w:t>;</w:t>
                            </w:r>
                          </w:p>
                          <w:p w:rsidR="00AD7C8F" w:rsidRPr="00A4042E" w:rsidRDefault="00AD7C8F" w:rsidP="00284A4B">
                            <w:pPr>
                              <w:rPr>
                                <w:color w:val="C00000"/>
                              </w:rPr>
                            </w:pPr>
                            <w:r w:rsidRPr="00A4042E">
                              <w:rPr>
                                <w:color w:val="C00000"/>
                              </w:rPr>
                              <w:t>-психології</w:t>
                            </w:r>
                            <w:r w:rsidRPr="00A4042E">
                              <w:rPr>
                                <w:color w:val="C00000"/>
                                <w:lang w:val="en-US"/>
                              </w:rPr>
                              <w:t>;</w:t>
                            </w:r>
                          </w:p>
                          <w:p w:rsidR="00AD7C8F" w:rsidRPr="00A4042E" w:rsidRDefault="00AD7C8F" w:rsidP="00284A4B">
                            <w:pPr>
                              <w:rPr>
                                <w:color w:val="C00000"/>
                              </w:rPr>
                            </w:pPr>
                            <w:r w:rsidRPr="00A4042E">
                              <w:rPr>
                                <w:color w:val="C00000"/>
                              </w:rPr>
                              <w:t>-педагогіки</w:t>
                            </w:r>
                            <w:r w:rsidRPr="00A4042E">
                              <w:rPr>
                                <w:color w:val="C00000"/>
                                <w:lang w:val="en-US"/>
                              </w:rPr>
                              <w:t>;</w:t>
                            </w:r>
                          </w:p>
                          <w:p w:rsidR="00AD7C8F" w:rsidRPr="00A4042E" w:rsidRDefault="00AD7C8F" w:rsidP="00284A4B">
                            <w:pPr>
                              <w:rPr>
                                <w:color w:val="C00000"/>
                              </w:rPr>
                            </w:pPr>
                            <w:r w:rsidRPr="00A4042E">
                              <w:rPr>
                                <w:color w:val="C00000"/>
                              </w:rPr>
                              <w:t>-методики навчання.</w:t>
                            </w:r>
                          </w:p>
                          <w:p w:rsidR="00AD7C8F" w:rsidRPr="002A2779" w:rsidRDefault="00AD7C8F" w:rsidP="00284A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37" type="#_x0000_t202" style="position:absolute;margin-left:50.65pt;margin-top:10.9pt;width:96.75pt;height:24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" fillcolor="white [3201]" strokecolor="#bdb5b5 [1944]" strokeweight="1pt">
                <v:fill color2="#d3cdce [1304]" focus="100%" type="gradient"/>
                <v:shadow on="t" color="#484141 [1608]" opacity=".5" offset="1pt"/>
                <v:textbox>
                  <w:txbxContent>
                    <w:p w:rsidR="00AD7C8F" w:rsidRPr="004D2B60" w:rsidRDefault="00AD7C8F" w:rsidP="00284A4B">
                      <w:pPr>
                        <w:rPr>
                          <w:color w:val="002060"/>
                        </w:rPr>
                      </w:pPr>
                      <w:r w:rsidRPr="004D2B60">
                        <w:rPr>
                          <w:color w:val="002060"/>
                        </w:rPr>
                        <w:t>Професійні знання</w:t>
                      </w:r>
                    </w:p>
                    <w:p w:rsidR="00AD7C8F" w:rsidRPr="00A4042E" w:rsidRDefault="00AD7C8F" w:rsidP="00284A4B">
                      <w:pPr>
                        <w:rPr>
                          <w:color w:val="C00000"/>
                        </w:rPr>
                      </w:pPr>
                      <w:r w:rsidRPr="00A4042E">
                        <w:rPr>
                          <w:color w:val="C00000"/>
                        </w:rPr>
                        <w:t>-навчального предмета;</w:t>
                      </w:r>
                    </w:p>
                    <w:p w:rsidR="00AD7C8F" w:rsidRPr="00A4042E" w:rsidRDefault="00AD7C8F" w:rsidP="00284A4B">
                      <w:pPr>
                        <w:rPr>
                          <w:color w:val="C00000"/>
                        </w:rPr>
                      </w:pPr>
                      <w:r w:rsidRPr="00A4042E">
                        <w:rPr>
                          <w:color w:val="C00000"/>
                        </w:rPr>
                        <w:t>-анатомії  і фізіології людини</w:t>
                      </w:r>
                      <w:r w:rsidRPr="0069658C">
                        <w:rPr>
                          <w:color w:val="C00000"/>
                        </w:rPr>
                        <w:t>;</w:t>
                      </w:r>
                    </w:p>
                    <w:p w:rsidR="00AD7C8F" w:rsidRPr="00A4042E" w:rsidRDefault="00AD7C8F" w:rsidP="00284A4B">
                      <w:pPr>
                        <w:rPr>
                          <w:color w:val="C00000"/>
                        </w:rPr>
                      </w:pPr>
                      <w:r w:rsidRPr="00A4042E">
                        <w:rPr>
                          <w:color w:val="C00000"/>
                        </w:rPr>
                        <w:t>-психології</w:t>
                      </w:r>
                      <w:r w:rsidRPr="00A4042E">
                        <w:rPr>
                          <w:color w:val="C00000"/>
                          <w:lang w:val="en-US"/>
                        </w:rPr>
                        <w:t>;</w:t>
                      </w:r>
                    </w:p>
                    <w:p w:rsidR="00AD7C8F" w:rsidRPr="00A4042E" w:rsidRDefault="00AD7C8F" w:rsidP="00284A4B">
                      <w:pPr>
                        <w:rPr>
                          <w:color w:val="C00000"/>
                        </w:rPr>
                      </w:pPr>
                      <w:r w:rsidRPr="00A4042E">
                        <w:rPr>
                          <w:color w:val="C00000"/>
                        </w:rPr>
                        <w:t>-педагогіки</w:t>
                      </w:r>
                      <w:r w:rsidRPr="00A4042E">
                        <w:rPr>
                          <w:color w:val="C00000"/>
                          <w:lang w:val="en-US"/>
                        </w:rPr>
                        <w:t>;</w:t>
                      </w:r>
                    </w:p>
                    <w:p w:rsidR="00AD7C8F" w:rsidRPr="00A4042E" w:rsidRDefault="00AD7C8F" w:rsidP="00284A4B">
                      <w:pPr>
                        <w:rPr>
                          <w:color w:val="C00000"/>
                        </w:rPr>
                      </w:pPr>
                      <w:r w:rsidRPr="00A4042E">
                        <w:rPr>
                          <w:color w:val="C00000"/>
                        </w:rPr>
                        <w:t>-методики навчання.</w:t>
                      </w:r>
                    </w:p>
                    <w:p w:rsidR="00AD7C8F" w:rsidRPr="002A2779" w:rsidRDefault="00AD7C8F" w:rsidP="00284A4B"/>
                  </w:txbxContent>
                </v:textbox>
              </v:shape>
            </w:pict>
          </mc:Fallback>
        </mc:AlternateContent>
      </w:r>
      <w:r>
        <w:rPr>
          <w:noProof/>
          <w:lang w:eastAsia="ru-RU"/>
        </w:rPr>
        <mc:AlternateContent>
          <mc:Choice Requires="wps">
            <w:drawing>
              <wp:anchor distT="0" distB="0" distL="114300" distR="114300" simplePos="0" relativeHeight="251695104" behindDoc="0" locked="0" layoutInCell="1" allowOverlap="1">
                <wp:simplePos x="0" y="0"/>
                <wp:positionH relativeFrom="column">
                  <wp:posOffset>-690245</wp:posOffset>
                </wp:positionH>
                <wp:positionV relativeFrom="paragraph">
                  <wp:posOffset>138430</wp:posOffset>
                </wp:positionV>
                <wp:extent cx="1190625" cy="3162300"/>
                <wp:effectExtent l="8890" t="8890" r="10160" b="29210"/>
                <wp:wrapNone/>
                <wp:docPr id="21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31623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AD7C8F" w:rsidRPr="004D2B60" w:rsidRDefault="00AD7C8F" w:rsidP="00284A4B">
                            <w:pPr>
                              <w:rPr>
                                <w:color w:val="002060"/>
                              </w:rPr>
                            </w:pPr>
                            <w:r w:rsidRPr="004D2B60">
                              <w:rPr>
                                <w:color w:val="002060"/>
                              </w:rPr>
                              <w:t>Морально-духовні якості</w:t>
                            </w:r>
                          </w:p>
                          <w:p w:rsidR="00AD7C8F" w:rsidRPr="0069658C" w:rsidRDefault="00AD7C8F" w:rsidP="00284A4B">
                            <w:pPr>
                              <w:rPr>
                                <w:color w:val="C00000"/>
                              </w:rPr>
                            </w:pPr>
                            <w:r w:rsidRPr="00A4042E">
                              <w:rPr>
                                <w:color w:val="C00000"/>
                              </w:rPr>
                              <w:t>-гуманістична спрямованість</w:t>
                            </w:r>
                            <w:r w:rsidRPr="0069658C">
                              <w:rPr>
                                <w:color w:val="C00000"/>
                              </w:rPr>
                              <w:t>;</w:t>
                            </w:r>
                          </w:p>
                          <w:p w:rsidR="00AD7C8F" w:rsidRPr="00A4042E" w:rsidRDefault="00AD7C8F" w:rsidP="00284A4B">
                            <w:pPr>
                              <w:rPr>
                                <w:color w:val="C00000"/>
                              </w:rPr>
                            </w:pPr>
                            <w:r w:rsidRPr="00A4042E">
                              <w:rPr>
                                <w:color w:val="C00000"/>
                              </w:rPr>
                              <w:t>-національна гідність</w:t>
                            </w:r>
                            <w:r w:rsidRPr="0069658C">
                              <w:rPr>
                                <w:color w:val="C00000"/>
                              </w:rPr>
                              <w:t>;</w:t>
                            </w:r>
                          </w:p>
                          <w:p w:rsidR="00AD7C8F" w:rsidRPr="00A4042E" w:rsidRDefault="00AD7C8F" w:rsidP="00284A4B">
                            <w:pPr>
                              <w:rPr>
                                <w:color w:val="C00000"/>
                              </w:rPr>
                            </w:pPr>
                            <w:r w:rsidRPr="00A4042E">
                              <w:rPr>
                                <w:color w:val="C00000"/>
                              </w:rPr>
                              <w:t>-інтелігентність</w:t>
                            </w:r>
                            <w:r w:rsidRPr="0069658C">
                              <w:rPr>
                                <w:color w:val="C00000"/>
                              </w:rPr>
                              <w:t>;</w:t>
                            </w:r>
                          </w:p>
                          <w:p w:rsidR="00AD7C8F" w:rsidRPr="00A4042E" w:rsidRDefault="00AD7C8F" w:rsidP="00284A4B">
                            <w:pPr>
                              <w:rPr>
                                <w:color w:val="C00000"/>
                              </w:rPr>
                            </w:pPr>
                            <w:r w:rsidRPr="00A4042E">
                              <w:rPr>
                                <w:color w:val="C00000"/>
                              </w:rPr>
                              <w:t>-життєві ідеали</w:t>
                            </w:r>
                            <w:r w:rsidRPr="0069658C">
                              <w:rPr>
                                <w:color w:val="C00000"/>
                              </w:rPr>
                              <w:t>;</w:t>
                            </w:r>
                          </w:p>
                          <w:p w:rsidR="00AD7C8F" w:rsidRPr="00A4042E" w:rsidRDefault="00AD7C8F" w:rsidP="00284A4B">
                            <w:pPr>
                              <w:rPr>
                                <w:color w:val="C00000"/>
                              </w:rPr>
                            </w:pPr>
                            <w:r w:rsidRPr="00A4042E">
                              <w:rPr>
                                <w:color w:val="C00000"/>
                              </w:rPr>
                              <w:t>-чесність</w:t>
                            </w:r>
                            <w:r w:rsidRPr="00A4042E">
                              <w:rPr>
                                <w:color w:val="C00000"/>
                                <w:lang w:val="en-US"/>
                              </w:rPr>
                              <w:t>;</w:t>
                            </w:r>
                          </w:p>
                          <w:p w:rsidR="00AD7C8F" w:rsidRPr="00A4042E" w:rsidRDefault="00AD7C8F" w:rsidP="00284A4B">
                            <w:pPr>
                              <w:rPr>
                                <w:color w:val="C00000"/>
                                <w:lang w:val="en-US"/>
                              </w:rPr>
                            </w:pPr>
                            <w:r w:rsidRPr="00A4042E">
                              <w:rPr>
                                <w:color w:val="C00000"/>
                              </w:rPr>
                              <w:t>-правдивість</w:t>
                            </w:r>
                            <w:r w:rsidRPr="00A4042E">
                              <w:rPr>
                                <w:color w:val="C00000"/>
                                <w:lang w:val="en-US"/>
                              </w:rPr>
                              <w:t>;</w:t>
                            </w:r>
                          </w:p>
                          <w:p w:rsidR="00AD7C8F" w:rsidRPr="00A4042E" w:rsidRDefault="00AD7C8F" w:rsidP="00284A4B">
                            <w:pPr>
                              <w:rPr>
                                <w:color w:val="C00000"/>
                              </w:rPr>
                            </w:pPr>
                            <w:r w:rsidRPr="00A4042E">
                              <w:rPr>
                                <w:color w:val="C00000"/>
                                <w:lang w:val="en-US"/>
                              </w:rPr>
                              <w:t>-</w:t>
                            </w:r>
                            <w:r w:rsidRPr="00A4042E">
                              <w:rPr>
                                <w:color w:val="C00000"/>
                              </w:rPr>
                              <w:t>толерантність.</w:t>
                            </w:r>
                          </w:p>
                          <w:p w:rsidR="00AD7C8F" w:rsidRPr="002A2779" w:rsidRDefault="00AD7C8F" w:rsidP="00284A4B"/>
                          <w:p w:rsidR="00AD7C8F" w:rsidRPr="002A2779" w:rsidRDefault="00AD7C8F" w:rsidP="00284A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38" type="#_x0000_t202" style="position:absolute;margin-left:-54.35pt;margin-top:10.9pt;width:93.75pt;height:24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" fillcolor="white [3201]" strokecolor="#bdb5b5 [1944]" strokeweight="1pt">
                <v:fill color2="#d3cdce [1304]" focus="100%" type="gradient"/>
                <v:shadow on="t" color="#484141 [1608]" opacity=".5" offset="1pt"/>
                <v:textbox>
                  <w:txbxContent>
                    <w:p w:rsidR="00AD7C8F" w:rsidRPr="004D2B60" w:rsidRDefault="00AD7C8F" w:rsidP="00284A4B">
                      <w:pPr>
                        <w:rPr>
                          <w:color w:val="002060"/>
                        </w:rPr>
                      </w:pPr>
                      <w:r w:rsidRPr="004D2B60">
                        <w:rPr>
                          <w:color w:val="002060"/>
                        </w:rPr>
                        <w:t>Морально-духовні якості</w:t>
                      </w:r>
                    </w:p>
                    <w:p w:rsidR="00AD7C8F" w:rsidRPr="0069658C" w:rsidRDefault="00AD7C8F" w:rsidP="00284A4B">
                      <w:pPr>
                        <w:rPr>
                          <w:color w:val="C00000"/>
                        </w:rPr>
                      </w:pPr>
                      <w:r w:rsidRPr="00A4042E">
                        <w:rPr>
                          <w:color w:val="C00000"/>
                        </w:rPr>
                        <w:t>-гуманістична спрямованість</w:t>
                      </w:r>
                      <w:r w:rsidRPr="0069658C">
                        <w:rPr>
                          <w:color w:val="C00000"/>
                        </w:rPr>
                        <w:t>;</w:t>
                      </w:r>
                    </w:p>
                    <w:p w:rsidR="00AD7C8F" w:rsidRPr="00A4042E" w:rsidRDefault="00AD7C8F" w:rsidP="00284A4B">
                      <w:pPr>
                        <w:rPr>
                          <w:color w:val="C00000"/>
                        </w:rPr>
                      </w:pPr>
                      <w:r w:rsidRPr="00A4042E">
                        <w:rPr>
                          <w:color w:val="C00000"/>
                        </w:rPr>
                        <w:t>-національна гідність</w:t>
                      </w:r>
                      <w:r w:rsidRPr="0069658C">
                        <w:rPr>
                          <w:color w:val="C00000"/>
                        </w:rPr>
                        <w:t>;</w:t>
                      </w:r>
                    </w:p>
                    <w:p w:rsidR="00AD7C8F" w:rsidRPr="00A4042E" w:rsidRDefault="00AD7C8F" w:rsidP="00284A4B">
                      <w:pPr>
                        <w:rPr>
                          <w:color w:val="C00000"/>
                        </w:rPr>
                      </w:pPr>
                      <w:r w:rsidRPr="00A4042E">
                        <w:rPr>
                          <w:color w:val="C00000"/>
                        </w:rPr>
                        <w:t>-інтелігентність</w:t>
                      </w:r>
                      <w:r w:rsidRPr="0069658C">
                        <w:rPr>
                          <w:color w:val="C00000"/>
                        </w:rPr>
                        <w:t>;</w:t>
                      </w:r>
                    </w:p>
                    <w:p w:rsidR="00AD7C8F" w:rsidRPr="00A4042E" w:rsidRDefault="00AD7C8F" w:rsidP="00284A4B">
                      <w:pPr>
                        <w:rPr>
                          <w:color w:val="C00000"/>
                        </w:rPr>
                      </w:pPr>
                      <w:r w:rsidRPr="00A4042E">
                        <w:rPr>
                          <w:color w:val="C00000"/>
                        </w:rPr>
                        <w:t>-життєві ідеали</w:t>
                      </w:r>
                      <w:r w:rsidRPr="0069658C">
                        <w:rPr>
                          <w:color w:val="C00000"/>
                        </w:rPr>
                        <w:t>;</w:t>
                      </w:r>
                    </w:p>
                    <w:p w:rsidR="00AD7C8F" w:rsidRPr="00A4042E" w:rsidRDefault="00AD7C8F" w:rsidP="00284A4B">
                      <w:pPr>
                        <w:rPr>
                          <w:color w:val="C00000"/>
                        </w:rPr>
                      </w:pPr>
                      <w:r w:rsidRPr="00A4042E">
                        <w:rPr>
                          <w:color w:val="C00000"/>
                        </w:rPr>
                        <w:t>-чесність</w:t>
                      </w:r>
                      <w:r w:rsidRPr="00A4042E">
                        <w:rPr>
                          <w:color w:val="C00000"/>
                          <w:lang w:val="en-US"/>
                        </w:rPr>
                        <w:t>;</w:t>
                      </w:r>
                    </w:p>
                    <w:p w:rsidR="00AD7C8F" w:rsidRPr="00A4042E" w:rsidRDefault="00AD7C8F" w:rsidP="00284A4B">
                      <w:pPr>
                        <w:rPr>
                          <w:color w:val="C00000"/>
                          <w:lang w:val="en-US"/>
                        </w:rPr>
                      </w:pPr>
                      <w:r w:rsidRPr="00A4042E">
                        <w:rPr>
                          <w:color w:val="C00000"/>
                        </w:rPr>
                        <w:t>-правдивість</w:t>
                      </w:r>
                      <w:r w:rsidRPr="00A4042E">
                        <w:rPr>
                          <w:color w:val="C00000"/>
                          <w:lang w:val="en-US"/>
                        </w:rPr>
                        <w:t>;</w:t>
                      </w:r>
                    </w:p>
                    <w:p w:rsidR="00AD7C8F" w:rsidRPr="00A4042E" w:rsidRDefault="00AD7C8F" w:rsidP="00284A4B">
                      <w:pPr>
                        <w:rPr>
                          <w:color w:val="C00000"/>
                        </w:rPr>
                      </w:pPr>
                      <w:r w:rsidRPr="00A4042E">
                        <w:rPr>
                          <w:color w:val="C00000"/>
                          <w:lang w:val="en-US"/>
                        </w:rPr>
                        <w:t>-</w:t>
                      </w:r>
                      <w:r w:rsidRPr="00A4042E">
                        <w:rPr>
                          <w:color w:val="C00000"/>
                        </w:rPr>
                        <w:t>толерантність.</w:t>
                      </w:r>
                    </w:p>
                    <w:p w:rsidR="00AD7C8F" w:rsidRPr="002A2779" w:rsidRDefault="00AD7C8F" w:rsidP="00284A4B"/>
                    <w:p w:rsidR="00AD7C8F" w:rsidRPr="002A2779" w:rsidRDefault="00AD7C8F" w:rsidP="00284A4B"/>
                  </w:txbxContent>
                </v:textbox>
              </v:shape>
            </w:pict>
          </mc:Fallback>
        </mc:AlternateContent>
      </w:r>
      <w:r w:rsidR="00284A4B">
        <w:t xml:space="preserve">                                              </w:t>
      </w:r>
    </w:p>
    <w:p w:rsidR="00284A4B" w:rsidRDefault="00C522E9" w:rsidP="00284A4B">
      <w:pPr>
        <w:tabs>
          <w:tab w:val="left" w:pos="7740"/>
        </w:tabs>
      </w:pPr>
      <w:r>
        <w:rPr>
          <w:noProof/>
          <w:lang w:eastAsia="ru-RU"/>
        </w:rPr>
        <mc:AlternateContent>
          <mc:Choice Requires="wps">
            <w:drawing>
              <wp:anchor distT="0" distB="0" distL="114300" distR="114300" simplePos="0" relativeHeight="251710464" behindDoc="0" locked="0" layoutInCell="1" allowOverlap="1">
                <wp:simplePos x="0" y="0"/>
                <wp:positionH relativeFrom="column">
                  <wp:posOffset>5091430</wp:posOffset>
                </wp:positionH>
                <wp:positionV relativeFrom="paragraph">
                  <wp:posOffset>301625</wp:posOffset>
                </wp:positionV>
                <wp:extent cx="1390650" cy="0"/>
                <wp:effectExtent l="8890" t="8890" r="10160" b="10160"/>
                <wp:wrapNone/>
                <wp:docPr id="215"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0" cy="0"/>
                        </a:xfrm>
                        <a:prstGeom prst="straightConnector1">
                          <a:avLst/>
                        </a:prstGeom>
                        <a:noFill/>
                        <a:ln w="12700">
                          <a:solidFill>
                            <a:schemeClr val="accent5">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D555127" id="AutoShape 78" o:spid="_x0000_s1026" type="#_x0000_t32" style="position:absolute;margin-left:400.9pt;margin-top:23.75pt;width:109.5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" strokecolor="#bdb5b5 [1944]" strokeweight="1pt">
                <v:shadow color="#484141 [1608]" opacity=".5" offset="1pt"/>
              </v:shape>
            </w:pict>
          </mc:Fallback>
        </mc:AlternateContent>
      </w:r>
      <w:r>
        <w:rPr>
          <w:noProof/>
          <w:lang w:eastAsia="ru-RU"/>
        </w:rPr>
        <mc:AlternateContent>
          <mc:Choice Requires="wps">
            <w:drawing>
              <wp:anchor distT="0" distB="0" distL="114300" distR="114300" simplePos="0" relativeHeight="251709440" behindDoc="0" locked="0" layoutInCell="1" allowOverlap="1">
                <wp:simplePos x="0" y="0"/>
                <wp:positionH relativeFrom="column">
                  <wp:posOffset>3557905</wp:posOffset>
                </wp:positionH>
                <wp:positionV relativeFrom="paragraph">
                  <wp:posOffset>301625</wp:posOffset>
                </wp:positionV>
                <wp:extent cx="1343025" cy="0"/>
                <wp:effectExtent l="8890" t="8890" r="10160" b="10160"/>
                <wp:wrapNone/>
                <wp:docPr id="214"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3025" cy="0"/>
                        </a:xfrm>
                        <a:prstGeom prst="straightConnector1">
                          <a:avLst/>
                        </a:prstGeom>
                        <a:noFill/>
                        <a:ln w="12700">
                          <a:solidFill>
                            <a:schemeClr val="accent5">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DD9AFF1" id="AutoShape 77" o:spid="_x0000_s1026" type="#_x0000_t32" style="position:absolute;margin-left:280.15pt;margin-top:23.75pt;width:105.75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" strokecolor="#bdb5b5 [1944]" strokeweight="1pt">
                <v:shadow color="#484141 [1608]" opacity=".5" offset="1pt"/>
              </v:shape>
            </w:pict>
          </mc:Fallback>
        </mc:AlternateContent>
      </w:r>
      <w:r>
        <w:rPr>
          <w:noProof/>
          <w:lang w:eastAsia="ru-RU"/>
        </w:rPr>
        <mc:AlternateContent>
          <mc:Choice Requires="wps">
            <w:drawing>
              <wp:anchor distT="0" distB="0" distL="114300" distR="114300" simplePos="0" relativeHeight="251708416" behindDoc="0" locked="0" layoutInCell="1" allowOverlap="1">
                <wp:simplePos x="0" y="0"/>
                <wp:positionH relativeFrom="column">
                  <wp:posOffset>3557905</wp:posOffset>
                </wp:positionH>
                <wp:positionV relativeFrom="paragraph">
                  <wp:posOffset>301625</wp:posOffset>
                </wp:positionV>
                <wp:extent cx="0" cy="0"/>
                <wp:effectExtent l="8890" t="8890" r="10160" b="10160"/>
                <wp:wrapNone/>
                <wp:docPr id="213"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7BBAA6" id="AutoShape 76" o:spid="_x0000_s1026" type="#_x0000_t32" style="position:absolute;margin-left:280.15pt;margin-top:23.75pt;width:0;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"/>
            </w:pict>
          </mc:Fallback>
        </mc:AlternateContent>
      </w:r>
      <w:r>
        <w:rPr>
          <w:noProof/>
          <w:lang w:eastAsia="ru-RU"/>
        </w:rPr>
        <mc:AlternateContent>
          <mc:Choice Requires="wps">
            <w:drawing>
              <wp:anchor distT="0" distB="0" distL="114300" distR="114300" simplePos="0" relativeHeight="251707392" behindDoc="0" locked="0" layoutInCell="1" allowOverlap="1">
                <wp:simplePos x="0" y="0"/>
                <wp:positionH relativeFrom="column">
                  <wp:posOffset>2043430</wp:posOffset>
                </wp:positionH>
                <wp:positionV relativeFrom="paragraph">
                  <wp:posOffset>301625</wp:posOffset>
                </wp:positionV>
                <wp:extent cx="1314450" cy="0"/>
                <wp:effectExtent l="8890" t="8890" r="10160" b="10160"/>
                <wp:wrapNone/>
                <wp:docPr id="212"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4450" cy="0"/>
                        </a:xfrm>
                        <a:prstGeom prst="straightConnector1">
                          <a:avLst/>
                        </a:prstGeom>
                        <a:noFill/>
                        <a:ln w="12700">
                          <a:solidFill>
                            <a:schemeClr val="accent5">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C854DD9" id="AutoShape 75" o:spid="_x0000_s1026" type="#_x0000_t32" style="position:absolute;margin-left:160.9pt;margin-top:23.75pt;width:103.5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" strokecolor="#bdb5b5 [1944]" strokeweight="1pt">
                <v:shadow color="#484141 [1608]" opacity=".5" offset="1pt"/>
              </v:shape>
            </w:pict>
          </mc:Fallback>
        </mc:AlternateContent>
      </w:r>
      <w:r>
        <w:rPr>
          <w:noProof/>
          <w:lang w:eastAsia="ru-RU"/>
        </w:rPr>
        <mc:AlternateContent>
          <mc:Choice Requires="wps">
            <w:drawing>
              <wp:anchor distT="0" distB="0" distL="114300" distR="114300" simplePos="0" relativeHeight="251706368" behindDoc="0" locked="0" layoutInCell="1" allowOverlap="1">
                <wp:simplePos x="0" y="0"/>
                <wp:positionH relativeFrom="column">
                  <wp:posOffset>643255</wp:posOffset>
                </wp:positionH>
                <wp:positionV relativeFrom="paragraph">
                  <wp:posOffset>301625</wp:posOffset>
                </wp:positionV>
                <wp:extent cx="1228725" cy="0"/>
                <wp:effectExtent l="8890" t="8890" r="10160" b="10160"/>
                <wp:wrapNone/>
                <wp:docPr id="211"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8725" cy="0"/>
                        </a:xfrm>
                        <a:prstGeom prst="straightConnector1">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C3EFF69" id="AutoShape 74" o:spid="_x0000_s1026" type="#_x0000_t32" style="position:absolute;margin-left:50.65pt;margin-top:23.75pt;width:96.75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" strokecolor="#ee8c69 [1940]" strokeweight="1pt">
                <v:shadow color="#68230b [1604]" opacity=".5" offset="1pt"/>
              </v:shape>
            </w:pict>
          </mc:Fallback>
        </mc:AlternateContent>
      </w:r>
      <w:r>
        <w:rPr>
          <w:noProof/>
          <w:lang w:eastAsia="ru-RU"/>
        </w:rPr>
        <mc:AlternateContent>
          <mc:Choice Requires="wps">
            <w:drawing>
              <wp:anchor distT="0" distB="0" distL="114300" distR="114300" simplePos="0" relativeHeight="251705344" behindDoc="0" locked="0" layoutInCell="1" allowOverlap="1">
                <wp:simplePos x="0" y="0"/>
                <wp:positionH relativeFrom="column">
                  <wp:posOffset>-690245</wp:posOffset>
                </wp:positionH>
                <wp:positionV relativeFrom="paragraph">
                  <wp:posOffset>301625</wp:posOffset>
                </wp:positionV>
                <wp:extent cx="1190625" cy="0"/>
                <wp:effectExtent l="8890" t="8890" r="10160" b="10160"/>
                <wp:wrapNone/>
                <wp:docPr id="210"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0625" cy="0"/>
                        </a:xfrm>
                        <a:prstGeom prst="straightConnector1">
                          <a:avLst/>
                        </a:prstGeom>
                        <a:noFill/>
                        <a:ln w="12700">
                          <a:solidFill>
                            <a:schemeClr val="accent5">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9C8EE4C" id="AutoShape 73" o:spid="_x0000_s1026" type="#_x0000_t32" style="position:absolute;margin-left:-54.35pt;margin-top:23.75pt;width:93.75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" strokecolor="#bdb5b5 [1944]" strokeweight="1pt">
                <v:shadow color="#484141 [1608]" opacity=".5" offset="1pt"/>
              </v:shape>
            </w:pict>
          </mc:Fallback>
        </mc:AlternateContent>
      </w:r>
      <w:r w:rsidR="00284A4B">
        <w:tab/>
      </w:r>
    </w:p>
    <w:p w:rsidR="00284A4B" w:rsidRDefault="00284A4B" w:rsidP="00284A4B"/>
    <w:p w:rsidR="00284A4B" w:rsidRDefault="00284A4B" w:rsidP="00284A4B">
      <w:r>
        <w:t xml:space="preserve">                           </w:t>
      </w:r>
    </w:p>
    <w:p w:rsidR="00284A4B" w:rsidRDefault="00284A4B" w:rsidP="00284A4B"/>
    <w:p w:rsidR="00284A4B" w:rsidRDefault="00284A4B" w:rsidP="00284A4B"/>
    <w:p w:rsidR="00284A4B" w:rsidRDefault="00284A4B" w:rsidP="00284A4B"/>
    <w:p w:rsidR="00284A4B" w:rsidRDefault="00284A4B" w:rsidP="00284A4B"/>
    <w:p w:rsidR="00284A4B" w:rsidRDefault="00284A4B" w:rsidP="00284A4B"/>
    <w:p w:rsidR="00284A4B" w:rsidRDefault="00284A4B" w:rsidP="00284A4B"/>
    <w:p w:rsidR="00284A4B" w:rsidRDefault="00284A4B" w:rsidP="00284A4B"/>
    <w:p w:rsidR="00284A4B" w:rsidRPr="00284A4B" w:rsidRDefault="00D61CE2" w:rsidP="00284A4B">
      <w:pPr>
        <w:rPr>
          <w:rFonts w:ascii="Times New Roman" w:hAnsi="Times New Roman" w:cs="Times New Roman"/>
          <w:b/>
          <w:sz w:val="28"/>
          <w:szCs w:val="28"/>
          <w:lang w:val="uk-UA"/>
        </w:rPr>
      </w:pPr>
      <w:r>
        <w:rPr>
          <w:rFonts w:ascii="Times New Roman" w:hAnsi="Times New Roman" w:cs="Times New Roman"/>
          <w:b/>
          <w:sz w:val="28"/>
          <w:szCs w:val="28"/>
          <w:lang w:val="uk-UA"/>
        </w:rPr>
        <w:t>Рис. 11</w:t>
      </w:r>
      <w:r w:rsidR="00284A4B" w:rsidRPr="00284A4B">
        <w:rPr>
          <w:rFonts w:ascii="Times New Roman" w:hAnsi="Times New Roman" w:cs="Times New Roman"/>
          <w:b/>
          <w:sz w:val="28"/>
          <w:szCs w:val="28"/>
          <w:lang w:val="uk-UA"/>
        </w:rPr>
        <w:t>. Вимоги до особистості педагога</w:t>
      </w:r>
    </w:p>
    <w:p w:rsidR="00284A4B" w:rsidRDefault="00C522E9" w:rsidP="00284A4B">
      <w:r>
        <w:rPr>
          <w:noProof/>
          <w:highlight w:val="green"/>
          <w:lang w:eastAsia="ru-RU"/>
        </w:rPr>
        <mc:AlternateContent>
          <mc:Choice Requires="wps">
            <w:drawing>
              <wp:anchor distT="0" distB="0" distL="114300" distR="114300" simplePos="0" relativeHeight="251712512" behindDoc="0" locked="0" layoutInCell="1" allowOverlap="1">
                <wp:simplePos x="0" y="0"/>
                <wp:positionH relativeFrom="column">
                  <wp:posOffset>-147320</wp:posOffset>
                </wp:positionH>
                <wp:positionV relativeFrom="paragraph">
                  <wp:posOffset>107950</wp:posOffset>
                </wp:positionV>
                <wp:extent cx="6172200" cy="1038225"/>
                <wp:effectExtent l="8890" t="17780" r="19685" b="29845"/>
                <wp:wrapNone/>
                <wp:docPr id="209"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1038225"/>
                        </a:xfrm>
                        <a:prstGeom prst="flowChartPunchedTape">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AD7C8F" w:rsidRPr="006F26B6" w:rsidRDefault="00AD7C8F" w:rsidP="00284A4B">
                            <w:pPr>
                              <w:jc w:val="center"/>
                              <w:rPr>
                                <w:b/>
                                <w:color w:val="422E2E" w:themeColor="accent6" w:themeShade="80"/>
                                <w:sz w:val="36"/>
                                <w:szCs w:val="36"/>
                              </w:rPr>
                            </w:pPr>
                            <w:r w:rsidRPr="006F26B6">
                              <w:rPr>
                                <w:b/>
                                <w:color w:val="422E2E" w:themeColor="accent6" w:themeShade="80"/>
                                <w:sz w:val="36"/>
                                <w:szCs w:val="36"/>
                              </w:rPr>
                              <w:t>Функції педагогічної діяльності</w:t>
                            </w:r>
                          </w:p>
                          <w:p w:rsidR="00AD7C8F" w:rsidRDefault="00AD7C8F" w:rsidP="00284A4B">
                            <w:pPr>
                              <w:jc w:val="center"/>
                            </w:pPr>
                          </w:p>
                          <w:p w:rsidR="00AD7C8F" w:rsidRDefault="00AD7C8F" w:rsidP="00284A4B">
                            <w:pPr>
                              <w:jc w:val="center"/>
                            </w:pPr>
                          </w:p>
                          <w:p w:rsidR="00AD7C8F" w:rsidRDefault="00AD7C8F" w:rsidP="00284A4B">
                            <w:pPr>
                              <w:jc w:val="center"/>
                            </w:pPr>
                          </w:p>
                          <w:p w:rsidR="00AD7C8F" w:rsidRDefault="00AD7C8F" w:rsidP="00284A4B">
                            <w:pPr>
                              <w:jc w:val="center"/>
                            </w:pPr>
                          </w:p>
                          <w:p w:rsidR="00AD7C8F" w:rsidRDefault="00AD7C8F" w:rsidP="00284A4B">
                            <w:pPr>
                              <w:jc w:val="center"/>
                            </w:pPr>
                          </w:p>
                          <w:p w:rsidR="00AD7C8F" w:rsidRDefault="00AD7C8F" w:rsidP="00284A4B">
                            <w:pPr>
                              <w:jc w:val="center"/>
                            </w:pPr>
                          </w:p>
                          <w:p w:rsidR="00AD7C8F" w:rsidRDefault="00AD7C8F" w:rsidP="00284A4B">
                            <w:pPr>
                              <w:jc w:val="center"/>
                            </w:pPr>
                          </w:p>
                          <w:p w:rsidR="00AD7C8F" w:rsidRDefault="00AD7C8F" w:rsidP="00284A4B">
                            <w:pPr>
                              <w:jc w:val="center"/>
                            </w:pPr>
                          </w:p>
                          <w:p w:rsidR="00AD7C8F" w:rsidRDefault="00AD7C8F" w:rsidP="00284A4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AutoShape 79" o:spid="_x0000_s1039" type="#_x0000_t122" style="position:absolute;margin-left:-11.6pt;margin-top:8.5pt;width:486pt;height:81.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" fillcolor="#b89a9a [1945]" strokecolor="#b89a9a [1945]" strokeweight="1pt">
                <v:fill color2="#e7dddd [665]" angle="135" focus="50%" type="gradient"/>
                <v:shadow on="t" color="#422e2e [1609]" opacity=".5" offset="1pt"/>
                <v:textbox>
                  <w:txbxContent>
                    <w:p w:rsidR="00AD7C8F" w:rsidRPr="006F26B6" w:rsidRDefault="00AD7C8F" w:rsidP="00284A4B">
                      <w:pPr>
                        <w:jc w:val="center"/>
                        <w:rPr>
                          <w:b/>
                          <w:color w:val="422E2E" w:themeColor="accent6" w:themeShade="80"/>
                          <w:sz w:val="36"/>
                          <w:szCs w:val="36"/>
                        </w:rPr>
                      </w:pPr>
                      <w:r w:rsidRPr="006F26B6">
                        <w:rPr>
                          <w:b/>
                          <w:color w:val="422E2E" w:themeColor="accent6" w:themeShade="80"/>
                          <w:sz w:val="36"/>
                          <w:szCs w:val="36"/>
                        </w:rPr>
                        <w:t>Функції педагогічної діяльності</w:t>
                      </w:r>
                    </w:p>
                    <w:p w:rsidR="00AD7C8F" w:rsidRDefault="00AD7C8F" w:rsidP="00284A4B">
                      <w:pPr>
                        <w:jc w:val="center"/>
                      </w:pPr>
                    </w:p>
                    <w:p w:rsidR="00AD7C8F" w:rsidRDefault="00AD7C8F" w:rsidP="00284A4B">
                      <w:pPr>
                        <w:jc w:val="center"/>
                      </w:pPr>
                    </w:p>
                    <w:p w:rsidR="00AD7C8F" w:rsidRDefault="00AD7C8F" w:rsidP="00284A4B">
                      <w:pPr>
                        <w:jc w:val="center"/>
                      </w:pPr>
                    </w:p>
                    <w:p w:rsidR="00AD7C8F" w:rsidRDefault="00AD7C8F" w:rsidP="00284A4B">
                      <w:pPr>
                        <w:jc w:val="center"/>
                      </w:pPr>
                    </w:p>
                    <w:p w:rsidR="00AD7C8F" w:rsidRDefault="00AD7C8F" w:rsidP="00284A4B">
                      <w:pPr>
                        <w:jc w:val="center"/>
                      </w:pPr>
                    </w:p>
                    <w:p w:rsidR="00AD7C8F" w:rsidRDefault="00AD7C8F" w:rsidP="00284A4B">
                      <w:pPr>
                        <w:jc w:val="center"/>
                      </w:pPr>
                    </w:p>
                    <w:p w:rsidR="00AD7C8F" w:rsidRDefault="00AD7C8F" w:rsidP="00284A4B">
                      <w:pPr>
                        <w:jc w:val="center"/>
                      </w:pPr>
                    </w:p>
                    <w:p w:rsidR="00AD7C8F" w:rsidRDefault="00AD7C8F" w:rsidP="00284A4B">
                      <w:pPr>
                        <w:jc w:val="center"/>
                      </w:pPr>
                    </w:p>
                    <w:p w:rsidR="00AD7C8F" w:rsidRDefault="00AD7C8F" w:rsidP="00284A4B">
                      <w:pPr>
                        <w:jc w:val="center"/>
                      </w:pPr>
                    </w:p>
                  </w:txbxContent>
                </v:textbox>
              </v:shape>
            </w:pict>
          </mc:Fallback>
        </mc:AlternateContent>
      </w:r>
      <w:r w:rsidR="00284A4B">
        <w:t xml:space="preserve">                                                                                                                                                                                                                                                                                                                                                                                                                    </w:t>
      </w:r>
    </w:p>
    <w:p w:rsidR="00284A4B" w:rsidRDefault="00284A4B" w:rsidP="00284A4B"/>
    <w:p w:rsidR="00284A4B" w:rsidRDefault="00284A4B" w:rsidP="00284A4B">
      <w:pPr>
        <w:tabs>
          <w:tab w:val="left" w:pos="3780"/>
        </w:tabs>
      </w:pPr>
      <w:r>
        <w:tab/>
      </w:r>
    </w:p>
    <w:p w:rsidR="00284A4B" w:rsidRDefault="00C522E9" w:rsidP="00284A4B">
      <w:pPr>
        <w:tabs>
          <w:tab w:val="left" w:pos="3780"/>
        </w:tabs>
      </w:pPr>
      <w:r>
        <w:rPr>
          <w:noProof/>
          <w:lang w:eastAsia="ru-RU"/>
        </w:rPr>
        <mc:AlternateContent>
          <mc:Choice Requires="wps">
            <w:drawing>
              <wp:anchor distT="0" distB="0" distL="114300" distR="114300" simplePos="0" relativeHeight="251726848" behindDoc="0" locked="0" layoutInCell="1" allowOverlap="1">
                <wp:simplePos x="0" y="0"/>
                <wp:positionH relativeFrom="column">
                  <wp:posOffset>5796280</wp:posOffset>
                </wp:positionH>
                <wp:positionV relativeFrom="paragraph">
                  <wp:posOffset>90805</wp:posOffset>
                </wp:positionV>
                <wp:extent cx="438150" cy="800100"/>
                <wp:effectExtent l="0" t="27305" r="57785" b="20320"/>
                <wp:wrapNone/>
                <wp:docPr id="208"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02689">
                          <a:off x="0" y="0"/>
                          <a:ext cx="438150" cy="800100"/>
                        </a:xfrm>
                        <a:prstGeom prst="downArrow">
                          <a:avLst>
                            <a:gd name="adj1" fmla="val 50000"/>
                            <a:gd name="adj2" fmla="val 45652"/>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961F3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3" o:spid="_x0000_s1026" type="#_x0000_t67" style="position:absolute;margin-left:456.4pt;margin-top:7.15pt;width:34.5pt;height:63pt;rotation:-658297fd;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" fillcolor="white [3201]" strokecolor="#c7bba5 [1942]" strokeweight="1pt">
                <v:fill color2="#d9d1c3 [1302]" focus="100%" type="gradient"/>
                <v:shadow on="t" color="#524633 [1606]" opacity=".5" offset="1pt"/>
                <v:textbox style="layout-flow:vertical-ideographic"/>
              </v:shape>
            </w:pict>
          </mc:Fallback>
        </mc:AlternateContent>
      </w:r>
      <w:r>
        <w:rPr>
          <w:noProof/>
          <w:lang w:eastAsia="ru-RU"/>
        </w:rPr>
        <mc:AlternateContent>
          <mc:Choice Requires="wps">
            <w:drawing>
              <wp:anchor distT="0" distB="0" distL="114300" distR="114300" simplePos="0" relativeHeight="251714560" behindDoc="0" locked="0" layoutInCell="1" allowOverlap="1">
                <wp:simplePos x="0" y="0"/>
                <wp:positionH relativeFrom="column">
                  <wp:posOffset>4824730</wp:posOffset>
                </wp:positionH>
                <wp:positionV relativeFrom="paragraph">
                  <wp:posOffset>-4445</wp:posOffset>
                </wp:positionV>
                <wp:extent cx="457200" cy="838200"/>
                <wp:effectExtent l="27940" t="8255" r="29210" b="29845"/>
                <wp:wrapNone/>
                <wp:docPr id="207"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838200"/>
                        </a:xfrm>
                        <a:prstGeom prst="downArrow">
                          <a:avLst>
                            <a:gd name="adj1" fmla="val 50000"/>
                            <a:gd name="adj2" fmla="val 45833"/>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F1858" id="AutoShape 81" o:spid="_x0000_s1026" type="#_x0000_t67" style="position:absolute;margin-left:379.9pt;margin-top:-.35pt;width:36pt;height:6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" fillcolor="white [3201]" strokecolor="#c7bba5 [1942]" strokeweight="1pt">
                <v:fill color2="#d9d1c3 [1302]" focus="100%" type="gradient"/>
                <v:shadow on="t" color="#524633 [1606]" opacity=".5" offset="1pt"/>
                <v:textbox style="layout-flow:vertical-ideographic"/>
              </v:shape>
            </w:pict>
          </mc:Fallback>
        </mc:AlternateContent>
      </w:r>
      <w:r>
        <w:rPr>
          <w:noProof/>
          <w:lang w:eastAsia="ru-RU"/>
        </w:rPr>
        <mc:AlternateContent>
          <mc:Choice Requires="wps">
            <w:drawing>
              <wp:anchor distT="0" distB="0" distL="114300" distR="114300" simplePos="0" relativeHeight="251717632" behindDoc="0" locked="0" layoutInCell="1" allowOverlap="1">
                <wp:simplePos x="0" y="0"/>
                <wp:positionH relativeFrom="column">
                  <wp:posOffset>3919855</wp:posOffset>
                </wp:positionH>
                <wp:positionV relativeFrom="paragraph">
                  <wp:posOffset>-4445</wp:posOffset>
                </wp:positionV>
                <wp:extent cx="428625" cy="800100"/>
                <wp:effectExtent l="27940" t="8255" r="29210" b="29845"/>
                <wp:wrapNone/>
                <wp:docPr id="206"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800100"/>
                        </a:xfrm>
                        <a:prstGeom prst="downArrow">
                          <a:avLst>
                            <a:gd name="adj1" fmla="val 50000"/>
                            <a:gd name="adj2" fmla="val 4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A8B80" id="AutoShape 84" o:spid="_x0000_s1026" type="#_x0000_t67" style="position:absolute;margin-left:308.65pt;margin-top:-.35pt;width:33.75pt;height:6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" fillcolor="white [3201]" strokecolor="#c7bba5 [1942]" strokeweight="1pt">
                <v:fill color2="#d9d1c3 [1302]" focus="100%" type="gradient"/>
                <v:shadow on="t" color="#524633 [1606]" opacity=".5" offset="1pt"/>
                <v:textbox style="layout-flow:vertical-ideographic"/>
              </v:shape>
            </w:pict>
          </mc:Fallback>
        </mc:AlternateContent>
      </w:r>
      <w:r>
        <w:rPr>
          <w:noProof/>
          <w:lang w:eastAsia="ru-RU"/>
        </w:rPr>
        <mc:AlternateContent>
          <mc:Choice Requires="wps">
            <w:drawing>
              <wp:anchor distT="0" distB="0" distL="114300" distR="114300" simplePos="0" relativeHeight="251724800" behindDoc="0" locked="0" layoutInCell="1" allowOverlap="1">
                <wp:simplePos x="0" y="0"/>
                <wp:positionH relativeFrom="column">
                  <wp:posOffset>5605780</wp:posOffset>
                </wp:positionH>
                <wp:positionV relativeFrom="paragraph">
                  <wp:posOffset>1033780</wp:posOffset>
                </wp:positionV>
                <wp:extent cx="962025" cy="1400175"/>
                <wp:effectExtent l="8890" t="8255" r="19685" b="29845"/>
                <wp:wrapNone/>
                <wp:docPr id="205"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1400175"/>
                        </a:xfrm>
                        <a:prstGeom prst="flowChartDocumen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AD7C8F" w:rsidRDefault="00AD7C8F" w:rsidP="00284A4B"/>
                          <w:p w:rsidR="00AD7C8F" w:rsidRDefault="00AD7C8F" w:rsidP="00284A4B">
                            <w:r>
                              <w:t xml:space="preserve">Аналітико-оцінна  </w:t>
                            </w:r>
                          </w:p>
                          <w:p w:rsidR="00AD7C8F" w:rsidRDefault="00AD7C8F" w:rsidP="00284A4B"/>
                          <w:p w:rsidR="00AD7C8F" w:rsidRDefault="00AD7C8F" w:rsidP="00284A4B">
                            <w:r>
                              <w:t xml:space="preserve">                                                                           </w:t>
                            </w:r>
                          </w:p>
                          <w:p w:rsidR="00AD7C8F" w:rsidRDefault="00AD7C8F" w:rsidP="00284A4B"/>
                          <w:p w:rsidR="00AD7C8F" w:rsidRDefault="00AD7C8F" w:rsidP="00284A4B"/>
                          <w:p w:rsidR="00AD7C8F" w:rsidRDefault="00AD7C8F" w:rsidP="00284A4B"/>
                          <w:p w:rsidR="00AD7C8F" w:rsidRDefault="00AD7C8F" w:rsidP="00284A4B"/>
                          <w:p w:rsidR="00AD7C8F" w:rsidRDefault="00AD7C8F" w:rsidP="00284A4B"/>
                          <w:p w:rsidR="00AD7C8F" w:rsidRDefault="00AD7C8F" w:rsidP="00284A4B"/>
                          <w:p w:rsidR="00AD7C8F" w:rsidRDefault="00AD7C8F" w:rsidP="00284A4B"/>
                          <w:p w:rsidR="00AD7C8F" w:rsidRDefault="00AD7C8F" w:rsidP="00284A4B"/>
                          <w:p w:rsidR="00AD7C8F" w:rsidRDefault="00AD7C8F" w:rsidP="00284A4B"/>
                          <w:p w:rsidR="00AD7C8F" w:rsidRDefault="00AD7C8F" w:rsidP="00284A4B"/>
                          <w:p w:rsidR="00AD7C8F" w:rsidRDefault="00AD7C8F" w:rsidP="00284A4B"/>
                          <w:p w:rsidR="00AD7C8F" w:rsidRDefault="00AD7C8F" w:rsidP="00284A4B"/>
                          <w:p w:rsidR="00AD7C8F" w:rsidRDefault="00AD7C8F" w:rsidP="00284A4B"/>
                          <w:p w:rsidR="00AD7C8F" w:rsidRDefault="00AD7C8F" w:rsidP="00284A4B"/>
                          <w:p w:rsidR="00AD7C8F" w:rsidRDefault="00AD7C8F" w:rsidP="00284A4B"/>
                          <w:p w:rsidR="00AD7C8F" w:rsidRDefault="00AD7C8F" w:rsidP="00284A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91" o:spid="_x0000_s1040" type="#_x0000_t114" style="position:absolute;margin-left:441.4pt;margin-top:81.4pt;width:75.75pt;height:110.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" fillcolor="white [3201]" strokecolor="#c39e92 [1943]" strokeweight="1pt">
                <v:fill color2="#d7beb6 [1303]" focus="100%" type="gradient"/>
                <v:shadow on="t" color="#4a3028 [1607]" opacity=".5" offset="1pt"/>
                <v:textbox>
                  <w:txbxContent>
                    <w:p w:rsidR="00AD7C8F" w:rsidRDefault="00AD7C8F" w:rsidP="00284A4B"/>
                    <w:p w:rsidR="00AD7C8F" w:rsidRDefault="00AD7C8F" w:rsidP="00284A4B">
                      <w:r>
                        <w:t xml:space="preserve">Аналітико-оцінна  </w:t>
                      </w:r>
                    </w:p>
                    <w:p w:rsidR="00AD7C8F" w:rsidRDefault="00AD7C8F" w:rsidP="00284A4B"/>
                    <w:p w:rsidR="00AD7C8F" w:rsidRDefault="00AD7C8F" w:rsidP="00284A4B">
                      <w:r>
                        <w:t xml:space="preserve">                                                                           </w:t>
                      </w:r>
                    </w:p>
                    <w:p w:rsidR="00AD7C8F" w:rsidRDefault="00AD7C8F" w:rsidP="00284A4B"/>
                    <w:p w:rsidR="00AD7C8F" w:rsidRDefault="00AD7C8F" w:rsidP="00284A4B"/>
                    <w:p w:rsidR="00AD7C8F" w:rsidRDefault="00AD7C8F" w:rsidP="00284A4B"/>
                    <w:p w:rsidR="00AD7C8F" w:rsidRDefault="00AD7C8F" w:rsidP="00284A4B"/>
                    <w:p w:rsidR="00AD7C8F" w:rsidRDefault="00AD7C8F" w:rsidP="00284A4B"/>
                    <w:p w:rsidR="00AD7C8F" w:rsidRDefault="00AD7C8F" w:rsidP="00284A4B"/>
                    <w:p w:rsidR="00AD7C8F" w:rsidRDefault="00AD7C8F" w:rsidP="00284A4B"/>
                    <w:p w:rsidR="00AD7C8F" w:rsidRDefault="00AD7C8F" w:rsidP="00284A4B"/>
                    <w:p w:rsidR="00AD7C8F" w:rsidRDefault="00AD7C8F" w:rsidP="00284A4B"/>
                    <w:p w:rsidR="00AD7C8F" w:rsidRDefault="00AD7C8F" w:rsidP="00284A4B"/>
                    <w:p w:rsidR="00AD7C8F" w:rsidRDefault="00AD7C8F" w:rsidP="00284A4B"/>
                    <w:p w:rsidR="00AD7C8F" w:rsidRDefault="00AD7C8F" w:rsidP="00284A4B"/>
                    <w:p w:rsidR="00AD7C8F" w:rsidRDefault="00AD7C8F" w:rsidP="00284A4B"/>
                    <w:p w:rsidR="00AD7C8F" w:rsidRDefault="00AD7C8F" w:rsidP="00284A4B"/>
                    <w:p w:rsidR="00AD7C8F" w:rsidRDefault="00AD7C8F" w:rsidP="00284A4B"/>
                    <w:p w:rsidR="00AD7C8F" w:rsidRDefault="00AD7C8F" w:rsidP="00284A4B"/>
                  </w:txbxContent>
                </v:textbox>
              </v:shape>
            </w:pict>
          </mc:Fallback>
        </mc:AlternateContent>
      </w:r>
      <w:r>
        <w:rPr>
          <w:noProof/>
          <w:lang w:eastAsia="ru-RU"/>
        </w:rPr>
        <mc:AlternateContent>
          <mc:Choice Requires="wps">
            <w:drawing>
              <wp:anchor distT="0" distB="0" distL="114300" distR="114300" simplePos="0" relativeHeight="251725824" behindDoc="0" locked="0" layoutInCell="1" allowOverlap="1">
                <wp:simplePos x="0" y="0"/>
                <wp:positionH relativeFrom="column">
                  <wp:posOffset>4643755</wp:posOffset>
                </wp:positionH>
                <wp:positionV relativeFrom="paragraph">
                  <wp:posOffset>1033780</wp:posOffset>
                </wp:positionV>
                <wp:extent cx="962025" cy="1400175"/>
                <wp:effectExtent l="8890" t="8255" r="19685" b="29845"/>
                <wp:wrapNone/>
                <wp:docPr id="204"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1400175"/>
                        </a:xfrm>
                        <a:prstGeom prst="flowChartDocumen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AD7C8F" w:rsidRDefault="00AD7C8F" w:rsidP="00284A4B"/>
                          <w:p w:rsidR="00AD7C8F" w:rsidRDefault="00AD7C8F" w:rsidP="00284A4B">
                            <w:r>
                              <w:t>Дослідно-творча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2" o:spid="_x0000_s1041" type="#_x0000_t114" style="position:absolute;margin-left:365.65pt;margin-top:81.4pt;width:75.75pt;height:110.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" fillcolor="white [3201]" strokecolor="#c39e92 [1943]" strokeweight="1pt">
                <v:fill color2="#d7beb6 [1303]" focus="100%" type="gradient"/>
                <v:shadow on="t" color="#4a3028 [1607]" opacity=".5" offset="1pt"/>
                <v:textbox>
                  <w:txbxContent>
                    <w:p w:rsidR="00AD7C8F" w:rsidRDefault="00AD7C8F" w:rsidP="00284A4B"/>
                    <w:p w:rsidR="00AD7C8F" w:rsidRDefault="00AD7C8F" w:rsidP="00284A4B">
                      <w:r>
                        <w:t>Дослідно-творча</w:t>
                      </w:r>
                    </w:p>
                  </w:txbxContent>
                </v:textbox>
              </v:shape>
            </w:pict>
          </mc:Fallback>
        </mc:AlternateContent>
      </w:r>
      <w:r>
        <w:rPr>
          <w:noProof/>
          <w:lang w:eastAsia="ru-RU"/>
        </w:rPr>
        <mc:AlternateContent>
          <mc:Choice Requires="wps">
            <w:drawing>
              <wp:anchor distT="0" distB="0" distL="114300" distR="114300" simplePos="0" relativeHeight="251723776" behindDoc="0" locked="0" layoutInCell="1" allowOverlap="1">
                <wp:simplePos x="0" y="0"/>
                <wp:positionH relativeFrom="column">
                  <wp:posOffset>3538855</wp:posOffset>
                </wp:positionH>
                <wp:positionV relativeFrom="paragraph">
                  <wp:posOffset>1033780</wp:posOffset>
                </wp:positionV>
                <wp:extent cx="1104900" cy="1346200"/>
                <wp:effectExtent l="8890" t="8255" r="19685" b="26670"/>
                <wp:wrapNone/>
                <wp:docPr id="203"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1346200"/>
                        </a:xfrm>
                        <a:prstGeom prst="flowChartDocumen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AD7C8F" w:rsidRDefault="00AD7C8F" w:rsidP="00284A4B"/>
                          <w:p w:rsidR="00AD7C8F" w:rsidRDefault="00AD7C8F" w:rsidP="00284A4B">
                            <w:r>
                              <w:t>Інформаційно- пояснювальна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0" o:spid="_x0000_s1042" type="#_x0000_t114" style="position:absolute;margin-left:278.65pt;margin-top:81.4pt;width:87pt;height:10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" fillcolor="white [3201]" strokecolor="#c39e92 [1943]" strokeweight="1pt">
                <v:fill color2="#d7beb6 [1303]" focus="100%" type="gradient"/>
                <v:shadow on="t" color="#4a3028 [1607]" opacity=".5" offset="1pt"/>
                <v:textbox>
                  <w:txbxContent>
                    <w:p w:rsidR="00AD7C8F" w:rsidRDefault="00AD7C8F" w:rsidP="00284A4B"/>
                    <w:p w:rsidR="00AD7C8F" w:rsidRDefault="00AD7C8F" w:rsidP="00284A4B">
                      <w:r>
                        <w:t>Інформаційно- пояснювальна</w:t>
                      </w:r>
                    </w:p>
                  </w:txbxContent>
                </v:textbox>
              </v:shape>
            </w:pict>
          </mc:Fallback>
        </mc:AlternateContent>
      </w:r>
      <w:r>
        <w:rPr>
          <w:noProof/>
          <w:lang w:eastAsia="ru-RU"/>
        </w:rPr>
        <mc:AlternateContent>
          <mc:Choice Requires="wps">
            <w:drawing>
              <wp:anchor distT="0" distB="0" distL="114300" distR="114300" simplePos="0" relativeHeight="251722752" behindDoc="0" locked="0" layoutInCell="1" allowOverlap="1">
                <wp:simplePos x="0" y="0"/>
                <wp:positionH relativeFrom="column">
                  <wp:posOffset>2357755</wp:posOffset>
                </wp:positionH>
                <wp:positionV relativeFrom="paragraph">
                  <wp:posOffset>1033780</wp:posOffset>
                </wp:positionV>
                <wp:extent cx="1181100" cy="1346200"/>
                <wp:effectExtent l="8890" t="8255" r="19685" b="26670"/>
                <wp:wrapNone/>
                <wp:docPr id="202"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1346200"/>
                        </a:xfrm>
                        <a:prstGeom prst="flowChartDocumen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AD7C8F" w:rsidRDefault="00AD7C8F" w:rsidP="00284A4B"/>
                          <w:p w:rsidR="00AD7C8F" w:rsidRDefault="00AD7C8F" w:rsidP="00284A4B">
                            <w:r>
                              <w:t>Організаторська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9" o:spid="_x0000_s1043" type="#_x0000_t114" style="position:absolute;margin-left:185.65pt;margin-top:81.4pt;width:93pt;height:10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" fillcolor="white [3201]" strokecolor="#c39e92 [1943]" strokeweight="1pt">
                <v:fill color2="#d7beb6 [1303]" focus="100%" type="gradient"/>
                <v:shadow on="t" color="#4a3028 [1607]" opacity=".5" offset="1pt"/>
                <v:textbox>
                  <w:txbxContent>
                    <w:p w:rsidR="00AD7C8F" w:rsidRDefault="00AD7C8F" w:rsidP="00284A4B"/>
                    <w:p w:rsidR="00AD7C8F" w:rsidRDefault="00AD7C8F" w:rsidP="00284A4B">
                      <w:r>
                        <w:t>Організаторська</w:t>
                      </w:r>
                    </w:p>
                  </w:txbxContent>
                </v:textbox>
              </v:shape>
            </w:pict>
          </mc:Fallback>
        </mc:AlternateContent>
      </w:r>
      <w:r>
        <w:rPr>
          <w:noProof/>
          <w:lang w:eastAsia="ru-RU"/>
        </w:rPr>
        <mc:AlternateContent>
          <mc:Choice Requires="wps">
            <w:drawing>
              <wp:anchor distT="0" distB="0" distL="114300" distR="114300" simplePos="0" relativeHeight="251721728" behindDoc="0" locked="0" layoutInCell="1" allowOverlap="1">
                <wp:simplePos x="0" y="0"/>
                <wp:positionH relativeFrom="column">
                  <wp:posOffset>1214755</wp:posOffset>
                </wp:positionH>
                <wp:positionV relativeFrom="paragraph">
                  <wp:posOffset>1033780</wp:posOffset>
                </wp:positionV>
                <wp:extent cx="1143000" cy="1400175"/>
                <wp:effectExtent l="8890" t="8255" r="19685" b="29845"/>
                <wp:wrapNone/>
                <wp:docPr id="201"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400175"/>
                        </a:xfrm>
                        <a:prstGeom prst="flowChartDocumen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AD7C8F" w:rsidRDefault="00AD7C8F" w:rsidP="00284A4B"/>
                          <w:p w:rsidR="00AD7C8F" w:rsidRDefault="00AD7C8F" w:rsidP="00284A4B">
                            <w:r>
                              <w:t>Конструктивно- проектуальна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8" o:spid="_x0000_s1044" type="#_x0000_t114" style="position:absolute;margin-left:95.65pt;margin-top:81.4pt;width:90pt;height:110.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" fillcolor="white [3201]" strokecolor="#c39e92 [1943]" strokeweight="1pt">
                <v:fill color2="#d7beb6 [1303]" focus="100%" type="gradient"/>
                <v:shadow on="t" color="#4a3028 [1607]" opacity=".5" offset="1pt"/>
                <v:textbox>
                  <w:txbxContent>
                    <w:p w:rsidR="00AD7C8F" w:rsidRDefault="00AD7C8F" w:rsidP="00284A4B"/>
                    <w:p w:rsidR="00AD7C8F" w:rsidRDefault="00AD7C8F" w:rsidP="00284A4B">
                      <w:r>
                        <w:t>Конструктивно- проектуальна</w:t>
                      </w:r>
                    </w:p>
                  </w:txbxContent>
                </v:textbox>
              </v:shape>
            </w:pict>
          </mc:Fallback>
        </mc:AlternateContent>
      </w:r>
      <w:r>
        <w:rPr>
          <w:noProof/>
          <w:lang w:eastAsia="ru-RU"/>
        </w:rPr>
        <mc:AlternateContent>
          <mc:Choice Requires="wps">
            <w:drawing>
              <wp:anchor distT="0" distB="0" distL="114300" distR="114300" simplePos="0" relativeHeight="251720704" behindDoc="0" locked="0" layoutInCell="1" allowOverlap="1">
                <wp:simplePos x="0" y="0"/>
                <wp:positionH relativeFrom="column">
                  <wp:posOffset>167005</wp:posOffset>
                </wp:positionH>
                <wp:positionV relativeFrom="paragraph">
                  <wp:posOffset>1033780</wp:posOffset>
                </wp:positionV>
                <wp:extent cx="1047750" cy="1400175"/>
                <wp:effectExtent l="8890" t="8255" r="19685" b="29845"/>
                <wp:wrapNone/>
                <wp:docPr id="200"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1400175"/>
                        </a:xfrm>
                        <a:prstGeom prst="flowChartDocumen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AD7C8F" w:rsidRDefault="00AD7C8F" w:rsidP="00284A4B"/>
                          <w:p w:rsidR="00AD7C8F" w:rsidRDefault="00AD7C8F" w:rsidP="00284A4B">
                            <w:r>
                              <w:t>Орієнтаційно- прогностична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7" o:spid="_x0000_s1045" type="#_x0000_t114" style="position:absolute;margin-left:13.15pt;margin-top:81.4pt;width:82.5pt;height:110.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" fillcolor="white [3201]" strokecolor="#c39e92 [1943]" strokeweight="1pt">
                <v:fill color2="#d7beb6 [1303]" focus="100%" type="gradient"/>
                <v:shadow on="t" color="#4a3028 [1607]" opacity=".5" offset="1pt"/>
                <v:textbox>
                  <w:txbxContent>
                    <w:p w:rsidR="00AD7C8F" w:rsidRDefault="00AD7C8F" w:rsidP="00284A4B"/>
                    <w:p w:rsidR="00AD7C8F" w:rsidRDefault="00AD7C8F" w:rsidP="00284A4B">
                      <w:r>
                        <w:t>Орієнтаційно- прогностична</w:t>
                      </w:r>
                    </w:p>
                  </w:txbxContent>
                </v:textbox>
              </v:shape>
            </w:pict>
          </mc:Fallback>
        </mc:AlternateContent>
      </w:r>
      <w:r>
        <w:rPr>
          <w:noProof/>
          <w:lang w:eastAsia="ru-RU"/>
        </w:rPr>
        <mc:AlternateContent>
          <mc:Choice Requires="wps">
            <w:drawing>
              <wp:anchor distT="0" distB="0" distL="114300" distR="114300" simplePos="0" relativeHeight="251719680" behindDoc="0" locked="0" layoutInCell="1" allowOverlap="1">
                <wp:simplePos x="0" y="0"/>
                <wp:positionH relativeFrom="column">
                  <wp:posOffset>-852170</wp:posOffset>
                </wp:positionH>
                <wp:positionV relativeFrom="paragraph">
                  <wp:posOffset>1033780</wp:posOffset>
                </wp:positionV>
                <wp:extent cx="1019175" cy="1346200"/>
                <wp:effectExtent l="8890" t="8255" r="19685" b="26670"/>
                <wp:wrapNone/>
                <wp:docPr id="199"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1346200"/>
                        </a:xfrm>
                        <a:prstGeom prst="flowChartDocumen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AD7C8F" w:rsidRDefault="00AD7C8F" w:rsidP="00284A4B"/>
                          <w:p w:rsidR="00AD7C8F" w:rsidRDefault="00AD7C8F" w:rsidP="00284A4B">
                            <w:r>
                              <w:t>Діагностична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6" o:spid="_x0000_s1046" type="#_x0000_t114" style="position:absolute;margin-left:-67.1pt;margin-top:81.4pt;width:80.25pt;height:10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" fillcolor="white [3201]" strokecolor="#c39e92 [1943]" strokeweight="1pt">
                <v:fill color2="#d7beb6 [1303]" focus="100%" type="gradient"/>
                <v:shadow on="t" color="#4a3028 [1607]" opacity=".5" offset="1pt"/>
                <v:textbox>
                  <w:txbxContent>
                    <w:p w:rsidR="00AD7C8F" w:rsidRDefault="00AD7C8F" w:rsidP="00284A4B"/>
                    <w:p w:rsidR="00AD7C8F" w:rsidRDefault="00AD7C8F" w:rsidP="00284A4B">
                      <w:r>
                        <w:t>Діагностична</w:t>
                      </w:r>
                    </w:p>
                  </w:txbxContent>
                </v:textbox>
              </v:shape>
            </w:pict>
          </mc:Fallback>
        </mc:AlternateContent>
      </w:r>
      <w:r>
        <w:rPr>
          <w:noProof/>
          <w:lang w:eastAsia="ru-RU"/>
        </w:rPr>
        <mc:AlternateContent>
          <mc:Choice Requires="wps">
            <w:drawing>
              <wp:anchor distT="0" distB="0" distL="114300" distR="114300" simplePos="0" relativeHeight="251718656" behindDoc="0" locked="0" layoutInCell="1" allowOverlap="1">
                <wp:simplePos x="0" y="0"/>
                <wp:positionH relativeFrom="column">
                  <wp:posOffset>2900680</wp:posOffset>
                </wp:positionH>
                <wp:positionV relativeFrom="paragraph">
                  <wp:posOffset>68580</wp:posOffset>
                </wp:positionV>
                <wp:extent cx="466725" cy="800100"/>
                <wp:effectExtent l="27940" t="14605" r="29210" b="33020"/>
                <wp:wrapNone/>
                <wp:docPr id="198"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800100"/>
                        </a:xfrm>
                        <a:prstGeom prst="downArrow">
                          <a:avLst>
                            <a:gd name="adj1" fmla="val 50000"/>
                            <a:gd name="adj2" fmla="val 4285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A5668" id="AutoShape 85" o:spid="_x0000_s1026" type="#_x0000_t67" style="position:absolute;margin-left:228.4pt;margin-top:5.4pt;width:36.75pt;height:6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" fillcolor="white [3201]" strokecolor="#c7bba5 [1942]" strokeweight="1pt">
                <v:fill color2="#d9d1c3 [1302]" focus="100%" type="gradient"/>
                <v:shadow on="t" color="#524633 [1606]" opacity=".5" offset="1pt"/>
                <v:textbox style="layout-flow:vertical-ideographic"/>
              </v:shape>
            </w:pict>
          </mc:Fallback>
        </mc:AlternateContent>
      </w:r>
      <w:r>
        <w:rPr>
          <w:noProof/>
          <w:lang w:eastAsia="ru-RU"/>
        </w:rPr>
        <mc:AlternateContent>
          <mc:Choice Requires="wps">
            <w:drawing>
              <wp:anchor distT="0" distB="0" distL="114300" distR="114300" simplePos="0" relativeHeight="251713536" behindDoc="0" locked="0" layoutInCell="1" allowOverlap="1">
                <wp:simplePos x="0" y="0"/>
                <wp:positionH relativeFrom="column">
                  <wp:posOffset>-481965</wp:posOffset>
                </wp:positionH>
                <wp:positionV relativeFrom="paragraph">
                  <wp:posOffset>90805</wp:posOffset>
                </wp:positionV>
                <wp:extent cx="454025" cy="815975"/>
                <wp:effectExtent l="55245" t="27305" r="0" b="23495"/>
                <wp:wrapNone/>
                <wp:docPr id="197"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28179">
                          <a:off x="0" y="0"/>
                          <a:ext cx="454025" cy="815975"/>
                        </a:xfrm>
                        <a:prstGeom prst="downArrow">
                          <a:avLst>
                            <a:gd name="adj1" fmla="val 50000"/>
                            <a:gd name="adj2" fmla="val 44930"/>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8FAFC" id="AutoShape 80" o:spid="_x0000_s1026" type="#_x0000_t67" style="position:absolute;margin-left:-37.95pt;margin-top:7.15pt;width:35.75pt;height:64.25pt;rotation:576912fd;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" fillcolor="white [3201]" strokecolor="#c7bba5 [1942]" strokeweight="1pt">
                <v:fill color2="#d9d1c3 [1302]" focus="100%" type="gradient"/>
                <v:shadow on="t" color="#524633 [1606]" opacity=".5" offset="1pt"/>
                <v:textbox style="layout-flow:vertical-ideographic"/>
              </v:shape>
            </w:pict>
          </mc:Fallback>
        </mc:AlternateContent>
      </w:r>
      <w:r>
        <w:rPr>
          <w:noProof/>
          <w:lang w:eastAsia="ru-RU"/>
        </w:rPr>
        <mc:AlternateContent>
          <mc:Choice Requires="wps">
            <w:drawing>
              <wp:anchor distT="0" distB="0" distL="114300" distR="114300" simplePos="0" relativeHeight="251716608" behindDoc="0" locked="0" layoutInCell="1" allowOverlap="1">
                <wp:simplePos x="0" y="0"/>
                <wp:positionH relativeFrom="column">
                  <wp:posOffset>1776730</wp:posOffset>
                </wp:positionH>
                <wp:positionV relativeFrom="paragraph">
                  <wp:posOffset>176530</wp:posOffset>
                </wp:positionV>
                <wp:extent cx="447675" cy="838200"/>
                <wp:effectExtent l="27940" t="8255" r="29210" b="29845"/>
                <wp:wrapNone/>
                <wp:docPr id="196"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838200"/>
                        </a:xfrm>
                        <a:prstGeom prst="downArrow">
                          <a:avLst>
                            <a:gd name="adj1" fmla="val 50000"/>
                            <a:gd name="adj2" fmla="val 46809"/>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440F5" id="AutoShape 83" o:spid="_x0000_s1026" type="#_x0000_t67" style="position:absolute;margin-left:139.9pt;margin-top:13.9pt;width:35.25pt;height:6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" fillcolor="white [3201]" strokecolor="#c7bba5 [1942]" strokeweight="1pt">
                <v:fill color2="#d9d1c3 [1302]" focus="100%" type="gradient"/>
                <v:shadow on="t" color="#524633 [1606]" opacity=".5" offset="1pt"/>
                <v:textbox style="layout-flow:vertical-ideographic"/>
              </v:shape>
            </w:pict>
          </mc:Fallback>
        </mc:AlternateContent>
      </w:r>
      <w:r>
        <w:rPr>
          <w:noProof/>
          <w:lang w:eastAsia="ru-RU"/>
        </w:rPr>
        <mc:AlternateContent>
          <mc:Choice Requires="wps">
            <w:drawing>
              <wp:anchor distT="0" distB="0" distL="114300" distR="114300" simplePos="0" relativeHeight="251715584" behindDoc="0" locked="0" layoutInCell="1" allowOverlap="1">
                <wp:simplePos x="0" y="0"/>
                <wp:positionH relativeFrom="column">
                  <wp:posOffset>748030</wp:posOffset>
                </wp:positionH>
                <wp:positionV relativeFrom="paragraph">
                  <wp:posOffset>176530</wp:posOffset>
                </wp:positionV>
                <wp:extent cx="419100" cy="809625"/>
                <wp:effectExtent l="27940" t="8255" r="29210" b="29845"/>
                <wp:wrapNone/>
                <wp:docPr id="195"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809625"/>
                        </a:xfrm>
                        <a:prstGeom prst="downArrow">
                          <a:avLst>
                            <a:gd name="adj1" fmla="val 50000"/>
                            <a:gd name="adj2" fmla="val 48295"/>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5A286" id="AutoShape 82" o:spid="_x0000_s1026" type="#_x0000_t67" style="position:absolute;margin-left:58.9pt;margin-top:13.9pt;width:33pt;height:63.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" fillcolor="white [3201]" strokecolor="#c7bba5 [1942]" strokeweight="1pt">
                <v:fill color2="#d9d1c3 [1302]" focus="100%" type="gradient"/>
                <v:shadow on="t" color="#524633 [1606]" opacity=".5" offset="1pt"/>
                <v:textbox style="layout-flow:vertical-ideographic"/>
              </v:shape>
            </w:pict>
          </mc:Fallback>
        </mc:AlternateContent>
      </w:r>
    </w:p>
    <w:p w:rsidR="00284A4B" w:rsidRPr="00A04205" w:rsidRDefault="00284A4B" w:rsidP="00284A4B"/>
    <w:p w:rsidR="00284A4B" w:rsidRPr="00A04205" w:rsidRDefault="00284A4B" w:rsidP="00284A4B"/>
    <w:p w:rsidR="00284A4B" w:rsidRPr="00A04205" w:rsidRDefault="00284A4B" w:rsidP="00284A4B"/>
    <w:p w:rsidR="00284A4B" w:rsidRPr="00A04205" w:rsidRDefault="00284A4B" w:rsidP="00284A4B"/>
    <w:p w:rsidR="00284A4B" w:rsidRPr="00A04205" w:rsidRDefault="00284A4B" w:rsidP="00284A4B"/>
    <w:p w:rsidR="00284A4B" w:rsidRPr="00A04205" w:rsidRDefault="00284A4B" w:rsidP="00284A4B"/>
    <w:p w:rsidR="00284A4B" w:rsidRDefault="00284A4B" w:rsidP="00284A4B">
      <w:pPr>
        <w:rPr>
          <w:lang w:val="uk-UA"/>
        </w:rPr>
      </w:pPr>
    </w:p>
    <w:p w:rsidR="00284A4B" w:rsidRPr="00284A4B" w:rsidRDefault="00D61CE2" w:rsidP="00284A4B">
      <w:pPr>
        <w:rPr>
          <w:rFonts w:ascii="Times New Roman" w:hAnsi="Times New Roman" w:cs="Times New Roman"/>
          <w:b/>
          <w:sz w:val="28"/>
          <w:szCs w:val="28"/>
          <w:lang w:val="uk-UA"/>
        </w:rPr>
      </w:pPr>
      <w:r>
        <w:rPr>
          <w:rFonts w:ascii="Times New Roman" w:hAnsi="Times New Roman" w:cs="Times New Roman"/>
          <w:b/>
          <w:sz w:val="28"/>
          <w:szCs w:val="28"/>
          <w:lang w:val="uk-UA"/>
        </w:rPr>
        <w:t>Рис. 12</w:t>
      </w:r>
      <w:r w:rsidR="00284A4B" w:rsidRPr="00284A4B">
        <w:rPr>
          <w:rFonts w:ascii="Times New Roman" w:hAnsi="Times New Roman" w:cs="Times New Roman"/>
          <w:b/>
          <w:sz w:val="28"/>
          <w:szCs w:val="28"/>
          <w:lang w:val="uk-UA"/>
        </w:rPr>
        <w:t>. Функції педагога</w:t>
      </w:r>
    </w:p>
    <w:p w:rsidR="00284A4B" w:rsidRPr="00A04205" w:rsidRDefault="00284A4B" w:rsidP="00284A4B"/>
    <w:p w:rsidR="0041732C" w:rsidRDefault="00C522E9" w:rsidP="0041732C">
      <w:pPr>
        <w:tabs>
          <w:tab w:val="left" w:pos="1245"/>
        </w:tabs>
      </w:pPr>
      <w:r>
        <w:rPr>
          <w:noProof/>
          <w:lang w:eastAsia="ru-RU"/>
        </w:rPr>
        <w:lastRenderedPageBreak/>
        <mc:AlternateContent>
          <mc:Choice Requires="wps">
            <w:drawing>
              <wp:anchor distT="0" distB="0" distL="114300" distR="114300" simplePos="0" relativeHeight="251728896" behindDoc="0" locked="0" layoutInCell="1" allowOverlap="1">
                <wp:simplePos x="0" y="0"/>
                <wp:positionH relativeFrom="column">
                  <wp:posOffset>195580</wp:posOffset>
                </wp:positionH>
                <wp:positionV relativeFrom="paragraph">
                  <wp:posOffset>205105</wp:posOffset>
                </wp:positionV>
                <wp:extent cx="4933950" cy="1933575"/>
                <wp:effectExtent l="8890" t="10795" r="19685" b="351155"/>
                <wp:wrapNone/>
                <wp:docPr id="194"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950" cy="1933575"/>
                        </a:xfrm>
                        <a:prstGeom prst="cloudCallout">
                          <a:avLst>
                            <a:gd name="adj1" fmla="val -44245"/>
                            <a:gd name="adj2" fmla="val 63991"/>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AD7C8F" w:rsidRPr="006F26B6" w:rsidRDefault="00AD7C8F" w:rsidP="0041732C">
                            <w:pPr>
                              <w:rPr>
                                <w:color w:val="FF0000"/>
                              </w:rPr>
                            </w:pPr>
                          </w:p>
                          <w:p w:rsidR="00AD7C8F" w:rsidRPr="006F26B6" w:rsidRDefault="00AD7C8F" w:rsidP="0041732C">
                            <w:pPr>
                              <w:jc w:val="center"/>
                              <w:rPr>
                                <w:rFonts w:ascii="Times New Roman" w:hAnsi="Times New Roman" w:cs="Times New Roman"/>
                                <w:color w:val="FF0000"/>
                                <w:sz w:val="40"/>
                                <w:szCs w:val="40"/>
                              </w:rPr>
                            </w:pPr>
                            <w:r w:rsidRPr="006F26B6">
                              <w:rPr>
                                <w:rFonts w:ascii="Times New Roman" w:hAnsi="Times New Roman" w:cs="Times New Roman"/>
                                <w:color w:val="FF0000"/>
                                <w:sz w:val="40"/>
                                <w:szCs w:val="40"/>
                              </w:rPr>
                              <w:t>Структурні компоненти педагогічної діяльності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94" o:spid="_x0000_s1047" type="#_x0000_t106" style="position:absolute;margin-left:15.4pt;margin-top:16.15pt;width:388.5pt;height:152.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" adj="1243,24622" fillcolor="#c39e92 [1943]" strokecolor="#c39e92 [1943]" strokeweight="1pt">
                <v:fill color2="#ebdeda [663]" angle="135" focus="50%" type="gradient"/>
                <v:shadow on="t" color="#4a3028 [1607]" opacity=".5" offset="1pt"/>
                <v:textbox>
                  <w:txbxContent>
                    <w:p w:rsidR="00AD7C8F" w:rsidRPr="006F26B6" w:rsidRDefault="00AD7C8F" w:rsidP="0041732C">
                      <w:pPr>
                        <w:rPr>
                          <w:color w:val="FF0000"/>
                        </w:rPr>
                      </w:pPr>
                    </w:p>
                    <w:p w:rsidR="00AD7C8F" w:rsidRPr="006F26B6" w:rsidRDefault="00AD7C8F" w:rsidP="0041732C">
                      <w:pPr>
                        <w:jc w:val="center"/>
                        <w:rPr>
                          <w:rFonts w:ascii="Times New Roman" w:hAnsi="Times New Roman" w:cs="Times New Roman"/>
                          <w:color w:val="FF0000"/>
                          <w:sz w:val="40"/>
                          <w:szCs w:val="40"/>
                        </w:rPr>
                      </w:pPr>
                      <w:r w:rsidRPr="006F26B6">
                        <w:rPr>
                          <w:rFonts w:ascii="Times New Roman" w:hAnsi="Times New Roman" w:cs="Times New Roman"/>
                          <w:color w:val="FF0000"/>
                          <w:sz w:val="40"/>
                          <w:szCs w:val="40"/>
                        </w:rPr>
                        <w:t>Структурні компоненти педагогічної діяльності</w:t>
                      </w:r>
                    </w:p>
                  </w:txbxContent>
                </v:textbox>
              </v:shape>
            </w:pict>
          </mc:Fallback>
        </mc:AlternateContent>
      </w:r>
    </w:p>
    <w:p w:rsidR="0041732C" w:rsidRDefault="0041732C" w:rsidP="0041732C">
      <w:pPr>
        <w:tabs>
          <w:tab w:val="left" w:pos="1245"/>
        </w:tabs>
      </w:pPr>
    </w:p>
    <w:p w:rsidR="0041732C" w:rsidRDefault="0041732C" w:rsidP="0041732C">
      <w:pPr>
        <w:tabs>
          <w:tab w:val="left" w:pos="1245"/>
        </w:tabs>
      </w:pPr>
    </w:p>
    <w:p w:rsidR="0041732C" w:rsidRDefault="00C522E9" w:rsidP="0041732C">
      <w:pPr>
        <w:tabs>
          <w:tab w:val="left" w:pos="1245"/>
        </w:tabs>
      </w:pPr>
      <w:r>
        <w:rPr>
          <w:noProof/>
          <w:lang w:eastAsia="ru-RU"/>
        </w:rPr>
        <mc:AlternateContent>
          <mc:Choice Requires="wps">
            <w:drawing>
              <wp:anchor distT="0" distB="0" distL="114300" distR="114300" simplePos="0" relativeHeight="251739136" behindDoc="0" locked="0" layoutInCell="1" allowOverlap="1">
                <wp:simplePos x="0" y="0"/>
                <wp:positionH relativeFrom="column">
                  <wp:posOffset>4996180</wp:posOffset>
                </wp:positionH>
                <wp:positionV relativeFrom="paragraph">
                  <wp:posOffset>73025</wp:posOffset>
                </wp:positionV>
                <wp:extent cx="1038860" cy="942975"/>
                <wp:effectExtent l="8890" t="10160" r="57785" b="17780"/>
                <wp:wrapNone/>
                <wp:docPr id="193"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038860" cy="942975"/>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559A39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104" o:spid="_x0000_s1026" type="#_x0000_t38" style="position:absolute;margin-left:393.4pt;margin-top:5.75pt;width:81.8pt;height:74.25pt;rotation:90;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" adj="10800">
                <v:stroke endarrow="block"/>
              </v:shape>
            </w:pict>
          </mc:Fallback>
        </mc:AlternateContent>
      </w:r>
    </w:p>
    <w:p w:rsidR="0041732C" w:rsidRDefault="00C522E9" w:rsidP="0041732C">
      <w:pPr>
        <w:tabs>
          <w:tab w:val="left" w:pos="1245"/>
        </w:tabs>
      </w:pPr>
      <w:r>
        <w:rPr>
          <w:noProof/>
          <w:lang w:eastAsia="ru-RU"/>
        </w:rPr>
        <mc:AlternateContent>
          <mc:Choice Requires="wps">
            <w:drawing>
              <wp:anchor distT="0" distB="0" distL="114300" distR="114300" simplePos="0" relativeHeight="251732992" behindDoc="0" locked="0" layoutInCell="1" allowOverlap="1">
                <wp:simplePos x="0" y="0"/>
                <wp:positionH relativeFrom="column">
                  <wp:posOffset>4328699</wp:posOffset>
                </wp:positionH>
                <wp:positionV relativeFrom="paragraph">
                  <wp:posOffset>255559</wp:posOffset>
                </wp:positionV>
                <wp:extent cx="1847227" cy="1404620"/>
                <wp:effectExtent l="0" t="38100" r="19685" b="367030"/>
                <wp:wrapNone/>
                <wp:docPr id="192"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93791">
                          <a:off x="0" y="0"/>
                          <a:ext cx="1847227" cy="1404620"/>
                        </a:xfrm>
                        <a:prstGeom prst="wedgeEllipseCallout">
                          <a:avLst>
                            <a:gd name="adj1" fmla="val -12167"/>
                            <a:gd name="adj2" fmla="val 78407"/>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AD7C8F" w:rsidRDefault="00AD7C8F" w:rsidP="0041732C"/>
                          <w:p w:rsidR="00AD7C8F" w:rsidRPr="006F26B6" w:rsidRDefault="00AD7C8F" w:rsidP="0041732C">
                            <w:pPr>
                              <w:rPr>
                                <w:rFonts w:ascii="Times New Roman" w:hAnsi="Times New Roman" w:cs="Times New Roman"/>
                                <w:color w:val="00B050"/>
                                <w:sz w:val="24"/>
                                <w:szCs w:val="24"/>
                              </w:rPr>
                            </w:pPr>
                            <w:r w:rsidRPr="006F26B6">
                              <w:rPr>
                                <w:rFonts w:ascii="Times New Roman" w:hAnsi="Times New Roman" w:cs="Times New Roman"/>
                                <w:color w:val="00B050"/>
                                <w:sz w:val="24"/>
                                <w:szCs w:val="24"/>
                              </w:rPr>
                              <w:t>Комунікативний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98" o:spid="_x0000_s1048" type="#_x0000_t63" style="position:absolute;margin-left:340.85pt;margin-top:20.1pt;width:145.45pt;height:110.6pt;rotation:976258fd;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" adj="8172,27736" fillcolor="#de6a5c [1941]" strokecolor="#de6a5c [1941]" strokeweight="1pt">
                <v:fill color2="#f4cdc8 [661]" angle="135" focus="50%" type="gradient"/>
                <v:shadow on="t" color="#4c160f [1605]" opacity=".5" offset="1pt"/>
                <v:textbox>
                  <w:txbxContent>
                    <w:p w:rsidR="00AD7C8F" w:rsidRDefault="00AD7C8F" w:rsidP="0041732C"/>
                    <w:p w:rsidR="00AD7C8F" w:rsidRPr="006F26B6" w:rsidRDefault="00AD7C8F" w:rsidP="0041732C">
                      <w:pPr>
                        <w:rPr>
                          <w:rFonts w:ascii="Times New Roman" w:hAnsi="Times New Roman" w:cs="Times New Roman"/>
                          <w:color w:val="00B050"/>
                          <w:sz w:val="24"/>
                          <w:szCs w:val="24"/>
                        </w:rPr>
                      </w:pPr>
                      <w:r w:rsidRPr="006F26B6">
                        <w:rPr>
                          <w:rFonts w:ascii="Times New Roman" w:hAnsi="Times New Roman" w:cs="Times New Roman"/>
                          <w:color w:val="00B050"/>
                          <w:sz w:val="24"/>
                          <w:szCs w:val="24"/>
                        </w:rPr>
                        <w:t>Комунікативний</w:t>
                      </w:r>
                    </w:p>
                  </w:txbxContent>
                </v:textbox>
              </v:shape>
            </w:pict>
          </mc:Fallback>
        </mc:AlternateContent>
      </w:r>
    </w:p>
    <w:p w:rsidR="0041732C" w:rsidRDefault="00C522E9" w:rsidP="0041732C">
      <w:pPr>
        <w:tabs>
          <w:tab w:val="left" w:pos="1245"/>
        </w:tabs>
      </w:pPr>
      <w:r>
        <w:rPr>
          <w:noProof/>
          <w:lang w:eastAsia="ru-RU"/>
        </w:rPr>
        <mc:AlternateContent>
          <mc:Choice Requires="wps">
            <w:drawing>
              <wp:anchor distT="0" distB="0" distL="114300" distR="114300" simplePos="0" relativeHeight="251738112" behindDoc="0" locked="0" layoutInCell="1" allowOverlap="1">
                <wp:simplePos x="0" y="0"/>
                <wp:positionH relativeFrom="column">
                  <wp:posOffset>3091180</wp:posOffset>
                </wp:positionH>
                <wp:positionV relativeFrom="paragraph">
                  <wp:posOffset>971550</wp:posOffset>
                </wp:positionV>
                <wp:extent cx="2171700" cy="304800"/>
                <wp:effectExtent l="56515" t="11430" r="10160" b="17145"/>
                <wp:wrapNone/>
                <wp:docPr id="191"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171700" cy="304800"/>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9B2B00" id="AutoShape 103" o:spid="_x0000_s1026" type="#_x0000_t38" style="position:absolute;margin-left:243.4pt;margin-top:76.5pt;width:171pt;height:24pt;rotation:9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" adj="10800">
                <v:stroke endarrow="block"/>
              </v:shape>
            </w:pict>
          </mc:Fallback>
        </mc:AlternateContent>
      </w:r>
      <w:r>
        <w:rPr>
          <w:noProof/>
          <w:lang w:eastAsia="ru-RU"/>
        </w:rPr>
        <mc:AlternateContent>
          <mc:Choice Requires="wps">
            <w:drawing>
              <wp:anchor distT="0" distB="0" distL="114300" distR="114300" simplePos="0" relativeHeight="251737088" behindDoc="0" locked="0" layoutInCell="1" allowOverlap="1">
                <wp:simplePos x="0" y="0"/>
                <wp:positionH relativeFrom="column">
                  <wp:posOffset>3081655</wp:posOffset>
                </wp:positionH>
                <wp:positionV relativeFrom="paragraph">
                  <wp:posOffset>275590</wp:posOffset>
                </wp:positionV>
                <wp:extent cx="942975" cy="428625"/>
                <wp:effectExtent l="18415" t="10795" r="10160" b="55880"/>
                <wp:wrapNone/>
                <wp:docPr id="190"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942975" cy="428625"/>
                        </a:xfrm>
                        <a:prstGeom prst="curvedConnector3">
                          <a:avLst>
                            <a:gd name="adj1" fmla="val 49968"/>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BEEBC6" id="AutoShape 102" o:spid="_x0000_s1026" type="#_x0000_t38" style="position:absolute;margin-left:242.65pt;margin-top:21.7pt;width:74.25pt;height:33.75pt;rotation:180;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" adj="10793">
                <v:stroke endarrow="block"/>
              </v:shape>
            </w:pict>
          </mc:Fallback>
        </mc:AlternateContent>
      </w:r>
      <w:r>
        <w:rPr>
          <w:noProof/>
          <w:lang w:eastAsia="ru-RU"/>
        </w:rPr>
        <mc:AlternateContent>
          <mc:Choice Requires="wps">
            <w:drawing>
              <wp:anchor distT="0" distB="0" distL="114300" distR="114300" simplePos="0" relativeHeight="251735040" behindDoc="0" locked="0" layoutInCell="1" allowOverlap="1">
                <wp:simplePos x="0" y="0"/>
                <wp:positionH relativeFrom="column">
                  <wp:posOffset>-275590</wp:posOffset>
                </wp:positionH>
                <wp:positionV relativeFrom="paragraph">
                  <wp:posOffset>337820</wp:posOffset>
                </wp:positionV>
                <wp:extent cx="951865" cy="352425"/>
                <wp:effectExtent l="56515" t="11430" r="10160" b="17780"/>
                <wp:wrapNone/>
                <wp:docPr id="189"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951865" cy="352425"/>
                        </a:xfrm>
                        <a:prstGeom prst="curvedConnector3">
                          <a:avLst>
                            <a:gd name="adj1" fmla="val 49968"/>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479DD3" id="AutoShape 100" o:spid="_x0000_s1026" type="#_x0000_t38" style="position:absolute;margin-left:-21.7pt;margin-top:26.6pt;width:74.95pt;height:27.75pt;rotation:9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" adj="10793">
                <v:stroke endarrow="block"/>
              </v:shape>
            </w:pict>
          </mc:Fallback>
        </mc:AlternateContent>
      </w:r>
    </w:p>
    <w:p w:rsidR="0041732C" w:rsidRDefault="00C522E9" w:rsidP="0041732C">
      <w:pPr>
        <w:tabs>
          <w:tab w:val="left" w:pos="1245"/>
        </w:tabs>
      </w:pPr>
      <w:r>
        <w:rPr>
          <w:noProof/>
          <w:lang w:eastAsia="ru-RU"/>
        </w:rPr>
        <mc:AlternateContent>
          <mc:Choice Requires="wps">
            <w:drawing>
              <wp:anchor distT="0" distB="0" distL="114300" distR="114300" simplePos="0" relativeHeight="251736064" behindDoc="0" locked="0" layoutInCell="1" allowOverlap="1">
                <wp:simplePos x="0" y="0"/>
                <wp:positionH relativeFrom="column">
                  <wp:posOffset>819150</wp:posOffset>
                </wp:positionH>
                <wp:positionV relativeFrom="paragraph">
                  <wp:posOffset>633730</wp:posOffset>
                </wp:positionV>
                <wp:extent cx="1381125" cy="304800"/>
                <wp:effectExtent l="56515" t="10795" r="10160" b="17780"/>
                <wp:wrapNone/>
                <wp:docPr id="188"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381125" cy="304800"/>
                        </a:xfrm>
                        <a:prstGeom prst="curvedConnector3">
                          <a:avLst>
                            <a:gd name="adj1" fmla="val 49977"/>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FE35F2" id="AutoShape 101" o:spid="_x0000_s1026" type="#_x0000_t38" style="position:absolute;margin-left:64.5pt;margin-top:49.9pt;width:108.75pt;height:24pt;rotation:9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" adj="10795">
                <v:stroke endarrow="block"/>
              </v:shape>
            </w:pict>
          </mc:Fallback>
        </mc:AlternateContent>
      </w:r>
    </w:p>
    <w:p w:rsidR="0041732C" w:rsidRDefault="008A09C0" w:rsidP="0041732C">
      <w:pPr>
        <w:tabs>
          <w:tab w:val="left" w:pos="1245"/>
        </w:tabs>
      </w:pPr>
      <w:r>
        <w:rPr>
          <w:noProof/>
          <w:lang w:eastAsia="ru-RU"/>
        </w:rPr>
        <mc:AlternateContent>
          <mc:Choice Requires="wps">
            <w:drawing>
              <wp:anchor distT="0" distB="0" distL="114300" distR="114300" simplePos="0" relativeHeight="251731968" behindDoc="0" locked="0" layoutInCell="1" allowOverlap="1" wp14:anchorId="5FD7DD9C" wp14:editId="775D90C5">
                <wp:simplePos x="0" y="0"/>
                <wp:positionH relativeFrom="column">
                  <wp:posOffset>2129790</wp:posOffset>
                </wp:positionH>
                <wp:positionV relativeFrom="paragraph">
                  <wp:posOffset>56515</wp:posOffset>
                </wp:positionV>
                <wp:extent cx="1866900" cy="1295400"/>
                <wp:effectExtent l="19050" t="0" r="38100" b="323850"/>
                <wp:wrapNone/>
                <wp:docPr id="186"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1295400"/>
                        </a:xfrm>
                        <a:prstGeom prst="wedgeEllipseCallout">
                          <a:avLst>
                            <a:gd name="adj1" fmla="val -38380"/>
                            <a:gd name="adj2" fmla="val 70000"/>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AD7C8F" w:rsidRDefault="00AD7C8F" w:rsidP="0041732C"/>
                          <w:p w:rsidR="00AD7C8F" w:rsidRPr="006F26B6" w:rsidRDefault="00AD7C8F" w:rsidP="0041732C">
                            <w:pPr>
                              <w:rPr>
                                <w:rFonts w:ascii="Times New Roman" w:hAnsi="Times New Roman" w:cs="Times New Roman"/>
                                <w:color w:val="00B050"/>
                                <w:sz w:val="24"/>
                                <w:szCs w:val="24"/>
                              </w:rPr>
                            </w:pPr>
                            <w:r w:rsidRPr="006F26B6">
                              <w:rPr>
                                <w:rFonts w:ascii="Times New Roman" w:hAnsi="Times New Roman" w:cs="Times New Roman"/>
                                <w:color w:val="00B050"/>
                                <w:sz w:val="24"/>
                                <w:szCs w:val="24"/>
                              </w:rPr>
                              <w:t>Конструктивний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7DD9C" id="AutoShape 97" o:spid="_x0000_s1049" type="#_x0000_t63" style="position:absolute;margin-left:167.7pt;margin-top:4.45pt;width:147pt;height:10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" adj="2510" fillcolor="#de6a5c [1941]" strokecolor="#de6a5c [1941]" strokeweight="1pt">
                <v:fill color2="#f4cdc8 [661]" angle="135" focus="50%" type="gradient"/>
                <v:shadow on="t" color="#4c160f [1605]" opacity=".5" offset="1pt"/>
                <v:textbox>
                  <w:txbxContent>
                    <w:p w:rsidR="00AD7C8F" w:rsidRDefault="00AD7C8F" w:rsidP="0041732C"/>
                    <w:p w:rsidR="00AD7C8F" w:rsidRPr="006F26B6" w:rsidRDefault="00AD7C8F" w:rsidP="0041732C">
                      <w:pPr>
                        <w:rPr>
                          <w:rFonts w:ascii="Times New Roman" w:hAnsi="Times New Roman" w:cs="Times New Roman"/>
                          <w:color w:val="00B050"/>
                          <w:sz w:val="24"/>
                          <w:szCs w:val="24"/>
                        </w:rPr>
                      </w:pPr>
                      <w:r w:rsidRPr="006F26B6">
                        <w:rPr>
                          <w:rFonts w:ascii="Times New Roman" w:hAnsi="Times New Roman" w:cs="Times New Roman"/>
                          <w:color w:val="00B050"/>
                          <w:sz w:val="24"/>
                          <w:szCs w:val="24"/>
                        </w:rPr>
                        <w:t>Конструктивний</w:t>
                      </w:r>
                    </w:p>
                  </w:txbxContent>
                </v:textbox>
              </v:shape>
            </w:pict>
          </mc:Fallback>
        </mc:AlternateContent>
      </w:r>
      <w:r w:rsidR="00C522E9">
        <w:rPr>
          <w:noProof/>
          <w:lang w:eastAsia="ru-RU"/>
        </w:rPr>
        <mc:AlternateContent>
          <mc:Choice Requires="wps">
            <w:drawing>
              <wp:anchor distT="0" distB="0" distL="114300" distR="114300" simplePos="0" relativeHeight="251729920" behindDoc="0" locked="0" layoutInCell="1" allowOverlap="1" wp14:anchorId="7612104B" wp14:editId="2E0807C1">
                <wp:simplePos x="0" y="0"/>
                <wp:positionH relativeFrom="column">
                  <wp:posOffset>-289560</wp:posOffset>
                </wp:positionH>
                <wp:positionV relativeFrom="paragraph">
                  <wp:posOffset>258445</wp:posOffset>
                </wp:positionV>
                <wp:extent cx="1447800" cy="1095375"/>
                <wp:effectExtent l="9525" t="11430" r="19050" b="245745"/>
                <wp:wrapNone/>
                <wp:docPr id="187"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1095375"/>
                        </a:xfrm>
                        <a:prstGeom prst="wedgeEllipseCallout">
                          <a:avLst>
                            <a:gd name="adj1" fmla="val -43421"/>
                            <a:gd name="adj2" fmla="val 70000"/>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AD7C8F" w:rsidRDefault="00AD7C8F" w:rsidP="0041732C"/>
                          <w:p w:rsidR="00AD7C8F" w:rsidRPr="006F26B6" w:rsidRDefault="00AD7C8F" w:rsidP="0041732C">
                            <w:pPr>
                              <w:rPr>
                                <w:rFonts w:ascii="Times New Roman" w:hAnsi="Times New Roman" w:cs="Times New Roman"/>
                                <w:color w:val="00B050"/>
                                <w:sz w:val="24"/>
                                <w:szCs w:val="24"/>
                              </w:rPr>
                            </w:pPr>
                            <w:r w:rsidRPr="006F26B6">
                              <w:rPr>
                                <w:rFonts w:ascii="Times New Roman" w:hAnsi="Times New Roman" w:cs="Times New Roman"/>
                                <w:color w:val="00B050"/>
                                <w:sz w:val="24"/>
                                <w:szCs w:val="24"/>
                              </w:rPr>
                              <w:t>Гностичний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2104B" id="AutoShape 95" o:spid="_x0000_s1050" type="#_x0000_t63" style="position:absolute;margin-left:-22.8pt;margin-top:20.35pt;width:114pt;height:86.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" adj="1421" fillcolor="#de6a5c [1941]" strokecolor="#de6a5c [1941]" strokeweight="1pt">
                <v:fill color2="#f4cdc8 [661]" angle="135" focus="50%" type="gradient"/>
                <v:shadow on="t" color="#4c160f [1605]" opacity=".5" offset="1pt"/>
                <v:textbox>
                  <w:txbxContent>
                    <w:p w:rsidR="00AD7C8F" w:rsidRDefault="00AD7C8F" w:rsidP="0041732C"/>
                    <w:p w:rsidR="00AD7C8F" w:rsidRPr="006F26B6" w:rsidRDefault="00AD7C8F" w:rsidP="0041732C">
                      <w:pPr>
                        <w:rPr>
                          <w:rFonts w:ascii="Times New Roman" w:hAnsi="Times New Roman" w:cs="Times New Roman"/>
                          <w:color w:val="00B050"/>
                          <w:sz w:val="24"/>
                          <w:szCs w:val="24"/>
                        </w:rPr>
                      </w:pPr>
                      <w:r w:rsidRPr="006F26B6">
                        <w:rPr>
                          <w:rFonts w:ascii="Times New Roman" w:hAnsi="Times New Roman" w:cs="Times New Roman"/>
                          <w:color w:val="00B050"/>
                          <w:sz w:val="24"/>
                          <w:szCs w:val="24"/>
                        </w:rPr>
                        <w:t>Гностичний</w:t>
                      </w:r>
                    </w:p>
                  </w:txbxContent>
                </v:textbox>
              </v:shape>
            </w:pict>
          </mc:Fallback>
        </mc:AlternateContent>
      </w:r>
    </w:p>
    <w:p w:rsidR="0041732C" w:rsidRDefault="0041732C" w:rsidP="0041732C">
      <w:pPr>
        <w:tabs>
          <w:tab w:val="left" w:pos="1245"/>
        </w:tabs>
      </w:pPr>
    </w:p>
    <w:p w:rsidR="0041732C" w:rsidRPr="006F26B6" w:rsidRDefault="0041732C" w:rsidP="0041732C"/>
    <w:p w:rsidR="0041732C" w:rsidRPr="006F26B6" w:rsidRDefault="00C522E9" w:rsidP="0041732C">
      <w:r>
        <w:rPr>
          <w:noProof/>
          <w:lang w:eastAsia="ru-RU"/>
        </w:rPr>
        <mc:AlternateContent>
          <mc:Choice Requires="wps">
            <w:drawing>
              <wp:anchor distT="0" distB="0" distL="114300" distR="114300" simplePos="0" relativeHeight="251730944" behindDoc="0" locked="0" layoutInCell="1" allowOverlap="1">
                <wp:simplePos x="0" y="0"/>
                <wp:positionH relativeFrom="column">
                  <wp:posOffset>805815</wp:posOffset>
                </wp:positionH>
                <wp:positionV relativeFrom="paragraph">
                  <wp:posOffset>135255</wp:posOffset>
                </wp:positionV>
                <wp:extent cx="1590675" cy="1219200"/>
                <wp:effectExtent l="0" t="0" r="47625" b="304800"/>
                <wp:wrapNone/>
                <wp:docPr id="185"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1219200"/>
                        </a:xfrm>
                        <a:prstGeom prst="wedgeEllipseCallout">
                          <a:avLst>
                            <a:gd name="adj1" fmla="val -42991"/>
                            <a:gd name="adj2" fmla="val 69218"/>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AD7C8F" w:rsidRDefault="00AD7C8F" w:rsidP="0041732C"/>
                          <w:p w:rsidR="00AD7C8F" w:rsidRPr="006F26B6" w:rsidRDefault="00AD7C8F" w:rsidP="0041732C">
                            <w:pPr>
                              <w:rPr>
                                <w:rFonts w:ascii="Times New Roman" w:hAnsi="Times New Roman" w:cs="Times New Roman"/>
                                <w:color w:val="00B050"/>
                                <w:sz w:val="24"/>
                                <w:szCs w:val="24"/>
                              </w:rPr>
                            </w:pPr>
                            <w:r w:rsidRPr="006F26B6">
                              <w:rPr>
                                <w:rFonts w:ascii="Times New Roman" w:hAnsi="Times New Roman" w:cs="Times New Roman"/>
                                <w:color w:val="00B050"/>
                                <w:sz w:val="24"/>
                                <w:szCs w:val="24"/>
                              </w:rPr>
                              <w:t>Проективний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6" o:spid="_x0000_s1051" type="#_x0000_t63" style="position:absolute;margin-left:63.45pt;margin-top:10.65pt;width:125.25pt;height:9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" adj="1514,25751" fillcolor="#de6a5c [1941]" strokecolor="#de6a5c [1941]" strokeweight="1pt">
                <v:fill color2="#f4cdc8 [661]" angle="135" focus="50%" type="gradient"/>
                <v:shadow on="t" color="#4c160f [1605]" opacity=".5" offset="1pt"/>
                <v:textbox>
                  <w:txbxContent>
                    <w:p w:rsidR="00AD7C8F" w:rsidRDefault="00AD7C8F" w:rsidP="0041732C"/>
                    <w:p w:rsidR="00AD7C8F" w:rsidRPr="006F26B6" w:rsidRDefault="00AD7C8F" w:rsidP="0041732C">
                      <w:pPr>
                        <w:rPr>
                          <w:rFonts w:ascii="Times New Roman" w:hAnsi="Times New Roman" w:cs="Times New Roman"/>
                          <w:color w:val="00B050"/>
                          <w:sz w:val="24"/>
                          <w:szCs w:val="24"/>
                        </w:rPr>
                      </w:pPr>
                      <w:r w:rsidRPr="006F26B6">
                        <w:rPr>
                          <w:rFonts w:ascii="Times New Roman" w:hAnsi="Times New Roman" w:cs="Times New Roman"/>
                          <w:color w:val="00B050"/>
                          <w:sz w:val="24"/>
                          <w:szCs w:val="24"/>
                        </w:rPr>
                        <w:t>Проективний</w:t>
                      </w:r>
                    </w:p>
                  </w:txbxContent>
                </v:textbox>
              </v:shape>
            </w:pict>
          </mc:Fallback>
        </mc:AlternateContent>
      </w:r>
    </w:p>
    <w:p w:rsidR="0041732C" w:rsidRPr="006F26B6" w:rsidRDefault="00C522E9" w:rsidP="008A09C0">
      <w:pPr>
        <w:tabs>
          <w:tab w:val="right" w:pos="9355"/>
        </w:tabs>
      </w:pPr>
      <w:r>
        <w:rPr>
          <w:noProof/>
          <w:lang w:eastAsia="ru-RU"/>
        </w:rPr>
        <mc:AlternateContent>
          <mc:Choice Requires="wps">
            <w:drawing>
              <wp:anchor distT="0" distB="0" distL="114300" distR="114300" simplePos="0" relativeHeight="251734016" behindDoc="0" locked="0" layoutInCell="1" allowOverlap="1">
                <wp:simplePos x="0" y="0"/>
                <wp:positionH relativeFrom="column">
                  <wp:posOffset>2901315</wp:posOffset>
                </wp:positionH>
                <wp:positionV relativeFrom="paragraph">
                  <wp:posOffset>221615</wp:posOffset>
                </wp:positionV>
                <wp:extent cx="1981200" cy="1228725"/>
                <wp:effectExtent l="0" t="0" r="38100" b="85725"/>
                <wp:wrapNone/>
                <wp:docPr id="184"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1228725"/>
                        </a:xfrm>
                        <a:prstGeom prst="wedgeEllipseCallout">
                          <a:avLst>
                            <a:gd name="adj1" fmla="val -29727"/>
                            <a:gd name="adj2" fmla="val 51704"/>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AD7C8F" w:rsidRDefault="00AD7C8F" w:rsidP="0041732C"/>
                          <w:p w:rsidR="00AD7C8F" w:rsidRPr="006F26B6" w:rsidRDefault="00AD7C8F" w:rsidP="0041732C">
                            <w:pPr>
                              <w:rPr>
                                <w:rFonts w:ascii="Times New Roman" w:hAnsi="Times New Roman" w:cs="Times New Roman"/>
                                <w:color w:val="00B050"/>
                                <w:sz w:val="24"/>
                                <w:szCs w:val="24"/>
                              </w:rPr>
                            </w:pPr>
                            <w:r w:rsidRPr="006F26B6">
                              <w:rPr>
                                <w:rFonts w:ascii="Times New Roman" w:hAnsi="Times New Roman" w:cs="Times New Roman"/>
                                <w:color w:val="00B050"/>
                                <w:sz w:val="24"/>
                                <w:szCs w:val="24"/>
                              </w:rPr>
                              <w:t>Організаторський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9" o:spid="_x0000_s1052" type="#_x0000_t63" style="position:absolute;margin-left:228.45pt;margin-top:17.45pt;width:156pt;height:96.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" adj="4379,21968" fillcolor="#de6a5c [1941]" strokecolor="#de6a5c [1941]" strokeweight="1pt">
                <v:fill color2="#f4cdc8 [661]" angle="135" focus="50%" type="gradient"/>
                <v:shadow on="t" color="#4c160f [1605]" opacity=".5" offset="1pt"/>
                <v:textbox>
                  <w:txbxContent>
                    <w:p w:rsidR="00AD7C8F" w:rsidRDefault="00AD7C8F" w:rsidP="0041732C"/>
                    <w:p w:rsidR="00AD7C8F" w:rsidRPr="006F26B6" w:rsidRDefault="00AD7C8F" w:rsidP="0041732C">
                      <w:pPr>
                        <w:rPr>
                          <w:rFonts w:ascii="Times New Roman" w:hAnsi="Times New Roman" w:cs="Times New Roman"/>
                          <w:color w:val="00B050"/>
                          <w:sz w:val="24"/>
                          <w:szCs w:val="24"/>
                        </w:rPr>
                      </w:pPr>
                      <w:r w:rsidRPr="006F26B6">
                        <w:rPr>
                          <w:rFonts w:ascii="Times New Roman" w:hAnsi="Times New Roman" w:cs="Times New Roman"/>
                          <w:color w:val="00B050"/>
                          <w:sz w:val="24"/>
                          <w:szCs w:val="24"/>
                        </w:rPr>
                        <w:t>Організаторський</w:t>
                      </w:r>
                    </w:p>
                  </w:txbxContent>
                </v:textbox>
              </v:shape>
            </w:pict>
          </mc:Fallback>
        </mc:AlternateContent>
      </w:r>
      <w:r w:rsidR="008A09C0">
        <w:tab/>
      </w:r>
    </w:p>
    <w:p w:rsidR="0041732C" w:rsidRPr="006F26B6" w:rsidRDefault="0041732C" w:rsidP="0041732C"/>
    <w:p w:rsidR="0041732C" w:rsidRPr="006F26B6" w:rsidRDefault="0041732C" w:rsidP="0041732C"/>
    <w:p w:rsidR="0041732C" w:rsidRPr="006F26B6" w:rsidRDefault="0041732C" w:rsidP="0041732C"/>
    <w:p w:rsidR="0041732C" w:rsidRPr="006F26B6" w:rsidRDefault="0041732C" w:rsidP="0041732C"/>
    <w:p w:rsidR="0041732C" w:rsidRDefault="0041732C" w:rsidP="0041732C">
      <w:pPr>
        <w:rPr>
          <w:lang w:val="uk-UA"/>
        </w:rPr>
      </w:pPr>
    </w:p>
    <w:p w:rsidR="00FB4BD5" w:rsidRDefault="00D61CE2" w:rsidP="0041732C">
      <w:pPr>
        <w:tabs>
          <w:tab w:val="left" w:pos="6870"/>
        </w:tabs>
        <w:rPr>
          <w:rFonts w:ascii="Times New Roman" w:hAnsi="Times New Roman" w:cs="Times New Roman"/>
          <w:b/>
          <w:sz w:val="28"/>
          <w:szCs w:val="28"/>
          <w:lang w:val="uk-UA"/>
        </w:rPr>
      </w:pPr>
      <w:r>
        <w:rPr>
          <w:rFonts w:ascii="Times New Roman" w:hAnsi="Times New Roman" w:cs="Times New Roman"/>
          <w:b/>
          <w:sz w:val="28"/>
          <w:szCs w:val="28"/>
          <w:lang w:val="uk-UA"/>
        </w:rPr>
        <w:t>Рис. 13</w:t>
      </w:r>
      <w:r w:rsidR="0041732C" w:rsidRPr="003B6985">
        <w:rPr>
          <w:rFonts w:ascii="Times New Roman" w:hAnsi="Times New Roman" w:cs="Times New Roman"/>
          <w:b/>
          <w:sz w:val="28"/>
          <w:szCs w:val="28"/>
          <w:lang w:val="uk-UA"/>
        </w:rPr>
        <w:t xml:space="preserve">. </w:t>
      </w:r>
      <w:r w:rsidR="003B6985" w:rsidRPr="003B6985">
        <w:rPr>
          <w:rFonts w:ascii="Times New Roman" w:hAnsi="Times New Roman" w:cs="Times New Roman"/>
          <w:b/>
          <w:sz w:val="28"/>
          <w:szCs w:val="28"/>
          <w:lang w:val="uk-UA"/>
        </w:rPr>
        <w:t>Складові педагогічної діяльності</w:t>
      </w:r>
    </w:p>
    <w:p w:rsidR="00FB4BD5" w:rsidRDefault="00FB4BD5" w:rsidP="00FB4BD5">
      <w:pPr>
        <w:jc w:val="center"/>
        <w:rPr>
          <w:rFonts w:ascii="Times New Roman" w:hAnsi="Times New Roman" w:cs="Times New Roman"/>
          <w:b/>
          <w:sz w:val="28"/>
          <w:szCs w:val="28"/>
          <w:lang w:val="uk-UA"/>
        </w:rPr>
      </w:pPr>
      <w:r w:rsidRPr="007263EC">
        <w:rPr>
          <w:rFonts w:ascii="Times New Roman" w:hAnsi="Times New Roman" w:cs="Times New Roman"/>
          <w:b/>
          <w:sz w:val="28"/>
          <w:szCs w:val="28"/>
          <w:lang w:val="uk-UA"/>
        </w:rPr>
        <w:t>Завдання для самостійного опрацювання</w:t>
      </w:r>
    </w:p>
    <w:p w:rsidR="0041732C" w:rsidRPr="00FB4BD5" w:rsidRDefault="00FB4BD5" w:rsidP="00376E45">
      <w:pPr>
        <w:pStyle w:val="a3"/>
        <w:numPr>
          <w:ilvl w:val="0"/>
          <w:numId w:val="21"/>
        </w:numPr>
        <w:tabs>
          <w:tab w:val="left" w:pos="6870"/>
        </w:tabs>
        <w:jc w:val="both"/>
        <w:rPr>
          <w:rFonts w:ascii="Times New Roman" w:hAnsi="Times New Roman" w:cs="Times New Roman"/>
          <w:sz w:val="28"/>
          <w:szCs w:val="28"/>
          <w:lang w:val="uk-UA"/>
        </w:rPr>
      </w:pPr>
      <w:r w:rsidRPr="00FB4BD5">
        <w:rPr>
          <w:rFonts w:ascii="Times New Roman" w:hAnsi="Times New Roman" w:cs="Times New Roman"/>
          <w:sz w:val="28"/>
          <w:szCs w:val="28"/>
          <w:lang w:val="uk-UA"/>
        </w:rPr>
        <w:t>Прочитайте та проаналізуйте твердження:</w:t>
      </w:r>
    </w:p>
    <w:p w:rsidR="0041732C" w:rsidRPr="008E5BDE" w:rsidRDefault="00AB33C3" w:rsidP="00AB33C3">
      <w:pPr>
        <w:tabs>
          <w:tab w:val="left" w:pos="6870"/>
        </w:tabs>
        <w:jc w:val="both"/>
        <w:rPr>
          <w:rFonts w:ascii="Times New Roman" w:hAnsi="Times New Roman" w:cs="Times New Roman"/>
          <w:i/>
          <w:sz w:val="28"/>
          <w:szCs w:val="28"/>
          <w:lang w:val="uk-UA"/>
        </w:rPr>
      </w:pPr>
      <w:r w:rsidRPr="008E5BDE">
        <w:rPr>
          <w:rFonts w:ascii="Times New Roman" w:hAnsi="Times New Roman" w:cs="Times New Roman"/>
          <w:b/>
          <w:i/>
          <w:sz w:val="28"/>
          <w:szCs w:val="28"/>
          <w:lang w:val="uk-UA"/>
        </w:rPr>
        <w:t>«</w:t>
      </w:r>
      <w:r w:rsidRPr="008E5BDE">
        <w:rPr>
          <w:rFonts w:ascii="Times New Roman" w:hAnsi="Times New Roman" w:cs="Times New Roman"/>
          <w:i/>
          <w:sz w:val="28"/>
          <w:szCs w:val="28"/>
          <w:lang w:val="uk-UA"/>
        </w:rPr>
        <w:t>Роль педагога полягає у тому, щоб відкривати двері, а не в тому, щоб проштовхнути в них учня…»</w:t>
      </w:r>
    </w:p>
    <w:p w:rsidR="00AB33C3" w:rsidRPr="008E5BDE" w:rsidRDefault="00AB33C3" w:rsidP="008E5BDE">
      <w:pPr>
        <w:tabs>
          <w:tab w:val="left" w:pos="6870"/>
        </w:tabs>
        <w:jc w:val="right"/>
        <w:rPr>
          <w:rFonts w:ascii="Times New Roman" w:hAnsi="Times New Roman" w:cs="Times New Roman"/>
          <w:i/>
          <w:sz w:val="28"/>
          <w:szCs w:val="28"/>
          <w:lang w:val="uk-UA"/>
        </w:rPr>
      </w:pPr>
      <w:r w:rsidRPr="008E5BDE">
        <w:rPr>
          <w:rFonts w:ascii="Times New Roman" w:hAnsi="Times New Roman" w:cs="Times New Roman"/>
          <w:i/>
          <w:sz w:val="28"/>
          <w:szCs w:val="28"/>
          <w:lang w:val="uk-UA"/>
        </w:rPr>
        <w:t>А.Шнабель</w:t>
      </w:r>
    </w:p>
    <w:p w:rsidR="00DF55C0" w:rsidRPr="008E5BDE" w:rsidRDefault="00DF55C0" w:rsidP="00AB33C3">
      <w:pPr>
        <w:tabs>
          <w:tab w:val="left" w:pos="6870"/>
        </w:tabs>
        <w:jc w:val="both"/>
        <w:rPr>
          <w:rFonts w:ascii="Times New Roman" w:hAnsi="Times New Roman" w:cs="Times New Roman"/>
          <w:i/>
          <w:sz w:val="28"/>
          <w:szCs w:val="28"/>
          <w:lang w:val="uk-UA"/>
        </w:rPr>
      </w:pPr>
      <w:r w:rsidRPr="008E5BDE">
        <w:rPr>
          <w:rFonts w:ascii="Times New Roman" w:hAnsi="Times New Roman" w:cs="Times New Roman"/>
          <w:i/>
          <w:sz w:val="28"/>
          <w:szCs w:val="28"/>
          <w:lang w:val="uk-UA"/>
        </w:rPr>
        <w:t>«</w:t>
      </w:r>
      <w:r w:rsidR="008E5BDE" w:rsidRPr="008E5BDE">
        <w:rPr>
          <w:rFonts w:ascii="Times New Roman" w:hAnsi="Times New Roman" w:cs="Times New Roman"/>
          <w:i/>
          <w:sz w:val="28"/>
          <w:szCs w:val="28"/>
          <w:lang w:val="uk-UA"/>
        </w:rPr>
        <w:t>У чому різниця між хорошим і великим учителем? Хороший учитель розвиває здатність учня до межі, а великий учитель одразу бачить цю межу…»</w:t>
      </w:r>
    </w:p>
    <w:p w:rsidR="008E5BDE" w:rsidRPr="008E5BDE" w:rsidRDefault="008E5BDE" w:rsidP="008E5BDE">
      <w:pPr>
        <w:tabs>
          <w:tab w:val="left" w:pos="6870"/>
        </w:tabs>
        <w:jc w:val="right"/>
        <w:rPr>
          <w:rFonts w:ascii="Times New Roman" w:hAnsi="Times New Roman" w:cs="Times New Roman"/>
          <w:i/>
          <w:sz w:val="28"/>
          <w:szCs w:val="28"/>
          <w:lang w:val="uk-UA"/>
        </w:rPr>
      </w:pPr>
      <w:r w:rsidRPr="008E5BDE">
        <w:rPr>
          <w:rFonts w:ascii="Times New Roman" w:hAnsi="Times New Roman" w:cs="Times New Roman"/>
          <w:i/>
          <w:sz w:val="28"/>
          <w:szCs w:val="28"/>
          <w:lang w:val="uk-UA"/>
        </w:rPr>
        <w:t>М.Каллас</w:t>
      </w:r>
    </w:p>
    <w:p w:rsidR="008E5BDE" w:rsidRPr="008E5BDE" w:rsidRDefault="00FF76B6" w:rsidP="00AB33C3">
      <w:pPr>
        <w:tabs>
          <w:tab w:val="left" w:pos="6870"/>
        </w:tabs>
        <w:jc w:val="both"/>
        <w:rPr>
          <w:rFonts w:ascii="Times New Roman" w:hAnsi="Times New Roman" w:cs="Times New Roman"/>
          <w:i/>
          <w:sz w:val="28"/>
          <w:szCs w:val="28"/>
          <w:lang w:val="uk-UA"/>
        </w:rPr>
      </w:pPr>
      <w:bookmarkStart w:id="0" w:name="_Hlk489451650"/>
      <w:r>
        <w:rPr>
          <w:rFonts w:ascii="Times New Roman" w:hAnsi="Times New Roman" w:cs="Times New Roman"/>
          <w:i/>
          <w:sz w:val="28"/>
          <w:szCs w:val="28"/>
          <w:lang w:val="uk-UA"/>
        </w:rPr>
        <w:t>«</w:t>
      </w:r>
      <w:r w:rsidR="008E5BDE" w:rsidRPr="008E5BDE">
        <w:rPr>
          <w:rFonts w:ascii="Times New Roman" w:hAnsi="Times New Roman" w:cs="Times New Roman"/>
          <w:i/>
          <w:sz w:val="28"/>
          <w:szCs w:val="28"/>
          <w:lang w:val="uk-UA"/>
        </w:rPr>
        <w:t>Всередині нас криються потенційні творчі можливості й ми повинні працювати щосили, щоб розкрити цей потенціал…»</w:t>
      </w:r>
    </w:p>
    <w:p w:rsidR="008E5BDE" w:rsidRPr="008E5BDE" w:rsidRDefault="008E5BDE" w:rsidP="008E5BDE">
      <w:pPr>
        <w:tabs>
          <w:tab w:val="left" w:pos="6870"/>
        </w:tabs>
        <w:jc w:val="right"/>
        <w:rPr>
          <w:rFonts w:ascii="Times New Roman" w:hAnsi="Times New Roman" w:cs="Times New Roman"/>
          <w:i/>
          <w:sz w:val="28"/>
          <w:szCs w:val="28"/>
          <w:lang w:val="uk-UA"/>
        </w:rPr>
      </w:pPr>
      <w:r w:rsidRPr="008E5BDE">
        <w:rPr>
          <w:rFonts w:ascii="Times New Roman" w:hAnsi="Times New Roman" w:cs="Times New Roman"/>
          <w:i/>
          <w:sz w:val="28"/>
          <w:szCs w:val="28"/>
          <w:lang w:val="uk-UA"/>
        </w:rPr>
        <w:lastRenderedPageBreak/>
        <w:t>М.Л.Кінг</w:t>
      </w:r>
    </w:p>
    <w:p w:rsidR="008E5BDE" w:rsidRPr="008E5BDE" w:rsidRDefault="008E5BDE" w:rsidP="00AB33C3">
      <w:pPr>
        <w:tabs>
          <w:tab w:val="left" w:pos="6870"/>
        </w:tabs>
        <w:jc w:val="both"/>
        <w:rPr>
          <w:rFonts w:ascii="Times New Roman" w:hAnsi="Times New Roman" w:cs="Times New Roman"/>
          <w:i/>
          <w:sz w:val="28"/>
          <w:szCs w:val="28"/>
          <w:lang w:val="uk-UA"/>
        </w:rPr>
      </w:pPr>
      <w:r w:rsidRPr="008E5BDE">
        <w:rPr>
          <w:rFonts w:ascii="Times New Roman" w:hAnsi="Times New Roman" w:cs="Times New Roman"/>
          <w:i/>
          <w:sz w:val="28"/>
          <w:szCs w:val="28"/>
          <w:lang w:val="uk-UA"/>
        </w:rPr>
        <w:t>«У давнину люди навчалися для того, щоб удосконалювати себе. Нині вчаться для того, щоб здивувати інших…»</w:t>
      </w:r>
    </w:p>
    <w:p w:rsidR="008E5BDE" w:rsidRPr="008E5BDE" w:rsidRDefault="008E5BDE" w:rsidP="008E5BDE">
      <w:pPr>
        <w:tabs>
          <w:tab w:val="left" w:pos="6870"/>
        </w:tabs>
        <w:jc w:val="right"/>
        <w:rPr>
          <w:rFonts w:ascii="Times New Roman" w:hAnsi="Times New Roman" w:cs="Times New Roman"/>
          <w:i/>
          <w:sz w:val="28"/>
          <w:szCs w:val="28"/>
          <w:lang w:val="uk-UA"/>
        </w:rPr>
      </w:pPr>
      <w:r w:rsidRPr="008E5BDE">
        <w:rPr>
          <w:rFonts w:ascii="Times New Roman" w:hAnsi="Times New Roman" w:cs="Times New Roman"/>
          <w:i/>
          <w:sz w:val="28"/>
          <w:szCs w:val="28"/>
          <w:lang w:val="uk-UA"/>
        </w:rPr>
        <w:t>Конфуцій</w:t>
      </w:r>
    </w:p>
    <w:bookmarkEnd w:id="0"/>
    <w:p w:rsidR="008E5BDE" w:rsidRPr="008E5BDE" w:rsidRDefault="008E5BDE" w:rsidP="00AB33C3">
      <w:pPr>
        <w:tabs>
          <w:tab w:val="left" w:pos="6870"/>
        </w:tabs>
        <w:jc w:val="both"/>
        <w:rPr>
          <w:rFonts w:ascii="Times New Roman" w:hAnsi="Times New Roman" w:cs="Times New Roman"/>
          <w:i/>
          <w:sz w:val="28"/>
          <w:szCs w:val="28"/>
          <w:lang w:val="uk-UA"/>
        </w:rPr>
      </w:pPr>
      <w:r w:rsidRPr="008E5BDE">
        <w:rPr>
          <w:rFonts w:ascii="Times New Roman" w:hAnsi="Times New Roman" w:cs="Times New Roman"/>
          <w:i/>
          <w:sz w:val="28"/>
          <w:szCs w:val="28"/>
          <w:lang w:val="uk-UA"/>
        </w:rPr>
        <w:t>«Якщо душа бачить свої недоліки, які до цього часу не знала, це свідчить про те, що вона стає кращою…»</w:t>
      </w:r>
    </w:p>
    <w:p w:rsidR="008E5BDE" w:rsidRPr="008E5BDE" w:rsidRDefault="008E5BDE" w:rsidP="008E5BDE">
      <w:pPr>
        <w:tabs>
          <w:tab w:val="left" w:pos="6870"/>
        </w:tabs>
        <w:jc w:val="right"/>
        <w:rPr>
          <w:rFonts w:ascii="Times New Roman" w:hAnsi="Times New Roman" w:cs="Times New Roman"/>
          <w:i/>
          <w:sz w:val="28"/>
          <w:szCs w:val="28"/>
          <w:lang w:val="uk-UA"/>
        </w:rPr>
      </w:pPr>
      <w:r w:rsidRPr="008E5BDE">
        <w:rPr>
          <w:rFonts w:ascii="Times New Roman" w:hAnsi="Times New Roman" w:cs="Times New Roman"/>
          <w:i/>
          <w:sz w:val="28"/>
          <w:szCs w:val="28"/>
          <w:lang w:val="uk-UA"/>
        </w:rPr>
        <w:t>Сенека</w:t>
      </w:r>
    </w:p>
    <w:p w:rsidR="008E5BDE" w:rsidRPr="008E5BDE" w:rsidRDefault="008E5BDE" w:rsidP="00376E45">
      <w:pPr>
        <w:pStyle w:val="a3"/>
        <w:numPr>
          <w:ilvl w:val="0"/>
          <w:numId w:val="21"/>
        </w:numPr>
        <w:tabs>
          <w:tab w:val="left" w:pos="6870"/>
        </w:tabs>
        <w:jc w:val="both"/>
        <w:rPr>
          <w:rFonts w:ascii="Times New Roman" w:hAnsi="Times New Roman" w:cs="Times New Roman"/>
          <w:sz w:val="28"/>
          <w:szCs w:val="28"/>
          <w:lang w:val="uk-UA"/>
        </w:rPr>
      </w:pPr>
      <w:r w:rsidRPr="008E5BDE">
        <w:rPr>
          <w:rFonts w:ascii="Times New Roman" w:hAnsi="Times New Roman" w:cs="Times New Roman"/>
          <w:sz w:val="28"/>
          <w:szCs w:val="28"/>
          <w:lang w:val="uk-UA"/>
        </w:rPr>
        <w:t>Прочитайте та проаналізуйте слова видатного педагога Василя Сухомлинського. Зробіть висновки:</w:t>
      </w:r>
    </w:p>
    <w:p w:rsidR="00791D78" w:rsidRDefault="008E5BDE" w:rsidP="008E5BDE">
      <w:pPr>
        <w:tabs>
          <w:tab w:val="left" w:pos="6870"/>
        </w:tabs>
        <w:jc w:val="both"/>
        <w:rPr>
          <w:rFonts w:ascii="Times New Roman" w:hAnsi="Times New Roman" w:cs="Times New Roman"/>
          <w:i/>
          <w:sz w:val="28"/>
          <w:szCs w:val="28"/>
          <w:lang w:val="uk-UA"/>
        </w:rPr>
      </w:pPr>
      <w:bookmarkStart w:id="1" w:name="_Hlk488396745"/>
      <w:r w:rsidRPr="008E5BDE">
        <w:rPr>
          <w:rFonts w:ascii="Times New Roman" w:hAnsi="Times New Roman" w:cs="Times New Roman"/>
          <w:i/>
          <w:sz w:val="28"/>
          <w:szCs w:val="28"/>
          <w:lang w:val="uk-UA"/>
        </w:rPr>
        <w:t xml:space="preserve">« Працю вчителя ні з чим не можна ні порівняти, ні зіставити. Ткач уже через годину бачить плоди своїх турбот. Сталевар через кілька годин радіє з вогненного потоку металу – це вершина його мрії, орач, сіяч, хлібороб через кілька місяців милується колосками і жменею зерна, вирощеного на полі…А вчителеві треба працювати роки і роки, щоб побачити продукт свого творіння; буває навіть десятиріччя, і ледве-ледве починає позначатися те, що ти замислив; нікого так часто не відвідує почуття незадоволення як учителю; ні в якому ділі помилки і невдачі не приведуть до таких тяжких наслідків, як в учительському. </w:t>
      </w:r>
    </w:p>
    <w:p w:rsidR="008E5BDE" w:rsidRPr="008E5BDE" w:rsidRDefault="008E5BDE" w:rsidP="008E5BDE">
      <w:pPr>
        <w:tabs>
          <w:tab w:val="left" w:pos="6870"/>
        </w:tabs>
        <w:jc w:val="both"/>
        <w:rPr>
          <w:rFonts w:ascii="Times New Roman" w:hAnsi="Times New Roman" w:cs="Times New Roman"/>
          <w:i/>
          <w:sz w:val="28"/>
          <w:szCs w:val="28"/>
          <w:lang w:val="uk-UA"/>
        </w:rPr>
      </w:pPr>
      <w:r w:rsidRPr="008E5BDE">
        <w:rPr>
          <w:rFonts w:ascii="Times New Roman" w:hAnsi="Times New Roman" w:cs="Times New Roman"/>
          <w:i/>
          <w:sz w:val="28"/>
          <w:szCs w:val="28"/>
          <w:lang w:val="uk-UA"/>
        </w:rPr>
        <w:t>Учитель зобов’язаний перед суспільством, перед твоїми батьками працювати лише добре; кожна крихта твоєї людсь</w:t>
      </w:r>
      <w:r w:rsidR="00E24849">
        <w:rPr>
          <w:rFonts w:ascii="Times New Roman" w:hAnsi="Times New Roman" w:cs="Times New Roman"/>
          <w:i/>
          <w:sz w:val="28"/>
          <w:szCs w:val="28"/>
          <w:lang w:val="uk-UA"/>
        </w:rPr>
        <w:t>кої краси – це його безсонні ноч</w:t>
      </w:r>
      <w:r w:rsidRPr="008E5BDE">
        <w:rPr>
          <w:rFonts w:ascii="Times New Roman" w:hAnsi="Times New Roman" w:cs="Times New Roman"/>
          <w:i/>
          <w:sz w:val="28"/>
          <w:szCs w:val="28"/>
          <w:lang w:val="uk-UA"/>
        </w:rPr>
        <w:t>і, сивина, неповоротні хвилини його особистого щастя – так, учителеві часто буває ніколи думати про себе, бо він змушений думати про інших, і це для нього не самопожертва, не покірливе підкорення долі, а справжнє щастя особистого життя…»</w:t>
      </w:r>
    </w:p>
    <w:bookmarkEnd w:id="1"/>
    <w:p w:rsidR="00284A4B" w:rsidRDefault="00DB5CBD" w:rsidP="00791D78">
      <w:pPr>
        <w:rPr>
          <w:rFonts w:ascii="Times New Roman" w:hAnsi="Times New Roman" w:cs="Times New Roman"/>
          <w:sz w:val="28"/>
          <w:szCs w:val="28"/>
          <w:lang w:val="uk-UA"/>
        </w:rPr>
      </w:pPr>
      <w:r w:rsidRPr="00791D78">
        <w:rPr>
          <w:rFonts w:ascii="Times New Roman" w:hAnsi="Times New Roman" w:cs="Times New Roman"/>
          <w:sz w:val="28"/>
          <w:szCs w:val="28"/>
          <w:lang w:val="uk-UA"/>
        </w:rPr>
        <w:t>3.</w:t>
      </w:r>
      <w:r w:rsidR="00791D78" w:rsidRPr="00791D78">
        <w:rPr>
          <w:rFonts w:ascii="Times New Roman" w:hAnsi="Times New Roman" w:cs="Times New Roman"/>
          <w:sz w:val="28"/>
          <w:szCs w:val="28"/>
          <w:lang w:val="uk-UA"/>
        </w:rPr>
        <w:t>До означеної  теми підберіть та занотуйте цитати, прислів’я та приказки.</w:t>
      </w:r>
    </w:p>
    <w:p w:rsidR="00791D78" w:rsidRDefault="00791D78" w:rsidP="00791D78">
      <w:pPr>
        <w:rPr>
          <w:rFonts w:ascii="Times New Roman" w:hAnsi="Times New Roman" w:cs="Times New Roman"/>
          <w:sz w:val="28"/>
          <w:szCs w:val="28"/>
          <w:lang w:val="uk-UA"/>
        </w:rPr>
      </w:pPr>
      <w:r>
        <w:rPr>
          <w:rFonts w:ascii="Times New Roman" w:hAnsi="Times New Roman" w:cs="Times New Roman"/>
          <w:sz w:val="28"/>
          <w:szCs w:val="28"/>
          <w:lang w:val="uk-UA"/>
        </w:rPr>
        <w:t>4. З творів Василя Сухомлинського випишіть:</w:t>
      </w:r>
    </w:p>
    <w:p w:rsidR="00791D78" w:rsidRDefault="00791D78" w:rsidP="00791D78">
      <w:pPr>
        <w:rPr>
          <w:rFonts w:ascii="Times New Roman" w:hAnsi="Times New Roman" w:cs="Times New Roman"/>
          <w:sz w:val="28"/>
          <w:szCs w:val="28"/>
          <w:lang w:val="uk-UA"/>
        </w:rPr>
      </w:pPr>
      <w:r>
        <w:rPr>
          <w:rFonts w:ascii="Times New Roman" w:hAnsi="Times New Roman" w:cs="Times New Roman"/>
          <w:sz w:val="28"/>
          <w:szCs w:val="28"/>
          <w:lang w:val="uk-UA"/>
        </w:rPr>
        <w:tab/>
        <w:t>а) функції педагогічної діяльності;</w:t>
      </w:r>
    </w:p>
    <w:p w:rsidR="00791D78" w:rsidRDefault="00791D78" w:rsidP="00791D78">
      <w:pPr>
        <w:rPr>
          <w:rFonts w:ascii="Times New Roman" w:hAnsi="Times New Roman" w:cs="Times New Roman"/>
          <w:sz w:val="28"/>
          <w:szCs w:val="28"/>
          <w:lang w:val="uk-UA"/>
        </w:rPr>
      </w:pPr>
      <w:r>
        <w:rPr>
          <w:rFonts w:ascii="Times New Roman" w:hAnsi="Times New Roman" w:cs="Times New Roman"/>
          <w:sz w:val="28"/>
          <w:szCs w:val="28"/>
          <w:lang w:val="uk-UA"/>
        </w:rPr>
        <w:tab/>
        <w:t>б) роль учителя у житті суспільства;</w:t>
      </w:r>
    </w:p>
    <w:p w:rsidR="00791D78" w:rsidRDefault="00791D78" w:rsidP="00791D78">
      <w:pPr>
        <w:rPr>
          <w:rFonts w:ascii="Times New Roman" w:hAnsi="Times New Roman" w:cs="Times New Roman"/>
          <w:sz w:val="28"/>
          <w:szCs w:val="28"/>
          <w:lang w:val="uk-UA"/>
        </w:rPr>
      </w:pPr>
      <w:r>
        <w:rPr>
          <w:rFonts w:ascii="Times New Roman" w:hAnsi="Times New Roman" w:cs="Times New Roman"/>
          <w:sz w:val="28"/>
          <w:szCs w:val="28"/>
          <w:lang w:val="uk-UA"/>
        </w:rPr>
        <w:tab/>
        <w:t>в) значення рівня педагогічної майстерності у ефективності навчально-виховного процесу;</w:t>
      </w:r>
    </w:p>
    <w:p w:rsidR="00791D78" w:rsidRDefault="00791D78" w:rsidP="00791D78">
      <w:pPr>
        <w:rPr>
          <w:rFonts w:ascii="Times New Roman" w:hAnsi="Times New Roman" w:cs="Times New Roman"/>
          <w:sz w:val="28"/>
          <w:szCs w:val="28"/>
          <w:lang w:val="uk-UA"/>
        </w:rPr>
      </w:pPr>
      <w:r>
        <w:rPr>
          <w:rFonts w:ascii="Times New Roman" w:hAnsi="Times New Roman" w:cs="Times New Roman"/>
          <w:sz w:val="28"/>
          <w:szCs w:val="28"/>
          <w:lang w:val="uk-UA"/>
        </w:rPr>
        <w:tab/>
        <w:t>г) шляхи підвищення педагогічної майстерності.</w:t>
      </w:r>
    </w:p>
    <w:p w:rsidR="00D17E1A" w:rsidRDefault="00D17E1A" w:rsidP="00791D78">
      <w:pPr>
        <w:rPr>
          <w:rFonts w:ascii="Times New Roman" w:hAnsi="Times New Roman" w:cs="Times New Roman"/>
          <w:sz w:val="28"/>
          <w:szCs w:val="28"/>
          <w:lang w:val="uk-UA"/>
        </w:rPr>
      </w:pPr>
      <w:r>
        <w:rPr>
          <w:rFonts w:ascii="Times New Roman" w:hAnsi="Times New Roman" w:cs="Times New Roman"/>
          <w:sz w:val="28"/>
          <w:szCs w:val="28"/>
          <w:lang w:val="uk-UA"/>
        </w:rPr>
        <w:lastRenderedPageBreak/>
        <w:t>Визначте посилання на твір педагога.</w:t>
      </w:r>
    </w:p>
    <w:p w:rsidR="00D17E1A" w:rsidRDefault="00D17E1A" w:rsidP="00791D78">
      <w:pPr>
        <w:rPr>
          <w:rFonts w:ascii="Times New Roman" w:hAnsi="Times New Roman" w:cs="Times New Roman"/>
          <w:sz w:val="28"/>
          <w:szCs w:val="28"/>
          <w:lang w:val="uk-UA"/>
        </w:rPr>
      </w:pPr>
      <w:r>
        <w:rPr>
          <w:rFonts w:ascii="Times New Roman" w:hAnsi="Times New Roman" w:cs="Times New Roman"/>
          <w:sz w:val="28"/>
          <w:szCs w:val="28"/>
          <w:lang w:val="uk-UA"/>
        </w:rPr>
        <w:tab/>
        <w:t xml:space="preserve">5. </w:t>
      </w:r>
      <w:r w:rsidR="0026718A">
        <w:rPr>
          <w:rFonts w:ascii="Times New Roman" w:hAnsi="Times New Roman" w:cs="Times New Roman"/>
          <w:sz w:val="28"/>
          <w:szCs w:val="28"/>
          <w:lang w:val="uk-UA"/>
        </w:rPr>
        <w:t>Занотуйте функції вчителя початкових класів. Чи існує певна різниця між даними функціями й тими, які здійснює вчитель старших класів школи? Відповідь обґрунтуйте.</w:t>
      </w:r>
    </w:p>
    <w:p w:rsidR="0026718A" w:rsidRDefault="0026718A" w:rsidP="00791D78">
      <w:pPr>
        <w:rPr>
          <w:rFonts w:ascii="Times New Roman" w:hAnsi="Times New Roman" w:cs="Times New Roman"/>
          <w:sz w:val="28"/>
          <w:szCs w:val="28"/>
          <w:lang w:val="uk-UA"/>
        </w:rPr>
      </w:pPr>
      <w:r>
        <w:rPr>
          <w:rFonts w:ascii="Times New Roman" w:hAnsi="Times New Roman" w:cs="Times New Roman"/>
          <w:sz w:val="28"/>
          <w:szCs w:val="28"/>
          <w:lang w:val="uk-UA"/>
        </w:rPr>
        <w:tab/>
        <w:t xml:space="preserve">6. </w:t>
      </w:r>
      <w:r w:rsidR="002B3794">
        <w:rPr>
          <w:rFonts w:ascii="Times New Roman" w:hAnsi="Times New Roman" w:cs="Times New Roman"/>
          <w:sz w:val="28"/>
          <w:szCs w:val="28"/>
          <w:lang w:val="uk-UA"/>
        </w:rPr>
        <w:t>Зобразіть схематично якості сучасного педагога.</w:t>
      </w:r>
    </w:p>
    <w:p w:rsidR="002B3794" w:rsidRDefault="002B3794" w:rsidP="00791D78">
      <w:pPr>
        <w:rPr>
          <w:rFonts w:ascii="Times New Roman" w:hAnsi="Times New Roman" w:cs="Times New Roman"/>
          <w:sz w:val="28"/>
          <w:szCs w:val="28"/>
          <w:lang w:val="uk-UA"/>
        </w:rPr>
      </w:pPr>
      <w:r>
        <w:rPr>
          <w:rFonts w:ascii="Times New Roman" w:hAnsi="Times New Roman" w:cs="Times New Roman"/>
          <w:sz w:val="28"/>
          <w:szCs w:val="28"/>
          <w:lang w:val="uk-UA"/>
        </w:rPr>
        <w:tab/>
        <w:t>7. Визначте, чим відрізняється перелік вимог до особистості учителя ХХ1 століття та минулого? Які чинники впливу на визначення таких вимог Вам відомі?</w:t>
      </w:r>
    </w:p>
    <w:p w:rsidR="002B3794" w:rsidRDefault="002B3794" w:rsidP="00791D78">
      <w:pPr>
        <w:rPr>
          <w:rFonts w:ascii="Times New Roman" w:hAnsi="Times New Roman" w:cs="Times New Roman"/>
          <w:sz w:val="28"/>
          <w:szCs w:val="28"/>
          <w:lang w:val="uk-UA"/>
        </w:rPr>
      </w:pPr>
      <w:r>
        <w:rPr>
          <w:rFonts w:ascii="Times New Roman" w:hAnsi="Times New Roman" w:cs="Times New Roman"/>
          <w:sz w:val="28"/>
          <w:szCs w:val="28"/>
          <w:lang w:val="uk-UA"/>
        </w:rPr>
        <w:tab/>
        <w:t xml:space="preserve">8. Зобразіть схематично: </w:t>
      </w:r>
    </w:p>
    <w:p w:rsidR="002B3794" w:rsidRDefault="002B3794" w:rsidP="00376E45">
      <w:pPr>
        <w:pStyle w:val="a3"/>
        <w:numPr>
          <w:ilvl w:val="0"/>
          <w:numId w:val="22"/>
        </w:numPr>
        <w:rPr>
          <w:rFonts w:ascii="Times New Roman" w:hAnsi="Times New Roman" w:cs="Times New Roman"/>
          <w:sz w:val="28"/>
          <w:szCs w:val="28"/>
          <w:lang w:val="uk-UA"/>
        </w:rPr>
      </w:pPr>
      <w:r>
        <w:rPr>
          <w:rFonts w:ascii="Times New Roman" w:hAnsi="Times New Roman" w:cs="Times New Roman"/>
          <w:sz w:val="28"/>
          <w:szCs w:val="28"/>
          <w:lang w:val="uk-UA"/>
        </w:rPr>
        <w:t>складові самовиховання;</w:t>
      </w:r>
    </w:p>
    <w:p w:rsidR="002B3794" w:rsidRDefault="002B3794" w:rsidP="00376E45">
      <w:pPr>
        <w:pStyle w:val="a3"/>
        <w:numPr>
          <w:ilvl w:val="0"/>
          <w:numId w:val="22"/>
        </w:numPr>
        <w:rPr>
          <w:rFonts w:ascii="Times New Roman" w:hAnsi="Times New Roman" w:cs="Times New Roman"/>
          <w:sz w:val="28"/>
          <w:szCs w:val="28"/>
          <w:lang w:val="uk-UA"/>
        </w:rPr>
      </w:pPr>
      <w:r w:rsidRPr="002B3794">
        <w:rPr>
          <w:rFonts w:ascii="Times New Roman" w:hAnsi="Times New Roman" w:cs="Times New Roman"/>
          <w:sz w:val="28"/>
          <w:szCs w:val="28"/>
          <w:lang w:val="uk-UA"/>
        </w:rPr>
        <w:t>рівні самовиховання;</w:t>
      </w:r>
    </w:p>
    <w:p w:rsidR="002B3794" w:rsidRDefault="002B3794" w:rsidP="00376E45">
      <w:pPr>
        <w:pStyle w:val="a3"/>
        <w:numPr>
          <w:ilvl w:val="0"/>
          <w:numId w:val="22"/>
        </w:numPr>
        <w:rPr>
          <w:rFonts w:ascii="Times New Roman" w:hAnsi="Times New Roman" w:cs="Times New Roman"/>
          <w:sz w:val="28"/>
          <w:szCs w:val="28"/>
          <w:lang w:val="uk-UA"/>
        </w:rPr>
      </w:pPr>
      <w:r>
        <w:rPr>
          <w:rFonts w:ascii="Times New Roman" w:hAnsi="Times New Roman" w:cs="Times New Roman"/>
          <w:sz w:val="28"/>
          <w:szCs w:val="28"/>
          <w:lang w:val="uk-UA"/>
        </w:rPr>
        <w:t>риси та якості, які виховує у собі учитель на кожному з етапів самовиховання</w:t>
      </w:r>
    </w:p>
    <w:p w:rsidR="002B3794" w:rsidRDefault="002B3794" w:rsidP="002B3794">
      <w:pPr>
        <w:pStyle w:val="a3"/>
        <w:rPr>
          <w:rFonts w:ascii="Times New Roman" w:hAnsi="Times New Roman" w:cs="Times New Roman"/>
          <w:sz w:val="28"/>
          <w:szCs w:val="28"/>
          <w:lang w:val="uk-UA"/>
        </w:rPr>
      </w:pPr>
      <w:r>
        <w:rPr>
          <w:rFonts w:ascii="Times New Roman" w:hAnsi="Times New Roman" w:cs="Times New Roman"/>
          <w:sz w:val="28"/>
          <w:szCs w:val="28"/>
          <w:lang w:val="uk-UA"/>
        </w:rPr>
        <w:t>9.</w:t>
      </w:r>
      <w:r w:rsidR="00AF5761">
        <w:rPr>
          <w:rFonts w:ascii="Times New Roman" w:hAnsi="Times New Roman" w:cs="Times New Roman"/>
          <w:sz w:val="28"/>
          <w:szCs w:val="28"/>
          <w:lang w:val="uk-UA"/>
        </w:rPr>
        <w:t>Заповніть таблицю:</w:t>
      </w:r>
    </w:p>
    <w:tbl>
      <w:tblPr>
        <w:tblStyle w:val="a8"/>
        <w:tblW w:w="0" w:type="auto"/>
        <w:tblLook w:val="04A0" w:firstRow="1" w:lastRow="0" w:firstColumn="1" w:lastColumn="0" w:noHBand="0" w:noVBand="1"/>
      </w:tblPr>
      <w:tblGrid>
        <w:gridCol w:w="4671"/>
        <w:gridCol w:w="4674"/>
      </w:tblGrid>
      <w:tr w:rsidR="00AF5761" w:rsidTr="00AF5761">
        <w:tc>
          <w:tcPr>
            <w:tcW w:w="4785" w:type="dxa"/>
          </w:tcPr>
          <w:p w:rsidR="00AF5761" w:rsidRPr="00A95D0A" w:rsidRDefault="00AF5761" w:rsidP="00A95D0A">
            <w:pPr>
              <w:jc w:val="center"/>
              <w:rPr>
                <w:rFonts w:ascii="Times New Roman" w:hAnsi="Times New Roman" w:cs="Times New Roman"/>
                <w:i/>
                <w:sz w:val="28"/>
                <w:szCs w:val="28"/>
                <w:lang w:val="uk-UA"/>
              </w:rPr>
            </w:pPr>
            <w:r w:rsidRPr="00A95D0A">
              <w:rPr>
                <w:rFonts w:ascii="Times New Roman" w:hAnsi="Times New Roman" w:cs="Times New Roman"/>
                <w:i/>
                <w:sz w:val="28"/>
                <w:szCs w:val="28"/>
                <w:lang w:val="uk-UA"/>
              </w:rPr>
              <w:t>Діяльність педагога-майстра</w:t>
            </w:r>
          </w:p>
        </w:tc>
        <w:tc>
          <w:tcPr>
            <w:tcW w:w="4786" w:type="dxa"/>
          </w:tcPr>
          <w:p w:rsidR="00AF5761" w:rsidRPr="00A95D0A" w:rsidRDefault="00AF5761" w:rsidP="00A95D0A">
            <w:pPr>
              <w:jc w:val="center"/>
              <w:rPr>
                <w:rFonts w:ascii="Times New Roman" w:hAnsi="Times New Roman" w:cs="Times New Roman"/>
                <w:i/>
                <w:sz w:val="28"/>
                <w:szCs w:val="28"/>
                <w:lang w:val="uk-UA"/>
              </w:rPr>
            </w:pPr>
            <w:r w:rsidRPr="00A95D0A">
              <w:rPr>
                <w:rFonts w:ascii="Times New Roman" w:hAnsi="Times New Roman" w:cs="Times New Roman"/>
                <w:i/>
                <w:sz w:val="28"/>
                <w:szCs w:val="28"/>
                <w:lang w:val="uk-UA"/>
              </w:rPr>
              <w:t>Діяльність педагога-початківця</w:t>
            </w:r>
          </w:p>
        </w:tc>
      </w:tr>
      <w:tr w:rsidR="00AF5761" w:rsidTr="00AF5761">
        <w:tc>
          <w:tcPr>
            <w:tcW w:w="4785" w:type="dxa"/>
          </w:tcPr>
          <w:p w:rsidR="00AF5761" w:rsidRPr="00AF5761" w:rsidRDefault="00AF5761" w:rsidP="00376E45">
            <w:pPr>
              <w:pStyle w:val="a3"/>
              <w:numPr>
                <w:ilvl w:val="0"/>
                <w:numId w:val="23"/>
              </w:numP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4786" w:type="dxa"/>
          </w:tcPr>
          <w:p w:rsidR="00AF5761" w:rsidRDefault="00AF5761" w:rsidP="00AF5761">
            <w:pPr>
              <w:rPr>
                <w:rFonts w:ascii="Times New Roman" w:hAnsi="Times New Roman" w:cs="Times New Roman"/>
                <w:sz w:val="28"/>
                <w:szCs w:val="28"/>
                <w:lang w:val="uk-UA"/>
              </w:rPr>
            </w:pPr>
          </w:p>
        </w:tc>
      </w:tr>
      <w:tr w:rsidR="00AF5761" w:rsidTr="00AF5761">
        <w:tc>
          <w:tcPr>
            <w:tcW w:w="4785" w:type="dxa"/>
          </w:tcPr>
          <w:p w:rsidR="00AF5761" w:rsidRPr="00AF5761" w:rsidRDefault="00AF5761" w:rsidP="00376E45">
            <w:pPr>
              <w:pStyle w:val="a3"/>
              <w:numPr>
                <w:ilvl w:val="0"/>
                <w:numId w:val="23"/>
              </w:numP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4786" w:type="dxa"/>
          </w:tcPr>
          <w:p w:rsidR="00AF5761" w:rsidRDefault="00AF5761" w:rsidP="00AF5761">
            <w:pPr>
              <w:rPr>
                <w:rFonts w:ascii="Times New Roman" w:hAnsi="Times New Roman" w:cs="Times New Roman"/>
                <w:sz w:val="28"/>
                <w:szCs w:val="28"/>
                <w:lang w:val="uk-UA"/>
              </w:rPr>
            </w:pPr>
          </w:p>
        </w:tc>
      </w:tr>
      <w:tr w:rsidR="00AF5761" w:rsidTr="00AF5761">
        <w:tc>
          <w:tcPr>
            <w:tcW w:w="4785" w:type="dxa"/>
          </w:tcPr>
          <w:p w:rsidR="00AF5761" w:rsidRPr="00AF5761" w:rsidRDefault="00AF5761" w:rsidP="00376E45">
            <w:pPr>
              <w:pStyle w:val="a3"/>
              <w:numPr>
                <w:ilvl w:val="0"/>
                <w:numId w:val="23"/>
              </w:numP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4786" w:type="dxa"/>
          </w:tcPr>
          <w:p w:rsidR="00AF5761" w:rsidRDefault="00AF5761" w:rsidP="00AF5761">
            <w:pPr>
              <w:rPr>
                <w:rFonts w:ascii="Times New Roman" w:hAnsi="Times New Roman" w:cs="Times New Roman"/>
                <w:sz w:val="28"/>
                <w:szCs w:val="28"/>
                <w:lang w:val="uk-UA"/>
              </w:rPr>
            </w:pPr>
          </w:p>
        </w:tc>
      </w:tr>
      <w:tr w:rsidR="00AF5761" w:rsidTr="00AF5761">
        <w:tc>
          <w:tcPr>
            <w:tcW w:w="4785" w:type="dxa"/>
          </w:tcPr>
          <w:p w:rsidR="00AF5761" w:rsidRPr="00AF5761" w:rsidRDefault="00AF5761" w:rsidP="00376E45">
            <w:pPr>
              <w:pStyle w:val="a3"/>
              <w:numPr>
                <w:ilvl w:val="0"/>
                <w:numId w:val="23"/>
              </w:numP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4786" w:type="dxa"/>
          </w:tcPr>
          <w:p w:rsidR="00AF5761" w:rsidRDefault="00AF5761" w:rsidP="00AF5761">
            <w:pPr>
              <w:rPr>
                <w:rFonts w:ascii="Times New Roman" w:hAnsi="Times New Roman" w:cs="Times New Roman"/>
                <w:sz w:val="28"/>
                <w:szCs w:val="28"/>
                <w:lang w:val="uk-UA"/>
              </w:rPr>
            </w:pPr>
          </w:p>
        </w:tc>
      </w:tr>
    </w:tbl>
    <w:p w:rsidR="00AF5761" w:rsidRPr="00AF5761" w:rsidRDefault="00AF5761" w:rsidP="00AF5761">
      <w:pPr>
        <w:rPr>
          <w:rFonts w:ascii="Times New Roman" w:hAnsi="Times New Roman" w:cs="Times New Roman"/>
          <w:sz w:val="28"/>
          <w:szCs w:val="28"/>
          <w:lang w:val="uk-UA"/>
        </w:rPr>
      </w:pPr>
    </w:p>
    <w:p w:rsidR="002B3794" w:rsidRDefault="00AF5761" w:rsidP="00376E45">
      <w:pPr>
        <w:pStyle w:val="a3"/>
        <w:numPr>
          <w:ilvl w:val="0"/>
          <w:numId w:val="13"/>
        </w:numPr>
        <w:jc w:val="both"/>
        <w:rPr>
          <w:rFonts w:ascii="Times New Roman" w:hAnsi="Times New Roman" w:cs="Times New Roman"/>
          <w:sz w:val="28"/>
          <w:szCs w:val="28"/>
          <w:lang w:val="uk-UA"/>
        </w:rPr>
      </w:pPr>
      <w:r>
        <w:rPr>
          <w:rFonts w:ascii="Times New Roman" w:hAnsi="Times New Roman" w:cs="Times New Roman"/>
          <w:sz w:val="28"/>
          <w:szCs w:val="28"/>
          <w:lang w:val="uk-UA"/>
        </w:rPr>
        <w:t>Перелічіть характерні ознаки професіоналізму педагога.</w:t>
      </w:r>
    </w:p>
    <w:p w:rsidR="00AF5761" w:rsidRDefault="00AF5761" w:rsidP="00376E45">
      <w:pPr>
        <w:pStyle w:val="a3"/>
        <w:numPr>
          <w:ilvl w:val="0"/>
          <w:numId w:val="13"/>
        </w:numPr>
        <w:jc w:val="both"/>
        <w:rPr>
          <w:rFonts w:ascii="Times New Roman" w:hAnsi="Times New Roman" w:cs="Times New Roman"/>
          <w:sz w:val="28"/>
          <w:szCs w:val="28"/>
          <w:lang w:val="uk-UA"/>
        </w:rPr>
      </w:pPr>
      <w:r>
        <w:rPr>
          <w:rFonts w:ascii="Times New Roman" w:hAnsi="Times New Roman" w:cs="Times New Roman"/>
          <w:sz w:val="28"/>
          <w:szCs w:val="28"/>
          <w:lang w:val="uk-UA"/>
        </w:rPr>
        <w:t>Визначте, що є мотивом – збудником роботи учителя над собою та власним загальним, культурним, методичним, науковим рівнем.</w:t>
      </w:r>
    </w:p>
    <w:p w:rsidR="00AF5761" w:rsidRDefault="00AF5761" w:rsidP="00376E45">
      <w:pPr>
        <w:pStyle w:val="a3"/>
        <w:numPr>
          <w:ilvl w:val="0"/>
          <w:numId w:val="13"/>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Побудуйте розповідь (доповідь) на тему: «Яким чином особистість пізнає себе?». </w:t>
      </w:r>
    </w:p>
    <w:p w:rsidR="00AF5761" w:rsidRDefault="00706645" w:rsidP="00376E45">
      <w:pPr>
        <w:pStyle w:val="a3"/>
        <w:numPr>
          <w:ilvl w:val="0"/>
          <w:numId w:val="13"/>
        </w:numPr>
        <w:jc w:val="both"/>
        <w:rPr>
          <w:rFonts w:ascii="Times New Roman" w:hAnsi="Times New Roman" w:cs="Times New Roman"/>
          <w:sz w:val="28"/>
          <w:szCs w:val="28"/>
          <w:lang w:val="uk-UA"/>
        </w:rPr>
      </w:pPr>
      <w:r>
        <w:rPr>
          <w:rFonts w:ascii="Times New Roman" w:hAnsi="Times New Roman" w:cs="Times New Roman"/>
          <w:sz w:val="28"/>
          <w:szCs w:val="28"/>
          <w:lang w:val="uk-UA"/>
        </w:rPr>
        <w:t>Завершіть логічний ряд:</w:t>
      </w:r>
    </w:p>
    <w:p w:rsidR="00284A4B" w:rsidRDefault="00706645" w:rsidP="00235F92">
      <w:pPr>
        <w:jc w:val="both"/>
        <w:rPr>
          <w:rFonts w:ascii="Times New Roman" w:hAnsi="Times New Roman" w:cs="Times New Roman"/>
          <w:sz w:val="28"/>
          <w:szCs w:val="28"/>
          <w:lang w:val="uk-UA"/>
        </w:rPr>
      </w:pPr>
      <w:r>
        <w:rPr>
          <w:rFonts w:ascii="Times New Roman" w:hAnsi="Times New Roman" w:cs="Times New Roman"/>
          <w:sz w:val="28"/>
          <w:szCs w:val="28"/>
          <w:lang w:val="uk-UA"/>
        </w:rPr>
        <w:t>Я  - самоспостереження – самоаналіз - ….</w:t>
      </w:r>
    </w:p>
    <w:p w:rsidR="00706645" w:rsidRDefault="00706645" w:rsidP="00376E45">
      <w:pPr>
        <w:pStyle w:val="a3"/>
        <w:numPr>
          <w:ilvl w:val="0"/>
          <w:numId w:val="13"/>
        </w:numPr>
        <w:jc w:val="both"/>
        <w:rPr>
          <w:rFonts w:ascii="Times New Roman" w:hAnsi="Times New Roman" w:cs="Times New Roman"/>
          <w:sz w:val="28"/>
          <w:szCs w:val="28"/>
          <w:lang w:val="uk-UA"/>
        </w:rPr>
      </w:pPr>
      <w:r>
        <w:rPr>
          <w:rFonts w:ascii="Times New Roman" w:hAnsi="Times New Roman" w:cs="Times New Roman"/>
          <w:sz w:val="28"/>
          <w:szCs w:val="28"/>
          <w:lang w:val="uk-UA"/>
        </w:rPr>
        <w:t>Визначте, на підставі чого формується самооцінка особистості учителя. Яку роль відіграють у даному процесі здібності, моральні якості та вчинки учителя? Поясніть.</w:t>
      </w:r>
    </w:p>
    <w:p w:rsidR="00706645" w:rsidRDefault="00706645" w:rsidP="00376E45">
      <w:pPr>
        <w:pStyle w:val="a3"/>
        <w:numPr>
          <w:ilvl w:val="0"/>
          <w:numId w:val="13"/>
        </w:numPr>
        <w:jc w:val="both"/>
        <w:rPr>
          <w:rFonts w:ascii="Times New Roman" w:hAnsi="Times New Roman" w:cs="Times New Roman"/>
          <w:sz w:val="28"/>
          <w:szCs w:val="28"/>
          <w:lang w:val="uk-UA"/>
        </w:rPr>
      </w:pPr>
      <w:r>
        <w:rPr>
          <w:rFonts w:ascii="Times New Roman" w:hAnsi="Times New Roman" w:cs="Times New Roman"/>
          <w:sz w:val="28"/>
          <w:szCs w:val="28"/>
          <w:lang w:val="uk-UA"/>
        </w:rPr>
        <w:t>Поясніть вагомість такої вимоги до самооцінки вчителя як-от її адекватність реальному рівню розвитку.</w:t>
      </w:r>
    </w:p>
    <w:p w:rsidR="00706645" w:rsidRDefault="00A95D0A" w:rsidP="00376E45">
      <w:pPr>
        <w:pStyle w:val="a3"/>
        <w:numPr>
          <w:ilvl w:val="0"/>
          <w:numId w:val="13"/>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Розробіть та занотуйте можливі варіанти поведінки, передбачаючи можливий ефект діяльності себе як учителя. Уявіть себе в певних </w:t>
      </w:r>
      <w:r>
        <w:rPr>
          <w:rFonts w:ascii="Times New Roman" w:hAnsi="Times New Roman" w:cs="Times New Roman"/>
          <w:sz w:val="28"/>
          <w:szCs w:val="28"/>
          <w:lang w:val="uk-UA"/>
        </w:rPr>
        <w:lastRenderedPageBreak/>
        <w:t>ситуаціях. Визначте, яку роль відіграє таке само прогнозування у процесі самовиховання педагога?</w:t>
      </w:r>
    </w:p>
    <w:p w:rsidR="00A95D0A" w:rsidRDefault="00DA5524" w:rsidP="00376E45">
      <w:pPr>
        <w:pStyle w:val="a3"/>
        <w:numPr>
          <w:ilvl w:val="0"/>
          <w:numId w:val="13"/>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Перелічіть основні умови, необхідні для початку процесу самовиховання учителя. Яку роль відіграє на даному етапі виховний ідеал педагога? Відповідь обґрунтуйте.</w:t>
      </w:r>
    </w:p>
    <w:p w:rsidR="00DA5524" w:rsidRDefault="00DA5524" w:rsidP="00376E45">
      <w:pPr>
        <w:pStyle w:val="a3"/>
        <w:numPr>
          <w:ilvl w:val="0"/>
          <w:numId w:val="13"/>
        </w:numPr>
        <w:jc w:val="both"/>
        <w:rPr>
          <w:rFonts w:ascii="Times New Roman" w:hAnsi="Times New Roman" w:cs="Times New Roman"/>
          <w:sz w:val="28"/>
          <w:szCs w:val="28"/>
          <w:lang w:val="uk-UA"/>
        </w:rPr>
      </w:pPr>
      <w:r>
        <w:rPr>
          <w:rFonts w:ascii="Times New Roman" w:hAnsi="Times New Roman" w:cs="Times New Roman"/>
          <w:sz w:val="28"/>
          <w:szCs w:val="28"/>
          <w:lang w:val="uk-UA"/>
        </w:rPr>
        <w:t>Перелічіть основні професійні риси сучасного учителя. Визначте:</w:t>
      </w:r>
    </w:p>
    <w:p w:rsidR="00DA5524" w:rsidRDefault="00DA5524" w:rsidP="00235F92">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1.</w:t>
      </w:r>
    </w:p>
    <w:p w:rsidR="00DA5524" w:rsidRDefault="00235F92" w:rsidP="00376E45">
      <w:pPr>
        <w:pStyle w:val="a3"/>
        <w:numPr>
          <w:ilvl w:val="0"/>
          <w:numId w:val="24"/>
        </w:numPr>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DA5524">
        <w:rPr>
          <w:rFonts w:ascii="Times New Roman" w:hAnsi="Times New Roman" w:cs="Times New Roman"/>
          <w:sz w:val="28"/>
          <w:szCs w:val="28"/>
          <w:lang w:val="uk-UA"/>
        </w:rPr>
        <w:t>айневідповіднішу рису у професійній характеристиці педагога</w:t>
      </w:r>
    </w:p>
    <w:p w:rsidR="00DA5524" w:rsidRDefault="00235F92" w:rsidP="00376E45">
      <w:pPr>
        <w:pStyle w:val="a3"/>
        <w:numPr>
          <w:ilvl w:val="0"/>
          <w:numId w:val="24"/>
        </w:numPr>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00DA5524">
        <w:rPr>
          <w:rFonts w:ascii="Times New Roman" w:hAnsi="Times New Roman" w:cs="Times New Roman"/>
          <w:sz w:val="28"/>
          <w:szCs w:val="28"/>
          <w:lang w:val="uk-UA"/>
        </w:rPr>
        <w:t>ожливі наслідки за умови її наявності</w:t>
      </w:r>
    </w:p>
    <w:p w:rsidR="00DA5524" w:rsidRDefault="00235F92" w:rsidP="00376E45">
      <w:pPr>
        <w:pStyle w:val="a3"/>
        <w:numPr>
          <w:ilvl w:val="0"/>
          <w:numId w:val="24"/>
        </w:numPr>
        <w:jc w:val="both"/>
        <w:rPr>
          <w:rFonts w:ascii="Times New Roman" w:hAnsi="Times New Roman" w:cs="Times New Roman"/>
          <w:sz w:val="28"/>
          <w:szCs w:val="28"/>
          <w:lang w:val="uk-UA"/>
        </w:rPr>
      </w:pPr>
      <w:r>
        <w:rPr>
          <w:rFonts w:ascii="Times New Roman" w:hAnsi="Times New Roman" w:cs="Times New Roman"/>
          <w:sz w:val="28"/>
          <w:szCs w:val="28"/>
          <w:lang w:val="uk-UA"/>
        </w:rPr>
        <w:t>ш</w:t>
      </w:r>
      <w:r w:rsidR="00DA5524">
        <w:rPr>
          <w:rFonts w:ascii="Times New Roman" w:hAnsi="Times New Roman" w:cs="Times New Roman"/>
          <w:sz w:val="28"/>
          <w:szCs w:val="28"/>
          <w:lang w:val="uk-UA"/>
        </w:rPr>
        <w:t>ляхи подолання даної риси учителем у процесі самовиховання</w:t>
      </w:r>
    </w:p>
    <w:p w:rsidR="00DA5524" w:rsidRDefault="00DA5524" w:rsidP="00235F92">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2.Накресліть програму самовиховання такого учителя.</w:t>
      </w:r>
    </w:p>
    <w:p w:rsidR="00DA5524" w:rsidRDefault="00DA5524" w:rsidP="00235F92">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3.Визначте рівень педагогічної майстерності такого учителя.</w:t>
      </w:r>
    </w:p>
    <w:p w:rsidR="00DA5524" w:rsidRPr="00DA5524" w:rsidRDefault="00DA5524" w:rsidP="00235F92">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4. Охарактеризуйте його педагогічну діяльність.</w:t>
      </w:r>
    </w:p>
    <w:p w:rsidR="00DA5524" w:rsidRDefault="00235F92" w:rsidP="00376E45">
      <w:pPr>
        <w:pStyle w:val="a3"/>
        <w:numPr>
          <w:ilvl w:val="0"/>
          <w:numId w:val="13"/>
        </w:numPr>
        <w:jc w:val="both"/>
        <w:rPr>
          <w:rFonts w:ascii="Times New Roman" w:hAnsi="Times New Roman" w:cs="Times New Roman"/>
          <w:sz w:val="28"/>
          <w:szCs w:val="28"/>
          <w:lang w:val="uk-UA"/>
        </w:rPr>
      </w:pPr>
      <w:r>
        <w:rPr>
          <w:rFonts w:ascii="Times New Roman" w:hAnsi="Times New Roman" w:cs="Times New Roman"/>
          <w:sz w:val="28"/>
          <w:szCs w:val="28"/>
          <w:lang w:val="uk-UA"/>
        </w:rPr>
        <w:t>Поясніть, на що повинен опиратися учитель у ході вибору шляхів, засобів самовиховання та організації досвіду опанування різними прийомами подолання негативного стану? Відповідь обґрунтуйте.</w:t>
      </w:r>
    </w:p>
    <w:p w:rsidR="00235F92" w:rsidRDefault="00235F92" w:rsidP="00376E45">
      <w:pPr>
        <w:pStyle w:val="a3"/>
        <w:numPr>
          <w:ilvl w:val="0"/>
          <w:numId w:val="13"/>
        </w:numPr>
        <w:jc w:val="both"/>
        <w:rPr>
          <w:rFonts w:ascii="Times New Roman" w:hAnsi="Times New Roman" w:cs="Times New Roman"/>
          <w:sz w:val="28"/>
          <w:szCs w:val="28"/>
          <w:lang w:val="uk-UA"/>
        </w:rPr>
      </w:pPr>
      <w:r>
        <w:rPr>
          <w:rFonts w:ascii="Times New Roman" w:hAnsi="Times New Roman" w:cs="Times New Roman"/>
          <w:sz w:val="28"/>
          <w:szCs w:val="28"/>
          <w:lang w:val="uk-UA"/>
        </w:rPr>
        <w:t>Ознайомтесь з творами відомих педагогів, філософів, психологів. На їх основі зробіть висновки про те, якою повинна бути програма самовиховання</w:t>
      </w:r>
      <w:r w:rsidR="007034CF">
        <w:rPr>
          <w:rFonts w:ascii="Times New Roman" w:hAnsi="Times New Roman" w:cs="Times New Roman"/>
          <w:sz w:val="28"/>
          <w:szCs w:val="28"/>
          <w:lang w:val="uk-UA"/>
        </w:rPr>
        <w:t xml:space="preserve"> учителя і чому? Власні судження підтвердіть цитатами з творів.</w:t>
      </w:r>
    </w:p>
    <w:p w:rsidR="007034CF" w:rsidRDefault="00802A06" w:rsidP="00376E45">
      <w:pPr>
        <w:pStyle w:val="a3"/>
        <w:numPr>
          <w:ilvl w:val="0"/>
          <w:numId w:val="13"/>
        </w:numPr>
        <w:jc w:val="both"/>
        <w:rPr>
          <w:rFonts w:ascii="Times New Roman" w:hAnsi="Times New Roman" w:cs="Times New Roman"/>
          <w:sz w:val="28"/>
          <w:szCs w:val="28"/>
          <w:lang w:val="uk-UA"/>
        </w:rPr>
      </w:pPr>
      <w:r>
        <w:rPr>
          <w:rFonts w:ascii="Times New Roman" w:hAnsi="Times New Roman" w:cs="Times New Roman"/>
          <w:sz w:val="28"/>
          <w:szCs w:val="28"/>
          <w:lang w:val="uk-UA"/>
        </w:rPr>
        <w:t>Дайте характеристику складових самопізнання особистості педагога, заповнивши таблицю:</w:t>
      </w:r>
    </w:p>
    <w:p w:rsidR="00802A06" w:rsidRDefault="00802A06" w:rsidP="00802A06">
      <w:pPr>
        <w:pStyle w:val="a3"/>
        <w:jc w:val="both"/>
        <w:rPr>
          <w:rFonts w:ascii="Times New Roman" w:hAnsi="Times New Roman" w:cs="Times New Roman"/>
          <w:sz w:val="28"/>
          <w:szCs w:val="28"/>
          <w:lang w:val="uk-UA"/>
        </w:rPr>
      </w:pPr>
    </w:p>
    <w:tbl>
      <w:tblPr>
        <w:tblStyle w:val="a8"/>
        <w:tblW w:w="0" w:type="auto"/>
        <w:tblLook w:val="04A0" w:firstRow="1" w:lastRow="0" w:firstColumn="1" w:lastColumn="0" w:noHBand="0" w:noVBand="1"/>
      </w:tblPr>
      <w:tblGrid>
        <w:gridCol w:w="2774"/>
        <w:gridCol w:w="2001"/>
        <w:gridCol w:w="1997"/>
        <w:gridCol w:w="2573"/>
      </w:tblGrid>
      <w:tr w:rsidR="00802A06" w:rsidTr="00802A06">
        <w:tc>
          <w:tcPr>
            <w:tcW w:w="2392" w:type="dxa"/>
          </w:tcPr>
          <w:p w:rsidR="00802A06" w:rsidRPr="00802A06" w:rsidRDefault="00802A06" w:rsidP="00802A06">
            <w:pPr>
              <w:jc w:val="center"/>
              <w:rPr>
                <w:rFonts w:ascii="Times New Roman" w:hAnsi="Times New Roman" w:cs="Times New Roman"/>
                <w:i/>
                <w:sz w:val="28"/>
                <w:szCs w:val="28"/>
                <w:lang w:val="uk-UA"/>
              </w:rPr>
            </w:pPr>
            <w:r w:rsidRPr="00802A06">
              <w:rPr>
                <w:rFonts w:ascii="Times New Roman" w:hAnsi="Times New Roman" w:cs="Times New Roman"/>
                <w:i/>
                <w:sz w:val="28"/>
                <w:szCs w:val="28"/>
                <w:lang w:val="uk-UA"/>
              </w:rPr>
              <w:t>Самоспостереження</w:t>
            </w:r>
          </w:p>
        </w:tc>
        <w:tc>
          <w:tcPr>
            <w:tcW w:w="2393" w:type="dxa"/>
          </w:tcPr>
          <w:p w:rsidR="00802A06" w:rsidRPr="00802A06" w:rsidRDefault="00802A06" w:rsidP="00802A06">
            <w:pPr>
              <w:jc w:val="center"/>
              <w:rPr>
                <w:rFonts w:ascii="Times New Roman" w:hAnsi="Times New Roman" w:cs="Times New Roman"/>
                <w:i/>
                <w:sz w:val="28"/>
                <w:szCs w:val="28"/>
                <w:lang w:val="uk-UA"/>
              </w:rPr>
            </w:pPr>
            <w:r w:rsidRPr="00802A06">
              <w:rPr>
                <w:rFonts w:ascii="Times New Roman" w:hAnsi="Times New Roman" w:cs="Times New Roman"/>
                <w:i/>
                <w:sz w:val="28"/>
                <w:szCs w:val="28"/>
                <w:lang w:val="uk-UA"/>
              </w:rPr>
              <w:t>Самоаналіз</w:t>
            </w:r>
          </w:p>
        </w:tc>
        <w:tc>
          <w:tcPr>
            <w:tcW w:w="2393" w:type="dxa"/>
          </w:tcPr>
          <w:p w:rsidR="00802A06" w:rsidRPr="00802A06" w:rsidRDefault="00802A06" w:rsidP="00802A06">
            <w:pPr>
              <w:jc w:val="center"/>
              <w:rPr>
                <w:rFonts w:ascii="Times New Roman" w:hAnsi="Times New Roman" w:cs="Times New Roman"/>
                <w:i/>
                <w:sz w:val="28"/>
                <w:szCs w:val="28"/>
                <w:lang w:val="uk-UA"/>
              </w:rPr>
            </w:pPr>
            <w:r w:rsidRPr="00802A06">
              <w:rPr>
                <w:rFonts w:ascii="Times New Roman" w:hAnsi="Times New Roman" w:cs="Times New Roman"/>
                <w:i/>
                <w:sz w:val="28"/>
                <w:szCs w:val="28"/>
                <w:lang w:val="uk-UA"/>
              </w:rPr>
              <w:t>Само оцінювання</w:t>
            </w:r>
          </w:p>
        </w:tc>
        <w:tc>
          <w:tcPr>
            <w:tcW w:w="2393" w:type="dxa"/>
          </w:tcPr>
          <w:p w:rsidR="00802A06" w:rsidRPr="00802A06" w:rsidRDefault="00802A06" w:rsidP="00802A06">
            <w:pPr>
              <w:jc w:val="center"/>
              <w:rPr>
                <w:rFonts w:ascii="Times New Roman" w:hAnsi="Times New Roman" w:cs="Times New Roman"/>
                <w:i/>
                <w:sz w:val="28"/>
                <w:szCs w:val="28"/>
                <w:lang w:val="uk-UA"/>
              </w:rPr>
            </w:pPr>
            <w:r>
              <w:rPr>
                <w:rFonts w:ascii="Times New Roman" w:hAnsi="Times New Roman" w:cs="Times New Roman"/>
                <w:i/>
                <w:sz w:val="28"/>
                <w:szCs w:val="28"/>
                <w:lang w:val="uk-UA"/>
              </w:rPr>
              <w:t>С</w:t>
            </w:r>
            <w:r w:rsidRPr="00802A06">
              <w:rPr>
                <w:rFonts w:ascii="Times New Roman" w:hAnsi="Times New Roman" w:cs="Times New Roman"/>
                <w:i/>
                <w:sz w:val="28"/>
                <w:szCs w:val="28"/>
                <w:lang w:val="uk-UA"/>
              </w:rPr>
              <w:t>амопрогнозування</w:t>
            </w:r>
          </w:p>
        </w:tc>
      </w:tr>
      <w:tr w:rsidR="00802A06" w:rsidTr="00802A06">
        <w:tc>
          <w:tcPr>
            <w:tcW w:w="2392" w:type="dxa"/>
          </w:tcPr>
          <w:p w:rsidR="00802A06" w:rsidRDefault="00007AB4" w:rsidP="00802A06">
            <w:pPr>
              <w:jc w:val="both"/>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2393" w:type="dxa"/>
          </w:tcPr>
          <w:p w:rsidR="00802A06" w:rsidRDefault="00802A06" w:rsidP="00802A06">
            <w:pPr>
              <w:jc w:val="both"/>
              <w:rPr>
                <w:rFonts w:ascii="Times New Roman" w:hAnsi="Times New Roman" w:cs="Times New Roman"/>
                <w:sz w:val="28"/>
                <w:szCs w:val="28"/>
                <w:lang w:val="uk-UA"/>
              </w:rPr>
            </w:pPr>
          </w:p>
        </w:tc>
        <w:tc>
          <w:tcPr>
            <w:tcW w:w="2393" w:type="dxa"/>
          </w:tcPr>
          <w:p w:rsidR="00802A06" w:rsidRDefault="00802A06" w:rsidP="00802A06">
            <w:pPr>
              <w:jc w:val="both"/>
              <w:rPr>
                <w:rFonts w:ascii="Times New Roman" w:hAnsi="Times New Roman" w:cs="Times New Roman"/>
                <w:sz w:val="28"/>
                <w:szCs w:val="28"/>
                <w:lang w:val="uk-UA"/>
              </w:rPr>
            </w:pPr>
          </w:p>
        </w:tc>
        <w:tc>
          <w:tcPr>
            <w:tcW w:w="2393" w:type="dxa"/>
          </w:tcPr>
          <w:p w:rsidR="00802A06" w:rsidRDefault="00802A06" w:rsidP="00802A06">
            <w:pPr>
              <w:jc w:val="both"/>
              <w:rPr>
                <w:rFonts w:ascii="Times New Roman" w:hAnsi="Times New Roman" w:cs="Times New Roman"/>
                <w:sz w:val="28"/>
                <w:szCs w:val="28"/>
                <w:lang w:val="uk-UA"/>
              </w:rPr>
            </w:pPr>
          </w:p>
        </w:tc>
      </w:tr>
      <w:tr w:rsidR="00802A06" w:rsidTr="00802A06">
        <w:tc>
          <w:tcPr>
            <w:tcW w:w="2392" w:type="dxa"/>
          </w:tcPr>
          <w:p w:rsidR="00802A06" w:rsidRDefault="00802A06" w:rsidP="00802A06">
            <w:pPr>
              <w:jc w:val="both"/>
              <w:rPr>
                <w:rFonts w:ascii="Times New Roman" w:hAnsi="Times New Roman" w:cs="Times New Roman"/>
                <w:sz w:val="28"/>
                <w:szCs w:val="28"/>
                <w:lang w:val="uk-UA"/>
              </w:rPr>
            </w:pPr>
          </w:p>
        </w:tc>
        <w:tc>
          <w:tcPr>
            <w:tcW w:w="2393" w:type="dxa"/>
          </w:tcPr>
          <w:p w:rsidR="00802A06" w:rsidRDefault="00802A06" w:rsidP="00802A06">
            <w:pPr>
              <w:jc w:val="both"/>
              <w:rPr>
                <w:rFonts w:ascii="Times New Roman" w:hAnsi="Times New Roman" w:cs="Times New Roman"/>
                <w:sz w:val="28"/>
                <w:szCs w:val="28"/>
                <w:lang w:val="uk-UA"/>
              </w:rPr>
            </w:pPr>
          </w:p>
        </w:tc>
        <w:tc>
          <w:tcPr>
            <w:tcW w:w="2393" w:type="dxa"/>
          </w:tcPr>
          <w:p w:rsidR="00802A06" w:rsidRDefault="00802A06" w:rsidP="00802A06">
            <w:pPr>
              <w:jc w:val="both"/>
              <w:rPr>
                <w:rFonts w:ascii="Times New Roman" w:hAnsi="Times New Roman" w:cs="Times New Roman"/>
                <w:sz w:val="28"/>
                <w:szCs w:val="28"/>
                <w:lang w:val="uk-UA"/>
              </w:rPr>
            </w:pPr>
          </w:p>
        </w:tc>
        <w:tc>
          <w:tcPr>
            <w:tcW w:w="2393" w:type="dxa"/>
          </w:tcPr>
          <w:p w:rsidR="00802A06" w:rsidRDefault="00802A06" w:rsidP="00802A06">
            <w:pPr>
              <w:jc w:val="both"/>
              <w:rPr>
                <w:rFonts w:ascii="Times New Roman" w:hAnsi="Times New Roman" w:cs="Times New Roman"/>
                <w:sz w:val="28"/>
                <w:szCs w:val="28"/>
                <w:lang w:val="uk-UA"/>
              </w:rPr>
            </w:pPr>
          </w:p>
        </w:tc>
      </w:tr>
    </w:tbl>
    <w:p w:rsidR="00802A06" w:rsidRPr="00802A06" w:rsidRDefault="00802A06" w:rsidP="00802A06">
      <w:pPr>
        <w:jc w:val="both"/>
        <w:rPr>
          <w:rFonts w:ascii="Times New Roman" w:hAnsi="Times New Roman" w:cs="Times New Roman"/>
          <w:sz w:val="28"/>
          <w:szCs w:val="28"/>
          <w:lang w:val="uk-UA"/>
        </w:rPr>
      </w:pPr>
    </w:p>
    <w:p w:rsidR="00802A06" w:rsidRDefault="00802A06" w:rsidP="00376E45">
      <w:pPr>
        <w:pStyle w:val="a3"/>
        <w:numPr>
          <w:ilvl w:val="0"/>
          <w:numId w:val="13"/>
        </w:numPr>
        <w:jc w:val="both"/>
        <w:rPr>
          <w:rFonts w:ascii="Times New Roman" w:hAnsi="Times New Roman" w:cs="Times New Roman"/>
          <w:sz w:val="28"/>
          <w:szCs w:val="28"/>
          <w:lang w:val="uk-UA"/>
        </w:rPr>
      </w:pPr>
      <w:r>
        <w:rPr>
          <w:rFonts w:ascii="Times New Roman" w:hAnsi="Times New Roman" w:cs="Times New Roman"/>
          <w:sz w:val="28"/>
          <w:szCs w:val="28"/>
          <w:lang w:val="uk-UA"/>
        </w:rPr>
        <w:t>У наступній таблиці відобразіть основні дії учителя у процесі контролю:</w:t>
      </w:r>
    </w:p>
    <w:tbl>
      <w:tblPr>
        <w:tblStyle w:val="a8"/>
        <w:tblW w:w="0" w:type="auto"/>
        <w:tblLook w:val="04A0" w:firstRow="1" w:lastRow="0" w:firstColumn="1" w:lastColumn="0" w:noHBand="0" w:noVBand="1"/>
      </w:tblPr>
      <w:tblGrid>
        <w:gridCol w:w="3131"/>
        <w:gridCol w:w="3100"/>
        <w:gridCol w:w="3114"/>
      </w:tblGrid>
      <w:tr w:rsidR="00802A06" w:rsidTr="00802A06">
        <w:tc>
          <w:tcPr>
            <w:tcW w:w="3190" w:type="dxa"/>
          </w:tcPr>
          <w:p w:rsidR="00802A06" w:rsidRPr="00802A06" w:rsidRDefault="00802A06" w:rsidP="00802A06">
            <w:pPr>
              <w:jc w:val="center"/>
              <w:rPr>
                <w:rFonts w:ascii="Times New Roman" w:hAnsi="Times New Roman" w:cs="Times New Roman"/>
                <w:i/>
                <w:sz w:val="28"/>
                <w:szCs w:val="28"/>
                <w:lang w:val="uk-UA"/>
              </w:rPr>
            </w:pPr>
            <w:r w:rsidRPr="00802A06">
              <w:rPr>
                <w:rFonts w:ascii="Times New Roman" w:hAnsi="Times New Roman" w:cs="Times New Roman"/>
                <w:i/>
                <w:sz w:val="28"/>
                <w:szCs w:val="28"/>
                <w:lang w:val="uk-UA"/>
              </w:rPr>
              <w:t>Самоконтроль</w:t>
            </w:r>
          </w:p>
        </w:tc>
        <w:tc>
          <w:tcPr>
            <w:tcW w:w="3190" w:type="dxa"/>
          </w:tcPr>
          <w:p w:rsidR="00802A06" w:rsidRPr="00802A06" w:rsidRDefault="00802A06" w:rsidP="00802A06">
            <w:pPr>
              <w:jc w:val="center"/>
              <w:rPr>
                <w:rFonts w:ascii="Times New Roman" w:hAnsi="Times New Roman" w:cs="Times New Roman"/>
                <w:i/>
                <w:sz w:val="28"/>
                <w:szCs w:val="28"/>
                <w:lang w:val="uk-UA"/>
              </w:rPr>
            </w:pPr>
            <w:r w:rsidRPr="00802A06">
              <w:rPr>
                <w:rFonts w:ascii="Times New Roman" w:hAnsi="Times New Roman" w:cs="Times New Roman"/>
                <w:i/>
                <w:sz w:val="28"/>
                <w:szCs w:val="28"/>
                <w:lang w:val="uk-UA"/>
              </w:rPr>
              <w:t>Самозвіт</w:t>
            </w:r>
          </w:p>
        </w:tc>
        <w:tc>
          <w:tcPr>
            <w:tcW w:w="3191" w:type="dxa"/>
          </w:tcPr>
          <w:p w:rsidR="00802A06" w:rsidRPr="00802A06" w:rsidRDefault="00802A06" w:rsidP="00802A06">
            <w:pPr>
              <w:jc w:val="center"/>
              <w:rPr>
                <w:rFonts w:ascii="Times New Roman" w:hAnsi="Times New Roman" w:cs="Times New Roman"/>
                <w:i/>
                <w:sz w:val="28"/>
                <w:szCs w:val="28"/>
                <w:lang w:val="uk-UA"/>
              </w:rPr>
            </w:pPr>
            <w:r>
              <w:rPr>
                <w:rFonts w:ascii="Times New Roman" w:hAnsi="Times New Roman" w:cs="Times New Roman"/>
                <w:i/>
                <w:sz w:val="28"/>
                <w:szCs w:val="28"/>
                <w:lang w:val="uk-UA"/>
              </w:rPr>
              <w:t>С</w:t>
            </w:r>
            <w:r w:rsidRPr="00802A06">
              <w:rPr>
                <w:rFonts w:ascii="Times New Roman" w:hAnsi="Times New Roman" w:cs="Times New Roman"/>
                <w:i/>
                <w:sz w:val="28"/>
                <w:szCs w:val="28"/>
                <w:lang w:val="uk-UA"/>
              </w:rPr>
              <w:t>амооцінка</w:t>
            </w:r>
          </w:p>
        </w:tc>
      </w:tr>
      <w:tr w:rsidR="00802A06" w:rsidTr="00802A06">
        <w:tc>
          <w:tcPr>
            <w:tcW w:w="3190" w:type="dxa"/>
          </w:tcPr>
          <w:p w:rsidR="00802A06" w:rsidRDefault="00007AB4" w:rsidP="00802A06">
            <w:pPr>
              <w:jc w:val="both"/>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3190" w:type="dxa"/>
          </w:tcPr>
          <w:p w:rsidR="00802A06" w:rsidRDefault="00802A06" w:rsidP="00802A06">
            <w:pPr>
              <w:jc w:val="both"/>
              <w:rPr>
                <w:rFonts w:ascii="Times New Roman" w:hAnsi="Times New Roman" w:cs="Times New Roman"/>
                <w:sz w:val="28"/>
                <w:szCs w:val="28"/>
                <w:lang w:val="uk-UA"/>
              </w:rPr>
            </w:pPr>
          </w:p>
        </w:tc>
        <w:tc>
          <w:tcPr>
            <w:tcW w:w="3191" w:type="dxa"/>
          </w:tcPr>
          <w:p w:rsidR="00802A06" w:rsidRDefault="00802A06" w:rsidP="00802A06">
            <w:pPr>
              <w:jc w:val="both"/>
              <w:rPr>
                <w:rFonts w:ascii="Times New Roman" w:hAnsi="Times New Roman" w:cs="Times New Roman"/>
                <w:sz w:val="28"/>
                <w:szCs w:val="28"/>
                <w:lang w:val="uk-UA"/>
              </w:rPr>
            </w:pPr>
          </w:p>
        </w:tc>
      </w:tr>
      <w:tr w:rsidR="00802A06" w:rsidTr="00802A06">
        <w:tc>
          <w:tcPr>
            <w:tcW w:w="3190" w:type="dxa"/>
          </w:tcPr>
          <w:p w:rsidR="00802A06" w:rsidRDefault="00802A06" w:rsidP="00802A06">
            <w:pPr>
              <w:jc w:val="both"/>
              <w:rPr>
                <w:rFonts w:ascii="Times New Roman" w:hAnsi="Times New Roman" w:cs="Times New Roman"/>
                <w:sz w:val="28"/>
                <w:szCs w:val="28"/>
                <w:lang w:val="uk-UA"/>
              </w:rPr>
            </w:pPr>
          </w:p>
        </w:tc>
        <w:tc>
          <w:tcPr>
            <w:tcW w:w="3190" w:type="dxa"/>
          </w:tcPr>
          <w:p w:rsidR="00802A06" w:rsidRDefault="00802A06" w:rsidP="00802A06">
            <w:pPr>
              <w:jc w:val="both"/>
              <w:rPr>
                <w:rFonts w:ascii="Times New Roman" w:hAnsi="Times New Roman" w:cs="Times New Roman"/>
                <w:sz w:val="28"/>
                <w:szCs w:val="28"/>
                <w:lang w:val="uk-UA"/>
              </w:rPr>
            </w:pPr>
          </w:p>
        </w:tc>
        <w:tc>
          <w:tcPr>
            <w:tcW w:w="3191" w:type="dxa"/>
          </w:tcPr>
          <w:p w:rsidR="00802A06" w:rsidRDefault="00802A06" w:rsidP="00802A06">
            <w:pPr>
              <w:jc w:val="both"/>
              <w:rPr>
                <w:rFonts w:ascii="Times New Roman" w:hAnsi="Times New Roman" w:cs="Times New Roman"/>
                <w:sz w:val="28"/>
                <w:szCs w:val="28"/>
                <w:lang w:val="uk-UA"/>
              </w:rPr>
            </w:pPr>
          </w:p>
        </w:tc>
      </w:tr>
    </w:tbl>
    <w:p w:rsidR="00802A06" w:rsidRPr="00802A06" w:rsidRDefault="00802A06" w:rsidP="00802A06">
      <w:pPr>
        <w:jc w:val="both"/>
        <w:rPr>
          <w:rFonts w:ascii="Times New Roman" w:hAnsi="Times New Roman" w:cs="Times New Roman"/>
          <w:sz w:val="28"/>
          <w:szCs w:val="28"/>
          <w:lang w:val="uk-UA"/>
        </w:rPr>
      </w:pPr>
    </w:p>
    <w:p w:rsidR="00A16A06" w:rsidRDefault="006409BB" w:rsidP="00376E45">
      <w:pPr>
        <w:pStyle w:val="a3"/>
        <w:numPr>
          <w:ilvl w:val="0"/>
          <w:numId w:val="13"/>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16A06">
        <w:rPr>
          <w:rFonts w:ascii="Times New Roman" w:hAnsi="Times New Roman" w:cs="Times New Roman"/>
          <w:sz w:val="28"/>
          <w:szCs w:val="28"/>
          <w:lang w:val="uk-UA"/>
        </w:rPr>
        <w:t>Ознайомтесь із алгоритмом роботи зі створення умов для професійного зростання педагогів. Занотуйте основне. Визначте мету і призначення кожного з етапів даного алгоритму:</w:t>
      </w:r>
    </w:p>
    <w:p w:rsidR="00A16A06" w:rsidRDefault="00A16A06" w:rsidP="00376E45">
      <w:pPr>
        <w:pStyle w:val="a3"/>
        <w:numPr>
          <w:ilvl w:val="0"/>
          <w:numId w:val="42"/>
        </w:numPr>
        <w:jc w:val="both"/>
        <w:rPr>
          <w:rFonts w:ascii="Times New Roman" w:hAnsi="Times New Roman" w:cs="Times New Roman"/>
          <w:sz w:val="28"/>
          <w:szCs w:val="28"/>
          <w:lang w:val="uk-UA"/>
        </w:rPr>
      </w:pPr>
      <w:r>
        <w:rPr>
          <w:rFonts w:ascii="Times New Roman" w:hAnsi="Times New Roman" w:cs="Times New Roman"/>
          <w:sz w:val="28"/>
          <w:szCs w:val="28"/>
          <w:lang w:val="uk-UA"/>
        </w:rPr>
        <w:t>Створення умов для розкриття потенційних можливостей:</w:t>
      </w:r>
    </w:p>
    <w:p w:rsidR="00A16A06" w:rsidRDefault="00A16A06" w:rsidP="00376E45">
      <w:pPr>
        <w:pStyle w:val="a3"/>
        <w:numPr>
          <w:ilvl w:val="0"/>
          <w:numId w:val="43"/>
        </w:num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Розклад уроків згідно з науковими рекомендаціями</w:t>
      </w:r>
    </w:p>
    <w:p w:rsidR="00A16A06" w:rsidRDefault="00A16A06" w:rsidP="00376E45">
      <w:pPr>
        <w:pStyle w:val="a3"/>
        <w:numPr>
          <w:ilvl w:val="0"/>
          <w:numId w:val="43"/>
        </w:numPr>
        <w:jc w:val="both"/>
        <w:rPr>
          <w:rFonts w:ascii="Times New Roman" w:hAnsi="Times New Roman" w:cs="Times New Roman"/>
          <w:sz w:val="28"/>
          <w:szCs w:val="28"/>
          <w:lang w:val="uk-UA"/>
        </w:rPr>
      </w:pPr>
      <w:r>
        <w:rPr>
          <w:rFonts w:ascii="Times New Roman" w:hAnsi="Times New Roman" w:cs="Times New Roman"/>
          <w:sz w:val="28"/>
          <w:szCs w:val="28"/>
          <w:lang w:val="uk-UA"/>
        </w:rPr>
        <w:t>Тарифікаційне навантаження з урахуванням пробільності навчання та професійної компетентності</w:t>
      </w:r>
    </w:p>
    <w:p w:rsidR="00A16A06" w:rsidRDefault="00A16A06" w:rsidP="00376E45">
      <w:pPr>
        <w:pStyle w:val="a3"/>
        <w:numPr>
          <w:ilvl w:val="0"/>
          <w:numId w:val="43"/>
        </w:numPr>
        <w:jc w:val="both"/>
        <w:rPr>
          <w:rFonts w:ascii="Times New Roman" w:hAnsi="Times New Roman" w:cs="Times New Roman"/>
          <w:sz w:val="28"/>
          <w:szCs w:val="28"/>
          <w:lang w:val="uk-UA"/>
        </w:rPr>
      </w:pPr>
      <w:r>
        <w:rPr>
          <w:rFonts w:ascii="Times New Roman" w:hAnsi="Times New Roman" w:cs="Times New Roman"/>
          <w:sz w:val="28"/>
          <w:szCs w:val="28"/>
          <w:lang w:val="uk-UA"/>
        </w:rPr>
        <w:t>Самоосвіта</w:t>
      </w:r>
    </w:p>
    <w:p w:rsidR="00A16A06" w:rsidRDefault="00A16A06" w:rsidP="00376E45">
      <w:pPr>
        <w:pStyle w:val="a3"/>
        <w:numPr>
          <w:ilvl w:val="0"/>
          <w:numId w:val="43"/>
        </w:numPr>
        <w:jc w:val="both"/>
        <w:rPr>
          <w:rFonts w:ascii="Times New Roman" w:hAnsi="Times New Roman" w:cs="Times New Roman"/>
          <w:sz w:val="28"/>
          <w:szCs w:val="28"/>
          <w:lang w:val="uk-UA"/>
        </w:rPr>
      </w:pPr>
      <w:r>
        <w:rPr>
          <w:rFonts w:ascii="Times New Roman" w:hAnsi="Times New Roman" w:cs="Times New Roman"/>
          <w:sz w:val="28"/>
          <w:szCs w:val="28"/>
          <w:lang w:val="uk-UA"/>
        </w:rPr>
        <w:t>Методичні об</w:t>
      </w:r>
      <w:r w:rsidR="00CE730F" w:rsidRPr="00CE730F">
        <w:rPr>
          <w:rFonts w:ascii="Times New Roman" w:hAnsi="Times New Roman" w:cs="Times New Roman"/>
          <w:sz w:val="28"/>
          <w:szCs w:val="28"/>
        </w:rPr>
        <w:t>’</w:t>
      </w:r>
      <w:r>
        <w:rPr>
          <w:rFonts w:ascii="Times New Roman" w:hAnsi="Times New Roman" w:cs="Times New Roman"/>
          <w:sz w:val="28"/>
          <w:szCs w:val="28"/>
          <w:lang w:val="uk-UA"/>
        </w:rPr>
        <w:t>єднання вчителів, творчі групи</w:t>
      </w:r>
    </w:p>
    <w:p w:rsidR="00A16A06" w:rsidRDefault="00A16A06" w:rsidP="00376E45">
      <w:pPr>
        <w:pStyle w:val="a3"/>
        <w:numPr>
          <w:ilvl w:val="0"/>
          <w:numId w:val="43"/>
        </w:numPr>
        <w:jc w:val="both"/>
        <w:rPr>
          <w:rFonts w:ascii="Times New Roman" w:hAnsi="Times New Roman" w:cs="Times New Roman"/>
          <w:sz w:val="28"/>
          <w:szCs w:val="28"/>
          <w:lang w:val="uk-UA"/>
        </w:rPr>
      </w:pPr>
      <w:r>
        <w:rPr>
          <w:rFonts w:ascii="Times New Roman" w:hAnsi="Times New Roman" w:cs="Times New Roman"/>
          <w:sz w:val="28"/>
          <w:szCs w:val="28"/>
          <w:lang w:val="uk-UA"/>
        </w:rPr>
        <w:t>Організація та улаштування зустрічей з видатними педагогами, відомими людьми, психологами та ін.</w:t>
      </w:r>
    </w:p>
    <w:p w:rsidR="00A16A06" w:rsidRDefault="00A16A06" w:rsidP="00376E45">
      <w:pPr>
        <w:pStyle w:val="a3"/>
        <w:numPr>
          <w:ilvl w:val="0"/>
          <w:numId w:val="43"/>
        </w:numPr>
        <w:jc w:val="both"/>
        <w:rPr>
          <w:rFonts w:ascii="Times New Roman" w:hAnsi="Times New Roman" w:cs="Times New Roman"/>
          <w:sz w:val="28"/>
          <w:szCs w:val="28"/>
          <w:lang w:val="uk-UA"/>
        </w:rPr>
      </w:pPr>
      <w:r>
        <w:rPr>
          <w:rFonts w:ascii="Times New Roman" w:hAnsi="Times New Roman" w:cs="Times New Roman"/>
          <w:sz w:val="28"/>
          <w:szCs w:val="28"/>
          <w:lang w:val="uk-UA"/>
        </w:rPr>
        <w:t>Курси підвищення кваліфікації</w:t>
      </w:r>
    </w:p>
    <w:p w:rsidR="00A16A06" w:rsidRDefault="00A16A06" w:rsidP="00376E45">
      <w:pPr>
        <w:pStyle w:val="a3"/>
        <w:numPr>
          <w:ilvl w:val="0"/>
          <w:numId w:val="43"/>
        </w:numPr>
        <w:jc w:val="both"/>
        <w:rPr>
          <w:rFonts w:ascii="Times New Roman" w:hAnsi="Times New Roman" w:cs="Times New Roman"/>
          <w:sz w:val="28"/>
          <w:szCs w:val="28"/>
          <w:lang w:val="uk-UA"/>
        </w:rPr>
      </w:pPr>
      <w:r>
        <w:rPr>
          <w:rFonts w:ascii="Times New Roman" w:hAnsi="Times New Roman" w:cs="Times New Roman"/>
          <w:sz w:val="28"/>
          <w:szCs w:val="28"/>
          <w:lang w:val="uk-UA"/>
        </w:rPr>
        <w:t>Залучення педагогів до управління школою</w:t>
      </w:r>
    </w:p>
    <w:p w:rsidR="00A16A06" w:rsidRDefault="00A16A06" w:rsidP="00376E45">
      <w:pPr>
        <w:pStyle w:val="a3"/>
        <w:numPr>
          <w:ilvl w:val="0"/>
          <w:numId w:val="43"/>
        </w:numPr>
        <w:jc w:val="both"/>
        <w:rPr>
          <w:rFonts w:ascii="Times New Roman" w:hAnsi="Times New Roman" w:cs="Times New Roman"/>
          <w:sz w:val="28"/>
          <w:szCs w:val="28"/>
          <w:lang w:val="uk-UA"/>
        </w:rPr>
      </w:pPr>
      <w:r>
        <w:rPr>
          <w:rFonts w:ascii="Times New Roman" w:hAnsi="Times New Roman" w:cs="Times New Roman"/>
          <w:sz w:val="28"/>
          <w:szCs w:val="28"/>
          <w:lang w:val="uk-UA"/>
        </w:rPr>
        <w:t>Робота бібліотеки закладу</w:t>
      </w:r>
    </w:p>
    <w:p w:rsidR="00A16A06" w:rsidRDefault="00A16A06" w:rsidP="00376E45">
      <w:pPr>
        <w:pStyle w:val="a3"/>
        <w:numPr>
          <w:ilvl w:val="0"/>
          <w:numId w:val="43"/>
        </w:numPr>
        <w:jc w:val="both"/>
        <w:rPr>
          <w:rFonts w:ascii="Times New Roman" w:hAnsi="Times New Roman" w:cs="Times New Roman"/>
          <w:sz w:val="28"/>
          <w:szCs w:val="28"/>
          <w:lang w:val="uk-UA"/>
        </w:rPr>
      </w:pPr>
      <w:r>
        <w:rPr>
          <w:rFonts w:ascii="Times New Roman" w:hAnsi="Times New Roman" w:cs="Times New Roman"/>
          <w:sz w:val="28"/>
          <w:szCs w:val="28"/>
          <w:lang w:val="uk-UA"/>
        </w:rPr>
        <w:t>Допомога у видавничій діяльності</w:t>
      </w:r>
    </w:p>
    <w:p w:rsidR="00A16A06" w:rsidRDefault="00A16A06" w:rsidP="00376E45">
      <w:pPr>
        <w:pStyle w:val="a3"/>
        <w:numPr>
          <w:ilvl w:val="0"/>
          <w:numId w:val="43"/>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Вивчення, узагальнення та упровадження передового педагогічного досвіду </w:t>
      </w:r>
    </w:p>
    <w:p w:rsidR="00A16A06" w:rsidRDefault="00A16A06" w:rsidP="00376E45">
      <w:pPr>
        <w:pStyle w:val="a3"/>
        <w:numPr>
          <w:ilvl w:val="0"/>
          <w:numId w:val="43"/>
        </w:numPr>
        <w:jc w:val="both"/>
        <w:rPr>
          <w:rFonts w:ascii="Times New Roman" w:hAnsi="Times New Roman" w:cs="Times New Roman"/>
          <w:sz w:val="28"/>
          <w:szCs w:val="28"/>
          <w:lang w:val="uk-UA"/>
        </w:rPr>
      </w:pPr>
      <w:r>
        <w:rPr>
          <w:rFonts w:ascii="Times New Roman" w:hAnsi="Times New Roman" w:cs="Times New Roman"/>
          <w:sz w:val="28"/>
          <w:szCs w:val="28"/>
          <w:lang w:val="uk-UA"/>
        </w:rPr>
        <w:t>Організація творчих звітів</w:t>
      </w:r>
    </w:p>
    <w:p w:rsidR="00A16A06" w:rsidRDefault="00A16A06" w:rsidP="00376E45">
      <w:pPr>
        <w:pStyle w:val="a3"/>
        <w:numPr>
          <w:ilvl w:val="0"/>
          <w:numId w:val="43"/>
        </w:numPr>
        <w:jc w:val="both"/>
        <w:rPr>
          <w:rFonts w:ascii="Times New Roman" w:hAnsi="Times New Roman" w:cs="Times New Roman"/>
          <w:sz w:val="28"/>
          <w:szCs w:val="28"/>
          <w:lang w:val="uk-UA"/>
        </w:rPr>
      </w:pPr>
      <w:r>
        <w:rPr>
          <w:rFonts w:ascii="Times New Roman" w:hAnsi="Times New Roman" w:cs="Times New Roman"/>
          <w:sz w:val="28"/>
          <w:szCs w:val="28"/>
          <w:lang w:val="uk-UA"/>
        </w:rPr>
        <w:t>Методична допомога</w:t>
      </w:r>
    </w:p>
    <w:p w:rsidR="00A16A06" w:rsidRDefault="00A16A06" w:rsidP="00376E45">
      <w:pPr>
        <w:pStyle w:val="a3"/>
        <w:numPr>
          <w:ilvl w:val="0"/>
          <w:numId w:val="43"/>
        </w:numPr>
        <w:jc w:val="both"/>
        <w:rPr>
          <w:rFonts w:ascii="Times New Roman" w:hAnsi="Times New Roman" w:cs="Times New Roman"/>
          <w:sz w:val="28"/>
          <w:szCs w:val="28"/>
          <w:lang w:val="uk-UA"/>
        </w:rPr>
      </w:pPr>
      <w:r>
        <w:rPr>
          <w:rFonts w:ascii="Times New Roman" w:hAnsi="Times New Roman" w:cs="Times New Roman"/>
          <w:sz w:val="28"/>
          <w:szCs w:val="28"/>
          <w:lang w:val="uk-UA"/>
        </w:rPr>
        <w:t>Моральне стимулювання.</w:t>
      </w:r>
    </w:p>
    <w:p w:rsidR="00A16A06" w:rsidRDefault="00A16A06" w:rsidP="00A16A06">
      <w:pPr>
        <w:jc w:val="both"/>
        <w:rPr>
          <w:rFonts w:ascii="Times New Roman" w:hAnsi="Times New Roman" w:cs="Times New Roman"/>
          <w:sz w:val="28"/>
          <w:szCs w:val="28"/>
          <w:lang w:val="uk-UA"/>
        </w:rPr>
      </w:pPr>
      <w:r>
        <w:rPr>
          <w:rFonts w:ascii="Times New Roman" w:hAnsi="Times New Roman" w:cs="Times New Roman"/>
          <w:sz w:val="28"/>
          <w:szCs w:val="28"/>
          <w:lang w:val="en-GB"/>
        </w:rPr>
        <w:t>II</w:t>
      </w:r>
      <w:r w:rsidRPr="00A16A06">
        <w:rPr>
          <w:rFonts w:ascii="Times New Roman" w:hAnsi="Times New Roman" w:cs="Times New Roman"/>
          <w:sz w:val="28"/>
          <w:szCs w:val="28"/>
        </w:rPr>
        <w:t xml:space="preserve">. </w:t>
      </w:r>
      <w:r>
        <w:rPr>
          <w:rFonts w:ascii="Times New Roman" w:hAnsi="Times New Roman" w:cs="Times New Roman"/>
          <w:sz w:val="28"/>
          <w:szCs w:val="28"/>
          <w:lang w:val="uk-UA"/>
        </w:rPr>
        <w:t>Результативність педагогічної компетентності</w:t>
      </w:r>
    </w:p>
    <w:p w:rsidR="00A16A06" w:rsidRDefault="00A16A06" w:rsidP="00376E45">
      <w:pPr>
        <w:pStyle w:val="a3"/>
        <w:numPr>
          <w:ilvl w:val="0"/>
          <w:numId w:val="44"/>
        </w:numPr>
        <w:jc w:val="both"/>
        <w:rPr>
          <w:rFonts w:ascii="Times New Roman" w:hAnsi="Times New Roman" w:cs="Times New Roman"/>
          <w:sz w:val="28"/>
          <w:szCs w:val="28"/>
          <w:lang w:val="uk-UA"/>
        </w:rPr>
      </w:pPr>
      <w:r>
        <w:rPr>
          <w:rFonts w:ascii="Times New Roman" w:hAnsi="Times New Roman" w:cs="Times New Roman"/>
          <w:sz w:val="28"/>
          <w:szCs w:val="28"/>
          <w:lang w:val="uk-UA"/>
        </w:rPr>
        <w:t>Самоосвіта учителя й учнів</w:t>
      </w:r>
    </w:p>
    <w:p w:rsidR="00A16A06" w:rsidRDefault="00A16A06" w:rsidP="00376E45">
      <w:pPr>
        <w:pStyle w:val="a3"/>
        <w:numPr>
          <w:ilvl w:val="0"/>
          <w:numId w:val="44"/>
        </w:numPr>
        <w:jc w:val="both"/>
        <w:rPr>
          <w:rFonts w:ascii="Times New Roman" w:hAnsi="Times New Roman" w:cs="Times New Roman"/>
          <w:sz w:val="28"/>
          <w:szCs w:val="28"/>
          <w:lang w:val="uk-UA"/>
        </w:rPr>
      </w:pPr>
      <w:r>
        <w:rPr>
          <w:rFonts w:ascii="Times New Roman" w:hAnsi="Times New Roman" w:cs="Times New Roman"/>
          <w:sz w:val="28"/>
          <w:szCs w:val="28"/>
          <w:lang w:val="uk-UA"/>
        </w:rPr>
        <w:t>Розвиток учасників навчально-виховного процесу</w:t>
      </w:r>
    </w:p>
    <w:p w:rsidR="00A16A06" w:rsidRDefault="00A16A06" w:rsidP="00376E45">
      <w:pPr>
        <w:pStyle w:val="a3"/>
        <w:numPr>
          <w:ilvl w:val="0"/>
          <w:numId w:val="44"/>
        </w:numPr>
        <w:jc w:val="both"/>
        <w:rPr>
          <w:rFonts w:ascii="Times New Roman" w:hAnsi="Times New Roman" w:cs="Times New Roman"/>
          <w:sz w:val="28"/>
          <w:szCs w:val="28"/>
          <w:lang w:val="uk-UA"/>
        </w:rPr>
      </w:pPr>
      <w:r>
        <w:rPr>
          <w:rFonts w:ascii="Times New Roman" w:hAnsi="Times New Roman" w:cs="Times New Roman"/>
          <w:sz w:val="28"/>
          <w:szCs w:val="28"/>
          <w:lang w:val="uk-UA"/>
        </w:rPr>
        <w:t>Забезпечення освіти відповідно до здібностей та індивідуальних можливостей</w:t>
      </w:r>
    </w:p>
    <w:p w:rsidR="00A16A06" w:rsidRDefault="00A16A06" w:rsidP="00376E45">
      <w:pPr>
        <w:pStyle w:val="a3"/>
        <w:numPr>
          <w:ilvl w:val="0"/>
          <w:numId w:val="44"/>
        </w:numPr>
        <w:jc w:val="both"/>
        <w:rPr>
          <w:rFonts w:ascii="Times New Roman" w:hAnsi="Times New Roman" w:cs="Times New Roman"/>
          <w:sz w:val="28"/>
          <w:szCs w:val="28"/>
          <w:lang w:val="uk-UA"/>
        </w:rPr>
      </w:pPr>
      <w:r>
        <w:rPr>
          <w:rFonts w:ascii="Times New Roman" w:hAnsi="Times New Roman" w:cs="Times New Roman"/>
          <w:sz w:val="28"/>
          <w:szCs w:val="28"/>
          <w:lang w:val="uk-UA"/>
        </w:rPr>
        <w:t>Формування творчої особистості учня</w:t>
      </w:r>
    </w:p>
    <w:p w:rsidR="00A16A06" w:rsidRDefault="00A16A06" w:rsidP="00376E45">
      <w:pPr>
        <w:pStyle w:val="a3"/>
        <w:numPr>
          <w:ilvl w:val="0"/>
          <w:numId w:val="44"/>
        </w:numPr>
        <w:jc w:val="both"/>
        <w:rPr>
          <w:rFonts w:ascii="Times New Roman" w:hAnsi="Times New Roman" w:cs="Times New Roman"/>
          <w:sz w:val="28"/>
          <w:szCs w:val="28"/>
          <w:lang w:val="uk-UA"/>
        </w:rPr>
      </w:pPr>
      <w:r>
        <w:rPr>
          <w:rFonts w:ascii="Times New Roman" w:hAnsi="Times New Roman" w:cs="Times New Roman"/>
          <w:sz w:val="28"/>
          <w:szCs w:val="28"/>
          <w:lang w:val="uk-UA"/>
        </w:rPr>
        <w:t>Само діагностування</w:t>
      </w:r>
    </w:p>
    <w:p w:rsidR="00A16A06" w:rsidRDefault="00A16A06" w:rsidP="00376E45">
      <w:pPr>
        <w:pStyle w:val="a3"/>
        <w:numPr>
          <w:ilvl w:val="0"/>
          <w:numId w:val="44"/>
        </w:numPr>
        <w:jc w:val="both"/>
        <w:rPr>
          <w:rFonts w:ascii="Times New Roman" w:hAnsi="Times New Roman" w:cs="Times New Roman"/>
          <w:sz w:val="28"/>
          <w:szCs w:val="28"/>
          <w:lang w:val="uk-UA"/>
        </w:rPr>
      </w:pPr>
      <w:r>
        <w:rPr>
          <w:rFonts w:ascii="Times New Roman" w:hAnsi="Times New Roman" w:cs="Times New Roman"/>
          <w:sz w:val="28"/>
          <w:szCs w:val="28"/>
          <w:lang w:val="uk-UA"/>
        </w:rPr>
        <w:t>Співпраця</w:t>
      </w:r>
    </w:p>
    <w:p w:rsidR="00A16A06" w:rsidRDefault="00A16A06" w:rsidP="00376E45">
      <w:pPr>
        <w:pStyle w:val="a3"/>
        <w:numPr>
          <w:ilvl w:val="0"/>
          <w:numId w:val="44"/>
        </w:numPr>
        <w:jc w:val="both"/>
        <w:rPr>
          <w:rFonts w:ascii="Times New Roman" w:hAnsi="Times New Roman" w:cs="Times New Roman"/>
          <w:sz w:val="28"/>
          <w:szCs w:val="28"/>
          <w:lang w:val="uk-UA"/>
        </w:rPr>
      </w:pPr>
      <w:r>
        <w:rPr>
          <w:rFonts w:ascii="Times New Roman" w:hAnsi="Times New Roman" w:cs="Times New Roman"/>
          <w:sz w:val="28"/>
          <w:szCs w:val="28"/>
          <w:lang w:val="uk-UA"/>
        </w:rPr>
        <w:t>Емоційне співчуття</w:t>
      </w:r>
    </w:p>
    <w:p w:rsidR="00A16A06" w:rsidRPr="00A16A06" w:rsidRDefault="00A16A06" w:rsidP="00376E45">
      <w:pPr>
        <w:pStyle w:val="a3"/>
        <w:numPr>
          <w:ilvl w:val="0"/>
          <w:numId w:val="44"/>
        </w:numPr>
        <w:jc w:val="both"/>
        <w:rPr>
          <w:rFonts w:ascii="Times New Roman" w:hAnsi="Times New Roman" w:cs="Times New Roman"/>
          <w:sz w:val="28"/>
          <w:szCs w:val="28"/>
          <w:lang w:val="uk-UA"/>
        </w:rPr>
      </w:pPr>
      <w:r>
        <w:rPr>
          <w:rFonts w:ascii="Times New Roman" w:hAnsi="Times New Roman" w:cs="Times New Roman"/>
          <w:sz w:val="28"/>
          <w:szCs w:val="28"/>
          <w:lang w:val="uk-UA"/>
        </w:rPr>
        <w:t>Контроль за навчальним процесом</w:t>
      </w:r>
    </w:p>
    <w:p w:rsidR="00A16A06" w:rsidRDefault="00A16A06" w:rsidP="00A16A06">
      <w:pPr>
        <w:pStyle w:val="a3"/>
        <w:jc w:val="both"/>
        <w:rPr>
          <w:rFonts w:ascii="Times New Roman" w:hAnsi="Times New Roman" w:cs="Times New Roman"/>
          <w:sz w:val="28"/>
          <w:szCs w:val="28"/>
          <w:lang w:val="uk-UA"/>
        </w:rPr>
      </w:pPr>
    </w:p>
    <w:p w:rsidR="006054BA" w:rsidRDefault="006054BA" w:rsidP="00376E45">
      <w:pPr>
        <w:pStyle w:val="a3"/>
        <w:numPr>
          <w:ilvl w:val="0"/>
          <w:numId w:val="13"/>
        </w:numPr>
        <w:jc w:val="both"/>
        <w:rPr>
          <w:rFonts w:ascii="Times New Roman" w:hAnsi="Times New Roman" w:cs="Times New Roman"/>
          <w:sz w:val="28"/>
          <w:szCs w:val="28"/>
          <w:lang w:val="uk-UA"/>
        </w:rPr>
      </w:pPr>
      <w:r>
        <w:rPr>
          <w:rFonts w:ascii="Times New Roman" w:hAnsi="Times New Roman" w:cs="Times New Roman"/>
          <w:sz w:val="28"/>
          <w:szCs w:val="28"/>
          <w:lang w:val="uk-UA"/>
        </w:rPr>
        <w:t>Виконайте вправу «Соціальна компетенція».</w:t>
      </w:r>
    </w:p>
    <w:p w:rsidR="007F60CF" w:rsidRPr="007F60CF" w:rsidRDefault="007F60CF" w:rsidP="007F60CF">
      <w:pPr>
        <w:jc w:val="center"/>
        <w:rPr>
          <w:rFonts w:ascii="Times New Roman" w:hAnsi="Times New Roman" w:cs="Times New Roman"/>
          <w:i/>
          <w:sz w:val="28"/>
          <w:szCs w:val="28"/>
          <w:lang w:val="uk-UA"/>
        </w:rPr>
      </w:pPr>
      <w:r w:rsidRPr="007F60CF">
        <w:rPr>
          <w:rFonts w:ascii="Times New Roman" w:hAnsi="Times New Roman" w:cs="Times New Roman"/>
          <w:i/>
          <w:sz w:val="28"/>
          <w:szCs w:val="28"/>
          <w:lang w:val="uk-UA"/>
        </w:rPr>
        <w:t>Хід гри</w:t>
      </w:r>
    </w:p>
    <w:p w:rsidR="006054BA" w:rsidRDefault="006054BA" w:rsidP="007F60CF">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За допомогою нижче поданих дій пізнайте себе та інших.</w:t>
      </w:r>
      <w:r w:rsidR="007F60CF">
        <w:rPr>
          <w:rFonts w:ascii="Times New Roman" w:hAnsi="Times New Roman" w:cs="Times New Roman"/>
          <w:sz w:val="28"/>
          <w:szCs w:val="28"/>
          <w:lang w:val="uk-UA"/>
        </w:rPr>
        <w:t xml:space="preserve"> </w:t>
      </w:r>
      <w:r>
        <w:rPr>
          <w:rFonts w:ascii="Times New Roman" w:hAnsi="Times New Roman" w:cs="Times New Roman"/>
          <w:sz w:val="28"/>
          <w:szCs w:val="28"/>
          <w:lang w:val="uk-UA"/>
        </w:rPr>
        <w:t>Для початку дайте визначення поняття «компетентність». Згідно визначень у словниках воно трактується як:</w:t>
      </w:r>
    </w:p>
    <w:p w:rsidR="006054BA" w:rsidRDefault="00464DCE" w:rsidP="00376E45">
      <w:pPr>
        <w:pStyle w:val="a3"/>
        <w:numPr>
          <w:ilvl w:val="0"/>
          <w:numId w:val="12"/>
        </w:numPr>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6054BA">
        <w:rPr>
          <w:rFonts w:ascii="Times New Roman" w:hAnsi="Times New Roman" w:cs="Times New Roman"/>
          <w:sz w:val="28"/>
          <w:szCs w:val="28"/>
          <w:lang w:val="uk-UA"/>
        </w:rPr>
        <w:t>оло питань, в яких людина добре обізнана</w:t>
      </w:r>
    </w:p>
    <w:p w:rsidR="006054BA" w:rsidRDefault="00464DCE" w:rsidP="00376E45">
      <w:pPr>
        <w:pStyle w:val="a3"/>
        <w:numPr>
          <w:ilvl w:val="0"/>
          <w:numId w:val="12"/>
        </w:numPr>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6054BA">
        <w:rPr>
          <w:rFonts w:ascii="Times New Roman" w:hAnsi="Times New Roman" w:cs="Times New Roman"/>
          <w:sz w:val="28"/>
          <w:szCs w:val="28"/>
          <w:lang w:val="uk-UA"/>
        </w:rPr>
        <w:t>агальна здатність, що базується на знанні та досвіді</w:t>
      </w:r>
    </w:p>
    <w:p w:rsidR="006054BA" w:rsidRDefault="00464DCE" w:rsidP="00376E45">
      <w:pPr>
        <w:pStyle w:val="a3"/>
        <w:numPr>
          <w:ilvl w:val="0"/>
          <w:numId w:val="12"/>
        </w:numPr>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6054BA">
        <w:rPr>
          <w:rFonts w:ascii="Times New Roman" w:hAnsi="Times New Roman" w:cs="Times New Roman"/>
          <w:sz w:val="28"/>
          <w:szCs w:val="28"/>
          <w:lang w:val="uk-UA"/>
        </w:rPr>
        <w:t>нання, перетворене в уміння, закріплене в дії та вчинках.</w:t>
      </w:r>
    </w:p>
    <w:p w:rsidR="006054BA" w:rsidRDefault="006054BA" w:rsidP="006054BA">
      <w:p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Визначте у собі основні компетенції, які варто розмежовувати за наступним принципом:</w:t>
      </w:r>
    </w:p>
    <w:p w:rsidR="006054BA" w:rsidRDefault="006054BA" w:rsidP="006054BA">
      <w:pPr>
        <w:ind w:firstLine="708"/>
        <w:jc w:val="both"/>
        <w:rPr>
          <w:rFonts w:ascii="Times New Roman" w:hAnsi="Times New Roman" w:cs="Times New Roman"/>
          <w:sz w:val="28"/>
          <w:szCs w:val="28"/>
          <w:lang w:val="uk-UA"/>
        </w:rPr>
      </w:pPr>
      <w:r w:rsidRPr="006054BA">
        <w:rPr>
          <w:rFonts w:ascii="Times New Roman" w:hAnsi="Times New Roman" w:cs="Times New Roman"/>
          <w:sz w:val="28"/>
          <w:szCs w:val="28"/>
          <w:lang w:val="uk-UA"/>
        </w:rPr>
        <w:t>Соціальна компетентність – сукупність знань про частину відображуваного нашою свідомістю світу та сукупність умінь, що забезпечує взаємодію у системі ділових та особистісних стосунків на основі досвіду, цінностей та соціальних умов.</w:t>
      </w:r>
    </w:p>
    <w:p w:rsidR="006054BA" w:rsidRDefault="006054BA" w:rsidP="00376E45">
      <w:pPr>
        <w:pStyle w:val="a3"/>
        <w:numPr>
          <w:ilvl w:val="0"/>
          <w:numId w:val="25"/>
        </w:numPr>
        <w:jc w:val="both"/>
        <w:rPr>
          <w:rFonts w:ascii="Times New Roman" w:hAnsi="Times New Roman" w:cs="Times New Roman"/>
          <w:sz w:val="28"/>
          <w:szCs w:val="28"/>
          <w:lang w:val="uk-UA"/>
        </w:rPr>
      </w:pPr>
      <w:r>
        <w:rPr>
          <w:rFonts w:ascii="Times New Roman" w:hAnsi="Times New Roman" w:cs="Times New Roman"/>
          <w:sz w:val="28"/>
          <w:szCs w:val="28"/>
          <w:lang w:val="uk-UA"/>
        </w:rPr>
        <w:t>Соціальна компетенція – здатність взяти на себе відповідальність, спільно виробляти рішення і брати участь у їх реалізації, толерантність до етнокультур і релігій, уміння поєднувати особисті інтереси з потребами підприємства і суспільства;</w:t>
      </w:r>
    </w:p>
    <w:p w:rsidR="006054BA" w:rsidRDefault="006054BA" w:rsidP="00376E45">
      <w:pPr>
        <w:pStyle w:val="a3"/>
        <w:numPr>
          <w:ilvl w:val="0"/>
          <w:numId w:val="25"/>
        </w:numPr>
        <w:jc w:val="both"/>
        <w:rPr>
          <w:rFonts w:ascii="Times New Roman" w:hAnsi="Times New Roman" w:cs="Times New Roman"/>
          <w:sz w:val="28"/>
          <w:szCs w:val="28"/>
          <w:lang w:val="uk-UA"/>
        </w:rPr>
      </w:pPr>
      <w:r>
        <w:rPr>
          <w:rFonts w:ascii="Times New Roman" w:hAnsi="Times New Roman" w:cs="Times New Roman"/>
          <w:sz w:val="28"/>
          <w:szCs w:val="28"/>
          <w:lang w:val="uk-UA"/>
        </w:rPr>
        <w:t>Комунікативна компетенція – володіння технологіями усного і письмового спілкування різними мовами;</w:t>
      </w:r>
    </w:p>
    <w:p w:rsidR="006054BA" w:rsidRDefault="006054BA" w:rsidP="00376E45">
      <w:pPr>
        <w:pStyle w:val="a3"/>
        <w:numPr>
          <w:ilvl w:val="0"/>
          <w:numId w:val="25"/>
        </w:numPr>
        <w:jc w:val="both"/>
        <w:rPr>
          <w:rFonts w:ascii="Times New Roman" w:hAnsi="Times New Roman" w:cs="Times New Roman"/>
          <w:sz w:val="28"/>
          <w:szCs w:val="28"/>
          <w:lang w:val="uk-UA"/>
        </w:rPr>
      </w:pPr>
      <w:r>
        <w:rPr>
          <w:rFonts w:ascii="Times New Roman" w:hAnsi="Times New Roman" w:cs="Times New Roman"/>
          <w:sz w:val="28"/>
          <w:szCs w:val="28"/>
          <w:lang w:val="uk-UA"/>
        </w:rPr>
        <w:t>Соціально-інформаційна компетенція – володіння інформаційними технологіями і критичне ставлення до соціальної інформації, поширюваної ЗМІ;</w:t>
      </w:r>
    </w:p>
    <w:p w:rsidR="006054BA" w:rsidRDefault="006054BA" w:rsidP="00376E45">
      <w:pPr>
        <w:pStyle w:val="a3"/>
        <w:numPr>
          <w:ilvl w:val="0"/>
          <w:numId w:val="25"/>
        </w:numPr>
        <w:jc w:val="both"/>
        <w:rPr>
          <w:rFonts w:ascii="Times New Roman" w:hAnsi="Times New Roman" w:cs="Times New Roman"/>
          <w:sz w:val="28"/>
          <w:szCs w:val="28"/>
          <w:lang w:val="uk-UA"/>
        </w:rPr>
      </w:pPr>
      <w:r>
        <w:rPr>
          <w:rFonts w:ascii="Times New Roman" w:hAnsi="Times New Roman" w:cs="Times New Roman"/>
          <w:sz w:val="28"/>
          <w:szCs w:val="28"/>
          <w:lang w:val="uk-UA"/>
        </w:rPr>
        <w:t>Когнітивна компетенція – готовність до постійного підвищення освітнього рівня, потреба в актуалізації та реалізації особистісного потенціалу, спроможність поновлювати знання, формувати уміння та навички;</w:t>
      </w:r>
    </w:p>
    <w:p w:rsidR="006054BA" w:rsidRDefault="006054BA" w:rsidP="00376E45">
      <w:pPr>
        <w:pStyle w:val="a3"/>
        <w:numPr>
          <w:ilvl w:val="0"/>
          <w:numId w:val="25"/>
        </w:numPr>
        <w:jc w:val="both"/>
        <w:rPr>
          <w:rFonts w:ascii="Times New Roman" w:hAnsi="Times New Roman" w:cs="Times New Roman"/>
          <w:sz w:val="28"/>
          <w:szCs w:val="28"/>
          <w:lang w:val="uk-UA"/>
        </w:rPr>
      </w:pPr>
      <w:r>
        <w:rPr>
          <w:rFonts w:ascii="Times New Roman" w:hAnsi="Times New Roman" w:cs="Times New Roman"/>
          <w:sz w:val="28"/>
          <w:szCs w:val="28"/>
          <w:lang w:val="uk-UA"/>
        </w:rPr>
        <w:t>Спеціальна компетенція – готовність до самостійної дії, виконання дій, самоаналізу результатів власної діяльності.</w:t>
      </w:r>
    </w:p>
    <w:p w:rsidR="00464DCE" w:rsidRDefault="00464DCE" w:rsidP="00464DCE">
      <w:pPr>
        <w:jc w:val="both"/>
        <w:rPr>
          <w:rFonts w:ascii="Times New Roman" w:hAnsi="Times New Roman" w:cs="Times New Roman"/>
          <w:sz w:val="28"/>
          <w:szCs w:val="28"/>
          <w:lang w:val="uk-UA"/>
        </w:rPr>
      </w:pPr>
      <w:r>
        <w:rPr>
          <w:rFonts w:ascii="Times New Roman" w:hAnsi="Times New Roman" w:cs="Times New Roman"/>
          <w:sz w:val="28"/>
          <w:szCs w:val="28"/>
          <w:lang w:val="uk-UA"/>
        </w:rPr>
        <w:t>Проаналізувавши вище означене, визначте власний рівень соціальної зрілості (активності, розуміння відповідальності, здатності пропагувати власну позицію тощо).</w:t>
      </w:r>
    </w:p>
    <w:p w:rsidR="00464DCE" w:rsidRDefault="00464DCE" w:rsidP="00464DCE">
      <w:pPr>
        <w:jc w:val="both"/>
        <w:rPr>
          <w:rFonts w:ascii="Times New Roman" w:hAnsi="Times New Roman" w:cs="Times New Roman"/>
          <w:sz w:val="28"/>
          <w:szCs w:val="28"/>
          <w:lang w:val="uk-UA"/>
        </w:rPr>
      </w:pPr>
      <w:r>
        <w:rPr>
          <w:rFonts w:ascii="Times New Roman" w:hAnsi="Times New Roman" w:cs="Times New Roman"/>
          <w:sz w:val="28"/>
          <w:szCs w:val="28"/>
          <w:lang w:val="uk-UA"/>
        </w:rPr>
        <w:tab/>
        <w:t>У таблиці занотуйте емоції, які супроводжують Вас у процесі  спілкування і людьми, перебування у навчальному закладі, іншої діяльності:</w:t>
      </w:r>
    </w:p>
    <w:tbl>
      <w:tblPr>
        <w:tblStyle w:val="a8"/>
        <w:tblW w:w="0" w:type="auto"/>
        <w:tblLook w:val="04A0" w:firstRow="1" w:lastRow="0" w:firstColumn="1" w:lastColumn="0" w:noHBand="0" w:noVBand="1"/>
      </w:tblPr>
      <w:tblGrid>
        <w:gridCol w:w="3120"/>
        <w:gridCol w:w="3112"/>
        <w:gridCol w:w="3113"/>
      </w:tblGrid>
      <w:tr w:rsidR="00464DCE" w:rsidTr="00464DCE">
        <w:tc>
          <w:tcPr>
            <w:tcW w:w="3190" w:type="dxa"/>
          </w:tcPr>
          <w:p w:rsidR="00464DCE" w:rsidRDefault="00464DCE" w:rsidP="00464DCE">
            <w:pPr>
              <w:jc w:val="both"/>
              <w:rPr>
                <w:rFonts w:ascii="Times New Roman" w:hAnsi="Times New Roman" w:cs="Times New Roman"/>
                <w:sz w:val="28"/>
                <w:szCs w:val="28"/>
                <w:lang w:val="uk-UA"/>
              </w:rPr>
            </w:pPr>
          </w:p>
        </w:tc>
        <w:tc>
          <w:tcPr>
            <w:tcW w:w="3190" w:type="dxa"/>
          </w:tcPr>
          <w:p w:rsidR="00464DCE" w:rsidRDefault="00464DCE" w:rsidP="00464DCE">
            <w:pPr>
              <w:jc w:val="center"/>
              <w:rPr>
                <w:rFonts w:ascii="Times New Roman" w:hAnsi="Times New Roman" w:cs="Times New Roman"/>
                <w:i/>
                <w:sz w:val="28"/>
                <w:szCs w:val="28"/>
                <w:lang w:val="uk-UA"/>
              </w:rPr>
            </w:pPr>
            <w:r w:rsidRPr="00464DCE">
              <w:rPr>
                <w:rFonts w:ascii="Times New Roman" w:hAnsi="Times New Roman" w:cs="Times New Roman"/>
                <w:i/>
                <w:sz w:val="28"/>
                <w:szCs w:val="28"/>
                <w:lang w:val="uk-UA"/>
              </w:rPr>
              <w:t>Позитивні емоції</w:t>
            </w:r>
          </w:p>
          <w:p w:rsidR="00444EDD" w:rsidRPr="00464DCE" w:rsidRDefault="00444EDD" w:rsidP="00464DCE">
            <w:pPr>
              <w:jc w:val="center"/>
              <w:rPr>
                <w:rFonts w:ascii="Times New Roman" w:hAnsi="Times New Roman" w:cs="Times New Roman"/>
                <w:i/>
                <w:sz w:val="28"/>
                <w:szCs w:val="28"/>
                <w:lang w:val="uk-UA"/>
              </w:rPr>
            </w:pPr>
          </w:p>
        </w:tc>
        <w:tc>
          <w:tcPr>
            <w:tcW w:w="3191" w:type="dxa"/>
          </w:tcPr>
          <w:p w:rsidR="00464DCE" w:rsidRPr="00464DCE" w:rsidRDefault="00464DCE" w:rsidP="00464DCE">
            <w:pPr>
              <w:jc w:val="center"/>
              <w:rPr>
                <w:rFonts w:ascii="Times New Roman" w:hAnsi="Times New Roman" w:cs="Times New Roman"/>
                <w:i/>
                <w:sz w:val="28"/>
                <w:szCs w:val="28"/>
                <w:lang w:val="uk-UA"/>
              </w:rPr>
            </w:pPr>
            <w:r w:rsidRPr="00464DCE">
              <w:rPr>
                <w:rFonts w:ascii="Times New Roman" w:hAnsi="Times New Roman" w:cs="Times New Roman"/>
                <w:i/>
                <w:sz w:val="28"/>
                <w:szCs w:val="28"/>
                <w:lang w:val="uk-UA"/>
              </w:rPr>
              <w:t>Негативні емоції</w:t>
            </w:r>
          </w:p>
        </w:tc>
      </w:tr>
      <w:tr w:rsidR="00464DCE" w:rsidTr="00464DCE">
        <w:tc>
          <w:tcPr>
            <w:tcW w:w="3190" w:type="dxa"/>
          </w:tcPr>
          <w:p w:rsidR="00464DCE" w:rsidRDefault="00464DCE" w:rsidP="00464DCE">
            <w:pPr>
              <w:jc w:val="both"/>
              <w:rPr>
                <w:rFonts w:ascii="Times New Roman" w:hAnsi="Times New Roman" w:cs="Times New Roman"/>
                <w:sz w:val="28"/>
                <w:szCs w:val="28"/>
                <w:lang w:val="uk-UA"/>
              </w:rPr>
            </w:pPr>
            <w:r>
              <w:rPr>
                <w:rFonts w:ascii="Times New Roman" w:hAnsi="Times New Roman" w:cs="Times New Roman"/>
                <w:sz w:val="28"/>
                <w:szCs w:val="28"/>
                <w:lang w:val="uk-UA"/>
              </w:rPr>
              <w:t>Я-особистість</w:t>
            </w:r>
          </w:p>
          <w:p w:rsidR="00464DCE" w:rsidRDefault="00464DCE" w:rsidP="00464DCE">
            <w:pPr>
              <w:jc w:val="both"/>
              <w:rPr>
                <w:rFonts w:ascii="Times New Roman" w:hAnsi="Times New Roman" w:cs="Times New Roman"/>
                <w:sz w:val="28"/>
                <w:szCs w:val="28"/>
                <w:lang w:val="uk-UA"/>
              </w:rPr>
            </w:pPr>
          </w:p>
        </w:tc>
        <w:tc>
          <w:tcPr>
            <w:tcW w:w="3190" w:type="dxa"/>
          </w:tcPr>
          <w:p w:rsidR="00464DCE" w:rsidRDefault="00464DCE" w:rsidP="00464DCE">
            <w:pPr>
              <w:jc w:val="both"/>
              <w:rPr>
                <w:rFonts w:ascii="Times New Roman" w:hAnsi="Times New Roman" w:cs="Times New Roman"/>
                <w:sz w:val="28"/>
                <w:szCs w:val="28"/>
                <w:lang w:val="uk-UA"/>
              </w:rPr>
            </w:pPr>
          </w:p>
        </w:tc>
        <w:tc>
          <w:tcPr>
            <w:tcW w:w="3191" w:type="dxa"/>
          </w:tcPr>
          <w:p w:rsidR="00464DCE" w:rsidRDefault="00464DCE" w:rsidP="00464DCE">
            <w:pPr>
              <w:jc w:val="both"/>
              <w:rPr>
                <w:rFonts w:ascii="Times New Roman" w:hAnsi="Times New Roman" w:cs="Times New Roman"/>
                <w:sz w:val="28"/>
                <w:szCs w:val="28"/>
                <w:lang w:val="uk-UA"/>
              </w:rPr>
            </w:pPr>
          </w:p>
        </w:tc>
      </w:tr>
      <w:tr w:rsidR="00464DCE" w:rsidTr="00464DCE">
        <w:tc>
          <w:tcPr>
            <w:tcW w:w="3190" w:type="dxa"/>
          </w:tcPr>
          <w:p w:rsidR="00464DCE" w:rsidRDefault="00464DCE" w:rsidP="00464DCE">
            <w:pPr>
              <w:jc w:val="both"/>
              <w:rPr>
                <w:rFonts w:ascii="Times New Roman" w:hAnsi="Times New Roman" w:cs="Times New Roman"/>
                <w:sz w:val="28"/>
                <w:szCs w:val="28"/>
                <w:lang w:val="uk-UA"/>
              </w:rPr>
            </w:pPr>
            <w:r>
              <w:rPr>
                <w:rFonts w:ascii="Times New Roman" w:hAnsi="Times New Roman" w:cs="Times New Roman"/>
                <w:sz w:val="28"/>
                <w:szCs w:val="28"/>
                <w:lang w:val="uk-UA"/>
              </w:rPr>
              <w:t>Люди, що мене оточують</w:t>
            </w:r>
          </w:p>
        </w:tc>
        <w:tc>
          <w:tcPr>
            <w:tcW w:w="3190" w:type="dxa"/>
          </w:tcPr>
          <w:p w:rsidR="00464DCE" w:rsidRDefault="00464DCE" w:rsidP="00464DCE">
            <w:pPr>
              <w:jc w:val="both"/>
              <w:rPr>
                <w:rFonts w:ascii="Times New Roman" w:hAnsi="Times New Roman" w:cs="Times New Roman"/>
                <w:sz w:val="28"/>
                <w:szCs w:val="28"/>
                <w:lang w:val="uk-UA"/>
              </w:rPr>
            </w:pPr>
          </w:p>
        </w:tc>
        <w:tc>
          <w:tcPr>
            <w:tcW w:w="3191" w:type="dxa"/>
          </w:tcPr>
          <w:p w:rsidR="00464DCE" w:rsidRDefault="00464DCE" w:rsidP="00464DCE">
            <w:pPr>
              <w:jc w:val="both"/>
              <w:rPr>
                <w:rFonts w:ascii="Times New Roman" w:hAnsi="Times New Roman" w:cs="Times New Roman"/>
                <w:sz w:val="28"/>
                <w:szCs w:val="28"/>
                <w:lang w:val="uk-UA"/>
              </w:rPr>
            </w:pPr>
          </w:p>
        </w:tc>
      </w:tr>
      <w:tr w:rsidR="00464DCE" w:rsidTr="00464DCE">
        <w:tc>
          <w:tcPr>
            <w:tcW w:w="3190" w:type="dxa"/>
          </w:tcPr>
          <w:p w:rsidR="00464DCE" w:rsidRDefault="00464DCE" w:rsidP="00464DCE">
            <w:pPr>
              <w:jc w:val="both"/>
              <w:rPr>
                <w:rFonts w:ascii="Times New Roman" w:hAnsi="Times New Roman" w:cs="Times New Roman"/>
                <w:sz w:val="28"/>
                <w:szCs w:val="28"/>
                <w:lang w:val="uk-UA"/>
              </w:rPr>
            </w:pPr>
            <w:r>
              <w:rPr>
                <w:rFonts w:ascii="Times New Roman" w:hAnsi="Times New Roman" w:cs="Times New Roman"/>
                <w:sz w:val="28"/>
                <w:szCs w:val="28"/>
                <w:lang w:val="uk-UA"/>
              </w:rPr>
              <w:t>Навчальний заклад</w:t>
            </w:r>
          </w:p>
          <w:p w:rsidR="00464DCE" w:rsidRDefault="00464DCE" w:rsidP="00464DCE">
            <w:pPr>
              <w:jc w:val="both"/>
              <w:rPr>
                <w:rFonts w:ascii="Times New Roman" w:hAnsi="Times New Roman" w:cs="Times New Roman"/>
                <w:sz w:val="28"/>
                <w:szCs w:val="28"/>
                <w:lang w:val="uk-UA"/>
              </w:rPr>
            </w:pPr>
          </w:p>
        </w:tc>
        <w:tc>
          <w:tcPr>
            <w:tcW w:w="3190" w:type="dxa"/>
          </w:tcPr>
          <w:p w:rsidR="00464DCE" w:rsidRDefault="00464DCE" w:rsidP="00464DCE">
            <w:pPr>
              <w:jc w:val="both"/>
              <w:rPr>
                <w:rFonts w:ascii="Times New Roman" w:hAnsi="Times New Roman" w:cs="Times New Roman"/>
                <w:sz w:val="28"/>
                <w:szCs w:val="28"/>
                <w:lang w:val="uk-UA"/>
              </w:rPr>
            </w:pPr>
          </w:p>
        </w:tc>
        <w:tc>
          <w:tcPr>
            <w:tcW w:w="3191" w:type="dxa"/>
          </w:tcPr>
          <w:p w:rsidR="00464DCE" w:rsidRDefault="00464DCE" w:rsidP="00464DCE">
            <w:pPr>
              <w:jc w:val="both"/>
              <w:rPr>
                <w:rFonts w:ascii="Times New Roman" w:hAnsi="Times New Roman" w:cs="Times New Roman"/>
                <w:sz w:val="28"/>
                <w:szCs w:val="28"/>
                <w:lang w:val="uk-UA"/>
              </w:rPr>
            </w:pPr>
          </w:p>
        </w:tc>
      </w:tr>
    </w:tbl>
    <w:p w:rsidR="00464DCE" w:rsidRPr="00464DCE" w:rsidRDefault="00464DCE" w:rsidP="00464DCE">
      <w:pPr>
        <w:jc w:val="both"/>
        <w:rPr>
          <w:rFonts w:ascii="Times New Roman" w:hAnsi="Times New Roman" w:cs="Times New Roman"/>
          <w:sz w:val="28"/>
          <w:szCs w:val="28"/>
          <w:lang w:val="uk-UA"/>
        </w:rPr>
      </w:pPr>
    </w:p>
    <w:p w:rsidR="00464DCE" w:rsidRDefault="007F60CF" w:rsidP="00376E45">
      <w:pPr>
        <w:pStyle w:val="a3"/>
        <w:numPr>
          <w:ilvl w:val="0"/>
          <w:numId w:val="13"/>
        </w:num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464DCE" w:rsidRPr="00CE730F">
        <w:rPr>
          <w:rFonts w:ascii="Times New Roman" w:hAnsi="Times New Roman" w:cs="Times New Roman"/>
          <w:i/>
          <w:sz w:val="28"/>
          <w:szCs w:val="28"/>
          <w:lang w:val="uk-UA"/>
        </w:rPr>
        <w:t>Вправа «Мозковий штурм»</w:t>
      </w:r>
      <w:r w:rsidR="00464DCE">
        <w:rPr>
          <w:rFonts w:ascii="Times New Roman" w:hAnsi="Times New Roman" w:cs="Times New Roman"/>
          <w:sz w:val="28"/>
          <w:szCs w:val="28"/>
          <w:lang w:val="uk-UA"/>
        </w:rPr>
        <w:t>:</w:t>
      </w:r>
    </w:p>
    <w:p w:rsidR="00464DCE" w:rsidRDefault="00464DCE" w:rsidP="00464DCE">
      <w:pPr>
        <w:jc w:val="both"/>
        <w:rPr>
          <w:rFonts w:ascii="Times New Roman" w:hAnsi="Times New Roman" w:cs="Times New Roman"/>
          <w:sz w:val="28"/>
          <w:szCs w:val="28"/>
          <w:lang w:val="uk-UA"/>
        </w:rPr>
      </w:pPr>
      <w:r>
        <w:rPr>
          <w:rFonts w:ascii="Times New Roman" w:hAnsi="Times New Roman" w:cs="Times New Roman"/>
          <w:sz w:val="28"/>
          <w:szCs w:val="28"/>
          <w:lang w:val="uk-UA"/>
        </w:rPr>
        <w:t>Обладнання: 2 фліпчарти, маркер</w:t>
      </w:r>
    </w:p>
    <w:p w:rsidR="007F60CF" w:rsidRPr="007F60CF" w:rsidRDefault="007F60CF" w:rsidP="007F60CF">
      <w:pPr>
        <w:jc w:val="center"/>
        <w:rPr>
          <w:rFonts w:ascii="Times New Roman" w:hAnsi="Times New Roman" w:cs="Times New Roman"/>
          <w:i/>
          <w:sz w:val="28"/>
          <w:szCs w:val="28"/>
          <w:lang w:val="uk-UA"/>
        </w:rPr>
      </w:pPr>
      <w:r w:rsidRPr="007F60CF">
        <w:rPr>
          <w:rFonts w:ascii="Times New Roman" w:hAnsi="Times New Roman" w:cs="Times New Roman"/>
          <w:i/>
          <w:sz w:val="28"/>
          <w:szCs w:val="28"/>
          <w:lang w:val="uk-UA"/>
        </w:rPr>
        <w:t>Хід гри</w:t>
      </w:r>
    </w:p>
    <w:p w:rsidR="00464DCE" w:rsidRDefault="00464DCE" w:rsidP="00464DCE">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Завдання 1 «Основний капітал». Визначте, що складає Ваш основний капітал як майбутнього учителя початкових класів?</w:t>
      </w:r>
    </w:p>
    <w:p w:rsidR="00464DCE" w:rsidRDefault="00464DCE" w:rsidP="00464DCE">
      <w:pPr>
        <w:jc w:val="both"/>
        <w:rPr>
          <w:rFonts w:ascii="Times New Roman" w:hAnsi="Times New Roman" w:cs="Times New Roman"/>
          <w:sz w:val="28"/>
          <w:szCs w:val="28"/>
          <w:lang w:val="uk-UA"/>
        </w:rPr>
      </w:pPr>
      <w:r>
        <w:rPr>
          <w:rFonts w:ascii="Times New Roman" w:hAnsi="Times New Roman" w:cs="Times New Roman"/>
          <w:sz w:val="28"/>
          <w:szCs w:val="28"/>
          <w:lang w:val="uk-UA"/>
        </w:rPr>
        <w:t>Власні та відповіді колег занотуйте.</w:t>
      </w:r>
    </w:p>
    <w:p w:rsidR="00464DCE" w:rsidRDefault="00464DCE" w:rsidP="00464DCE">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Завдання 2 «Інвестиції». Визначте, що на Вашу думку, є основною інвестицією?</w:t>
      </w:r>
    </w:p>
    <w:p w:rsidR="00464DCE" w:rsidRDefault="00464DCE" w:rsidP="00464DCE">
      <w:pPr>
        <w:jc w:val="both"/>
        <w:rPr>
          <w:rFonts w:ascii="Times New Roman" w:hAnsi="Times New Roman" w:cs="Times New Roman"/>
          <w:sz w:val="28"/>
          <w:szCs w:val="28"/>
          <w:lang w:val="uk-UA"/>
        </w:rPr>
      </w:pPr>
      <w:r>
        <w:rPr>
          <w:rFonts w:ascii="Times New Roman" w:hAnsi="Times New Roman" w:cs="Times New Roman"/>
          <w:sz w:val="28"/>
          <w:szCs w:val="28"/>
          <w:lang w:val="uk-UA"/>
        </w:rPr>
        <w:t>Відповіді занотуйте на фл</w:t>
      </w:r>
      <w:r w:rsidR="003030C2">
        <w:rPr>
          <w:rFonts w:ascii="Times New Roman" w:hAnsi="Times New Roman" w:cs="Times New Roman"/>
          <w:sz w:val="28"/>
          <w:szCs w:val="28"/>
          <w:lang w:val="uk-UA"/>
        </w:rPr>
        <w:t>і</w:t>
      </w:r>
      <w:r>
        <w:rPr>
          <w:rFonts w:ascii="Times New Roman" w:hAnsi="Times New Roman" w:cs="Times New Roman"/>
          <w:sz w:val="28"/>
          <w:szCs w:val="28"/>
          <w:lang w:val="uk-UA"/>
        </w:rPr>
        <w:t>пчарті.</w:t>
      </w:r>
    </w:p>
    <w:p w:rsidR="00464DCE" w:rsidRDefault="00464DCE" w:rsidP="00464DCE">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Завдання 3 «Дерево пізнання» (індивідуальна робота):</w:t>
      </w:r>
    </w:p>
    <w:p w:rsidR="00464DCE" w:rsidRDefault="00464DCE" w:rsidP="00464DCE">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Виходячи з того, що основний капітал майбутнього учителя – це його професіоналізм, а інвестиція – застосування новітніх технологій та інновацій, визначте через образ, поняття, символи, що таке для Вас бути учителем? З цією метою зобразіть схематично (на рисунку) образ-символ учителя та образ-символ інновацій. Проаналізуйте нарисоване. Визначте, </w:t>
      </w:r>
      <w:r w:rsidR="003030C2">
        <w:rPr>
          <w:rFonts w:ascii="Times New Roman" w:hAnsi="Times New Roman" w:cs="Times New Roman"/>
          <w:sz w:val="28"/>
          <w:szCs w:val="28"/>
          <w:lang w:val="uk-UA"/>
        </w:rPr>
        <w:t>що саме Ви зобразили через образ своїми почуттями.</w:t>
      </w:r>
    </w:p>
    <w:p w:rsidR="003030C2" w:rsidRDefault="003030C2" w:rsidP="00464DCE">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Порівняйте власні та рисунки своїх одногрупників. Проаналізуйте їх. Визначте основні вимоги до особистості учителя, відображені Вами схематично.</w:t>
      </w:r>
    </w:p>
    <w:p w:rsidR="0009005B" w:rsidRDefault="0009005B" w:rsidP="00376E45">
      <w:pPr>
        <w:pStyle w:val="a3"/>
        <w:numPr>
          <w:ilvl w:val="0"/>
          <w:numId w:val="13"/>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Виконайте вправу </w:t>
      </w:r>
      <w:r w:rsidRPr="00CE730F">
        <w:rPr>
          <w:rFonts w:ascii="Times New Roman" w:hAnsi="Times New Roman" w:cs="Times New Roman"/>
          <w:i/>
          <w:sz w:val="28"/>
          <w:szCs w:val="28"/>
          <w:lang w:val="uk-UA"/>
        </w:rPr>
        <w:t>«Колібрі»:</w:t>
      </w:r>
    </w:p>
    <w:p w:rsidR="0009005B" w:rsidRPr="0009005B" w:rsidRDefault="0009005B" w:rsidP="0009005B">
      <w:pPr>
        <w:jc w:val="center"/>
        <w:rPr>
          <w:rFonts w:ascii="Times New Roman" w:hAnsi="Times New Roman" w:cs="Times New Roman"/>
          <w:i/>
          <w:sz w:val="28"/>
          <w:szCs w:val="28"/>
          <w:lang w:val="uk-UA"/>
        </w:rPr>
      </w:pPr>
      <w:r w:rsidRPr="0009005B">
        <w:rPr>
          <w:rFonts w:ascii="Times New Roman" w:hAnsi="Times New Roman" w:cs="Times New Roman"/>
          <w:i/>
          <w:sz w:val="28"/>
          <w:szCs w:val="28"/>
          <w:lang w:val="uk-UA"/>
        </w:rPr>
        <w:t>Хід гри</w:t>
      </w:r>
    </w:p>
    <w:p w:rsidR="0009005B" w:rsidRDefault="0009005B" w:rsidP="00CE730F">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Як відомо колібрі – маленька пташка, яку з жодною іншою не сплутаєш. Її життя сповнене радістю, бо вона завжди прагне досягати своєї мети. Вона щаслива на волі, де сама знаходить собі справи. У зграї така пташка може прожити недовго, вносячи красу і радість у життя інших птахів. Відтак, іноді її не приймають, поза її неординарність. Проте, ця пташка надміру живуча, ціле направлена, в усьому бачить користь і радість для себе.</w:t>
      </w:r>
    </w:p>
    <w:p w:rsidR="007F60CF" w:rsidRDefault="0009005B" w:rsidP="0009005B">
      <w:pPr>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Спроектуйте образ пташки колібрі на себе як на учителя. </w:t>
      </w:r>
    </w:p>
    <w:p w:rsidR="007F60CF" w:rsidRDefault="007F60CF" w:rsidP="0009005B">
      <w:pPr>
        <w:jc w:val="both"/>
        <w:rPr>
          <w:rFonts w:ascii="Times New Roman" w:hAnsi="Times New Roman" w:cs="Times New Roman"/>
          <w:sz w:val="28"/>
          <w:szCs w:val="28"/>
          <w:lang w:val="uk-UA"/>
        </w:rPr>
      </w:pPr>
      <w:r>
        <w:rPr>
          <w:rFonts w:ascii="Times New Roman" w:hAnsi="Times New Roman" w:cs="Times New Roman"/>
          <w:sz w:val="28"/>
          <w:szCs w:val="28"/>
          <w:lang w:val="uk-UA"/>
        </w:rPr>
        <w:t>Питання для обговорення:</w:t>
      </w:r>
    </w:p>
    <w:p w:rsidR="004D2D84" w:rsidRDefault="0009005B" w:rsidP="00376E45">
      <w:pPr>
        <w:pStyle w:val="a3"/>
        <w:numPr>
          <w:ilvl w:val="0"/>
          <w:numId w:val="26"/>
        </w:numPr>
        <w:jc w:val="both"/>
        <w:rPr>
          <w:rFonts w:ascii="Times New Roman" w:hAnsi="Times New Roman" w:cs="Times New Roman"/>
          <w:sz w:val="28"/>
          <w:szCs w:val="28"/>
          <w:lang w:val="uk-UA"/>
        </w:rPr>
      </w:pPr>
      <w:r w:rsidRPr="007F60CF">
        <w:rPr>
          <w:rFonts w:ascii="Times New Roman" w:hAnsi="Times New Roman" w:cs="Times New Roman"/>
          <w:sz w:val="28"/>
          <w:szCs w:val="28"/>
          <w:lang w:val="uk-UA"/>
        </w:rPr>
        <w:t>З</w:t>
      </w:r>
      <w:r w:rsidRPr="007F60CF">
        <w:rPr>
          <w:rFonts w:ascii="Times New Roman" w:hAnsi="Times New Roman" w:cs="Times New Roman"/>
          <w:sz w:val="28"/>
          <w:szCs w:val="28"/>
        </w:rPr>
        <w:t>’</w:t>
      </w:r>
      <w:r w:rsidRPr="007F60CF">
        <w:rPr>
          <w:rFonts w:ascii="Times New Roman" w:hAnsi="Times New Roman" w:cs="Times New Roman"/>
          <w:sz w:val="28"/>
          <w:szCs w:val="28"/>
          <w:lang w:val="uk-UA"/>
        </w:rPr>
        <w:t xml:space="preserve">ясуйте, які риси властиві Вам і даній пташці? </w:t>
      </w:r>
      <w:r w:rsidR="004D2D84">
        <w:rPr>
          <w:rFonts w:ascii="Times New Roman" w:hAnsi="Times New Roman" w:cs="Times New Roman"/>
          <w:sz w:val="28"/>
          <w:szCs w:val="28"/>
          <w:lang w:val="uk-UA"/>
        </w:rPr>
        <w:t>Чи відповідає характер життя і діяльності пташки колібрі Вашому?</w:t>
      </w:r>
    </w:p>
    <w:p w:rsidR="004D2D84" w:rsidRDefault="004D2D84" w:rsidP="00376E45">
      <w:pPr>
        <w:pStyle w:val="a3"/>
        <w:numPr>
          <w:ilvl w:val="0"/>
          <w:numId w:val="26"/>
        </w:num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Як Ви почуваєтесь у даному амплуа?</w:t>
      </w:r>
    </w:p>
    <w:p w:rsidR="004D2D84" w:rsidRDefault="004D2D84" w:rsidP="00376E45">
      <w:pPr>
        <w:pStyle w:val="a3"/>
        <w:numPr>
          <w:ilvl w:val="0"/>
          <w:numId w:val="26"/>
        </w:numPr>
        <w:jc w:val="both"/>
        <w:rPr>
          <w:rFonts w:ascii="Times New Roman" w:hAnsi="Times New Roman" w:cs="Times New Roman"/>
          <w:sz w:val="28"/>
          <w:szCs w:val="28"/>
          <w:lang w:val="uk-UA"/>
        </w:rPr>
      </w:pPr>
      <w:r>
        <w:rPr>
          <w:rFonts w:ascii="Times New Roman" w:hAnsi="Times New Roman" w:cs="Times New Roman"/>
          <w:sz w:val="28"/>
          <w:szCs w:val="28"/>
          <w:lang w:val="uk-UA"/>
        </w:rPr>
        <w:t>Як Ви почувалися у даній ролі?</w:t>
      </w:r>
    </w:p>
    <w:p w:rsidR="004D2D84" w:rsidRDefault="004D2D84" w:rsidP="00376E45">
      <w:pPr>
        <w:pStyle w:val="a3"/>
        <w:numPr>
          <w:ilvl w:val="0"/>
          <w:numId w:val="26"/>
        </w:numPr>
        <w:jc w:val="both"/>
        <w:rPr>
          <w:rFonts w:ascii="Times New Roman" w:hAnsi="Times New Roman" w:cs="Times New Roman"/>
          <w:sz w:val="28"/>
          <w:szCs w:val="28"/>
          <w:lang w:val="uk-UA"/>
        </w:rPr>
      </w:pPr>
      <w:r>
        <w:rPr>
          <w:rFonts w:ascii="Times New Roman" w:hAnsi="Times New Roman" w:cs="Times New Roman"/>
          <w:sz w:val="28"/>
          <w:szCs w:val="28"/>
          <w:lang w:val="uk-UA"/>
        </w:rPr>
        <w:t>Якою була Ваша стратегія проживання труднощів?</w:t>
      </w:r>
    </w:p>
    <w:p w:rsidR="004D2D84" w:rsidRDefault="004D2D84" w:rsidP="00376E45">
      <w:pPr>
        <w:pStyle w:val="a3"/>
        <w:numPr>
          <w:ilvl w:val="0"/>
          <w:numId w:val="26"/>
        </w:numPr>
        <w:jc w:val="both"/>
        <w:rPr>
          <w:rFonts w:ascii="Times New Roman" w:hAnsi="Times New Roman" w:cs="Times New Roman"/>
          <w:sz w:val="28"/>
          <w:szCs w:val="28"/>
          <w:lang w:val="uk-UA"/>
        </w:rPr>
      </w:pPr>
      <w:r>
        <w:rPr>
          <w:rFonts w:ascii="Times New Roman" w:hAnsi="Times New Roman" w:cs="Times New Roman"/>
          <w:sz w:val="28"/>
          <w:szCs w:val="28"/>
          <w:lang w:val="uk-UA"/>
        </w:rPr>
        <w:t>Чи вдається Вам дотримуватися образу даної пташки?</w:t>
      </w:r>
    </w:p>
    <w:p w:rsidR="0009005B" w:rsidRPr="007F60CF" w:rsidRDefault="0009005B" w:rsidP="00376E45">
      <w:pPr>
        <w:pStyle w:val="a3"/>
        <w:numPr>
          <w:ilvl w:val="0"/>
          <w:numId w:val="26"/>
        </w:numPr>
        <w:jc w:val="both"/>
        <w:rPr>
          <w:rFonts w:ascii="Times New Roman" w:hAnsi="Times New Roman" w:cs="Times New Roman"/>
          <w:sz w:val="28"/>
          <w:szCs w:val="28"/>
          <w:lang w:val="uk-UA"/>
        </w:rPr>
      </w:pPr>
      <w:r w:rsidRPr="007F60CF">
        <w:rPr>
          <w:rFonts w:ascii="Times New Roman" w:hAnsi="Times New Roman" w:cs="Times New Roman"/>
          <w:sz w:val="28"/>
          <w:szCs w:val="28"/>
          <w:lang w:val="uk-UA"/>
        </w:rPr>
        <w:t>Накресліть певну схему власних дій? Чи помітили Ви схожість з колібрі? Якщо так, то спрогнозуйте подальшу педагогічну діяльність та криву свого професійного розвитку.</w:t>
      </w:r>
    </w:p>
    <w:p w:rsidR="0009005B" w:rsidRDefault="0009005B" w:rsidP="0009005B">
      <w:pPr>
        <w:jc w:val="both"/>
        <w:rPr>
          <w:rFonts w:ascii="Times New Roman" w:hAnsi="Times New Roman" w:cs="Times New Roman"/>
          <w:sz w:val="28"/>
          <w:szCs w:val="28"/>
          <w:lang w:val="uk-UA"/>
        </w:rPr>
      </w:pPr>
      <w:r>
        <w:rPr>
          <w:rFonts w:ascii="Times New Roman" w:hAnsi="Times New Roman" w:cs="Times New Roman"/>
          <w:sz w:val="28"/>
          <w:szCs w:val="28"/>
          <w:lang w:val="uk-UA"/>
        </w:rPr>
        <w:tab/>
        <w:t>Якщо ні, то з</w:t>
      </w:r>
      <w:r w:rsidRPr="0009005B">
        <w:rPr>
          <w:rFonts w:ascii="Times New Roman" w:hAnsi="Times New Roman" w:cs="Times New Roman"/>
          <w:sz w:val="28"/>
          <w:szCs w:val="28"/>
        </w:rPr>
        <w:t>’</w:t>
      </w:r>
      <w:r>
        <w:rPr>
          <w:rFonts w:ascii="Times New Roman" w:hAnsi="Times New Roman" w:cs="Times New Roman"/>
          <w:sz w:val="28"/>
          <w:szCs w:val="28"/>
          <w:lang w:val="uk-UA"/>
        </w:rPr>
        <w:t>ясуйте, які риси відсутні у Вас, але повинні бути притаманні учителю? Яку програму самовиховання Ви прагнете виконати з метою вироблення у собі необхідних рис?</w:t>
      </w:r>
    </w:p>
    <w:p w:rsidR="0009005B" w:rsidRPr="0009005B" w:rsidRDefault="0009005B" w:rsidP="0009005B">
      <w:pPr>
        <w:jc w:val="both"/>
        <w:rPr>
          <w:rFonts w:ascii="Times New Roman" w:hAnsi="Times New Roman" w:cs="Times New Roman"/>
          <w:sz w:val="28"/>
          <w:szCs w:val="28"/>
          <w:lang w:val="uk-UA"/>
        </w:rPr>
      </w:pPr>
      <w:r>
        <w:rPr>
          <w:rFonts w:ascii="Times New Roman" w:hAnsi="Times New Roman" w:cs="Times New Roman"/>
          <w:sz w:val="28"/>
          <w:szCs w:val="28"/>
          <w:lang w:val="uk-UA"/>
        </w:rPr>
        <w:tab/>
        <w:t>Чому саме ми порівнюємо колібрі та образ учителя? Що спільного між ними?</w:t>
      </w:r>
    </w:p>
    <w:p w:rsidR="00802A06" w:rsidRDefault="006409BB" w:rsidP="00376E45">
      <w:pPr>
        <w:pStyle w:val="a3"/>
        <w:numPr>
          <w:ilvl w:val="0"/>
          <w:numId w:val="13"/>
        </w:numPr>
        <w:jc w:val="both"/>
        <w:rPr>
          <w:rFonts w:ascii="Times New Roman" w:hAnsi="Times New Roman" w:cs="Times New Roman"/>
          <w:sz w:val="28"/>
          <w:szCs w:val="28"/>
          <w:lang w:val="uk-UA"/>
        </w:rPr>
      </w:pPr>
      <w:r>
        <w:rPr>
          <w:rFonts w:ascii="Times New Roman" w:hAnsi="Times New Roman" w:cs="Times New Roman"/>
          <w:sz w:val="28"/>
          <w:szCs w:val="28"/>
          <w:lang w:val="uk-UA"/>
        </w:rPr>
        <w:t>Проаналізуйте педагогічні ситуації:</w:t>
      </w:r>
    </w:p>
    <w:p w:rsidR="00406D15" w:rsidRPr="00897BEF" w:rsidRDefault="00406D15" w:rsidP="00376E45">
      <w:pPr>
        <w:pStyle w:val="a3"/>
        <w:numPr>
          <w:ilvl w:val="0"/>
          <w:numId w:val="15"/>
        </w:numPr>
        <w:jc w:val="center"/>
        <w:rPr>
          <w:rFonts w:ascii="Times New Roman" w:hAnsi="Times New Roman" w:cs="Times New Roman"/>
          <w:i/>
          <w:sz w:val="28"/>
          <w:szCs w:val="28"/>
          <w:lang w:val="uk-UA"/>
        </w:rPr>
      </w:pPr>
    </w:p>
    <w:p w:rsidR="00406D15" w:rsidRDefault="00406D15" w:rsidP="00406D15">
      <w:pPr>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Вже 15 хвилин триває урок співів у </w:t>
      </w:r>
      <w:r>
        <w:rPr>
          <w:rFonts w:ascii="Times New Roman" w:hAnsi="Times New Roman" w:cs="Times New Roman"/>
          <w:sz w:val="28"/>
          <w:szCs w:val="28"/>
          <w:lang w:val="en-US"/>
        </w:rPr>
        <w:t>II</w:t>
      </w:r>
      <w:r>
        <w:rPr>
          <w:rFonts w:ascii="Times New Roman" w:hAnsi="Times New Roman" w:cs="Times New Roman"/>
          <w:sz w:val="28"/>
          <w:szCs w:val="28"/>
          <w:lang w:val="uk-UA"/>
        </w:rPr>
        <w:t xml:space="preserve"> класі. Аж раптом відкриваються двері й до класу нахабно заходять троє школярів – друзі-розбишаки, які постійно порушують правила поведінки у школі та погано навчаються. «Можна увійти?!», - з криком запитують вони, насміхаючись. Вчителька просить їх вийти і зайти до класу так, як це належить вихованим учням. Проте, через хвилину двері відчиняються і діти до класу заходять, ставши навколішки. У класі роздається гучний сміх інших учнів.</w:t>
      </w:r>
    </w:p>
    <w:p w:rsidR="00406D15" w:rsidRDefault="00406D15" w:rsidP="00406D15">
      <w:pPr>
        <w:jc w:val="both"/>
        <w:rPr>
          <w:rFonts w:ascii="Times New Roman" w:hAnsi="Times New Roman" w:cs="Times New Roman"/>
          <w:i/>
          <w:sz w:val="28"/>
          <w:szCs w:val="28"/>
          <w:lang w:val="uk-UA"/>
        </w:rPr>
      </w:pPr>
      <w:r>
        <w:rPr>
          <w:rFonts w:ascii="Times New Roman" w:hAnsi="Times New Roman" w:cs="Times New Roman"/>
          <w:sz w:val="28"/>
          <w:szCs w:val="28"/>
          <w:lang w:val="uk-UA"/>
        </w:rPr>
        <w:tab/>
      </w:r>
      <w:r w:rsidRPr="00897BEF">
        <w:rPr>
          <w:rFonts w:ascii="Times New Roman" w:hAnsi="Times New Roman" w:cs="Times New Roman"/>
          <w:i/>
          <w:sz w:val="28"/>
          <w:szCs w:val="28"/>
          <w:lang w:val="uk-UA"/>
        </w:rPr>
        <w:t>Визначте, чи була правильною реакція педагога? На що слід звернути особливу</w:t>
      </w:r>
      <w:r>
        <w:rPr>
          <w:rFonts w:ascii="Times New Roman" w:hAnsi="Times New Roman" w:cs="Times New Roman"/>
          <w:i/>
          <w:sz w:val="28"/>
          <w:szCs w:val="28"/>
          <w:lang w:val="uk-UA"/>
        </w:rPr>
        <w:t xml:space="preserve"> увагу учителю </w:t>
      </w:r>
      <w:r w:rsidRPr="00897BEF">
        <w:rPr>
          <w:rFonts w:ascii="Times New Roman" w:hAnsi="Times New Roman" w:cs="Times New Roman"/>
          <w:i/>
          <w:sz w:val="28"/>
          <w:szCs w:val="28"/>
          <w:lang w:val="uk-UA"/>
        </w:rPr>
        <w:t>?</w:t>
      </w:r>
    </w:p>
    <w:p w:rsidR="00462BD1" w:rsidRPr="00462BD1" w:rsidRDefault="00462BD1" w:rsidP="00376E45">
      <w:pPr>
        <w:pStyle w:val="a3"/>
        <w:numPr>
          <w:ilvl w:val="0"/>
          <w:numId w:val="15"/>
        </w:numPr>
        <w:jc w:val="center"/>
        <w:rPr>
          <w:rFonts w:ascii="Times New Roman" w:hAnsi="Times New Roman" w:cs="Times New Roman"/>
          <w:i/>
          <w:sz w:val="28"/>
          <w:szCs w:val="28"/>
          <w:lang w:val="uk-UA"/>
        </w:rPr>
      </w:pPr>
    </w:p>
    <w:p w:rsidR="00462BD1" w:rsidRDefault="00462BD1" w:rsidP="00462BD1">
      <w:pPr>
        <w:ind w:firstLine="708"/>
        <w:jc w:val="both"/>
        <w:rPr>
          <w:rFonts w:ascii="Times New Roman" w:hAnsi="Times New Roman" w:cs="Times New Roman"/>
          <w:sz w:val="28"/>
          <w:szCs w:val="28"/>
          <w:lang w:val="uk-UA"/>
        </w:rPr>
      </w:pPr>
      <w:r w:rsidRPr="00F2020E">
        <w:rPr>
          <w:rFonts w:ascii="Times New Roman" w:hAnsi="Times New Roman" w:cs="Times New Roman"/>
          <w:sz w:val="28"/>
          <w:szCs w:val="28"/>
        </w:rPr>
        <w:t xml:space="preserve">На уроці математики в </w:t>
      </w:r>
      <w:r>
        <w:rPr>
          <w:rFonts w:ascii="Times New Roman" w:hAnsi="Times New Roman" w:cs="Times New Roman"/>
          <w:sz w:val="28"/>
          <w:szCs w:val="28"/>
          <w:lang w:val="en-US"/>
        </w:rPr>
        <w:t>IV</w:t>
      </w:r>
      <w:r w:rsidRPr="00F2020E">
        <w:rPr>
          <w:rFonts w:ascii="Times New Roman" w:hAnsi="Times New Roman" w:cs="Times New Roman"/>
          <w:sz w:val="28"/>
          <w:szCs w:val="28"/>
        </w:rPr>
        <w:t xml:space="preserve"> класі біля дошки виконували індивідуальні завдання Петрик і Валерій. </w:t>
      </w:r>
      <w:r>
        <w:rPr>
          <w:rFonts w:ascii="Times New Roman" w:hAnsi="Times New Roman" w:cs="Times New Roman"/>
          <w:sz w:val="28"/>
          <w:szCs w:val="28"/>
          <w:lang w:val="uk-UA"/>
        </w:rPr>
        <w:t>Петрик, як завжди, часто обертався до класу, намагаючись щось з</w:t>
      </w:r>
      <w:r w:rsidRPr="00D83EB6">
        <w:rPr>
          <w:rFonts w:ascii="Times New Roman" w:hAnsi="Times New Roman" w:cs="Times New Roman"/>
          <w:sz w:val="28"/>
          <w:szCs w:val="28"/>
        </w:rPr>
        <w:t>’</w:t>
      </w:r>
      <w:r>
        <w:rPr>
          <w:rFonts w:ascii="Times New Roman" w:hAnsi="Times New Roman" w:cs="Times New Roman"/>
          <w:sz w:val="28"/>
          <w:szCs w:val="28"/>
          <w:lang w:val="uk-UA"/>
        </w:rPr>
        <w:t>ясувати в учнів. Час від часу він витирав написане, а потім знову щось писав.</w:t>
      </w:r>
    </w:p>
    <w:p w:rsidR="00462BD1" w:rsidRDefault="00462BD1" w:rsidP="00462BD1">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Вчитель підійшла до дошки. На її обличчі з</w:t>
      </w:r>
      <w:r w:rsidRPr="00D83EB6">
        <w:rPr>
          <w:rFonts w:ascii="Times New Roman" w:hAnsi="Times New Roman" w:cs="Times New Roman"/>
          <w:sz w:val="28"/>
          <w:szCs w:val="28"/>
        </w:rPr>
        <w:t>’</w:t>
      </w:r>
      <w:r>
        <w:rPr>
          <w:rFonts w:ascii="Times New Roman" w:hAnsi="Times New Roman" w:cs="Times New Roman"/>
          <w:sz w:val="28"/>
          <w:szCs w:val="28"/>
          <w:lang w:val="uk-UA"/>
        </w:rPr>
        <w:t>явилася усмішка: «Ось він, як завжди, цей Петрик! Подивіться, діти, він нічого не написав. Усе – невірно! Нічого ти не знаєш!». Петрик спалахнув злістю, зачервонівся, крикнув: «Ну то й вчись сама!» і хутко вибіг у коридор.</w:t>
      </w:r>
    </w:p>
    <w:p w:rsidR="00462BD1" w:rsidRDefault="00462BD1" w:rsidP="00462BD1">
      <w:pPr>
        <w:ind w:firstLine="708"/>
        <w:jc w:val="both"/>
        <w:rPr>
          <w:rFonts w:ascii="Times New Roman" w:hAnsi="Times New Roman" w:cs="Times New Roman"/>
          <w:i/>
          <w:sz w:val="28"/>
          <w:szCs w:val="28"/>
          <w:lang w:val="en-US"/>
        </w:rPr>
      </w:pPr>
      <w:r w:rsidRPr="00D83EB6">
        <w:rPr>
          <w:rFonts w:ascii="Times New Roman" w:hAnsi="Times New Roman" w:cs="Times New Roman"/>
          <w:i/>
          <w:sz w:val="28"/>
          <w:szCs w:val="28"/>
          <w:lang w:val="uk-UA"/>
        </w:rPr>
        <w:t>Поясніть дану ситуацію. Чи правильними були зауваження педагога? Чим можна пояснити таку реакцію учня? Ваші дії.</w:t>
      </w:r>
    </w:p>
    <w:p w:rsidR="00406D15" w:rsidRPr="00897BEF" w:rsidRDefault="00406D15" w:rsidP="00376E45">
      <w:pPr>
        <w:pStyle w:val="a3"/>
        <w:numPr>
          <w:ilvl w:val="0"/>
          <w:numId w:val="15"/>
        </w:numPr>
        <w:jc w:val="center"/>
        <w:rPr>
          <w:rFonts w:ascii="Times New Roman" w:hAnsi="Times New Roman" w:cs="Times New Roman"/>
          <w:sz w:val="28"/>
          <w:szCs w:val="28"/>
          <w:lang w:val="uk-UA"/>
        </w:rPr>
      </w:pPr>
    </w:p>
    <w:p w:rsidR="00406D15" w:rsidRDefault="00406D15" w:rsidP="00406D15">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Андрійко у </w:t>
      </w:r>
      <w:r>
        <w:rPr>
          <w:rFonts w:ascii="Times New Roman" w:hAnsi="Times New Roman" w:cs="Times New Roman"/>
          <w:sz w:val="28"/>
          <w:szCs w:val="28"/>
          <w:lang w:val="en-US"/>
        </w:rPr>
        <w:t>II</w:t>
      </w:r>
      <w:r w:rsidRPr="00897BEF">
        <w:rPr>
          <w:rFonts w:ascii="Times New Roman" w:hAnsi="Times New Roman" w:cs="Times New Roman"/>
          <w:sz w:val="28"/>
          <w:szCs w:val="28"/>
          <w:lang w:val="uk-UA"/>
        </w:rPr>
        <w:t xml:space="preserve"> класі – найвищий хлопчик з рудим волоссям. Однокласники</w:t>
      </w:r>
      <w:r>
        <w:rPr>
          <w:rFonts w:ascii="Times New Roman" w:hAnsi="Times New Roman" w:cs="Times New Roman"/>
          <w:sz w:val="28"/>
          <w:szCs w:val="28"/>
          <w:lang w:val="uk-UA"/>
        </w:rPr>
        <w:t xml:space="preserve"> постійно дражнять його, називаючи «рудим Гулівером». Роздратований та ображений школяр часто наздоганяє хлопців, що його ображають та намагається їх фізично покарати. Після цього, у них, звісно, залишаються синці й подряпини. Батьки побитих дітей приходять до школи, скаржаться на Андрія та погрожують йому жорстоко покарати.</w:t>
      </w:r>
    </w:p>
    <w:p w:rsidR="00406D15" w:rsidRDefault="00406D15" w:rsidP="00406D15">
      <w:pPr>
        <w:ind w:firstLine="708"/>
        <w:jc w:val="both"/>
        <w:rPr>
          <w:rFonts w:ascii="Times New Roman" w:hAnsi="Times New Roman" w:cs="Times New Roman"/>
          <w:i/>
          <w:sz w:val="28"/>
          <w:szCs w:val="28"/>
          <w:lang w:val="uk-UA"/>
        </w:rPr>
      </w:pPr>
      <w:r w:rsidRPr="0039293D">
        <w:rPr>
          <w:rFonts w:ascii="Times New Roman" w:hAnsi="Times New Roman" w:cs="Times New Roman"/>
          <w:i/>
          <w:sz w:val="28"/>
          <w:szCs w:val="28"/>
          <w:lang w:val="uk-UA"/>
        </w:rPr>
        <w:t>Визначте, у чому упущення учителя? Чому так ведуть себе молодші школярі? Чи правильною є поведінка батьків?</w:t>
      </w:r>
    </w:p>
    <w:p w:rsidR="00406D15" w:rsidRPr="0039293D" w:rsidRDefault="00406D15" w:rsidP="00376E45">
      <w:pPr>
        <w:pStyle w:val="a3"/>
        <w:numPr>
          <w:ilvl w:val="0"/>
          <w:numId w:val="15"/>
        </w:numPr>
        <w:jc w:val="center"/>
        <w:rPr>
          <w:rFonts w:ascii="Times New Roman" w:hAnsi="Times New Roman" w:cs="Times New Roman"/>
          <w:sz w:val="28"/>
          <w:szCs w:val="28"/>
          <w:lang w:val="uk-UA"/>
        </w:rPr>
      </w:pPr>
    </w:p>
    <w:p w:rsidR="00406D15" w:rsidRDefault="00406D15" w:rsidP="00406D15">
      <w:pPr>
        <w:jc w:val="both"/>
        <w:rPr>
          <w:rFonts w:ascii="Times New Roman" w:hAnsi="Times New Roman" w:cs="Times New Roman"/>
          <w:sz w:val="28"/>
          <w:szCs w:val="28"/>
          <w:lang w:val="uk-UA"/>
        </w:rPr>
      </w:pPr>
      <w:r>
        <w:rPr>
          <w:rFonts w:ascii="Times New Roman" w:hAnsi="Times New Roman" w:cs="Times New Roman"/>
          <w:sz w:val="28"/>
          <w:szCs w:val="28"/>
          <w:lang w:val="uk-UA"/>
        </w:rPr>
        <w:tab/>
        <w:t>Олексійко любить вчитися: він завжди ретельно готується до кожного уроку, тримає в чистоті й порядку своє робоче місце, завжди охайний та доглянутий. Він завжди хоче бути першим в усьому, лідером класу. Його рука постійно піднята на уроці і він готовий відповідати. Проте школяр надміру емоційно сприймає те, що учитель опитує й інших дітей. Це його неабияк дратує і він починає щось вигукувати, вголос насміхається над дітьми, які припустилися помилки.</w:t>
      </w:r>
    </w:p>
    <w:p w:rsidR="00406D15" w:rsidRDefault="00406D15" w:rsidP="00406D15">
      <w:pPr>
        <w:jc w:val="both"/>
        <w:rPr>
          <w:rFonts w:ascii="Times New Roman" w:hAnsi="Times New Roman" w:cs="Times New Roman"/>
          <w:i/>
          <w:sz w:val="28"/>
          <w:szCs w:val="28"/>
          <w:lang w:val="uk-UA"/>
        </w:rPr>
      </w:pPr>
      <w:r>
        <w:rPr>
          <w:rFonts w:ascii="Times New Roman" w:hAnsi="Times New Roman" w:cs="Times New Roman"/>
          <w:sz w:val="28"/>
          <w:szCs w:val="28"/>
          <w:lang w:val="uk-UA"/>
        </w:rPr>
        <w:tab/>
      </w:r>
      <w:r w:rsidRPr="0039293D">
        <w:rPr>
          <w:rFonts w:ascii="Times New Roman" w:hAnsi="Times New Roman" w:cs="Times New Roman"/>
          <w:i/>
          <w:sz w:val="28"/>
          <w:szCs w:val="28"/>
          <w:lang w:val="uk-UA"/>
        </w:rPr>
        <w:t>Чи можна вважати, що даний школяр займається самовихованням? Якщо ні, то чому? Поясніть.</w:t>
      </w:r>
    </w:p>
    <w:p w:rsidR="00406D15" w:rsidRPr="0039293D" w:rsidRDefault="00406D15" w:rsidP="00376E45">
      <w:pPr>
        <w:pStyle w:val="a3"/>
        <w:numPr>
          <w:ilvl w:val="0"/>
          <w:numId w:val="15"/>
        </w:numPr>
        <w:jc w:val="center"/>
        <w:rPr>
          <w:rFonts w:ascii="Times New Roman" w:hAnsi="Times New Roman" w:cs="Times New Roman"/>
          <w:i/>
          <w:sz w:val="28"/>
          <w:szCs w:val="28"/>
          <w:lang w:val="uk-UA"/>
        </w:rPr>
      </w:pPr>
    </w:p>
    <w:p w:rsidR="00406D15" w:rsidRDefault="00406D15" w:rsidP="00406D15">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Учень початкової школи Олег відчував постійну провину за те, що назвав учителю хлопчика – винуватця ганебної витівки. Хлопчик хвилювався за свій слабодухий вчинок ще й тому, що бачив як його друг Артем вистояв перед запитаннями педагога і зміг не виказати винуватця. За це Артема було покарано повідомленням батькам у щоденнику. </w:t>
      </w:r>
    </w:p>
    <w:p w:rsidR="00406D15" w:rsidRDefault="00406D15" w:rsidP="00406D15">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Удома Олег не розповів про це, але учитель сама повідомила батькам, що хлопчик не змовчав, а сміливо зізнався в усьому.</w:t>
      </w:r>
    </w:p>
    <w:p w:rsidR="00406D15" w:rsidRDefault="00406D15" w:rsidP="00406D15">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Олег відчував почуття гіркого розчарування, суму, власної слабкості, невміння постояти за товариша. </w:t>
      </w:r>
    </w:p>
    <w:p w:rsidR="00406D15" w:rsidRDefault="00406D15" w:rsidP="00406D15">
      <w:pPr>
        <w:ind w:firstLine="708"/>
        <w:jc w:val="both"/>
        <w:rPr>
          <w:rFonts w:ascii="Times New Roman" w:hAnsi="Times New Roman" w:cs="Times New Roman"/>
          <w:i/>
          <w:sz w:val="28"/>
          <w:szCs w:val="28"/>
          <w:lang w:val="uk-UA"/>
        </w:rPr>
      </w:pPr>
      <w:r w:rsidRPr="00024DD8">
        <w:rPr>
          <w:rFonts w:ascii="Times New Roman" w:hAnsi="Times New Roman" w:cs="Times New Roman"/>
          <w:i/>
          <w:sz w:val="28"/>
          <w:szCs w:val="28"/>
          <w:lang w:val="uk-UA"/>
        </w:rPr>
        <w:t>Охарактеризуйте дану ситуацію. Які виховні завдання виникли за даних умов? Що необхідно зробити учителю і батькам Олега? Чи правильно вчинив хлопчик?</w:t>
      </w:r>
    </w:p>
    <w:p w:rsidR="00406D15" w:rsidRPr="003B2A8E" w:rsidRDefault="00406D15" w:rsidP="00376E45">
      <w:pPr>
        <w:pStyle w:val="a3"/>
        <w:numPr>
          <w:ilvl w:val="0"/>
          <w:numId w:val="15"/>
        </w:numPr>
        <w:jc w:val="center"/>
        <w:rPr>
          <w:rFonts w:ascii="Times New Roman" w:hAnsi="Times New Roman" w:cs="Times New Roman"/>
          <w:i/>
          <w:sz w:val="28"/>
          <w:szCs w:val="28"/>
          <w:lang w:val="uk-UA"/>
        </w:rPr>
      </w:pPr>
    </w:p>
    <w:p w:rsidR="00406D15" w:rsidRDefault="00406D15" w:rsidP="00406D15">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Учителька-початківець прийшла на свій перший урок іноземної мови до </w:t>
      </w:r>
      <w:r>
        <w:rPr>
          <w:rFonts w:ascii="Times New Roman" w:hAnsi="Times New Roman" w:cs="Times New Roman"/>
          <w:sz w:val="28"/>
          <w:szCs w:val="28"/>
          <w:lang w:val="en-US"/>
        </w:rPr>
        <w:t>II</w:t>
      </w:r>
      <w:r>
        <w:rPr>
          <w:rFonts w:ascii="Times New Roman" w:hAnsi="Times New Roman" w:cs="Times New Roman"/>
          <w:sz w:val="28"/>
          <w:szCs w:val="28"/>
          <w:lang w:val="uk-UA"/>
        </w:rPr>
        <w:t>-В класу. Хвилюючись, вона почала пояснення нового матеріалу, але через деякий проміжок часу відчула, як клас почав шуміти. Їй одразу вдалося зосередитись на джерелі шуму. Пробігши поглядом по учнях класу, учитель зауважила, що хлопчик за останньою партою стукав пеналом по парті. За кожним його ударом лунав приглушений сміх дітей.</w:t>
      </w:r>
    </w:p>
    <w:p w:rsidR="00406D15" w:rsidRDefault="00406D15" w:rsidP="00406D15">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Учителька намагалася зупинити бешкетника поглядом, потім жестом, але врешті зробила зауваження. Ніщо не допомагало.</w:t>
      </w:r>
    </w:p>
    <w:p w:rsidR="00406D15" w:rsidRDefault="00406D15" w:rsidP="00406D15">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«Я не навмисно, - насміхаючись відповів школяр, - більше не буду». Проте вже за 5 хвилин стук пролунав знову.</w:t>
      </w:r>
    </w:p>
    <w:p w:rsidR="00406D15" w:rsidRDefault="00406D15" w:rsidP="00406D15">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Учителька стримано сказала: «Відкривайте, діти, зошити. Запишіть сьогоднішню дату. Виконуйте вправи, які я вам дам».</w:t>
      </w:r>
    </w:p>
    <w:p w:rsidR="00406D15" w:rsidRDefault="00406D15" w:rsidP="00406D15">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У класі настала тиша. Учні з цікавістю почали виводити англійські літери у зошиті, а бешкетник ще кілька разів пробував розвеселити клас, проте марно. Тоді він сам дістав зошита з портфеля й відкрив його. Відтак учителька заперечила: «Ні, цю роботу виконуватимуть усі, крім тебе. Ти продовжуватимеш стукати до кінця уроку! І твоє домашнє завдання на сьогодні – стукати і вдома».</w:t>
      </w:r>
    </w:p>
    <w:p w:rsidR="00406D15" w:rsidRDefault="00406D15" w:rsidP="00406D15">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У класі знову хтось засміявся, але його ніхто не підтримав.</w:t>
      </w:r>
    </w:p>
    <w:p w:rsidR="00406D15" w:rsidRDefault="00406D15" w:rsidP="00406D15">
      <w:pPr>
        <w:ind w:firstLine="708"/>
        <w:jc w:val="both"/>
        <w:rPr>
          <w:rFonts w:ascii="Times New Roman" w:hAnsi="Times New Roman" w:cs="Times New Roman"/>
          <w:i/>
          <w:sz w:val="28"/>
          <w:szCs w:val="28"/>
          <w:lang w:val="uk-UA"/>
        </w:rPr>
      </w:pPr>
      <w:r w:rsidRPr="003B2A8E">
        <w:rPr>
          <w:rFonts w:ascii="Times New Roman" w:hAnsi="Times New Roman" w:cs="Times New Roman"/>
          <w:i/>
          <w:sz w:val="28"/>
          <w:szCs w:val="28"/>
          <w:lang w:val="uk-UA"/>
        </w:rPr>
        <w:t xml:space="preserve">Проаналізуйте ситуацію. Визначте виховні дії </w:t>
      </w:r>
      <w:r>
        <w:rPr>
          <w:rFonts w:ascii="Times New Roman" w:hAnsi="Times New Roman" w:cs="Times New Roman"/>
          <w:i/>
          <w:sz w:val="28"/>
          <w:szCs w:val="28"/>
          <w:lang w:val="uk-UA"/>
        </w:rPr>
        <w:t xml:space="preserve">педагога та засоби </w:t>
      </w:r>
      <w:r w:rsidRPr="003B2A8E">
        <w:rPr>
          <w:rFonts w:ascii="Times New Roman" w:hAnsi="Times New Roman" w:cs="Times New Roman"/>
          <w:i/>
          <w:sz w:val="28"/>
          <w:szCs w:val="28"/>
          <w:lang w:val="uk-UA"/>
        </w:rPr>
        <w:t xml:space="preserve"> впливу на учня-бешкетника.</w:t>
      </w:r>
    </w:p>
    <w:p w:rsidR="006409BB" w:rsidRDefault="006054BA" w:rsidP="00376E45">
      <w:pPr>
        <w:pStyle w:val="a3"/>
        <w:numPr>
          <w:ilvl w:val="0"/>
          <w:numId w:val="13"/>
        </w:numPr>
        <w:rPr>
          <w:rFonts w:ascii="Times New Roman" w:hAnsi="Times New Roman" w:cs="Times New Roman"/>
          <w:sz w:val="28"/>
          <w:szCs w:val="28"/>
          <w:lang w:val="uk-UA"/>
        </w:rPr>
      </w:pPr>
      <w:r>
        <w:rPr>
          <w:rFonts w:ascii="Times New Roman" w:hAnsi="Times New Roman" w:cs="Times New Roman"/>
          <w:sz w:val="28"/>
          <w:szCs w:val="28"/>
          <w:lang w:val="uk-UA"/>
        </w:rPr>
        <w:t>Зробіть самоаналіз та д</w:t>
      </w:r>
      <w:r w:rsidRPr="00F613C8">
        <w:rPr>
          <w:rFonts w:ascii="Times New Roman" w:hAnsi="Times New Roman" w:cs="Times New Roman"/>
          <w:sz w:val="28"/>
          <w:szCs w:val="28"/>
          <w:lang w:val="uk-UA"/>
        </w:rPr>
        <w:t>айте відповіді на наступні тести</w:t>
      </w:r>
    </w:p>
    <w:p w:rsidR="00E149FC" w:rsidRDefault="00E149FC" w:rsidP="00E149FC">
      <w:pPr>
        <w:pStyle w:val="a3"/>
        <w:rPr>
          <w:rFonts w:ascii="Times New Roman" w:hAnsi="Times New Roman" w:cs="Times New Roman"/>
          <w:sz w:val="28"/>
          <w:szCs w:val="28"/>
          <w:lang w:val="uk-UA"/>
        </w:rPr>
      </w:pPr>
    </w:p>
    <w:p w:rsidR="006054BA" w:rsidRDefault="004D2D84" w:rsidP="004D2D84">
      <w:pPr>
        <w:pStyle w:val="a3"/>
        <w:jc w:val="center"/>
        <w:rPr>
          <w:rFonts w:ascii="Times New Roman" w:hAnsi="Times New Roman" w:cs="Times New Roman"/>
          <w:b/>
          <w:i/>
          <w:sz w:val="28"/>
          <w:szCs w:val="28"/>
          <w:lang w:val="uk-UA"/>
        </w:rPr>
      </w:pPr>
      <w:bookmarkStart w:id="2" w:name="_Hlk489451743"/>
      <w:r w:rsidRPr="004D2D84">
        <w:rPr>
          <w:rFonts w:ascii="Times New Roman" w:hAnsi="Times New Roman" w:cs="Times New Roman"/>
          <w:b/>
          <w:i/>
          <w:sz w:val="28"/>
          <w:szCs w:val="28"/>
          <w:lang w:val="uk-UA"/>
        </w:rPr>
        <w:t>«Готовність до саморозвитку»</w:t>
      </w:r>
    </w:p>
    <w:p w:rsidR="004D2D84" w:rsidRDefault="004D2D84" w:rsidP="004D2D84">
      <w:pPr>
        <w:jc w:val="both"/>
        <w:rPr>
          <w:rFonts w:ascii="Times New Roman" w:hAnsi="Times New Roman" w:cs="Times New Roman"/>
          <w:sz w:val="28"/>
          <w:szCs w:val="28"/>
          <w:lang w:val="uk-UA"/>
        </w:rPr>
      </w:pPr>
      <w:r>
        <w:rPr>
          <w:rFonts w:ascii="Times New Roman" w:hAnsi="Times New Roman" w:cs="Times New Roman"/>
          <w:sz w:val="28"/>
          <w:szCs w:val="28"/>
          <w:lang w:val="uk-UA"/>
        </w:rPr>
        <w:t>Прочитайте уважно наведені твердження та оцініть, наскільки кожне з них справедливе</w:t>
      </w:r>
      <w:r w:rsidR="009F55EB">
        <w:rPr>
          <w:rFonts w:ascii="Times New Roman" w:hAnsi="Times New Roman" w:cs="Times New Roman"/>
          <w:sz w:val="28"/>
          <w:szCs w:val="28"/>
          <w:lang w:val="uk-UA"/>
        </w:rPr>
        <w:t xml:space="preserve"> щодо Вас. Якщо твердження правильне, то напроти нього поставте знак +, навпаки -.</w:t>
      </w:r>
    </w:p>
    <w:p w:rsidR="009F55EB" w:rsidRDefault="009F55EB" w:rsidP="00376E45">
      <w:pPr>
        <w:pStyle w:val="a3"/>
        <w:numPr>
          <w:ilvl w:val="0"/>
          <w:numId w:val="27"/>
        </w:numPr>
        <w:jc w:val="both"/>
        <w:rPr>
          <w:rFonts w:ascii="Times New Roman" w:hAnsi="Times New Roman" w:cs="Times New Roman"/>
          <w:sz w:val="28"/>
          <w:szCs w:val="28"/>
          <w:lang w:val="uk-UA"/>
        </w:rPr>
      </w:pPr>
      <w:r>
        <w:rPr>
          <w:rFonts w:ascii="Times New Roman" w:hAnsi="Times New Roman" w:cs="Times New Roman"/>
          <w:sz w:val="28"/>
          <w:szCs w:val="28"/>
          <w:lang w:val="uk-UA"/>
        </w:rPr>
        <w:t>У мене часто з</w:t>
      </w:r>
      <w:r w:rsidRPr="009F55EB">
        <w:rPr>
          <w:rFonts w:ascii="Times New Roman" w:hAnsi="Times New Roman" w:cs="Times New Roman"/>
          <w:sz w:val="28"/>
          <w:szCs w:val="28"/>
        </w:rPr>
        <w:t>’</w:t>
      </w:r>
      <w:r>
        <w:rPr>
          <w:rFonts w:ascii="Times New Roman" w:hAnsi="Times New Roman" w:cs="Times New Roman"/>
          <w:sz w:val="28"/>
          <w:szCs w:val="28"/>
          <w:lang w:val="uk-UA"/>
        </w:rPr>
        <w:t>являється бажання більше знати про себе.</w:t>
      </w:r>
    </w:p>
    <w:p w:rsidR="009F55EB" w:rsidRDefault="009F55EB" w:rsidP="00376E45">
      <w:pPr>
        <w:pStyle w:val="a3"/>
        <w:numPr>
          <w:ilvl w:val="0"/>
          <w:numId w:val="27"/>
        </w:numPr>
        <w:jc w:val="both"/>
        <w:rPr>
          <w:rFonts w:ascii="Times New Roman" w:hAnsi="Times New Roman" w:cs="Times New Roman"/>
          <w:sz w:val="28"/>
          <w:szCs w:val="28"/>
          <w:lang w:val="uk-UA"/>
        </w:rPr>
      </w:pPr>
      <w:r>
        <w:rPr>
          <w:rFonts w:ascii="Times New Roman" w:hAnsi="Times New Roman" w:cs="Times New Roman"/>
          <w:sz w:val="28"/>
          <w:szCs w:val="28"/>
          <w:lang w:val="uk-UA"/>
        </w:rPr>
        <w:t>Я вважаю, що немає потреби у собі щось змінювати.</w:t>
      </w:r>
    </w:p>
    <w:p w:rsidR="009F55EB" w:rsidRDefault="009F55EB" w:rsidP="00376E45">
      <w:pPr>
        <w:pStyle w:val="a3"/>
        <w:numPr>
          <w:ilvl w:val="0"/>
          <w:numId w:val="27"/>
        </w:numPr>
        <w:jc w:val="both"/>
        <w:rPr>
          <w:rFonts w:ascii="Times New Roman" w:hAnsi="Times New Roman" w:cs="Times New Roman"/>
          <w:sz w:val="28"/>
          <w:szCs w:val="28"/>
          <w:lang w:val="uk-UA"/>
        </w:rPr>
      </w:pPr>
      <w:r>
        <w:rPr>
          <w:rFonts w:ascii="Times New Roman" w:hAnsi="Times New Roman" w:cs="Times New Roman"/>
          <w:sz w:val="28"/>
          <w:szCs w:val="28"/>
          <w:lang w:val="uk-UA"/>
        </w:rPr>
        <w:t>Я впевнена у власних силах.</w:t>
      </w:r>
    </w:p>
    <w:p w:rsidR="009F55EB" w:rsidRDefault="009F55EB" w:rsidP="00376E45">
      <w:pPr>
        <w:pStyle w:val="a3"/>
        <w:numPr>
          <w:ilvl w:val="0"/>
          <w:numId w:val="27"/>
        </w:numPr>
        <w:jc w:val="both"/>
        <w:rPr>
          <w:rFonts w:ascii="Times New Roman" w:hAnsi="Times New Roman" w:cs="Times New Roman"/>
          <w:sz w:val="28"/>
          <w:szCs w:val="28"/>
          <w:lang w:val="uk-UA"/>
        </w:rPr>
      </w:pPr>
      <w:r>
        <w:rPr>
          <w:rFonts w:ascii="Times New Roman" w:hAnsi="Times New Roman" w:cs="Times New Roman"/>
          <w:sz w:val="28"/>
          <w:szCs w:val="28"/>
          <w:lang w:val="uk-UA"/>
        </w:rPr>
        <w:t>Я вірю, що все задумане здійсниться.</w:t>
      </w:r>
    </w:p>
    <w:p w:rsidR="009F55EB" w:rsidRDefault="009F55EB" w:rsidP="00376E45">
      <w:pPr>
        <w:pStyle w:val="a3"/>
        <w:numPr>
          <w:ilvl w:val="0"/>
          <w:numId w:val="27"/>
        </w:numPr>
        <w:jc w:val="both"/>
        <w:rPr>
          <w:rFonts w:ascii="Times New Roman" w:hAnsi="Times New Roman" w:cs="Times New Roman"/>
          <w:sz w:val="28"/>
          <w:szCs w:val="28"/>
          <w:lang w:val="uk-UA"/>
        </w:rPr>
      </w:pPr>
      <w:r>
        <w:rPr>
          <w:rFonts w:ascii="Times New Roman" w:hAnsi="Times New Roman" w:cs="Times New Roman"/>
          <w:sz w:val="28"/>
          <w:szCs w:val="28"/>
          <w:lang w:val="uk-UA"/>
        </w:rPr>
        <w:t>У мене немає бажання знати свої позитивні та негативні сторони.</w:t>
      </w:r>
    </w:p>
    <w:p w:rsidR="009F55EB" w:rsidRDefault="009F55EB" w:rsidP="00376E45">
      <w:pPr>
        <w:pStyle w:val="a3"/>
        <w:numPr>
          <w:ilvl w:val="0"/>
          <w:numId w:val="27"/>
        </w:numPr>
        <w:jc w:val="both"/>
        <w:rPr>
          <w:rFonts w:ascii="Times New Roman" w:hAnsi="Times New Roman" w:cs="Times New Roman"/>
          <w:sz w:val="28"/>
          <w:szCs w:val="28"/>
          <w:lang w:val="uk-UA"/>
        </w:rPr>
      </w:pPr>
      <w:r>
        <w:rPr>
          <w:rFonts w:ascii="Times New Roman" w:hAnsi="Times New Roman" w:cs="Times New Roman"/>
          <w:sz w:val="28"/>
          <w:szCs w:val="28"/>
          <w:lang w:val="uk-UA"/>
        </w:rPr>
        <w:t>У своїх планах, я частіше сподіваюся на власний талант, аніж на себе.</w:t>
      </w:r>
    </w:p>
    <w:p w:rsidR="009F55EB" w:rsidRDefault="009F55EB" w:rsidP="00376E45">
      <w:pPr>
        <w:pStyle w:val="a3"/>
        <w:numPr>
          <w:ilvl w:val="0"/>
          <w:numId w:val="27"/>
        </w:numPr>
        <w:jc w:val="both"/>
        <w:rPr>
          <w:rFonts w:ascii="Times New Roman" w:hAnsi="Times New Roman" w:cs="Times New Roman"/>
          <w:sz w:val="28"/>
          <w:szCs w:val="28"/>
          <w:lang w:val="uk-UA"/>
        </w:rPr>
      </w:pPr>
      <w:r>
        <w:rPr>
          <w:rFonts w:ascii="Times New Roman" w:hAnsi="Times New Roman" w:cs="Times New Roman"/>
          <w:sz w:val="28"/>
          <w:szCs w:val="28"/>
          <w:lang w:val="uk-UA"/>
        </w:rPr>
        <w:t>Я можу краще й ефективніше працювати.</w:t>
      </w:r>
    </w:p>
    <w:p w:rsidR="009F55EB" w:rsidRDefault="009F55EB" w:rsidP="00376E45">
      <w:pPr>
        <w:pStyle w:val="a3"/>
        <w:numPr>
          <w:ilvl w:val="0"/>
          <w:numId w:val="27"/>
        </w:num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Я можу змусити себе змінитися, якщо потрібно.</w:t>
      </w:r>
    </w:p>
    <w:p w:rsidR="009F55EB" w:rsidRDefault="009F55EB" w:rsidP="00376E45">
      <w:pPr>
        <w:pStyle w:val="a3"/>
        <w:numPr>
          <w:ilvl w:val="0"/>
          <w:numId w:val="27"/>
        </w:numPr>
        <w:jc w:val="both"/>
        <w:rPr>
          <w:rFonts w:ascii="Times New Roman" w:hAnsi="Times New Roman" w:cs="Times New Roman"/>
          <w:sz w:val="28"/>
          <w:szCs w:val="28"/>
          <w:lang w:val="uk-UA"/>
        </w:rPr>
      </w:pPr>
      <w:r>
        <w:rPr>
          <w:rFonts w:ascii="Times New Roman" w:hAnsi="Times New Roman" w:cs="Times New Roman"/>
          <w:sz w:val="28"/>
          <w:szCs w:val="28"/>
          <w:lang w:val="uk-UA"/>
        </w:rPr>
        <w:t>Мої невдачі багато в чому пов’язані з невмінням виконувати задумане.</w:t>
      </w:r>
    </w:p>
    <w:p w:rsidR="009F55EB" w:rsidRDefault="009F55EB" w:rsidP="00376E45">
      <w:pPr>
        <w:pStyle w:val="a3"/>
        <w:numPr>
          <w:ilvl w:val="0"/>
          <w:numId w:val="27"/>
        </w:numPr>
        <w:jc w:val="both"/>
        <w:rPr>
          <w:rFonts w:ascii="Times New Roman" w:hAnsi="Times New Roman" w:cs="Times New Roman"/>
          <w:sz w:val="28"/>
          <w:szCs w:val="28"/>
          <w:lang w:val="uk-UA"/>
        </w:rPr>
      </w:pPr>
      <w:r>
        <w:rPr>
          <w:rFonts w:ascii="Times New Roman" w:hAnsi="Times New Roman" w:cs="Times New Roman"/>
          <w:sz w:val="28"/>
          <w:szCs w:val="28"/>
          <w:lang w:val="uk-UA"/>
        </w:rPr>
        <w:t>Мене цікавить думка інших людей щодо мене і моїх можливостей.</w:t>
      </w:r>
    </w:p>
    <w:p w:rsidR="009F55EB" w:rsidRDefault="009F55EB" w:rsidP="00376E45">
      <w:pPr>
        <w:pStyle w:val="a3"/>
        <w:numPr>
          <w:ilvl w:val="0"/>
          <w:numId w:val="27"/>
        </w:numPr>
        <w:jc w:val="both"/>
        <w:rPr>
          <w:rFonts w:ascii="Times New Roman" w:hAnsi="Times New Roman" w:cs="Times New Roman"/>
          <w:sz w:val="28"/>
          <w:szCs w:val="28"/>
          <w:lang w:val="uk-UA"/>
        </w:rPr>
      </w:pPr>
      <w:r>
        <w:rPr>
          <w:rFonts w:ascii="Times New Roman" w:hAnsi="Times New Roman" w:cs="Times New Roman"/>
          <w:sz w:val="28"/>
          <w:szCs w:val="28"/>
          <w:lang w:val="uk-UA"/>
        </w:rPr>
        <w:t>Мені складно самостійно реалізувати задумане і виховувати себе.</w:t>
      </w:r>
    </w:p>
    <w:p w:rsidR="009F55EB" w:rsidRDefault="009F55EB" w:rsidP="00376E45">
      <w:pPr>
        <w:pStyle w:val="a3"/>
        <w:numPr>
          <w:ilvl w:val="0"/>
          <w:numId w:val="27"/>
        </w:numPr>
        <w:jc w:val="both"/>
        <w:rPr>
          <w:rFonts w:ascii="Times New Roman" w:hAnsi="Times New Roman" w:cs="Times New Roman"/>
          <w:sz w:val="28"/>
          <w:szCs w:val="28"/>
          <w:lang w:val="uk-UA"/>
        </w:rPr>
      </w:pPr>
      <w:r>
        <w:rPr>
          <w:rFonts w:ascii="Times New Roman" w:hAnsi="Times New Roman" w:cs="Times New Roman"/>
          <w:sz w:val="28"/>
          <w:szCs w:val="28"/>
          <w:lang w:val="uk-UA"/>
        </w:rPr>
        <w:t>У будь-якій справі я не боюся помилок та невдач.</w:t>
      </w:r>
    </w:p>
    <w:p w:rsidR="009F55EB" w:rsidRDefault="009F55EB" w:rsidP="00376E45">
      <w:pPr>
        <w:pStyle w:val="a3"/>
        <w:numPr>
          <w:ilvl w:val="0"/>
          <w:numId w:val="27"/>
        </w:numPr>
        <w:jc w:val="both"/>
        <w:rPr>
          <w:rFonts w:ascii="Times New Roman" w:hAnsi="Times New Roman" w:cs="Times New Roman"/>
          <w:sz w:val="28"/>
          <w:szCs w:val="28"/>
          <w:lang w:val="uk-UA"/>
        </w:rPr>
      </w:pPr>
      <w:r>
        <w:rPr>
          <w:rFonts w:ascii="Times New Roman" w:hAnsi="Times New Roman" w:cs="Times New Roman"/>
          <w:sz w:val="28"/>
          <w:szCs w:val="28"/>
          <w:lang w:val="uk-UA"/>
        </w:rPr>
        <w:t>Мої якості та уміння відповідають вимогам обраної мною професії.</w:t>
      </w:r>
    </w:p>
    <w:p w:rsidR="009F55EB" w:rsidRDefault="009F55EB" w:rsidP="00376E45">
      <w:pPr>
        <w:pStyle w:val="a3"/>
        <w:numPr>
          <w:ilvl w:val="0"/>
          <w:numId w:val="27"/>
        </w:numPr>
        <w:jc w:val="both"/>
        <w:rPr>
          <w:rFonts w:ascii="Times New Roman" w:hAnsi="Times New Roman" w:cs="Times New Roman"/>
          <w:sz w:val="28"/>
          <w:szCs w:val="28"/>
          <w:lang w:val="uk-UA"/>
        </w:rPr>
      </w:pPr>
      <w:r>
        <w:rPr>
          <w:rFonts w:ascii="Times New Roman" w:hAnsi="Times New Roman" w:cs="Times New Roman"/>
          <w:sz w:val="28"/>
          <w:szCs w:val="28"/>
          <w:lang w:val="uk-UA"/>
        </w:rPr>
        <w:t>Обставини сильніші за мене, навіть коли я хочу щось зробити.</w:t>
      </w:r>
    </w:p>
    <w:p w:rsidR="009F55EB" w:rsidRDefault="009F55EB" w:rsidP="009F55EB">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Опрацювання результатів:</w:t>
      </w:r>
    </w:p>
    <w:p w:rsidR="009F55EB" w:rsidRDefault="009F55EB" w:rsidP="009F55EB">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Навпроти кожного із питань поставте значення ключа. Будьте уважні: його слід писати в дужках. Значення ключа за кожним твердженням:</w:t>
      </w:r>
    </w:p>
    <w:p w:rsidR="009F55EB" w:rsidRDefault="009F55EB" w:rsidP="009F55EB">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1(+)</w:t>
      </w:r>
    </w:p>
    <w:p w:rsidR="009F55EB" w:rsidRDefault="009F55EB" w:rsidP="009F55EB">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2 (-)</w:t>
      </w:r>
    </w:p>
    <w:p w:rsidR="009F55EB" w:rsidRDefault="009F55EB" w:rsidP="009F55EB">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3(-)</w:t>
      </w:r>
    </w:p>
    <w:p w:rsidR="009F55EB" w:rsidRDefault="009F55EB" w:rsidP="009F55EB">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4 (+)</w:t>
      </w:r>
    </w:p>
    <w:p w:rsidR="009F55EB" w:rsidRDefault="009F55EB" w:rsidP="009F55EB">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5 (-)</w:t>
      </w:r>
    </w:p>
    <w:p w:rsidR="009F55EB" w:rsidRDefault="009F55EB" w:rsidP="009F55EB">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6 (-)</w:t>
      </w:r>
    </w:p>
    <w:p w:rsidR="009F55EB" w:rsidRDefault="009F55EB" w:rsidP="009F55EB">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7 (+)</w:t>
      </w:r>
    </w:p>
    <w:p w:rsidR="009F55EB" w:rsidRDefault="009F55EB" w:rsidP="009F55EB">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8 (+)</w:t>
      </w:r>
    </w:p>
    <w:p w:rsidR="009F55EB" w:rsidRDefault="009F55EB" w:rsidP="009F55EB">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9 (+)</w:t>
      </w:r>
    </w:p>
    <w:p w:rsidR="009F55EB" w:rsidRDefault="009F55EB" w:rsidP="009F55EB">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10 (+)</w:t>
      </w:r>
    </w:p>
    <w:p w:rsidR="009F55EB" w:rsidRDefault="009F55EB" w:rsidP="009F55EB">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11 (-)</w:t>
      </w:r>
    </w:p>
    <w:p w:rsidR="009F55EB" w:rsidRDefault="009F55EB" w:rsidP="009F55EB">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12 (+)</w:t>
      </w:r>
    </w:p>
    <w:p w:rsidR="009F55EB" w:rsidRDefault="009F55EB" w:rsidP="009F55EB">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13 (-)</w:t>
      </w:r>
    </w:p>
    <w:p w:rsidR="009F55EB" w:rsidRDefault="009F55EB" w:rsidP="009F55EB">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14 (-)</w:t>
      </w:r>
    </w:p>
    <w:p w:rsidR="009F55EB" w:rsidRPr="000767DC" w:rsidRDefault="000767DC" w:rsidP="000767DC">
      <w:pPr>
        <w:jc w:val="both"/>
        <w:rPr>
          <w:rFonts w:ascii="Times New Roman" w:hAnsi="Times New Roman" w:cs="Times New Roman"/>
          <w:sz w:val="28"/>
          <w:szCs w:val="28"/>
          <w:lang w:val="uk-UA"/>
        </w:rPr>
      </w:pPr>
      <w:r w:rsidRPr="000767DC">
        <w:rPr>
          <w:rFonts w:ascii="Times New Roman" w:hAnsi="Times New Roman" w:cs="Times New Roman"/>
          <w:sz w:val="28"/>
          <w:szCs w:val="28"/>
          <w:lang w:val="uk-UA"/>
        </w:rPr>
        <w:t>Підрахуйте кількість збігів Ваших відповідей зі значенням ключа.</w:t>
      </w:r>
    </w:p>
    <w:p w:rsidR="000767DC" w:rsidRDefault="000767DC" w:rsidP="00BB310F">
      <w:pPr>
        <w:ind w:firstLine="708"/>
        <w:jc w:val="both"/>
        <w:rPr>
          <w:rFonts w:ascii="Times New Roman" w:hAnsi="Times New Roman" w:cs="Times New Roman"/>
          <w:sz w:val="28"/>
          <w:szCs w:val="28"/>
          <w:lang w:val="uk-UA"/>
        </w:rPr>
      </w:pPr>
      <w:r w:rsidRPr="00BB310F">
        <w:rPr>
          <w:rFonts w:ascii="Times New Roman" w:hAnsi="Times New Roman" w:cs="Times New Roman"/>
          <w:sz w:val="28"/>
          <w:szCs w:val="28"/>
          <w:lang w:val="uk-UA"/>
        </w:rPr>
        <w:t>Щоб визначити величину Вашої готовності</w:t>
      </w:r>
      <w:r w:rsidR="00BB310F" w:rsidRPr="00BB310F">
        <w:rPr>
          <w:rFonts w:ascii="Times New Roman" w:hAnsi="Times New Roman" w:cs="Times New Roman"/>
          <w:sz w:val="28"/>
          <w:szCs w:val="28"/>
          <w:lang w:val="uk-UA"/>
        </w:rPr>
        <w:t xml:space="preserve"> пізнати себе, підрахуйте кількість збігів за твердженнями 1, 2, 5, 7, 10, 12, 13.</w:t>
      </w:r>
      <w:r w:rsidR="00BB310F">
        <w:rPr>
          <w:rFonts w:ascii="Times New Roman" w:hAnsi="Times New Roman" w:cs="Times New Roman"/>
          <w:sz w:val="28"/>
          <w:szCs w:val="28"/>
          <w:lang w:val="uk-UA"/>
        </w:rPr>
        <w:t xml:space="preserve"> Максимальне значення готовності «знати себе» може становити 7 балів.</w:t>
      </w:r>
    </w:p>
    <w:p w:rsidR="00BB310F" w:rsidRDefault="00BB310F" w:rsidP="00BB310F">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У такий спосіб знайдіть значення готовності «можу самовдосконалюватися», підраховуючи кількість збігів за питаннями 3, 4, 6, 8, 9, 11, 14. Максимальне значення готовності – 7 балів.</w:t>
      </w:r>
    </w:p>
    <w:p w:rsidR="00BB310F" w:rsidRDefault="00BB310F" w:rsidP="00BB310F">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Для порівняння Ваших результатів через місяць і більше запишіть у записник.</w:t>
      </w:r>
    </w:p>
    <w:p w:rsidR="00BB310F" w:rsidRDefault="00BB310F" w:rsidP="00BB310F">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Аналіз результатів:</w:t>
      </w:r>
    </w:p>
    <w:p w:rsidR="00BB310F" w:rsidRDefault="00BB310F" w:rsidP="00BB310F">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Отримані результати перенесіть на графік (Рис. 1): по горизонталі відкладіть величину значення готовності пізнати себе, а по вертикалі – можливість самовдосконалення. За двома координатами позначте на графіку точку, яка міститься в одному з квадратів А, Б, В, Г, що відповідає Вашому стану в цей час:</w:t>
      </w:r>
    </w:p>
    <w:p w:rsidR="00BB310F" w:rsidRDefault="00BB310F" w:rsidP="00BB310F">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А – можу самовдосконалюватися, але не хочу знати себе</w:t>
      </w:r>
    </w:p>
    <w:p w:rsidR="00BB310F" w:rsidRDefault="00BB310F" w:rsidP="00BB310F">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Б – хочу знати себе і можу самовдосконалюватися</w:t>
      </w:r>
    </w:p>
    <w:p w:rsidR="00BB310F" w:rsidRDefault="00BB310F" w:rsidP="00BB310F">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 – не хочу знати себе і не можу змінюватися</w:t>
      </w:r>
    </w:p>
    <w:p w:rsidR="00BB310F" w:rsidRDefault="00BB310F" w:rsidP="00BB310F">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Г – хочу знати себе, але не можу себе змінювати.</w:t>
      </w:r>
    </w:p>
    <w:tbl>
      <w:tblPr>
        <w:tblStyle w:val="a8"/>
        <w:tblW w:w="0" w:type="auto"/>
        <w:tblLook w:val="04A0" w:firstRow="1" w:lastRow="0" w:firstColumn="1" w:lastColumn="0" w:noHBand="0" w:noVBand="1"/>
      </w:tblPr>
      <w:tblGrid>
        <w:gridCol w:w="861"/>
        <w:gridCol w:w="3788"/>
        <w:gridCol w:w="4696"/>
      </w:tblGrid>
      <w:tr w:rsidR="00BB310F" w:rsidTr="00BB310F">
        <w:tc>
          <w:tcPr>
            <w:tcW w:w="675" w:type="dxa"/>
            <w:vMerge w:val="restart"/>
          </w:tcPr>
          <w:p w:rsidR="00F95E44" w:rsidRPr="00F95E44" w:rsidRDefault="00F95E44" w:rsidP="00BB310F">
            <w:pPr>
              <w:jc w:val="both"/>
              <w:rPr>
                <w:rFonts w:ascii="Times New Roman" w:hAnsi="Times New Roman" w:cs="Times New Roman"/>
                <w:b/>
                <w:sz w:val="28"/>
                <w:szCs w:val="28"/>
                <w:lang w:val="uk-UA"/>
              </w:rPr>
            </w:pPr>
            <w:r w:rsidRPr="00F95E44">
              <w:rPr>
                <w:rFonts w:ascii="Times New Roman" w:hAnsi="Times New Roman" w:cs="Times New Roman"/>
                <w:b/>
                <w:sz w:val="28"/>
                <w:szCs w:val="28"/>
                <w:lang w:val="uk-UA"/>
              </w:rPr>
              <w:t>ГМС</w:t>
            </w:r>
          </w:p>
          <w:p w:rsidR="00BB310F" w:rsidRDefault="00BB310F" w:rsidP="00BB310F">
            <w:pPr>
              <w:jc w:val="both"/>
              <w:rPr>
                <w:rFonts w:ascii="Times New Roman" w:hAnsi="Times New Roman" w:cs="Times New Roman"/>
                <w:sz w:val="28"/>
                <w:szCs w:val="28"/>
                <w:lang w:val="uk-UA"/>
              </w:rPr>
            </w:pPr>
            <w:r>
              <w:rPr>
                <w:rFonts w:ascii="Times New Roman" w:hAnsi="Times New Roman" w:cs="Times New Roman"/>
                <w:sz w:val="28"/>
                <w:szCs w:val="28"/>
                <w:lang w:val="uk-UA"/>
              </w:rPr>
              <w:t>7</w:t>
            </w:r>
          </w:p>
          <w:p w:rsidR="00F95E44" w:rsidRDefault="00F95E44" w:rsidP="00BB310F">
            <w:pPr>
              <w:jc w:val="both"/>
              <w:rPr>
                <w:rFonts w:ascii="Times New Roman" w:hAnsi="Times New Roman" w:cs="Times New Roman"/>
                <w:sz w:val="28"/>
                <w:szCs w:val="28"/>
                <w:lang w:val="uk-UA"/>
              </w:rPr>
            </w:pPr>
          </w:p>
          <w:p w:rsidR="00BB310F" w:rsidRDefault="00BB310F" w:rsidP="00BB310F">
            <w:pPr>
              <w:jc w:val="both"/>
              <w:rPr>
                <w:rFonts w:ascii="Times New Roman" w:hAnsi="Times New Roman" w:cs="Times New Roman"/>
                <w:sz w:val="28"/>
                <w:szCs w:val="28"/>
                <w:lang w:val="uk-UA"/>
              </w:rPr>
            </w:pPr>
            <w:r>
              <w:rPr>
                <w:rFonts w:ascii="Times New Roman" w:hAnsi="Times New Roman" w:cs="Times New Roman"/>
                <w:sz w:val="28"/>
                <w:szCs w:val="28"/>
                <w:lang w:val="uk-UA"/>
              </w:rPr>
              <w:t>6</w:t>
            </w:r>
          </w:p>
          <w:p w:rsidR="00F95E44" w:rsidRDefault="00F95E44" w:rsidP="00BB310F">
            <w:pPr>
              <w:jc w:val="both"/>
              <w:rPr>
                <w:rFonts w:ascii="Times New Roman" w:hAnsi="Times New Roman" w:cs="Times New Roman"/>
                <w:sz w:val="28"/>
                <w:szCs w:val="28"/>
                <w:lang w:val="uk-UA"/>
              </w:rPr>
            </w:pPr>
          </w:p>
          <w:p w:rsidR="00BB310F" w:rsidRDefault="00BB310F" w:rsidP="00BB310F">
            <w:pPr>
              <w:jc w:val="both"/>
              <w:rPr>
                <w:rFonts w:ascii="Times New Roman" w:hAnsi="Times New Roman" w:cs="Times New Roman"/>
                <w:sz w:val="28"/>
                <w:szCs w:val="28"/>
                <w:lang w:val="uk-UA"/>
              </w:rPr>
            </w:pPr>
            <w:r>
              <w:rPr>
                <w:rFonts w:ascii="Times New Roman" w:hAnsi="Times New Roman" w:cs="Times New Roman"/>
                <w:sz w:val="28"/>
                <w:szCs w:val="28"/>
                <w:lang w:val="uk-UA"/>
              </w:rPr>
              <w:t>5</w:t>
            </w:r>
          </w:p>
          <w:p w:rsidR="00F95E44" w:rsidRDefault="00F95E44" w:rsidP="00BB310F">
            <w:pPr>
              <w:jc w:val="both"/>
              <w:rPr>
                <w:rFonts w:ascii="Times New Roman" w:hAnsi="Times New Roman" w:cs="Times New Roman"/>
                <w:sz w:val="28"/>
                <w:szCs w:val="28"/>
                <w:lang w:val="uk-UA"/>
              </w:rPr>
            </w:pPr>
          </w:p>
          <w:p w:rsidR="00BB310F" w:rsidRDefault="00BB310F" w:rsidP="00BB310F">
            <w:pPr>
              <w:jc w:val="both"/>
              <w:rPr>
                <w:rFonts w:ascii="Times New Roman" w:hAnsi="Times New Roman" w:cs="Times New Roman"/>
                <w:sz w:val="28"/>
                <w:szCs w:val="28"/>
                <w:lang w:val="uk-UA"/>
              </w:rPr>
            </w:pPr>
            <w:r>
              <w:rPr>
                <w:rFonts w:ascii="Times New Roman" w:hAnsi="Times New Roman" w:cs="Times New Roman"/>
                <w:sz w:val="28"/>
                <w:szCs w:val="28"/>
                <w:lang w:val="uk-UA"/>
              </w:rPr>
              <w:t>4</w:t>
            </w:r>
          </w:p>
          <w:p w:rsidR="00F95E44" w:rsidRDefault="00F95E44" w:rsidP="00BB310F">
            <w:pPr>
              <w:jc w:val="both"/>
              <w:rPr>
                <w:rFonts w:ascii="Times New Roman" w:hAnsi="Times New Roman" w:cs="Times New Roman"/>
                <w:sz w:val="28"/>
                <w:szCs w:val="28"/>
                <w:lang w:val="uk-UA"/>
              </w:rPr>
            </w:pPr>
          </w:p>
          <w:p w:rsidR="00BB310F" w:rsidRDefault="00BB310F" w:rsidP="00BB310F">
            <w:pPr>
              <w:jc w:val="both"/>
              <w:rPr>
                <w:rFonts w:ascii="Times New Roman" w:hAnsi="Times New Roman" w:cs="Times New Roman"/>
                <w:sz w:val="28"/>
                <w:szCs w:val="28"/>
                <w:lang w:val="uk-UA"/>
              </w:rPr>
            </w:pPr>
            <w:r>
              <w:rPr>
                <w:rFonts w:ascii="Times New Roman" w:hAnsi="Times New Roman" w:cs="Times New Roman"/>
                <w:sz w:val="28"/>
                <w:szCs w:val="28"/>
                <w:lang w:val="uk-UA"/>
              </w:rPr>
              <w:t>3</w:t>
            </w:r>
          </w:p>
          <w:p w:rsidR="00F95E44" w:rsidRDefault="00F95E44" w:rsidP="00BB310F">
            <w:pPr>
              <w:jc w:val="both"/>
              <w:rPr>
                <w:rFonts w:ascii="Times New Roman" w:hAnsi="Times New Roman" w:cs="Times New Roman"/>
                <w:sz w:val="28"/>
                <w:szCs w:val="28"/>
                <w:lang w:val="uk-UA"/>
              </w:rPr>
            </w:pPr>
          </w:p>
          <w:p w:rsidR="00BB310F" w:rsidRDefault="00BB310F" w:rsidP="00BB310F">
            <w:pPr>
              <w:jc w:val="both"/>
              <w:rPr>
                <w:rFonts w:ascii="Times New Roman" w:hAnsi="Times New Roman" w:cs="Times New Roman"/>
                <w:sz w:val="28"/>
                <w:szCs w:val="28"/>
                <w:lang w:val="uk-UA"/>
              </w:rPr>
            </w:pPr>
            <w:r>
              <w:rPr>
                <w:rFonts w:ascii="Times New Roman" w:hAnsi="Times New Roman" w:cs="Times New Roman"/>
                <w:sz w:val="28"/>
                <w:szCs w:val="28"/>
                <w:lang w:val="uk-UA"/>
              </w:rPr>
              <w:t>2</w:t>
            </w:r>
          </w:p>
          <w:p w:rsidR="00F95E44" w:rsidRDefault="00F95E44" w:rsidP="00F95E44">
            <w:pPr>
              <w:jc w:val="both"/>
              <w:rPr>
                <w:rFonts w:ascii="Times New Roman" w:hAnsi="Times New Roman" w:cs="Times New Roman"/>
                <w:sz w:val="28"/>
                <w:szCs w:val="28"/>
                <w:lang w:val="uk-UA"/>
              </w:rPr>
            </w:pPr>
          </w:p>
          <w:p w:rsidR="00444EDD" w:rsidRDefault="00444EDD" w:rsidP="00F95E44">
            <w:pPr>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3969" w:type="dxa"/>
          </w:tcPr>
          <w:p w:rsidR="00BB310F" w:rsidRDefault="00BB310F" w:rsidP="00BB310F">
            <w:pPr>
              <w:jc w:val="both"/>
              <w:rPr>
                <w:rFonts w:ascii="Times New Roman" w:hAnsi="Times New Roman" w:cs="Times New Roman"/>
                <w:sz w:val="28"/>
                <w:szCs w:val="28"/>
                <w:lang w:val="uk-UA"/>
              </w:rPr>
            </w:pPr>
            <w:r>
              <w:rPr>
                <w:rFonts w:ascii="Times New Roman" w:hAnsi="Times New Roman" w:cs="Times New Roman"/>
                <w:sz w:val="28"/>
                <w:szCs w:val="28"/>
                <w:lang w:val="uk-UA"/>
              </w:rPr>
              <w:t>А</w:t>
            </w:r>
          </w:p>
          <w:p w:rsidR="00BB310F" w:rsidRDefault="00BB310F" w:rsidP="00BB310F">
            <w:pPr>
              <w:jc w:val="both"/>
              <w:rPr>
                <w:rFonts w:ascii="Times New Roman" w:hAnsi="Times New Roman" w:cs="Times New Roman"/>
                <w:sz w:val="28"/>
                <w:szCs w:val="28"/>
                <w:lang w:val="uk-UA"/>
              </w:rPr>
            </w:pPr>
          </w:p>
          <w:p w:rsidR="00BB310F" w:rsidRDefault="00BB310F" w:rsidP="00BB310F">
            <w:pPr>
              <w:jc w:val="both"/>
              <w:rPr>
                <w:rFonts w:ascii="Times New Roman" w:hAnsi="Times New Roman" w:cs="Times New Roman"/>
                <w:sz w:val="28"/>
                <w:szCs w:val="28"/>
                <w:lang w:val="uk-UA"/>
              </w:rPr>
            </w:pPr>
          </w:p>
          <w:p w:rsidR="00BB310F" w:rsidRDefault="00BB310F" w:rsidP="00BB310F">
            <w:pPr>
              <w:jc w:val="both"/>
              <w:rPr>
                <w:rFonts w:ascii="Times New Roman" w:hAnsi="Times New Roman" w:cs="Times New Roman"/>
                <w:sz w:val="28"/>
                <w:szCs w:val="28"/>
                <w:lang w:val="uk-UA"/>
              </w:rPr>
            </w:pPr>
          </w:p>
          <w:p w:rsidR="00BB310F" w:rsidRDefault="00BB310F" w:rsidP="00BB310F">
            <w:pPr>
              <w:jc w:val="both"/>
              <w:rPr>
                <w:rFonts w:ascii="Times New Roman" w:hAnsi="Times New Roman" w:cs="Times New Roman"/>
                <w:sz w:val="28"/>
                <w:szCs w:val="28"/>
                <w:lang w:val="uk-UA"/>
              </w:rPr>
            </w:pPr>
          </w:p>
          <w:p w:rsidR="00BB310F" w:rsidRDefault="00BB310F" w:rsidP="00BB310F">
            <w:pPr>
              <w:jc w:val="both"/>
              <w:rPr>
                <w:rFonts w:ascii="Times New Roman" w:hAnsi="Times New Roman" w:cs="Times New Roman"/>
                <w:sz w:val="28"/>
                <w:szCs w:val="28"/>
                <w:lang w:val="uk-UA"/>
              </w:rPr>
            </w:pPr>
          </w:p>
          <w:p w:rsidR="00BB310F" w:rsidRDefault="00BB310F" w:rsidP="00BB310F">
            <w:pPr>
              <w:jc w:val="both"/>
              <w:rPr>
                <w:rFonts w:ascii="Times New Roman" w:hAnsi="Times New Roman" w:cs="Times New Roman"/>
                <w:sz w:val="28"/>
                <w:szCs w:val="28"/>
                <w:lang w:val="uk-UA"/>
              </w:rPr>
            </w:pPr>
          </w:p>
        </w:tc>
        <w:tc>
          <w:tcPr>
            <w:tcW w:w="4927" w:type="dxa"/>
          </w:tcPr>
          <w:p w:rsidR="00BB310F" w:rsidRDefault="00BB310F" w:rsidP="00BB310F">
            <w:pPr>
              <w:jc w:val="both"/>
              <w:rPr>
                <w:rFonts w:ascii="Times New Roman" w:hAnsi="Times New Roman" w:cs="Times New Roman"/>
                <w:sz w:val="28"/>
                <w:szCs w:val="28"/>
                <w:lang w:val="uk-UA"/>
              </w:rPr>
            </w:pPr>
            <w:r>
              <w:rPr>
                <w:rFonts w:ascii="Times New Roman" w:hAnsi="Times New Roman" w:cs="Times New Roman"/>
                <w:sz w:val="28"/>
                <w:szCs w:val="28"/>
                <w:lang w:val="uk-UA"/>
              </w:rPr>
              <w:t>Б</w:t>
            </w:r>
          </w:p>
        </w:tc>
      </w:tr>
      <w:tr w:rsidR="00BB310F" w:rsidTr="00BB310F">
        <w:tc>
          <w:tcPr>
            <w:tcW w:w="675" w:type="dxa"/>
            <w:vMerge/>
          </w:tcPr>
          <w:p w:rsidR="00BB310F" w:rsidRDefault="00BB310F" w:rsidP="00BB310F">
            <w:pPr>
              <w:jc w:val="both"/>
              <w:rPr>
                <w:rFonts w:ascii="Times New Roman" w:hAnsi="Times New Roman" w:cs="Times New Roman"/>
                <w:sz w:val="28"/>
                <w:szCs w:val="28"/>
                <w:lang w:val="uk-UA"/>
              </w:rPr>
            </w:pPr>
          </w:p>
        </w:tc>
        <w:tc>
          <w:tcPr>
            <w:tcW w:w="3969" w:type="dxa"/>
          </w:tcPr>
          <w:p w:rsidR="00BB310F" w:rsidRDefault="00BB310F" w:rsidP="00BB310F">
            <w:pPr>
              <w:jc w:val="both"/>
              <w:rPr>
                <w:rFonts w:ascii="Times New Roman" w:hAnsi="Times New Roman" w:cs="Times New Roman"/>
                <w:sz w:val="28"/>
                <w:szCs w:val="28"/>
                <w:lang w:val="uk-UA"/>
              </w:rPr>
            </w:pPr>
            <w:r>
              <w:rPr>
                <w:rFonts w:ascii="Times New Roman" w:hAnsi="Times New Roman" w:cs="Times New Roman"/>
                <w:sz w:val="28"/>
                <w:szCs w:val="28"/>
                <w:lang w:val="uk-UA"/>
              </w:rPr>
              <w:t>В</w:t>
            </w:r>
          </w:p>
          <w:p w:rsidR="00BB310F" w:rsidRDefault="00BB310F" w:rsidP="00BB310F">
            <w:pPr>
              <w:jc w:val="both"/>
              <w:rPr>
                <w:rFonts w:ascii="Times New Roman" w:hAnsi="Times New Roman" w:cs="Times New Roman"/>
                <w:sz w:val="28"/>
                <w:szCs w:val="28"/>
                <w:lang w:val="uk-UA"/>
              </w:rPr>
            </w:pPr>
          </w:p>
          <w:p w:rsidR="00BB310F" w:rsidRDefault="00BB310F" w:rsidP="00BB310F">
            <w:pPr>
              <w:jc w:val="both"/>
              <w:rPr>
                <w:rFonts w:ascii="Times New Roman" w:hAnsi="Times New Roman" w:cs="Times New Roman"/>
                <w:sz w:val="28"/>
                <w:szCs w:val="28"/>
                <w:lang w:val="uk-UA"/>
              </w:rPr>
            </w:pPr>
          </w:p>
          <w:p w:rsidR="00BB310F" w:rsidRDefault="00BB310F" w:rsidP="00BB310F">
            <w:pPr>
              <w:jc w:val="both"/>
              <w:rPr>
                <w:rFonts w:ascii="Times New Roman" w:hAnsi="Times New Roman" w:cs="Times New Roman"/>
                <w:sz w:val="28"/>
                <w:szCs w:val="28"/>
                <w:lang w:val="uk-UA"/>
              </w:rPr>
            </w:pPr>
          </w:p>
        </w:tc>
        <w:tc>
          <w:tcPr>
            <w:tcW w:w="4927" w:type="dxa"/>
          </w:tcPr>
          <w:p w:rsidR="00BB310F" w:rsidRDefault="00BB310F" w:rsidP="00BB310F">
            <w:pPr>
              <w:jc w:val="both"/>
              <w:rPr>
                <w:rFonts w:ascii="Times New Roman" w:hAnsi="Times New Roman" w:cs="Times New Roman"/>
                <w:sz w:val="28"/>
                <w:szCs w:val="28"/>
                <w:lang w:val="uk-UA"/>
              </w:rPr>
            </w:pPr>
            <w:r>
              <w:rPr>
                <w:rFonts w:ascii="Times New Roman" w:hAnsi="Times New Roman" w:cs="Times New Roman"/>
                <w:sz w:val="28"/>
                <w:szCs w:val="28"/>
                <w:lang w:val="uk-UA"/>
              </w:rPr>
              <w:t>Г</w:t>
            </w:r>
          </w:p>
        </w:tc>
      </w:tr>
      <w:tr w:rsidR="00BB310F" w:rsidTr="00BB310F">
        <w:tc>
          <w:tcPr>
            <w:tcW w:w="675" w:type="dxa"/>
            <w:vMerge/>
          </w:tcPr>
          <w:p w:rsidR="00BB310F" w:rsidRDefault="00BB310F" w:rsidP="00BB310F">
            <w:pPr>
              <w:jc w:val="both"/>
              <w:rPr>
                <w:rFonts w:ascii="Times New Roman" w:hAnsi="Times New Roman" w:cs="Times New Roman"/>
                <w:sz w:val="28"/>
                <w:szCs w:val="28"/>
                <w:lang w:val="uk-UA"/>
              </w:rPr>
            </w:pPr>
          </w:p>
        </w:tc>
        <w:tc>
          <w:tcPr>
            <w:tcW w:w="8896" w:type="dxa"/>
            <w:gridSpan w:val="2"/>
          </w:tcPr>
          <w:p w:rsidR="00BB310F" w:rsidRDefault="00BB310F" w:rsidP="00BB310F">
            <w:pPr>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7 </w:t>
            </w:r>
            <w:r w:rsidR="00F95E44">
              <w:rPr>
                <w:rFonts w:ascii="Times New Roman" w:hAnsi="Times New Roman" w:cs="Times New Roman"/>
                <w:sz w:val="28"/>
                <w:szCs w:val="28"/>
                <w:lang w:val="uk-UA"/>
              </w:rPr>
              <w:t xml:space="preserve">     </w:t>
            </w:r>
            <w:r>
              <w:rPr>
                <w:rFonts w:ascii="Times New Roman" w:hAnsi="Times New Roman" w:cs="Times New Roman"/>
                <w:sz w:val="28"/>
                <w:szCs w:val="28"/>
                <w:lang w:val="uk-UA"/>
              </w:rPr>
              <w:t>6</w:t>
            </w:r>
            <w:r w:rsidR="00F95E4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5</w:t>
            </w:r>
            <w:r w:rsidR="00F95E4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4</w:t>
            </w:r>
            <w:r w:rsidR="00F95E4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3 </w:t>
            </w:r>
            <w:r w:rsidR="00F95E44">
              <w:rPr>
                <w:rFonts w:ascii="Times New Roman" w:hAnsi="Times New Roman" w:cs="Times New Roman"/>
                <w:sz w:val="28"/>
                <w:szCs w:val="28"/>
                <w:lang w:val="uk-UA"/>
              </w:rPr>
              <w:t xml:space="preserve">     </w:t>
            </w:r>
            <w:r>
              <w:rPr>
                <w:rFonts w:ascii="Times New Roman" w:hAnsi="Times New Roman" w:cs="Times New Roman"/>
                <w:sz w:val="28"/>
                <w:szCs w:val="28"/>
                <w:lang w:val="uk-UA"/>
              </w:rPr>
              <w:t>2</w:t>
            </w:r>
            <w:r w:rsidR="00F95E4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1</w:t>
            </w:r>
            <w:r w:rsidR="00F95E44">
              <w:rPr>
                <w:rFonts w:ascii="Times New Roman" w:hAnsi="Times New Roman" w:cs="Times New Roman"/>
                <w:sz w:val="28"/>
                <w:szCs w:val="28"/>
                <w:lang w:val="uk-UA"/>
              </w:rPr>
              <w:t xml:space="preserve">                              </w:t>
            </w:r>
            <w:r w:rsidR="00F95E44" w:rsidRPr="00F95E44">
              <w:rPr>
                <w:rFonts w:ascii="Times New Roman" w:hAnsi="Times New Roman" w:cs="Times New Roman"/>
                <w:b/>
                <w:sz w:val="28"/>
                <w:szCs w:val="28"/>
                <w:lang w:val="uk-UA"/>
              </w:rPr>
              <w:t>ГЗС</w:t>
            </w:r>
          </w:p>
          <w:p w:rsidR="00444EDD" w:rsidRPr="00F95E44" w:rsidRDefault="00444EDD" w:rsidP="00BB310F">
            <w:pPr>
              <w:jc w:val="both"/>
              <w:rPr>
                <w:rFonts w:ascii="Times New Roman" w:hAnsi="Times New Roman" w:cs="Times New Roman"/>
                <w:b/>
                <w:sz w:val="28"/>
                <w:szCs w:val="28"/>
                <w:lang w:val="uk-UA"/>
              </w:rPr>
            </w:pPr>
          </w:p>
          <w:p w:rsidR="00F95E44" w:rsidRDefault="00F95E44" w:rsidP="00BB310F">
            <w:pPr>
              <w:jc w:val="both"/>
              <w:rPr>
                <w:rFonts w:ascii="Times New Roman" w:hAnsi="Times New Roman" w:cs="Times New Roman"/>
                <w:sz w:val="28"/>
                <w:szCs w:val="28"/>
                <w:lang w:val="uk-UA"/>
              </w:rPr>
            </w:pPr>
          </w:p>
        </w:tc>
      </w:tr>
    </w:tbl>
    <w:p w:rsidR="00BB310F" w:rsidRPr="00F95E44" w:rsidRDefault="00F95E44" w:rsidP="00BB310F">
      <w:pPr>
        <w:ind w:firstLine="708"/>
        <w:jc w:val="both"/>
        <w:rPr>
          <w:rFonts w:ascii="Times New Roman" w:hAnsi="Times New Roman" w:cs="Times New Roman"/>
          <w:i/>
          <w:sz w:val="28"/>
          <w:szCs w:val="28"/>
          <w:lang w:val="uk-UA"/>
        </w:rPr>
      </w:pPr>
      <w:r w:rsidRPr="00F95E44">
        <w:rPr>
          <w:rFonts w:ascii="Times New Roman" w:hAnsi="Times New Roman" w:cs="Times New Roman"/>
          <w:i/>
          <w:sz w:val="28"/>
          <w:szCs w:val="28"/>
          <w:lang w:val="uk-UA"/>
        </w:rPr>
        <w:t>Графік готовності до саморозвитку</w:t>
      </w:r>
    </w:p>
    <w:p w:rsidR="00F95E44" w:rsidRDefault="00F95E44" w:rsidP="00BB310F">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Якщо точка, яка відповідає Вашому стану, розміщена у:</w:t>
      </w:r>
    </w:p>
    <w:p w:rsidR="00F95E44" w:rsidRDefault="00F95E44" w:rsidP="00376E45">
      <w:pPr>
        <w:pStyle w:val="a3"/>
        <w:numPr>
          <w:ilvl w:val="0"/>
          <w:numId w:val="12"/>
        </w:numPr>
        <w:jc w:val="both"/>
        <w:rPr>
          <w:rFonts w:ascii="Times New Roman" w:hAnsi="Times New Roman" w:cs="Times New Roman"/>
          <w:sz w:val="28"/>
          <w:szCs w:val="28"/>
          <w:lang w:val="uk-UA"/>
        </w:rPr>
      </w:pPr>
      <w:r w:rsidRPr="00CE730F">
        <w:rPr>
          <w:rFonts w:ascii="Times New Roman" w:hAnsi="Times New Roman" w:cs="Times New Roman"/>
          <w:i/>
          <w:sz w:val="28"/>
          <w:szCs w:val="28"/>
          <w:lang w:val="uk-UA"/>
        </w:rPr>
        <w:t>Квадраті Г</w:t>
      </w:r>
      <w:r>
        <w:rPr>
          <w:rFonts w:ascii="Times New Roman" w:hAnsi="Times New Roman" w:cs="Times New Roman"/>
          <w:sz w:val="28"/>
          <w:szCs w:val="28"/>
          <w:lang w:val="uk-UA"/>
        </w:rPr>
        <w:t xml:space="preserve"> – таке поєднання означає, що Ви, прагнучи більше знати про себе, ще не володієте  навичками самовдосконалення. Труднощі у самовихованні не мають викликати у Вас реакції «не вийде – значить не буду робити». Подивіться уважно на твердження з ГМС, які збіглись у відповідях з ключем. Аналіз покаже, де і над чим Вам слід працювати. У самовдосконаленні, якщо Ви відважились на це, пам’ятайте «Здібності людина може пізнати, лише спробувавши їх застосувати».</w:t>
      </w:r>
    </w:p>
    <w:p w:rsidR="00F95E44" w:rsidRDefault="00F95E44" w:rsidP="00376E45">
      <w:pPr>
        <w:pStyle w:val="a3"/>
        <w:numPr>
          <w:ilvl w:val="0"/>
          <w:numId w:val="12"/>
        </w:numPr>
        <w:jc w:val="both"/>
        <w:rPr>
          <w:rFonts w:ascii="Times New Roman" w:hAnsi="Times New Roman" w:cs="Times New Roman"/>
          <w:sz w:val="28"/>
          <w:szCs w:val="28"/>
          <w:lang w:val="uk-UA"/>
        </w:rPr>
      </w:pPr>
      <w:r w:rsidRPr="00CE730F">
        <w:rPr>
          <w:rFonts w:ascii="Times New Roman" w:hAnsi="Times New Roman" w:cs="Times New Roman"/>
          <w:i/>
          <w:sz w:val="28"/>
          <w:szCs w:val="28"/>
          <w:lang w:val="uk-UA"/>
        </w:rPr>
        <w:t>Квадраті А</w:t>
      </w:r>
      <w:r>
        <w:rPr>
          <w:rFonts w:ascii="Times New Roman" w:hAnsi="Times New Roman" w:cs="Times New Roman"/>
          <w:sz w:val="28"/>
          <w:szCs w:val="28"/>
          <w:lang w:val="uk-UA"/>
        </w:rPr>
        <w:t>: Ваша велика ГЗС менша, ніж ГМС (Ви маєте більше можливостей для саморозвитку, ніж пізнання себе). У такому разі освоєння професії слід починати із себе. Професіоналізму у будь-якій сфері досягають передусім через вироблення власного стилю. Своєю чергою це неможливо без самопізнання;</w:t>
      </w:r>
    </w:p>
    <w:p w:rsidR="00F95E44" w:rsidRDefault="00F95E44" w:rsidP="00376E45">
      <w:pPr>
        <w:pStyle w:val="a3"/>
        <w:numPr>
          <w:ilvl w:val="0"/>
          <w:numId w:val="12"/>
        </w:numPr>
        <w:jc w:val="both"/>
        <w:rPr>
          <w:rFonts w:ascii="Times New Roman" w:hAnsi="Times New Roman" w:cs="Times New Roman"/>
          <w:sz w:val="28"/>
          <w:szCs w:val="28"/>
          <w:lang w:val="uk-UA"/>
        </w:rPr>
      </w:pPr>
      <w:r w:rsidRPr="00CE730F">
        <w:rPr>
          <w:rFonts w:ascii="Times New Roman" w:hAnsi="Times New Roman" w:cs="Times New Roman"/>
          <w:i/>
          <w:sz w:val="28"/>
          <w:szCs w:val="28"/>
          <w:lang w:val="uk-UA"/>
        </w:rPr>
        <w:lastRenderedPageBreak/>
        <w:t>Квадрат В</w:t>
      </w:r>
      <w:r>
        <w:rPr>
          <w:rFonts w:ascii="Times New Roman" w:hAnsi="Times New Roman" w:cs="Times New Roman"/>
          <w:sz w:val="28"/>
          <w:szCs w:val="28"/>
          <w:lang w:val="uk-UA"/>
        </w:rPr>
        <w:t>. За такого співвідношення величини ГЗС і ГМС менші за чотири бали. При цьому слід спрямовувати</w:t>
      </w:r>
      <w:r w:rsidR="00C13D2C">
        <w:rPr>
          <w:rFonts w:ascii="Times New Roman" w:hAnsi="Times New Roman" w:cs="Times New Roman"/>
          <w:sz w:val="28"/>
          <w:szCs w:val="28"/>
          <w:lang w:val="uk-UA"/>
        </w:rPr>
        <w:t xml:space="preserve"> аналіз на ті твердження, відповіді на які не збігаються з ключем. Уважно слідкуйте за собою. Спробуйте зрозуміти, які саме труднощ</w:t>
      </w:r>
      <w:r w:rsidR="002600C0">
        <w:rPr>
          <w:rFonts w:ascii="Times New Roman" w:hAnsi="Times New Roman" w:cs="Times New Roman"/>
          <w:sz w:val="28"/>
          <w:szCs w:val="28"/>
          <w:lang w:val="uk-UA"/>
        </w:rPr>
        <w:t>і заважають Вашому саморозвитку;</w:t>
      </w:r>
    </w:p>
    <w:p w:rsidR="002600C0" w:rsidRDefault="002600C0" w:rsidP="00376E45">
      <w:pPr>
        <w:pStyle w:val="a3"/>
        <w:numPr>
          <w:ilvl w:val="0"/>
          <w:numId w:val="12"/>
        </w:numPr>
        <w:jc w:val="both"/>
        <w:rPr>
          <w:rFonts w:ascii="Times New Roman" w:hAnsi="Times New Roman" w:cs="Times New Roman"/>
          <w:sz w:val="28"/>
          <w:szCs w:val="28"/>
          <w:lang w:val="uk-UA"/>
        </w:rPr>
      </w:pPr>
      <w:r w:rsidRPr="00CE730F">
        <w:rPr>
          <w:rFonts w:ascii="Times New Roman" w:hAnsi="Times New Roman" w:cs="Times New Roman"/>
          <w:i/>
          <w:sz w:val="28"/>
          <w:szCs w:val="28"/>
          <w:lang w:val="uk-UA"/>
        </w:rPr>
        <w:t>Квадраті Б</w:t>
      </w:r>
      <w:r>
        <w:rPr>
          <w:rFonts w:ascii="Times New Roman" w:hAnsi="Times New Roman" w:cs="Times New Roman"/>
          <w:sz w:val="28"/>
          <w:szCs w:val="28"/>
          <w:lang w:val="uk-UA"/>
        </w:rPr>
        <w:t>. Це означає поєднання вираженого бажання пізнавати себе і володіння навичками самовдосконалення – показники ГЗС і ГМС більші за 4 бали. Ви готові до саморозвитку, що сприяє професійному зростанню й оволодінню професійною майстерністю.</w:t>
      </w:r>
    </w:p>
    <w:p w:rsidR="00630288" w:rsidRDefault="00630288" w:rsidP="00630288">
      <w:pPr>
        <w:pStyle w:val="a3"/>
        <w:jc w:val="center"/>
        <w:rPr>
          <w:rFonts w:ascii="Times New Roman" w:hAnsi="Times New Roman" w:cs="Times New Roman"/>
          <w:b/>
          <w:i/>
          <w:sz w:val="28"/>
          <w:szCs w:val="28"/>
          <w:lang w:val="uk-UA"/>
        </w:rPr>
      </w:pPr>
    </w:p>
    <w:bookmarkEnd w:id="2"/>
    <w:p w:rsidR="002600C0" w:rsidRDefault="00630288" w:rsidP="00630288">
      <w:pPr>
        <w:pStyle w:val="a3"/>
        <w:jc w:val="center"/>
        <w:rPr>
          <w:rFonts w:ascii="Times New Roman" w:hAnsi="Times New Roman" w:cs="Times New Roman"/>
          <w:b/>
          <w:i/>
          <w:sz w:val="28"/>
          <w:szCs w:val="28"/>
          <w:lang w:val="uk-UA"/>
        </w:rPr>
      </w:pPr>
      <w:r w:rsidRPr="00630288">
        <w:rPr>
          <w:rFonts w:ascii="Times New Roman" w:hAnsi="Times New Roman" w:cs="Times New Roman"/>
          <w:b/>
          <w:i/>
          <w:sz w:val="28"/>
          <w:szCs w:val="28"/>
          <w:lang w:val="uk-UA"/>
        </w:rPr>
        <w:t>«Яка у Вас сила волі?»</w:t>
      </w:r>
    </w:p>
    <w:p w:rsidR="00630288" w:rsidRDefault="00630288" w:rsidP="00630288">
      <w:pPr>
        <w:jc w:val="both"/>
        <w:rPr>
          <w:rFonts w:ascii="Times New Roman" w:hAnsi="Times New Roman" w:cs="Times New Roman"/>
          <w:sz w:val="28"/>
          <w:szCs w:val="28"/>
          <w:lang w:val="uk-UA"/>
        </w:rPr>
      </w:pPr>
      <w:r>
        <w:rPr>
          <w:rFonts w:ascii="Times New Roman" w:hAnsi="Times New Roman" w:cs="Times New Roman"/>
          <w:sz w:val="28"/>
          <w:szCs w:val="28"/>
          <w:lang w:val="uk-UA"/>
        </w:rPr>
        <w:t>Дана методика слугує виявленню здатності до застосування вольових зусиль при подоланні перешкод, досягненні успіху, підвищення власного рівня.</w:t>
      </w:r>
    </w:p>
    <w:p w:rsidR="00630288" w:rsidRDefault="00630288" w:rsidP="00630288">
      <w:pPr>
        <w:jc w:val="both"/>
        <w:rPr>
          <w:rFonts w:ascii="Times New Roman" w:hAnsi="Times New Roman" w:cs="Times New Roman"/>
          <w:sz w:val="28"/>
          <w:szCs w:val="28"/>
          <w:lang w:val="uk-UA"/>
        </w:rPr>
      </w:pPr>
      <w:r>
        <w:rPr>
          <w:rFonts w:ascii="Times New Roman" w:hAnsi="Times New Roman" w:cs="Times New Roman"/>
          <w:sz w:val="28"/>
          <w:szCs w:val="28"/>
          <w:lang w:val="uk-UA"/>
        </w:rPr>
        <w:tab/>
        <w:t>Вам слід прочитати судження і на кожне відповісти «так» або «ні». На всі запитання відповідайте якомога щиро.</w:t>
      </w:r>
    </w:p>
    <w:p w:rsidR="00630288" w:rsidRDefault="00630288" w:rsidP="00376E45">
      <w:pPr>
        <w:pStyle w:val="a3"/>
        <w:numPr>
          <w:ilvl w:val="0"/>
          <w:numId w:val="28"/>
        </w:numPr>
        <w:jc w:val="both"/>
        <w:rPr>
          <w:rFonts w:ascii="Times New Roman" w:hAnsi="Times New Roman" w:cs="Times New Roman"/>
          <w:sz w:val="28"/>
          <w:szCs w:val="28"/>
          <w:lang w:val="uk-UA"/>
        </w:rPr>
      </w:pPr>
      <w:r>
        <w:rPr>
          <w:rFonts w:ascii="Times New Roman" w:hAnsi="Times New Roman" w:cs="Times New Roman"/>
          <w:sz w:val="28"/>
          <w:szCs w:val="28"/>
          <w:lang w:val="uk-UA"/>
        </w:rPr>
        <w:t>Чи можете Ви завершити почату роботу, яка Вам нецікава відразу, незалежно від того, що час і обставини дають змогу відірватися, а потім продовжити?</w:t>
      </w:r>
    </w:p>
    <w:p w:rsidR="00630288" w:rsidRDefault="005E623A" w:rsidP="00376E45">
      <w:pPr>
        <w:pStyle w:val="a3"/>
        <w:numPr>
          <w:ilvl w:val="0"/>
          <w:numId w:val="28"/>
        </w:numPr>
        <w:jc w:val="both"/>
        <w:rPr>
          <w:rFonts w:ascii="Times New Roman" w:hAnsi="Times New Roman" w:cs="Times New Roman"/>
          <w:sz w:val="28"/>
          <w:szCs w:val="28"/>
          <w:lang w:val="uk-UA"/>
        </w:rPr>
      </w:pPr>
      <w:r>
        <w:rPr>
          <w:rFonts w:ascii="Times New Roman" w:hAnsi="Times New Roman" w:cs="Times New Roman"/>
          <w:sz w:val="28"/>
          <w:szCs w:val="28"/>
          <w:lang w:val="uk-UA"/>
        </w:rPr>
        <w:t>Чи можете Ви без особливих зусиль подолати внутрішнє протистояння, коли слід зробити щось неприємне?</w:t>
      </w:r>
    </w:p>
    <w:p w:rsidR="005E623A" w:rsidRDefault="005E623A" w:rsidP="00376E45">
      <w:pPr>
        <w:pStyle w:val="a3"/>
        <w:numPr>
          <w:ilvl w:val="0"/>
          <w:numId w:val="28"/>
        </w:numPr>
        <w:jc w:val="both"/>
        <w:rPr>
          <w:rFonts w:ascii="Times New Roman" w:hAnsi="Times New Roman" w:cs="Times New Roman"/>
          <w:sz w:val="28"/>
          <w:szCs w:val="28"/>
          <w:lang w:val="uk-UA"/>
        </w:rPr>
      </w:pPr>
      <w:r>
        <w:rPr>
          <w:rFonts w:ascii="Times New Roman" w:hAnsi="Times New Roman" w:cs="Times New Roman"/>
          <w:sz w:val="28"/>
          <w:szCs w:val="28"/>
          <w:lang w:val="uk-UA"/>
        </w:rPr>
        <w:t>Чи здатні Ви опанувати себе настільки, щоб поводитись без надмірної емоційності, свідомо, з максимальною об’єктивністю у конфліктній ситуації,  у навчанні чи побуті?</w:t>
      </w:r>
    </w:p>
    <w:p w:rsidR="005E623A" w:rsidRDefault="005E623A" w:rsidP="00376E45">
      <w:pPr>
        <w:pStyle w:val="a3"/>
        <w:numPr>
          <w:ilvl w:val="0"/>
          <w:numId w:val="28"/>
        </w:numPr>
        <w:jc w:val="both"/>
        <w:rPr>
          <w:rFonts w:ascii="Times New Roman" w:hAnsi="Times New Roman" w:cs="Times New Roman"/>
          <w:sz w:val="28"/>
          <w:szCs w:val="28"/>
          <w:lang w:val="uk-UA"/>
        </w:rPr>
      </w:pPr>
      <w:r>
        <w:rPr>
          <w:rFonts w:ascii="Times New Roman" w:hAnsi="Times New Roman" w:cs="Times New Roman"/>
          <w:sz w:val="28"/>
          <w:szCs w:val="28"/>
          <w:lang w:val="uk-UA"/>
        </w:rPr>
        <w:t>Якщо Вам приписали дієту, чи зможете подолати спокусу їсти заборонені продукти?</w:t>
      </w:r>
    </w:p>
    <w:p w:rsidR="005E623A" w:rsidRDefault="005E623A" w:rsidP="00376E45">
      <w:pPr>
        <w:pStyle w:val="a3"/>
        <w:numPr>
          <w:ilvl w:val="0"/>
          <w:numId w:val="28"/>
        </w:numPr>
        <w:jc w:val="both"/>
        <w:rPr>
          <w:rFonts w:ascii="Times New Roman" w:hAnsi="Times New Roman" w:cs="Times New Roman"/>
          <w:sz w:val="28"/>
          <w:szCs w:val="28"/>
          <w:lang w:val="uk-UA"/>
        </w:rPr>
      </w:pPr>
      <w:r>
        <w:rPr>
          <w:rFonts w:ascii="Times New Roman" w:hAnsi="Times New Roman" w:cs="Times New Roman"/>
          <w:sz w:val="28"/>
          <w:szCs w:val="28"/>
          <w:lang w:val="uk-UA"/>
        </w:rPr>
        <w:t>Чи знайдете Ви в собі сили встати вранці раніше звичайного, як це було заплановано ввечері?</w:t>
      </w:r>
    </w:p>
    <w:p w:rsidR="005E623A" w:rsidRDefault="005E623A" w:rsidP="00376E45">
      <w:pPr>
        <w:pStyle w:val="a3"/>
        <w:numPr>
          <w:ilvl w:val="0"/>
          <w:numId w:val="28"/>
        </w:numPr>
        <w:jc w:val="both"/>
        <w:rPr>
          <w:rFonts w:ascii="Times New Roman" w:hAnsi="Times New Roman" w:cs="Times New Roman"/>
          <w:sz w:val="28"/>
          <w:szCs w:val="28"/>
          <w:lang w:val="uk-UA"/>
        </w:rPr>
      </w:pPr>
      <w:r>
        <w:rPr>
          <w:rFonts w:ascii="Times New Roman" w:hAnsi="Times New Roman" w:cs="Times New Roman"/>
          <w:sz w:val="28"/>
          <w:szCs w:val="28"/>
          <w:lang w:val="uk-UA"/>
        </w:rPr>
        <w:t>Чи залишитеся Ви на місці трагічної події для того, щоб дати свідчення?</w:t>
      </w:r>
    </w:p>
    <w:p w:rsidR="005E623A" w:rsidRDefault="005E623A" w:rsidP="00376E45">
      <w:pPr>
        <w:pStyle w:val="a3"/>
        <w:numPr>
          <w:ilvl w:val="0"/>
          <w:numId w:val="28"/>
        </w:numPr>
        <w:jc w:val="both"/>
        <w:rPr>
          <w:rFonts w:ascii="Times New Roman" w:hAnsi="Times New Roman" w:cs="Times New Roman"/>
          <w:sz w:val="28"/>
          <w:szCs w:val="28"/>
          <w:lang w:val="uk-UA"/>
        </w:rPr>
      </w:pPr>
      <w:r>
        <w:rPr>
          <w:rFonts w:ascii="Times New Roman" w:hAnsi="Times New Roman" w:cs="Times New Roman"/>
          <w:sz w:val="28"/>
          <w:szCs w:val="28"/>
          <w:lang w:val="uk-UA"/>
        </w:rPr>
        <w:t>Ви швидко відповідаєте на листи?</w:t>
      </w:r>
    </w:p>
    <w:p w:rsidR="005E623A" w:rsidRDefault="005E623A" w:rsidP="00376E45">
      <w:pPr>
        <w:pStyle w:val="a3"/>
        <w:numPr>
          <w:ilvl w:val="0"/>
          <w:numId w:val="28"/>
        </w:numPr>
        <w:jc w:val="both"/>
        <w:rPr>
          <w:rFonts w:ascii="Times New Roman" w:hAnsi="Times New Roman" w:cs="Times New Roman"/>
          <w:sz w:val="28"/>
          <w:szCs w:val="28"/>
          <w:lang w:val="uk-UA"/>
        </w:rPr>
      </w:pPr>
      <w:r>
        <w:rPr>
          <w:rFonts w:ascii="Times New Roman" w:hAnsi="Times New Roman" w:cs="Times New Roman"/>
          <w:sz w:val="28"/>
          <w:szCs w:val="28"/>
          <w:lang w:val="uk-UA"/>
        </w:rPr>
        <w:t>Якщо у Вас виникає страх перельоту на літаку и відвідування стоматологічного кабінету, чи зможете Ви без особливих зусиль подолати це відчуття і в останній момент не змінити своє рішення?</w:t>
      </w:r>
    </w:p>
    <w:p w:rsidR="005E623A" w:rsidRDefault="005E623A" w:rsidP="00376E45">
      <w:pPr>
        <w:pStyle w:val="a3"/>
        <w:numPr>
          <w:ilvl w:val="0"/>
          <w:numId w:val="28"/>
        </w:numPr>
        <w:jc w:val="both"/>
        <w:rPr>
          <w:rFonts w:ascii="Times New Roman" w:hAnsi="Times New Roman" w:cs="Times New Roman"/>
          <w:sz w:val="28"/>
          <w:szCs w:val="28"/>
          <w:lang w:val="uk-UA"/>
        </w:rPr>
      </w:pPr>
      <w:r>
        <w:rPr>
          <w:rFonts w:ascii="Times New Roman" w:hAnsi="Times New Roman" w:cs="Times New Roman"/>
          <w:sz w:val="28"/>
          <w:szCs w:val="28"/>
          <w:lang w:val="uk-UA"/>
        </w:rPr>
        <w:t>Чи зможете Ви приймати неприємні ліки, які наполегливо рекомендують лікарі?</w:t>
      </w:r>
    </w:p>
    <w:p w:rsidR="005E623A" w:rsidRDefault="005E623A" w:rsidP="00376E45">
      <w:pPr>
        <w:pStyle w:val="a3"/>
        <w:numPr>
          <w:ilvl w:val="0"/>
          <w:numId w:val="28"/>
        </w:numPr>
        <w:jc w:val="both"/>
        <w:rPr>
          <w:rFonts w:ascii="Times New Roman" w:hAnsi="Times New Roman" w:cs="Times New Roman"/>
          <w:sz w:val="28"/>
          <w:szCs w:val="28"/>
          <w:lang w:val="uk-UA"/>
        </w:rPr>
      </w:pPr>
      <w:r>
        <w:rPr>
          <w:rFonts w:ascii="Times New Roman" w:hAnsi="Times New Roman" w:cs="Times New Roman"/>
          <w:sz w:val="28"/>
          <w:szCs w:val="28"/>
          <w:lang w:val="uk-UA"/>
        </w:rPr>
        <w:t>Чи виконуєте поспішно дану обіцянку, навіть якщо її виконання завдасть Вам немало клопоту?</w:t>
      </w:r>
    </w:p>
    <w:p w:rsidR="005E623A" w:rsidRDefault="005E623A" w:rsidP="00376E45">
      <w:pPr>
        <w:pStyle w:val="a3"/>
        <w:numPr>
          <w:ilvl w:val="0"/>
          <w:numId w:val="28"/>
        </w:numPr>
        <w:jc w:val="both"/>
        <w:rPr>
          <w:rFonts w:ascii="Times New Roman" w:hAnsi="Times New Roman" w:cs="Times New Roman"/>
          <w:sz w:val="28"/>
          <w:szCs w:val="28"/>
          <w:lang w:val="uk-UA"/>
        </w:rPr>
      </w:pPr>
      <w:r>
        <w:rPr>
          <w:rFonts w:ascii="Times New Roman" w:hAnsi="Times New Roman" w:cs="Times New Roman"/>
          <w:sz w:val="28"/>
          <w:szCs w:val="28"/>
          <w:lang w:val="uk-UA"/>
        </w:rPr>
        <w:t>Чи без вагань вирушаєте у відрядження у незнайоме місто?</w:t>
      </w:r>
    </w:p>
    <w:p w:rsidR="005E623A" w:rsidRDefault="003D5E6B" w:rsidP="00376E45">
      <w:pPr>
        <w:pStyle w:val="a3"/>
        <w:numPr>
          <w:ilvl w:val="0"/>
          <w:numId w:val="28"/>
        </w:num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Чи чітко дотримуєтесь розпорядку дня (часу пробудження, вживання їжі, навчання, прибирання)?</w:t>
      </w:r>
    </w:p>
    <w:p w:rsidR="003D5E6B" w:rsidRDefault="003D5E6B" w:rsidP="00376E45">
      <w:pPr>
        <w:pStyle w:val="a3"/>
        <w:numPr>
          <w:ilvl w:val="0"/>
          <w:numId w:val="28"/>
        </w:numPr>
        <w:jc w:val="both"/>
        <w:rPr>
          <w:rFonts w:ascii="Times New Roman" w:hAnsi="Times New Roman" w:cs="Times New Roman"/>
          <w:sz w:val="28"/>
          <w:szCs w:val="28"/>
          <w:lang w:val="uk-UA"/>
        </w:rPr>
      </w:pPr>
      <w:r>
        <w:rPr>
          <w:rFonts w:ascii="Times New Roman" w:hAnsi="Times New Roman" w:cs="Times New Roman"/>
          <w:sz w:val="28"/>
          <w:szCs w:val="28"/>
          <w:lang w:val="uk-UA"/>
        </w:rPr>
        <w:t>Чи критично ставитеся до бібліотечної заборгованості?</w:t>
      </w:r>
    </w:p>
    <w:p w:rsidR="003D5E6B" w:rsidRDefault="003D5E6B" w:rsidP="00376E45">
      <w:pPr>
        <w:pStyle w:val="a3"/>
        <w:numPr>
          <w:ilvl w:val="0"/>
          <w:numId w:val="28"/>
        </w:numPr>
        <w:jc w:val="both"/>
        <w:rPr>
          <w:rFonts w:ascii="Times New Roman" w:hAnsi="Times New Roman" w:cs="Times New Roman"/>
          <w:sz w:val="28"/>
          <w:szCs w:val="28"/>
          <w:lang w:val="uk-UA"/>
        </w:rPr>
      </w:pPr>
      <w:r>
        <w:rPr>
          <w:rFonts w:ascii="Times New Roman" w:hAnsi="Times New Roman" w:cs="Times New Roman"/>
          <w:sz w:val="28"/>
          <w:szCs w:val="28"/>
          <w:lang w:val="uk-UA"/>
        </w:rPr>
        <w:t>Навіть найцікавіша телепередача не змусить Вас відкласти термінову і важливу роботу. Так це чи ні?</w:t>
      </w:r>
    </w:p>
    <w:p w:rsidR="003D5E6B" w:rsidRDefault="00283BC1" w:rsidP="00376E45">
      <w:pPr>
        <w:pStyle w:val="a3"/>
        <w:numPr>
          <w:ilvl w:val="0"/>
          <w:numId w:val="28"/>
        </w:numPr>
        <w:jc w:val="both"/>
        <w:rPr>
          <w:rFonts w:ascii="Times New Roman" w:hAnsi="Times New Roman" w:cs="Times New Roman"/>
          <w:sz w:val="28"/>
          <w:szCs w:val="28"/>
          <w:lang w:val="uk-UA"/>
        </w:rPr>
      </w:pPr>
      <w:r>
        <w:rPr>
          <w:rFonts w:ascii="Times New Roman" w:hAnsi="Times New Roman" w:cs="Times New Roman"/>
          <w:sz w:val="28"/>
          <w:szCs w:val="28"/>
          <w:lang w:val="uk-UA"/>
        </w:rPr>
        <w:t>Чи зможете Ви припинити сварку і промовчати, хоч якими б образливими Вам здавалися слова опонента?</w:t>
      </w:r>
    </w:p>
    <w:p w:rsidR="00283BC1" w:rsidRDefault="00283BC1" w:rsidP="00283BC1">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Опрацювання й аналіз результатів.</w:t>
      </w:r>
    </w:p>
    <w:p w:rsidR="00283BC1" w:rsidRDefault="00283BC1" w:rsidP="00283BC1">
      <w:pPr>
        <w:jc w:val="both"/>
        <w:rPr>
          <w:rFonts w:ascii="Times New Roman" w:hAnsi="Times New Roman" w:cs="Times New Roman"/>
          <w:sz w:val="28"/>
          <w:szCs w:val="28"/>
          <w:lang w:val="uk-UA"/>
        </w:rPr>
      </w:pPr>
      <w:r>
        <w:rPr>
          <w:rFonts w:ascii="Times New Roman" w:hAnsi="Times New Roman" w:cs="Times New Roman"/>
          <w:sz w:val="28"/>
          <w:szCs w:val="28"/>
          <w:lang w:val="uk-UA"/>
        </w:rPr>
        <w:t>Відповіді на запитання оцінюють у такий спосіб: «так» - 2 бали, «не</w:t>
      </w:r>
      <w:r w:rsidR="00444EDD">
        <w:rPr>
          <w:rFonts w:ascii="Times New Roman" w:hAnsi="Times New Roman" w:cs="Times New Roman"/>
          <w:sz w:val="28"/>
          <w:szCs w:val="28"/>
          <w:lang w:val="uk-UA"/>
        </w:rPr>
        <w:t xml:space="preserve"> </w:t>
      </w:r>
      <w:r>
        <w:rPr>
          <w:rFonts w:ascii="Times New Roman" w:hAnsi="Times New Roman" w:cs="Times New Roman"/>
          <w:sz w:val="28"/>
          <w:szCs w:val="28"/>
          <w:lang w:val="uk-UA"/>
        </w:rPr>
        <w:t>знаю» - 1 бал, «буває» - 1 бал, «ні» - 0 балів. Підсумуйте. Якщо Ви набрали:</w:t>
      </w:r>
    </w:p>
    <w:p w:rsidR="00283BC1" w:rsidRDefault="00283BC1" w:rsidP="00376E45">
      <w:pPr>
        <w:pStyle w:val="a3"/>
        <w:numPr>
          <w:ilvl w:val="0"/>
          <w:numId w:val="12"/>
        </w:numPr>
        <w:jc w:val="both"/>
        <w:rPr>
          <w:rFonts w:ascii="Times New Roman" w:hAnsi="Times New Roman" w:cs="Times New Roman"/>
          <w:sz w:val="28"/>
          <w:szCs w:val="28"/>
          <w:lang w:val="uk-UA"/>
        </w:rPr>
      </w:pPr>
      <w:r w:rsidRPr="00CE730F">
        <w:rPr>
          <w:rFonts w:ascii="Times New Roman" w:hAnsi="Times New Roman" w:cs="Times New Roman"/>
          <w:i/>
          <w:sz w:val="28"/>
          <w:szCs w:val="28"/>
          <w:lang w:val="uk-UA"/>
        </w:rPr>
        <w:t>0 – 12 балів</w:t>
      </w:r>
      <w:r>
        <w:rPr>
          <w:rFonts w:ascii="Times New Roman" w:hAnsi="Times New Roman" w:cs="Times New Roman"/>
          <w:sz w:val="28"/>
          <w:szCs w:val="28"/>
          <w:lang w:val="uk-UA"/>
        </w:rPr>
        <w:t xml:space="preserve"> – із силою волі справи у Вас не дуже добрі. Ви виконуєте те, що цікаво і легко. До своїх зобов’язань ставитеся без особливого ентузіазму, що нерідко призводить до конфліктів. Ваша позиція характеризується «Що мені більше всіх треба?» Будь-яке  прохання чи зобов’язання сприймаєте як фізичний дискомфорт. І справ тут не в слабкості волі, а у егоїзмі. Спробуйте подивитися на себе з погляду цих оцінок, і це допоможе Вам змінити своє ставлення до оточення, дещо змінивши у своєму характері. </w:t>
      </w:r>
    </w:p>
    <w:p w:rsidR="00283BC1" w:rsidRDefault="00283BC1" w:rsidP="00376E45">
      <w:pPr>
        <w:pStyle w:val="a3"/>
        <w:numPr>
          <w:ilvl w:val="0"/>
          <w:numId w:val="12"/>
        </w:numPr>
        <w:jc w:val="both"/>
        <w:rPr>
          <w:rFonts w:ascii="Times New Roman" w:hAnsi="Times New Roman" w:cs="Times New Roman"/>
          <w:sz w:val="28"/>
          <w:szCs w:val="28"/>
          <w:lang w:val="uk-UA"/>
        </w:rPr>
      </w:pPr>
      <w:r w:rsidRPr="00CE730F">
        <w:rPr>
          <w:rFonts w:ascii="Times New Roman" w:hAnsi="Times New Roman" w:cs="Times New Roman"/>
          <w:i/>
          <w:sz w:val="28"/>
          <w:szCs w:val="28"/>
          <w:lang w:val="uk-UA"/>
        </w:rPr>
        <w:t>13 – 21 бал</w:t>
      </w:r>
      <w:r>
        <w:rPr>
          <w:rFonts w:ascii="Times New Roman" w:hAnsi="Times New Roman" w:cs="Times New Roman"/>
          <w:sz w:val="28"/>
          <w:szCs w:val="28"/>
          <w:lang w:val="uk-UA"/>
        </w:rPr>
        <w:t xml:space="preserve"> – сила волі у Вас посередня. Якщо стикаєтеся з труднощами, т о намагаєтесь </w:t>
      </w:r>
      <w:r w:rsidR="00444EDD">
        <w:rPr>
          <w:rFonts w:ascii="Times New Roman" w:hAnsi="Times New Roman" w:cs="Times New Roman"/>
          <w:sz w:val="28"/>
          <w:szCs w:val="28"/>
          <w:lang w:val="uk-UA"/>
        </w:rPr>
        <w:t>їх подолати. Однак якщо побачите</w:t>
      </w:r>
      <w:r>
        <w:rPr>
          <w:rFonts w:ascii="Times New Roman" w:hAnsi="Times New Roman" w:cs="Times New Roman"/>
          <w:sz w:val="28"/>
          <w:szCs w:val="28"/>
          <w:lang w:val="uk-UA"/>
        </w:rPr>
        <w:t xml:space="preserve"> обхідні шляхи, відразу скористайтеся ними. Не перестараєтесь, але й даного Вам слова не порушите. За власним бажанням зобов’язань на себе не візьмете. Це не зовсім позитивно характеризує Вас перед керівництвом і оточуючими. Якщо маєте намір досягнути в житті більшого, спробуйте тренувати волю;</w:t>
      </w:r>
    </w:p>
    <w:p w:rsidR="00283BC1" w:rsidRPr="00283BC1" w:rsidRDefault="00283BC1" w:rsidP="00376E45">
      <w:pPr>
        <w:pStyle w:val="a3"/>
        <w:numPr>
          <w:ilvl w:val="0"/>
          <w:numId w:val="12"/>
        </w:numPr>
        <w:jc w:val="both"/>
        <w:rPr>
          <w:rFonts w:ascii="Times New Roman" w:hAnsi="Times New Roman" w:cs="Times New Roman"/>
          <w:sz w:val="28"/>
          <w:szCs w:val="28"/>
          <w:lang w:val="uk-UA"/>
        </w:rPr>
      </w:pPr>
      <w:r w:rsidRPr="00CE730F">
        <w:rPr>
          <w:rFonts w:ascii="Times New Roman" w:hAnsi="Times New Roman" w:cs="Times New Roman"/>
          <w:i/>
          <w:sz w:val="28"/>
          <w:szCs w:val="28"/>
          <w:lang w:val="uk-UA"/>
        </w:rPr>
        <w:t>22 – 30 балів</w:t>
      </w:r>
      <w:r>
        <w:rPr>
          <w:rFonts w:ascii="Times New Roman" w:hAnsi="Times New Roman" w:cs="Times New Roman"/>
          <w:sz w:val="28"/>
          <w:szCs w:val="28"/>
          <w:lang w:val="uk-UA"/>
        </w:rPr>
        <w:t xml:space="preserve"> – із силою волі все добре. У важку хвилину Ви не підведете.</w:t>
      </w:r>
      <w:r w:rsidR="00356DA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Вас не лякають ні нові </w:t>
      </w:r>
      <w:r w:rsidR="00356DA7">
        <w:rPr>
          <w:rFonts w:ascii="Times New Roman" w:hAnsi="Times New Roman" w:cs="Times New Roman"/>
          <w:sz w:val="28"/>
          <w:szCs w:val="28"/>
          <w:lang w:val="uk-UA"/>
        </w:rPr>
        <w:t>д</w:t>
      </w:r>
      <w:r>
        <w:rPr>
          <w:rFonts w:ascii="Times New Roman" w:hAnsi="Times New Roman" w:cs="Times New Roman"/>
          <w:sz w:val="28"/>
          <w:szCs w:val="28"/>
          <w:lang w:val="uk-UA"/>
        </w:rPr>
        <w:t>оручення, ні далекі поїздки</w:t>
      </w:r>
      <w:r w:rsidR="00356DA7">
        <w:rPr>
          <w:rFonts w:ascii="Times New Roman" w:hAnsi="Times New Roman" w:cs="Times New Roman"/>
          <w:sz w:val="28"/>
          <w:szCs w:val="28"/>
          <w:lang w:val="uk-UA"/>
        </w:rPr>
        <w:t>, ні справи, які лякають інших. Інколи ваша чітка і тверда позиція з непринципових питань набридає оточуючим. Сила волі – це добре, але бажано у своєму активі мати і такі якості, як гнучкість та поблажливість.</w:t>
      </w:r>
    </w:p>
    <w:p w:rsidR="009F55EB" w:rsidRDefault="00EE405C" w:rsidP="00AD6724">
      <w:pPr>
        <w:jc w:val="center"/>
        <w:rPr>
          <w:rFonts w:ascii="Times New Roman" w:hAnsi="Times New Roman" w:cs="Times New Roman"/>
          <w:b/>
          <w:i/>
          <w:sz w:val="28"/>
          <w:szCs w:val="28"/>
          <w:lang w:val="uk-UA"/>
        </w:rPr>
      </w:pPr>
      <w:r w:rsidRPr="00AD6724">
        <w:rPr>
          <w:rFonts w:ascii="Times New Roman" w:hAnsi="Times New Roman" w:cs="Times New Roman"/>
          <w:b/>
          <w:i/>
          <w:sz w:val="28"/>
          <w:szCs w:val="28"/>
          <w:lang w:val="uk-UA"/>
        </w:rPr>
        <w:t>Тест на визначення сформованості творчих здібностей</w:t>
      </w:r>
    </w:p>
    <w:p w:rsidR="00EE405C" w:rsidRDefault="00EE405C" w:rsidP="00BB310F">
      <w:pPr>
        <w:jc w:val="both"/>
        <w:rPr>
          <w:rFonts w:ascii="Times New Roman" w:hAnsi="Times New Roman" w:cs="Times New Roman"/>
          <w:sz w:val="28"/>
          <w:szCs w:val="28"/>
          <w:lang w:val="uk-UA"/>
        </w:rPr>
      </w:pPr>
      <w:r>
        <w:rPr>
          <w:rFonts w:ascii="Times New Roman" w:hAnsi="Times New Roman" w:cs="Times New Roman"/>
          <w:sz w:val="28"/>
          <w:szCs w:val="28"/>
          <w:lang w:val="uk-UA"/>
        </w:rPr>
        <w:t>Прочитайте. Поставте «так, «ні» напроти твердження.</w:t>
      </w:r>
    </w:p>
    <w:p w:rsidR="00EE405C" w:rsidRDefault="00EE405C" w:rsidP="00376E45">
      <w:pPr>
        <w:pStyle w:val="a3"/>
        <w:numPr>
          <w:ilvl w:val="0"/>
          <w:numId w:val="31"/>
        </w:numPr>
        <w:jc w:val="both"/>
        <w:rPr>
          <w:rFonts w:ascii="Times New Roman" w:hAnsi="Times New Roman" w:cs="Times New Roman"/>
          <w:sz w:val="28"/>
          <w:szCs w:val="28"/>
          <w:lang w:val="uk-UA"/>
        </w:rPr>
      </w:pPr>
      <w:r>
        <w:rPr>
          <w:rFonts w:ascii="Times New Roman" w:hAnsi="Times New Roman" w:cs="Times New Roman"/>
          <w:sz w:val="28"/>
          <w:szCs w:val="28"/>
          <w:lang w:val="uk-UA"/>
        </w:rPr>
        <w:t>Як правило, я легко пристосовуюсь до людей, ідей, умов.</w:t>
      </w:r>
    </w:p>
    <w:p w:rsidR="00EE405C" w:rsidRDefault="00EE405C" w:rsidP="00376E45">
      <w:pPr>
        <w:pStyle w:val="a3"/>
        <w:numPr>
          <w:ilvl w:val="0"/>
          <w:numId w:val="31"/>
        </w:numPr>
        <w:jc w:val="both"/>
        <w:rPr>
          <w:rFonts w:ascii="Times New Roman" w:hAnsi="Times New Roman" w:cs="Times New Roman"/>
          <w:sz w:val="28"/>
          <w:szCs w:val="28"/>
          <w:lang w:val="uk-UA"/>
        </w:rPr>
      </w:pPr>
      <w:r>
        <w:rPr>
          <w:rFonts w:ascii="Times New Roman" w:hAnsi="Times New Roman" w:cs="Times New Roman"/>
          <w:sz w:val="28"/>
          <w:szCs w:val="28"/>
          <w:lang w:val="uk-UA"/>
        </w:rPr>
        <w:t>Мені до вподоби вирішувати типові завдання.</w:t>
      </w:r>
    </w:p>
    <w:p w:rsidR="00EE405C" w:rsidRDefault="00EE405C" w:rsidP="00376E45">
      <w:pPr>
        <w:pStyle w:val="a3"/>
        <w:numPr>
          <w:ilvl w:val="0"/>
          <w:numId w:val="31"/>
        </w:numPr>
        <w:jc w:val="both"/>
        <w:rPr>
          <w:rFonts w:ascii="Times New Roman" w:hAnsi="Times New Roman" w:cs="Times New Roman"/>
          <w:sz w:val="28"/>
          <w:szCs w:val="28"/>
          <w:lang w:val="uk-UA"/>
        </w:rPr>
      </w:pPr>
      <w:r>
        <w:rPr>
          <w:rFonts w:ascii="Times New Roman" w:hAnsi="Times New Roman" w:cs="Times New Roman"/>
          <w:sz w:val="28"/>
          <w:szCs w:val="28"/>
          <w:lang w:val="uk-UA"/>
        </w:rPr>
        <w:t>Я, здається, більш охоче створювала б чи конструювала нове, ніж удосконалювала старе.</w:t>
      </w:r>
    </w:p>
    <w:p w:rsidR="00EE405C" w:rsidRDefault="00EE405C" w:rsidP="00376E45">
      <w:pPr>
        <w:pStyle w:val="a3"/>
        <w:numPr>
          <w:ilvl w:val="0"/>
          <w:numId w:val="31"/>
        </w:num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Коли маю справу з колективом, я дуже обережний (на).</w:t>
      </w:r>
    </w:p>
    <w:p w:rsidR="00EE405C" w:rsidRDefault="00EE405C" w:rsidP="00376E45">
      <w:pPr>
        <w:pStyle w:val="a3"/>
        <w:numPr>
          <w:ilvl w:val="0"/>
          <w:numId w:val="31"/>
        </w:numPr>
        <w:jc w:val="both"/>
        <w:rPr>
          <w:rFonts w:ascii="Times New Roman" w:hAnsi="Times New Roman" w:cs="Times New Roman"/>
          <w:sz w:val="28"/>
          <w:szCs w:val="28"/>
          <w:lang w:val="uk-UA"/>
        </w:rPr>
      </w:pPr>
      <w:r>
        <w:rPr>
          <w:rFonts w:ascii="Times New Roman" w:hAnsi="Times New Roman" w:cs="Times New Roman"/>
          <w:sz w:val="28"/>
          <w:szCs w:val="28"/>
          <w:lang w:val="uk-UA"/>
        </w:rPr>
        <w:t>Здебільшого я дію самостійно, без підказок інших.</w:t>
      </w:r>
    </w:p>
    <w:p w:rsidR="00EE405C" w:rsidRDefault="00EE405C" w:rsidP="00376E45">
      <w:pPr>
        <w:pStyle w:val="a3"/>
        <w:numPr>
          <w:ilvl w:val="0"/>
          <w:numId w:val="31"/>
        </w:numPr>
        <w:jc w:val="both"/>
        <w:rPr>
          <w:rFonts w:ascii="Times New Roman" w:hAnsi="Times New Roman" w:cs="Times New Roman"/>
          <w:sz w:val="28"/>
          <w:szCs w:val="28"/>
          <w:lang w:val="uk-UA"/>
        </w:rPr>
      </w:pPr>
      <w:r>
        <w:rPr>
          <w:rFonts w:ascii="Times New Roman" w:hAnsi="Times New Roman" w:cs="Times New Roman"/>
          <w:sz w:val="28"/>
          <w:szCs w:val="28"/>
          <w:lang w:val="uk-UA"/>
        </w:rPr>
        <w:t>Ніколи не намагаюся змінити стосунки між собою і друзями.</w:t>
      </w:r>
    </w:p>
    <w:p w:rsidR="00EE405C" w:rsidRDefault="00EE405C" w:rsidP="00376E45">
      <w:pPr>
        <w:pStyle w:val="a3"/>
        <w:numPr>
          <w:ilvl w:val="0"/>
          <w:numId w:val="31"/>
        </w:numPr>
        <w:jc w:val="both"/>
        <w:rPr>
          <w:rFonts w:ascii="Times New Roman" w:hAnsi="Times New Roman" w:cs="Times New Roman"/>
          <w:sz w:val="28"/>
          <w:szCs w:val="28"/>
          <w:lang w:val="uk-UA"/>
        </w:rPr>
      </w:pPr>
      <w:r>
        <w:rPr>
          <w:rFonts w:ascii="Times New Roman" w:hAnsi="Times New Roman" w:cs="Times New Roman"/>
          <w:sz w:val="28"/>
          <w:szCs w:val="28"/>
          <w:lang w:val="uk-UA"/>
        </w:rPr>
        <w:t>Часто утримуюсь від висування ідей, хоч їх маю.</w:t>
      </w:r>
    </w:p>
    <w:p w:rsidR="00EE405C" w:rsidRDefault="00EE405C" w:rsidP="00376E45">
      <w:pPr>
        <w:pStyle w:val="a3"/>
        <w:numPr>
          <w:ilvl w:val="0"/>
          <w:numId w:val="31"/>
        </w:numPr>
        <w:jc w:val="both"/>
        <w:rPr>
          <w:rFonts w:ascii="Times New Roman" w:hAnsi="Times New Roman" w:cs="Times New Roman"/>
          <w:sz w:val="28"/>
          <w:szCs w:val="28"/>
          <w:lang w:val="uk-UA"/>
        </w:rPr>
      </w:pPr>
      <w:r>
        <w:rPr>
          <w:rFonts w:ascii="Times New Roman" w:hAnsi="Times New Roman" w:cs="Times New Roman"/>
          <w:sz w:val="28"/>
          <w:szCs w:val="28"/>
          <w:lang w:val="uk-UA"/>
        </w:rPr>
        <w:t>Мені щастить знайти нестандартне рішення завдання.</w:t>
      </w:r>
    </w:p>
    <w:p w:rsidR="00EE405C" w:rsidRDefault="00EE405C" w:rsidP="00376E45">
      <w:pPr>
        <w:pStyle w:val="a3"/>
        <w:numPr>
          <w:ilvl w:val="0"/>
          <w:numId w:val="31"/>
        </w:numPr>
        <w:jc w:val="both"/>
        <w:rPr>
          <w:rFonts w:ascii="Times New Roman" w:hAnsi="Times New Roman" w:cs="Times New Roman"/>
          <w:sz w:val="28"/>
          <w:szCs w:val="28"/>
          <w:lang w:val="uk-UA"/>
        </w:rPr>
      </w:pPr>
      <w:r>
        <w:rPr>
          <w:rFonts w:ascii="Times New Roman" w:hAnsi="Times New Roman" w:cs="Times New Roman"/>
          <w:sz w:val="28"/>
          <w:szCs w:val="28"/>
          <w:lang w:val="uk-UA"/>
        </w:rPr>
        <w:t>Мені до вподоби зміна видів діяльності.</w:t>
      </w:r>
    </w:p>
    <w:p w:rsidR="00EE405C" w:rsidRDefault="00EE405C" w:rsidP="00376E45">
      <w:pPr>
        <w:pStyle w:val="a3"/>
        <w:numPr>
          <w:ilvl w:val="0"/>
          <w:numId w:val="31"/>
        </w:numPr>
        <w:jc w:val="both"/>
        <w:rPr>
          <w:rFonts w:ascii="Times New Roman" w:hAnsi="Times New Roman" w:cs="Times New Roman"/>
          <w:sz w:val="28"/>
          <w:szCs w:val="28"/>
          <w:lang w:val="uk-UA"/>
        </w:rPr>
      </w:pPr>
      <w:r>
        <w:rPr>
          <w:rFonts w:ascii="Times New Roman" w:hAnsi="Times New Roman" w:cs="Times New Roman"/>
          <w:sz w:val="28"/>
          <w:szCs w:val="28"/>
          <w:lang w:val="uk-UA"/>
        </w:rPr>
        <w:t>Мені притаманне прагнення реалізовувати одночасно кілька ідей.</w:t>
      </w:r>
    </w:p>
    <w:p w:rsidR="00EE405C" w:rsidRDefault="00EE405C" w:rsidP="00376E45">
      <w:pPr>
        <w:pStyle w:val="a3"/>
        <w:numPr>
          <w:ilvl w:val="0"/>
          <w:numId w:val="31"/>
        </w:numPr>
        <w:jc w:val="both"/>
        <w:rPr>
          <w:rFonts w:ascii="Times New Roman" w:hAnsi="Times New Roman" w:cs="Times New Roman"/>
          <w:sz w:val="28"/>
          <w:szCs w:val="28"/>
          <w:lang w:val="uk-UA"/>
        </w:rPr>
      </w:pPr>
      <w:r>
        <w:rPr>
          <w:rFonts w:ascii="Times New Roman" w:hAnsi="Times New Roman" w:cs="Times New Roman"/>
          <w:sz w:val="28"/>
          <w:szCs w:val="28"/>
          <w:lang w:val="uk-UA"/>
        </w:rPr>
        <w:t>Я часто сам вступаю у суперечку з колегами.</w:t>
      </w:r>
    </w:p>
    <w:p w:rsidR="00EE405C" w:rsidRDefault="00EE405C" w:rsidP="00376E45">
      <w:pPr>
        <w:pStyle w:val="a3"/>
        <w:numPr>
          <w:ilvl w:val="0"/>
          <w:numId w:val="31"/>
        </w:numPr>
        <w:jc w:val="both"/>
        <w:rPr>
          <w:rFonts w:ascii="Times New Roman" w:hAnsi="Times New Roman" w:cs="Times New Roman"/>
          <w:sz w:val="28"/>
          <w:szCs w:val="28"/>
          <w:lang w:val="uk-UA"/>
        </w:rPr>
      </w:pPr>
      <w:r>
        <w:rPr>
          <w:rFonts w:ascii="Times New Roman" w:hAnsi="Times New Roman" w:cs="Times New Roman"/>
          <w:sz w:val="28"/>
          <w:szCs w:val="28"/>
          <w:lang w:val="uk-UA"/>
        </w:rPr>
        <w:t>Зазвичай я легко погоджуюсь з іншими й підкоряюсь колективній думці.</w:t>
      </w:r>
    </w:p>
    <w:p w:rsidR="00EE405C" w:rsidRDefault="00EE405C" w:rsidP="00376E45">
      <w:pPr>
        <w:pStyle w:val="a3"/>
        <w:numPr>
          <w:ilvl w:val="0"/>
          <w:numId w:val="31"/>
        </w:numPr>
        <w:jc w:val="both"/>
        <w:rPr>
          <w:rFonts w:ascii="Times New Roman" w:hAnsi="Times New Roman" w:cs="Times New Roman"/>
          <w:sz w:val="28"/>
          <w:szCs w:val="28"/>
          <w:lang w:val="uk-UA"/>
        </w:rPr>
      </w:pPr>
      <w:r>
        <w:rPr>
          <w:rFonts w:ascii="Times New Roman" w:hAnsi="Times New Roman" w:cs="Times New Roman"/>
          <w:sz w:val="28"/>
          <w:szCs w:val="28"/>
          <w:lang w:val="uk-UA"/>
        </w:rPr>
        <w:t>У мене часто виникають оригінальні ідеї.</w:t>
      </w:r>
    </w:p>
    <w:p w:rsidR="00EE405C" w:rsidRDefault="00EE405C" w:rsidP="00376E45">
      <w:pPr>
        <w:pStyle w:val="a3"/>
        <w:numPr>
          <w:ilvl w:val="0"/>
          <w:numId w:val="31"/>
        </w:numPr>
        <w:jc w:val="both"/>
        <w:rPr>
          <w:rFonts w:ascii="Times New Roman" w:hAnsi="Times New Roman" w:cs="Times New Roman"/>
          <w:sz w:val="28"/>
          <w:szCs w:val="28"/>
          <w:lang w:val="uk-UA"/>
        </w:rPr>
      </w:pPr>
      <w:r>
        <w:rPr>
          <w:rFonts w:ascii="Times New Roman" w:hAnsi="Times New Roman" w:cs="Times New Roman"/>
          <w:sz w:val="28"/>
          <w:szCs w:val="28"/>
          <w:lang w:val="uk-UA"/>
        </w:rPr>
        <w:t>Мені подобається виконувати роботу за готовою схемою.</w:t>
      </w:r>
    </w:p>
    <w:p w:rsidR="00EE405C" w:rsidRDefault="00EE405C" w:rsidP="00376E45">
      <w:pPr>
        <w:pStyle w:val="a3"/>
        <w:numPr>
          <w:ilvl w:val="0"/>
          <w:numId w:val="31"/>
        </w:numPr>
        <w:jc w:val="both"/>
        <w:rPr>
          <w:rFonts w:ascii="Times New Roman" w:hAnsi="Times New Roman" w:cs="Times New Roman"/>
          <w:sz w:val="28"/>
          <w:szCs w:val="28"/>
          <w:lang w:val="uk-UA"/>
        </w:rPr>
      </w:pPr>
      <w:r>
        <w:rPr>
          <w:rFonts w:ascii="Times New Roman" w:hAnsi="Times New Roman" w:cs="Times New Roman"/>
          <w:sz w:val="28"/>
          <w:szCs w:val="28"/>
          <w:lang w:val="uk-UA"/>
        </w:rPr>
        <w:t>Я охоче пропагую нові ідеї.</w:t>
      </w:r>
    </w:p>
    <w:p w:rsidR="00EE405C" w:rsidRDefault="00EE405C" w:rsidP="00376E45">
      <w:pPr>
        <w:pStyle w:val="a3"/>
        <w:numPr>
          <w:ilvl w:val="0"/>
          <w:numId w:val="31"/>
        </w:numPr>
        <w:jc w:val="both"/>
        <w:rPr>
          <w:rFonts w:ascii="Times New Roman" w:hAnsi="Times New Roman" w:cs="Times New Roman"/>
          <w:sz w:val="28"/>
          <w:szCs w:val="28"/>
          <w:lang w:val="uk-UA"/>
        </w:rPr>
      </w:pPr>
      <w:r>
        <w:rPr>
          <w:rFonts w:ascii="Times New Roman" w:hAnsi="Times New Roman" w:cs="Times New Roman"/>
          <w:sz w:val="28"/>
          <w:szCs w:val="28"/>
          <w:lang w:val="uk-UA"/>
        </w:rPr>
        <w:t>Я вважаю за краще виконувати роботу по-новому, хоч знаю, що колеги можуть мене не зрозуміти.</w:t>
      </w:r>
    </w:p>
    <w:p w:rsidR="00EE405C" w:rsidRDefault="00EE405C" w:rsidP="00376E45">
      <w:pPr>
        <w:pStyle w:val="a3"/>
        <w:numPr>
          <w:ilvl w:val="0"/>
          <w:numId w:val="31"/>
        </w:numPr>
        <w:jc w:val="both"/>
        <w:rPr>
          <w:rFonts w:ascii="Times New Roman" w:hAnsi="Times New Roman" w:cs="Times New Roman"/>
          <w:sz w:val="28"/>
          <w:szCs w:val="28"/>
          <w:lang w:val="uk-UA"/>
        </w:rPr>
      </w:pPr>
      <w:r>
        <w:rPr>
          <w:rFonts w:ascii="Times New Roman" w:hAnsi="Times New Roman" w:cs="Times New Roman"/>
          <w:sz w:val="28"/>
          <w:szCs w:val="28"/>
          <w:lang w:val="uk-UA"/>
        </w:rPr>
        <w:t>Як правило, я працюю без істотних змін, відхилень від рекомендацій, які мені надають.</w:t>
      </w:r>
    </w:p>
    <w:p w:rsidR="00EE405C" w:rsidRDefault="00EE405C" w:rsidP="00376E45">
      <w:pPr>
        <w:pStyle w:val="a3"/>
        <w:numPr>
          <w:ilvl w:val="0"/>
          <w:numId w:val="31"/>
        </w:numPr>
        <w:jc w:val="both"/>
        <w:rPr>
          <w:rFonts w:ascii="Times New Roman" w:hAnsi="Times New Roman" w:cs="Times New Roman"/>
          <w:sz w:val="28"/>
          <w:szCs w:val="28"/>
          <w:lang w:val="uk-UA"/>
        </w:rPr>
      </w:pPr>
      <w:r>
        <w:rPr>
          <w:rFonts w:ascii="Times New Roman" w:hAnsi="Times New Roman" w:cs="Times New Roman"/>
          <w:sz w:val="28"/>
          <w:szCs w:val="28"/>
          <w:lang w:val="uk-UA"/>
        </w:rPr>
        <w:t>Мені часто доводиться виправдовувати свої дії інструкціями чи правилами.</w:t>
      </w:r>
    </w:p>
    <w:p w:rsidR="00EE405C" w:rsidRDefault="00EE405C" w:rsidP="00376E45">
      <w:pPr>
        <w:pStyle w:val="a3"/>
        <w:numPr>
          <w:ilvl w:val="0"/>
          <w:numId w:val="31"/>
        </w:numPr>
        <w:jc w:val="both"/>
        <w:rPr>
          <w:rFonts w:ascii="Times New Roman" w:hAnsi="Times New Roman" w:cs="Times New Roman"/>
          <w:sz w:val="28"/>
          <w:szCs w:val="28"/>
          <w:lang w:val="uk-UA"/>
        </w:rPr>
      </w:pPr>
      <w:r>
        <w:rPr>
          <w:rFonts w:ascii="Times New Roman" w:hAnsi="Times New Roman" w:cs="Times New Roman"/>
          <w:sz w:val="28"/>
          <w:szCs w:val="28"/>
          <w:lang w:val="uk-UA"/>
        </w:rPr>
        <w:t>Мені подобається виконувати більш складні завдання.</w:t>
      </w:r>
    </w:p>
    <w:p w:rsidR="00EE405C" w:rsidRDefault="00EE405C" w:rsidP="00376E45">
      <w:pPr>
        <w:pStyle w:val="a3"/>
        <w:numPr>
          <w:ilvl w:val="0"/>
          <w:numId w:val="31"/>
        </w:numPr>
        <w:jc w:val="both"/>
        <w:rPr>
          <w:rFonts w:ascii="Times New Roman" w:hAnsi="Times New Roman" w:cs="Times New Roman"/>
          <w:sz w:val="28"/>
          <w:szCs w:val="28"/>
          <w:lang w:val="uk-UA"/>
        </w:rPr>
      </w:pPr>
      <w:r>
        <w:rPr>
          <w:rFonts w:ascii="Times New Roman" w:hAnsi="Times New Roman" w:cs="Times New Roman"/>
          <w:sz w:val="28"/>
          <w:szCs w:val="28"/>
          <w:lang w:val="uk-UA"/>
        </w:rPr>
        <w:t>Я завжди відстоюю свою думку.</w:t>
      </w:r>
    </w:p>
    <w:p w:rsidR="00EE405C" w:rsidRDefault="00EE405C" w:rsidP="00EE405C">
      <w:pPr>
        <w:jc w:val="both"/>
        <w:rPr>
          <w:rFonts w:ascii="Times New Roman" w:hAnsi="Times New Roman" w:cs="Times New Roman"/>
          <w:sz w:val="28"/>
          <w:szCs w:val="28"/>
          <w:lang w:val="uk-UA"/>
        </w:rPr>
      </w:pPr>
      <w:r>
        <w:rPr>
          <w:rFonts w:ascii="Times New Roman" w:hAnsi="Times New Roman" w:cs="Times New Roman"/>
          <w:sz w:val="28"/>
          <w:szCs w:val="28"/>
          <w:lang w:val="uk-UA"/>
        </w:rPr>
        <w:t>За кожну відповідь «так» на запитання 1, 3, 5, 8, 9, 10, 11, 13, 15, 16, 19, 20 і відповідь «ні» на запитання 2, 4, 6, 7, 12, 14, 17, 18 виставляють по 2 бали.</w:t>
      </w:r>
    </w:p>
    <w:p w:rsidR="00EE405C" w:rsidRDefault="00EE405C" w:rsidP="00EE405C">
      <w:pPr>
        <w:jc w:val="both"/>
        <w:rPr>
          <w:rFonts w:ascii="Times New Roman" w:hAnsi="Times New Roman" w:cs="Times New Roman"/>
          <w:sz w:val="28"/>
          <w:szCs w:val="28"/>
          <w:lang w:val="uk-UA"/>
        </w:rPr>
      </w:pPr>
      <w:r w:rsidRPr="00CE730F">
        <w:rPr>
          <w:rFonts w:ascii="Times New Roman" w:hAnsi="Times New Roman" w:cs="Times New Roman"/>
          <w:i/>
          <w:sz w:val="28"/>
          <w:szCs w:val="28"/>
          <w:lang w:val="uk-UA"/>
        </w:rPr>
        <w:t>31 – 40 балів</w:t>
      </w:r>
      <w:r>
        <w:rPr>
          <w:rFonts w:ascii="Times New Roman" w:hAnsi="Times New Roman" w:cs="Times New Roman"/>
          <w:sz w:val="28"/>
          <w:szCs w:val="28"/>
          <w:lang w:val="uk-UA"/>
        </w:rPr>
        <w:t xml:space="preserve"> – високий рівень творчих здібностей</w:t>
      </w:r>
    </w:p>
    <w:p w:rsidR="00EE405C" w:rsidRDefault="00EE405C" w:rsidP="00EE405C">
      <w:pPr>
        <w:jc w:val="both"/>
        <w:rPr>
          <w:rFonts w:ascii="Times New Roman" w:hAnsi="Times New Roman" w:cs="Times New Roman"/>
          <w:sz w:val="28"/>
          <w:szCs w:val="28"/>
          <w:lang w:val="uk-UA"/>
        </w:rPr>
      </w:pPr>
      <w:r w:rsidRPr="00CE730F">
        <w:rPr>
          <w:rFonts w:ascii="Times New Roman" w:hAnsi="Times New Roman" w:cs="Times New Roman"/>
          <w:i/>
          <w:sz w:val="28"/>
          <w:szCs w:val="28"/>
          <w:lang w:val="uk-UA"/>
        </w:rPr>
        <w:t>16 – 30 балів</w:t>
      </w:r>
      <w:r>
        <w:rPr>
          <w:rFonts w:ascii="Times New Roman" w:hAnsi="Times New Roman" w:cs="Times New Roman"/>
          <w:sz w:val="28"/>
          <w:szCs w:val="28"/>
          <w:lang w:val="uk-UA"/>
        </w:rPr>
        <w:t xml:space="preserve"> – середній рівень творчих здібностей</w:t>
      </w:r>
    </w:p>
    <w:p w:rsidR="00EE405C" w:rsidRPr="00EE405C" w:rsidRDefault="00EE405C" w:rsidP="00EE405C">
      <w:pPr>
        <w:jc w:val="both"/>
        <w:rPr>
          <w:rFonts w:ascii="Times New Roman" w:hAnsi="Times New Roman" w:cs="Times New Roman"/>
          <w:sz w:val="28"/>
          <w:szCs w:val="28"/>
          <w:lang w:val="uk-UA"/>
        </w:rPr>
      </w:pPr>
      <w:r w:rsidRPr="00CE730F">
        <w:rPr>
          <w:rFonts w:ascii="Times New Roman" w:hAnsi="Times New Roman" w:cs="Times New Roman"/>
          <w:i/>
          <w:sz w:val="28"/>
          <w:szCs w:val="28"/>
          <w:lang w:val="uk-UA"/>
        </w:rPr>
        <w:t>1 – 15 балів</w:t>
      </w:r>
      <w:r>
        <w:rPr>
          <w:rFonts w:ascii="Times New Roman" w:hAnsi="Times New Roman" w:cs="Times New Roman"/>
          <w:sz w:val="28"/>
          <w:szCs w:val="28"/>
          <w:lang w:val="uk-UA"/>
        </w:rPr>
        <w:t xml:space="preserve"> – слід задуматися і розвивати у собі творче начало. У Вас низький рівень.</w:t>
      </w:r>
    </w:p>
    <w:p w:rsidR="000D7CFB" w:rsidRDefault="000D7CFB" w:rsidP="00BB310F">
      <w:pPr>
        <w:jc w:val="both"/>
        <w:rPr>
          <w:rFonts w:ascii="Times New Roman" w:hAnsi="Times New Roman" w:cs="Times New Roman"/>
          <w:sz w:val="28"/>
          <w:szCs w:val="28"/>
          <w:lang w:val="uk-UA"/>
        </w:rPr>
      </w:pPr>
    </w:p>
    <w:p w:rsidR="000D7CFB" w:rsidRDefault="000D7CFB" w:rsidP="00BB310F">
      <w:pPr>
        <w:jc w:val="both"/>
        <w:rPr>
          <w:rFonts w:ascii="Times New Roman" w:hAnsi="Times New Roman" w:cs="Times New Roman"/>
          <w:sz w:val="28"/>
          <w:szCs w:val="28"/>
          <w:lang w:val="uk-UA"/>
        </w:rPr>
      </w:pPr>
    </w:p>
    <w:p w:rsidR="000D7CFB" w:rsidRDefault="000D7CFB" w:rsidP="00BB310F">
      <w:pPr>
        <w:jc w:val="both"/>
        <w:rPr>
          <w:rFonts w:ascii="Times New Roman" w:hAnsi="Times New Roman" w:cs="Times New Roman"/>
          <w:sz w:val="28"/>
          <w:szCs w:val="28"/>
          <w:lang w:val="uk-UA"/>
        </w:rPr>
      </w:pPr>
    </w:p>
    <w:p w:rsidR="000D7CFB" w:rsidRDefault="000D7CFB" w:rsidP="00BB310F">
      <w:pPr>
        <w:jc w:val="both"/>
        <w:rPr>
          <w:rFonts w:ascii="Times New Roman" w:hAnsi="Times New Roman" w:cs="Times New Roman"/>
          <w:sz w:val="28"/>
          <w:szCs w:val="28"/>
          <w:lang w:val="uk-UA"/>
        </w:rPr>
      </w:pPr>
    </w:p>
    <w:p w:rsidR="000D7CFB" w:rsidRDefault="000D7CFB" w:rsidP="00BB310F">
      <w:pPr>
        <w:jc w:val="both"/>
        <w:rPr>
          <w:rFonts w:ascii="Times New Roman" w:hAnsi="Times New Roman" w:cs="Times New Roman"/>
          <w:sz w:val="28"/>
          <w:szCs w:val="28"/>
          <w:lang w:val="uk-UA"/>
        </w:rPr>
      </w:pPr>
    </w:p>
    <w:p w:rsidR="000F5329" w:rsidRDefault="000F5329" w:rsidP="000D7CFB">
      <w:pPr>
        <w:jc w:val="center"/>
        <w:rPr>
          <w:rFonts w:ascii="Times New Roman" w:hAnsi="Times New Roman" w:cs="Times New Roman"/>
          <w:b/>
          <w:sz w:val="28"/>
          <w:szCs w:val="28"/>
          <w:lang w:val="uk-UA"/>
        </w:rPr>
      </w:pPr>
    </w:p>
    <w:p w:rsidR="000F5329" w:rsidRDefault="000F5329" w:rsidP="000D7CFB">
      <w:pPr>
        <w:jc w:val="center"/>
        <w:rPr>
          <w:rFonts w:ascii="Times New Roman" w:hAnsi="Times New Roman" w:cs="Times New Roman"/>
          <w:b/>
          <w:sz w:val="28"/>
          <w:szCs w:val="28"/>
          <w:lang w:val="uk-UA"/>
        </w:rPr>
      </w:pPr>
    </w:p>
    <w:p w:rsidR="000D7CFB" w:rsidRPr="000D7CFB" w:rsidRDefault="000D7CFB" w:rsidP="000D7CFB">
      <w:pPr>
        <w:jc w:val="center"/>
        <w:rPr>
          <w:rFonts w:ascii="Times New Roman" w:hAnsi="Times New Roman" w:cs="Times New Roman"/>
          <w:b/>
          <w:sz w:val="28"/>
          <w:szCs w:val="28"/>
          <w:lang w:val="uk-UA"/>
        </w:rPr>
      </w:pPr>
      <w:r w:rsidRPr="000D7CFB">
        <w:rPr>
          <w:rFonts w:ascii="Times New Roman" w:hAnsi="Times New Roman" w:cs="Times New Roman"/>
          <w:b/>
          <w:sz w:val="28"/>
          <w:szCs w:val="28"/>
          <w:lang w:val="uk-UA"/>
        </w:rPr>
        <w:lastRenderedPageBreak/>
        <w:t>ТЕМА 3. ЗАГАЛЬНІ ОСНОВИ ОРГАНІЗАЦІЇ ЦІЛІСНОГО НАВЧАЛЬНО-ВИХОВНОГО ПРОЦЕСУ</w:t>
      </w:r>
    </w:p>
    <w:p w:rsidR="000D7CFB" w:rsidRDefault="000D7CFB" w:rsidP="00BB310F">
      <w:pPr>
        <w:jc w:val="both"/>
        <w:rPr>
          <w:rFonts w:ascii="Times New Roman" w:hAnsi="Times New Roman" w:cs="Times New Roman"/>
          <w:sz w:val="28"/>
          <w:szCs w:val="28"/>
          <w:lang w:val="uk-UA"/>
        </w:rPr>
      </w:pPr>
    </w:p>
    <w:p w:rsidR="000D7CFB" w:rsidRPr="000D7CFB" w:rsidRDefault="000D7CFB" w:rsidP="00BB310F">
      <w:pPr>
        <w:jc w:val="both"/>
        <w:rPr>
          <w:rFonts w:ascii="Times New Roman" w:hAnsi="Times New Roman" w:cs="Times New Roman"/>
          <w:b/>
          <w:i/>
          <w:sz w:val="28"/>
          <w:szCs w:val="28"/>
          <w:lang w:val="uk-UA"/>
        </w:rPr>
      </w:pPr>
      <w:r w:rsidRPr="000D7CFB">
        <w:rPr>
          <w:rFonts w:ascii="Times New Roman" w:hAnsi="Times New Roman" w:cs="Times New Roman"/>
          <w:b/>
          <w:i/>
          <w:sz w:val="28"/>
          <w:szCs w:val="28"/>
          <w:lang w:val="uk-UA"/>
        </w:rPr>
        <w:t>Навчальні цілі:</w:t>
      </w:r>
    </w:p>
    <w:p w:rsidR="000D7CFB" w:rsidRDefault="000D7CFB" w:rsidP="00CE730F">
      <w:pPr>
        <w:jc w:val="both"/>
        <w:rPr>
          <w:rFonts w:ascii="Times New Roman" w:hAnsi="Times New Roman" w:cs="Times New Roman"/>
          <w:sz w:val="28"/>
          <w:szCs w:val="28"/>
          <w:lang w:val="uk-UA"/>
        </w:rPr>
      </w:pPr>
      <w:r w:rsidRPr="000D7CFB">
        <w:rPr>
          <w:rFonts w:ascii="Times New Roman" w:hAnsi="Times New Roman" w:cs="Times New Roman"/>
          <w:i/>
          <w:sz w:val="28"/>
          <w:szCs w:val="28"/>
          <w:lang w:val="uk-UA"/>
        </w:rPr>
        <w:t>Знати:</w:t>
      </w:r>
      <w:r>
        <w:rPr>
          <w:rFonts w:ascii="Times New Roman" w:hAnsi="Times New Roman" w:cs="Times New Roman"/>
          <w:sz w:val="28"/>
          <w:szCs w:val="28"/>
          <w:lang w:val="uk-UA"/>
        </w:rPr>
        <w:t xml:space="preserve"> значення понять «навчально-виховний процес», «педагогічний процес», «вплив», «співробітництво», «взаємодія», «педагогічна ситуація», «педагогічна задача», «конфлікт»; причини виникнення та шляхи усунення конфліктних ситуацій</w:t>
      </w:r>
    </w:p>
    <w:p w:rsidR="000D7CFB" w:rsidRDefault="000D7CFB" w:rsidP="00CE730F">
      <w:pPr>
        <w:jc w:val="both"/>
        <w:rPr>
          <w:rFonts w:ascii="Times New Roman" w:hAnsi="Times New Roman" w:cs="Times New Roman"/>
          <w:sz w:val="28"/>
          <w:szCs w:val="28"/>
          <w:lang w:val="uk-UA"/>
        </w:rPr>
      </w:pPr>
      <w:r w:rsidRPr="000D7CFB">
        <w:rPr>
          <w:rFonts w:ascii="Times New Roman" w:hAnsi="Times New Roman" w:cs="Times New Roman"/>
          <w:i/>
          <w:sz w:val="28"/>
          <w:szCs w:val="28"/>
          <w:lang w:val="uk-UA"/>
        </w:rPr>
        <w:t>Уміти:</w:t>
      </w:r>
      <w:r>
        <w:rPr>
          <w:rFonts w:ascii="Times New Roman" w:hAnsi="Times New Roman" w:cs="Times New Roman"/>
          <w:sz w:val="28"/>
          <w:szCs w:val="28"/>
          <w:lang w:val="uk-UA"/>
        </w:rPr>
        <w:t xml:space="preserve"> моделювати способи організації навчально-виховного процесу, педагогічні ситуації, визначати найбільш ефективні шляхи вирішення конфліктних ситуацій</w:t>
      </w:r>
    </w:p>
    <w:p w:rsidR="000D7CFB" w:rsidRDefault="000D7CFB" w:rsidP="00CE730F">
      <w:pPr>
        <w:ind w:firstLine="360"/>
        <w:jc w:val="both"/>
        <w:rPr>
          <w:rFonts w:ascii="Times New Roman" w:hAnsi="Times New Roman" w:cs="Times New Roman"/>
          <w:sz w:val="28"/>
          <w:szCs w:val="28"/>
          <w:lang w:val="uk-UA"/>
        </w:rPr>
      </w:pPr>
      <w:r w:rsidRPr="000D7CFB">
        <w:rPr>
          <w:rFonts w:ascii="Times New Roman" w:hAnsi="Times New Roman" w:cs="Times New Roman"/>
          <w:b/>
          <w:sz w:val="28"/>
          <w:szCs w:val="28"/>
          <w:lang w:val="uk-UA"/>
        </w:rPr>
        <w:t>Опорні поняття</w:t>
      </w:r>
      <w:r>
        <w:rPr>
          <w:rFonts w:ascii="Times New Roman" w:hAnsi="Times New Roman" w:cs="Times New Roman"/>
          <w:sz w:val="28"/>
          <w:szCs w:val="28"/>
          <w:lang w:val="uk-UA"/>
        </w:rPr>
        <w:t>: педагогічний процес, педагогічна ситуація, конфлікт, вплив, засоби, навіювання, переконання, спілкування</w:t>
      </w:r>
    </w:p>
    <w:p w:rsidR="000D7CFB" w:rsidRDefault="000D7CFB" w:rsidP="00376E45">
      <w:pPr>
        <w:pStyle w:val="a3"/>
        <w:numPr>
          <w:ilvl w:val="0"/>
          <w:numId w:val="29"/>
        </w:numPr>
        <w:jc w:val="both"/>
        <w:rPr>
          <w:rFonts w:ascii="Times New Roman" w:hAnsi="Times New Roman" w:cs="Times New Roman"/>
          <w:sz w:val="28"/>
          <w:szCs w:val="28"/>
          <w:lang w:val="uk-UA"/>
        </w:rPr>
      </w:pPr>
      <w:r>
        <w:rPr>
          <w:rFonts w:ascii="Times New Roman" w:hAnsi="Times New Roman" w:cs="Times New Roman"/>
          <w:sz w:val="28"/>
          <w:szCs w:val="28"/>
          <w:lang w:val="uk-UA"/>
        </w:rPr>
        <w:t>Педагогічний процес: структура, основні компоненти. Цілісність навчально-виховного процесу</w:t>
      </w:r>
    </w:p>
    <w:p w:rsidR="000D7CFB" w:rsidRDefault="000D7CFB" w:rsidP="00376E45">
      <w:pPr>
        <w:pStyle w:val="a3"/>
        <w:numPr>
          <w:ilvl w:val="0"/>
          <w:numId w:val="29"/>
        </w:numPr>
        <w:jc w:val="both"/>
        <w:rPr>
          <w:rFonts w:ascii="Times New Roman" w:hAnsi="Times New Roman" w:cs="Times New Roman"/>
          <w:sz w:val="28"/>
          <w:szCs w:val="28"/>
          <w:lang w:val="uk-UA"/>
        </w:rPr>
      </w:pPr>
      <w:r>
        <w:rPr>
          <w:rFonts w:ascii="Times New Roman" w:hAnsi="Times New Roman" w:cs="Times New Roman"/>
          <w:sz w:val="28"/>
          <w:szCs w:val="28"/>
          <w:lang w:val="uk-UA"/>
        </w:rPr>
        <w:t>Способи організації навчально-виховного процесу</w:t>
      </w:r>
    </w:p>
    <w:p w:rsidR="000D7CFB" w:rsidRDefault="000D7CFB" w:rsidP="00376E45">
      <w:pPr>
        <w:pStyle w:val="a3"/>
        <w:numPr>
          <w:ilvl w:val="0"/>
          <w:numId w:val="29"/>
        </w:numPr>
        <w:jc w:val="both"/>
        <w:rPr>
          <w:rFonts w:ascii="Times New Roman" w:hAnsi="Times New Roman" w:cs="Times New Roman"/>
          <w:sz w:val="28"/>
          <w:szCs w:val="28"/>
          <w:lang w:val="uk-UA"/>
        </w:rPr>
      </w:pPr>
      <w:r>
        <w:rPr>
          <w:rFonts w:ascii="Times New Roman" w:hAnsi="Times New Roman" w:cs="Times New Roman"/>
          <w:sz w:val="28"/>
          <w:szCs w:val="28"/>
          <w:lang w:val="uk-UA"/>
        </w:rPr>
        <w:t>Засоби педагогічної взаємодії</w:t>
      </w:r>
    </w:p>
    <w:p w:rsidR="000D7CFB" w:rsidRDefault="000D7CFB" w:rsidP="00376E45">
      <w:pPr>
        <w:pStyle w:val="a3"/>
        <w:numPr>
          <w:ilvl w:val="0"/>
          <w:numId w:val="29"/>
        </w:numPr>
        <w:jc w:val="both"/>
        <w:rPr>
          <w:rFonts w:ascii="Times New Roman" w:hAnsi="Times New Roman" w:cs="Times New Roman"/>
          <w:sz w:val="28"/>
          <w:szCs w:val="28"/>
          <w:lang w:val="uk-UA"/>
        </w:rPr>
      </w:pPr>
      <w:r>
        <w:rPr>
          <w:rFonts w:ascii="Times New Roman" w:hAnsi="Times New Roman" w:cs="Times New Roman"/>
          <w:sz w:val="28"/>
          <w:szCs w:val="28"/>
          <w:lang w:val="uk-UA"/>
        </w:rPr>
        <w:t>Педагогічні ситуації. Педагогічна задача</w:t>
      </w:r>
    </w:p>
    <w:p w:rsidR="000D7CFB" w:rsidRDefault="000D7CFB" w:rsidP="00376E45">
      <w:pPr>
        <w:pStyle w:val="a3"/>
        <w:numPr>
          <w:ilvl w:val="0"/>
          <w:numId w:val="29"/>
        </w:numPr>
        <w:jc w:val="both"/>
        <w:rPr>
          <w:rFonts w:ascii="Times New Roman" w:hAnsi="Times New Roman" w:cs="Times New Roman"/>
          <w:sz w:val="28"/>
          <w:szCs w:val="28"/>
          <w:lang w:val="uk-UA"/>
        </w:rPr>
      </w:pPr>
      <w:r>
        <w:rPr>
          <w:rFonts w:ascii="Times New Roman" w:hAnsi="Times New Roman" w:cs="Times New Roman"/>
          <w:sz w:val="28"/>
          <w:szCs w:val="28"/>
          <w:lang w:val="uk-UA"/>
        </w:rPr>
        <w:t>Конфлікт. Форми прояву, причини виникнення, шляхи розв’язання конфліктних ситуацій.</w:t>
      </w:r>
    </w:p>
    <w:p w:rsidR="000D7CFB" w:rsidRDefault="000D7CFB" w:rsidP="00376E45">
      <w:pPr>
        <w:pStyle w:val="a4"/>
        <w:numPr>
          <w:ilvl w:val="0"/>
          <w:numId w:val="30"/>
        </w:numPr>
        <w:spacing w:line="276" w:lineRule="auto"/>
        <w:jc w:val="both"/>
        <w:rPr>
          <w:rFonts w:ascii="Times New Roman" w:hAnsi="Times New Roman" w:cs="Times New Roman"/>
          <w:sz w:val="28"/>
          <w:szCs w:val="28"/>
        </w:rPr>
      </w:pPr>
      <w:r>
        <w:rPr>
          <w:rFonts w:ascii="Times New Roman" w:hAnsi="Times New Roman" w:cs="Times New Roman"/>
          <w:sz w:val="28"/>
          <w:szCs w:val="28"/>
        </w:rPr>
        <w:t>Державна національна програма «Освіта» (Україна ХХ1 ст.). – К.: Райдуга, 1994. – 61 с.</w:t>
      </w:r>
    </w:p>
    <w:p w:rsidR="000D7CFB" w:rsidRDefault="000D7CFB" w:rsidP="00376E45">
      <w:pPr>
        <w:pStyle w:val="a4"/>
        <w:numPr>
          <w:ilvl w:val="0"/>
          <w:numId w:val="30"/>
        </w:numPr>
        <w:spacing w:line="276" w:lineRule="auto"/>
        <w:jc w:val="both"/>
        <w:rPr>
          <w:rFonts w:ascii="Times New Roman" w:hAnsi="Times New Roman" w:cs="Times New Roman"/>
          <w:sz w:val="28"/>
          <w:szCs w:val="28"/>
        </w:rPr>
      </w:pPr>
      <w:r>
        <w:rPr>
          <w:rFonts w:ascii="Times New Roman" w:hAnsi="Times New Roman" w:cs="Times New Roman"/>
          <w:sz w:val="28"/>
          <w:szCs w:val="28"/>
        </w:rPr>
        <w:t>Єрмаков І.Г. Виховання життєтворчості: моделі виховних систем/ І.Г.Єрмаков. – Х.: «Основа», 2006. – 219 с.</w:t>
      </w:r>
    </w:p>
    <w:p w:rsidR="000D7CFB" w:rsidRPr="00DA56EC" w:rsidRDefault="000D7CFB" w:rsidP="00376E45">
      <w:pPr>
        <w:pStyle w:val="Textbody"/>
        <w:numPr>
          <w:ilvl w:val="0"/>
          <w:numId w:val="30"/>
        </w:numPr>
        <w:spacing w:line="276" w:lineRule="auto"/>
        <w:ind w:right="-29"/>
        <w:jc w:val="both"/>
        <w:rPr>
          <w:rFonts w:cs="Times New Roman"/>
          <w:b/>
          <w:bCs/>
          <w:sz w:val="28"/>
          <w:szCs w:val="28"/>
        </w:rPr>
      </w:pPr>
      <w:r>
        <w:rPr>
          <w:rFonts w:cs="Times New Roman"/>
          <w:bCs/>
          <w:sz w:val="28"/>
          <w:szCs w:val="28"/>
        </w:rPr>
        <w:t>Закон України «Про освіту»//Право України. – 1996. - № 7. – С. 68 – 84.</w:t>
      </w:r>
    </w:p>
    <w:p w:rsidR="000D7CFB" w:rsidRPr="000D7CFB" w:rsidRDefault="000D7CFB" w:rsidP="00376E45">
      <w:pPr>
        <w:pStyle w:val="Textbody"/>
        <w:numPr>
          <w:ilvl w:val="0"/>
          <w:numId w:val="30"/>
        </w:numPr>
        <w:spacing w:line="276" w:lineRule="auto"/>
        <w:ind w:right="-29"/>
        <w:jc w:val="both"/>
        <w:rPr>
          <w:rFonts w:cs="Times New Roman"/>
          <w:b/>
          <w:bCs/>
          <w:sz w:val="28"/>
          <w:szCs w:val="28"/>
        </w:rPr>
      </w:pPr>
      <w:r>
        <w:rPr>
          <w:rFonts w:cs="Times New Roman"/>
          <w:bCs/>
          <w:sz w:val="28"/>
          <w:szCs w:val="28"/>
        </w:rPr>
        <w:t>Закон України «Про загальну середню освіту»//Освіта України. – 1999. - № 25.</w:t>
      </w:r>
    </w:p>
    <w:p w:rsidR="000D7CFB" w:rsidRPr="00B52356" w:rsidRDefault="000D7CFB" w:rsidP="00376E45">
      <w:pPr>
        <w:pStyle w:val="Textbody"/>
        <w:numPr>
          <w:ilvl w:val="0"/>
          <w:numId w:val="30"/>
        </w:numPr>
        <w:spacing w:line="276" w:lineRule="auto"/>
        <w:ind w:right="-29"/>
        <w:jc w:val="both"/>
        <w:rPr>
          <w:rFonts w:cs="Times New Roman"/>
          <w:b/>
          <w:bCs/>
          <w:sz w:val="28"/>
          <w:szCs w:val="28"/>
        </w:rPr>
      </w:pPr>
      <w:r>
        <w:rPr>
          <w:rFonts w:cs="Times New Roman"/>
          <w:bCs/>
          <w:sz w:val="28"/>
          <w:szCs w:val="28"/>
        </w:rPr>
        <w:t>Киричук О.В. Концепція виховання підростаючого покоління суве</w:t>
      </w:r>
      <w:r w:rsidR="00B52356">
        <w:rPr>
          <w:rFonts w:cs="Times New Roman"/>
          <w:bCs/>
          <w:sz w:val="28"/>
          <w:szCs w:val="28"/>
        </w:rPr>
        <w:t>р</w:t>
      </w:r>
      <w:r>
        <w:rPr>
          <w:rFonts w:cs="Times New Roman"/>
          <w:bCs/>
          <w:sz w:val="28"/>
          <w:szCs w:val="28"/>
        </w:rPr>
        <w:t>ен</w:t>
      </w:r>
      <w:r w:rsidR="00B52356">
        <w:rPr>
          <w:rFonts w:cs="Times New Roman"/>
          <w:bCs/>
          <w:sz w:val="28"/>
          <w:szCs w:val="28"/>
        </w:rPr>
        <w:t>н</w:t>
      </w:r>
      <w:r>
        <w:rPr>
          <w:rFonts w:cs="Times New Roman"/>
          <w:bCs/>
          <w:sz w:val="28"/>
          <w:szCs w:val="28"/>
        </w:rPr>
        <w:t xml:space="preserve">ої </w:t>
      </w:r>
      <w:r w:rsidR="00B52356">
        <w:rPr>
          <w:rFonts w:cs="Times New Roman"/>
          <w:bCs/>
          <w:sz w:val="28"/>
          <w:szCs w:val="28"/>
        </w:rPr>
        <w:t>України/О.В.Киричук/Рідна школа. – 1991. - № 5. – С. 33 – 40.</w:t>
      </w:r>
    </w:p>
    <w:p w:rsidR="00B52356" w:rsidRPr="000D7CFB" w:rsidRDefault="00B52356" w:rsidP="00376E45">
      <w:pPr>
        <w:pStyle w:val="Textbody"/>
        <w:numPr>
          <w:ilvl w:val="0"/>
          <w:numId w:val="30"/>
        </w:numPr>
        <w:spacing w:line="276" w:lineRule="auto"/>
        <w:ind w:right="-29"/>
        <w:jc w:val="both"/>
        <w:rPr>
          <w:rFonts w:cs="Times New Roman"/>
          <w:b/>
          <w:bCs/>
          <w:sz w:val="28"/>
          <w:szCs w:val="28"/>
        </w:rPr>
      </w:pPr>
      <w:r>
        <w:rPr>
          <w:rFonts w:cs="Times New Roman"/>
          <w:bCs/>
          <w:sz w:val="28"/>
          <w:szCs w:val="28"/>
        </w:rPr>
        <w:t>Кіліченко О.І. Сутність і функції педагогічної взаємодії/О.І.Кіліченко//Вісник ПНУ. Педагогіка, Вип. 1. – Івано-Франківськ: Плай, 1998. – С. 38 – 42.</w:t>
      </w:r>
    </w:p>
    <w:p w:rsidR="00B52356" w:rsidRDefault="00B52356" w:rsidP="00376E45">
      <w:pPr>
        <w:pStyle w:val="a4"/>
        <w:numPr>
          <w:ilvl w:val="0"/>
          <w:numId w:val="30"/>
        </w:numPr>
        <w:spacing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Кіліченко О.І. Способи організації навчально-виховного процесу у початковій школі/О.І.Кіліченко//Вісник ПУ. Педагогіка. Вип. </w:t>
      </w:r>
      <w:r>
        <w:rPr>
          <w:rFonts w:ascii="Times New Roman" w:hAnsi="Times New Roman" w:cs="Times New Roman"/>
          <w:sz w:val="28"/>
          <w:szCs w:val="28"/>
          <w:lang w:val="en-GB"/>
        </w:rPr>
        <w:t>VIII. – Івано-</w:t>
      </w:r>
      <w:r>
        <w:rPr>
          <w:rFonts w:ascii="Times New Roman" w:hAnsi="Times New Roman" w:cs="Times New Roman"/>
          <w:sz w:val="28"/>
          <w:szCs w:val="28"/>
        </w:rPr>
        <w:t>Франківськ: Плай, 2003. – С. 3 – 9.</w:t>
      </w:r>
    </w:p>
    <w:p w:rsidR="000D7CFB" w:rsidRDefault="000D7CFB" w:rsidP="00376E45">
      <w:pPr>
        <w:pStyle w:val="a4"/>
        <w:numPr>
          <w:ilvl w:val="0"/>
          <w:numId w:val="30"/>
        </w:numPr>
        <w:spacing w:line="276" w:lineRule="auto"/>
        <w:jc w:val="both"/>
        <w:rPr>
          <w:rFonts w:ascii="Times New Roman" w:hAnsi="Times New Roman" w:cs="Times New Roman"/>
          <w:sz w:val="28"/>
          <w:szCs w:val="28"/>
        </w:rPr>
      </w:pPr>
      <w:r>
        <w:rPr>
          <w:rFonts w:ascii="Times New Roman" w:hAnsi="Times New Roman" w:cs="Times New Roman"/>
          <w:sz w:val="28"/>
          <w:szCs w:val="28"/>
        </w:rPr>
        <w:t>Національна доктрина розвитку освіти в Україні // Освіта України. – 2002. - № 33. – 23 квітня.</w:t>
      </w:r>
    </w:p>
    <w:p w:rsidR="001B29FD" w:rsidRDefault="001B29FD" w:rsidP="00376E45">
      <w:pPr>
        <w:pStyle w:val="a4"/>
        <w:numPr>
          <w:ilvl w:val="0"/>
          <w:numId w:val="30"/>
        </w:numPr>
        <w:spacing w:line="276" w:lineRule="auto"/>
        <w:jc w:val="both"/>
        <w:rPr>
          <w:rFonts w:ascii="Times New Roman" w:hAnsi="Times New Roman" w:cs="Times New Roman"/>
          <w:sz w:val="28"/>
          <w:szCs w:val="28"/>
        </w:rPr>
      </w:pPr>
      <w:r>
        <w:rPr>
          <w:rFonts w:ascii="Times New Roman" w:hAnsi="Times New Roman" w:cs="Times New Roman"/>
          <w:sz w:val="28"/>
          <w:szCs w:val="28"/>
        </w:rPr>
        <w:t>Педагогічна майстерність: Підручник/І.А.Зязюн, Л.В.Крамущенко, І.Ф.Кривонос та ін..; За ред.. І.А.Зязюна. – К.: Вища школа, 2004. – 375 с.</w:t>
      </w:r>
    </w:p>
    <w:p w:rsidR="00050094" w:rsidRDefault="00050094" w:rsidP="00376E45">
      <w:pPr>
        <w:pStyle w:val="a4"/>
        <w:numPr>
          <w:ilvl w:val="0"/>
          <w:numId w:val="30"/>
        </w:numPr>
        <w:spacing w:line="276" w:lineRule="auto"/>
        <w:jc w:val="both"/>
        <w:rPr>
          <w:rFonts w:ascii="Times New Roman" w:hAnsi="Times New Roman" w:cs="Times New Roman"/>
          <w:sz w:val="28"/>
          <w:szCs w:val="28"/>
        </w:rPr>
      </w:pPr>
      <w:r>
        <w:rPr>
          <w:rFonts w:ascii="Times New Roman" w:hAnsi="Times New Roman" w:cs="Times New Roman"/>
          <w:sz w:val="28"/>
          <w:szCs w:val="28"/>
        </w:rPr>
        <w:t>Педагогічна майстерність. Практикум/Автор-упорядник: Л.В.Галіцина. – К.: Шкільний світ, 2012. – 120 с.</w:t>
      </w:r>
    </w:p>
    <w:p w:rsidR="001B29FD" w:rsidRDefault="001B29FD" w:rsidP="00376E45">
      <w:pPr>
        <w:pStyle w:val="a4"/>
        <w:numPr>
          <w:ilvl w:val="0"/>
          <w:numId w:val="30"/>
        </w:numPr>
        <w:spacing w:line="276" w:lineRule="auto"/>
        <w:jc w:val="both"/>
        <w:rPr>
          <w:rFonts w:ascii="Times New Roman" w:hAnsi="Times New Roman" w:cs="Times New Roman"/>
          <w:sz w:val="28"/>
          <w:szCs w:val="28"/>
        </w:rPr>
      </w:pPr>
      <w:r>
        <w:rPr>
          <w:rFonts w:ascii="Times New Roman" w:hAnsi="Times New Roman" w:cs="Times New Roman"/>
          <w:sz w:val="28"/>
          <w:szCs w:val="28"/>
        </w:rPr>
        <w:t>Синиця І.О. Педагогічний такт і майстерність учителя/І.О.Синиця. – К.:Радянська школа, 1981. – 191 с.</w:t>
      </w:r>
    </w:p>
    <w:p w:rsidR="00BB794F" w:rsidRDefault="00BB794F" w:rsidP="00376E45">
      <w:pPr>
        <w:pStyle w:val="a4"/>
        <w:numPr>
          <w:ilvl w:val="0"/>
          <w:numId w:val="30"/>
        </w:numPr>
        <w:spacing w:line="276" w:lineRule="auto"/>
        <w:jc w:val="both"/>
        <w:rPr>
          <w:rFonts w:ascii="Times New Roman" w:hAnsi="Times New Roman" w:cs="Times New Roman"/>
          <w:sz w:val="28"/>
          <w:szCs w:val="28"/>
        </w:rPr>
      </w:pPr>
      <w:r>
        <w:rPr>
          <w:rFonts w:ascii="Times New Roman" w:hAnsi="Times New Roman" w:cs="Times New Roman"/>
          <w:sz w:val="28"/>
          <w:szCs w:val="28"/>
        </w:rPr>
        <w:t>Скрипник М. Мистецтво бути педагогом. Збірник тренінгових занять/М.Скрипник. – К.: Шкільний світ: Вид-во Галіцина, 2006. – 112 с.</w:t>
      </w:r>
    </w:p>
    <w:p w:rsidR="000D7CFB" w:rsidRDefault="000D7CFB" w:rsidP="00376E45">
      <w:pPr>
        <w:pStyle w:val="a3"/>
        <w:numPr>
          <w:ilvl w:val="0"/>
          <w:numId w:val="30"/>
        </w:numPr>
        <w:jc w:val="both"/>
        <w:rPr>
          <w:rFonts w:ascii="Times New Roman" w:hAnsi="Times New Roman" w:cs="Times New Roman"/>
          <w:sz w:val="28"/>
          <w:szCs w:val="28"/>
          <w:lang w:val="uk-UA"/>
        </w:rPr>
      </w:pPr>
      <w:r>
        <w:rPr>
          <w:rFonts w:ascii="Times New Roman" w:hAnsi="Times New Roman" w:cs="Times New Roman"/>
          <w:sz w:val="28"/>
          <w:szCs w:val="28"/>
          <w:lang w:val="uk-UA"/>
        </w:rPr>
        <w:t>Стрельніков В.Ю. Професійна компетентність вчителя//Актуальні проблеми безперервного підвищення кваліфікації педагогічних кадрів України в умовах становлення національної школи: Збірник статей/За ред. С.В.Крисюка. – К., 1992. – С. 44 – 45.</w:t>
      </w:r>
    </w:p>
    <w:p w:rsidR="000D7CFB" w:rsidRDefault="000D7CFB" w:rsidP="00376E45">
      <w:pPr>
        <w:pStyle w:val="a3"/>
        <w:numPr>
          <w:ilvl w:val="0"/>
          <w:numId w:val="30"/>
        </w:numPr>
        <w:jc w:val="both"/>
        <w:rPr>
          <w:rFonts w:ascii="Times New Roman" w:hAnsi="Times New Roman" w:cs="Times New Roman"/>
          <w:sz w:val="28"/>
          <w:szCs w:val="28"/>
          <w:lang w:val="uk-UA"/>
        </w:rPr>
      </w:pPr>
      <w:r>
        <w:rPr>
          <w:rFonts w:ascii="Times New Roman" w:hAnsi="Times New Roman" w:cs="Times New Roman"/>
          <w:sz w:val="28"/>
          <w:szCs w:val="28"/>
          <w:lang w:val="uk-UA"/>
        </w:rPr>
        <w:t>Сухомлинський В.О. Сто порад учителю/В.О.Сухомлинський. – К.: Радянська школа, 1988. – 303 с.</w:t>
      </w:r>
    </w:p>
    <w:p w:rsidR="001B29FD" w:rsidRPr="00803603" w:rsidRDefault="001B29FD" w:rsidP="00376E45">
      <w:pPr>
        <w:numPr>
          <w:ilvl w:val="0"/>
          <w:numId w:val="30"/>
        </w:numPr>
        <w:shd w:val="clear" w:color="auto" w:fill="FFFFFF"/>
        <w:spacing w:after="0"/>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Шаталов В. Ф. Педагогическая проза</w:t>
      </w:r>
      <w:r>
        <w:rPr>
          <w:rFonts w:ascii="Times New Roman" w:eastAsia="Calibri" w:hAnsi="Times New Roman" w:cs="Times New Roman"/>
          <w:color w:val="000000"/>
          <w:sz w:val="28"/>
          <w:szCs w:val="28"/>
          <w:lang w:val="uk-UA" w:eastAsia="ru-RU"/>
        </w:rPr>
        <w:t>/В.Ф.Шаталов.</w:t>
      </w:r>
      <w:r>
        <w:rPr>
          <w:rFonts w:ascii="Times New Roman" w:eastAsia="Calibri" w:hAnsi="Times New Roman" w:cs="Times New Roman"/>
          <w:color w:val="000000"/>
          <w:sz w:val="28"/>
          <w:szCs w:val="28"/>
          <w:lang w:eastAsia="ru-RU"/>
        </w:rPr>
        <w:t xml:space="preserve"> – М.</w:t>
      </w:r>
      <w:r>
        <w:rPr>
          <w:rFonts w:ascii="Times New Roman" w:eastAsia="Calibri" w:hAnsi="Times New Roman" w:cs="Times New Roman"/>
          <w:color w:val="000000"/>
          <w:sz w:val="28"/>
          <w:szCs w:val="28"/>
          <w:lang w:val="uk-UA" w:eastAsia="ru-RU"/>
        </w:rPr>
        <w:t>: Просвещение,</w:t>
      </w:r>
      <w:r w:rsidRPr="00803603">
        <w:rPr>
          <w:rFonts w:ascii="Times New Roman" w:eastAsia="Calibri" w:hAnsi="Times New Roman" w:cs="Times New Roman"/>
          <w:color w:val="000000"/>
          <w:sz w:val="28"/>
          <w:szCs w:val="28"/>
          <w:lang w:eastAsia="ru-RU"/>
        </w:rPr>
        <w:t xml:space="preserve"> 1980 – С. 64-65</w:t>
      </w:r>
      <w:r>
        <w:rPr>
          <w:rFonts w:ascii="Times New Roman" w:eastAsia="Calibri" w:hAnsi="Times New Roman" w:cs="Times New Roman"/>
          <w:color w:val="000000"/>
          <w:sz w:val="28"/>
          <w:szCs w:val="28"/>
          <w:lang w:val="uk-UA" w:eastAsia="ru-RU"/>
        </w:rPr>
        <w:t>.</w:t>
      </w:r>
    </w:p>
    <w:p w:rsidR="001B29FD" w:rsidRPr="001B29FD" w:rsidRDefault="001B29FD" w:rsidP="00376E45">
      <w:pPr>
        <w:numPr>
          <w:ilvl w:val="0"/>
          <w:numId w:val="30"/>
        </w:numPr>
        <w:shd w:val="clear" w:color="auto" w:fill="FFFFFF"/>
        <w:spacing w:after="0"/>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Ушинський К. Д. Вибрані педагогічні твори</w:t>
      </w:r>
      <w:r>
        <w:rPr>
          <w:rFonts w:ascii="Times New Roman" w:eastAsia="Calibri" w:hAnsi="Times New Roman" w:cs="Times New Roman"/>
          <w:color w:val="000000"/>
          <w:sz w:val="28"/>
          <w:szCs w:val="28"/>
          <w:lang w:val="uk-UA" w:eastAsia="ru-RU"/>
        </w:rPr>
        <w:t>/К.Д.Ушинський1. – К.</w:t>
      </w:r>
      <w:r w:rsidRPr="00803603">
        <w:rPr>
          <w:rFonts w:ascii="Times New Roman" w:eastAsia="Calibri" w:hAnsi="Times New Roman" w:cs="Times New Roman"/>
          <w:color w:val="000000"/>
          <w:sz w:val="28"/>
          <w:szCs w:val="28"/>
          <w:lang w:eastAsia="ru-RU"/>
        </w:rPr>
        <w:t xml:space="preserve">, “Радянська школа”, </w:t>
      </w:r>
      <w:r>
        <w:rPr>
          <w:rFonts w:ascii="Times New Roman" w:eastAsia="Calibri" w:hAnsi="Times New Roman" w:cs="Times New Roman"/>
          <w:color w:val="000000"/>
          <w:sz w:val="28"/>
          <w:szCs w:val="28"/>
          <w:lang w:eastAsia="ru-RU"/>
        </w:rPr>
        <w:t>19</w:t>
      </w:r>
      <w:r>
        <w:rPr>
          <w:rFonts w:ascii="Times New Roman" w:eastAsia="Calibri" w:hAnsi="Times New Roman" w:cs="Times New Roman"/>
          <w:color w:val="000000"/>
          <w:sz w:val="28"/>
          <w:szCs w:val="28"/>
          <w:lang w:val="uk-UA" w:eastAsia="ru-RU"/>
        </w:rPr>
        <w:t>7</w:t>
      </w:r>
      <w:r>
        <w:rPr>
          <w:rFonts w:ascii="Times New Roman" w:eastAsia="Calibri" w:hAnsi="Times New Roman" w:cs="Times New Roman"/>
          <w:color w:val="000000"/>
          <w:sz w:val="28"/>
          <w:szCs w:val="28"/>
          <w:lang w:eastAsia="ru-RU"/>
        </w:rPr>
        <w:t>9</w:t>
      </w:r>
      <w:r>
        <w:rPr>
          <w:rFonts w:ascii="Times New Roman" w:eastAsia="Calibri" w:hAnsi="Times New Roman" w:cs="Times New Roman"/>
          <w:color w:val="000000"/>
          <w:sz w:val="28"/>
          <w:szCs w:val="28"/>
          <w:lang w:val="uk-UA" w:eastAsia="ru-RU"/>
        </w:rPr>
        <w:t xml:space="preserve">. – </w:t>
      </w:r>
      <w:r w:rsidRPr="00803603">
        <w:rPr>
          <w:rFonts w:ascii="Times New Roman" w:eastAsia="Calibri" w:hAnsi="Times New Roman" w:cs="Times New Roman"/>
          <w:color w:val="000000"/>
          <w:sz w:val="28"/>
          <w:szCs w:val="28"/>
          <w:lang w:eastAsia="ru-RU"/>
        </w:rPr>
        <w:t>213</w:t>
      </w:r>
      <w:r>
        <w:rPr>
          <w:rFonts w:ascii="Times New Roman" w:eastAsia="Calibri" w:hAnsi="Times New Roman" w:cs="Times New Roman"/>
          <w:color w:val="000000"/>
          <w:sz w:val="28"/>
          <w:szCs w:val="28"/>
          <w:lang w:val="uk-UA" w:eastAsia="ru-RU"/>
        </w:rPr>
        <w:t xml:space="preserve"> с.</w:t>
      </w:r>
    </w:p>
    <w:p w:rsidR="001B29FD" w:rsidRPr="00803603" w:rsidRDefault="001B29FD" w:rsidP="00376E45">
      <w:pPr>
        <w:numPr>
          <w:ilvl w:val="0"/>
          <w:numId w:val="30"/>
        </w:numPr>
        <w:shd w:val="clear" w:color="auto" w:fill="FFFFFF"/>
        <w:spacing w:after="0"/>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val="uk-UA" w:eastAsia="ru-RU"/>
        </w:rPr>
        <w:t>Ягупов В.В. Педагогіка/В.В.Ягупов. – К.: Либідь, 2002. – 234 с.</w:t>
      </w:r>
    </w:p>
    <w:p w:rsidR="000D7CFB" w:rsidRDefault="000D7CFB" w:rsidP="00CE730F">
      <w:pPr>
        <w:pStyle w:val="Textbody"/>
        <w:spacing w:line="276" w:lineRule="auto"/>
        <w:ind w:left="720" w:right="-29"/>
        <w:jc w:val="both"/>
        <w:rPr>
          <w:rFonts w:cs="Times New Roman"/>
          <w:b/>
          <w:bCs/>
          <w:sz w:val="28"/>
          <w:szCs w:val="28"/>
        </w:rPr>
      </w:pPr>
    </w:p>
    <w:p w:rsidR="00AD6724" w:rsidRDefault="00AD6724" w:rsidP="00AD6724">
      <w:pPr>
        <w:pStyle w:val="Textbody"/>
        <w:spacing w:line="360" w:lineRule="auto"/>
        <w:ind w:left="720" w:right="-29"/>
        <w:jc w:val="center"/>
        <w:rPr>
          <w:rFonts w:cs="Times New Roman"/>
          <w:b/>
          <w:bCs/>
          <w:sz w:val="28"/>
          <w:szCs w:val="28"/>
        </w:rPr>
      </w:pPr>
      <w:r>
        <w:rPr>
          <w:rFonts w:cs="Times New Roman"/>
          <w:b/>
          <w:bCs/>
          <w:sz w:val="28"/>
          <w:szCs w:val="28"/>
        </w:rPr>
        <w:t>Опорні схеми</w:t>
      </w:r>
    </w:p>
    <w:p w:rsidR="00AD6724" w:rsidRDefault="00AD6724" w:rsidP="00AD6724">
      <w:pPr>
        <w:pStyle w:val="Textbody"/>
        <w:spacing w:line="360" w:lineRule="auto"/>
        <w:ind w:left="720" w:right="-29"/>
        <w:jc w:val="center"/>
        <w:rPr>
          <w:rFonts w:cs="Times New Roman"/>
          <w:b/>
          <w:bCs/>
          <w:sz w:val="28"/>
          <w:szCs w:val="28"/>
        </w:rPr>
      </w:pPr>
    </w:p>
    <w:p w:rsidR="00AD6724" w:rsidRDefault="00AD6724" w:rsidP="00AD6724">
      <w:pPr>
        <w:pStyle w:val="Textbody"/>
        <w:spacing w:line="360" w:lineRule="auto"/>
        <w:ind w:left="720" w:right="-29"/>
        <w:jc w:val="center"/>
        <w:rPr>
          <w:rFonts w:cs="Times New Roman"/>
          <w:b/>
          <w:bCs/>
          <w:sz w:val="28"/>
          <w:szCs w:val="28"/>
        </w:rPr>
      </w:pPr>
    </w:p>
    <w:p w:rsidR="00AD6724" w:rsidRDefault="00AD6724" w:rsidP="00AD6724">
      <w:pPr>
        <w:pStyle w:val="Textbody"/>
        <w:spacing w:line="360" w:lineRule="auto"/>
        <w:ind w:left="720" w:right="-29"/>
        <w:jc w:val="center"/>
        <w:rPr>
          <w:rFonts w:cs="Times New Roman"/>
          <w:b/>
          <w:bCs/>
          <w:sz w:val="28"/>
          <w:szCs w:val="28"/>
        </w:rPr>
      </w:pPr>
    </w:p>
    <w:p w:rsidR="00AD6724" w:rsidRDefault="009B4041" w:rsidP="00AD6724">
      <w:pPr>
        <w:pStyle w:val="Textbody"/>
        <w:spacing w:line="360" w:lineRule="auto"/>
        <w:ind w:left="720" w:right="-29"/>
        <w:jc w:val="center"/>
        <w:rPr>
          <w:rFonts w:cs="Times New Roman"/>
          <w:b/>
          <w:bCs/>
          <w:sz w:val="28"/>
          <w:szCs w:val="28"/>
        </w:rPr>
      </w:pPr>
      <w:r>
        <w:rPr>
          <w:rFonts w:cs="Times New Roman"/>
          <w:b/>
          <w:bCs/>
          <w:noProof/>
          <w:sz w:val="28"/>
          <w:szCs w:val="28"/>
          <w:lang w:val="ru-RU" w:eastAsia="ru-RU" w:bidi="ar-SA"/>
        </w:rPr>
        <w:lastRenderedPageBreak/>
        <w:drawing>
          <wp:inline distT="0" distB="0" distL="0" distR="0">
            <wp:extent cx="5486400" cy="3200400"/>
            <wp:effectExtent l="0" t="0" r="19050" b="1905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9B4041" w:rsidRDefault="009B4041" w:rsidP="009B4041">
      <w:pPr>
        <w:pStyle w:val="Textbody"/>
        <w:spacing w:line="360" w:lineRule="auto"/>
        <w:ind w:right="-29"/>
        <w:jc w:val="both"/>
        <w:rPr>
          <w:rFonts w:cs="Times New Roman"/>
          <w:b/>
          <w:bCs/>
          <w:sz w:val="28"/>
          <w:szCs w:val="28"/>
        </w:rPr>
      </w:pPr>
      <w:r>
        <w:rPr>
          <w:rFonts w:cs="Times New Roman"/>
          <w:b/>
          <w:bCs/>
          <w:sz w:val="28"/>
          <w:szCs w:val="28"/>
        </w:rPr>
        <w:t xml:space="preserve">Рис. </w:t>
      </w:r>
      <w:r w:rsidR="00D75392">
        <w:rPr>
          <w:rFonts w:cs="Times New Roman"/>
          <w:b/>
          <w:bCs/>
          <w:sz w:val="28"/>
          <w:szCs w:val="28"/>
        </w:rPr>
        <w:t xml:space="preserve">14. </w:t>
      </w:r>
      <w:r>
        <w:rPr>
          <w:rFonts w:cs="Times New Roman"/>
          <w:b/>
          <w:bCs/>
          <w:sz w:val="28"/>
          <w:szCs w:val="28"/>
        </w:rPr>
        <w:t>Структура навчально-виховного процесу</w:t>
      </w:r>
    </w:p>
    <w:p w:rsidR="00D75392" w:rsidRDefault="00D75392" w:rsidP="009B4041">
      <w:pPr>
        <w:pStyle w:val="Textbody"/>
        <w:spacing w:line="360" w:lineRule="auto"/>
        <w:ind w:right="-29"/>
        <w:jc w:val="both"/>
        <w:rPr>
          <w:rFonts w:cs="Times New Roman"/>
          <w:b/>
          <w:bCs/>
          <w:sz w:val="28"/>
          <w:szCs w:val="28"/>
        </w:rPr>
      </w:pPr>
      <w:r>
        <w:rPr>
          <w:rFonts w:cs="Times New Roman"/>
          <w:b/>
          <w:bCs/>
          <w:noProof/>
          <w:sz w:val="28"/>
          <w:szCs w:val="28"/>
          <w:lang w:val="ru-RU" w:eastAsia="ru-RU" w:bidi="ar-SA"/>
        </w:rPr>
        <w:drawing>
          <wp:inline distT="0" distB="0" distL="0" distR="0">
            <wp:extent cx="5486400" cy="3200400"/>
            <wp:effectExtent l="0" t="0" r="19050" b="19050"/>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rsidR="00DE2223" w:rsidRDefault="00DE2223" w:rsidP="009B4041">
      <w:pPr>
        <w:pStyle w:val="Textbody"/>
        <w:spacing w:line="360" w:lineRule="auto"/>
        <w:ind w:right="-29"/>
        <w:jc w:val="both"/>
        <w:rPr>
          <w:rFonts w:cs="Times New Roman"/>
          <w:b/>
          <w:bCs/>
          <w:sz w:val="28"/>
          <w:szCs w:val="28"/>
        </w:rPr>
      </w:pPr>
      <w:r>
        <w:rPr>
          <w:rFonts w:cs="Times New Roman"/>
          <w:b/>
          <w:bCs/>
          <w:sz w:val="28"/>
          <w:szCs w:val="28"/>
        </w:rPr>
        <w:t>Рис. 15. Вивчення особистості учня</w:t>
      </w:r>
    </w:p>
    <w:p w:rsidR="00DE2223" w:rsidRDefault="00DA4FAD" w:rsidP="009B4041">
      <w:pPr>
        <w:pStyle w:val="Textbody"/>
        <w:spacing w:line="360" w:lineRule="auto"/>
        <w:ind w:right="-29"/>
        <w:jc w:val="both"/>
        <w:rPr>
          <w:rFonts w:cs="Times New Roman"/>
          <w:b/>
          <w:bCs/>
          <w:sz w:val="28"/>
          <w:szCs w:val="28"/>
        </w:rPr>
      </w:pPr>
      <w:r>
        <w:rPr>
          <w:rFonts w:cs="Times New Roman"/>
          <w:b/>
          <w:bCs/>
          <w:noProof/>
          <w:sz w:val="28"/>
          <w:szCs w:val="28"/>
          <w:lang w:val="ru-RU" w:eastAsia="ru-RU" w:bidi="ar-SA"/>
        </w:rPr>
        <w:lastRenderedPageBreak/>
        <w:drawing>
          <wp:inline distT="0" distB="0" distL="0" distR="0">
            <wp:extent cx="5486400" cy="3200400"/>
            <wp:effectExtent l="19050" t="0" r="19050" b="19050"/>
            <wp:docPr id="12"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rsidR="003250A1" w:rsidRDefault="003250A1" w:rsidP="009B4041">
      <w:pPr>
        <w:pStyle w:val="Textbody"/>
        <w:spacing w:line="360" w:lineRule="auto"/>
        <w:ind w:right="-29"/>
        <w:jc w:val="both"/>
        <w:rPr>
          <w:rFonts w:cs="Times New Roman"/>
          <w:b/>
          <w:bCs/>
          <w:sz w:val="28"/>
          <w:szCs w:val="28"/>
        </w:rPr>
      </w:pPr>
      <w:r>
        <w:rPr>
          <w:rFonts w:cs="Times New Roman"/>
          <w:b/>
          <w:bCs/>
          <w:sz w:val="28"/>
          <w:szCs w:val="28"/>
        </w:rPr>
        <w:t>Рис. 16. Вимоги щодо розв’язання конфліктних ситуацій</w:t>
      </w:r>
    </w:p>
    <w:p w:rsidR="003250A1" w:rsidRDefault="00141AFD" w:rsidP="009B4041">
      <w:pPr>
        <w:pStyle w:val="Textbody"/>
        <w:spacing w:line="360" w:lineRule="auto"/>
        <w:ind w:right="-29"/>
        <w:jc w:val="both"/>
        <w:rPr>
          <w:rFonts w:cs="Times New Roman"/>
          <w:b/>
          <w:bCs/>
          <w:sz w:val="28"/>
          <w:szCs w:val="28"/>
        </w:rPr>
      </w:pPr>
      <w:r>
        <w:rPr>
          <w:rFonts w:cs="Times New Roman"/>
          <w:b/>
          <w:bCs/>
          <w:noProof/>
          <w:sz w:val="28"/>
          <w:szCs w:val="28"/>
          <w:lang w:val="ru-RU" w:eastAsia="ru-RU" w:bidi="ar-SA"/>
        </w:rPr>
        <w:drawing>
          <wp:anchor distT="0" distB="0" distL="114300" distR="114300" simplePos="0" relativeHeight="251923456" behindDoc="0" locked="0" layoutInCell="1" allowOverlap="1">
            <wp:simplePos x="1076325" y="4543425"/>
            <wp:positionH relativeFrom="column">
              <wp:align>left</wp:align>
            </wp:positionH>
            <wp:positionV relativeFrom="paragraph">
              <wp:align>top</wp:align>
            </wp:positionV>
            <wp:extent cx="5486400" cy="3200400"/>
            <wp:effectExtent l="0" t="19050" r="19050" b="19050"/>
            <wp:wrapSquare wrapText="bothSides"/>
            <wp:docPr id="13"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anchor>
        </w:drawing>
      </w:r>
      <w:r w:rsidR="003D0351">
        <w:rPr>
          <w:rFonts w:cs="Times New Roman"/>
          <w:b/>
          <w:bCs/>
          <w:sz w:val="28"/>
          <w:szCs w:val="28"/>
        </w:rPr>
        <w:br w:type="textWrapping" w:clear="all"/>
      </w:r>
    </w:p>
    <w:p w:rsidR="00141AFD" w:rsidRDefault="00141AFD" w:rsidP="009B4041">
      <w:pPr>
        <w:pStyle w:val="Textbody"/>
        <w:spacing w:line="360" w:lineRule="auto"/>
        <w:ind w:right="-29"/>
        <w:jc w:val="both"/>
        <w:rPr>
          <w:rFonts w:cs="Times New Roman"/>
          <w:b/>
          <w:bCs/>
          <w:sz w:val="28"/>
          <w:szCs w:val="28"/>
        </w:rPr>
      </w:pPr>
      <w:r>
        <w:rPr>
          <w:rFonts w:cs="Times New Roman"/>
          <w:b/>
          <w:bCs/>
          <w:sz w:val="28"/>
          <w:szCs w:val="28"/>
        </w:rPr>
        <w:t>Рис. 17. Правила спілкування з різними типами людей</w:t>
      </w:r>
    </w:p>
    <w:p w:rsidR="00EC143B" w:rsidRDefault="003D0351" w:rsidP="003D0351">
      <w:pPr>
        <w:pStyle w:val="Textbody"/>
        <w:tabs>
          <w:tab w:val="left" w:pos="7695"/>
        </w:tabs>
        <w:spacing w:line="360" w:lineRule="auto"/>
        <w:ind w:right="-29"/>
        <w:jc w:val="both"/>
        <w:rPr>
          <w:rFonts w:cs="Times New Roman"/>
          <w:b/>
          <w:bCs/>
          <w:sz w:val="28"/>
          <w:szCs w:val="28"/>
        </w:rPr>
      </w:pPr>
      <w:r>
        <w:rPr>
          <w:rFonts w:cs="Times New Roman"/>
          <w:b/>
          <w:bCs/>
          <w:sz w:val="28"/>
          <w:szCs w:val="28"/>
        </w:rPr>
        <w:tab/>
      </w:r>
    </w:p>
    <w:p w:rsidR="00EC143B" w:rsidRDefault="00EC143B" w:rsidP="009B4041">
      <w:pPr>
        <w:pStyle w:val="Textbody"/>
        <w:spacing w:line="360" w:lineRule="auto"/>
        <w:ind w:right="-29"/>
        <w:jc w:val="both"/>
        <w:rPr>
          <w:rFonts w:cs="Times New Roman"/>
          <w:b/>
          <w:bCs/>
          <w:sz w:val="28"/>
          <w:szCs w:val="28"/>
        </w:rPr>
      </w:pPr>
    </w:p>
    <w:p w:rsidR="00EC143B" w:rsidRDefault="00EC143B" w:rsidP="009B4041">
      <w:pPr>
        <w:pStyle w:val="Textbody"/>
        <w:spacing w:line="360" w:lineRule="auto"/>
        <w:ind w:right="-29"/>
        <w:jc w:val="both"/>
        <w:rPr>
          <w:rFonts w:cs="Times New Roman"/>
          <w:b/>
          <w:bCs/>
          <w:sz w:val="28"/>
          <w:szCs w:val="28"/>
        </w:rPr>
      </w:pPr>
    </w:p>
    <w:p w:rsidR="00EC143B" w:rsidRDefault="00EC143B" w:rsidP="009B4041">
      <w:pPr>
        <w:pStyle w:val="Textbody"/>
        <w:spacing w:line="360" w:lineRule="auto"/>
        <w:ind w:right="-29"/>
        <w:jc w:val="both"/>
        <w:rPr>
          <w:rFonts w:cs="Times New Roman"/>
          <w:b/>
          <w:bCs/>
          <w:sz w:val="28"/>
          <w:szCs w:val="28"/>
        </w:rPr>
      </w:pPr>
    </w:p>
    <w:p w:rsidR="00EC143B" w:rsidRPr="007A0D47" w:rsidRDefault="00EC143B" w:rsidP="00EC143B">
      <w:pPr>
        <w:tabs>
          <w:tab w:val="left" w:pos="7860"/>
        </w:tabs>
        <w:rPr>
          <w:rFonts w:ascii="Times New Roman" w:hAnsi="Times New Roman" w:cs="Times New Roman"/>
        </w:rPr>
      </w:pPr>
    </w:p>
    <w:p w:rsidR="00EC143B" w:rsidRDefault="00C522E9" w:rsidP="00EC143B">
      <w:pPr>
        <w:tabs>
          <w:tab w:val="left" w:pos="7860"/>
        </w:tabs>
        <w:rPr>
          <w:rFonts w:ascii="Times New Roman" w:hAnsi="Times New Roman" w:cs="Times New Roman"/>
        </w:rPr>
      </w:pPr>
      <w:r>
        <w:rPr>
          <w:rFonts w:ascii="Times New Roman" w:hAnsi="Times New Roman" w:cs="Times New Roman"/>
          <w:noProof/>
          <w:lang w:eastAsia="ru-RU"/>
        </w:rPr>
        <mc:AlternateContent>
          <mc:Choice Requires="wps">
            <w:drawing>
              <wp:anchor distT="0" distB="0" distL="114300" distR="114300" simplePos="0" relativeHeight="251753472" behindDoc="0" locked="0" layoutInCell="1" allowOverlap="1">
                <wp:simplePos x="0" y="0"/>
                <wp:positionH relativeFrom="column">
                  <wp:posOffset>-266065</wp:posOffset>
                </wp:positionH>
                <wp:positionV relativeFrom="paragraph">
                  <wp:posOffset>-43815</wp:posOffset>
                </wp:positionV>
                <wp:extent cx="1439545" cy="1247140"/>
                <wp:effectExtent l="0" t="190500" r="251460" b="172085"/>
                <wp:wrapNone/>
                <wp:docPr id="183"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36488">
                          <a:off x="0" y="0"/>
                          <a:ext cx="1439545" cy="1247140"/>
                        </a:xfrm>
                        <a:prstGeom prst="curvedRightArrow">
                          <a:avLst>
                            <a:gd name="adj1" fmla="val 20000"/>
                            <a:gd name="adj2" fmla="val 40000"/>
                            <a:gd name="adj3" fmla="val 38476"/>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60BA3C"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117" o:spid="_x0000_s1026" type="#_x0000_t102" style="position:absolute;margin-left:-20.95pt;margin-top:-3.45pt;width:113.35pt;height:98.2pt;rotation:2770521fd;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" fillcolor="#c39e92 [1943]" strokecolor="#c39e92 [1943]" strokeweight="1pt">
                <v:fill color2="#ebdeda [663]" angle="135" focus="50%" type="gradient"/>
                <v:shadow on="t" color="#4a3028 [1607]" opacity=".5" offset="1pt"/>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752448" behindDoc="0" locked="0" layoutInCell="1" allowOverlap="1">
                <wp:simplePos x="0" y="0"/>
                <wp:positionH relativeFrom="column">
                  <wp:posOffset>4269740</wp:posOffset>
                </wp:positionH>
                <wp:positionV relativeFrom="paragraph">
                  <wp:posOffset>-58420</wp:posOffset>
                </wp:positionV>
                <wp:extent cx="1334770" cy="1380490"/>
                <wp:effectExtent l="288290" t="151130" r="0" b="133350"/>
                <wp:wrapNone/>
                <wp:docPr id="182"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51484">
                          <a:off x="0" y="0"/>
                          <a:ext cx="1334770" cy="1380490"/>
                        </a:xfrm>
                        <a:prstGeom prst="curvedLeftArrow">
                          <a:avLst>
                            <a:gd name="adj1" fmla="val 20685"/>
                            <a:gd name="adj2" fmla="val 41370"/>
                            <a:gd name="adj3" fmla="val 33333"/>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ADCEFC"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116" o:spid="_x0000_s1026" type="#_x0000_t103" style="position:absolute;margin-left:336.2pt;margin-top:-4.6pt;width:105.1pt;height:108.7pt;rotation:-3005354fd;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" fillcolor="#c39e92 [1943]" strokecolor="#c39e92 [1943]" strokeweight="1pt">
                <v:fill color2="#ebdeda [663]" angle="135" focus="50%" type="gradient"/>
                <v:shadow on="t" color="#4a3028 [1607]" opacity=".5" offset="1pt"/>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751424" behindDoc="0" locked="0" layoutInCell="1" allowOverlap="1">
                <wp:simplePos x="0" y="0"/>
                <wp:positionH relativeFrom="column">
                  <wp:posOffset>1405255</wp:posOffset>
                </wp:positionH>
                <wp:positionV relativeFrom="paragraph">
                  <wp:posOffset>-82550</wp:posOffset>
                </wp:positionV>
                <wp:extent cx="2581275" cy="1123950"/>
                <wp:effectExtent l="8890" t="8890" r="19685" b="29210"/>
                <wp:wrapNone/>
                <wp:docPr id="181"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1275" cy="1123950"/>
                        </a:xfrm>
                        <a:prstGeom prst="flowChartAlternateProcess">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AD7C8F" w:rsidRDefault="00AD7C8F" w:rsidP="00EC143B"/>
                          <w:p w:rsidR="00AD7C8F" w:rsidRPr="00B92928" w:rsidRDefault="00AD7C8F" w:rsidP="00EC143B">
                            <w:pPr>
                              <w:jc w:val="center"/>
                              <w:rPr>
                                <w:rFonts w:ascii="Times New Roman" w:hAnsi="Times New Roman" w:cs="Times New Roman"/>
                                <w:sz w:val="44"/>
                                <w:szCs w:val="44"/>
                              </w:rPr>
                            </w:pPr>
                            <w:r w:rsidRPr="00B92928">
                              <w:rPr>
                                <w:rFonts w:ascii="Times New Roman" w:hAnsi="Times New Roman" w:cs="Times New Roman"/>
                                <w:sz w:val="44"/>
                                <w:szCs w:val="44"/>
                              </w:rPr>
                              <w:t>Педагогічні задачі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15" o:spid="_x0000_s1053" type="#_x0000_t176" style="position:absolute;margin-left:110.65pt;margin-top:-6.5pt;width:203.25pt;height:8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" fillcolor="#de6a5c [1941]" strokecolor="#de6a5c [1941]" strokeweight="1pt">
                <v:fill color2="#f4cdc8 [661]" angle="135" focus="50%" type="gradient"/>
                <v:shadow on="t" color="#4c160f [1605]" opacity=".5" offset="1pt"/>
                <v:textbox>
                  <w:txbxContent>
                    <w:p w:rsidR="00AD7C8F" w:rsidRDefault="00AD7C8F" w:rsidP="00EC143B"/>
                    <w:p w:rsidR="00AD7C8F" w:rsidRPr="00B92928" w:rsidRDefault="00AD7C8F" w:rsidP="00EC143B">
                      <w:pPr>
                        <w:jc w:val="center"/>
                        <w:rPr>
                          <w:rFonts w:ascii="Times New Roman" w:hAnsi="Times New Roman" w:cs="Times New Roman"/>
                          <w:sz w:val="44"/>
                          <w:szCs w:val="44"/>
                        </w:rPr>
                      </w:pPr>
                      <w:r w:rsidRPr="00B92928">
                        <w:rPr>
                          <w:rFonts w:ascii="Times New Roman" w:hAnsi="Times New Roman" w:cs="Times New Roman"/>
                          <w:sz w:val="44"/>
                          <w:szCs w:val="44"/>
                        </w:rPr>
                        <w:t>Педагогічні задачі</w:t>
                      </w:r>
                    </w:p>
                  </w:txbxContent>
                </v:textbox>
              </v:shape>
            </w:pict>
          </mc:Fallback>
        </mc:AlternateContent>
      </w:r>
    </w:p>
    <w:p w:rsidR="00EC143B" w:rsidRDefault="00EC143B" w:rsidP="00EC143B">
      <w:pPr>
        <w:tabs>
          <w:tab w:val="left" w:pos="7860"/>
        </w:tabs>
        <w:rPr>
          <w:rFonts w:ascii="Times New Roman" w:hAnsi="Times New Roman" w:cs="Times New Roman"/>
        </w:rPr>
      </w:pPr>
    </w:p>
    <w:p w:rsidR="00EC143B" w:rsidRDefault="00EC143B" w:rsidP="00EC143B">
      <w:pPr>
        <w:tabs>
          <w:tab w:val="left" w:pos="7860"/>
        </w:tabs>
        <w:rPr>
          <w:rFonts w:ascii="Times New Roman" w:hAnsi="Times New Roman" w:cs="Times New Roman"/>
        </w:rPr>
      </w:pPr>
    </w:p>
    <w:p w:rsidR="00EC143B" w:rsidRDefault="00C522E9" w:rsidP="00EC143B">
      <w:pPr>
        <w:tabs>
          <w:tab w:val="left" w:pos="7860"/>
        </w:tabs>
        <w:rPr>
          <w:rFonts w:ascii="Times New Roman" w:hAnsi="Times New Roman" w:cs="Times New Roman"/>
        </w:rPr>
      </w:pPr>
      <w:r>
        <w:rPr>
          <w:rFonts w:ascii="Times New Roman" w:hAnsi="Times New Roman" w:cs="Times New Roman"/>
          <w:noProof/>
          <w:lang w:eastAsia="ru-RU"/>
        </w:rPr>
        <mc:AlternateContent>
          <mc:Choice Requires="wps">
            <w:drawing>
              <wp:anchor distT="0" distB="0" distL="114300" distR="114300" simplePos="0" relativeHeight="251749376" behindDoc="0" locked="0" layoutInCell="1" allowOverlap="1">
                <wp:simplePos x="0" y="0"/>
                <wp:positionH relativeFrom="column">
                  <wp:posOffset>-442595</wp:posOffset>
                </wp:positionH>
                <wp:positionV relativeFrom="paragraph">
                  <wp:posOffset>496570</wp:posOffset>
                </wp:positionV>
                <wp:extent cx="2981325" cy="5172075"/>
                <wp:effectExtent l="18415" t="8890" r="19685" b="29210"/>
                <wp:wrapNone/>
                <wp:docPr id="180"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1325" cy="5172075"/>
                        </a:xfrm>
                        <a:prstGeom prst="ribbon2">
                          <a:avLst>
                            <a:gd name="adj1" fmla="val 12500"/>
                            <a:gd name="adj2" fmla="val 50000"/>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AD7C8F" w:rsidRPr="00FE16F0" w:rsidRDefault="00AD7C8F" w:rsidP="00EC143B">
                            <w:pPr>
                              <w:rPr>
                                <w:rFonts w:ascii="Times New Roman" w:hAnsi="Times New Roman" w:cs="Times New Roman"/>
                                <w:b/>
                                <w:color w:val="002060"/>
                              </w:rPr>
                            </w:pPr>
                            <w:r w:rsidRPr="00FE16F0">
                              <w:rPr>
                                <w:rFonts w:ascii="Times New Roman" w:hAnsi="Times New Roman" w:cs="Times New Roman"/>
                                <w:b/>
                                <w:color w:val="002060"/>
                              </w:rPr>
                              <w:t>За часовим фактором</w:t>
                            </w:r>
                          </w:p>
                          <w:p w:rsidR="00AD7C8F" w:rsidRDefault="00AD7C8F" w:rsidP="00EC143B">
                            <w:pPr>
                              <w:rPr>
                                <w:rFonts w:ascii="Times New Roman" w:hAnsi="Times New Roman" w:cs="Times New Roman"/>
                                <w:b/>
                              </w:rPr>
                            </w:pPr>
                          </w:p>
                          <w:p w:rsidR="00AD7C8F" w:rsidRPr="00FE16F0" w:rsidRDefault="00AD7C8F" w:rsidP="00EC143B">
                            <w:pPr>
                              <w:rPr>
                                <w:rFonts w:ascii="Times New Roman" w:hAnsi="Times New Roman" w:cs="Times New Roman"/>
                                <w:color w:val="343232" w:themeColor="text2" w:themeShade="80"/>
                              </w:rPr>
                            </w:pPr>
                            <w:r w:rsidRPr="00FE16F0">
                              <w:rPr>
                                <w:rFonts w:ascii="Times New Roman" w:hAnsi="Times New Roman" w:cs="Times New Roman"/>
                                <w:color w:val="343232" w:themeColor="text2" w:themeShade="80"/>
                              </w:rPr>
                              <w:t>1)Стратегічні – визначені далекими і середніми перспективами розвитку колективу і особистості.</w:t>
                            </w:r>
                          </w:p>
                          <w:p w:rsidR="00AD7C8F" w:rsidRPr="00FE16F0" w:rsidRDefault="00AD7C8F" w:rsidP="00EC143B">
                            <w:pPr>
                              <w:rPr>
                                <w:rFonts w:ascii="Times New Roman" w:hAnsi="Times New Roman" w:cs="Times New Roman"/>
                                <w:color w:val="343232" w:themeColor="text2" w:themeShade="80"/>
                              </w:rPr>
                            </w:pPr>
                            <w:r w:rsidRPr="00FE16F0">
                              <w:rPr>
                                <w:rFonts w:ascii="Times New Roman" w:hAnsi="Times New Roman" w:cs="Times New Roman"/>
                                <w:color w:val="343232" w:themeColor="text2" w:themeShade="80"/>
                              </w:rPr>
                              <w:t>2)Тактичні – визначені більш близькими перспективами.</w:t>
                            </w:r>
                          </w:p>
                          <w:p w:rsidR="00AD7C8F" w:rsidRPr="00FE16F0" w:rsidRDefault="00AD7C8F" w:rsidP="00EC143B">
                            <w:pPr>
                              <w:rPr>
                                <w:rFonts w:ascii="Times New Roman" w:hAnsi="Times New Roman" w:cs="Times New Roman"/>
                                <w:color w:val="343232" w:themeColor="text2" w:themeShade="80"/>
                              </w:rPr>
                            </w:pPr>
                            <w:r w:rsidRPr="00FE16F0">
                              <w:rPr>
                                <w:rFonts w:ascii="Times New Roman" w:hAnsi="Times New Roman" w:cs="Times New Roman"/>
                                <w:color w:val="343232" w:themeColor="text2" w:themeShade="80"/>
                              </w:rPr>
                              <w:t>3)Оперативні – визначають</w:t>
                            </w:r>
                            <w:r>
                              <w:rPr>
                                <w:rFonts w:ascii="Times New Roman" w:hAnsi="Times New Roman" w:cs="Times New Roman"/>
                                <w:color w:val="343232" w:themeColor="text2" w:themeShade="80"/>
                                <w:lang w:val="uk-UA"/>
                              </w:rPr>
                              <w:t>ся</w:t>
                            </w:r>
                            <w:r>
                              <w:rPr>
                                <w:rFonts w:ascii="Times New Roman" w:hAnsi="Times New Roman" w:cs="Times New Roman"/>
                                <w:color w:val="343232" w:themeColor="text2" w:themeShade="80"/>
                              </w:rPr>
                              <w:t xml:space="preserve"> тільки-но створено</w:t>
                            </w:r>
                            <w:r>
                              <w:rPr>
                                <w:rFonts w:ascii="Times New Roman" w:hAnsi="Times New Roman" w:cs="Times New Roman"/>
                                <w:color w:val="343232" w:themeColor="text2" w:themeShade="80"/>
                                <w:lang w:val="uk-UA"/>
                              </w:rPr>
                              <w:t>ю</w:t>
                            </w:r>
                            <w:r w:rsidRPr="00FE16F0">
                              <w:rPr>
                                <w:rFonts w:ascii="Times New Roman" w:hAnsi="Times New Roman" w:cs="Times New Roman"/>
                                <w:color w:val="343232" w:themeColor="text2" w:themeShade="80"/>
                              </w:rPr>
                              <w:t xml:space="preserve"> ситуацією.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AutoShape 113" o:spid="_x0000_s1054" type="#_x0000_t54" style="position:absolute;margin-left:-34.85pt;margin-top:39.1pt;width:234.75pt;height:407.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" fillcolor="white [3201]" strokecolor="#c39e92 [1943]" strokeweight="1pt">
                <v:fill color2="#d7beb6 [1303]" focus="100%" type="gradient"/>
                <v:shadow on="t" color="#4a3028 [1607]" opacity=".5" offset="1pt"/>
                <v:textbox>
                  <w:txbxContent>
                    <w:p w:rsidR="00AD7C8F" w:rsidRPr="00FE16F0" w:rsidRDefault="00AD7C8F" w:rsidP="00EC143B">
                      <w:pPr>
                        <w:rPr>
                          <w:rFonts w:ascii="Times New Roman" w:hAnsi="Times New Roman" w:cs="Times New Roman"/>
                          <w:b/>
                          <w:color w:val="002060"/>
                        </w:rPr>
                      </w:pPr>
                      <w:r w:rsidRPr="00FE16F0">
                        <w:rPr>
                          <w:rFonts w:ascii="Times New Roman" w:hAnsi="Times New Roman" w:cs="Times New Roman"/>
                          <w:b/>
                          <w:color w:val="002060"/>
                        </w:rPr>
                        <w:t>За часовим фактором</w:t>
                      </w:r>
                    </w:p>
                    <w:p w:rsidR="00AD7C8F" w:rsidRDefault="00AD7C8F" w:rsidP="00EC143B">
                      <w:pPr>
                        <w:rPr>
                          <w:rFonts w:ascii="Times New Roman" w:hAnsi="Times New Roman" w:cs="Times New Roman"/>
                          <w:b/>
                        </w:rPr>
                      </w:pPr>
                    </w:p>
                    <w:p w:rsidR="00AD7C8F" w:rsidRPr="00FE16F0" w:rsidRDefault="00AD7C8F" w:rsidP="00EC143B">
                      <w:pPr>
                        <w:rPr>
                          <w:rFonts w:ascii="Times New Roman" w:hAnsi="Times New Roman" w:cs="Times New Roman"/>
                          <w:color w:val="343232" w:themeColor="text2" w:themeShade="80"/>
                        </w:rPr>
                      </w:pPr>
                      <w:r w:rsidRPr="00FE16F0">
                        <w:rPr>
                          <w:rFonts w:ascii="Times New Roman" w:hAnsi="Times New Roman" w:cs="Times New Roman"/>
                          <w:color w:val="343232" w:themeColor="text2" w:themeShade="80"/>
                        </w:rPr>
                        <w:t>1)Стратегічні – визначені далекими і середніми перспективами розвитку колективу і особистості.</w:t>
                      </w:r>
                    </w:p>
                    <w:p w:rsidR="00AD7C8F" w:rsidRPr="00FE16F0" w:rsidRDefault="00AD7C8F" w:rsidP="00EC143B">
                      <w:pPr>
                        <w:rPr>
                          <w:rFonts w:ascii="Times New Roman" w:hAnsi="Times New Roman" w:cs="Times New Roman"/>
                          <w:color w:val="343232" w:themeColor="text2" w:themeShade="80"/>
                        </w:rPr>
                      </w:pPr>
                      <w:r w:rsidRPr="00FE16F0">
                        <w:rPr>
                          <w:rFonts w:ascii="Times New Roman" w:hAnsi="Times New Roman" w:cs="Times New Roman"/>
                          <w:color w:val="343232" w:themeColor="text2" w:themeShade="80"/>
                        </w:rPr>
                        <w:t>2)Тактичні – визначені більш близькими перспективами.</w:t>
                      </w:r>
                    </w:p>
                    <w:p w:rsidR="00AD7C8F" w:rsidRPr="00FE16F0" w:rsidRDefault="00AD7C8F" w:rsidP="00EC143B">
                      <w:pPr>
                        <w:rPr>
                          <w:rFonts w:ascii="Times New Roman" w:hAnsi="Times New Roman" w:cs="Times New Roman"/>
                          <w:color w:val="343232" w:themeColor="text2" w:themeShade="80"/>
                        </w:rPr>
                      </w:pPr>
                      <w:r w:rsidRPr="00FE16F0">
                        <w:rPr>
                          <w:rFonts w:ascii="Times New Roman" w:hAnsi="Times New Roman" w:cs="Times New Roman"/>
                          <w:color w:val="343232" w:themeColor="text2" w:themeShade="80"/>
                        </w:rPr>
                        <w:t>3)Оперативні – визначають</w:t>
                      </w:r>
                      <w:r>
                        <w:rPr>
                          <w:rFonts w:ascii="Times New Roman" w:hAnsi="Times New Roman" w:cs="Times New Roman"/>
                          <w:color w:val="343232" w:themeColor="text2" w:themeShade="80"/>
                          <w:lang w:val="uk-UA"/>
                        </w:rPr>
                        <w:t>ся</w:t>
                      </w:r>
                      <w:r>
                        <w:rPr>
                          <w:rFonts w:ascii="Times New Roman" w:hAnsi="Times New Roman" w:cs="Times New Roman"/>
                          <w:color w:val="343232" w:themeColor="text2" w:themeShade="80"/>
                        </w:rPr>
                        <w:t xml:space="preserve"> тільки-но створено</w:t>
                      </w:r>
                      <w:r>
                        <w:rPr>
                          <w:rFonts w:ascii="Times New Roman" w:hAnsi="Times New Roman" w:cs="Times New Roman"/>
                          <w:color w:val="343232" w:themeColor="text2" w:themeShade="80"/>
                          <w:lang w:val="uk-UA"/>
                        </w:rPr>
                        <w:t>ю</w:t>
                      </w:r>
                      <w:r w:rsidRPr="00FE16F0">
                        <w:rPr>
                          <w:rFonts w:ascii="Times New Roman" w:hAnsi="Times New Roman" w:cs="Times New Roman"/>
                          <w:color w:val="343232" w:themeColor="text2" w:themeShade="80"/>
                        </w:rPr>
                        <w:t xml:space="preserve"> ситуацією.</w:t>
                      </w:r>
                    </w:p>
                  </w:txbxContent>
                </v:textbox>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750400" behindDoc="0" locked="0" layoutInCell="1" allowOverlap="1">
                <wp:simplePos x="0" y="0"/>
                <wp:positionH relativeFrom="column">
                  <wp:posOffset>3043555</wp:posOffset>
                </wp:positionH>
                <wp:positionV relativeFrom="paragraph">
                  <wp:posOffset>496570</wp:posOffset>
                </wp:positionV>
                <wp:extent cx="3057525" cy="5172075"/>
                <wp:effectExtent l="18415" t="8890" r="19685" b="29210"/>
                <wp:wrapNone/>
                <wp:docPr id="179"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5172075"/>
                        </a:xfrm>
                        <a:prstGeom prst="ribbon2">
                          <a:avLst>
                            <a:gd name="adj1" fmla="val 12500"/>
                            <a:gd name="adj2" fmla="val 50000"/>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AD7C8F" w:rsidRDefault="00AD7C8F" w:rsidP="00EC143B">
                            <w:pPr>
                              <w:rPr>
                                <w:rFonts w:ascii="Times New Roman" w:hAnsi="Times New Roman" w:cs="Times New Roman"/>
                                <w:b/>
                              </w:rPr>
                            </w:pPr>
                            <w:r w:rsidRPr="00B92928">
                              <w:rPr>
                                <w:rFonts w:ascii="Times New Roman" w:hAnsi="Times New Roman" w:cs="Times New Roman"/>
                                <w:b/>
                              </w:rPr>
                              <w:t>За цільовими призначеннями</w:t>
                            </w:r>
                          </w:p>
                          <w:p w:rsidR="00AD7C8F" w:rsidRPr="00FE16F0" w:rsidRDefault="00AD7C8F" w:rsidP="00EC143B">
                            <w:pPr>
                              <w:rPr>
                                <w:rFonts w:ascii="Times New Roman" w:hAnsi="Times New Roman" w:cs="Times New Roman"/>
                                <w:color w:val="343232" w:themeColor="text2" w:themeShade="80"/>
                              </w:rPr>
                            </w:pPr>
                            <w:r>
                              <w:rPr>
                                <w:rFonts w:ascii="Times New Roman" w:hAnsi="Times New Roman" w:cs="Times New Roman"/>
                                <w:color w:val="343232" w:themeColor="text2" w:themeShade="80"/>
                              </w:rPr>
                              <w:t xml:space="preserve">1)Аналітичні задачі </w:t>
                            </w:r>
                            <w:r w:rsidRPr="00FE16F0">
                              <w:rPr>
                                <w:rFonts w:ascii="Times New Roman" w:hAnsi="Times New Roman" w:cs="Times New Roman"/>
                                <w:color w:val="343232" w:themeColor="text2" w:themeShade="80"/>
                              </w:rPr>
                              <w:t xml:space="preserve"> призначені для того, щоб виробити у майбутнього вчителя вміння аналізувати й оцінювати педагогічну ситуацію. </w:t>
                            </w:r>
                          </w:p>
                          <w:p w:rsidR="00AD7C8F" w:rsidRPr="00FE16F0" w:rsidRDefault="00AD7C8F" w:rsidP="00EC143B">
                            <w:pPr>
                              <w:rPr>
                                <w:rFonts w:ascii="Times New Roman" w:hAnsi="Times New Roman" w:cs="Times New Roman"/>
                                <w:color w:val="343232" w:themeColor="text2" w:themeShade="80"/>
                              </w:rPr>
                            </w:pPr>
                            <w:r w:rsidRPr="00FE16F0">
                              <w:rPr>
                                <w:rFonts w:ascii="Times New Roman" w:hAnsi="Times New Roman" w:cs="Times New Roman"/>
                                <w:color w:val="343232" w:themeColor="text2" w:themeShade="80"/>
                              </w:rPr>
                              <w:t>2)Проектив</w:t>
                            </w:r>
                            <w:r>
                              <w:rPr>
                                <w:rFonts w:ascii="Times New Roman" w:hAnsi="Times New Roman" w:cs="Times New Roman"/>
                                <w:color w:val="343232" w:themeColor="text2" w:themeShade="80"/>
                              </w:rPr>
                              <w:t xml:space="preserve">ні задачі (конструктивні)  призначаються для </w:t>
                            </w:r>
                            <w:r>
                              <w:rPr>
                                <w:rFonts w:ascii="Times New Roman" w:hAnsi="Times New Roman" w:cs="Times New Roman"/>
                                <w:color w:val="343232" w:themeColor="text2" w:themeShade="80"/>
                                <w:lang w:val="uk-UA"/>
                              </w:rPr>
                              <w:t>формування</w:t>
                            </w:r>
                            <w:r w:rsidRPr="00FE16F0">
                              <w:rPr>
                                <w:rFonts w:ascii="Times New Roman" w:hAnsi="Times New Roman" w:cs="Times New Roman"/>
                                <w:color w:val="343232" w:themeColor="text2" w:themeShade="80"/>
                              </w:rPr>
                              <w:t xml:space="preserve"> вміння самості</w:t>
                            </w:r>
                            <w:r>
                              <w:rPr>
                                <w:rFonts w:ascii="Times New Roman" w:hAnsi="Times New Roman" w:cs="Times New Roman"/>
                                <w:color w:val="343232" w:themeColor="text2" w:themeShade="80"/>
                              </w:rPr>
                              <w:t xml:space="preserve">йно </w:t>
                            </w:r>
                            <w:r>
                              <w:rPr>
                                <w:rFonts w:ascii="Times New Roman" w:hAnsi="Times New Roman" w:cs="Times New Roman"/>
                                <w:color w:val="343232" w:themeColor="text2" w:themeShade="80"/>
                                <w:lang w:val="uk-UA"/>
                              </w:rPr>
                              <w:t>обир</w:t>
                            </w:r>
                            <w:r>
                              <w:rPr>
                                <w:rFonts w:ascii="Times New Roman" w:hAnsi="Times New Roman" w:cs="Times New Roman"/>
                                <w:color w:val="343232" w:themeColor="text2" w:themeShade="80"/>
                              </w:rPr>
                              <w:t>ати способи рішенн</w:t>
                            </w:r>
                            <w:r>
                              <w:rPr>
                                <w:rFonts w:ascii="Times New Roman" w:hAnsi="Times New Roman" w:cs="Times New Roman"/>
                                <w:color w:val="343232" w:themeColor="text2" w:themeShade="80"/>
                                <w:lang w:val="uk-UA"/>
                              </w:rPr>
                              <w:t>я</w:t>
                            </w:r>
                            <w:r w:rsidRPr="00FE16F0">
                              <w:rPr>
                                <w:rFonts w:ascii="Times New Roman" w:hAnsi="Times New Roman" w:cs="Times New Roman"/>
                                <w:color w:val="343232" w:themeColor="text2" w:themeShade="80"/>
                              </w:rPr>
                              <w:t xml:space="preserve"> поставленої задачі.</w:t>
                            </w:r>
                          </w:p>
                          <w:p w:rsidR="00AD7C8F" w:rsidRPr="00FE16F0" w:rsidRDefault="00AD7C8F" w:rsidP="00EC143B">
                            <w:pPr>
                              <w:rPr>
                                <w:rFonts w:ascii="Times New Roman" w:hAnsi="Times New Roman" w:cs="Times New Roman"/>
                                <w:color w:val="343232" w:themeColor="text2" w:themeShade="80"/>
                              </w:rPr>
                            </w:pPr>
                            <w:r w:rsidRPr="00FE16F0">
                              <w:rPr>
                                <w:rFonts w:ascii="Times New Roman" w:hAnsi="Times New Roman" w:cs="Times New Roman"/>
                                <w:color w:val="343232" w:themeColor="text2" w:themeShade="80"/>
                              </w:rPr>
                              <w:t>3)Ігрові задачі – моделювання процесів реальної взаємодії, спілкування та комунікації</w:t>
                            </w:r>
                            <w:r>
                              <w:rPr>
                                <w:rFonts w:ascii="Times New Roman" w:hAnsi="Times New Roman" w:cs="Times New Roman"/>
                                <w:color w:val="343232" w:themeColor="text2" w:themeShade="80"/>
                              </w:rPr>
                              <w:t xml:space="preserve"> </w:t>
                            </w:r>
                            <w:r w:rsidRPr="00FE16F0">
                              <w:rPr>
                                <w:rFonts w:ascii="Times New Roman" w:hAnsi="Times New Roman" w:cs="Times New Roman"/>
                                <w:color w:val="343232" w:themeColor="text2" w:themeShade="80"/>
                              </w:rPr>
                              <w:t>вчителя й учнів.</w:t>
                            </w:r>
                          </w:p>
                          <w:p w:rsidR="00AD7C8F" w:rsidRPr="00FE16F0" w:rsidRDefault="00AD7C8F" w:rsidP="00EC143B">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4" o:spid="_x0000_s1055" type="#_x0000_t54" style="position:absolute;margin-left:239.65pt;margin-top:39.1pt;width:240.75pt;height:407.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" fillcolor="white [3201]" strokecolor="#c39e92 [1943]" strokeweight="1pt">
                <v:fill color2="#d7beb6 [1303]" focus="100%" type="gradient"/>
                <v:shadow on="t" color="#4a3028 [1607]" opacity=".5" offset="1pt"/>
                <v:textbox>
                  <w:txbxContent>
                    <w:p w:rsidR="00AD7C8F" w:rsidRDefault="00AD7C8F" w:rsidP="00EC143B">
                      <w:pPr>
                        <w:rPr>
                          <w:rFonts w:ascii="Times New Roman" w:hAnsi="Times New Roman" w:cs="Times New Roman"/>
                          <w:b/>
                        </w:rPr>
                      </w:pPr>
                      <w:r w:rsidRPr="00B92928">
                        <w:rPr>
                          <w:rFonts w:ascii="Times New Roman" w:hAnsi="Times New Roman" w:cs="Times New Roman"/>
                          <w:b/>
                        </w:rPr>
                        <w:t>За цільовими призначеннями</w:t>
                      </w:r>
                    </w:p>
                    <w:p w:rsidR="00AD7C8F" w:rsidRPr="00FE16F0" w:rsidRDefault="00AD7C8F" w:rsidP="00EC143B">
                      <w:pPr>
                        <w:rPr>
                          <w:rFonts w:ascii="Times New Roman" w:hAnsi="Times New Roman" w:cs="Times New Roman"/>
                          <w:color w:val="343232" w:themeColor="text2" w:themeShade="80"/>
                        </w:rPr>
                      </w:pPr>
                      <w:r>
                        <w:rPr>
                          <w:rFonts w:ascii="Times New Roman" w:hAnsi="Times New Roman" w:cs="Times New Roman"/>
                          <w:color w:val="343232" w:themeColor="text2" w:themeShade="80"/>
                        </w:rPr>
                        <w:t xml:space="preserve">1)Аналітичні задачі </w:t>
                      </w:r>
                      <w:r w:rsidRPr="00FE16F0">
                        <w:rPr>
                          <w:rFonts w:ascii="Times New Roman" w:hAnsi="Times New Roman" w:cs="Times New Roman"/>
                          <w:color w:val="343232" w:themeColor="text2" w:themeShade="80"/>
                        </w:rPr>
                        <w:t xml:space="preserve"> призначені для того, щоб виробити у майбутнього вчителя вміння аналізувати й оцінювати педагогічну ситуацію. </w:t>
                      </w:r>
                    </w:p>
                    <w:p w:rsidR="00AD7C8F" w:rsidRPr="00FE16F0" w:rsidRDefault="00AD7C8F" w:rsidP="00EC143B">
                      <w:pPr>
                        <w:rPr>
                          <w:rFonts w:ascii="Times New Roman" w:hAnsi="Times New Roman" w:cs="Times New Roman"/>
                          <w:color w:val="343232" w:themeColor="text2" w:themeShade="80"/>
                        </w:rPr>
                      </w:pPr>
                      <w:r w:rsidRPr="00FE16F0">
                        <w:rPr>
                          <w:rFonts w:ascii="Times New Roman" w:hAnsi="Times New Roman" w:cs="Times New Roman"/>
                          <w:color w:val="343232" w:themeColor="text2" w:themeShade="80"/>
                        </w:rPr>
                        <w:t>2)Проектив</w:t>
                      </w:r>
                      <w:r>
                        <w:rPr>
                          <w:rFonts w:ascii="Times New Roman" w:hAnsi="Times New Roman" w:cs="Times New Roman"/>
                          <w:color w:val="343232" w:themeColor="text2" w:themeShade="80"/>
                        </w:rPr>
                        <w:t xml:space="preserve">ні задачі (конструктивні)  призначаються для </w:t>
                      </w:r>
                      <w:r>
                        <w:rPr>
                          <w:rFonts w:ascii="Times New Roman" w:hAnsi="Times New Roman" w:cs="Times New Roman"/>
                          <w:color w:val="343232" w:themeColor="text2" w:themeShade="80"/>
                          <w:lang w:val="uk-UA"/>
                        </w:rPr>
                        <w:t>формування</w:t>
                      </w:r>
                      <w:r w:rsidRPr="00FE16F0">
                        <w:rPr>
                          <w:rFonts w:ascii="Times New Roman" w:hAnsi="Times New Roman" w:cs="Times New Roman"/>
                          <w:color w:val="343232" w:themeColor="text2" w:themeShade="80"/>
                        </w:rPr>
                        <w:t xml:space="preserve"> вміння самості</w:t>
                      </w:r>
                      <w:r>
                        <w:rPr>
                          <w:rFonts w:ascii="Times New Roman" w:hAnsi="Times New Roman" w:cs="Times New Roman"/>
                          <w:color w:val="343232" w:themeColor="text2" w:themeShade="80"/>
                        </w:rPr>
                        <w:t xml:space="preserve">йно </w:t>
                      </w:r>
                      <w:r>
                        <w:rPr>
                          <w:rFonts w:ascii="Times New Roman" w:hAnsi="Times New Roman" w:cs="Times New Roman"/>
                          <w:color w:val="343232" w:themeColor="text2" w:themeShade="80"/>
                          <w:lang w:val="uk-UA"/>
                        </w:rPr>
                        <w:t>обир</w:t>
                      </w:r>
                      <w:r>
                        <w:rPr>
                          <w:rFonts w:ascii="Times New Roman" w:hAnsi="Times New Roman" w:cs="Times New Roman"/>
                          <w:color w:val="343232" w:themeColor="text2" w:themeShade="80"/>
                        </w:rPr>
                        <w:t>ати способи рішенн</w:t>
                      </w:r>
                      <w:r>
                        <w:rPr>
                          <w:rFonts w:ascii="Times New Roman" w:hAnsi="Times New Roman" w:cs="Times New Roman"/>
                          <w:color w:val="343232" w:themeColor="text2" w:themeShade="80"/>
                          <w:lang w:val="uk-UA"/>
                        </w:rPr>
                        <w:t>я</w:t>
                      </w:r>
                      <w:r w:rsidRPr="00FE16F0">
                        <w:rPr>
                          <w:rFonts w:ascii="Times New Roman" w:hAnsi="Times New Roman" w:cs="Times New Roman"/>
                          <w:color w:val="343232" w:themeColor="text2" w:themeShade="80"/>
                        </w:rPr>
                        <w:t xml:space="preserve"> поставленої задачі.</w:t>
                      </w:r>
                    </w:p>
                    <w:p w:rsidR="00AD7C8F" w:rsidRPr="00FE16F0" w:rsidRDefault="00AD7C8F" w:rsidP="00EC143B">
                      <w:pPr>
                        <w:rPr>
                          <w:rFonts w:ascii="Times New Roman" w:hAnsi="Times New Roman" w:cs="Times New Roman"/>
                          <w:color w:val="343232" w:themeColor="text2" w:themeShade="80"/>
                        </w:rPr>
                      </w:pPr>
                      <w:r w:rsidRPr="00FE16F0">
                        <w:rPr>
                          <w:rFonts w:ascii="Times New Roman" w:hAnsi="Times New Roman" w:cs="Times New Roman"/>
                          <w:color w:val="343232" w:themeColor="text2" w:themeShade="80"/>
                        </w:rPr>
                        <w:t>3)Ігрові задачі – моделювання процесів реальної взаємодії, спілкування та комунікації</w:t>
                      </w:r>
                      <w:r>
                        <w:rPr>
                          <w:rFonts w:ascii="Times New Roman" w:hAnsi="Times New Roman" w:cs="Times New Roman"/>
                          <w:color w:val="343232" w:themeColor="text2" w:themeShade="80"/>
                        </w:rPr>
                        <w:t xml:space="preserve"> </w:t>
                      </w:r>
                      <w:r w:rsidRPr="00FE16F0">
                        <w:rPr>
                          <w:rFonts w:ascii="Times New Roman" w:hAnsi="Times New Roman" w:cs="Times New Roman"/>
                          <w:color w:val="343232" w:themeColor="text2" w:themeShade="80"/>
                        </w:rPr>
                        <w:t>вчителя й учнів.</w:t>
                      </w:r>
                    </w:p>
                    <w:p w:rsidR="00AD7C8F" w:rsidRPr="00FE16F0" w:rsidRDefault="00AD7C8F" w:rsidP="00EC143B">
                      <w:pPr>
                        <w:rPr>
                          <w:rFonts w:ascii="Times New Roman" w:hAnsi="Times New Roman" w:cs="Times New Roman"/>
                        </w:rPr>
                      </w:pPr>
                    </w:p>
                  </w:txbxContent>
                </v:textbox>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756544" behindDoc="0" locked="0" layoutInCell="1" allowOverlap="1">
                <wp:simplePos x="0" y="0"/>
                <wp:positionH relativeFrom="column">
                  <wp:posOffset>3815080</wp:posOffset>
                </wp:positionH>
                <wp:positionV relativeFrom="paragraph">
                  <wp:posOffset>972820</wp:posOffset>
                </wp:positionV>
                <wp:extent cx="171450" cy="0"/>
                <wp:effectExtent l="8890" t="8890" r="10160" b="10160"/>
                <wp:wrapNone/>
                <wp:docPr id="178"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5B5164" id="AutoShape 120" o:spid="_x0000_s1026" type="#_x0000_t32" style="position:absolute;margin-left:300.4pt;margin-top:76.6pt;width:13.5pt;height:0;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"/>
            </w:pict>
          </mc:Fallback>
        </mc:AlternateContent>
      </w:r>
      <w:r>
        <w:rPr>
          <w:rFonts w:ascii="Times New Roman" w:hAnsi="Times New Roman" w:cs="Times New Roman"/>
          <w:noProof/>
          <w:lang w:eastAsia="ru-RU"/>
        </w:rPr>
        <mc:AlternateContent>
          <mc:Choice Requires="wps">
            <w:drawing>
              <wp:anchor distT="0" distB="0" distL="114300" distR="114300" simplePos="0" relativeHeight="251754496" behindDoc="0" locked="0" layoutInCell="1" allowOverlap="1">
                <wp:simplePos x="0" y="0"/>
                <wp:positionH relativeFrom="column">
                  <wp:posOffset>300355</wp:posOffset>
                </wp:positionH>
                <wp:positionV relativeFrom="paragraph">
                  <wp:posOffset>972820</wp:posOffset>
                </wp:positionV>
                <wp:extent cx="1504950" cy="0"/>
                <wp:effectExtent l="37465" t="37465" r="38735" b="38735"/>
                <wp:wrapNone/>
                <wp:docPr id="177"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4950" cy="0"/>
                        </a:xfrm>
                        <a:prstGeom prst="straightConnector1">
                          <a:avLst/>
                        </a:prstGeom>
                        <a:noFill/>
                        <a:ln w="63500">
                          <a:solidFill>
                            <a:schemeClr val="accent4">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4AA1018" id="AutoShape 118" o:spid="_x0000_s1026" type="#_x0000_t32" style="position:absolute;margin-left:23.65pt;margin-top:76.6pt;width:118.5pt;height: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" strokecolor="#956251 [3207]" strokeweight="5pt">
                <v:shadow color="#868686"/>
              </v:shape>
            </w:pict>
          </mc:Fallback>
        </mc:AlternateContent>
      </w:r>
    </w:p>
    <w:p w:rsidR="00EC143B" w:rsidRPr="00FE16F0" w:rsidRDefault="00EC143B" w:rsidP="00EC143B">
      <w:pPr>
        <w:rPr>
          <w:rFonts w:ascii="Times New Roman" w:hAnsi="Times New Roman" w:cs="Times New Roman"/>
        </w:rPr>
      </w:pPr>
    </w:p>
    <w:p w:rsidR="00EC143B" w:rsidRPr="00FE16F0" w:rsidRDefault="00EC143B" w:rsidP="00EC143B">
      <w:pPr>
        <w:rPr>
          <w:rFonts w:ascii="Times New Roman" w:hAnsi="Times New Roman" w:cs="Times New Roman"/>
        </w:rPr>
      </w:pPr>
    </w:p>
    <w:p w:rsidR="00EC143B" w:rsidRDefault="00C522E9" w:rsidP="00EC143B">
      <w:pPr>
        <w:rPr>
          <w:rFonts w:ascii="Times New Roman" w:hAnsi="Times New Roman" w:cs="Times New Roman"/>
        </w:rPr>
      </w:pPr>
      <w:r>
        <w:rPr>
          <w:rFonts w:ascii="Times New Roman" w:hAnsi="Times New Roman" w:cs="Times New Roman"/>
          <w:noProof/>
          <w:lang w:eastAsia="ru-RU"/>
        </w:rPr>
        <mc:AlternateContent>
          <mc:Choice Requires="wps">
            <w:drawing>
              <wp:anchor distT="0" distB="0" distL="114300" distR="114300" simplePos="0" relativeHeight="251755520" behindDoc="0" locked="0" layoutInCell="1" allowOverlap="1">
                <wp:simplePos x="0" y="0"/>
                <wp:positionH relativeFrom="column">
                  <wp:posOffset>3815080</wp:posOffset>
                </wp:positionH>
                <wp:positionV relativeFrom="paragraph">
                  <wp:posOffset>37465</wp:posOffset>
                </wp:positionV>
                <wp:extent cx="1504950" cy="635"/>
                <wp:effectExtent l="37465" t="37465" r="38735" b="38100"/>
                <wp:wrapNone/>
                <wp:docPr id="176"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4950" cy="635"/>
                        </a:xfrm>
                        <a:prstGeom prst="straightConnector1">
                          <a:avLst/>
                        </a:prstGeom>
                        <a:noFill/>
                        <a:ln w="63500">
                          <a:solidFill>
                            <a:schemeClr val="accent4">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B664F6C" id="AutoShape 119" o:spid="_x0000_s1026" type="#_x0000_t32" style="position:absolute;margin-left:300.4pt;margin-top:2.95pt;width:118.5pt;height:.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" strokecolor="#956251 [3207]" strokeweight="5pt">
                <v:shadow color="#868686"/>
              </v:shape>
            </w:pict>
          </mc:Fallback>
        </mc:AlternateContent>
      </w:r>
    </w:p>
    <w:p w:rsidR="00EC143B" w:rsidRDefault="00EC143B" w:rsidP="00EC143B">
      <w:pPr>
        <w:rPr>
          <w:rFonts w:ascii="Times New Roman" w:hAnsi="Times New Roman" w:cs="Times New Roman"/>
        </w:rPr>
      </w:pPr>
    </w:p>
    <w:p w:rsidR="00EC143B" w:rsidRDefault="00EC143B" w:rsidP="00EC143B">
      <w:pPr>
        <w:tabs>
          <w:tab w:val="left" w:pos="4095"/>
        </w:tabs>
        <w:rPr>
          <w:rFonts w:ascii="Times New Roman" w:hAnsi="Times New Roman" w:cs="Times New Roman"/>
        </w:rPr>
      </w:pPr>
      <w:r>
        <w:rPr>
          <w:rFonts w:ascii="Times New Roman" w:hAnsi="Times New Roman" w:cs="Times New Roman"/>
        </w:rPr>
        <w:tab/>
      </w:r>
    </w:p>
    <w:p w:rsidR="00EC143B" w:rsidRPr="00FE43AC" w:rsidRDefault="00EC143B" w:rsidP="00EC143B">
      <w:pPr>
        <w:rPr>
          <w:rFonts w:ascii="Times New Roman" w:hAnsi="Times New Roman" w:cs="Times New Roman"/>
        </w:rPr>
      </w:pPr>
    </w:p>
    <w:p w:rsidR="00EC143B" w:rsidRPr="00FE43AC" w:rsidRDefault="00EC143B" w:rsidP="00EC143B">
      <w:pPr>
        <w:rPr>
          <w:rFonts w:ascii="Times New Roman" w:hAnsi="Times New Roman" w:cs="Times New Roman"/>
        </w:rPr>
      </w:pPr>
    </w:p>
    <w:p w:rsidR="00EC143B" w:rsidRPr="00FE43AC" w:rsidRDefault="00EC143B" w:rsidP="00EC143B">
      <w:pPr>
        <w:rPr>
          <w:rFonts w:ascii="Times New Roman" w:hAnsi="Times New Roman" w:cs="Times New Roman"/>
        </w:rPr>
      </w:pPr>
    </w:p>
    <w:p w:rsidR="00EC143B" w:rsidRPr="00FE43AC" w:rsidRDefault="00EC143B" w:rsidP="00EC143B">
      <w:pPr>
        <w:rPr>
          <w:rFonts w:ascii="Times New Roman" w:hAnsi="Times New Roman" w:cs="Times New Roman"/>
        </w:rPr>
      </w:pPr>
    </w:p>
    <w:p w:rsidR="00EC143B" w:rsidRPr="00FE43AC" w:rsidRDefault="00EC143B" w:rsidP="00EC143B">
      <w:pPr>
        <w:rPr>
          <w:rFonts w:ascii="Times New Roman" w:hAnsi="Times New Roman" w:cs="Times New Roman"/>
        </w:rPr>
      </w:pPr>
    </w:p>
    <w:p w:rsidR="00EC143B" w:rsidRPr="00FE43AC" w:rsidRDefault="00EC143B" w:rsidP="00EC143B">
      <w:pPr>
        <w:rPr>
          <w:rFonts w:ascii="Times New Roman" w:hAnsi="Times New Roman" w:cs="Times New Roman"/>
        </w:rPr>
      </w:pPr>
    </w:p>
    <w:p w:rsidR="00EC143B" w:rsidRPr="00FE43AC" w:rsidRDefault="00EC143B" w:rsidP="00EC143B">
      <w:pPr>
        <w:rPr>
          <w:rFonts w:ascii="Times New Roman" w:hAnsi="Times New Roman" w:cs="Times New Roman"/>
        </w:rPr>
      </w:pPr>
    </w:p>
    <w:p w:rsidR="00EC143B" w:rsidRPr="00FE43AC" w:rsidRDefault="00EC143B" w:rsidP="00EC143B">
      <w:pPr>
        <w:rPr>
          <w:rFonts w:ascii="Times New Roman" w:hAnsi="Times New Roman" w:cs="Times New Roman"/>
        </w:rPr>
      </w:pPr>
    </w:p>
    <w:p w:rsidR="00EC143B" w:rsidRPr="00FE43AC" w:rsidRDefault="00EC143B" w:rsidP="00EC143B">
      <w:pPr>
        <w:rPr>
          <w:rFonts w:ascii="Times New Roman" w:hAnsi="Times New Roman" w:cs="Times New Roman"/>
        </w:rPr>
      </w:pPr>
    </w:p>
    <w:p w:rsidR="00EC143B" w:rsidRPr="00FE43AC" w:rsidRDefault="00EC143B" w:rsidP="00EC143B">
      <w:pPr>
        <w:rPr>
          <w:rFonts w:ascii="Times New Roman" w:hAnsi="Times New Roman" w:cs="Times New Roman"/>
        </w:rPr>
      </w:pPr>
    </w:p>
    <w:p w:rsidR="00EC143B" w:rsidRPr="00FE43AC" w:rsidRDefault="00EC143B" w:rsidP="00EC143B">
      <w:pPr>
        <w:rPr>
          <w:rFonts w:ascii="Times New Roman" w:hAnsi="Times New Roman" w:cs="Times New Roman"/>
        </w:rPr>
      </w:pPr>
    </w:p>
    <w:p w:rsidR="00EC143B" w:rsidRPr="00FE43AC" w:rsidRDefault="00EC143B" w:rsidP="00EC143B">
      <w:pPr>
        <w:rPr>
          <w:rFonts w:ascii="Times New Roman" w:hAnsi="Times New Roman" w:cs="Times New Roman"/>
        </w:rPr>
      </w:pPr>
    </w:p>
    <w:p w:rsidR="00EC143B" w:rsidRPr="00FE43AC" w:rsidRDefault="00EC143B" w:rsidP="00EC143B">
      <w:pPr>
        <w:rPr>
          <w:rFonts w:ascii="Times New Roman" w:hAnsi="Times New Roman" w:cs="Times New Roman"/>
        </w:rPr>
      </w:pPr>
    </w:p>
    <w:p w:rsidR="00EC143B" w:rsidRDefault="00EC143B" w:rsidP="00EC143B">
      <w:pPr>
        <w:rPr>
          <w:rFonts w:ascii="Times New Roman" w:hAnsi="Times New Roman" w:cs="Times New Roman"/>
          <w:b/>
          <w:sz w:val="28"/>
          <w:szCs w:val="28"/>
          <w:lang w:val="uk-UA"/>
        </w:rPr>
      </w:pPr>
      <w:r w:rsidRPr="00EC143B">
        <w:rPr>
          <w:rFonts w:ascii="Times New Roman" w:hAnsi="Times New Roman" w:cs="Times New Roman"/>
          <w:b/>
          <w:sz w:val="28"/>
          <w:szCs w:val="28"/>
          <w:lang w:val="uk-UA"/>
        </w:rPr>
        <w:t>Рис. 19. Класифікація педагогічних задач</w:t>
      </w:r>
    </w:p>
    <w:p w:rsidR="0025197E" w:rsidRDefault="0025197E" w:rsidP="0025197E">
      <w:pPr>
        <w:jc w:val="center"/>
        <w:rPr>
          <w:rFonts w:ascii="Monotype Corsiva" w:hAnsi="Monotype Corsiva" w:cs="Times New Roman"/>
          <w:b/>
          <w:color w:val="C00000"/>
          <w:sz w:val="32"/>
          <w:szCs w:val="32"/>
          <w:lang w:val="uk-UA"/>
        </w:rPr>
      </w:pPr>
    </w:p>
    <w:p w:rsidR="0025197E" w:rsidRDefault="0025197E" w:rsidP="0025197E">
      <w:pPr>
        <w:jc w:val="center"/>
        <w:rPr>
          <w:rFonts w:ascii="Monotype Corsiva" w:hAnsi="Monotype Corsiva" w:cs="Times New Roman"/>
          <w:b/>
          <w:color w:val="C00000"/>
          <w:sz w:val="32"/>
          <w:szCs w:val="32"/>
          <w:lang w:val="uk-UA"/>
        </w:rPr>
      </w:pPr>
    </w:p>
    <w:p w:rsidR="0025197E" w:rsidRDefault="0025197E" w:rsidP="0025197E">
      <w:pPr>
        <w:jc w:val="center"/>
        <w:rPr>
          <w:rFonts w:ascii="Monotype Corsiva" w:hAnsi="Monotype Corsiva" w:cs="Times New Roman"/>
          <w:b/>
          <w:color w:val="C00000"/>
          <w:sz w:val="32"/>
          <w:szCs w:val="32"/>
          <w:lang w:val="uk-UA"/>
        </w:rPr>
      </w:pPr>
    </w:p>
    <w:p w:rsidR="0025197E" w:rsidRDefault="0025197E" w:rsidP="0025197E">
      <w:pPr>
        <w:jc w:val="center"/>
        <w:rPr>
          <w:rFonts w:ascii="Monotype Corsiva" w:hAnsi="Monotype Corsiva" w:cs="Times New Roman"/>
          <w:b/>
          <w:color w:val="C00000"/>
          <w:sz w:val="32"/>
          <w:szCs w:val="32"/>
          <w:lang w:val="uk-UA"/>
        </w:rPr>
      </w:pPr>
    </w:p>
    <w:p w:rsidR="0025197E" w:rsidRPr="0025197E" w:rsidRDefault="0025197E" w:rsidP="0025197E">
      <w:pPr>
        <w:jc w:val="center"/>
        <w:rPr>
          <w:rFonts w:ascii="Monotype Corsiva" w:hAnsi="Monotype Corsiva" w:cs="Times New Roman"/>
          <w:b/>
          <w:color w:val="C00000"/>
          <w:sz w:val="32"/>
          <w:szCs w:val="32"/>
          <w:lang w:val="uk-UA"/>
        </w:rPr>
      </w:pPr>
    </w:p>
    <w:p w:rsidR="0025197E" w:rsidRDefault="00C522E9" w:rsidP="0025197E">
      <w:pPr>
        <w:jc w:val="center"/>
        <w:rPr>
          <w:rFonts w:ascii="Monotype Corsiva" w:hAnsi="Monotype Corsiva" w:cs="Times New Roman"/>
          <w:b/>
          <w:color w:val="C00000"/>
          <w:sz w:val="32"/>
          <w:szCs w:val="32"/>
        </w:rPr>
      </w:pPr>
      <w:r>
        <w:rPr>
          <w:rFonts w:ascii="Monotype Corsiva" w:hAnsi="Monotype Corsiva" w:cs="Times New Roman"/>
          <w:b/>
          <w:noProof/>
          <w:color w:val="C00000"/>
          <w:sz w:val="32"/>
          <w:szCs w:val="32"/>
          <w:lang w:eastAsia="ru-RU"/>
        </w:rPr>
        <mc:AlternateContent>
          <mc:Choice Requires="wps">
            <w:drawing>
              <wp:anchor distT="0" distB="0" distL="114300" distR="114300" simplePos="0" relativeHeight="251772928" behindDoc="0" locked="0" layoutInCell="1" allowOverlap="1">
                <wp:simplePos x="0" y="0"/>
                <wp:positionH relativeFrom="column">
                  <wp:posOffset>1490980</wp:posOffset>
                </wp:positionH>
                <wp:positionV relativeFrom="paragraph">
                  <wp:posOffset>155575</wp:posOffset>
                </wp:positionV>
                <wp:extent cx="3009900" cy="1752600"/>
                <wp:effectExtent l="27940" t="27940" r="38735" b="48260"/>
                <wp:wrapNone/>
                <wp:docPr id="175"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0" cy="1752600"/>
                        </a:xfrm>
                        <a:prstGeom prst="downArrowCallout">
                          <a:avLst>
                            <a:gd name="adj1" fmla="val 42935"/>
                            <a:gd name="adj2" fmla="val 42935"/>
                            <a:gd name="adj3" fmla="val 16667"/>
                            <a:gd name="adj4" fmla="val 66667"/>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AD7C8F" w:rsidRDefault="00AD7C8F" w:rsidP="0025197E">
                            <w:pPr>
                              <w:rPr>
                                <w:b/>
                                <w:sz w:val="24"/>
                                <w:szCs w:val="24"/>
                              </w:rPr>
                            </w:pPr>
                          </w:p>
                          <w:p w:rsidR="00AD7C8F" w:rsidRPr="008C45C9" w:rsidRDefault="00AD7C8F" w:rsidP="0025197E">
                            <w:pPr>
                              <w:jc w:val="center"/>
                              <w:rPr>
                                <w:rFonts w:ascii="Times New Roman" w:hAnsi="Times New Roman" w:cs="Times New Roman"/>
                                <w:sz w:val="28"/>
                                <w:szCs w:val="28"/>
                              </w:rPr>
                            </w:pPr>
                            <w:r w:rsidRPr="008C45C9">
                              <w:rPr>
                                <w:rFonts w:ascii="Times New Roman" w:hAnsi="Times New Roman" w:cs="Times New Roman"/>
                                <w:b/>
                                <w:sz w:val="28"/>
                                <w:szCs w:val="28"/>
                              </w:rPr>
                              <w:t>Причини конфліктних ситуацій</w:t>
                            </w:r>
                            <w:r w:rsidRPr="008C45C9">
                              <w:rPr>
                                <w:rFonts w:ascii="Times New Roman" w:hAnsi="Times New Roman" w:cs="Times New Roman"/>
                                <w:sz w:val="28"/>
                                <w:szCs w:val="28"/>
                              </w:rPr>
                              <w:t xml:space="preserve">, які виникають </w:t>
                            </w:r>
                            <w:r w:rsidRPr="008C45C9">
                              <w:rPr>
                                <w:rFonts w:ascii="Times New Roman" w:hAnsi="Times New Roman" w:cs="Times New Roman"/>
                                <w:sz w:val="28"/>
                                <w:szCs w:val="28"/>
                                <w:u w:val="single"/>
                              </w:rPr>
                              <w:t>внаслідок дій учнів</w:t>
                            </w:r>
                            <w:r w:rsidRPr="008C45C9">
                              <w:rPr>
                                <w:rFonts w:ascii="Times New Roman" w:hAnsi="Times New Roman" w:cs="Times New Roman"/>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135" o:spid="_x0000_s1056" type="#_x0000_t80" style="position:absolute;left:0;text-align:left;margin-left:117.4pt;margin-top:12.25pt;width:237pt;height:13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" fillcolor="#855d5d [3209]" strokecolor="#f2f2f2 [3041]" strokeweight="3pt">
                <v:shadow on="t" color="#422e2e [1609]" opacity=".5" offset="1pt"/>
                <v:textbox>
                  <w:txbxContent>
                    <w:p w:rsidR="00AD7C8F" w:rsidRDefault="00AD7C8F" w:rsidP="0025197E">
                      <w:pPr>
                        <w:rPr>
                          <w:b/>
                          <w:sz w:val="24"/>
                          <w:szCs w:val="24"/>
                        </w:rPr>
                      </w:pPr>
                    </w:p>
                    <w:p w:rsidR="00AD7C8F" w:rsidRPr="008C45C9" w:rsidRDefault="00AD7C8F" w:rsidP="0025197E">
                      <w:pPr>
                        <w:jc w:val="center"/>
                        <w:rPr>
                          <w:rFonts w:ascii="Times New Roman" w:hAnsi="Times New Roman" w:cs="Times New Roman"/>
                          <w:sz w:val="28"/>
                          <w:szCs w:val="28"/>
                        </w:rPr>
                      </w:pPr>
                      <w:r w:rsidRPr="008C45C9">
                        <w:rPr>
                          <w:rFonts w:ascii="Times New Roman" w:hAnsi="Times New Roman" w:cs="Times New Roman"/>
                          <w:b/>
                          <w:sz w:val="28"/>
                          <w:szCs w:val="28"/>
                        </w:rPr>
                        <w:t>Причини конфліктних ситуацій</w:t>
                      </w:r>
                      <w:r w:rsidRPr="008C45C9">
                        <w:rPr>
                          <w:rFonts w:ascii="Times New Roman" w:hAnsi="Times New Roman" w:cs="Times New Roman"/>
                          <w:sz w:val="28"/>
                          <w:szCs w:val="28"/>
                        </w:rPr>
                        <w:t xml:space="preserve">, які виникають </w:t>
                      </w:r>
                      <w:r w:rsidRPr="008C45C9">
                        <w:rPr>
                          <w:rFonts w:ascii="Times New Roman" w:hAnsi="Times New Roman" w:cs="Times New Roman"/>
                          <w:sz w:val="28"/>
                          <w:szCs w:val="28"/>
                          <w:u w:val="single"/>
                        </w:rPr>
                        <w:t>внаслідок дій учнів</w:t>
                      </w:r>
                      <w:r w:rsidRPr="008C45C9">
                        <w:rPr>
                          <w:rFonts w:ascii="Times New Roman" w:hAnsi="Times New Roman" w:cs="Times New Roman"/>
                          <w:sz w:val="28"/>
                          <w:szCs w:val="28"/>
                        </w:rPr>
                        <w:t>:</w:t>
                      </w:r>
                    </w:p>
                  </w:txbxContent>
                </v:textbox>
              </v:shape>
            </w:pict>
          </mc:Fallback>
        </mc:AlternateContent>
      </w:r>
    </w:p>
    <w:p w:rsidR="0025197E" w:rsidRDefault="0025197E" w:rsidP="0025197E">
      <w:pPr>
        <w:jc w:val="center"/>
        <w:rPr>
          <w:rFonts w:ascii="Monotype Corsiva" w:hAnsi="Monotype Corsiva" w:cs="Times New Roman"/>
          <w:b/>
          <w:color w:val="C00000"/>
          <w:sz w:val="32"/>
          <w:szCs w:val="32"/>
        </w:rPr>
      </w:pPr>
    </w:p>
    <w:p w:rsidR="0025197E" w:rsidRDefault="0025197E" w:rsidP="0025197E">
      <w:pPr>
        <w:jc w:val="center"/>
        <w:rPr>
          <w:rFonts w:ascii="Monotype Corsiva" w:hAnsi="Monotype Corsiva" w:cs="Times New Roman"/>
          <w:b/>
          <w:color w:val="C00000"/>
          <w:sz w:val="32"/>
          <w:szCs w:val="32"/>
        </w:rPr>
      </w:pPr>
    </w:p>
    <w:p w:rsidR="0025197E" w:rsidRDefault="0025197E" w:rsidP="0025197E">
      <w:pPr>
        <w:jc w:val="center"/>
        <w:rPr>
          <w:rFonts w:ascii="Monotype Corsiva" w:hAnsi="Monotype Corsiva" w:cs="Times New Roman"/>
          <w:b/>
          <w:color w:val="C00000"/>
          <w:sz w:val="32"/>
          <w:szCs w:val="32"/>
        </w:rPr>
      </w:pPr>
    </w:p>
    <w:p w:rsidR="0025197E" w:rsidRDefault="0025197E" w:rsidP="0025197E">
      <w:pPr>
        <w:jc w:val="center"/>
        <w:rPr>
          <w:rFonts w:ascii="Monotype Corsiva" w:hAnsi="Monotype Corsiva" w:cs="Times New Roman"/>
          <w:b/>
          <w:color w:val="C00000"/>
          <w:sz w:val="32"/>
          <w:szCs w:val="32"/>
        </w:rPr>
      </w:pPr>
    </w:p>
    <w:p w:rsidR="0025197E" w:rsidRDefault="00C522E9" w:rsidP="0025197E">
      <w:pPr>
        <w:jc w:val="center"/>
        <w:rPr>
          <w:rFonts w:ascii="Monotype Corsiva" w:hAnsi="Monotype Corsiva" w:cs="Times New Roman"/>
          <w:b/>
          <w:color w:val="C00000"/>
          <w:sz w:val="32"/>
          <w:szCs w:val="32"/>
        </w:rPr>
      </w:pPr>
      <w:r>
        <w:rPr>
          <w:rFonts w:ascii="Monotype Corsiva" w:hAnsi="Monotype Corsiva" w:cs="Times New Roman"/>
          <w:b/>
          <w:noProof/>
          <w:color w:val="C00000"/>
          <w:sz w:val="32"/>
          <w:szCs w:val="32"/>
          <w:lang w:eastAsia="ru-RU"/>
        </w:rPr>
        <mc:AlternateContent>
          <mc:Choice Requires="wps">
            <w:drawing>
              <wp:anchor distT="0" distB="0" distL="114300" distR="114300" simplePos="0" relativeHeight="251771904" behindDoc="0" locked="0" layoutInCell="1" allowOverlap="1">
                <wp:simplePos x="0" y="0"/>
                <wp:positionH relativeFrom="column">
                  <wp:posOffset>881380</wp:posOffset>
                </wp:positionH>
                <wp:positionV relativeFrom="paragraph">
                  <wp:posOffset>93345</wp:posOffset>
                </wp:positionV>
                <wp:extent cx="4133850" cy="4469130"/>
                <wp:effectExtent l="8890" t="6985" r="19685" b="29210"/>
                <wp:wrapNone/>
                <wp:docPr id="174"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50" cy="4469130"/>
                        </a:xfrm>
                        <a:prstGeom prst="flowChartSummingJunction">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AD7C8F" w:rsidRPr="0025197E" w:rsidRDefault="00AD7C8F" w:rsidP="0025197E">
                            <w:pPr>
                              <w:spacing w:after="0" w:line="260" w:lineRule="exact"/>
                              <w:jc w:val="both"/>
                              <w:rPr>
                                <w:sz w:val="24"/>
                                <w:szCs w:val="24"/>
                              </w:rPr>
                            </w:pPr>
                            <w:r w:rsidRPr="0025197E">
                              <w:rPr>
                                <w:sz w:val="24"/>
                                <w:szCs w:val="24"/>
                              </w:rPr>
                              <w:t xml:space="preserve">       </w:t>
                            </w:r>
                            <w:r w:rsidRPr="0025197E">
                              <w:rPr>
                                <w:sz w:val="24"/>
                                <w:szCs w:val="24"/>
                                <w:lang w:val="uk-UA"/>
                              </w:rPr>
                              <w:t>прагнення</w:t>
                            </w:r>
                            <w:r w:rsidRPr="0025197E">
                              <w:rPr>
                                <w:sz w:val="24"/>
                                <w:szCs w:val="24"/>
                              </w:rPr>
                              <w:t xml:space="preserve"> виділитися на фоні класу</w:t>
                            </w:r>
                          </w:p>
                          <w:p w:rsidR="00AD7C8F" w:rsidRPr="0025197E" w:rsidRDefault="00AD7C8F" w:rsidP="0025197E">
                            <w:pPr>
                              <w:pStyle w:val="a3"/>
                              <w:spacing w:after="0" w:line="260" w:lineRule="exact"/>
                              <w:ind w:left="780"/>
                              <w:jc w:val="both"/>
                              <w:rPr>
                                <w:sz w:val="24"/>
                                <w:szCs w:val="24"/>
                              </w:rPr>
                            </w:pPr>
                          </w:p>
                          <w:p w:rsidR="00AD7C8F" w:rsidRDefault="00AD7C8F" w:rsidP="0025197E">
                            <w:pPr>
                              <w:pStyle w:val="a3"/>
                              <w:spacing w:after="0" w:line="260" w:lineRule="exact"/>
                              <w:ind w:left="780"/>
                              <w:jc w:val="both"/>
                              <w:rPr>
                                <w:sz w:val="24"/>
                                <w:szCs w:val="24"/>
                              </w:rPr>
                            </w:pPr>
                          </w:p>
                          <w:p w:rsidR="00AD7C8F" w:rsidRDefault="00AD7C8F" w:rsidP="0025197E">
                            <w:pPr>
                              <w:pStyle w:val="a3"/>
                              <w:spacing w:after="0" w:line="260" w:lineRule="exact"/>
                              <w:ind w:left="780"/>
                              <w:jc w:val="both"/>
                              <w:rPr>
                                <w:sz w:val="24"/>
                                <w:szCs w:val="24"/>
                              </w:rPr>
                            </w:pPr>
                          </w:p>
                          <w:p w:rsidR="00AD7C8F" w:rsidRDefault="00AD7C8F" w:rsidP="0025197E">
                            <w:pPr>
                              <w:spacing w:after="0" w:line="260" w:lineRule="exact"/>
                              <w:jc w:val="both"/>
                              <w:rPr>
                                <w:sz w:val="24"/>
                                <w:szCs w:val="24"/>
                              </w:rPr>
                            </w:pPr>
                          </w:p>
                          <w:p w:rsidR="00AD7C8F" w:rsidRDefault="00AD7C8F" w:rsidP="0025197E">
                            <w:pPr>
                              <w:spacing w:after="0" w:line="260" w:lineRule="exact"/>
                              <w:jc w:val="both"/>
                              <w:rPr>
                                <w:sz w:val="24"/>
                                <w:szCs w:val="24"/>
                              </w:rPr>
                            </w:pPr>
                          </w:p>
                          <w:p w:rsidR="00AD7C8F" w:rsidRDefault="00AD7C8F" w:rsidP="0025197E">
                            <w:pPr>
                              <w:spacing w:after="0" w:line="260" w:lineRule="exact"/>
                              <w:jc w:val="both"/>
                              <w:rPr>
                                <w:sz w:val="24"/>
                                <w:szCs w:val="24"/>
                              </w:rPr>
                            </w:pPr>
                          </w:p>
                          <w:p w:rsidR="00AD7C8F" w:rsidRPr="0025197E" w:rsidRDefault="00AD7C8F" w:rsidP="0025197E">
                            <w:pPr>
                              <w:spacing w:after="0" w:line="260" w:lineRule="exact"/>
                              <w:jc w:val="both"/>
                              <w:rPr>
                                <w:sz w:val="24"/>
                                <w:szCs w:val="24"/>
                              </w:rPr>
                            </w:pPr>
                            <w:r w:rsidRPr="0025197E">
                              <w:rPr>
                                <w:sz w:val="24"/>
                                <w:szCs w:val="24"/>
                                <w:lang w:val="uk-UA"/>
                              </w:rPr>
                              <w:t>р</w:t>
                            </w:r>
                            <w:r w:rsidRPr="0025197E">
                              <w:rPr>
                                <w:sz w:val="24"/>
                                <w:szCs w:val="24"/>
                              </w:rPr>
                              <w:t xml:space="preserve">озбещеність,                                </w:t>
                            </w:r>
                            <w:r w:rsidRPr="0025197E">
                              <w:rPr>
                                <w:sz w:val="24"/>
                                <w:szCs w:val="24"/>
                                <w:lang w:val="uk-UA"/>
                              </w:rPr>
                              <w:t>н</w:t>
                            </w:r>
                            <w:r w:rsidRPr="0025197E">
                              <w:rPr>
                                <w:sz w:val="24"/>
                                <w:szCs w:val="24"/>
                              </w:rPr>
                              <w:t>еуміння</w:t>
                            </w:r>
                          </w:p>
                          <w:p w:rsidR="00AD7C8F" w:rsidRPr="0025197E" w:rsidRDefault="00AD7C8F" w:rsidP="0025197E">
                            <w:pPr>
                              <w:spacing w:after="0" w:line="260" w:lineRule="exact"/>
                              <w:jc w:val="both"/>
                              <w:rPr>
                                <w:sz w:val="24"/>
                                <w:szCs w:val="24"/>
                              </w:rPr>
                            </w:pPr>
                            <w:r w:rsidRPr="0025197E">
                              <w:rPr>
                                <w:sz w:val="24"/>
                                <w:szCs w:val="24"/>
                                <w:lang w:val="uk-UA"/>
                              </w:rPr>
                              <w:t>р</w:t>
                            </w:r>
                            <w:r w:rsidRPr="0025197E">
                              <w:rPr>
                                <w:sz w:val="24"/>
                                <w:szCs w:val="24"/>
                              </w:rPr>
                              <w:t>озбалованість                         висловлювати</w:t>
                            </w:r>
                          </w:p>
                          <w:p w:rsidR="00AD7C8F" w:rsidRPr="0025197E" w:rsidRDefault="00AD7C8F" w:rsidP="0025197E">
                            <w:r w:rsidRPr="0025197E">
                              <w:t xml:space="preserve">                                                            свої думки                                                                      </w:t>
                            </w:r>
                          </w:p>
                          <w:p w:rsidR="00AD7C8F" w:rsidRPr="0025197E" w:rsidRDefault="00AD7C8F" w:rsidP="0025197E"/>
                          <w:p w:rsidR="00AD7C8F" w:rsidRPr="0025197E" w:rsidRDefault="00AD7C8F" w:rsidP="0025197E">
                            <w:pPr>
                              <w:spacing w:after="0"/>
                            </w:pPr>
                            <w:r w:rsidRPr="0025197E">
                              <w:t xml:space="preserve">                         </w:t>
                            </w:r>
                            <w:r w:rsidRPr="0025197E">
                              <w:rPr>
                                <w:lang w:val="uk-UA"/>
                              </w:rPr>
                              <w:t>н</w:t>
                            </w:r>
                            <w:r w:rsidRPr="0025197E">
                              <w:t>евміння кор</w:t>
                            </w:r>
                            <w:r w:rsidRPr="0025197E">
                              <w:rPr>
                                <w:lang w:val="uk-UA"/>
                              </w:rPr>
                              <w:t>и</w:t>
                            </w:r>
                            <w:r w:rsidRPr="0025197E">
                              <w:t>гувати</w:t>
                            </w:r>
                          </w:p>
                          <w:p w:rsidR="00AD7C8F" w:rsidRPr="0025197E" w:rsidRDefault="00AD7C8F" w:rsidP="0025197E">
                            <w:pPr>
                              <w:spacing w:after="0"/>
                            </w:pPr>
                            <w:r w:rsidRPr="0025197E">
                              <w:t xml:space="preserve">                   сво</w:t>
                            </w:r>
                            <w:r w:rsidRPr="0025197E">
                              <w:rPr>
                                <w:lang w:val="uk-UA"/>
                              </w:rPr>
                              <w:t xml:space="preserve">ю </w:t>
                            </w:r>
                            <w:r w:rsidRPr="0025197E">
                              <w:t>мімі</w:t>
                            </w:r>
                            <w:r w:rsidRPr="0025197E">
                              <w:rPr>
                                <w:lang w:val="uk-UA"/>
                              </w:rPr>
                              <w:t>ку</w:t>
                            </w:r>
                            <w:r w:rsidRPr="0025197E">
                              <w:t xml:space="preserve"> і пантомімі</w:t>
                            </w:r>
                            <w:r w:rsidRPr="0025197E">
                              <w:rPr>
                                <w:lang w:val="uk-UA"/>
                              </w:rPr>
                              <w:t>ку</w:t>
                            </w:r>
                            <w:r w:rsidRPr="0025197E">
                              <w:t xml:space="preserve"> </w:t>
                            </w:r>
                          </w:p>
                          <w:p w:rsidR="00AD7C8F" w:rsidRPr="0025197E" w:rsidRDefault="00AD7C8F" w:rsidP="0025197E">
                            <w:pPr>
                              <w:spacing w:after="0"/>
                              <w:rPr>
                                <w:lang w:val="uk-UA"/>
                              </w:rPr>
                            </w:pPr>
                            <w:r w:rsidRPr="0025197E">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134" o:spid="_x0000_s1057" type="#_x0000_t123" style="position:absolute;left:0;text-align:left;margin-left:69.4pt;margin-top:7.35pt;width:325.5pt;height:351.9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" fillcolor="#b89a9a [1945]" strokecolor="#b89a9a [1945]" strokeweight="1pt">
                <v:fill color2="#e7dddd [665]" angle="135" focus="50%" type="gradient"/>
                <v:shadow on="t" color="#422e2e [1609]" opacity=".5" offset="1pt"/>
                <v:textbox>
                  <w:txbxContent>
                    <w:p w:rsidR="00AD7C8F" w:rsidRPr="0025197E" w:rsidRDefault="00AD7C8F" w:rsidP="0025197E">
                      <w:pPr>
                        <w:spacing w:after="0" w:line="260" w:lineRule="exact"/>
                        <w:jc w:val="both"/>
                        <w:rPr>
                          <w:sz w:val="24"/>
                          <w:szCs w:val="24"/>
                        </w:rPr>
                      </w:pPr>
                      <w:r w:rsidRPr="0025197E">
                        <w:rPr>
                          <w:sz w:val="24"/>
                          <w:szCs w:val="24"/>
                        </w:rPr>
                        <w:t xml:space="preserve">       </w:t>
                      </w:r>
                      <w:r w:rsidRPr="0025197E">
                        <w:rPr>
                          <w:sz w:val="24"/>
                          <w:szCs w:val="24"/>
                          <w:lang w:val="uk-UA"/>
                        </w:rPr>
                        <w:t>прагнення</w:t>
                      </w:r>
                      <w:r w:rsidRPr="0025197E">
                        <w:rPr>
                          <w:sz w:val="24"/>
                          <w:szCs w:val="24"/>
                        </w:rPr>
                        <w:t xml:space="preserve"> виділитися на фоні класу</w:t>
                      </w:r>
                    </w:p>
                    <w:p w:rsidR="00AD7C8F" w:rsidRPr="0025197E" w:rsidRDefault="00AD7C8F" w:rsidP="0025197E">
                      <w:pPr>
                        <w:pStyle w:val="a3"/>
                        <w:spacing w:after="0" w:line="260" w:lineRule="exact"/>
                        <w:ind w:left="780"/>
                        <w:jc w:val="both"/>
                        <w:rPr>
                          <w:sz w:val="24"/>
                          <w:szCs w:val="24"/>
                        </w:rPr>
                      </w:pPr>
                    </w:p>
                    <w:p w:rsidR="00AD7C8F" w:rsidRDefault="00AD7C8F" w:rsidP="0025197E">
                      <w:pPr>
                        <w:pStyle w:val="a3"/>
                        <w:spacing w:after="0" w:line="260" w:lineRule="exact"/>
                        <w:ind w:left="780"/>
                        <w:jc w:val="both"/>
                        <w:rPr>
                          <w:sz w:val="24"/>
                          <w:szCs w:val="24"/>
                        </w:rPr>
                      </w:pPr>
                    </w:p>
                    <w:p w:rsidR="00AD7C8F" w:rsidRDefault="00AD7C8F" w:rsidP="0025197E">
                      <w:pPr>
                        <w:pStyle w:val="a3"/>
                        <w:spacing w:after="0" w:line="260" w:lineRule="exact"/>
                        <w:ind w:left="780"/>
                        <w:jc w:val="both"/>
                        <w:rPr>
                          <w:sz w:val="24"/>
                          <w:szCs w:val="24"/>
                        </w:rPr>
                      </w:pPr>
                    </w:p>
                    <w:p w:rsidR="00AD7C8F" w:rsidRDefault="00AD7C8F" w:rsidP="0025197E">
                      <w:pPr>
                        <w:spacing w:after="0" w:line="260" w:lineRule="exact"/>
                        <w:jc w:val="both"/>
                        <w:rPr>
                          <w:sz w:val="24"/>
                          <w:szCs w:val="24"/>
                        </w:rPr>
                      </w:pPr>
                    </w:p>
                    <w:p w:rsidR="00AD7C8F" w:rsidRDefault="00AD7C8F" w:rsidP="0025197E">
                      <w:pPr>
                        <w:spacing w:after="0" w:line="260" w:lineRule="exact"/>
                        <w:jc w:val="both"/>
                        <w:rPr>
                          <w:sz w:val="24"/>
                          <w:szCs w:val="24"/>
                        </w:rPr>
                      </w:pPr>
                    </w:p>
                    <w:p w:rsidR="00AD7C8F" w:rsidRDefault="00AD7C8F" w:rsidP="0025197E">
                      <w:pPr>
                        <w:spacing w:after="0" w:line="260" w:lineRule="exact"/>
                        <w:jc w:val="both"/>
                        <w:rPr>
                          <w:sz w:val="24"/>
                          <w:szCs w:val="24"/>
                        </w:rPr>
                      </w:pPr>
                    </w:p>
                    <w:p w:rsidR="00AD7C8F" w:rsidRPr="0025197E" w:rsidRDefault="00AD7C8F" w:rsidP="0025197E">
                      <w:pPr>
                        <w:spacing w:after="0" w:line="260" w:lineRule="exact"/>
                        <w:jc w:val="both"/>
                        <w:rPr>
                          <w:sz w:val="24"/>
                          <w:szCs w:val="24"/>
                        </w:rPr>
                      </w:pPr>
                      <w:r w:rsidRPr="0025197E">
                        <w:rPr>
                          <w:sz w:val="24"/>
                          <w:szCs w:val="24"/>
                          <w:lang w:val="uk-UA"/>
                        </w:rPr>
                        <w:t>р</w:t>
                      </w:r>
                      <w:r w:rsidRPr="0025197E">
                        <w:rPr>
                          <w:sz w:val="24"/>
                          <w:szCs w:val="24"/>
                        </w:rPr>
                        <w:t xml:space="preserve">озбещеність,                                </w:t>
                      </w:r>
                      <w:r w:rsidRPr="0025197E">
                        <w:rPr>
                          <w:sz w:val="24"/>
                          <w:szCs w:val="24"/>
                          <w:lang w:val="uk-UA"/>
                        </w:rPr>
                        <w:t>н</w:t>
                      </w:r>
                      <w:r w:rsidRPr="0025197E">
                        <w:rPr>
                          <w:sz w:val="24"/>
                          <w:szCs w:val="24"/>
                        </w:rPr>
                        <w:t>еуміння</w:t>
                      </w:r>
                    </w:p>
                    <w:p w:rsidR="00AD7C8F" w:rsidRPr="0025197E" w:rsidRDefault="00AD7C8F" w:rsidP="0025197E">
                      <w:pPr>
                        <w:spacing w:after="0" w:line="260" w:lineRule="exact"/>
                        <w:jc w:val="both"/>
                        <w:rPr>
                          <w:sz w:val="24"/>
                          <w:szCs w:val="24"/>
                        </w:rPr>
                      </w:pPr>
                      <w:r w:rsidRPr="0025197E">
                        <w:rPr>
                          <w:sz w:val="24"/>
                          <w:szCs w:val="24"/>
                          <w:lang w:val="uk-UA"/>
                        </w:rPr>
                        <w:t>р</w:t>
                      </w:r>
                      <w:r w:rsidRPr="0025197E">
                        <w:rPr>
                          <w:sz w:val="24"/>
                          <w:szCs w:val="24"/>
                        </w:rPr>
                        <w:t>озбалованість                         висловлювати</w:t>
                      </w:r>
                    </w:p>
                    <w:p w:rsidR="00AD7C8F" w:rsidRPr="0025197E" w:rsidRDefault="00AD7C8F" w:rsidP="0025197E">
                      <w:r w:rsidRPr="0025197E">
                        <w:t xml:space="preserve">                                                            свої думки                                                                      </w:t>
                      </w:r>
                    </w:p>
                    <w:p w:rsidR="00AD7C8F" w:rsidRPr="0025197E" w:rsidRDefault="00AD7C8F" w:rsidP="0025197E"/>
                    <w:p w:rsidR="00AD7C8F" w:rsidRPr="0025197E" w:rsidRDefault="00AD7C8F" w:rsidP="0025197E">
                      <w:pPr>
                        <w:spacing w:after="0"/>
                      </w:pPr>
                      <w:r w:rsidRPr="0025197E">
                        <w:t xml:space="preserve">                         </w:t>
                      </w:r>
                      <w:r w:rsidRPr="0025197E">
                        <w:rPr>
                          <w:lang w:val="uk-UA"/>
                        </w:rPr>
                        <w:t>н</w:t>
                      </w:r>
                      <w:r w:rsidRPr="0025197E">
                        <w:t>евміння кор</w:t>
                      </w:r>
                      <w:r w:rsidRPr="0025197E">
                        <w:rPr>
                          <w:lang w:val="uk-UA"/>
                        </w:rPr>
                        <w:t>и</w:t>
                      </w:r>
                      <w:r w:rsidRPr="0025197E">
                        <w:t>гувати</w:t>
                      </w:r>
                    </w:p>
                    <w:p w:rsidR="00AD7C8F" w:rsidRPr="0025197E" w:rsidRDefault="00AD7C8F" w:rsidP="0025197E">
                      <w:pPr>
                        <w:spacing w:after="0"/>
                      </w:pPr>
                      <w:r w:rsidRPr="0025197E">
                        <w:t xml:space="preserve">                   сво</w:t>
                      </w:r>
                      <w:r w:rsidRPr="0025197E">
                        <w:rPr>
                          <w:lang w:val="uk-UA"/>
                        </w:rPr>
                        <w:t xml:space="preserve">ю </w:t>
                      </w:r>
                      <w:r w:rsidRPr="0025197E">
                        <w:t>мімі</w:t>
                      </w:r>
                      <w:r w:rsidRPr="0025197E">
                        <w:rPr>
                          <w:lang w:val="uk-UA"/>
                        </w:rPr>
                        <w:t>ку</w:t>
                      </w:r>
                      <w:r w:rsidRPr="0025197E">
                        <w:t xml:space="preserve"> і пантомімі</w:t>
                      </w:r>
                      <w:r w:rsidRPr="0025197E">
                        <w:rPr>
                          <w:lang w:val="uk-UA"/>
                        </w:rPr>
                        <w:t>ку</w:t>
                      </w:r>
                      <w:r w:rsidRPr="0025197E">
                        <w:t xml:space="preserve"> </w:t>
                      </w:r>
                    </w:p>
                    <w:p w:rsidR="00AD7C8F" w:rsidRPr="0025197E" w:rsidRDefault="00AD7C8F" w:rsidP="0025197E">
                      <w:pPr>
                        <w:spacing w:after="0"/>
                        <w:rPr>
                          <w:lang w:val="uk-UA"/>
                        </w:rPr>
                      </w:pPr>
                      <w:r w:rsidRPr="0025197E">
                        <w:t xml:space="preserve">                      </w:t>
                      </w:r>
                    </w:p>
                  </w:txbxContent>
                </v:textbox>
              </v:shape>
            </w:pict>
          </mc:Fallback>
        </mc:AlternateContent>
      </w:r>
    </w:p>
    <w:p w:rsidR="0025197E" w:rsidRDefault="0025197E" w:rsidP="0025197E">
      <w:pPr>
        <w:jc w:val="center"/>
        <w:rPr>
          <w:rFonts w:ascii="Monotype Corsiva" w:hAnsi="Monotype Corsiva" w:cs="Times New Roman"/>
          <w:b/>
          <w:color w:val="C00000"/>
          <w:sz w:val="32"/>
          <w:szCs w:val="32"/>
        </w:rPr>
      </w:pPr>
    </w:p>
    <w:p w:rsidR="0025197E" w:rsidRDefault="0025197E" w:rsidP="0025197E">
      <w:pPr>
        <w:jc w:val="center"/>
        <w:rPr>
          <w:rFonts w:ascii="Monotype Corsiva" w:hAnsi="Monotype Corsiva" w:cs="Times New Roman"/>
          <w:b/>
          <w:color w:val="C00000"/>
          <w:sz w:val="32"/>
          <w:szCs w:val="32"/>
        </w:rPr>
      </w:pPr>
    </w:p>
    <w:p w:rsidR="0025197E" w:rsidRDefault="0025197E" w:rsidP="0025197E">
      <w:pPr>
        <w:jc w:val="center"/>
        <w:rPr>
          <w:rFonts w:ascii="Monotype Corsiva" w:hAnsi="Monotype Corsiva" w:cs="Times New Roman"/>
          <w:b/>
          <w:color w:val="C00000"/>
          <w:sz w:val="32"/>
          <w:szCs w:val="32"/>
        </w:rPr>
      </w:pPr>
    </w:p>
    <w:p w:rsidR="0025197E" w:rsidRDefault="0025197E" w:rsidP="0025197E">
      <w:pPr>
        <w:jc w:val="center"/>
        <w:rPr>
          <w:rFonts w:ascii="Monotype Corsiva" w:hAnsi="Monotype Corsiva" w:cs="Times New Roman"/>
          <w:b/>
          <w:color w:val="C00000"/>
          <w:sz w:val="32"/>
          <w:szCs w:val="32"/>
        </w:rPr>
      </w:pPr>
    </w:p>
    <w:p w:rsidR="0025197E" w:rsidRDefault="0025197E" w:rsidP="0025197E">
      <w:pPr>
        <w:jc w:val="center"/>
        <w:rPr>
          <w:rFonts w:ascii="Monotype Corsiva" w:hAnsi="Monotype Corsiva" w:cs="Times New Roman"/>
          <w:b/>
          <w:color w:val="C00000"/>
          <w:sz w:val="32"/>
          <w:szCs w:val="32"/>
        </w:rPr>
      </w:pPr>
    </w:p>
    <w:p w:rsidR="0025197E" w:rsidRDefault="0025197E" w:rsidP="0025197E">
      <w:pPr>
        <w:jc w:val="center"/>
        <w:rPr>
          <w:rFonts w:ascii="Monotype Corsiva" w:hAnsi="Monotype Corsiva" w:cs="Times New Roman"/>
          <w:b/>
          <w:color w:val="C00000"/>
          <w:sz w:val="32"/>
          <w:szCs w:val="32"/>
        </w:rPr>
      </w:pPr>
    </w:p>
    <w:p w:rsidR="0025197E" w:rsidRDefault="0025197E" w:rsidP="0025197E">
      <w:pPr>
        <w:jc w:val="center"/>
        <w:rPr>
          <w:rFonts w:ascii="Monotype Corsiva" w:hAnsi="Monotype Corsiva" w:cs="Times New Roman"/>
          <w:b/>
          <w:color w:val="C00000"/>
          <w:sz w:val="32"/>
          <w:szCs w:val="32"/>
        </w:rPr>
      </w:pPr>
    </w:p>
    <w:p w:rsidR="0025197E" w:rsidRDefault="0025197E" w:rsidP="0025197E">
      <w:pPr>
        <w:jc w:val="center"/>
        <w:rPr>
          <w:rFonts w:ascii="Monotype Corsiva" w:hAnsi="Monotype Corsiva" w:cs="Times New Roman"/>
          <w:b/>
          <w:color w:val="C00000"/>
          <w:sz w:val="32"/>
          <w:szCs w:val="32"/>
        </w:rPr>
      </w:pPr>
    </w:p>
    <w:p w:rsidR="0025197E" w:rsidRDefault="0025197E" w:rsidP="0025197E">
      <w:pPr>
        <w:jc w:val="center"/>
        <w:rPr>
          <w:rFonts w:ascii="Monotype Corsiva" w:hAnsi="Monotype Corsiva" w:cs="Times New Roman"/>
          <w:b/>
          <w:color w:val="C00000"/>
          <w:sz w:val="32"/>
          <w:szCs w:val="32"/>
        </w:rPr>
      </w:pPr>
    </w:p>
    <w:p w:rsidR="0025197E" w:rsidRDefault="0025197E" w:rsidP="0025197E">
      <w:pPr>
        <w:jc w:val="center"/>
        <w:rPr>
          <w:rFonts w:ascii="Monotype Corsiva" w:hAnsi="Monotype Corsiva" w:cs="Times New Roman"/>
          <w:b/>
          <w:color w:val="C00000"/>
          <w:sz w:val="32"/>
          <w:szCs w:val="32"/>
        </w:rPr>
      </w:pPr>
    </w:p>
    <w:p w:rsidR="0025197E" w:rsidRDefault="0025197E" w:rsidP="0025197E">
      <w:pPr>
        <w:jc w:val="center"/>
        <w:rPr>
          <w:rFonts w:ascii="Monotype Corsiva" w:hAnsi="Monotype Corsiva" w:cs="Times New Roman"/>
          <w:b/>
          <w:color w:val="C00000"/>
          <w:sz w:val="32"/>
          <w:szCs w:val="32"/>
        </w:rPr>
      </w:pPr>
    </w:p>
    <w:p w:rsidR="0025197E" w:rsidRPr="0025197E" w:rsidRDefault="0025197E" w:rsidP="0025197E">
      <w:pPr>
        <w:rPr>
          <w:rFonts w:ascii="Times New Roman" w:hAnsi="Times New Roman" w:cs="Times New Roman"/>
          <w:b/>
          <w:sz w:val="28"/>
          <w:szCs w:val="28"/>
          <w:lang w:val="uk-UA"/>
        </w:rPr>
      </w:pPr>
      <w:r w:rsidRPr="0025197E">
        <w:rPr>
          <w:rFonts w:ascii="Times New Roman" w:hAnsi="Times New Roman" w:cs="Times New Roman"/>
          <w:b/>
          <w:sz w:val="28"/>
          <w:szCs w:val="28"/>
          <w:lang w:val="uk-UA"/>
        </w:rPr>
        <w:t>Рис. 20. Причини виникнення конфліктів між учителем та учнями</w:t>
      </w:r>
    </w:p>
    <w:p w:rsidR="002D5EA9" w:rsidRDefault="002D5EA9" w:rsidP="00651547">
      <w:pPr>
        <w:tabs>
          <w:tab w:val="left" w:pos="6330"/>
        </w:tabs>
        <w:jc w:val="center"/>
        <w:rPr>
          <w:rFonts w:ascii="Times New Roman" w:hAnsi="Times New Roman" w:cs="Times New Roman"/>
          <w:b/>
          <w:sz w:val="28"/>
          <w:szCs w:val="28"/>
          <w:lang w:val="uk-UA"/>
        </w:rPr>
      </w:pPr>
      <w:r w:rsidRPr="007263EC">
        <w:rPr>
          <w:rFonts w:ascii="Times New Roman" w:hAnsi="Times New Roman" w:cs="Times New Roman"/>
          <w:b/>
          <w:sz w:val="28"/>
          <w:szCs w:val="28"/>
          <w:lang w:val="uk-UA"/>
        </w:rPr>
        <w:t>Завдання для самостійного опрацювання</w:t>
      </w:r>
    </w:p>
    <w:p w:rsidR="002D5EA9" w:rsidRDefault="002D5EA9" w:rsidP="00376E45">
      <w:pPr>
        <w:pStyle w:val="Textbody"/>
        <w:numPr>
          <w:ilvl w:val="0"/>
          <w:numId w:val="32"/>
        </w:numPr>
        <w:spacing w:line="276" w:lineRule="auto"/>
        <w:ind w:right="-29"/>
        <w:jc w:val="both"/>
        <w:rPr>
          <w:rFonts w:cs="Times New Roman"/>
          <w:bCs/>
          <w:sz w:val="28"/>
          <w:szCs w:val="28"/>
        </w:rPr>
      </w:pPr>
      <w:r>
        <w:rPr>
          <w:rFonts w:cs="Times New Roman"/>
          <w:bCs/>
          <w:sz w:val="28"/>
          <w:szCs w:val="28"/>
        </w:rPr>
        <w:t>Розмежуйте поняття:</w:t>
      </w:r>
    </w:p>
    <w:p w:rsidR="002D5EA9" w:rsidRDefault="002D5EA9" w:rsidP="00376E45">
      <w:pPr>
        <w:pStyle w:val="Textbody"/>
        <w:numPr>
          <w:ilvl w:val="0"/>
          <w:numId w:val="33"/>
        </w:numPr>
        <w:spacing w:line="276" w:lineRule="auto"/>
        <w:ind w:right="-29"/>
        <w:jc w:val="both"/>
        <w:rPr>
          <w:rFonts w:cs="Times New Roman"/>
          <w:bCs/>
          <w:sz w:val="28"/>
          <w:szCs w:val="28"/>
        </w:rPr>
      </w:pPr>
      <w:r>
        <w:rPr>
          <w:rFonts w:cs="Times New Roman"/>
          <w:bCs/>
          <w:sz w:val="28"/>
          <w:szCs w:val="28"/>
        </w:rPr>
        <w:t>педагог –</w:t>
      </w:r>
    </w:p>
    <w:p w:rsidR="002D5EA9" w:rsidRDefault="002D5EA9" w:rsidP="00376E45">
      <w:pPr>
        <w:pStyle w:val="Textbody"/>
        <w:numPr>
          <w:ilvl w:val="0"/>
          <w:numId w:val="33"/>
        </w:numPr>
        <w:spacing w:line="276" w:lineRule="auto"/>
        <w:ind w:right="-29"/>
        <w:jc w:val="both"/>
        <w:rPr>
          <w:rFonts w:cs="Times New Roman"/>
          <w:bCs/>
          <w:sz w:val="28"/>
          <w:szCs w:val="28"/>
        </w:rPr>
      </w:pPr>
      <w:r>
        <w:rPr>
          <w:rFonts w:cs="Times New Roman"/>
          <w:bCs/>
          <w:sz w:val="28"/>
          <w:szCs w:val="28"/>
        </w:rPr>
        <w:t>конфлікт –</w:t>
      </w:r>
    </w:p>
    <w:p w:rsidR="002D5EA9" w:rsidRDefault="002D5EA9" w:rsidP="00376E45">
      <w:pPr>
        <w:pStyle w:val="Textbody"/>
        <w:numPr>
          <w:ilvl w:val="0"/>
          <w:numId w:val="33"/>
        </w:numPr>
        <w:spacing w:line="276" w:lineRule="auto"/>
        <w:ind w:right="-29"/>
        <w:jc w:val="both"/>
        <w:rPr>
          <w:rFonts w:cs="Times New Roman"/>
          <w:bCs/>
          <w:sz w:val="28"/>
          <w:szCs w:val="28"/>
        </w:rPr>
      </w:pPr>
      <w:r>
        <w:rPr>
          <w:rFonts w:cs="Times New Roman"/>
          <w:bCs/>
          <w:sz w:val="28"/>
          <w:szCs w:val="28"/>
        </w:rPr>
        <w:t>педагогічна задача –</w:t>
      </w:r>
    </w:p>
    <w:p w:rsidR="002D5EA9" w:rsidRDefault="002D5EA9" w:rsidP="00376E45">
      <w:pPr>
        <w:pStyle w:val="Textbody"/>
        <w:numPr>
          <w:ilvl w:val="0"/>
          <w:numId w:val="33"/>
        </w:numPr>
        <w:spacing w:line="276" w:lineRule="auto"/>
        <w:ind w:right="-29"/>
        <w:jc w:val="both"/>
        <w:rPr>
          <w:rFonts w:cs="Times New Roman"/>
          <w:bCs/>
          <w:sz w:val="28"/>
          <w:szCs w:val="28"/>
        </w:rPr>
      </w:pPr>
      <w:r>
        <w:rPr>
          <w:rFonts w:cs="Times New Roman"/>
          <w:bCs/>
          <w:sz w:val="28"/>
          <w:szCs w:val="28"/>
        </w:rPr>
        <w:t>співробітництво –</w:t>
      </w:r>
    </w:p>
    <w:p w:rsidR="002D5EA9" w:rsidRDefault="002D5EA9" w:rsidP="00CE730F">
      <w:pPr>
        <w:pStyle w:val="Textbody"/>
        <w:spacing w:line="276" w:lineRule="auto"/>
        <w:ind w:right="-29"/>
        <w:jc w:val="both"/>
        <w:rPr>
          <w:rFonts w:cs="Times New Roman"/>
          <w:bCs/>
          <w:sz w:val="28"/>
          <w:szCs w:val="28"/>
        </w:rPr>
      </w:pPr>
      <w:r>
        <w:rPr>
          <w:rFonts w:cs="Times New Roman"/>
          <w:bCs/>
          <w:sz w:val="28"/>
          <w:szCs w:val="28"/>
        </w:rPr>
        <w:lastRenderedPageBreak/>
        <w:t>Визначте, який зв'язок існує між ними. Відповідь обґрунтуйте.</w:t>
      </w:r>
    </w:p>
    <w:p w:rsidR="002D5EA9" w:rsidRDefault="002D5EA9" w:rsidP="00376E45">
      <w:pPr>
        <w:pStyle w:val="Textbody"/>
        <w:numPr>
          <w:ilvl w:val="0"/>
          <w:numId w:val="32"/>
        </w:numPr>
        <w:spacing w:line="276" w:lineRule="auto"/>
        <w:ind w:right="-29"/>
        <w:jc w:val="both"/>
        <w:rPr>
          <w:rFonts w:cs="Times New Roman"/>
          <w:bCs/>
          <w:sz w:val="28"/>
          <w:szCs w:val="28"/>
        </w:rPr>
      </w:pPr>
      <w:r>
        <w:rPr>
          <w:rFonts w:cs="Times New Roman"/>
          <w:bCs/>
          <w:sz w:val="28"/>
          <w:szCs w:val="28"/>
        </w:rPr>
        <w:t>Визначте роль:</w:t>
      </w:r>
    </w:p>
    <w:p w:rsidR="002D5EA9" w:rsidRDefault="002D5EA9" w:rsidP="00CE730F">
      <w:pPr>
        <w:pStyle w:val="Textbody"/>
        <w:spacing w:line="276" w:lineRule="auto"/>
        <w:ind w:left="720" w:right="-29"/>
        <w:jc w:val="both"/>
        <w:rPr>
          <w:rFonts w:cs="Times New Roman"/>
          <w:bCs/>
          <w:sz w:val="28"/>
          <w:szCs w:val="28"/>
        </w:rPr>
      </w:pPr>
      <w:r>
        <w:rPr>
          <w:rFonts w:cs="Times New Roman"/>
          <w:bCs/>
          <w:sz w:val="28"/>
          <w:szCs w:val="28"/>
        </w:rPr>
        <w:t xml:space="preserve">а) переконання – </w:t>
      </w:r>
    </w:p>
    <w:p w:rsidR="002D5EA9" w:rsidRDefault="002D5EA9" w:rsidP="00CE730F">
      <w:pPr>
        <w:pStyle w:val="Textbody"/>
        <w:spacing w:line="276" w:lineRule="auto"/>
        <w:ind w:left="720" w:right="-29"/>
        <w:jc w:val="both"/>
        <w:rPr>
          <w:rFonts w:cs="Times New Roman"/>
          <w:bCs/>
          <w:sz w:val="28"/>
          <w:szCs w:val="28"/>
        </w:rPr>
      </w:pPr>
      <w:r>
        <w:rPr>
          <w:rFonts w:cs="Times New Roman"/>
          <w:bCs/>
          <w:sz w:val="28"/>
          <w:szCs w:val="28"/>
        </w:rPr>
        <w:t>б) навіювання</w:t>
      </w:r>
      <w:r w:rsidR="00F55F01">
        <w:rPr>
          <w:rFonts w:cs="Times New Roman"/>
          <w:bCs/>
          <w:sz w:val="28"/>
          <w:szCs w:val="28"/>
        </w:rPr>
        <w:t xml:space="preserve"> – …</w:t>
      </w:r>
    </w:p>
    <w:p w:rsidR="002D5EA9" w:rsidRDefault="002D5EA9" w:rsidP="00CE730F">
      <w:pPr>
        <w:pStyle w:val="Textbody"/>
        <w:spacing w:line="276" w:lineRule="auto"/>
        <w:ind w:left="720" w:right="-29"/>
        <w:jc w:val="both"/>
        <w:rPr>
          <w:rFonts w:cs="Times New Roman"/>
          <w:bCs/>
          <w:sz w:val="28"/>
          <w:szCs w:val="28"/>
        </w:rPr>
      </w:pPr>
      <w:r>
        <w:rPr>
          <w:rFonts w:cs="Times New Roman"/>
          <w:bCs/>
          <w:sz w:val="28"/>
          <w:szCs w:val="28"/>
        </w:rPr>
        <w:t>у організації навчально-виховного процесу</w:t>
      </w:r>
    </w:p>
    <w:p w:rsidR="002D5EA9" w:rsidRDefault="00F55F01" w:rsidP="00376E45">
      <w:pPr>
        <w:pStyle w:val="Textbody"/>
        <w:numPr>
          <w:ilvl w:val="0"/>
          <w:numId w:val="32"/>
        </w:numPr>
        <w:spacing w:line="276" w:lineRule="auto"/>
        <w:ind w:right="-29"/>
        <w:jc w:val="both"/>
        <w:rPr>
          <w:rFonts w:cs="Times New Roman"/>
          <w:bCs/>
          <w:sz w:val="28"/>
          <w:szCs w:val="28"/>
        </w:rPr>
      </w:pPr>
      <w:r>
        <w:rPr>
          <w:rFonts w:cs="Times New Roman"/>
          <w:bCs/>
          <w:sz w:val="28"/>
          <w:szCs w:val="28"/>
        </w:rPr>
        <w:t>Прочитайте та проаналізуйте:</w:t>
      </w:r>
    </w:p>
    <w:p w:rsidR="00F55F01" w:rsidRPr="003219A4" w:rsidRDefault="00F55F01" w:rsidP="00CE730F">
      <w:pPr>
        <w:pStyle w:val="Textbody"/>
        <w:spacing w:line="276" w:lineRule="auto"/>
        <w:ind w:right="-29"/>
        <w:jc w:val="both"/>
        <w:rPr>
          <w:rFonts w:cs="Times New Roman"/>
          <w:bCs/>
          <w:i/>
          <w:sz w:val="28"/>
          <w:szCs w:val="28"/>
        </w:rPr>
      </w:pPr>
      <w:r w:rsidRPr="003219A4">
        <w:rPr>
          <w:rFonts w:cs="Times New Roman"/>
          <w:bCs/>
          <w:i/>
          <w:sz w:val="28"/>
          <w:szCs w:val="28"/>
        </w:rPr>
        <w:t>«Строгому учителю учнів не видно…»</w:t>
      </w:r>
    </w:p>
    <w:p w:rsidR="00F55F01" w:rsidRPr="003219A4" w:rsidRDefault="00F55F01" w:rsidP="00CE730F">
      <w:pPr>
        <w:pStyle w:val="Textbody"/>
        <w:spacing w:line="276" w:lineRule="auto"/>
        <w:ind w:right="-29"/>
        <w:jc w:val="right"/>
        <w:rPr>
          <w:rFonts w:cs="Times New Roman"/>
          <w:bCs/>
          <w:i/>
          <w:sz w:val="28"/>
          <w:szCs w:val="28"/>
        </w:rPr>
      </w:pPr>
      <w:r w:rsidRPr="003219A4">
        <w:rPr>
          <w:rFonts w:cs="Times New Roman"/>
          <w:bCs/>
          <w:i/>
          <w:sz w:val="28"/>
          <w:szCs w:val="28"/>
        </w:rPr>
        <w:t>Бенгальська народна мудрість</w:t>
      </w:r>
    </w:p>
    <w:p w:rsidR="00F55F01" w:rsidRPr="003219A4" w:rsidRDefault="00F55F01" w:rsidP="00CE730F">
      <w:pPr>
        <w:pStyle w:val="Textbody"/>
        <w:spacing w:line="276" w:lineRule="auto"/>
        <w:ind w:right="-29"/>
        <w:jc w:val="both"/>
        <w:rPr>
          <w:rFonts w:cs="Times New Roman"/>
          <w:bCs/>
          <w:i/>
          <w:sz w:val="28"/>
          <w:szCs w:val="28"/>
        </w:rPr>
      </w:pPr>
      <w:r w:rsidRPr="003219A4">
        <w:rPr>
          <w:rFonts w:cs="Times New Roman"/>
          <w:bCs/>
          <w:i/>
          <w:sz w:val="28"/>
          <w:szCs w:val="28"/>
        </w:rPr>
        <w:t>«Хто не пам’ятає власного дитинства – поганий учитель»</w:t>
      </w:r>
    </w:p>
    <w:p w:rsidR="00F55F01" w:rsidRPr="003219A4" w:rsidRDefault="00F55F01" w:rsidP="00CE730F">
      <w:pPr>
        <w:pStyle w:val="Textbody"/>
        <w:spacing w:line="276" w:lineRule="auto"/>
        <w:ind w:right="-29"/>
        <w:jc w:val="right"/>
        <w:rPr>
          <w:rFonts w:cs="Times New Roman"/>
          <w:bCs/>
          <w:i/>
          <w:sz w:val="28"/>
          <w:szCs w:val="28"/>
        </w:rPr>
      </w:pPr>
      <w:r w:rsidRPr="003219A4">
        <w:rPr>
          <w:rFonts w:cs="Times New Roman"/>
          <w:bCs/>
          <w:i/>
          <w:sz w:val="28"/>
          <w:szCs w:val="28"/>
        </w:rPr>
        <w:t>М.Енбер-Ешенбах</w:t>
      </w:r>
    </w:p>
    <w:p w:rsidR="00F55F01" w:rsidRPr="003219A4" w:rsidRDefault="00F55F01" w:rsidP="00CE730F">
      <w:pPr>
        <w:pStyle w:val="Textbody"/>
        <w:spacing w:line="276" w:lineRule="auto"/>
        <w:ind w:right="-29"/>
        <w:jc w:val="both"/>
        <w:rPr>
          <w:rFonts w:cs="Times New Roman"/>
          <w:bCs/>
          <w:i/>
          <w:sz w:val="28"/>
          <w:szCs w:val="28"/>
        </w:rPr>
      </w:pPr>
      <w:r w:rsidRPr="003219A4">
        <w:rPr>
          <w:rFonts w:cs="Times New Roman"/>
          <w:bCs/>
          <w:i/>
          <w:sz w:val="28"/>
          <w:szCs w:val="28"/>
        </w:rPr>
        <w:t>«Вчаться у тих, кого люблять»</w:t>
      </w:r>
    </w:p>
    <w:p w:rsidR="00F55F01" w:rsidRPr="003219A4" w:rsidRDefault="00F55F01" w:rsidP="00CE730F">
      <w:pPr>
        <w:pStyle w:val="Textbody"/>
        <w:spacing w:line="276" w:lineRule="auto"/>
        <w:ind w:right="-29"/>
        <w:jc w:val="right"/>
        <w:rPr>
          <w:rFonts w:cs="Times New Roman"/>
          <w:bCs/>
          <w:i/>
          <w:sz w:val="28"/>
          <w:szCs w:val="28"/>
        </w:rPr>
      </w:pPr>
      <w:r w:rsidRPr="003219A4">
        <w:rPr>
          <w:rFonts w:cs="Times New Roman"/>
          <w:bCs/>
          <w:i/>
          <w:sz w:val="28"/>
          <w:szCs w:val="28"/>
        </w:rPr>
        <w:t>В.Шаталов</w:t>
      </w:r>
    </w:p>
    <w:p w:rsidR="00F55F01" w:rsidRPr="003219A4" w:rsidRDefault="00173EAC" w:rsidP="00CE730F">
      <w:pPr>
        <w:pStyle w:val="Textbody"/>
        <w:spacing w:line="276" w:lineRule="auto"/>
        <w:ind w:right="-29"/>
        <w:jc w:val="both"/>
        <w:rPr>
          <w:rFonts w:cs="Times New Roman"/>
          <w:bCs/>
          <w:i/>
          <w:sz w:val="28"/>
          <w:szCs w:val="28"/>
        </w:rPr>
      </w:pPr>
      <w:bookmarkStart w:id="3" w:name="_Hlk489451842"/>
      <w:r>
        <w:rPr>
          <w:rFonts w:cs="Times New Roman"/>
          <w:bCs/>
          <w:i/>
          <w:sz w:val="28"/>
          <w:szCs w:val="28"/>
        </w:rPr>
        <w:t>«</w:t>
      </w:r>
      <w:r w:rsidR="00F55F01" w:rsidRPr="003219A4">
        <w:rPr>
          <w:rFonts w:cs="Times New Roman"/>
          <w:bCs/>
          <w:i/>
          <w:sz w:val="28"/>
          <w:szCs w:val="28"/>
        </w:rPr>
        <w:t>Педагог повинен багато вчитися розуміти душу в її явищах та багато думати про мету, предмет і засоби виховної майстерності, перш ніж стати практиком»</w:t>
      </w:r>
    </w:p>
    <w:p w:rsidR="00F55F01" w:rsidRPr="003219A4" w:rsidRDefault="00F55F01" w:rsidP="00CE730F">
      <w:pPr>
        <w:pStyle w:val="Textbody"/>
        <w:spacing w:line="276" w:lineRule="auto"/>
        <w:ind w:right="-29"/>
        <w:jc w:val="right"/>
        <w:rPr>
          <w:rFonts w:cs="Times New Roman"/>
          <w:bCs/>
          <w:i/>
          <w:sz w:val="28"/>
          <w:szCs w:val="28"/>
        </w:rPr>
      </w:pPr>
      <w:r w:rsidRPr="003219A4">
        <w:rPr>
          <w:rFonts w:cs="Times New Roman"/>
          <w:bCs/>
          <w:i/>
          <w:sz w:val="28"/>
          <w:szCs w:val="28"/>
        </w:rPr>
        <w:t>К.Ушинський</w:t>
      </w:r>
    </w:p>
    <w:bookmarkEnd w:id="3"/>
    <w:p w:rsidR="00F55F01" w:rsidRDefault="00F55F01" w:rsidP="00CE730F">
      <w:pPr>
        <w:pStyle w:val="Textbody"/>
        <w:spacing w:line="276" w:lineRule="auto"/>
        <w:ind w:right="-29"/>
        <w:jc w:val="both"/>
        <w:rPr>
          <w:rFonts w:cs="Times New Roman"/>
          <w:bCs/>
          <w:sz w:val="28"/>
          <w:szCs w:val="28"/>
        </w:rPr>
      </w:pPr>
      <w:r>
        <w:rPr>
          <w:rFonts w:cs="Times New Roman"/>
          <w:bCs/>
          <w:sz w:val="28"/>
          <w:szCs w:val="28"/>
        </w:rPr>
        <w:t>4. Зробіть висновки з прочитаного:</w:t>
      </w:r>
    </w:p>
    <w:p w:rsidR="00F55F01" w:rsidRDefault="00F55F01" w:rsidP="00CE730F">
      <w:pPr>
        <w:pStyle w:val="Textbody"/>
        <w:spacing w:line="276" w:lineRule="auto"/>
        <w:ind w:right="-29"/>
        <w:jc w:val="both"/>
        <w:rPr>
          <w:rFonts w:cs="Times New Roman"/>
          <w:bCs/>
          <w:sz w:val="28"/>
          <w:szCs w:val="28"/>
        </w:rPr>
      </w:pPr>
      <w:r>
        <w:rPr>
          <w:rFonts w:cs="Times New Roman"/>
          <w:bCs/>
          <w:sz w:val="28"/>
          <w:szCs w:val="28"/>
        </w:rPr>
        <w:t>Народна мудрість з давніх-давен твердить:</w:t>
      </w:r>
    </w:p>
    <w:p w:rsidR="00F55F01" w:rsidRDefault="00F55F01" w:rsidP="00376E45">
      <w:pPr>
        <w:pStyle w:val="Textbody"/>
        <w:numPr>
          <w:ilvl w:val="0"/>
          <w:numId w:val="34"/>
        </w:numPr>
        <w:spacing w:line="276" w:lineRule="auto"/>
        <w:ind w:right="-29"/>
        <w:jc w:val="both"/>
        <w:rPr>
          <w:rFonts w:cs="Times New Roman"/>
          <w:bCs/>
          <w:sz w:val="28"/>
          <w:szCs w:val="28"/>
        </w:rPr>
      </w:pPr>
      <w:r>
        <w:rPr>
          <w:rFonts w:cs="Times New Roman"/>
          <w:bCs/>
          <w:sz w:val="28"/>
          <w:szCs w:val="28"/>
        </w:rPr>
        <w:t>Діти як квіти, поливай – ростимуть</w:t>
      </w:r>
    </w:p>
    <w:p w:rsidR="00F55F01" w:rsidRDefault="00F55F01" w:rsidP="00376E45">
      <w:pPr>
        <w:pStyle w:val="Textbody"/>
        <w:numPr>
          <w:ilvl w:val="0"/>
          <w:numId w:val="34"/>
        </w:numPr>
        <w:spacing w:line="276" w:lineRule="auto"/>
        <w:ind w:right="-29"/>
        <w:jc w:val="both"/>
        <w:rPr>
          <w:rFonts w:cs="Times New Roman"/>
          <w:bCs/>
          <w:sz w:val="28"/>
          <w:szCs w:val="28"/>
        </w:rPr>
      </w:pPr>
      <w:r>
        <w:rPr>
          <w:rFonts w:cs="Times New Roman"/>
          <w:bCs/>
          <w:sz w:val="28"/>
          <w:szCs w:val="28"/>
        </w:rPr>
        <w:t>Тни дерево, доки молоде, вчи дитя, поки мале</w:t>
      </w:r>
    </w:p>
    <w:p w:rsidR="00F55F01" w:rsidRDefault="00F55F01" w:rsidP="00376E45">
      <w:pPr>
        <w:pStyle w:val="Textbody"/>
        <w:numPr>
          <w:ilvl w:val="0"/>
          <w:numId w:val="34"/>
        </w:numPr>
        <w:spacing w:line="276" w:lineRule="auto"/>
        <w:ind w:right="-29"/>
        <w:jc w:val="both"/>
        <w:rPr>
          <w:rFonts w:cs="Times New Roman"/>
          <w:bCs/>
          <w:sz w:val="28"/>
          <w:szCs w:val="28"/>
        </w:rPr>
      </w:pPr>
      <w:r>
        <w:rPr>
          <w:rFonts w:cs="Times New Roman"/>
          <w:bCs/>
          <w:sz w:val="28"/>
          <w:szCs w:val="28"/>
        </w:rPr>
        <w:t>Посієш вчинок – пожнеш звичку, посієш звичку – пожнеш характер, посієш  характер – пожнеш долю</w:t>
      </w:r>
    </w:p>
    <w:p w:rsidR="00F55F01" w:rsidRDefault="00F55F01" w:rsidP="00376E45">
      <w:pPr>
        <w:pStyle w:val="Textbody"/>
        <w:numPr>
          <w:ilvl w:val="0"/>
          <w:numId w:val="34"/>
        </w:numPr>
        <w:spacing w:line="276" w:lineRule="auto"/>
        <w:ind w:right="-29"/>
        <w:jc w:val="both"/>
        <w:rPr>
          <w:rFonts w:cs="Times New Roman"/>
          <w:bCs/>
          <w:sz w:val="28"/>
          <w:szCs w:val="28"/>
        </w:rPr>
      </w:pPr>
      <w:r>
        <w:rPr>
          <w:rFonts w:cs="Times New Roman"/>
          <w:bCs/>
          <w:sz w:val="28"/>
          <w:szCs w:val="28"/>
        </w:rPr>
        <w:t>На дерево дивись як родить, а на людину як робить</w:t>
      </w:r>
    </w:p>
    <w:p w:rsidR="00F55F01" w:rsidRDefault="00F55F01" w:rsidP="00376E45">
      <w:pPr>
        <w:pStyle w:val="Textbody"/>
        <w:numPr>
          <w:ilvl w:val="0"/>
          <w:numId w:val="34"/>
        </w:numPr>
        <w:spacing w:line="276" w:lineRule="auto"/>
        <w:ind w:right="-29"/>
        <w:jc w:val="both"/>
        <w:rPr>
          <w:rFonts w:cs="Times New Roman"/>
          <w:bCs/>
          <w:sz w:val="28"/>
          <w:szCs w:val="28"/>
        </w:rPr>
      </w:pPr>
      <w:r>
        <w:rPr>
          <w:rFonts w:cs="Times New Roman"/>
          <w:bCs/>
          <w:sz w:val="28"/>
          <w:szCs w:val="28"/>
        </w:rPr>
        <w:t>Засиджене яйце  завжди бовтун, занянчений син – завжди швендяло</w:t>
      </w:r>
    </w:p>
    <w:p w:rsidR="00F55F01" w:rsidRDefault="00F55F01" w:rsidP="00376E45">
      <w:pPr>
        <w:pStyle w:val="Textbody"/>
        <w:numPr>
          <w:ilvl w:val="0"/>
          <w:numId w:val="34"/>
        </w:numPr>
        <w:spacing w:line="276" w:lineRule="auto"/>
        <w:ind w:right="-29"/>
        <w:jc w:val="both"/>
        <w:rPr>
          <w:rFonts w:cs="Times New Roman"/>
          <w:bCs/>
          <w:sz w:val="28"/>
          <w:szCs w:val="28"/>
        </w:rPr>
      </w:pPr>
      <w:r>
        <w:rPr>
          <w:rFonts w:cs="Times New Roman"/>
          <w:bCs/>
          <w:sz w:val="28"/>
          <w:szCs w:val="28"/>
        </w:rPr>
        <w:t>Не будь тією людиною, що догори щетиною</w:t>
      </w:r>
    </w:p>
    <w:p w:rsidR="00F55F01" w:rsidRDefault="00F55F01" w:rsidP="00376E45">
      <w:pPr>
        <w:pStyle w:val="Textbody"/>
        <w:numPr>
          <w:ilvl w:val="0"/>
          <w:numId w:val="34"/>
        </w:numPr>
        <w:spacing w:line="276" w:lineRule="auto"/>
        <w:ind w:right="-29"/>
        <w:jc w:val="both"/>
        <w:rPr>
          <w:rFonts w:cs="Times New Roman"/>
          <w:bCs/>
          <w:sz w:val="28"/>
          <w:szCs w:val="28"/>
        </w:rPr>
      </w:pPr>
      <w:r>
        <w:rPr>
          <w:rFonts w:cs="Times New Roman"/>
          <w:bCs/>
          <w:sz w:val="28"/>
          <w:szCs w:val="28"/>
        </w:rPr>
        <w:t>Пусти дітей на волю – сам будеш у неволі</w:t>
      </w:r>
    </w:p>
    <w:p w:rsidR="003219A4" w:rsidRDefault="003219A4" w:rsidP="00376E45">
      <w:pPr>
        <w:pStyle w:val="Textbody"/>
        <w:numPr>
          <w:ilvl w:val="0"/>
          <w:numId w:val="34"/>
        </w:numPr>
        <w:spacing w:line="276" w:lineRule="auto"/>
        <w:ind w:right="-29"/>
        <w:jc w:val="both"/>
        <w:rPr>
          <w:rFonts w:cs="Times New Roman"/>
          <w:bCs/>
          <w:sz w:val="28"/>
          <w:szCs w:val="28"/>
        </w:rPr>
      </w:pPr>
      <w:r>
        <w:rPr>
          <w:rFonts w:cs="Times New Roman"/>
          <w:bCs/>
          <w:sz w:val="28"/>
          <w:szCs w:val="28"/>
        </w:rPr>
        <w:t>Боги й діти живуть там, де їх хвалять</w:t>
      </w:r>
    </w:p>
    <w:p w:rsidR="003219A4" w:rsidRDefault="003219A4" w:rsidP="00376E45">
      <w:pPr>
        <w:pStyle w:val="Textbody"/>
        <w:numPr>
          <w:ilvl w:val="0"/>
          <w:numId w:val="34"/>
        </w:numPr>
        <w:spacing w:line="276" w:lineRule="auto"/>
        <w:ind w:right="-29"/>
        <w:jc w:val="both"/>
        <w:rPr>
          <w:rFonts w:cs="Times New Roman"/>
          <w:bCs/>
          <w:sz w:val="28"/>
          <w:szCs w:val="28"/>
        </w:rPr>
      </w:pPr>
      <w:r>
        <w:rPr>
          <w:rFonts w:cs="Times New Roman"/>
          <w:bCs/>
          <w:sz w:val="28"/>
          <w:szCs w:val="28"/>
        </w:rPr>
        <w:t>Добрим словом мур проб</w:t>
      </w:r>
      <w:r w:rsidRPr="003219A4">
        <w:rPr>
          <w:rFonts w:cs="Times New Roman"/>
          <w:bCs/>
          <w:sz w:val="28"/>
          <w:szCs w:val="28"/>
          <w:lang w:val="ru-RU"/>
        </w:rPr>
        <w:t>’</w:t>
      </w:r>
      <w:r>
        <w:rPr>
          <w:rFonts w:cs="Times New Roman"/>
          <w:bCs/>
          <w:sz w:val="28"/>
          <w:szCs w:val="28"/>
        </w:rPr>
        <w:t>єш, а лихим і в двері не ввійдеш</w:t>
      </w:r>
    </w:p>
    <w:p w:rsidR="003219A4" w:rsidRDefault="003219A4" w:rsidP="00376E45">
      <w:pPr>
        <w:pStyle w:val="Textbody"/>
        <w:numPr>
          <w:ilvl w:val="0"/>
          <w:numId w:val="34"/>
        </w:numPr>
        <w:spacing w:line="276" w:lineRule="auto"/>
        <w:ind w:right="-29"/>
        <w:jc w:val="both"/>
        <w:rPr>
          <w:rFonts w:cs="Times New Roman"/>
          <w:bCs/>
          <w:sz w:val="28"/>
          <w:szCs w:val="28"/>
        </w:rPr>
      </w:pPr>
      <w:r>
        <w:rPr>
          <w:rFonts w:cs="Times New Roman"/>
          <w:bCs/>
          <w:sz w:val="28"/>
          <w:szCs w:val="28"/>
        </w:rPr>
        <w:t>Як музика іскриста, то й душа чиста</w:t>
      </w:r>
    </w:p>
    <w:p w:rsidR="003219A4" w:rsidRDefault="003219A4" w:rsidP="00376E45">
      <w:pPr>
        <w:pStyle w:val="Textbody"/>
        <w:numPr>
          <w:ilvl w:val="0"/>
          <w:numId w:val="34"/>
        </w:numPr>
        <w:spacing w:line="276" w:lineRule="auto"/>
        <w:ind w:right="-29"/>
        <w:jc w:val="both"/>
        <w:rPr>
          <w:rFonts w:cs="Times New Roman"/>
          <w:bCs/>
          <w:sz w:val="28"/>
          <w:szCs w:val="28"/>
        </w:rPr>
      </w:pPr>
      <w:r>
        <w:rPr>
          <w:rFonts w:cs="Times New Roman"/>
          <w:bCs/>
          <w:sz w:val="28"/>
          <w:szCs w:val="28"/>
        </w:rPr>
        <w:t>Весна гарна квітами, людина – характером</w:t>
      </w:r>
    </w:p>
    <w:p w:rsidR="003219A4" w:rsidRDefault="003219A4" w:rsidP="00376E45">
      <w:pPr>
        <w:pStyle w:val="Textbody"/>
        <w:numPr>
          <w:ilvl w:val="0"/>
          <w:numId w:val="34"/>
        </w:numPr>
        <w:spacing w:line="276" w:lineRule="auto"/>
        <w:ind w:right="-29"/>
        <w:jc w:val="both"/>
        <w:rPr>
          <w:rFonts w:cs="Times New Roman"/>
          <w:bCs/>
          <w:sz w:val="28"/>
          <w:szCs w:val="28"/>
        </w:rPr>
      </w:pPr>
      <w:r>
        <w:rPr>
          <w:rFonts w:cs="Times New Roman"/>
          <w:bCs/>
          <w:sz w:val="28"/>
          <w:szCs w:val="28"/>
        </w:rPr>
        <w:lastRenderedPageBreak/>
        <w:t>Сила без голови шаліє, а розум без сили міліє</w:t>
      </w:r>
    </w:p>
    <w:p w:rsidR="003219A4" w:rsidRDefault="003219A4" w:rsidP="00CE730F">
      <w:pPr>
        <w:pStyle w:val="Textbody"/>
        <w:spacing w:line="276" w:lineRule="auto"/>
        <w:ind w:right="-29"/>
        <w:jc w:val="both"/>
        <w:rPr>
          <w:rFonts w:cs="Times New Roman"/>
          <w:bCs/>
          <w:sz w:val="28"/>
          <w:szCs w:val="28"/>
        </w:rPr>
      </w:pPr>
      <w:r>
        <w:rPr>
          <w:rFonts w:cs="Times New Roman"/>
          <w:bCs/>
          <w:sz w:val="28"/>
          <w:szCs w:val="28"/>
        </w:rPr>
        <w:t>Занотуйте власні прислів’я та приказки. Яка роль і значення народної мудрості у вихованні особистості?</w:t>
      </w:r>
    </w:p>
    <w:p w:rsidR="00EF7697" w:rsidRDefault="003219A4" w:rsidP="00CE730F">
      <w:pPr>
        <w:pStyle w:val="Textbody"/>
        <w:spacing w:line="276" w:lineRule="auto"/>
        <w:ind w:right="-29" w:firstLine="708"/>
        <w:jc w:val="both"/>
        <w:rPr>
          <w:rFonts w:cs="Times New Roman"/>
          <w:bCs/>
          <w:sz w:val="28"/>
          <w:szCs w:val="28"/>
        </w:rPr>
      </w:pPr>
      <w:r>
        <w:rPr>
          <w:rFonts w:cs="Times New Roman"/>
          <w:bCs/>
          <w:sz w:val="28"/>
          <w:szCs w:val="28"/>
        </w:rPr>
        <w:t>5.</w:t>
      </w:r>
      <w:r w:rsidR="00EF7697">
        <w:rPr>
          <w:rFonts w:cs="Times New Roman"/>
          <w:bCs/>
          <w:sz w:val="28"/>
          <w:szCs w:val="28"/>
        </w:rPr>
        <w:t>Ознайомтесь зі схемою. Визначте суть кожного завдання, яке висуває педагог у процесі розв’язання конфліктної ситуації.</w:t>
      </w:r>
      <w:r w:rsidR="00EF7697">
        <w:rPr>
          <w:rFonts w:cs="Times New Roman"/>
          <w:bCs/>
          <w:noProof/>
          <w:sz w:val="28"/>
          <w:szCs w:val="28"/>
          <w:lang w:val="ru-RU" w:eastAsia="ru-RU" w:bidi="ar-SA"/>
        </w:rPr>
        <w:drawing>
          <wp:inline distT="0" distB="0" distL="0" distR="0">
            <wp:extent cx="5486400" cy="3200400"/>
            <wp:effectExtent l="38100" t="0" r="76200" b="0"/>
            <wp:docPr id="14"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rsidR="00EF7697" w:rsidRDefault="00EF7697" w:rsidP="00B93680">
      <w:pPr>
        <w:pStyle w:val="Textbody"/>
        <w:spacing w:line="360" w:lineRule="auto"/>
        <w:ind w:right="-29" w:firstLine="708"/>
        <w:jc w:val="both"/>
        <w:rPr>
          <w:rFonts w:cs="Times New Roman"/>
          <w:bCs/>
          <w:sz w:val="28"/>
          <w:szCs w:val="28"/>
        </w:rPr>
      </w:pPr>
      <w:r>
        <w:rPr>
          <w:rFonts w:cs="Times New Roman"/>
          <w:bCs/>
          <w:sz w:val="28"/>
          <w:szCs w:val="28"/>
        </w:rPr>
        <w:t>6. Заповніть таблицю:</w:t>
      </w:r>
    </w:p>
    <w:tbl>
      <w:tblPr>
        <w:tblStyle w:val="a8"/>
        <w:tblW w:w="0" w:type="auto"/>
        <w:tblLook w:val="04A0" w:firstRow="1" w:lastRow="0" w:firstColumn="1" w:lastColumn="0" w:noHBand="0" w:noVBand="1"/>
      </w:tblPr>
      <w:tblGrid>
        <w:gridCol w:w="1080"/>
        <w:gridCol w:w="5135"/>
        <w:gridCol w:w="3130"/>
      </w:tblGrid>
      <w:tr w:rsidR="00EF7697" w:rsidTr="00EF7697">
        <w:tc>
          <w:tcPr>
            <w:tcW w:w="1101" w:type="dxa"/>
          </w:tcPr>
          <w:p w:rsidR="00EF7697" w:rsidRPr="00EF7697" w:rsidRDefault="00EF7697" w:rsidP="00EF7697">
            <w:pPr>
              <w:pStyle w:val="Textbody"/>
              <w:spacing w:line="360" w:lineRule="auto"/>
              <w:ind w:right="-29"/>
              <w:jc w:val="center"/>
              <w:rPr>
                <w:rFonts w:cs="Times New Roman"/>
                <w:bCs/>
                <w:i/>
                <w:sz w:val="28"/>
                <w:szCs w:val="28"/>
              </w:rPr>
            </w:pPr>
            <w:r w:rsidRPr="00EF7697">
              <w:rPr>
                <w:rFonts w:cs="Times New Roman"/>
                <w:bCs/>
                <w:i/>
                <w:sz w:val="28"/>
                <w:szCs w:val="28"/>
              </w:rPr>
              <w:t>№ п/п</w:t>
            </w:r>
          </w:p>
        </w:tc>
        <w:tc>
          <w:tcPr>
            <w:tcW w:w="5279" w:type="dxa"/>
          </w:tcPr>
          <w:p w:rsidR="00EF7697" w:rsidRPr="00EF7697" w:rsidRDefault="00EF7697" w:rsidP="00EF7697">
            <w:pPr>
              <w:pStyle w:val="Textbody"/>
              <w:spacing w:line="360" w:lineRule="auto"/>
              <w:ind w:right="-29"/>
              <w:jc w:val="center"/>
              <w:rPr>
                <w:rFonts w:cs="Times New Roman"/>
                <w:bCs/>
                <w:i/>
                <w:sz w:val="28"/>
                <w:szCs w:val="28"/>
              </w:rPr>
            </w:pPr>
            <w:r w:rsidRPr="00EF7697">
              <w:rPr>
                <w:rFonts w:cs="Times New Roman"/>
                <w:bCs/>
                <w:i/>
                <w:sz w:val="28"/>
                <w:szCs w:val="28"/>
              </w:rPr>
              <w:t>Педагогічна ситуація</w:t>
            </w:r>
          </w:p>
        </w:tc>
        <w:tc>
          <w:tcPr>
            <w:tcW w:w="3191" w:type="dxa"/>
          </w:tcPr>
          <w:p w:rsidR="00EF7697" w:rsidRPr="00EF7697" w:rsidRDefault="00EF7697" w:rsidP="00EF7697">
            <w:pPr>
              <w:pStyle w:val="Textbody"/>
              <w:spacing w:line="360" w:lineRule="auto"/>
              <w:ind w:right="-29"/>
              <w:jc w:val="center"/>
              <w:rPr>
                <w:rFonts w:cs="Times New Roman"/>
                <w:bCs/>
                <w:i/>
                <w:sz w:val="28"/>
                <w:szCs w:val="28"/>
              </w:rPr>
            </w:pPr>
            <w:r w:rsidRPr="00EF7697">
              <w:rPr>
                <w:rFonts w:cs="Times New Roman"/>
                <w:bCs/>
                <w:i/>
                <w:sz w:val="28"/>
                <w:szCs w:val="28"/>
              </w:rPr>
              <w:t>Педагогічна задача</w:t>
            </w:r>
          </w:p>
        </w:tc>
      </w:tr>
      <w:tr w:rsidR="00EF7697" w:rsidTr="00EF7697">
        <w:tc>
          <w:tcPr>
            <w:tcW w:w="1101" w:type="dxa"/>
          </w:tcPr>
          <w:p w:rsidR="00EF7697" w:rsidRDefault="00EF7697" w:rsidP="00EF7697">
            <w:pPr>
              <w:pStyle w:val="Textbody"/>
              <w:spacing w:line="360" w:lineRule="auto"/>
              <w:ind w:right="-29"/>
              <w:jc w:val="both"/>
              <w:rPr>
                <w:rFonts w:cs="Times New Roman"/>
                <w:bCs/>
                <w:sz w:val="28"/>
                <w:szCs w:val="28"/>
              </w:rPr>
            </w:pPr>
            <w:r>
              <w:rPr>
                <w:rFonts w:cs="Times New Roman"/>
                <w:bCs/>
                <w:sz w:val="28"/>
                <w:szCs w:val="28"/>
              </w:rPr>
              <w:t>1</w:t>
            </w:r>
          </w:p>
        </w:tc>
        <w:tc>
          <w:tcPr>
            <w:tcW w:w="5279" w:type="dxa"/>
          </w:tcPr>
          <w:p w:rsidR="00EF7697" w:rsidRDefault="00EF7697" w:rsidP="00EF7697">
            <w:pPr>
              <w:pStyle w:val="Textbody"/>
              <w:spacing w:line="360" w:lineRule="auto"/>
              <w:ind w:right="-29"/>
              <w:jc w:val="both"/>
              <w:rPr>
                <w:rFonts w:cs="Times New Roman"/>
                <w:bCs/>
                <w:sz w:val="28"/>
                <w:szCs w:val="28"/>
              </w:rPr>
            </w:pPr>
          </w:p>
        </w:tc>
        <w:tc>
          <w:tcPr>
            <w:tcW w:w="3191" w:type="dxa"/>
          </w:tcPr>
          <w:p w:rsidR="00EF7697" w:rsidRDefault="00EF7697" w:rsidP="00EF7697">
            <w:pPr>
              <w:pStyle w:val="Textbody"/>
              <w:spacing w:line="360" w:lineRule="auto"/>
              <w:ind w:right="-29"/>
              <w:jc w:val="both"/>
              <w:rPr>
                <w:rFonts w:cs="Times New Roman"/>
                <w:bCs/>
                <w:sz w:val="28"/>
                <w:szCs w:val="28"/>
              </w:rPr>
            </w:pPr>
          </w:p>
        </w:tc>
      </w:tr>
      <w:tr w:rsidR="00EF7697" w:rsidTr="00EF7697">
        <w:tc>
          <w:tcPr>
            <w:tcW w:w="1101" w:type="dxa"/>
          </w:tcPr>
          <w:p w:rsidR="00EF7697" w:rsidRDefault="00EF7697" w:rsidP="00EF7697">
            <w:pPr>
              <w:pStyle w:val="Textbody"/>
              <w:spacing w:line="360" w:lineRule="auto"/>
              <w:ind w:right="-29"/>
              <w:jc w:val="both"/>
              <w:rPr>
                <w:rFonts w:cs="Times New Roman"/>
                <w:bCs/>
                <w:sz w:val="28"/>
                <w:szCs w:val="28"/>
              </w:rPr>
            </w:pPr>
            <w:r>
              <w:rPr>
                <w:rFonts w:cs="Times New Roman"/>
                <w:bCs/>
                <w:sz w:val="28"/>
                <w:szCs w:val="28"/>
              </w:rPr>
              <w:t>2</w:t>
            </w:r>
          </w:p>
        </w:tc>
        <w:tc>
          <w:tcPr>
            <w:tcW w:w="5279" w:type="dxa"/>
          </w:tcPr>
          <w:p w:rsidR="00EF7697" w:rsidRDefault="00EF7697" w:rsidP="00EF7697">
            <w:pPr>
              <w:pStyle w:val="Textbody"/>
              <w:spacing w:line="360" w:lineRule="auto"/>
              <w:ind w:right="-29"/>
              <w:jc w:val="both"/>
              <w:rPr>
                <w:rFonts w:cs="Times New Roman"/>
                <w:bCs/>
                <w:sz w:val="28"/>
                <w:szCs w:val="28"/>
              </w:rPr>
            </w:pPr>
          </w:p>
        </w:tc>
        <w:tc>
          <w:tcPr>
            <w:tcW w:w="3191" w:type="dxa"/>
          </w:tcPr>
          <w:p w:rsidR="00EF7697" w:rsidRDefault="00EF7697" w:rsidP="00EF7697">
            <w:pPr>
              <w:pStyle w:val="Textbody"/>
              <w:spacing w:line="360" w:lineRule="auto"/>
              <w:ind w:right="-29"/>
              <w:jc w:val="both"/>
              <w:rPr>
                <w:rFonts w:cs="Times New Roman"/>
                <w:bCs/>
                <w:sz w:val="28"/>
                <w:szCs w:val="28"/>
              </w:rPr>
            </w:pPr>
          </w:p>
        </w:tc>
      </w:tr>
    </w:tbl>
    <w:p w:rsidR="00EF7697" w:rsidRDefault="00EF7697" w:rsidP="00EF7697">
      <w:pPr>
        <w:pStyle w:val="Textbody"/>
        <w:spacing w:line="360" w:lineRule="auto"/>
        <w:ind w:right="-29"/>
        <w:jc w:val="both"/>
        <w:rPr>
          <w:rFonts w:cs="Times New Roman"/>
          <w:bCs/>
          <w:sz w:val="28"/>
          <w:szCs w:val="28"/>
        </w:rPr>
      </w:pPr>
    </w:p>
    <w:p w:rsidR="00EF7697" w:rsidRDefault="00EF7697" w:rsidP="00CE730F">
      <w:pPr>
        <w:pStyle w:val="Textbody"/>
        <w:spacing w:line="276" w:lineRule="auto"/>
        <w:ind w:right="-29"/>
        <w:jc w:val="both"/>
        <w:rPr>
          <w:rFonts w:cs="Times New Roman"/>
          <w:bCs/>
          <w:sz w:val="28"/>
          <w:szCs w:val="28"/>
        </w:rPr>
      </w:pPr>
      <w:r>
        <w:rPr>
          <w:rFonts w:cs="Times New Roman"/>
          <w:bCs/>
          <w:sz w:val="28"/>
          <w:szCs w:val="28"/>
        </w:rPr>
        <w:t>У графі «педагогічна ситуація» та «педагогічна задача» занотуйте їх о</w:t>
      </w:r>
      <w:r w:rsidR="00CD7D31">
        <w:rPr>
          <w:rFonts w:cs="Times New Roman"/>
          <w:bCs/>
          <w:sz w:val="28"/>
          <w:szCs w:val="28"/>
        </w:rPr>
        <w:t>сновні характеристики, значення. Порівняйте їх.</w:t>
      </w:r>
    </w:p>
    <w:p w:rsidR="00CD7D31" w:rsidRDefault="00CD7D31" w:rsidP="00CE730F">
      <w:pPr>
        <w:pStyle w:val="Textbody"/>
        <w:spacing w:line="276" w:lineRule="auto"/>
        <w:ind w:right="-29" w:firstLine="708"/>
        <w:jc w:val="both"/>
        <w:rPr>
          <w:rFonts w:cs="Times New Roman"/>
          <w:bCs/>
          <w:sz w:val="28"/>
          <w:szCs w:val="28"/>
        </w:rPr>
      </w:pPr>
      <w:r>
        <w:rPr>
          <w:rFonts w:cs="Times New Roman"/>
          <w:bCs/>
          <w:sz w:val="28"/>
          <w:szCs w:val="28"/>
        </w:rPr>
        <w:t>7. Поясніть наступне рівняння:</w:t>
      </w:r>
    </w:p>
    <w:p w:rsidR="00CD7D31" w:rsidRDefault="00CD7D31" w:rsidP="00CE730F">
      <w:pPr>
        <w:pStyle w:val="Textbody"/>
        <w:spacing w:line="276" w:lineRule="auto"/>
        <w:ind w:right="-29"/>
        <w:jc w:val="center"/>
        <w:rPr>
          <w:rFonts w:cs="Times New Roman"/>
          <w:b/>
          <w:bCs/>
          <w:i/>
          <w:sz w:val="28"/>
          <w:szCs w:val="28"/>
        </w:rPr>
      </w:pPr>
      <w:r w:rsidRPr="00CD7D31">
        <w:rPr>
          <w:rFonts w:cs="Times New Roman"/>
          <w:b/>
          <w:bCs/>
          <w:i/>
          <w:sz w:val="28"/>
          <w:szCs w:val="28"/>
        </w:rPr>
        <w:t>ситуація + мета = задача</w:t>
      </w:r>
    </w:p>
    <w:p w:rsidR="00CD7D31" w:rsidRDefault="00CD7D31" w:rsidP="00CE730F">
      <w:pPr>
        <w:pStyle w:val="Textbody"/>
        <w:spacing w:line="276" w:lineRule="auto"/>
        <w:ind w:right="-29" w:firstLine="708"/>
        <w:jc w:val="both"/>
        <w:rPr>
          <w:rFonts w:cs="Times New Roman"/>
          <w:bCs/>
          <w:sz w:val="28"/>
          <w:szCs w:val="28"/>
        </w:rPr>
      </w:pPr>
      <w:r>
        <w:rPr>
          <w:rFonts w:cs="Times New Roman"/>
          <w:bCs/>
          <w:sz w:val="28"/>
          <w:szCs w:val="28"/>
        </w:rPr>
        <w:t xml:space="preserve">8. </w:t>
      </w:r>
      <w:r w:rsidR="00B93680">
        <w:rPr>
          <w:rFonts w:cs="Times New Roman"/>
          <w:bCs/>
          <w:sz w:val="28"/>
          <w:szCs w:val="28"/>
        </w:rPr>
        <w:t>Визначте, які саме моменти є показником рівня професіоналізму учителя? Чому? Відповідь обґрунтуйте.</w:t>
      </w:r>
    </w:p>
    <w:p w:rsidR="00B93680" w:rsidRDefault="00B93680" w:rsidP="00CE730F">
      <w:pPr>
        <w:pStyle w:val="Textbody"/>
        <w:spacing w:line="276" w:lineRule="auto"/>
        <w:ind w:right="-29" w:firstLine="708"/>
        <w:jc w:val="both"/>
        <w:rPr>
          <w:rFonts w:cs="Times New Roman"/>
          <w:bCs/>
          <w:sz w:val="28"/>
          <w:szCs w:val="28"/>
        </w:rPr>
      </w:pPr>
      <w:r>
        <w:rPr>
          <w:rFonts w:cs="Times New Roman"/>
          <w:bCs/>
          <w:sz w:val="28"/>
          <w:szCs w:val="28"/>
        </w:rPr>
        <w:t>9. Як відомо, педагогічна задача може мати не лише одне розв’язання. Визначте, від чого саме залежить позитивний ефект? Власну судження занотуйте. Підготуйте пояснення.</w:t>
      </w:r>
    </w:p>
    <w:p w:rsidR="00B93680" w:rsidRDefault="00B93680" w:rsidP="00CE730F">
      <w:pPr>
        <w:pStyle w:val="Textbody"/>
        <w:spacing w:line="276" w:lineRule="auto"/>
        <w:ind w:right="-29" w:firstLine="708"/>
        <w:jc w:val="both"/>
        <w:rPr>
          <w:rFonts w:cs="Times New Roman"/>
          <w:bCs/>
          <w:sz w:val="28"/>
          <w:szCs w:val="28"/>
        </w:rPr>
      </w:pPr>
      <w:r>
        <w:rPr>
          <w:rFonts w:cs="Times New Roman"/>
          <w:bCs/>
          <w:sz w:val="28"/>
          <w:szCs w:val="28"/>
        </w:rPr>
        <w:lastRenderedPageBreak/>
        <w:t>10.Зобразіть схематично структуру розв’язання педагогічної задачі. Поясніть кожний її етап. Дайте його характеристику, аналіз учасників тощо.</w:t>
      </w:r>
      <w:r w:rsidR="005427EE">
        <w:rPr>
          <w:rFonts w:cs="Times New Roman"/>
          <w:bCs/>
          <w:sz w:val="28"/>
          <w:szCs w:val="28"/>
        </w:rPr>
        <w:t xml:space="preserve"> Результати відобразіть у таблиці:</w:t>
      </w:r>
    </w:p>
    <w:tbl>
      <w:tblPr>
        <w:tblStyle w:val="a8"/>
        <w:tblW w:w="0" w:type="auto"/>
        <w:tblLook w:val="04A0" w:firstRow="1" w:lastRow="0" w:firstColumn="1" w:lastColumn="0" w:noHBand="0" w:noVBand="1"/>
      </w:tblPr>
      <w:tblGrid>
        <w:gridCol w:w="4680"/>
        <w:gridCol w:w="4665"/>
      </w:tblGrid>
      <w:tr w:rsidR="005427EE" w:rsidTr="005427EE">
        <w:tc>
          <w:tcPr>
            <w:tcW w:w="4785" w:type="dxa"/>
          </w:tcPr>
          <w:p w:rsidR="005427EE" w:rsidRDefault="005427EE" w:rsidP="005427EE">
            <w:pPr>
              <w:pStyle w:val="Textbody"/>
              <w:spacing w:line="360" w:lineRule="auto"/>
              <w:ind w:right="-29"/>
              <w:jc w:val="center"/>
              <w:rPr>
                <w:rFonts w:cs="Times New Roman"/>
                <w:bCs/>
                <w:i/>
                <w:sz w:val="28"/>
                <w:szCs w:val="28"/>
              </w:rPr>
            </w:pPr>
            <w:r w:rsidRPr="005427EE">
              <w:rPr>
                <w:rFonts w:cs="Times New Roman"/>
                <w:bCs/>
                <w:i/>
                <w:sz w:val="28"/>
                <w:szCs w:val="28"/>
              </w:rPr>
              <w:t>Етап</w:t>
            </w:r>
            <w:r>
              <w:rPr>
                <w:rFonts w:cs="Times New Roman"/>
                <w:bCs/>
                <w:i/>
                <w:sz w:val="28"/>
                <w:szCs w:val="28"/>
              </w:rPr>
              <w:t>и</w:t>
            </w:r>
            <w:r w:rsidRPr="005427EE">
              <w:rPr>
                <w:rFonts w:cs="Times New Roman"/>
                <w:bCs/>
                <w:i/>
                <w:sz w:val="28"/>
                <w:szCs w:val="28"/>
              </w:rPr>
              <w:t xml:space="preserve"> розв’язання </w:t>
            </w:r>
          </w:p>
          <w:p w:rsidR="005427EE" w:rsidRPr="005427EE" w:rsidRDefault="005427EE" w:rsidP="005427EE">
            <w:pPr>
              <w:pStyle w:val="Textbody"/>
              <w:spacing w:line="360" w:lineRule="auto"/>
              <w:ind w:right="-29"/>
              <w:jc w:val="center"/>
              <w:rPr>
                <w:rFonts w:cs="Times New Roman"/>
                <w:bCs/>
                <w:i/>
                <w:sz w:val="28"/>
                <w:szCs w:val="28"/>
              </w:rPr>
            </w:pPr>
            <w:r w:rsidRPr="005427EE">
              <w:rPr>
                <w:rFonts w:cs="Times New Roman"/>
                <w:bCs/>
                <w:i/>
                <w:sz w:val="28"/>
                <w:szCs w:val="28"/>
              </w:rPr>
              <w:t>педагогічної задачі</w:t>
            </w:r>
          </w:p>
        </w:tc>
        <w:tc>
          <w:tcPr>
            <w:tcW w:w="4786" w:type="dxa"/>
          </w:tcPr>
          <w:p w:rsidR="005427EE" w:rsidRPr="005427EE" w:rsidRDefault="005427EE" w:rsidP="005427EE">
            <w:pPr>
              <w:pStyle w:val="Textbody"/>
              <w:spacing w:line="360" w:lineRule="auto"/>
              <w:ind w:right="-29"/>
              <w:jc w:val="center"/>
              <w:rPr>
                <w:rFonts w:cs="Times New Roman"/>
                <w:bCs/>
                <w:i/>
                <w:sz w:val="28"/>
                <w:szCs w:val="28"/>
              </w:rPr>
            </w:pPr>
            <w:r w:rsidRPr="005427EE">
              <w:rPr>
                <w:rFonts w:cs="Times New Roman"/>
                <w:bCs/>
                <w:i/>
                <w:sz w:val="28"/>
                <w:szCs w:val="28"/>
              </w:rPr>
              <w:t>Характеристика, особливості</w:t>
            </w:r>
          </w:p>
        </w:tc>
      </w:tr>
      <w:tr w:rsidR="005427EE" w:rsidTr="005427EE">
        <w:tc>
          <w:tcPr>
            <w:tcW w:w="4785" w:type="dxa"/>
          </w:tcPr>
          <w:p w:rsidR="005427EE" w:rsidRDefault="005427EE" w:rsidP="00376E45">
            <w:pPr>
              <w:pStyle w:val="Textbody"/>
              <w:numPr>
                <w:ilvl w:val="0"/>
                <w:numId w:val="35"/>
              </w:numPr>
              <w:spacing w:line="360" w:lineRule="auto"/>
              <w:ind w:right="-29"/>
              <w:jc w:val="both"/>
              <w:rPr>
                <w:rFonts w:cs="Times New Roman"/>
                <w:bCs/>
                <w:i/>
                <w:sz w:val="28"/>
                <w:szCs w:val="28"/>
              </w:rPr>
            </w:pPr>
            <w:r>
              <w:rPr>
                <w:rFonts w:cs="Times New Roman"/>
                <w:bCs/>
                <w:i/>
                <w:sz w:val="28"/>
                <w:szCs w:val="28"/>
              </w:rPr>
              <w:t>а</w:t>
            </w:r>
            <w:r w:rsidRPr="005427EE">
              <w:rPr>
                <w:rFonts w:cs="Times New Roman"/>
                <w:bCs/>
                <w:i/>
                <w:sz w:val="28"/>
                <w:szCs w:val="28"/>
              </w:rPr>
              <w:t>наліз ситуації</w:t>
            </w:r>
          </w:p>
          <w:p w:rsidR="005427EE" w:rsidRPr="005427EE" w:rsidRDefault="005427EE" w:rsidP="005427EE">
            <w:pPr>
              <w:pStyle w:val="Textbody"/>
              <w:spacing w:line="360" w:lineRule="auto"/>
              <w:ind w:left="720" w:right="-29"/>
              <w:jc w:val="both"/>
              <w:rPr>
                <w:rFonts w:cs="Times New Roman"/>
                <w:bCs/>
                <w:i/>
                <w:sz w:val="28"/>
                <w:szCs w:val="28"/>
              </w:rPr>
            </w:pPr>
          </w:p>
        </w:tc>
        <w:tc>
          <w:tcPr>
            <w:tcW w:w="4786" w:type="dxa"/>
          </w:tcPr>
          <w:p w:rsidR="005427EE" w:rsidRDefault="005427EE" w:rsidP="00B93680">
            <w:pPr>
              <w:pStyle w:val="Textbody"/>
              <w:spacing w:line="360" w:lineRule="auto"/>
              <w:ind w:right="-29"/>
              <w:jc w:val="both"/>
              <w:rPr>
                <w:rFonts w:cs="Times New Roman"/>
                <w:bCs/>
                <w:sz w:val="28"/>
                <w:szCs w:val="28"/>
              </w:rPr>
            </w:pPr>
          </w:p>
        </w:tc>
      </w:tr>
      <w:tr w:rsidR="005427EE" w:rsidTr="005427EE">
        <w:tc>
          <w:tcPr>
            <w:tcW w:w="4785" w:type="dxa"/>
          </w:tcPr>
          <w:p w:rsidR="005427EE" w:rsidRPr="005427EE" w:rsidRDefault="005427EE" w:rsidP="00376E45">
            <w:pPr>
              <w:pStyle w:val="Textbody"/>
              <w:numPr>
                <w:ilvl w:val="0"/>
                <w:numId w:val="35"/>
              </w:numPr>
              <w:spacing w:line="360" w:lineRule="auto"/>
              <w:ind w:right="-29"/>
              <w:jc w:val="both"/>
              <w:rPr>
                <w:rFonts w:cs="Times New Roman"/>
                <w:bCs/>
                <w:i/>
                <w:sz w:val="28"/>
                <w:szCs w:val="28"/>
              </w:rPr>
            </w:pPr>
            <w:r>
              <w:rPr>
                <w:rFonts w:cs="Times New Roman"/>
                <w:bCs/>
                <w:i/>
                <w:sz w:val="28"/>
                <w:szCs w:val="28"/>
              </w:rPr>
              <w:t>у</w:t>
            </w:r>
            <w:r w:rsidRPr="005427EE">
              <w:rPr>
                <w:rFonts w:cs="Times New Roman"/>
                <w:bCs/>
                <w:i/>
                <w:sz w:val="28"/>
                <w:szCs w:val="28"/>
              </w:rPr>
              <w:t>свідомлення проблеми, формулювання задачі</w:t>
            </w:r>
          </w:p>
        </w:tc>
        <w:tc>
          <w:tcPr>
            <w:tcW w:w="4786" w:type="dxa"/>
          </w:tcPr>
          <w:p w:rsidR="005427EE" w:rsidRDefault="005427EE" w:rsidP="00B93680">
            <w:pPr>
              <w:pStyle w:val="Textbody"/>
              <w:spacing w:line="360" w:lineRule="auto"/>
              <w:ind w:right="-29"/>
              <w:jc w:val="both"/>
              <w:rPr>
                <w:rFonts w:cs="Times New Roman"/>
                <w:bCs/>
                <w:sz w:val="28"/>
                <w:szCs w:val="28"/>
              </w:rPr>
            </w:pPr>
          </w:p>
        </w:tc>
      </w:tr>
      <w:tr w:rsidR="005427EE" w:rsidTr="005427EE">
        <w:tc>
          <w:tcPr>
            <w:tcW w:w="4785" w:type="dxa"/>
          </w:tcPr>
          <w:p w:rsidR="005427EE" w:rsidRDefault="005427EE" w:rsidP="00376E45">
            <w:pPr>
              <w:pStyle w:val="Textbody"/>
              <w:numPr>
                <w:ilvl w:val="0"/>
                <w:numId w:val="35"/>
              </w:numPr>
              <w:spacing w:line="360" w:lineRule="auto"/>
              <w:ind w:right="-29"/>
              <w:jc w:val="both"/>
              <w:rPr>
                <w:rFonts w:cs="Times New Roman"/>
                <w:bCs/>
                <w:i/>
                <w:sz w:val="28"/>
                <w:szCs w:val="28"/>
              </w:rPr>
            </w:pPr>
            <w:r>
              <w:rPr>
                <w:rFonts w:cs="Times New Roman"/>
                <w:bCs/>
                <w:i/>
                <w:sz w:val="28"/>
                <w:szCs w:val="28"/>
              </w:rPr>
              <w:t>р</w:t>
            </w:r>
            <w:r w:rsidRPr="005427EE">
              <w:rPr>
                <w:rFonts w:cs="Times New Roman"/>
                <w:bCs/>
                <w:i/>
                <w:sz w:val="28"/>
                <w:szCs w:val="28"/>
              </w:rPr>
              <w:t>озробка проекту рішення</w:t>
            </w:r>
          </w:p>
          <w:p w:rsidR="00F56FBC" w:rsidRPr="005427EE" w:rsidRDefault="00F56FBC" w:rsidP="00F56FBC">
            <w:pPr>
              <w:pStyle w:val="Textbody"/>
              <w:spacing w:line="360" w:lineRule="auto"/>
              <w:ind w:left="720" w:right="-29"/>
              <w:jc w:val="both"/>
              <w:rPr>
                <w:rFonts w:cs="Times New Roman"/>
                <w:bCs/>
                <w:i/>
                <w:sz w:val="28"/>
                <w:szCs w:val="28"/>
              </w:rPr>
            </w:pPr>
          </w:p>
        </w:tc>
        <w:tc>
          <w:tcPr>
            <w:tcW w:w="4786" w:type="dxa"/>
          </w:tcPr>
          <w:p w:rsidR="005427EE" w:rsidRDefault="005427EE" w:rsidP="00B93680">
            <w:pPr>
              <w:pStyle w:val="Textbody"/>
              <w:spacing w:line="360" w:lineRule="auto"/>
              <w:ind w:right="-29"/>
              <w:jc w:val="both"/>
              <w:rPr>
                <w:rFonts w:cs="Times New Roman"/>
                <w:bCs/>
                <w:sz w:val="28"/>
                <w:szCs w:val="28"/>
              </w:rPr>
            </w:pPr>
          </w:p>
        </w:tc>
      </w:tr>
      <w:tr w:rsidR="005427EE" w:rsidTr="005427EE">
        <w:tc>
          <w:tcPr>
            <w:tcW w:w="4785" w:type="dxa"/>
          </w:tcPr>
          <w:p w:rsidR="005427EE" w:rsidRPr="005427EE" w:rsidRDefault="005427EE" w:rsidP="00376E45">
            <w:pPr>
              <w:pStyle w:val="Textbody"/>
              <w:numPr>
                <w:ilvl w:val="0"/>
                <w:numId w:val="35"/>
              </w:numPr>
              <w:spacing w:line="360" w:lineRule="auto"/>
              <w:ind w:right="-29"/>
              <w:jc w:val="both"/>
              <w:rPr>
                <w:rFonts w:cs="Times New Roman"/>
                <w:bCs/>
                <w:i/>
                <w:sz w:val="28"/>
                <w:szCs w:val="28"/>
              </w:rPr>
            </w:pPr>
            <w:r>
              <w:rPr>
                <w:rFonts w:cs="Times New Roman"/>
                <w:bCs/>
                <w:i/>
                <w:sz w:val="28"/>
                <w:szCs w:val="28"/>
              </w:rPr>
              <w:t>п</w:t>
            </w:r>
            <w:r w:rsidRPr="005427EE">
              <w:rPr>
                <w:rFonts w:cs="Times New Roman"/>
                <w:bCs/>
                <w:i/>
                <w:sz w:val="28"/>
                <w:szCs w:val="28"/>
              </w:rPr>
              <w:t>рактична реалізація запланованого рішення</w:t>
            </w:r>
          </w:p>
        </w:tc>
        <w:tc>
          <w:tcPr>
            <w:tcW w:w="4786" w:type="dxa"/>
          </w:tcPr>
          <w:p w:rsidR="005427EE" w:rsidRDefault="005427EE" w:rsidP="00B93680">
            <w:pPr>
              <w:pStyle w:val="Textbody"/>
              <w:spacing w:line="360" w:lineRule="auto"/>
              <w:ind w:right="-29"/>
              <w:jc w:val="both"/>
              <w:rPr>
                <w:rFonts w:cs="Times New Roman"/>
                <w:bCs/>
                <w:sz w:val="28"/>
                <w:szCs w:val="28"/>
              </w:rPr>
            </w:pPr>
          </w:p>
        </w:tc>
      </w:tr>
      <w:tr w:rsidR="005427EE" w:rsidTr="005427EE">
        <w:tc>
          <w:tcPr>
            <w:tcW w:w="4785" w:type="dxa"/>
          </w:tcPr>
          <w:p w:rsidR="005427EE" w:rsidRDefault="005427EE" w:rsidP="00376E45">
            <w:pPr>
              <w:pStyle w:val="Textbody"/>
              <w:numPr>
                <w:ilvl w:val="0"/>
                <w:numId w:val="35"/>
              </w:numPr>
              <w:spacing w:line="360" w:lineRule="auto"/>
              <w:ind w:right="-29"/>
              <w:jc w:val="both"/>
              <w:rPr>
                <w:rFonts w:cs="Times New Roman"/>
                <w:bCs/>
                <w:i/>
                <w:sz w:val="28"/>
                <w:szCs w:val="28"/>
              </w:rPr>
            </w:pPr>
            <w:r>
              <w:rPr>
                <w:rFonts w:cs="Times New Roman"/>
                <w:bCs/>
                <w:i/>
                <w:sz w:val="28"/>
                <w:szCs w:val="28"/>
              </w:rPr>
              <w:t>а</w:t>
            </w:r>
            <w:r w:rsidRPr="005427EE">
              <w:rPr>
                <w:rFonts w:cs="Times New Roman"/>
                <w:bCs/>
                <w:i/>
                <w:sz w:val="28"/>
                <w:szCs w:val="28"/>
              </w:rPr>
              <w:t>наліз результату</w:t>
            </w:r>
          </w:p>
          <w:p w:rsidR="00F56FBC" w:rsidRPr="005427EE" w:rsidRDefault="00F56FBC" w:rsidP="00F56FBC">
            <w:pPr>
              <w:pStyle w:val="Textbody"/>
              <w:spacing w:line="360" w:lineRule="auto"/>
              <w:ind w:left="720" w:right="-29"/>
              <w:jc w:val="both"/>
              <w:rPr>
                <w:rFonts w:cs="Times New Roman"/>
                <w:bCs/>
                <w:i/>
                <w:sz w:val="28"/>
                <w:szCs w:val="28"/>
              </w:rPr>
            </w:pPr>
          </w:p>
        </w:tc>
        <w:tc>
          <w:tcPr>
            <w:tcW w:w="4786" w:type="dxa"/>
          </w:tcPr>
          <w:p w:rsidR="005427EE" w:rsidRDefault="005427EE" w:rsidP="00B93680">
            <w:pPr>
              <w:pStyle w:val="Textbody"/>
              <w:spacing w:line="360" w:lineRule="auto"/>
              <w:ind w:right="-29"/>
              <w:jc w:val="both"/>
              <w:rPr>
                <w:rFonts w:cs="Times New Roman"/>
                <w:bCs/>
                <w:sz w:val="28"/>
                <w:szCs w:val="28"/>
              </w:rPr>
            </w:pPr>
          </w:p>
        </w:tc>
      </w:tr>
    </w:tbl>
    <w:p w:rsidR="005427EE" w:rsidRDefault="005427EE" w:rsidP="00B93680">
      <w:pPr>
        <w:pStyle w:val="Textbody"/>
        <w:spacing w:line="360" w:lineRule="auto"/>
        <w:ind w:right="-29" w:firstLine="708"/>
        <w:jc w:val="both"/>
        <w:rPr>
          <w:rFonts w:cs="Times New Roman"/>
          <w:bCs/>
          <w:sz w:val="28"/>
          <w:szCs w:val="28"/>
        </w:rPr>
      </w:pPr>
    </w:p>
    <w:p w:rsidR="00B93680" w:rsidRDefault="00B93680" w:rsidP="00CE730F">
      <w:pPr>
        <w:pStyle w:val="Textbody"/>
        <w:spacing w:line="276" w:lineRule="auto"/>
        <w:ind w:right="-29" w:firstLine="708"/>
        <w:jc w:val="both"/>
        <w:rPr>
          <w:rFonts w:cs="Times New Roman"/>
          <w:bCs/>
          <w:sz w:val="28"/>
          <w:szCs w:val="28"/>
        </w:rPr>
      </w:pPr>
      <w:r>
        <w:rPr>
          <w:rFonts w:cs="Times New Roman"/>
          <w:bCs/>
          <w:sz w:val="28"/>
          <w:szCs w:val="28"/>
        </w:rPr>
        <w:t xml:space="preserve">11. </w:t>
      </w:r>
      <w:r w:rsidR="007A1485">
        <w:rPr>
          <w:rFonts w:cs="Times New Roman"/>
          <w:bCs/>
          <w:sz w:val="28"/>
          <w:szCs w:val="28"/>
        </w:rPr>
        <w:t>Перелічіть наслідки, які може спровокувати не урахування учителем проблеми, що виникає. Занотуйте риси, що необхідні педагогу для успішного розв’язання педагогічної ситуації.</w:t>
      </w:r>
    </w:p>
    <w:p w:rsidR="007A1485" w:rsidRDefault="007A1485" w:rsidP="00CE730F">
      <w:pPr>
        <w:pStyle w:val="Textbody"/>
        <w:spacing w:line="276" w:lineRule="auto"/>
        <w:ind w:right="-29" w:firstLine="708"/>
        <w:jc w:val="both"/>
        <w:rPr>
          <w:rFonts w:cs="Times New Roman"/>
          <w:bCs/>
          <w:sz w:val="28"/>
          <w:szCs w:val="28"/>
        </w:rPr>
      </w:pPr>
      <w:r>
        <w:rPr>
          <w:rFonts w:cs="Times New Roman"/>
          <w:bCs/>
          <w:sz w:val="28"/>
          <w:szCs w:val="28"/>
        </w:rPr>
        <w:t>Поміркуйте. Придумайте власну педагогічну ситуацію з означеної теми. Поясніть її розв’язання.</w:t>
      </w:r>
    </w:p>
    <w:p w:rsidR="007A1485" w:rsidRPr="0079302E" w:rsidRDefault="007C3C8B" w:rsidP="00376E45">
      <w:pPr>
        <w:pStyle w:val="Textbody"/>
        <w:numPr>
          <w:ilvl w:val="0"/>
          <w:numId w:val="14"/>
        </w:numPr>
        <w:spacing w:line="276" w:lineRule="auto"/>
        <w:ind w:right="-29"/>
        <w:jc w:val="both"/>
        <w:rPr>
          <w:rFonts w:cs="Times New Roman"/>
          <w:bCs/>
          <w:sz w:val="28"/>
          <w:szCs w:val="28"/>
        </w:rPr>
      </w:pPr>
      <w:r>
        <w:rPr>
          <w:rFonts w:cs="Times New Roman"/>
          <w:bCs/>
          <w:sz w:val="28"/>
          <w:szCs w:val="28"/>
        </w:rPr>
        <w:t>Прочитайте. Порівняйте особливості діяльності педагогів різного професійного рівня. Занотуйте висновки. Поясніть:</w:t>
      </w:r>
    </w:p>
    <w:p w:rsidR="0079302E" w:rsidRDefault="0079302E" w:rsidP="0079302E">
      <w:pPr>
        <w:pStyle w:val="Textbody"/>
        <w:spacing w:line="276" w:lineRule="auto"/>
        <w:ind w:right="-29"/>
        <w:jc w:val="both"/>
        <w:rPr>
          <w:rFonts w:cs="Times New Roman"/>
          <w:bCs/>
          <w:sz w:val="28"/>
          <w:szCs w:val="28"/>
          <w:lang w:val="en-GB"/>
        </w:rPr>
      </w:pPr>
    </w:p>
    <w:p w:rsidR="0079302E" w:rsidRDefault="0079302E" w:rsidP="0079302E">
      <w:pPr>
        <w:pStyle w:val="Textbody"/>
        <w:spacing w:line="276" w:lineRule="auto"/>
        <w:ind w:right="-29"/>
        <w:jc w:val="both"/>
        <w:rPr>
          <w:rFonts w:cs="Times New Roman"/>
          <w:bCs/>
          <w:sz w:val="28"/>
          <w:szCs w:val="28"/>
          <w:lang w:val="en-GB"/>
        </w:rPr>
      </w:pPr>
    </w:p>
    <w:p w:rsidR="0079302E" w:rsidRDefault="0079302E" w:rsidP="0079302E">
      <w:pPr>
        <w:pStyle w:val="Textbody"/>
        <w:spacing w:line="276" w:lineRule="auto"/>
        <w:ind w:right="-29"/>
        <w:jc w:val="both"/>
        <w:rPr>
          <w:rFonts w:cs="Times New Roman"/>
          <w:bCs/>
          <w:sz w:val="28"/>
          <w:szCs w:val="28"/>
        </w:rPr>
      </w:pPr>
    </w:p>
    <w:p w:rsidR="00651547" w:rsidRDefault="00651547" w:rsidP="0079302E">
      <w:pPr>
        <w:pStyle w:val="Textbody"/>
        <w:spacing w:line="276" w:lineRule="auto"/>
        <w:ind w:right="-29"/>
        <w:jc w:val="both"/>
        <w:rPr>
          <w:rFonts w:cs="Times New Roman"/>
          <w:bCs/>
          <w:sz w:val="28"/>
          <w:szCs w:val="28"/>
        </w:rPr>
      </w:pPr>
    </w:p>
    <w:p w:rsidR="00A87E06" w:rsidRPr="00651547" w:rsidRDefault="00A87E06" w:rsidP="0079302E">
      <w:pPr>
        <w:pStyle w:val="Textbody"/>
        <w:spacing w:line="276" w:lineRule="auto"/>
        <w:ind w:right="-29"/>
        <w:jc w:val="both"/>
        <w:rPr>
          <w:rFonts w:cs="Times New Roman"/>
          <w:bCs/>
          <w:sz w:val="28"/>
          <w:szCs w:val="28"/>
        </w:rPr>
      </w:pPr>
    </w:p>
    <w:p w:rsidR="0079302E" w:rsidRDefault="0079302E" w:rsidP="0079302E">
      <w:pPr>
        <w:pStyle w:val="Textbody"/>
        <w:spacing w:line="276" w:lineRule="auto"/>
        <w:ind w:right="-29"/>
        <w:jc w:val="both"/>
        <w:rPr>
          <w:rFonts w:cs="Times New Roman"/>
          <w:bCs/>
          <w:sz w:val="28"/>
          <w:szCs w:val="28"/>
        </w:rPr>
      </w:pPr>
    </w:p>
    <w:tbl>
      <w:tblPr>
        <w:tblStyle w:val="a8"/>
        <w:tblW w:w="0" w:type="auto"/>
        <w:tblInd w:w="250" w:type="dxa"/>
        <w:tblLook w:val="04A0" w:firstRow="1" w:lastRow="0" w:firstColumn="1" w:lastColumn="0" w:noHBand="0" w:noVBand="1"/>
      </w:tblPr>
      <w:tblGrid>
        <w:gridCol w:w="4702"/>
        <w:gridCol w:w="4393"/>
      </w:tblGrid>
      <w:tr w:rsidR="007C3C8B" w:rsidTr="004A7429">
        <w:tc>
          <w:tcPr>
            <w:tcW w:w="4820" w:type="dxa"/>
          </w:tcPr>
          <w:p w:rsidR="007C3C8B" w:rsidRPr="007C3C8B" w:rsidRDefault="007C3C8B" w:rsidP="007C3C8B">
            <w:pPr>
              <w:pStyle w:val="Textbody"/>
              <w:spacing w:line="360" w:lineRule="auto"/>
              <w:ind w:right="-29"/>
              <w:jc w:val="center"/>
              <w:rPr>
                <w:rFonts w:cs="Times New Roman"/>
                <w:bCs/>
                <w:i/>
                <w:sz w:val="28"/>
                <w:szCs w:val="28"/>
              </w:rPr>
            </w:pPr>
            <w:r w:rsidRPr="007C3C8B">
              <w:rPr>
                <w:rFonts w:cs="Times New Roman"/>
                <w:bCs/>
                <w:i/>
                <w:sz w:val="28"/>
                <w:szCs w:val="28"/>
              </w:rPr>
              <w:t>Діяльність педагога-майстра</w:t>
            </w:r>
          </w:p>
        </w:tc>
        <w:tc>
          <w:tcPr>
            <w:tcW w:w="4501" w:type="dxa"/>
          </w:tcPr>
          <w:p w:rsidR="007C3C8B" w:rsidRPr="007C3C8B" w:rsidRDefault="007C3C8B" w:rsidP="007C3C8B">
            <w:pPr>
              <w:pStyle w:val="Textbody"/>
              <w:spacing w:line="360" w:lineRule="auto"/>
              <w:ind w:right="-29"/>
              <w:jc w:val="center"/>
              <w:rPr>
                <w:rFonts w:cs="Times New Roman"/>
                <w:bCs/>
                <w:i/>
                <w:sz w:val="28"/>
                <w:szCs w:val="28"/>
              </w:rPr>
            </w:pPr>
            <w:r w:rsidRPr="007C3C8B">
              <w:rPr>
                <w:rFonts w:cs="Times New Roman"/>
                <w:bCs/>
                <w:i/>
                <w:sz w:val="28"/>
                <w:szCs w:val="28"/>
              </w:rPr>
              <w:t>Діяльність молодого учителя</w:t>
            </w:r>
          </w:p>
        </w:tc>
      </w:tr>
      <w:tr w:rsidR="007C3C8B" w:rsidTr="004A7429">
        <w:tc>
          <w:tcPr>
            <w:tcW w:w="4820" w:type="dxa"/>
          </w:tcPr>
          <w:p w:rsidR="007C3C8B" w:rsidRDefault="007C3C8B" w:rsidP="00376E45">
            <w:pPr>
              <w:pStyle w:val="Textbody"/>
              <w:numPr>
                <w:ilvl w:val="0"/>
                <w:numId w:val="36"/>
              </w:numPr>
              <w:spacing w:line="360" w:lineRule="auto"/>
              <w:ind w:right="-29"/>
              <w:jc w:val="both"/>
              <w:rPr>
                <w:rFonts w:cs="Times New Roman"/>
                <w:bCs/>
                <w:sz w:val="28"/>
                <w:szCs w:val="28"/>
              </w:rPr>
            </w:pPr>
            <w:r>
              <w:rPr>
                <w:rFonts w:cs="Times New Roman"/>
                <w:bCs/>
                <w:sz w:val="28"/>
                <w:szCs w:val="28"/>
              </w:rPr>
              <w:t>більшою мірою розв’язує стратегічні задачі</w:t>
            </w:r>
          </w:p>
        </w:tc>
        <w:tc>
          <w:tcPr>
            <w:tcW w:w="4501" w:type="dxa"/>
          </w:tcPr>
          <w:p w:rsidR="007C3C8B" w:rsidRDefault="007C3C8B" w:rsidP="00376E45">
            <w:pPr>
              <w:pStyle w:val="Textbody"/>
              <w:numPr>
                <w:ilvl w:val="0"/>
                <w:numId w:val="36"/>
              </w:numPr>
              <w:spacing w:line="360" w:lineRule="auto"/>
              <w:ind w:right="-29"/>
              <w:jc w:val="both"/>
              <w:rPr>
                <w:rFonts w:cs="Times New Roman"/>
                <w:bCs/>
                <w:sz w:val="28"/>
                <w:szCs w:val="28"/>
              </w:rPr>
            </w:pPr>
            <w:r>
              <w:rPr>
                <w:rFonts w:cs="Times New Roman"/>
                <w:bCs/>
                <w:sz w:val="28"/>
                <w:szCs w:val="28"/>
              </w:rPr>
              <w:t>задачу сприймає ізольовано</w:t>
            </w:r>
          </w:p>
        </w:tc>
      </w:tr>
      <w:tr w:rsidR="007C3C8B" w:rsidTr="004A7429">
        <w:tc>
          <w:tcPr>
            <w:tcW w:w="4820" w:type="dxa"/>
          </w:tcPr>
          <w:p w:rsidR="007C3C8B" w:rsidRPr="007C3C8B" w:rsidRDefault="007C3C8B" w:rsidP="00376E45">
            <w:pPr>
              <w:pStyle w:val="Textbody"/>
              <w:numPr>
                <w:ilvl w:val="0"/>
                <w:numId w:val="36"/>
              </w:numPr>
              <w:spacing w:line="360" w:lineRule="auto"/>
              <w:ind w:right="-29"/>
              <w:jc w:val="both"/>
              <w:rPr>
                <w:rFonts w:cs="Times New Roman"/>
                <w:bCs/>
                <w:sz w:val="28"/>
                <w:szCs w:val="28"/>
                <w:lang w:val="ru-RU"/>
              </w:rPr>
            </w:pPr>
            <w:r>
              <w:rPr>
                <w:rFonts w:cs="Times New Roman"/>
                <w:bCs/>
                <w:sz w:val="28"/>
                <w:szCs w:val="28"/>
                <w:lang w:val="ru-RU"/>
              </w:rPr>
              <w:t>вбачає педагогічні задачі у начально-виховному процесі, рішення приймає з перспективою</w:t>
            </w:r>
          </w:p>
        </w:tc>
        <w:tc>
          <w:tcPr>
            <w:tcW w:w="4501" w:type="dxa"/>
          </w:tcPr>
          <w:p w:rsidR="007C3C8B" w:rsidRDefault="007C3C8B" w:rsidP="00376E45">
            <w:pPr>
              <w:pStyle w:val="Textbody"/>
              <w:numPr>
                <w:ilvl w:val="0"/>
                <w:numId w:val="36"/>
              </w:numPr>
              <w:spacing w:line="360" w:lineRule="auto"/>
              <w:ind w:right="-29"/>
              <w:jc w:val="both"/>
              <w:rPr>
                <w:rFonts w:cs="Times New Roman"/>
                <w:bCs/>
                <w:sz w:val="28"/>
                <w:szCs w:val="28"/>
              </w:rPr>
            </w:pPr>
            <w:r>
              <w:rPr>
                <w:rFonts w:cs="Times New Roman"/>
                <w:bCs/>
                <w:sz w:val="28"/>
                <w:szCs w:val="28"/>
                <w:lang w:val="ru-RU"/>
              </w:rPr>
              <w:t>б</w:t>
            </w:r>
            <w:r>
              <w:rPr>
                <w:rFonts w:cs="Times New Roman"/>
                <w:bCs/>
                <w:sz w:val="28"/>
                <w:szCs w:val="28"/>
              </w:rPr>
              <w:t>ракує впевненості у собі, віри у власні сили, уміння спілкуватися з учнями</w:t>
            </w:r>
          </w:p>
        </w:tc>
      </w:tr>
      <w:tr w:rsidR="007C3C8B" w:rsidTr="004A7429">
        <w:tc>
          <w:tcPr>
            <w:tcW w:w="4820" w:type="dxa"/>
          </w:tcPr>
          <w:p w:rsidR="007C3C8B" w:rsidRPr="007C3C8B" w:rsidRDefault="007C3C8B" w:rsidP="00376E45">
            <w:pPr>
              <w:pStyle w:val="Textbody"/>
              <w:numPr>
                <w:ilvl w:val="0"/>
                <w:numId w:val="36"/>
              </w:numPr>
              <w:spacing w:line="360" w:lineRule="auto"/>
              <w:ind w:right="-29"/>
              <w:jc w:val="both"/>
              <w:rPr>
                <w:rFonts w:cs="Times New Roman"/>
                <w:bCs/>
                <w:sz w:val="28"/>
                <w:szCs w:val="28"/>
                <w:lang w:val="ru-RU"/>
              </w:rPr>
            </w:pPr>
            <w:r>
              <w:rPr>
                <w:rFonts w:cs="Times New Roman"/>
                <w:bCs/>
                <w:sz w:val="28"/>
                <w:szCs w:val="28"/>
                <w:lang w:val="ru-RU"/>
              </w:rPr>
              <w:t>працює з колективом одночасно тримає в полі зору усіх учнів</w:t>
            </w:r>
          </w:p>
        </w:tc>
        <w:tc>
          <w:tcPr>
            <w:tcW w:w="4501" w:type="dxa"/>
          </w:tcPr>
          <w:p w:rsidR="007C3C8B" w:rsidRDefault="007C3C8B" w:rsidP="00376E45">
            <w:pPr>
              <w:pStyle w:val="Textbody"/>
              <w:numPr>
                <w:ilvl w:val="0"/>
                <w:numId w:val="36"/>
              </w:numPr>
              <w:spacing w:line="360" w:lineRule="auto"/>
              <w:ind w:right="-29"/>
              <w:jc w:val="both"/>
              <w:rPr>
                <w:rFonts w:cs="Times New Roman"/>
                <w:bCs/>
                <w:sz w:val="28"/>
                <w:szCs w:val="28"/>
              </w:rPr>
            </w:pPr>
            <w:r>
              <w:rPr>
                <w:rFonts w:cs="Times New Roman"/>
                <w:bCs/>
                <w:sz w:val="28"/>
                <w:szCs w:val="28"/>
                <w:lang w:val="ru-RU"/>
              </w:rPr>
              <w:t>у</w:t>
            </w:r>
            <w:r>
              <w:rPr>
                <w:rFonts w:cs="Times New Roman"/>
                <w:bCs/>
                <w:sz w:val="28"/>
                <w:szCs w:val="28"/>
              </w:rPr>
              <w:t xml:space="preserve"> процесі вирішення задач намагається превалювати власними рішеннями над думкою інших</w:t>
            </w:r>
          </w:p>
        </w:tc>
      </w:tr>
      <w:tr w:rsidR="007C3C8B" w:rsidTr="004A7429">
        <w:tc>
          <w:tcPr>
            <w:tcW w:w="4820" w:type="dxa"/>
          </w:tcPr>
          <w:p w:rsidR="007C3C8B" w:rsidRPr="007C3C8B" w:rsidRDefault="007C3C8B" w:rsidP="00376E45">
            <w:pPr>
              <w:pStyle w:val="Textbody"/>
              <w:numPr>
                <w:ilvl w:val="0"/>
                <w:numId w:val="36"/>
              </w:numPr>
              <w:spacing w:line="360" w:lineRule="auto"/>
              <w:ind w:right="-29"/>
              <w:jc w:val="both"/>
              <w:rPr>
                <w:rFonts w:cs="Times New Roman"/>
                <w:bCs/>
                <w:sz w:val="28"/>
                <w:szCs w:val="28"/>
                <w:lang w:val="ru-RU"/>
              </w:rPr>
            </w:pPr>
            <w:r>
              <w:rPr>
                <w:rFonts w:cs="Times New Roman"/>
                <w:bCs/>
                <w:sz w:val="28"/>
                <w:szCs w:val="28"/>
                <w:lang w:val="ru-RU"/>
              </w:rPr>
              <w:t>створює атмосферу комфорту</w:t>
            </w:r>
          </w:p>
        </w:tc>
        <w:tc>
          <w:tcPr>
            <w:tcW w:w="4501" w:type="dxa"/>
          </w:tcPr>
          <w:p w:rsidR="007C3C8B" w:rsidRDefault="007C3C8B" w:rsidP="00376E45">
            <w:pPr>
              <w:pStyle w:val="Textbody"/>
              <w:numPr>
                <w:ilvl w:val="0"/>
                <w:numId w:val="36"/>
              </w:numPr>
              <w:spacing w:line="360" w:lineRule="auto"/>
              <w:ind w:right="-29"/>
              <w:jc w:val="both"/>
              <w:rPr>
                <w:rFonts w:cs="Times New Roman"/>
                <w:bCs/>
                <w:sz w:val="28"/>
                <w:szCs w:val="28"/>
              </w:rPr>
            </w:pPr>
            <w:r>
              <w:rPr>
                <w:rFonts w:cs="Times New Roman"/>
                <w:bCs/>
                <w:sz w:val="28"/>
                <w:szCs w:val="28"/>
              </w:rPr>
              <w:t>приділяє увагу не усім, а лише окремим дітям</w:t>
            </w:r>
          </w:p>
        </w:tc>
      </w:tr>
      <w:tr w:rsidR="007C3C8B" w:rsidTr="004A7429">
        <w:tc>
          <w:tcPr>
            <w:tcW w:w="4820" w:type="dxa"/>
          </w:tcPr>
          <w:p w:rsidR="007C3C8B" w:rsidRDefault="007C3C8B" w:rsidP="00376E45">
            <w:pPr>
              <w:pStyle w:val="Textbody"/>
              <w:numPr>
                <w:ilvl w:val="0"/>
                <w:numId w:val="36"/>
              </w:numPr>
              <w:spacing w:line="360" w:lineRule="auto"/>
              <w:ind w:right="-29"/>
              <w:jc w:val="both"/>
              <w:rPr>
                <w:rFonts w:cs="Times New Roman"/>
                <w:bCs/>
                <w:sz w:val="28"/>
                <w:szCs w:val="28"/>
              </w:rPr>
            </w:pPr>
            <w:r>
              <w:rPr>
                <w:rFonts w:cs="Times New Roman"/>
                <w:bCs/>
                <w:sz w:val="28"/>
                <w:szCs w:val="28"/>
              </w:rPr>
              <w:t>прагне успіху, є ініціатором нових ідей, надихає учнів</w:t>
            </w:r>
          </w:p>
        </w:tc>
        <w:tc>
          <w:tcPr>
            <w:tcW w:w="4501" w:type="dxa"/>
          </w:tcPr>
          <w:p w:rsidR="007C3C8B" w:rsidRDefault="007C3C8B" w:rsidP="00376E45">
            <w:pPr>
              <w:pStyle w:val="Textbody"/>
              <w:numPr>
                <w:ilvl w:val="0"/>
                <w:numId w:val="36"/>
              </w:numPr>
              <w:spacing w:line="360" w:lineRule="auto"/>
              <w:ind w:right="-29"/>
              <w:jc w:val="both"/>
              <w:rPr>
                <w:rFonts w:cs="Times New Roman"/>
                <w:bCs/>
                <w:sz w:val="28"/>
                <w:szCs w:val="28"/>
              </w:rPr>
            </w:pPr>
            <w:r>
              <w:rPr>
                <w:rFonts w:cs="Times New Roman"/>
                <w:bCs/>
                <w:sz w:val="28"/>
                <w:szCs w:val="28"/>
              </w:rPr>
              <w:t>частіше цікавиться самою задачею, аніж причинами її виникнення</w:t>
            </w:r>
          </w:p>
        </w:tc>
      </w:tr>
      <w:tr w:rsidR="007C3C8B" w:rsidTr="004A7429">
        <w:tc>
          <w:tcPr>
            <w:tcW w:w="4820" w:type="dxa"/>
          </w:tcPr>
          <w:p w:rsidR="007C3C8B" w:rsidRPr="007C3C8B" w:rsidRDefault="007C3C8B" w:rsidP="00376E45">
            <w:pPr>
              <w:pStyle w:val="Textbody"/>
              <w:numPr>
                <w:ilvl w:val="0"/>
                <w:numId w:val="36"/>
              </w:numPr>
              <w:spacing w:line="360" w:lineRule="auto"/>
              <w:ind w:right="-29"/>
              <w:jc w:val="both"/>
              <w:rPr>
                <w:rFonts w:cs="Times New Roman"/>
                <w:bCs/>
                <w:sz w:val="28"/>
                <w:szCs w:val="28"/>
                <w:lang w:val="ru-RU"/>
              </w:rPr>
            </w:pPr>
            <w:r>
              <w:rPr>
                <w:rFonts w:cs="Times New Roman"/>
                <w:bCs/>
                <w:sz w:val="28"/>
                <w:szCs w:val="28"/>
                <w:lang w:val="ru-RU"/>
              </w:rPr>
              <w:t>перебуває у постійному пошуку, ініціативний, вірить у себе, прагне удосконалення</w:t>
            </w:r>
          </w:p>
        </w:tc>
        <w:tc>
          <w:tcPr>
            <w:tcW w:w="4501" w:type="dxa"/>
          </w:tcPr>
          <w:p w:rsidR="007C3C8B" w:rsidRDefault="007C3C8B" w:rsidP="00376E45">
            <w:pPr>
              <w:pStyle w:val="Textbody"/>
              <w:numPr>
                <w:ilvl w:val="0"/>
                <w:numId w:val="36"/>
              </w:numPr>
              <w:spacing w:line="360" w:lineRule="auto"/>
              <w:ind w:right="-29"/>
              <w:jc w:val="both"/>
              <w:rPr>
                <w:rFonts w:cs="Times New Roman"/>
                <w:bCs/>
                <w:sz w:val="28"/>
                <w:szCs w:val="28"/>
              </w:rPr>
            </w:pPr>
            <w:r>
              <w:rPr>
                <w:rFonts w:cs="Times New Roman"/>
                <w:bCs/>
                <w:sz w:val="28"/>
                <w:szCs w:val="28"/>
                <w:lang w:val="ru-RU"/>
              </w:rPr>
              <w:t>н</w:t>
            </w:r>
            <w:r>
              <w:rPr>
                <w:rFonts w:cs="Times New Roman"/>
                <w:bCs/>
                <w:sz w:val="28"/>
                <w:szCs w:val="28"/>
              </w:rPr>
              <w:t>а шляху до розв’язання задачі особливу увагу звертає на обставини</w:t>
            </w:r>
          </w:p>
        </w:tc>
      </w:tr>
      <w:tr w:rsidR="007C3C8B" w:rsidTr="004A7429">
        <w:tc>
          <w:tcPr>
            <w:tcW w:w="4820" w:type="dxa"/>
          </w:tcPr>
          <w:p w:rsidR="007C3C8B" w:rsidRPr="007C3C8B" w:rsidRDefault="007C3C8B" w:rsidP="00376E45">
            <w:pPr>
              <w:pStyle w:val="Textbody"/>
              <w:numPr>
                <w:ilvl w:val="0"/>
                <w:numId w:val="36"/>
              </w:numPr>
              <w:spacing w:line="360" w:lineRule="auto"/>
              <w:ind w:right="-29"/>
              <w:jc w:val="both"/>
              <w:rPr>
                <w:rFonts w:cs="Times New Roman"/>
                <w:bCs/>
                <w:sz w:val="28"/>
                <w:szCs w:val="28"/>
                <w:lang w:val="ru-RU"/>
              </w:rPr>
            </w:pPr>
            <w:r>
              <w:rPr>
                <w:rFonts w:cs="Times New Roman"/>
                <w:bCs/>
                <w:sz w:val="28"/>
                <w:szCs w:val="28"/>
                <w:lang w:val="ru-RU"/>
              </w:rPr>
              <w:t>усуває причини, вирішує конфлікт</w:t>
            </w:r>
          </w:p>
        </w:tc>
        <w:tc>
          <w:tcPr>
            <w:tcW w:w="4501" w:type="dxa"/>
          </w:tcPr>
          <w:p w:rsidR="007C3C8B" w:rsidRDefault="007C3C8B" w:rsidP="00376E45">
            <w:pPr>
              <w:pStyle w:val="Textbody"/>
              <w:numPr>
                <w:ilvl w:val="0"/>
                <w:numId w:val="36"/>
              </w:numPr>
              <w:spacing w:line="360" w:lineRule="auto"/>
              <w:ind w:right="-29"/>
              <w:jc w:val="both"/>
              <w:rPr>
                <w:rFonts w:cs="Times New Roman"/>
                <w:bCs/>
                <w:sz w:val="28"/>
                <w:szCs w:val="28"/>
              </w:rPr>
            </w:pPr>
            <w:r>
              <w:rPr>
                <w:rFonts w:cs="Times New Roman"/>
                <w:bCs/>
                <w:sz w:val="28"/>
                <w:szCs w:val="28"/>
              </w:rPr>
              <w:t>шукає причину виникнення непорозумінь у самих учнях</w:t>
            </w:r>
          </w:p>
        </w:tc>
      </w:tr>
    </w:tbl>
    <w:p w:rsidR="007C3C8B" w:rsidRDefault="000255E6" w:rsidP="00376E45">
      <w:pPr>
        <w:pStyle w:val="Textbody"/>
        <w:numPr>
          <w:ilvl w:val="0"/>
          <w:numId w:val="14"/>
        </w:numPr>
        <w:spacing w:line="276" w:lineRule="auto"/>
        <w:ind w:right="-29"/>
        <w:jc w:val="both"/>
        <w:rPr>
          <w:rFonts w:cs="Times New Roman"/>
          <w:bCs/>
          <w:sz w:val="28"/>
          <w:szCs w:val="28"/>
        </w:rPr>
      </w:pPr>
      <w:r>
        <w:rPr>
          <w:rFonts w:cs="Times New Roman"/>
          <w:bCs/>
          <w:sz w:val="28"/>
          <w:szCs w:val="28"/>
        </w:rPr>
        <w:t>Занотуйте характерні ознаки професіоналізму поведінки педагога щодо певної проблеми на етапі аналізу, усвідомлення завдання, розробки проекту рішень. Сформулюйте показники майстерності розповіді вчителя на етапі її практичної реалізації.</w:t>
      </w:r>
    </w:p>
    <w:p w:rsidR="000255E6" w:rsidRDefault="009469B2" w:rsidP="00376E45">
      <w:pPr>
        <w:pStyle w:val="Textbody"/>
        <w:numPr>
          <w:ilvl w:val="0"/>
          <w:numId w:val="14"/>
        </w:numPr>
        <w:spacing w:line="276" w:lineRule="auto"/>
        <w:ind w:right="-29"/>
        <w:jc w:val="both"/>
        <w:rPr>
          <w:rFonts w:cs="Times New Roman"/>
          <w:bCs/>
          <w:sz w:val="28"/>
          <w:szCs w:val="28"/>
        </w:rPr>
      </w:pPr>
      <w:r>
        <w:rPr>
          <w:rFonts w:cs="Times New Roman"/>
          <w:bCs/>
          <w:sz w:val="28"/>
          <w:szCs w:val="28"/>
        </w:rPr>
        <w:t>Ознайомтесь з вимогами до учителя – керівника дискусії. Визначте шляхи роботи над собою педагога з метою підвищення ефективності ведення ним бесіди (дискусії):</w:t>
      </w:r>
    </w:p>
    <w:p w:rsidR="009469B2" w:rsidRDefault="009469B2" w:rsidP="009469B2">
      <w:pPr>
        <w:pStyle w:val="Textbody"/>
        <w:spacing w:line="360" w:lineRule="auto"/>
        <w:ind w:left="720" w:right="-29"/>
        <w:jc w:val="both"/>
        <w:rPr>
          <w:rFonts w:cs="Times New Roman"/>
          <w:bCs/>
          <w:sz w:val="28"/>
          <w:szCs w:val="28"/>
        </w:rPr>
      </w:pPr>
      <w:r>
        <w:rPr>
          <w:rFonts w:cs="Times New Roman"/>
          <w:bCs/>
          <w:noProof/>
          <w:sz w:val="28"/>
          <w:szCs w:val="28"/>
          <w:lang w:val="ru-RU" w:eastAsia="ru-RU" w:bidi="ar-SA"/>
        </w:rPr>
        <w:lastRenderedPageBreak/>
        <w:drawing>
          <wp:inline distT="0" distB="0" distL="0" distR="0">
            <wp:extent cx="5486400" cy="3200400"/>
            <wp:effectExtent l="0" t="0" r="0" b="19050"/>
            <wp:docPr id="15"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rsidR="009469B2" w:rsidRPr="001508EB" w:rsidRDefault="001508EB" w:rsidP="001508EB">
      <w:pPr>
        <w:pStyle w:val="Textbody"/>
        <w:spacing w:line="360" w:lineRule="auto"/>
        <w:ind w:left="720" w:right="-29"/>
        <w:jc w:val="both"/>
        <w:rPr>
          <w:rFonts w:cs="Times New Roman"/>
          <w:b/>
          <w:bCs/>
          <w:sz w:val="28"/>
          <w:szCs w:val="28"/>
        </w:rPr>
      </w:pPr>
      <w:r w:rsidRPr="001508EB">
        <w:rPr>
          <w:rFonts w:cs="Times New Roman"/>
          <w:b/>
          <w:bCs/>
          <w:sz w:val="28"/>
          <w:szCs w:val="28"/>
        </w:rPr>
        <w:t>Рис. 18. Вимоги до учителя-керівника дискусії</w:t>
      </w:r>
    </w:p>
    <w:p w:rsidR="004931BB" w:rsidRDefault="004931BB" w:rsidP="00376E45">
      <w:pPr>
        <w:pStyle w:val="Textbody"/>
        <w:numPr>
          <w:ilvl w:val="0"/>
          <w:numId w:val="14"/>
        </w:numPr>
        <w:spacing w:line="276" w:lineRule="auto"/>
        <w:ind w:right="-29"/>
        <w:jc w:val="both"/>
        <w:rPr>
          <w:rFonts w:cs="Times New Roman"/>
          <w:bCs/>
          <w:sz w:val="28"/>
          <w:szCs w:val="28"/>
        </w:rPr>
      </w:pPr>
      <w:r>
        <w:rPr>
          <w:rFonts w:cs="Times New Roman"/>
          <w:bCs/>
          <w:sz w:val="28"/>
          <w:szCs w:val="28"/>
        </w:rPr>
        <w:t>Ознайомтесь з нижче поданими причинами конфліктів між учителем та учнями (за М.М.Рибаковою). Занотуйте їх. Зробіть висновки про можливість усунення конфліктних ситуацій, попередження їх виникнення:</w:t>
      </w:r>
    </w:p>
    <w:p w:rsidR="001508EB" w:rsidRDefault="0079302E" w:rsidP="00376E45">
      <w:pPr>
        <w:pStyle w:val="Textbody"/>
        <w:numPr>
          <w:ilvl w:val="0"/>
          <w:numId w:val="15"/>
        </w:numPr>
        <w:spacing w:line="276" w:lineRule="auto"/>
        <w:ind w:right="-29"/>
        <w:jc w:val="both"/>
        <w:rPr>
          <w:rFonts w:cs="Times New Roman"/>
          <w:bCs/>
          <w:sz w:val="28"/>
          <w:szCs w:val="28"/>
        </w:rPr>
      </w:pPr>
      <w:r>
        <w:rPr>
          <w:rFonts w:cs="Times New Roman"/>
          <w:bCs/>
          <w:sz w:val="28"/>
          <w:szCs w:val="28"/>
        </w:rPr>
        <w:t>п</w:t>
      </w:r>
      <w:r w:rsidR="00940EAB">
        <w:rPr>
          <w:rFonts w:cs="Times New Roman"/>
          <w:bCs/>
          <w:sz w:val="28"/>
          <w:szCs w:val="28"/>
        </w:rPr>
        <w:t>рагнення учителя зберегти власний соціальний статус</w:t>
      </w:r>
    </w:p>
    <w:p w:rsidR="00940EAB" w:rsidRDefault="0079302E" w:rsidP="00376E45">
      <w:pPr>
        <w:pStyle w:val="Textbody"/>
        <w:numPr>
          <w:ilvl w:val="0"/>
          <w:numId w:val="15"/>
        </w:numPr>
        <w:spacing w:line="276" w:lineRule="auto"/>
        <w:ind w:right="-29"/>
        <w:jc w:val="both"/>
        <w:rPr>
          <w:rFonts w:cs="Times New Roman"/>
          <w:bCs/>
          <w:sz w:val="28"/>
          <w:szCs w:val="28"/>
        </w:rPr>
      </w:pPr>
      <w:r>
        <w:rPr>
          <w:rFonts w:cs="Times New Roman"/>
          <w:bCs/>
          <w:sz w:val="28"/>
          <w:szCs w:val="28"/>
        </w:rPr>
        <w:t>н</w:t>
      </w:r>
      <w:r w:rsidR="00940EAB">
        <w:rPr>
          <w:rFonts w:cs="Times New Roman"/>
          <w:bCs/>
          <w:sz w:val="28"/>
          <w:szCs w:val="28"/>
        </w:rPr>
        <w:t>евміння учителя прогнозувати поведінку дітей</w:t>
      </w:r>
    </w:p>
    <w:p w:rsidR="00940EAB" w:rsidRDefault="0079302E" w:rsidP="00376E45">
      <w:pPr>
        <w:pStyle w:val="Textbody"/>
        <w:numPr>
          <w:ilvl w:val="0"/>
          <w:numId w:val="15"/>
        </w:numPr>
        <w:spacing w:line="276" w:lineRule="auto"/>
        <w:ind w:right="-29"/>
        <w:jc w:val="both"/>
        <w:rPr>
          <w:rFonts w:cs="Times New Roman"/>
          <w:bCs/>
          <w:sz w:val="28"/>
          <w:szCs w:val="28"/>
        </w:rPr>
      </w:pPr>
      <w:r>
        <w:rPr>
          <w:rFonts w:cs="Times New Roman"/>
          <w:bCs/>
          <w:sz w:val="28"/>
          <w:szCs w:val="28"/>
        </w:rPr>
        <w:t>р</w:t>
      </w:r>
      <w:r w:rsidR="00940EAB">
        <w:rPr>
          <w:rFonts w:cs="Times New Roman"/>
          <w:bCs/>
          <w:sz w:val="28"/>
          <w:szCs w:val="28"/>
        </w:rPr>
        <w:t>оздратування, прагнення усунути «перешкоду» будь-якими засобами</w:t>
      </w:r>
    </w:p>
    <w:p w:rsidR="00940EAB" w:rsidRDefault="0079302E" w:rsidP="00376E45">
      <w:pPr>
        <w:pStyle w:val="Textbody"/>
        <w:numPr>
          <w:ilvl w:val="0"/>
          <w:numId w:val="15"/>
        </w:numPr>
        <w:spacing w:line="276" w:lineRule="auto"/>
        <w:ind w:right="-29"/>
        <w:jc w:val="both"/>
        <w:rPr>
          <w:rFonts w:cs="Times New Roman"/>
          <w:bCs/>
          <w:sz w:val="28"/>
          <w:szCs w:val="28"/>
        </w:rPr>
      </w:pPr>
      <w:r>
        <w:rPr>
          <w:rFonts w:cs="Times New Roman"/>
          <w:bCs/>
          <w:sz w:val="28"/>
          <w:szCs w:val="28"/>
        </w:rPr>
        <w:t>н</w:t>
      </w:r>
      <w:r w:rsidR="00940EAB">
        <w:rPr>
          <w:rFonts w:cs="Times New Roman"/>
          <w:bCs/>
          <w:sz w:val="28"/>
          <w:szCs w:val="28"/>
        </w:rPr>
        <w:t>адання оцінки особистості учня замість аналізу його окремого вчинку</w:t>
      </w:r>
    </w:p>
    <w:p w:rsidR="00940EAB" w:rsidRDefault="0079302E" w:rsidP="00376E45">
      <w:pPr>
        <w:pStyle w:val="Textbody"/>
        <w:numPr>
          <w:ilvl w:val="0"/>
          <w:numId w:val="15"/>
        </w:numPr>
        <w:spacing w:line="276" w:lineRule="auto"/>
        <w:ind w:right="-29"/>
        <w:jc w:val="both"/>
        <w:rPr>
          <w:rFonts w:cs="Times New Roman"/>
          <w:bCs/>
          <w:sz w:val="28"/>
          <w:szCs w:val="28"/>
        </w:rPr>
      </w:pPr>
      <w:r>
        <w:rPr>
          <w:rFonts w:cs="Times New Roman"/>
          <w:bCs/>
          <w:sz w:val="28"/>
          <w:szCs w:val="28"/>
        </w:rPr>
        <w:t>с</w:t>
      </w:r>
      <w:r w:rsidR="00940EAB">
        <w:rPr>
          <w:rFonts w:cs="Times New Roman"/>
          <w:bCs/>
          <w:sz w:val="28"/>
          <w:szCs w:val="28"/>
        </w:rPr>
        <w:t>уб’єктивне сприйняття вчинку учня і недостатня поінформованість про його мотиви, риси та якості, умови життя і побуту</w:t>
      </w:r>
    </w:p>
    <w:p w:rsidR="00940EAB" w:rsidRDefault="0079302E" w:rsidP="00376E45">
      <w:pPr>
        <w:pStyle w:val="Textbody"/>
        <w:numPr>
          <w:ilvl w:val="0"/>
          <w:numId w:val="15"/>
        </w:numPr>
        <w:spacing w:line="276" w:lineRule="auto"/>
        <w:ind w:right="-29"/>
        <w:jc w:val="both"/>
        <w:rPr>
          <w:rFonts w:cs="Times New Roman"/>
          <w:bCs/>
          <w:sz w:val="28"/>
          <w:szCs w:val="28"/>
        </w:rPr>
      </w:pPr>
      <w:r>
        <w:rPr>
          <w:rFonts w:cs="Times New Roman"/>
          <w:bCs/>
          <w:sz w:val="28"/>
          <w:szCs w:val="28"/>
        </w:rPr>
        <w:t>п</w:t>
      </w:r>
      <w:r w:rsidR="00940EAB">
        <w:rPr>
          <w:rFonts w:cs="Times New Roman"/>
          <w:bCs/>
          <w:sz w:val="28"/>
          <w:szCs w:val="28"/>
        </w:rPr>
        <w:t>оспішливе покарання учнів</w:t>
      </w:r>
    </w:p>
    <w:p w:rsidR="00940EAB" w:rsidRDefault="0079302E" w:rsidP="00376E45">
      <w:pPr>
        <w:pStyle w:val="Textbody"/>
        <w:numPr>
          <w:ilvl w:val="0"/>
          <w:numId w:val="15"/>
        </w:numPr>
        <w:spacing w:line="276" w:lineRule="auto"/>
        <w:ind w:right="-29"/>
        <w:jc w:val="both"/>
        <w:rPr>
          <w:rFonts w:cs="Times New Roman"/>
          <w:bCs/>
          <w:sz w:val="28"/>
          <w:szCs w:val="28"/>
        </w:rPr>
      </w:pPr>
      <w:r>
        <w:rPr>
          <w:rFonts w:cs="Times New Roman"/>
          <w:bCs/>
          <w:sz w:val="28"/>
          <w:szCs w:val="28"/>
        </w:rPr>
        <w:t>г</w:t>
      </w:r>
      <w:r w:rsidR="00940EAB">
        <w:rPr>
          <w:rFonts w:cs="Times New Roman"/>
          <w:bCs/>
          <w:sz w:val="28"/>
          <w:szCs w:val="28"/>
        </w:rPr>
        <w:t>рубість, мстивість, самовдоволеність, безпорадність учителя</w:t>
      </w:r>
    </w:p>
    <w:p w:rsidR="00940EAB" w:rsidRDefault="0079302E" w:rsidP="00376E45">
      <w:pPr>
        <w:pStyle w:val="Textbody"/>
        <w:numPr>
          <w:ilvl w:val="0"/>
          <w:numId w:val="15"/>
        </w:numPr>
        <w:spacing w:line="276" w:lineRule="auto"/>
        <w:ind w:right="-29"/>
        <w:jc w:val="both"/>
        <w:rPr>
          <w:rFonts w:cs="Times New Roman"/>
          <w:bCs/>
          <w:sz w:val="28"/>
          <w:szCs w:val="28"/>
        </w:rPr>
      </w:pPr>
      <w:r>
        <w:rPr>
          <w:rFonts w:cs="Times New Roman"/>
          <w:bCs/>
          <w:sz w:val="28"/>
          <w:szCs w:val="28"/>
        </w:rPr>
        <w:t>в</w:t>
      </w:r>
      <w:r w:rsidR="00940EAB">
        <w:rPr>
          <w:rFonts w:cs="Times New Roman"/>
          <w:bCs/>
          <w:sz w:val="28"/>
          <w:szCs w:val="28"/>
        </w:rPr>
        <w:t>ідсутність педагогічних здібностей та інтересу до обраної професії</w:t>
      </w:r>
    </w:p>
    <w:p w:rsidR="00940EAB" w:rsidRDefault="0079302E" w:rsidP="00376E45">
      <w:pPr>
        <w:pStyle w:val="Textbody"/>
        <w:numPr>
          <w:ilvl w:val="0"/>
          <w:numId w:val="15"/>
        </w:numPr>
        <w:spacing w:line="276" w:lineRule="auto"/>
        <w:ind w:right="-29"/>
        <w:jc w:val="both"/>
        <w:rPr>
          <w:rFonts w:cs="Times New Roman"/>
          <w:bCs/>
          <w:sz w:val="28"/>
          <w:szCs w:val="28"/>
        </w:rPr>
      </w:pPr>
      <w:r>
        <w:rPr>
          <w:rFonts w:cs="Times New Roman"/>
          <w:bCs/>
          <w:sz w:val="28"/>
          <w:szCs w:val="28"/>
        </w:rPr>
        <w:t>н</w:t>
      </w:r>
      <w:r w:rsidR="00940EAB">
        <w:rPr>
          <w:rFonts w:cs="Times New Roman"/>
          <w:bCs/>
          <w:sz w:val="28"/>
          <w:szCs w:val="28"/>
        </w:rPr>
        <w:t>евдоволення соціально-побутовими умовами життя учителя</w:t>
      </w:r>
    </w:p>
    <w:p w:rsidR="00940EAB" w:rsidRDefault="0079302E" w:rsidP="00376E45">
      <w:pPr>
        <w:pStyle w:val="Textbody"/>
        <w:numPr>
          <w:ilvl w:val="0"/>
          <w:numId w:val="15"/>
        </w:numPr>
        <w:spacing w:line="276" w:lineRule="auto"/>
        <w:ind w:right="-29"/>
        <w:jc w:val="both"/>
        <w:rPr>
          <w:rFonts w:cs="Times New Roman"/>
          <w:bCs/>
          <w:sz w:val="28"/>
          <w:szCs w:val="28"/>
        </w:rPr>
      </w:pPr>
      <w:r>
        <w:rPr>
          <w:rFonts w:cs="Times New Roman"/>
          <w:bCs/>
          <w:sz w:val="28"/>
          <w:szCs w:val="28"/>
        </w:rPr>
        <w:t>н</w:t>
      </w:r>
      <w:r w:rsidR="00940EAB">
        <w:rPr>
          <w:rFonts w:cs="Times New Roman"/>
          <w:bCs/>
          <w:sz w:val="28"/>
          <w:szCs w:val="28"/>
        </w:rPr>
        <w:t>есприятливий клімат у педагогічному колективі школи, непорозуміння учителя з колегами</w:t>
      </w:r>
    </w:p>
    <w:p w:rsidR="00940EAB" w:rsidRDefault="0079302E" w:rsidP="00376E45">
      <w:pPr>
        <w:pStyle w:val="Textbody"/>
        <w:numPr>
          <w:ilvl w:val="0"/>
          <w:numId w:val="15"/>
        </w:numPr>
        <w:spacing w:line="276" w:lineRule="auto"/>
        <w:ind w:right="-29"/>
        <w:jc w:val="both"/>
        <w:rPr>
          <w:rFonts w:cs="Times New Roman"/>
          <w:bCs/>
          <w:sz w:val="28"/>
          <w:szCs w:val="28"/>
        </w:rPr>
      </w:pPr>
      <w:r>
        <w:rPr>
          <w:rFonts w:cs="Times New Roman"/>
          <w:bCs/>
          <w:sz w:val="28"/>
          <w:szCs w:val="28"/>
        </w:rPr>
        <w:t>н</w:t>
      </w:r>
      <w:r w:rsidR="00940EAB">
        <w:rPr>
          <w:rFonts w:cs="Times New Roman"/>
          <w:bCs/>
          <w:sz w:val="28"/>
          <w:szCs w:val="28"/>
        </w:rPr>
        <w:t>естандартна поведінка окремих школярів у взаєминах з педагогом</w:t>
      </w:r>
    </w:p>
    <w:p w:rsidR="00940EAB" w:rsidRDefault="0079302E" w:rsidP="00376E45">
      <w:pPr>
        <w:pStyle w:val="Textbody"/>
        <w:numPr>
          <w:ilvl w:val="0"/>
          <w:numId w:val="15"/>
        </w:numPr>
        <w:spacing w:line="276" w:lineRule="auto"/>
        <w:ind w:right="-29"/>
        <w:jc w:val="both"/>
        <w:rPr>
          <w:rFonts w:cs="Times New Roman"/>
          <w:bCs/>
          <w:sz w:val="28"/>
          <w:szCs w:val="28"/>
        </w:rPr>
      </w:pPr>
      <w:r>
        <w:rPr>
          <w:rFonts w:cs="Times New Roman"/>
          <w:bCs/>
          <w:sz w:val="28"/>
          <w:szCs w:val="28"/>
        </w:rPr>
        <w:t>п</w:t>
      </w:r>
      <w:r w:rsidR="00940EAB">
        <w:rPr>
          <w:rFonts w:cs="Times New Roman"/>
          <w:bCs/>
          <w:sz w:val="28"/>
          <w:szCs w:val="28"/>
        </w:rPr>
        <w:t>ряма фізична дія на учня</w:t>
      </w:r>
    </w:p>
    <w:p w:rsidR="00940EAB" w:rsidRDefault="0079302E" w:rsidP="00376E45">
      <w:pPr>
        <w:pStyle w:val="Textbody"/>
        <w:numPr>
          <w:ilvl w:val="0"/>
          <w:numId w:val="15"/>
        </w:numPr>
        <w:spacing w:line="276" w:lineRule="auto"/>
        <w:ind w:right="-29"/>
        <w:jc w:val="both"/>
        <w:rPr>
          <w:rFonts w:cs="Times New Roman"/>
          <w:bCs/>
          <w:sz w:val="28"/>
          <w:szCs w:val="28"/>
        </w:rPr>
      </w:pPr>
      <w:r>
        <w:rPr>
          <w:rFonts w:cs="Times New Roman"/>
          <w:bCs/>
          <w:sz w:val="28"/>
          <w:szCs w:val="28"/>
        </w:rPr>
        <w:lastRenderedPageBreak/>
        <w:t>о</w:t>
      </w:r>
      <w:r w:rsidR="00940EAB">
        <w:rPr>
          <w:rFonts w:cs="Times New Roman"/>
          <w:bCs/>
          <w:sz w:val="28"/>
          <w:szCs w:val="28"/>
        </w:rPr>
        <w:t>браза вчителем особистості учня, приниження його гідності й, як наслідок – захисна реакція учня.</w:t>
      </w:r>
    </w:p>
    <w:p w:rsidR="00DF565D" w:rsidRDefault="00DF565D" w:rsidP="00376E45">
      <w:pPr>
        <w:pStyle w:val="Textbody"/>
        <w:numPr>
          <w:ilvl w:val="0"/>
          <w:numId w:val="14"/>
        </w:numPr>
        <w:spacing w:line="276" w:lineRule="auto"/>
        <w:ind w:right="-29"/>
        <w:jc w:val="both"/>
        <w:rPr>
          <w:rFonts w:cs="Times New Roman"/>
          <w:bCs/>
          <w:sz w:val="28"/>
          <w:szCs w:val="28"/>
        </w:rPr>
      </w:pPr>
      <w:r>
        <w:rPr>
          <w:rFonts w:cs="Times New Roman"/>
          <w:bCs/>
          <w:sz w:val="28"/>
          <w:szCs w:val="28"/>
        </w:rPr>
        <w:t>Ознайомтесь із працею К.Станіславського «Робота актора над собою». Занотуйте основні умови створення атмосфери творчого самопочуття педагога (актора) у спілкуванні, що досягається методом «фізичних дій» і ситуації «якби». Відповідь обґрунтуйте.</w:t>
      </w:r>
    </w:p>
    <w:p w:rsidR="00DF565D" w:rsidRDefault="00DF565D" w:rsidP="00376E45">
      <w:pPr>
        <w:pStyle w:val="Textbody"/>
        <w:numPr>
          <w:ilvl w:val="0"/>
          <w:numId w:val="14"/>
        </w:numPr>
        <w:spacing w:line="276" w:lineRule="auto"/>
        <w:ind w:right="-29"/>
        <w:jc w:val="both"/>
        <w:rPr>
          <w:rFonts w:cs="Times New Roman"/>
          <w:bCs/>
          <w:sz w:val="28"/>
          <w:szCs w:val="28"/>
        </w:rPr>
      </w:pPr>
      <w:r>
        <w:rPr>
          <w:rFonts w:cs="Times New Roman"/>
          <w:bCs/>
          <w:sz w:val="28"/>
          <w:szCs w:val="28"/>
        </w:rPr>
        <w:t>Підготуйте виступ (доповідь, розповідь) на тему «Науковий підхід – запорука виховного впливу педагога», беручи за основу напрацювання відомого педагога, психолога І.Беха. Зробіть власні висновки та озвучте їх.</w:t>
      </w:r>
    </w:p>
    <w:p w:rsidR="00DF565D" w:rsidRDefault="00DF565D" w:rsidP="00376E45">
      <w:pPr>
        <w:pStyle w:val="Textbody"/>
        <w:numPr>
          <w:ilvl w:val="0"/>
          <w:numId w:val="14"/>
        </w:numPr>
        <w:spacing w:line="276" w:lineRule="auto"/>
        <w:ind w:right="-29"/>
        <w:jc w:val="both"/>
        <w:rPr>
          <w:rFonts w:cs="Times New Roman"/>
          <w:bCs/>
          <w:sz w:val="28"/>
          <w:szCs w:val="28"/>
        </w:rPr>
      </w:pPr>
      <w:r>
        <w:rPr>
          <w:rFonts w:cs="Times New Roman"/>
          <w:bCs/>
          <w:sz w:val="28"/>
          <w:szCs w:val="28"/>
        </w:rPr>
        <w:t>Перелічіть, які чинники слугують появу конфліктів у початкових класах (особливо часто і навпаки). Чи можна вважати учителя ініціатором появи конфліктів у стосунках учнів? Якщо так, поясніть чому. Відповідь обґрунтуйте.</w:t>
      </w:r>
    </w:p>
    <w:p w:rsidR="00DF565D" w:rsidRDefault="00DF565D" w:rsidP="00376E45">
      <w:pPr>
        <w:pStyle w:val="Textbody"/>
        <w:numPr>
          <w:ilvl w:val="0"/>
          <w:numId w:val="14"/>
        </w:numPr>
        <w:spacing w:line="276" w:lineRule="auto"/>
        <w:ind w:right="-29"/>
        <w:jc w:val="both"/>
        <w:rPr>
          <w:rFonts w:cs="Times New Roman"/>
          <w:bCs/>
          <w:sz w:val="28"/>
          <w:szCs w:val="28"/>
        </w:rPr>
      </w:pPr>
      <w:r>
        <w:rPr>
          <w:rFonts w:cs="Times New Roman"/>
          <w:bCs/>
          <w:sz w:val="28"/>
          <w:szCs w:val="28"/>
        </w:rPr>
        <w:t>Яку роль відіграє родинне виховання у формуванні навичок та умінь розв’язання складних ситуацій молодшими школярами? Чи існує проблема втручання батьків у розв’язання конфліктів у школі? Яку роль відіграє на даному етапі педагог? Які дії він повинен виконувати з метою усунення появи таких конфліктів? Відповідь обґрунтуйте.</w:t>
      </w:r>
    </w:p>
    <w:p w:rsidR="0079302E" w:rsidRDefault="0079302E" w:rsidP="00376E45">
      <w:pPr>
        <w:pStyle w:val="Textbody"/>
        <w:numPr>
          <w:ilvl w:val="0"/>
          <w:numId w:val="14"/>
        </w:numPr>
        <w:spacing w:line="276" w:lineRule="auto"/>
        <w:ind w:right="-29"/>
        <w:jc w:val="both"/>
        <w:rPr>
          <w:rFonts w:cs="Times New Roman"/>
          <w:bCs/>
          <w:sz w:val="28"/>
          <w:szCs w:val="28"/>
        </w:rPr>
      </w:pPr>
      <w:r>
        <w:rPr>
          <w:rFonts w:cs="Times New Roman"/>
          <w:bCs/>
          <w:sz w:val="28"/>
          <w:szCs w:val="28"/>
        </w:rPr>
        <w:t>Змоделюйте педагогічну ситуацію:</w:t>
      </w:r>
    </w:p>
    <w:p w:rsidR="0079302E" w:rsidRDefault="0079302E" w:rsidP="00376E45">
      <w:pPr>
        <w:pStyle w:val="Textbody"/>
        <w:numPr>
          <w:ilvl w:val="0"/>
          <w:numId w:val="37"/>
        </w:numPr>
        <w:spacing w:line="276" w:lineRule="auto"/>
        <w:ind w:right="-29"/>
        <w:jc w:val="both"/>
        <w:rPr>
          <w:rFonts w:cs="Times New Roman"/>
          <w:bCs/>
          <w:sz w:val="28"/>
          <w:szCs w:val="28"/>
        </w:rPr>
      </w:pPr>
      <w:r>
        <w:rPr>
          <w:rFonts w:cs="Times New Roman"/>
          <w:bCs/>
          <w:sz w:val="28"/>
          <w:szCs w:val="28"/>
        </w:rPr>
        <w:t>Як одиницю педагогічного процесу, організованого способом впливу вчителя на учня у початковій школі;</w:t>
      </w:r>
    </w:p>
    <w:p w:rsidR="0079302E" w:rsidRDefault="0079302E" w:rsidP="00376E45">
      <w:pPr>
        <w:pStyle w:val="Textbody"/>
        <w:numPr>
          <w:ilvl w:val="0"/>
          <w:numId w:val="37"/>
        </w:numPr>
        <w:spacing w:line="276" w:lineRule="auto"/>
        <w:ind w:right="-29"/>
        <w:jc w:val="both"/>
        <w:rPr>
          <w:rFonts w:cs="Times New Roman"/>
          <w:bCs/>
          <w:sz w:val="28"/>
          <w:szCs w:val="28"/>
        </w:rPr>
      </w:pPr>
      <w:r>
        <w:rPr>
          <w:rFonts w:cs="Times New Roman"/>
          <w:bCs/>
          <w:sz w:val="28"/>
          <w:szCs w:val="28"/>
        </w:rPr>
        <w:t>Як одиницю педагогічного процесу, організованого пособом співробітництва;</w:t>
      </w:r>
    </w:p>
    <w:p w:rsidR="0079302E" w:rsidRDefault="0079302E" w:rsidP="00376E45">
      <w:pPr>
        <w:pStyle w:val="Textbody"/>
        <w:numPr>
          <w:ilvl w:val="0"/>
          <w:numId w:val="37"/>
        </w:numPr>
        <w:spacing w:line="276" w:lineRule="auto"/>
        <w:ind w:right="-29"/>
        <w:jc w:val="both"/>
        <w:rPr>
          <w:rFonts w:cs="Times New Roman"/>
          <w:bCs/>
          <w:sz w:val="28"/>
          <w:szCs w:val="28"/>
        </w:rPr>
      </w:pPr>
      <w:r>
        <w:rPr>
          <w:rFonts w:cs="Times New Roman"/>
          <w:bCs/>
          <w:sz w:val="28"/>
          <w:szCs w:val="28"/>
        </w:rPr>
        <w:t>Як одиницю педагогічного процесу, організованого способом взаємодії вчителя та учнів.</w:t>
      </w:r>
    </w:p>
    <w:p w:rsidR="0079302E" w:rsidRDefault="0079302E" w:rsidP="00376E45">
      <w:pPr>
        <w:pStyle w:val="Textbody"/>
        <w:numPr>
          <w:ilvl w:val="0"/>
          <w:numId w:val="14"/>
        </w:numPr>
        <w:spacing w:line="276" w:lineRule="auto"/>
        <w:ind w:right="-29"/>
        <w:jc w:val="both"/>
        <w:rPr>
          <w:rFonts w:cs="Times New Roman"/>
          <w:bCs/>
          <w:sz w:val="28"/>
          <w:szCs w:val="28"/>
        </w:rPr>
      </w:pPr>
      <w:r>
        <w:rPr>
          <w:rFonts w:cs="Times New Roman"/>
          <w:bCs/>
          <w:sz w:val="28"/>
          <w:szCs w:val="28"/>
        </w:rPr>
        <w:t>Перелічіть та занотуйте :</w:t>
      </w:r>
    </w:p>
    <w:p w:rsidR="0079302E" w:rsidRDefault="0079302E" w:rsidP="00376E45">
      <w:pPr>
        <w:pStyle w:val="Textbody"/>
        <w:numPr>
          <w:ilvl w:val="0"/>
          <w:numId w:val="38"/>
        </w:numPr>
        <w:spacing w:line="276" w:lineRule="auto"/>
        <w:ind w:right="-29"/>
        <w:jc w:val="both"/>
        <w:rPr>
          <w:rFonts w:cs="Times New Roman"/>
          <w:bCs/>
          <w:sz w:val="28"/>
          <w:szCs w:val="28"/>
        </w:rPr>
      </w:pPr>
      <w:r>
        <w:rPr>
          <w:rFonts w:cs="Times New Roman"/>
          <w:bCs/>
          <w:sz w:val="28"/>
          <w:szCs w:val="28"/>
        </w:rPr>
        <w:t>способи організації навчально-виховного процесу у початковій школі через взаємодію вчителя;</w:t>
      </w:r>
    </w:p>
    <w:p w:rsidR="0079302E" w:rsidRDefault="0079302E" w:rsidP="00376E45">
      <w:pPr>
        <w:pStyle w:val="Textbody"/>
        <w:numPr>
          <w:ilvl w:val="0"/>
          <w:numId w:val="38"/>
        </w:numPr>
        <w:spacing w:line="276" w:lineRule="auto"/>
        <w:ind w:right="-29"/>
        <w:jc w:val="both"/>
        <w:rPr>
          <w:rFonts w:cs="Times New Roman"/>
          <w:bCs/>
          <w:sz w:val="28"/>
          <w:szCs w:val="28"/>
        </w:rPr>
      </w:pPr>
      <w:r>
        <w:rPr>
          <w:rFonts w:cs="Times New Roman"/>
          <w:bCs/>
          <w:sz w:val="28"/>
          <w:szCs w:val="28"/>
        </w:rPr>
        <w:t>способи організації навчально-виховного процесу у початковій школі через вплив на вихованців.</w:t>
      </w:r>
    </w:p>
    <w:p w:rsidR="0079302E" w:rsidRDefault="0079302E" w:rsidP="00376E45">
      <w:pPr>
        <w:pStyle w:val="Textbody"/>
        <w:numPr>
          <w:ilvl w:val="0"/>
          <w:numId w:val="14"/>
        </w:numPr>
        <w:spacing w:line="276" w:lineRule="auto"/>
        <w:ind w:right="-29"/>
        <w:jc w:val="both"/>
        <w:rPr>
          <w:rFonts w:cs="Times New Roman"/>
          <w:bCs/>
          <w:sz w:val="28"/>
          <w:szCs w:val="28"/>
        </w:rPr>
      </w:pPr>
      <w:r>
        <w:rPr>
          <w:rFonts w:cs="Times New Roman"/>
          <w:bCs/>
          <w:sz w:val="28"/>
          <w:szCs w:val="28"/>
        </w:rPr>
        <w:t>Давня мудрість каже: «Хто стоїть на місці, той відстає. А хто не хоче відставати, мусить рухатись вперед і не зупинитися, досягнувши вершини, а підніматися ще вище». Визначте, у чому полягає основна місія учителя.</w:t>
      </w:r>
    </w:p>
    <w:p w:rsidR="0079302E" w:rsidRDefault="0079302E" w:rsidP="0079302E">
      <w:pPr>
        <w:pStyle w:val="Textbody"/>
        <w:spacing w:line="276" w:lineRule="auto"/>
        <w:ind w:left="720" w:right="-29"/>
        <w:jc w:val="both"/>
        <w:rPr>
          <w:rFonts w:cs="Times New Roman"/>
          <w:bCs/>
          <w:sz w:val="28"/>
          <w:szCs w:val="28"/>
        </w:rPr>
      </w:pPr>
    </w:p>
    <w:p w:rsidR="004931BB" w:rsidRDefault="00681D22" w:rsidP="00376E45">
      <w:pPr>
        <w:pStyle w:val="Textbody"/>
        <w:numPr>
          <w:ilvl w:val="0"/>
          <w:numId w:val="14"/>
        </w:numPr>
        <w:spacing w:line="276" w:lineRule="auto"/>
        <w:ind w:right="-29"/>
        <w:jc w:val="both"/>
        <w:rPr>
          <w:rFonts w:cs="Times New Roman"/>
          <w:bCs/>
          <w:sz w:val="28"/>
          <w:szCs w:val="28"/>
        </w:rPr>
      </w:pPr>
      <w:r>
        <w:rPr>
          <w:rFonts w:cs="Times New Roman"/>
          <w:bCs/>
          <w:sz w:val="28"/>
          <w:szCs w:val="28"/>
        </w:rPr>
        <w:t>Ознайомтесь із вправами, що ввійшли до розділів тренінгу професійно-педагогічного спілкування в наукових працях В.Кан-Калика, О.Леонтьєва. На їх основі заповніть таблицю:</w:t>
      </w:r>
    </w:p>
    <w:tbl>
      <w:tblPr>
        <w:tblStyle w:val="a8"/>
        <w:tblW w:w="0" w:type="auto"/>
        <w:tblInd w:w="720" w:type="dxa"/>
        <w:tblLook w:val="04A0" w:firstRow="1" w:lastRow="0" w:firstColumn="1" w:lastColumn="0" w:noHBand="0" w:noVBand="1"/>
      </w:tblPr>
      <w:tblGrid>
        <w:gridCol w:w="4426"/>
        <w:gridCol w:w="4199"/>
      </w:tblGrid>
      <w:tr w:rsidR="00681D22" w:rsidTr="00681D22">
        <w:tc>
          <w:tcPr>
            <w:tcW w:w="4785" w:type="dxa"/>
          </w:tcPr>
          <w:p w:rsidR="00681D22" w:rsidRPr="00681D22" w:rsidRDefault="00681D22" w:rsidP="00DF565D">
            <w:pPr>
              <w:pStyle w:val="Textbody"/>
              <w:ind w:right="-29"/>
              <w:jc w:val="center"/>
              <w:rPr>
                <w:rFonts w:cs="Times New Roman"/>
                <w:bCs/>
                <w:i/>
                <w:sz w:val="28"/>
                <w:szCs w:val="28"/>
              </w:rPr>
            </w:pPr>
            <w:r w:rsidRPr="00681D22">
              <w:rPr>
                <w:rFonts w:cs="Times New Roman"/>
                <w:bCs/>
                <w:i/>
                <w:sz w:val="28"/>
                <w:szCs w:val="28"/>
              </w:rPr>
              <w:t>Основні характеристики вправ (мета, призначення)</w:t>
            </w:r>
          </w:p>
        </w:tc>
        <w:tc>
          <w:tcPr>
            <w:tcW w:w="4786" w:type="dxa"/>
          </w:tcPr>
          <w:p w:rsidR="00681D22" w:rsidRPr="00681D22" w:rsidRDefault="00681D22" w:rsidP="00DF565D">
            <w:pPr>
              <w:pStyle w:val="Textbody"/>
              <w:ind w:right="-29"/>
              <w:jc w:val="center"/>
              <w:rPr>
                <w:rFonts w:cs="Times New Roman"/>
                <w:bCs/>
                <w:i/>
                <w:sz w:val="28"/>
                <w:szCs w:val="28"/>
              </w:rPr>
            </w:pPr>
            <w:r w:rsidRPr="00681D22">
              <w:rPr>
                <w:rFonts w:cs="Times New Roman"/>
                <w:bCs/>
                <w:i/>
                <w:sz w:val="28"/>
                <w:szCs w:val="28"/>
              </w:rPr>
              <w:t>Назва вправ</w:t>
            </w:r>
          </w:p>
        </w:tc>
      </w:tr>
      <w:tr w:rsidR="00681D22" w:rsidTr="00681D22">
        <w:tc>
          <w:tcPr>
            <w:tcW w:w="4785" w:type="dxa"/>
          </w:tcPr>
          <w:p w:rsidR="00681D22" w:rsidRDefault="00681D22" w:rsidP="00DF565D">
            <w:pPr>
              <w:pStyle w:val="Textbody"/>
              <w:ind w:right="-29"/>
              <w:jc w:val="both"/>
              <w:rPr>
                <w:rFonts w:cs="Times New Roman"/>
                <w:bCs/>
                <w:sz w:val="28"/>
                <w:szCs w:val="28"/>
              </w:rPr>
            </w:pPr>
            <w:r>
              <w:rPr>
                <w:rFonts w:cs="Times New Roman"/>
                <w:bCs/>
                <w:sz w:val="28"/>
                <w:szCs w:val="28"/>
              </w:rPr>
              <w:t>Забезпечення формування органічних і послідовних дій у публічній обстановці (відчуття м’язової свободи, емоційного благополуччя, навичок довільної уваги, спостережливості, зосередженості, міміки й пантоміміки; педагогічно доцільних переживань; мобілізації творчого самопочуття, техніки й логіки мовлення, його виразності</w:t>
            </w:r>
          </w:p>
        </w:tc>
        <w:tc>
          <w:tcPr>
            <w:tcW w:w="4786" w:type="dxa"/>
          </w:tcPr>
          <w:p w:rsidR="00681D22" w:rsidRDefault="00681D22" w:rsidP="00DF565D">
            <w:pPr>
              <w:pStyle w:val="Textbody"/>
              <w:ind w:right="-29"/>
              <w:jc w:val="both"/>
              <w:rPr>
                <w:rFonts w:cs="Times New Roman"/>
                <w:bCs/>
                <w:sz w:val="28"/>
                <w:szCs w:val="28"/>
              </w:rPr>
            </w:pPr>
          </w:p>
        </w:tc>
      </w:tr>
      <w:tr w:rsidR="00681D22" w:rsidTr="00681D22">
        <w:tc>
          <w:tcPr>
            <w:tcW w:w="4785" w:type="dxa"/>
          </w:tcPr>
          <w:p w:rsidR="00681D22" w:rsidRPr="00681D22" w:rsidRDefault="00681D22" w:rsidP="00DF565D">
            <w:pPr>
              <w:pStyle w:val="Textbody"/>
              <w:ind w:right="-29"/>
              <w:jc w:val="both"/>
              <w:rPr>
                <w:rFonts w:cs="Times New Roman"/>
                <w:bCs/>
                <w:sz w:val="28"/>
                <w:szCs w:val="28"/>
                <w:lang w:val="ru-RU"/>
              </w:rPr>
            </w:pPr>
            <w:r>
              <w:rPr>
                <w:rFonts w:cs="Times New Roman"/>
                <w:bCs/>
                <w:sz w:val="28"/>
                <w:szCs w:val="28"/>
                <w:lang w:val="ru-RU"/>
              </w:rPr>
              <w:t>Спостереження за діяльністю вчителя в процесі вирішення загальних завдань уроку; розвиток умінь читати хвилювання по обличчю; виокремлення явищ, що виникають; інсценівка педагогічних завдань</w:t>
            </w:r>
          </w:p>
        </w:tc>
        <w:tc>
          <w:tcPr>
            <w:tcW w:w="4786" w:type="dxa"/>
          </w:tcPr>
          <w:p w:rsidR="00681D22" w:rsidRDefault="00681D22" w:rsidP="00DF565D">
            <w:pPr>
              <w:pStyle w:val="Textbody"/>
              <w:ind w:right="-29"/>
              <w:jc w:val="both"/>
              <w:rPr>
                <w:rFonts w:cs="Times New Roman"/>
                <w:bCs/>
                <w:sz w:val="28"/>
                <w:szCs w:val="28"/>
              </w:rPr>
            </w:pPr>
          </w:p>
        </w:tc>
      </w:tr>
      <w:tr w:rsidR="00681D22" w:rsidTr="00681D22">
        <w:tc>
          <w:tcPr>
            <w:tcW w:w="4785" w:type="dxa"/>
          </w:tcPr>
          <w:p w:rsidR="00681D22" w:rsidRPr="00681D22" w:rsidRDefault="00681D22" w:rsidP="00DF565D">
            <w:pPr>
              <w:pStyle w:val="Textbody"/>
              <w:ind w:right="-29"/>
              <w:jc w:val="both"/>
              <w:rPr>
                <w:rFonts w:cs="Times New Roman"/>
                <w:bCs/>
                <w:sz w:val="28"/>
                <w:szCs w:val="28"/>
                <w:lang w:val="ru-RU"/>
              </w:rPr>
            </w:pPr>
            <w:r>
              <w:rPr>
                <w:rFonts w:cs="Times New Roman"/>
                <w:bCs/>
                <w:sz w:val="28"/>
                <w:szCs w:val="28"/>
                <w:lang w:val="ru-RU"/>
              </w:rPr>
              <w:t>Розвиток педагогічної уяви, інтуіції, наввичок педагогічної імпровізаії в спілкуванні (складання аналогічних ситуацій з певною настановою, аналіз картини, складання й виконання суті умови для інсценівок</w:t>
            </w:r>
          </w:p>
        </w:tc>
        <w:tc>
          <w:tcPr>
            <w:tcW w:w="4786" w:type="dxa"/>
          </w:tcPr>
          <w:p w:rsidR="00681D22" w:rsidRDefault="00681D22" w:rsidP="00DF565D">
            <w:pPr>
              <w:pStyle w:val="Textbody"/>
              <w:ind w:right="-29"/>
              <w:jc w:val="both"/>
              <w:rPr>
                <w:rFonts w:cs="Times New Roman"/>
                <w:bCs/>
                <w:sz w:val="28"/>
                <w:szCs w:val="28"/>
              </w:rPr>
            </w:pPr>
          </w:p>
        </w:tc>
      </w:tr>
    </w:tbl>
    <w:p w:rsidR="00681D22" w:rsidRDefault="00681D22" w:rsidP="00681D22">
      <w:pPr>
        <w:pStyle w:val="Textbody"/>
        <w:spacing w:line="360" w:lineRule="auto"/>
        <w:ind w:left="720" w:right="-29"/>
        <w:jc w:val="both"/>
        <w:rPr>
          <w:rFonts w:cs="Times New Roman"/>
          <w:bCs/>
          <w:sz w:val="28"/>
          <w:szCs w:val="28"/>
        </w:rPr>
      </w:pPr>
    </w:p>
    <w:p w:rsidR="002F129B" w:rsidRDefault="002F129B" w:rsidP="00376E45">
      <w:pPr>
        <w:pStyle w:val="Textbody"/>
        <w:numPr>
          <w:ilvl w:val="0"/>
          <w:numId w:val="14"/>
        </w:numPr>
        <w:spacing w:line="276" w:lineRule="auto"/>
        <w:ind w:right="-29"/>
        <w:jc w:val="both"/>
        <w:rPr>
          <w:rFonts w:cs="Times New Roman"/>
          <w:bCs/>
          <w:sz w:val="28"/>
          <w:szCs w:val="28"/>
        </w:rPr>
      </w:pPr>
      <w:r>
        <w:rPr>
          <w:rFonts w:cs="Times New Roman"/>
          <w:bCs/>
          <w:sz w:val="28"/>
          <w:szCs w:val="28"/>
        </w:rPr>
        <w:t>Прочитайте. Визначте, який із представлених конкурсів впливає на:</w:t>
      </w:r>
    </w:p>
    <w:p w:rsidR="002F129B" w:rsidRDefault="002F129B" w:rsidP="00376E45">
      <w:pPr>
        <w:pStyle w:val="Textbody"/>
        <w:numPr>
          <w:ilvl w:val="0"/>
          <w:numId w:val="12"/>
        </w:numPr>
        <w:spacing w:line="276" w:lineRule="auto"/>
        <w:ind w:right="-29"/>
        <w:jc w:val="both"/>
        <w:rPr>
          <w:rFonts w:cs="Times New Roman"/>
          <w:bCs/>
          <w:sz w:val="28"/>
          <w:szCs w:val="28"/>
        </w:rPr>
      </w:pPr>
      <w:r>
        <w:rPr>
          <w:rFonts w:cs="Times New Roman"/>
          <w:bCs/>
          <w:sz w:val="28"/>
          <w:szCs w:val="28"/>
        </w:rPr>
        <w:t>підвищення рівня педагогічної майстерності учителя;</w:t>
      </w:r>
    </w:p>
    <w:p w:rsidR="002F129B" w:rsidRDefault="002F129B" w:rsidP="00376E45">
      <w:pPr>
        <w:pStyle w:val="Textbody"/>
        <w:numPr>
          <w:ilvl w:val="0"/>
          <w:numId w:val="12"/>
        </w:numPr>
        <w:spacing w:line="276" w:lineRule="auto"/>
        <w:ind w:right="-29"/>
        <w:jc w:val="both"/>
        <w:rPr>
          <w:rFonts w:cs="Times New Roman"/>
          <w:bCs/>
          <w:sz w:val="28"/>
          <w:szCs w:val="28"/>
        </w:rPr>
      </w:pPr>
      <w:r>
        <w:rPr>
          <w:rFonts w:cs="Times New Roman"/>
          <w:bCs/>
          <w:sz w:val="28"/>
          <w:szCs w:val="28"/>
        </w:rPr>
        <w:t>формування умінь і навичок педагога розв’язувати конфліктні ситуації;</w:t>
      </w:r>
    </w:p>
    <w:p w:rsidR="002F129B" w:rsidRDefault="002F129B" w:rsidP="00376E45">
      <w:pPr>
        <w:pStyle w:val="Textbody"/>
        <w:numPr>
          <w:ilvl w:val="0"/>
          <w:numId w:val="12"/>
        </w:numPr>
        <w:spacing w:line="276" w:lineRule="auto"/>
        <w:ind w:right="-29"/>
        <w:jc w:val="both"/>
        <w:rPr>
          <w:rFonts w:cs="Times New Roman"/>
          <w:bCs/>
          <w:sz w:val="28"/>
          <w:szCs w:val="28"/>
        </w:rPr>
      </w:pPr>
      <w:r>
        <w:rPr>
          <w:rFonts w:cs="Times New Roman"/>
          <w:bCs/>
          <w:sz w:val="28"/>
          <w:szCs w:val="28"/>
        </w:rPr>
        <w:t>формування навичок спілкування учителя:</w:t>
      </w:r>
    </w:p>
    <w:p w:rsidR="002F129B" w:rsidRDefault="002F129B" w:rsidP="00376E45">
      <w:pPr>
        <w:pStyle w:val="Textbody"/>
        <w:numPr>
          <w:ilvl w:val="0"/>
          <w:numId w:val="39"/>
        </w:numPr>
        <w:spacing w:line="276" w:lineRule="auto"/>
        <w:ind w:right="-29"/>
        <w:jc w:val="both"/>
        <w:rPr>
          <w:rFonts w:cs="Times New Roman"/>
          <w:bCs/>
          <w:sz w:val="28"/>
          <w:szCs w:val="28"/>
        </w:rPr>
      </w:pPr>
      <w:r>
        <w:rPr>
          <w:rFonts w:cs="Times New Roman"/>
          <w:bCs/>
          <w:sz w:val="28"/>
          <w:szCs w:val="28"/>
        </w:rPr>
        <w:t>«Вихователь року»</w:t>
      </w:r>
    </w:p>
    <w:p w:rsidR="002F129B" w:rsidRDefault="002F129B" w:rsidP="00376E45">
      <w:pPr>
        <w:pStyle w:val="Textbody"/>
        <w:numPr>
          <w:ilvl w:val="0"/>
          <w:numId w:val="39"/>
        </w:numPr>
        <w:spacing w:line="276" w:lineRule="auto"/>
        <w:ind w:right="-29"/>
        <w:jc w:val="both"/>
        <w:rPr>
          <w:rFonts w:cs="Times New Roman"/>
          <w:bCs/>
          <w:sz w:val="28"/>
          <w:szCs w:val="28"/>
        </w:rPr>
      </w:pPr>
      <w:r>
        <w:rPr>
          <w:rFonts w:cs="Times New Roman"/>
          <w:bCs/>
          <w:sz w:val="28"/>
          <w:szCs w:val="28"/>
        </w:rPr>
        <w:t>«Класний керівник року»</w:t>
      </w:r>
    </w:p>
    <w:p w:rsidR="002F129B" w:rsidRDefault="002F129B" w:rsidP="00376E45">
      <w:pPr>
        <w:pStyle w:val="Textbody"/>
        <w:numPr>
          <w:ilvl w:val="0"/>
          <w:numId w:val="39"/>
        </w:numPr>
        <w:spacing w:line="276" w:lineRule="auto"/>
        <w:ind w:right="-29"/>
        <w:jc w:val="both"/>
        <w:rPr>
          <w:rFonts w:cs="Times New Roman"/>
          <w:bCs/>
          <w:sz w:val="28"/>
          <w:szCs w:val="28"/>
        </w:rPr>
      </w:pPr>
      <w:r>
        <w:rPr>
          <w:rFonts w:cs="Times New Roman"/>
          <w:bCs/>
          <w:sz w:val="28"/>
          <w:szCs w:val="28"/>
        </w:rPr>
        <w:lastRenderedPageBreak/>
        <w:t>«Кухар року»</w:t>
      </w:r>
    </w:p>
    <w:p w:rsidR="002F129B" w:rsidRDefault="002F129B" w:rsidP="00376E45">
      <w:pPr>
        <w:pStyle w:val="Textbody"/>
        <w:numPr>
          <w:ilvl w:val="0"/>
          <w:numId w:val="39"/>
        </w:numPr>
        <w:spacing w:line="276" w:lineRule="auto"/>
        <w:ind w:right="-29"/>
        <w:jc w:val="both"/>
        <w:rPr>
          <w:rFonts w:cs="Times New Roman"/>
          <w:bCs/>
          <w:sz w:val="28"/>
          <w:szCs w:val="28"/>
        </w:rPr>
      </w:pPr>
      <w:r>
        <w:rPr>
          <w:rFonts w:cs="Times New Roman"/>
          <w:bCs/>
          <w:sz w:val="28"/>
          <w:szCs w:val="28"/>
        </w:rPr>
        <w:t>«Бібліотекар року»</w:t>
      </w:r>
    </w:p>
    <w:p w:rsidR="002F129B" w:rsidRDefault="002F129B" w:rsidP="00376E45">
      <w:pPr>
        <w:pStyle w:val="Textbody"/>
        <w:numPr>
          <w:ilvl w:val="0"/>
          <w:numId w:val="39"/>
        </w:numPr>
        <w:spacing w:line="276" w:lineRule="auto"/>
        <w:ind w:right="-29"/>
        <w:jc w:val="both"/>
        <w:rPr>
          <w:rFonts w:cs="Times New Roman"/>
          <w:bCs/>
          <w:sz w:val="28"/>
          <w:szCs w:val="28"/>
        </w:rPr>
      </w:pPr>
      <w:r>
        <w:rPr>
          <w:rFonts w:cs="Times New Roman"/>
          <w:bCs/>
          <w:sz w:val="28"/>
          <w:szCs w:val="28"/>
        </w:rPr>
        <w:t>Музичний керівник року»</w:t>
      </w:r>
    </w:p>
    <w:p w:rsidR="002F129B" w:rsidRDefault="002F129B" w:rsidP="00376E45">
      <w:pPr>
        <w:pStyle w:val="Textbody"/>
        <w:numPr>
          <w:ilvl w:val="0"/>
          <w:numId w:val="14"/>
        </w:numPr>
        <w:spacing w:line="276" w:lineRule="auto"/>
        <w:ind w:right="-29"/>
        <w:jc w:val="both"/>
        <w:rPr>
          <w:rFonts w:cs="Times New Roman"/>
          <w:bCs/>
          <w:sz w:val="28"/>
          <w:szCs w:val="28"/>
        </w:rPr>
      </w:pPr>
      <w:r>
        <w:rPr>
          <w:rFonts w:cs="Times New Roman"/>
          <w:bCs/>
          <w:sz w:val="28"/>
          <w:szCs w:val="28"/>
        </w:rPr>
        <w:t>Прочитайте принципи, рекомендовані керівництву школи. Визначте які із них є доцільними щодо підвищення професійного рівня педагога та уникнення появи конфліктів у діяльності вчителя:</w:t>
      </w:r>
    </w:p>
    <w:p w:rsidR="002F129B" w:rsidRDefault="002F129B" w:rsidP="00376E45">
      <w:pPr>
        <w:pStyle w:val="Textbody"/>
        <w:numPr>
          <w:ilvl w:val="0"/>
          <w:numId w:val="40"/>
        </w:numPr>
        <w:spacing w:line="276" w:lineRule="auto"/>
        <w:ind w:right="-29"/>
        <w:jc w:val="both"/>
        <w:rPr>
          <w:rFonts w:cs="Times New Roman"/>
          <w:bCs/>
          <w:sz w:val="28"/>
          <w:szCs w:val="28"/>
        </w:rPr>
      </w:pPr>
      <w:r>
        <w:rPr>
          <w:rFonts w:cs="Times New Roman"/>
          <w:bCs/>
          <w:sz w:val="28"/>
          <w:szCs w:val="28"/>
        </w:rPr>
        <w:t>Дай педагогові самостійність</w:t>
      </w:r>
    </w:p>
    <w:p w:rsidR="002F129B" w:rsidRDefault="002F129B" w:rsidP="00376E45">
      <w:pPr>
        <w:pStyle w:val="Textbody"/>
        <w:numPr>
          <w:ilvl w:val="0"/>
          <w:numId w:val="40"/>
        </w:numPr>
        <w:spacing w:line="276" w:lineRule="auto"/>
        <w:ind w:right="-29"/>
        <w:jc w:val="both"/>
        <w:rPr>
          <w:rFonts w:cs="Times New Roman"/>
          <w:bCs/>
          <w:sz w:val="28"/>
          <w:szCs w:val="28"/>
        </w:rPr>
      </w:pPr>
      <w:r>
        <w:rPr>
          <w:rFonts w:cs="Times New Roman"/>
          <w:bCs/>
          <w:sz w:val="28"/>
          <w:szCs w:val="28"/>
        </w:rPr>
        <w:t>Надай самовихованню та самоосвіті учителя практичної спрямованості</w:t>
      </w:r>
    </w:p>
    <w:p w:rsidR="002F129B" w:rsidRDefault="002F129B" w:rsidP="00376E45">
      <w:pPr>
        <w:pStyle w:val="Textbody"/>
        <w:numPr>
          <w:ilvl w:val="0"/>
          <w:numId w:val="40"/>
        </w:numPr>
        <w:spacing w:line="276" w:lineRule="auto"/>
        <w:ind w:right="-29"/>
        <w:jc w:val="both"/>
        <w:rPr>
          <w:rFonts w:cs="Times New Roman"/>
          <w:bCs/>
          <w:sz w:val="28"/>
          <w:szCs w:val="28"/>
        </w:rPr>
      </w:pPr>
      <w:r>
        <w:rPr>
          <w:rFonts w:cs="Times New Roman"/>
          <w:bCs/>
          <w:sz w:val="28"/>
          <w:szCs w:val="28"/>
        </w:rPr>
        <w:t>Враховуй психофізичні та професійні особливості педагога</w:t>
      </w:r>
    </w:p>
    <w:p w:rsidR="002F129B" w:rsidRDefault="002F129B" w:rsidP="00376E45">
      <w:pPr>
        <w:pStyle w:val="Textbody"/>
        <w:numPr>
          <w:ilvl w:val="0"/>
          <w:numId w:val="40"/>
        </w:numPr>
        <w:spacing w:line="276" w:lineRule="auto"/>
        <w:ind w:right="-29"/>
        <w:jc w:val="both"/>
        <w:rPr>
          <w:rFonts w:cs="Times New Roman"/>
          <w:bCs/>
          <w:sz w:val="28"/>
          <w:szCs w:val="28"/>
        </w:rPr>
      </w:pPr>
      <w:r>
        <w:rPr>
          <w:rFonts w:cs="Times New Roman"/>
          <w:bCs/>
          <w:sz w:val="28"/>
          <w:szCs w:val="28"/>
        </w:rPr>
        <w:t>Забезпеч системність і професійність проходження учителем етапів самоосвіти</w:t>
      </w:r>
    </w:p>
    <w:p w:rsidR="002F129B" w:rsidRDefault="002F129B" w:rsidP="00376E45">
      <w:pPr>
        <w:pStyle w:val="Textbody"/>
        <w:numPr>
          <w:ilvl w:val="0"/>
          <w:numId w:val="40"/>
        </w:numPr>
        <w:spacing w:line="276" w:lineRule="auto"/>
        <w:ind w:right="-29"/>
        <w:jc w:val="both"/>
        <w:rPr>
          <w:rFonts w:cs="Times New Roman"/>
          <w:bCs/>
          <w:sz w:val="28"/>
          <w:szCs w:val="28"/>
        </w:rPr>
      </w:pPr>
      <w:r>
        <w:rPr>
          <w:rFonts w:cs="Times New Roman"/>
          <w:bCs/>
          <w:sz w:val="28"/>
          <w:szCs w:val="28"/>
        </w:rPr>
        <w:t>Організуй демонстрацію успіхів та досягнень учителя</w:t>
      </w:r>
    </w:p>
    <w:p w:rsidR="002F129B" w:rsidRDefault="002F129B" w:rsidP="00376E45">
      <w:pPr>
        <w:pStyle w:val="Textbody"/>
        <w:numPr>
          <w:ilvl w:val="0"/>
          <w:numId w:val="40"/>
        </w:numPr>
        <w:spacing w:line="276" w:lineRule="auto"/>
        <w:ind w:right="-29"/>
        <w:jc w:val="both"/>
        <w:rPr>
          <w:rFonts w:cs="Times New Roman"/>
          <w:bCs/>
          <w:sz w:val="28"/>
          <w:szCs w:val="28"/>
        </w:rPr>
      </w:pPr>
      <w:r>
        <w:rPr>
          <w:rFonts w:cs="Times New Roman"/>
          <w:bCs/>
          <w:sz w:val="28"/>
          <w:szCs w:val="28"/>
        </w:rPr>
        <w:t>Довіра педагогу</w:t>
      </w:r>
    </w:p>
    <w:p w:rsidR="002F129B" w:rsidRDefault="00AA490A" w:rsidP="00376E45">
      <w:pPr>
        <w:pStyle w:val="Textbody"/>
        <w:numPr>
          <w:ilvl w:val="0"/>
          <w:numId w:val="14"/>
        </w:numPr>
        <w:spacing w:line="276" w:lineRule="auto"/>
        <w:ind w:right="-29"/>
        <w:jc w:val="both"/>
        <w:rPr>
          <w:rFonts w:cs="Times New Roman"/>
          <w:bCs/>
          <w:sz w:val="28"/>
          <w:szCs w:val="28"/>
        </w:rPr>
      </w:pPr>
      <w:r>
        <w:rPr>
          <w:rFonts w:cs="Times New Roman"/>
          <w:bCs/>
          <w:sz w:val="28"/>
          <w:szCs w:val="28"/>
        </w:rPr>
        <w:t>Визначте, які з представлених моментів є доцільними щодо формування умінь і навичок педагога створювати належну атмосферу у класі задля усунення причин появи конфліктних ситуацій. Правильні відповіді занотуйте, поясніть:</w:t>
      </w:r>
    </w:p>
    <w:p w:rsidR="00AA490A" w:rsidRDefault="00AA490A" w:rsidP="00376E45">
      <w:pPr>
        <w:pStyle w:val="Textbody"/>
        <w:numPr>
          <w:ilvl w:val="0"/>
          <w:numId w:val="41"/>
        </w:numPr>
        <w:spacing w:line="276" w:lineRule="auto"/>
        <w:ind w:right="-29"/>
        <w:jc w:val="both"/>
        <w:rPr>
          <w:rFonts w:cs="Times New Roman"/>
          <w:bCs/>
          <w:sz w:val="28"/>
          <w:szCs w:val="28"/>
        </w:rPr>
      </w:pPr>
      <w:r>
        <w:rPr>
          <w:rFonts w:cs="Times New Roman"/>
          <w:bCs/>
          <w:sz w:val="28"/>
          <w:szCs w:val="28"/>
        </w:rPr>
        <w:t>самооцінка, самоаналіз професійної діяльності</w:t>
      </w:r>
    </w:p>
    <w:p w:rsidR="00AA490A" w:rsidRDefault="00AA490A" w:rsidP="00376E45">
      <w:pPr>
        <w:pStyle w:val="Textbody"/>
        <w:numPr>
          <w:ilvl w:val="0"/>
          <w:numId w:val="41"/>
        </w:numPr>
        <w:spacing w:line="276" w:lineRule="auto"/>
        <w:ind w:right="-29"/>
        <w:jc w:val="both"/>
        <w:rPr>
          <w:rFonts w:cs="Times New Roman"/>
          <w:bCs/>
          <w:sz w:val="28"/>
          <w:szCs w:val="28"/>
        </w:rPr>
      </w:pPr>
      <w:r>
        <w:rPr>
          <w:rFonts w:cs="Times New Roman"/>
          <w:bCs/>
          <w:sz w:val="28"/>
          <w:szCs w:val="28"/>
        </w:rPr>
        <w:t>вибір та планування форм роботи</w:t>
      </w:r>
    </w:p>
    <w:p w:rsidR="00AA490A" w:rsidRDefault="00AA490A" w:rsidP="00376E45">
      <w:pPr>
        <w:pStyle w:val="Textbody"/>
        <w:numPr>
          <w:ilvl w:val="0"/>
          <w:numId w:val="41"/>
        </w:numPr>
        <w:spacing w:line="276" w:lineRule="auto"/>
        <w:ind w:right="-29"/>
        <w:jc w:val="both"/>
        <w:rPr>
          <w:rFonts w:cs="Times New Roman"/>
          <w:bCs/>
          <w:sz w:val="28"/>
          <w:szCs w:val="28"/>
        </w:rPr>
      </w:pPr>
      <w:r>
        <w:rPr>
          <w:rFonts w:cs="Times New Roman"/>
          <w:bCs/>
          <w:sz w:val="28"/>
          <w:szCs w:val="28"/>
        </w:rPr>
        <w:t>експериментальна діяльність</w:t>
      </w:r>
    </w:p>
    <w:p w:rsidR="00AA490A" w:rsidRDefault="00AA490A" w:rsidP="00376E45">
      <w:pPr>
        <w:pStyle w:val="Textbody"/>
        <w:numPr>
          <w:ilvl w:val="0"/>
          <w:numId w:val="41"/>
        </w:numPr>
        <w:spacing w:line="276" w:lineRule="auto"/>
        <w:ind w:right="-29"/>
        <w:jc w:val="both"/>
        <w:rPr>
          <w:rFonts w:cs="Times New Roman"/>
          <w:bCs/>
          <w:sz w:val="28"/>
          <w:szCs w:val="28"/>
        </w:rPr>
      </w:pPr>
      <w:r>
        <w:rPr>
          <w:rFonts w:cs="Times New Roman"/>
          <w:bCs/>
          <w:sz w:val="28"/>
          <w:szCs w:val="28"/>
        </w:rPr>
        <w:t>формування умінь спілкуватися, бути комунікабельним з іншими людьми</w:t>
      </w:r>
    </w:p>
    <w:p w:rsidR="00AA490A" w:rsidRDefault="00AA490A" w:rsidP="00376E45">
      <w:pPr>
        <w:pStyle w:val="Textbody"/>
        <w:numPr>
          <w:ilvl w:val="0"/>
          <w:numId w:val="41"/>
        </w:numPr>
        <w:spacing w:line="276" w:lineRule="auto"/>
        <w:ind w:right="-29"/>
        <w:jc w:val="both"/>
        <w:rPr>
          <w:rFonts w:cs="Times New Roman"/>
          <w:bCs/>
          <w:sz w:val="28"/>
          <w:szCs w:val="28"/>
        </w:rPr>
      </w:pPr>
      <w:r>
        <w:rPr>
          <w:rFonts w:cs="Times New Roman"/>
          <w:bCs/>
          <w:sz w:val="28"/>
          <w:szCs w:val="28"/>
        </w:rPr>
        <w:t>віра у себе, бачення нового, уміння йти до поставленої мети</w:t>
      </w:r>
    </w:p>
    <w:p w:rsidR="00AA490A" w:rsidRDefault="00AA490A" w:rsidP="00376E45">
      <w:pPr>
        <w:pStyle w:val="Textbody"/>
        <w:numPr>
          <w:ilvl w:val="0"/>
          <w:numId w:val="41"/>
        </w:numPr>
        <w:spacing w:line="276" w:lineRule="auto"/>
        <w:ind w:right="-29"/>
        <w:jc w:val="both"/>
        <w:rPr>
          <w:rFonts w:cs="Times New Roman"/>
          <w:bCs/>
          <w:sz w:val="28"/>
          <w:szCs w:val="28"/>
        </w:rPr>
      </w:pPr>
      <w:r>
        <w:rPr>
          <w:rFonts w:cs="Times New Roman"/>
          <w:bCs/>
          <w:sz w:val="28"/>
          <w:szCs w:val="28"/>
        </w:rPr>
        <w:t>самоконтроль ефективності діяльності</w:t>
      </w:r>
    </w:p>
    <w:p w:rsidR="00AA490A" w:rsidRDefault="00AA490A" w:rsidP="00376E45">
      <w:pPr>
        <w:pStyle w:val="Textbody"/>
        <w:numPr>
          <w:ilvl w:val="0"/>
          <w:numId w:val="41"/>
        </w:numPr>
        <w:spacing w:line="276" w:lineRule="auto"/>
        <w:ind w:right="-29"/>
        <w:jc w:val="both"/>
        <w:rPr>
          <w:rFonts w:cs="Times New Roman"/>
          <w:bCs/>
          <w:sz w:val="28"/>
          <w:szCs w:val="28"/>
        </w:rPr>
      </w:pPr>
      <w:r>
        <w:rPr>
          <w:rFonts w:cs="Times New Roman"/>
          <w:bCs/>
          <w:sz w:val="28"/>
          <w:szCs w:val="28"/>
        </w:rPr>
        <w:t>аналіз виконання поставлених завдань</w:t>
      </w:r>
    </w:p>
    <w:p w:rsidR="00AA490A" w:rsidRDefault="00AA490A" w:rsidP="00376E45">
      <w:pPr>
        <w:pStyle w:val="Textbody"/>
        <w:numPr>
          <w:ilvl w:val="0"/>
          <w:numId w:val="41"/>
        </w:numPr>
        <w:spacing w:line="276" w:lineRule="auto"/>
        <w:ind w:right="-29"/>
        <w:jc w:val="both"/>
        <w:rPr>
          <w:rFonts w:cs="Times New Roman"/>
          <w:bCs/>
          <w:sz w:val="28"/>
          <w:szCs w:val="28"/>
        </w:rPr>
      </w:pPr>
      <w:r>
        <w:rPr>
          <w:rFonts w:cs="Times New Roman"/>
          <w:bCs/>
          <w:sz w:val="28"/>
          <w:szCs w:val="28"/>
        </w:rPr>
        <w:t>уміння позитивно приймати ідеї інших людей, нове, конструктивне</w:t>
      </w:r>
    </w:p>
    <w:p w:rsidR="00AA490A" w:rsidRDefault="00AA490A" w:rsidP="00376E45">
      <w:pPr>
        <w:pStyle w:val="Textbody"/>
        <w:numPr>
          <w:ilvl w:val="0"/>
          <w:numId w:val="41"/>
        </w:numPr>
        <w:spacing w:line="276" w:lineRule="auto"/>
        <w:ind w:right="-29"/>
        <w:jc w:val="both"/>
        <w:rPr>
          <w:rFonts w:cs="Times New Roman"/>
          <w:bCs/>
          <w:sz w:val="28"/>
          <w:szCs w:val="28"/>
        </w:rPr>
      </w:pPr>
      <w:r>
        <w:rPr>
          <w:rFonts w:cs="Times New Roman"/>
          <w:bCs/>
          <w:sz w:val="28"/>
          <w:szCs w:val="28"/>
        </w:rPr>
        <w:t>систематичне оновлення знань, використання досягнень науки й техніки</w:t>
      </w:r>
    </w:p>
    <w:p w:rsidR="00AA490A" w:rsidRDefault="00DE5274" w:rsidP="00376E45">
      <w:pPr>
        <w:pStyle w:val="Textbody"/>
        <w:numPr>
          <w:ilvl w:val="0"/>
          <w:numId w:val="14"/>
        </w:numPr>
        <w:spacing w:line="276" w:lineRule="auto"/>
        <w:ind w:right="-29"/>
        <w:jc w:val="both"/>
        <w:rPr>
          <w:rFonts w:cs="Times New Roman"/>
          <w:bCs/>
          <w:sz w:val="28"/>
          <w:szCs w:val="28"/>
        </w:rPr>
      </w:pPr>
      <w:r>
        <w:rPr>
          <w:rFonts w:cs="Times New Roman"/>
          <w:bCs/>
          <w:sz w:val="28"/>
          <w:szCs w:val="28"/>
        </w:rPr>
        <w:t xml:space="preserve">Як відомо, спілкування відображає особливості комунікативного потенціалу особистості педагога. </w:t>
      </w:r>
      <w:r w:rsidR="00A16A06">
        <w:rPr>
          <w:rFonts w:cs="Times New Roman"/>
          <w:bCs/>
          <w:sz w:val="28"/>
          <w:szCs w:val="28"/>
        </w:rPr>
        <w:t>Виконайте вправи</w:t>
      </w:r>
      <w:r>
        <w:rPr>
          <w:rFonts w:cs="Times New Roman"/>
          <w:bCs/>
          <w:sz w:val="28"/>
          <w:szCs w:val="28"/>
        </w:rPr>
        <w:t>, розроблені</w:t>
      </w:r>
      <w:r w:rsidR="00A16A06">
        <w:rPr>
          <w:rFonts w:cs="Times New Roman"/>
          <w:bCs/>
          <w:sz w:val="28"/>
          <w:szCs w:val="28"/>
        </w:rPr>
        <w:t xml:space="preserve"> на основі праць К.Станіславського та М.Кнебель.</w:t>
      </w:r>
    </w:p>
    <w:p w:rsidR="00376E45" w:rsidRDefault="00376E45" w:rsidP="00CE730F">
      <w:pPr>
        <w:pStyle w:val="Textbody"/>
        <w:spacing w:line="276" w:lineRule="auto"/>
        <w:ind w:left="720" w:right="-29"/>
        <w:jc w:val="center"/>
        <w:rPr>
          <w:rFonts w:cs="Times New Roman"/>
          <w:b/>
          <w:bCs/>
          <w:i/>
          <w:sz w:val="28"/>
          <w:szCs w:val="28"/>
        </w:rPr>
      </w:pPr>
    </w:p>
    <w:p w:rsidR="00A16A06" w:rsidRPr="00DE5274" w:rsidRDefault="00A16A06" w:rsidP="00CE730F">
      <w:pPr>
        <w:pStyle w:val="Textbody"/>
        <w:spacing w:line="276" w:lineRule="auto"/>
        <w:ind w:left="720" w:right="-29"/>
        <w:jc w:val="center"/>
        <w:rPr>
          <w:rFonts w:cs="Times New Roman"/>
          <w:b/>
          <w:bCs/>
          <w:i/>
          <w:sz w:val="28"/>
          <w:szCs w:val="28"/>
        </w:rPr>
      </w:pPr>
      <w:r w:rsidRPr="00DE5274">
        <w:rPr>
          <w:rFonts w:cs="Times New Roman"/>
          <w:b/>
          <w:bCs/>
          <w:i/>
          <w:sz w:val="28"/>
          <w:szCs w:val="28"/>
        </w:rPr>
        <w:t>Вправа «Кола уваги»</w:t>
      </w:r>
    </w:p>
    <w:p w:rsidR="00A16A06" w:rsidRDefault="00A16A06" w:rsidP="00CE730F">
      <w:pPr>
        <w:pStyle w:val="Textbody"/>
        <w:spacing w:line="276" w:lineRule="auto"/>
        <w:ind w:right="-29" w:firstLine="708"/>
        <w:jc w:val="both"/>
        <w:rPr>
          <w:rFonts w:cs="Times New Roman"/>
          <w:bCs/>
          <w:sz w:val="28"/>
          <w:szCs w:val="28"/>
        </w:rPr>
      </w:pPr>
      <w:r>
        <w:rPr>
          <w:rFonts w:cs="Times New Roman"/>
          <w:bCs/>
          <w:sz w:val="28"/>
          <w:szCs w:val="28"/>
        </w:rPr>
        <w:t>Сконцентруйте увагу на світловій крапці. Далі створіть мале коло уваги, куди ввійдуть кілька самостійних об’єктів (світлових крапок) і сконцентруйте свою увагу на них. Потрібно обмежити світлову площу (коло) лініями самих предметів.</w:t>
      </w:r>
    </w:p>
    <w:p w:rsidR="00A16A06" w:rsidRDefault="00A16A06" w:rsidP="00CE730F">
      <w:pPr>
        <w:pStyle w:val="Textbody"/>
        <w:spacing w:line="276" w:lineRule="auto"/>
        <w:ind w:right="-29"/>
        <w:jc w:val="both"/>
        <w:rPr>
          <w:rFonts w:cs="Times New Roman"/>
          <w:bCs/>
          <w:sz w:val="28"/>
          <w:szCs w:val="28"/>
        </w:rPr>
      </w:pPr>
      <w:r>
        <w:rPr>
          <w:rFonts w:cs="Times New Roman"/>
          <w:bCs/>
          <w:sz w:val="28"/>
          <w:szCs w:val="28"/>
        </w:rPr>
        <w:tab/>
        <w:t>Збільшуйте коло, вводячи в нього нову кількість предметів. Таким чином виникає середнє коло уваги. Розширюйте його до створення нового великого кола уваги. Як тільки намічені межі кола почнуть коливатись і танути, слід швидше звужувати його до межі, що доступна зоровій увазі.</w:t>
      </w:r>
    </w:p>
    <w:p w:rsidR="00A16A06" w:rsidRPr="00DE5274" w:rsidRDefault="00A16A06" w:rsidP="00CE730F">
      <w:pPr>
        <w:pStyle w:val="Textbody"/>
        <w:spacing w:line="276" w:lineRule="auto"/>
        <w:ind w:right="-29"/>
        <w:jc w:val="center"/>
        <w:rPr>
          <w:rFonts w:cs="Times New Roman"/>
          <w:b/>
          <w:bCs/>
          <w:i/>
          <w:sz w:val="28"/>
          <w:szCs w:val="28"/>
        </w:rPr>
      </w:pPr>
      <w:bookmarkStart w:id="4" w:name="_Hlk489451917"/>
      <w:r w:rsidRPr="00DE5274">
        <w:rPr>
          <w:rFonts w:cs="Times New Roman"/>
          <w:b/>
          <w:bCs/>
          <w:i/>
          <w:sz w:val="28"/>
          <w:szCs w:val="28"/>
        </w:rPr>
        <w:t>Вправа «Пристосування у спілкуванні»</w:t>
      </w:r>
    </w:p>
    <w:p w:rsidR="00DE5274" w:rsidRDefault="00A16A06" w:rsidP="00CE730F">
      <w:pPr>
        <w:pStyle w:val="Textbody"/>
        <w:spacing w:line="276" w:lineRule="auto"/>
        <w:ind w:right="-29"/>
        <w:jc w:val="both"/>
        <w:rPr>
          <w:rFonts w:cs="Times New Roman"/>
          <w:bCs/>
          <w:sz w:val="28"/>
          <w:szCs w:val="28"/>
        </w:rPr>
      </w:pPr>
      <w:r>
        <w:rPr>
          <w:rFonts w:cs="Times New Roman"/>
          <w:bCs/>
          <w:sz w:val="28"/>
          <w:szCs w:val="28"/>
        </w:rPr>
        <w:tab/>
      </w:r>
      <w:r w:rsidR="00DE5274">
        <w:rPr>
          <w:rFonts w:cs="Times New Roman"/>
          <w:bCs/>
          <w:sz w:val="28"/>
          <w:szCs w:val="28"/>
        </w:rPr>
        <w:t xml:space="preserve">Для участі необхідно два студенти. Одному пропонується попросити в іншого предмет, використовуючи різні пристосування (портфель, ручку, зошит). Другий студент погоджується чи відмовляється віддати цей предмет, залежно від того, наскільки переконливим буде прохання. </w:t>
      </w:r>
    </w:p>
    <w:p w:rsidR="00A16A06" w:rsidRDefault="00DE5274" w:rsidP="00CE730F">
      <w:pPr>
        <w:pStyle w:val="Textbody"/>
        <w:spacing w:line="276" w:lineRule="auto"/>
        <w:ind w:right="-29" w:firstLine="708"/>
        <w:jc w:val="both"/>
        <w:rPr>
          <w:rFonts w:cs="Times New Roman"/>
          <w:bCs/>
          <w:sz w:val="28"/>
          <w:szCs w:val="28"/>
        </w:rPr>
      </w:pPr>
      <w:r w:rsidRPr="00DE5274">
        <w:rPr>
          <w:rFonts w:cs="Times New Roman"/>
          <w:bCs/>
          <w:i/>
          <w:sz w:val="28"/>
          <w:szCs w:val="28"/>
        </w:rPr>
        <w:t>Обов</w:t>
      </w:r>
      <w:r w:rsidRPr="00DE5274">
        <w:rPr>
          <w:rFonts w:cs="Times New Roman"/>
          <w:bCs/>
          <w:i/>
          <w:sz w:val="28"/>
          <w:szCs w:val="28"/>
          <w:lang w:val="ru-RU"/>
        </w:rPr>
        <w:t>’</w:t>
      </w:r>
      <w:r w:rsidRPr="00DE5274">
        <w:rPr>
          <w:rFonts w:cs="Times New Roman"/>
          <w:bCs/>
          <w:i/>
          <w:sz w:val="28"/>
          <w:szCs w:val="28"/>
        </w:rPr>
        <w:t>язкова умова</w:t>
      </w:r>
      <w:r>
        <w:rPr>
          <w:rFonts w:cs="Times New Roman"/>
          <w:bCs/>
          <w:sz w:val="28"/>
          <w:szCs w:val="28"/>
        </w:rPr>
        <w:t>: той, хто просить. Має придумати різні обставини, які диктують прохання. Від зміни обставини виникають нові «пристосування».</w:t>
      </w:r>
    </w:p>
    <w:p w:rsidR="00A16A06" w:rsidRDefault="00345C58" w:rsidP="00376E45">
      <w:pPr>
        <w:pStyle w:val="Textbody"/>
        <w:numPr>
          <w:ilvl w:val="0"/>
          <w:numId w:val="14"/>
        </w:numPr>
        <w:spacing w:line="276" w:lineRule="auto"/>
        <w:ind w:right="-29"/>
        <w:jc w:val="both"/>
        <w:rPr>
          <w:rFonts w:cs="Times New Roman"/>
          <w:bCs/>
          <w:sz w:val="28"/>
          <w:szCs w:val="28"/>
        </w:rPr>
      </w:pPr>
      <w:r>
        <w:rPr>
          <w:rFonts w:cs="Times New Roman"/>
          <w:bCs/>
          <w:sz w:val="28"/>
          <w:szCs w:val="28"/>
        </w:rPr>
        <w:t>Випишіть назви стереотипів, які вникають у Вашому мислення доволі часто. Саме цих стереотипів бажано позбутися в першу чергу. Розпочніть із виконання такої вправи: визначте, які стереотипи приховані в наведених нижче судженнях. Результати занотуйте у таблиці:</w:t>
      </w:r>
    </w:p>
    <w:tbl>
      <w:tblPr>
        <w:tblStyle w:val="a8"/>
        <w:tblW w:w="0" w:type="auto"/>
        <w:tblLook w:val="04A0" w:firstRow="1" w:lastRow="0" w:firstColumn="1" w:lastColumn="0" w:noHBand="0" w:noVBand="1"/>
      </w:tblPr>
      <w:tblGrid>
        <w:gridCol w:w="668"/>
        <w:gridCol w:w="5548"/>
        <w:gridCol w:w="3129"/>
      </w:tblGrid>
      <w:tr w:rsidR="00345C58" w:rsidTr="00345C58">
        <w:tc>
          <w:tcPr>
            <w:tcW w:w="675" w:type="dxa"/>
          </w:tcPr>
          <w:p w:rsidR="00345C58" w:rsidRPr="00CE730F" w:rsidRDefault="00345C58" w:rsidP="00CE730F">
            <w:pPr>
              <w:pStyle w:val="Textbody"/>
              <w:spacing w:line="360" w:lineRule="auto"/>
              <w:ind w:right="-29"/>
              <w:jc w:val="center"/>
              <w:rPr>
                <w:rFonts w:cs="Times New Roman"/>
                <w:bCs/>
                <w:i/>
                <w:sz w:val="28"/>
                <w:szCs w:val="28"/>
              </w:rPr>
            </w:pPr>
            <w:r w:rsidRPr="00CE730F">
              <w:rPr>
                <w:rFonts w:cs="Times New Roman"/>
                <w:bCs/>
                <w:i/>
                <w:sz w:val="28"/>
                <w:szCs w:val="28"/>
              </w:rPr>
              <w:t>№</w:t>
            </w:r>
          </w:p>
        </w:tc>
        <w:tc>
          <w:tcPr>
            <w:tcW w:w="5705" w:type="dxa"/>
          </w:tcPr>
          <w:p w:rsidR="00345C58" w:rsidRPr="00CE730F" w:rsidRDefault="00345C58" w:rsidP="00CE730F">
            <w:pPr>
              <w:pStyle w:val="Textbody"/>
              <w:spacing w:line="360" w:lineRule="auto"/>
              <w:ind w:right="-29"/>
              <w:jc w:val="center"/>
              <w:rPr>
                <w:rFonts w:cs="Times New Roman"/>
                <w:bCs/>
                <w:i/>
                <w:sz w:val="28"/>
                <w:szCs w:val="28"/>
              </w:rPr>
            </w:pPr>
            <w:r w:rsidRPr="00CE730F">
              <w:rPr>
                <w:rFonts w:cs="Times New Roman"/>
                <w:bCs/>
                <w:i/>
                <w:sz w:val="28"/>
                <w:szCs w:val="28"/>
              </w:rPr>
              <w:t>Судження</w:t>
            </w:r>
          </w:p>
        </w:tc>
        <w:tc>
          <w:tcPr>
            <w:tcW w:w="3191" w:type="dxa"/>
          </w:tcPr>
          <w:p w:rsidR="00345C58" w:rsidRPr="00CE730F" w:rsidRDefault="00345C58" w:rsidP="00CE730F">
            <w:pPr>
              <w:pStyle w:val="Textbody"/>
              <w:spacing w:line="360" w:lineRule="auto"/>
              <w:ind w:right="-29"/>
              <w:jc w:val="center"/>
              <w:rPr>
                <w:rFonts w:cs="Times New Roman"/>
                <w:bCs/>
                <w:i/>
                <w:sz w:val="28"/>
                <w:szCs w:val="28"/>
              </w:rPr>
            </w:pPr>
            <w:r w:rsidRPr="00CE730F">
              <w:rPr>
                <w:rFonts w:cs="Times New Roman"/>
                <w:bCs/>
                <w:i/>
                <w:sz w:val="28"/>
                <w:szCs w:val="28"/>
              </w:rPr>
              <w:t>Назва стереотипу</w:t>
            </w:r>
          </w:p>
        </w:tc>
      </w:tr>
      <w:tr w:rsidR="00345C58" w:rsidTr="00345C58">
        <w:tc>
          <w:tcPr>
            <w:tcW w:w="675" w:type="dxa"/>
          </w:tcPr>
          <w:p w:rsidR="00345C58" w:rsidRDefault="00345C58" w:rsidP="00345C58">
            <w:pPr>
              <w:pStyle w:val="Textbody"/>
              <w:spacing w:line="360" w:lineRule="auto"/>
              <w:ind w:right="-29"/>
              <w:jc w:val="both"/>
              <w:rPr>
                <w:rFonts w:cs="Times New Roman"/>
                <w:bCs/>
                <w:sz w:val="28"/>
                <w:szCs w:val="28"/>
              </w:rPr>
            </w:pPr>
            <w:r>
              <w:rPr>
                <w:rFonts w:cs="Times New Roman"/>
                <w:bCs/>
                <w:sz w:val="28"/>
                <w:szCs w:val="28"/>
              </w:rPr>
              <w:t>1</w:t>
            </w:r>
          </w:p>
        </w:tc>
        <w:tc>
          <w:tcPr>
            <w:tcW w:w="5705" w:type="dxa"/>
          </w:tcPr>
          <w:p w:rsidR="00345C58" w:rsidRDefault="00345C58" w:rsidP="00345C58">
            <w:pPr>
              <w:pStyle w:val="Textbody"/>
              <w:spacing w:line="360" w:lineRule="auto"/>
              <w:ind w:right="-29"/>
              <w:jc w:val="both"/>
              <w:rPr>
                <w:rFonts w:cs="Times New Roman"/>
                <w:bCs/>
                <w:sz w:val="28"/>
                <w:szCs w:val="28"/>
              </w:rPr>
            </w:pPr>
            <w:r>
              <w:rPr>
                <w:rFonts w:cs="Times New Roman"/>
                <w:bCs/>
                <w:sz w:val="28"/>
                <w:szCs w:val="28"/>
              </w:rPr>
              <w:t>Ваша оп</w:t>
            </w:r>
            <w:r w:rsidR="00374174">
              <w:rPr>
                <w:rFonts w:cs="Times New Roman"/>
                <w:bCs/>
                <w:sz w:val="28"/>
                <w:szCs w:val="28"/>
              </w:rPr>
              <w:t>о</w:t>
            </w:r>
            <w:r>
              <w:rPr>
                <w:rFonts w:cs="Times New Roman"/>
                <w:bCs/>
                <w:sz w:val="28"/>
                <w:szCs w:val="28"/>
              </w:rPr>
              <w:t>зиція: за мене чи проти?</w:t>
            </w:r>
          </w:p>
          <w:p w:rsidR="00173EAC" w:rsidRDefault="00173EAC" w:rsidP="00345C58">
            <w:pPr>
              <w:pStyle w:val="Textbody"/>
              <w:spacing w:line="360" w:lineRule="auto"/>
              <w:ind w:right="-29"/>
              <w:jc w:val="both"/>
              <w:rPr>
                <w:rFonts w:cs="Times New Roman"/>
                <w:bCs/>
                <w:sz w:val="28"/>
                <w:szCs w:val="28"/>
              </w:rPr>
            </w:pPr>
          </w:p>
        </w:tc>
        <w:tc>
          <w:tcPr>
            <w:tcW w:w="3191" w:type="dxa"/>
          </w:tcPr>
          <w:p w:rsidR="00345C58" w:rsidRDefault="00345C58" w:rsidP="00345C58">
            <w:pPr>
              <w:pStyle w:val="Textbody"/>
              <w:spacing w:line="360" w:lineRule="auto"/>
              <w:ind w:right="-29"/>
              <w:jc w:val="both"/>
              <w:rPr>
                <w:rFonts w:cs="Times New Roman"/>
                <w:bCs/>
                <w:sz w:val="28"/>
                <w:szCs w:val="28"/>
              </w:rPr>
            </w:pPr>
          </w:p>
        </w:tc>
      </w:tr>
      <w:tr w:rsidR="00345C58" w:rsidRPr="00AD7C8F" w:rsidTr="00345C58">
        <w:tc>
          <w:tcPr>
            <w:tcW w:w="675" w:type="dxa"/>
          </w:tcPr>
          <w:p w:rsidR="00345C58" w:rsidRDefault="00345C58" w:rsidP="00345C58">
            <w:pPr>
              <w:pStyle w:val="Textbody"/>
              <w:spacing w:line="360" w:lineRule="auto"/>
              <w:ind w:right="-29"/>
              <w:jc w:val="both"/>
              <w:rPr>
                <w:rFonts w:cs="Times New Roman"/>
                <w:bCs/>
                <w:sz w:val="28"/>
                <w:szCs w:val="28"/>
              </w:rPr>
            </w:pPr>
            <w:r>
              <w:rPr>
                <w:rFonts w:cs="Times New Roman"/>
                <w:bCs/>
                <w:sz w:val="28"/>
                <w:szCs w:val="28"/>
              </w:rPr>
              <w:t>2</w:t>
            </w:r>
          </w:p>
        </w:tc>
        <w:tc>
          <w:tcPr>
            <w:tcW w:w="5705" w:type="dxa"/>
          </w:tcPr>
          <w:p w:rsidR="00345C58" w:rsidRDefault="00345C58" w:rsidP="00345C58">
            <w:pPr>
              <w:pStyle w:val="Textbody"/>
              <w:spacing w:line="360" w:lineRule="auto"/>
              <w:ind w:right="-29"/>
              <w:jc w:val="both"/>
              <w:rPr>
                <w:rFonts w:cs="Times New Roman"/>
                <w:bCs/>
                <w:sz w:val="28"/>
                <w:szCs w:val="28"/>
              </w:rPr>
            </w:pPr>
            <w:r>
              <w:rPr>
                <w:rFonts w:cs="Times New Roman"/>
                <w:bCs/>
                <w:sz w:val="28"/>
                <w:szCs w:val="28"/>
              </w:rPr>
              <w:t>Якби Ви були більш відкриті в спілкуванні з друзями, Ви мали б більше успіхів та позитивних емоцій у своїх відносинах?</w:t>
            </w:r>
          </w:p>
        </w:tc>
        <w:tc>
          <w:tcPr>
            <w:tcW w:w="3191" w:type="dxa"/>
          </w:tcPr>
          <w:p w:rsidR="00345C58" w:rsidRDefault="00345C58" w:rsidP="00345C58">
            <w:pPr>
              <w:pStyle w:val="Textbody"/>
              <w:spacing w:line="360" w:lineRule="auto"/>
              <w:ind w:right="-29"/>
              <w:jc w:val="both"/>
              <w:rPr>
                <w:rFonts w:cs="Times New Roman"/>
                <w:bCs/>
                <w:sz w:val="28"/>
                <w:szCs w:val="28"/>
              </w:rPr>
            </w:pPr>
          </w:p>
        </w:tc>
      </w:tr>
      <w:tr w:rsidR="00345C58" w:rsidRPr="00345C58" w:rsidTr="00345C58">
        <w:tc>
          <w:tcPr>
            <w:tcW w:w="675" w:type="dxa"/>
          </w:tcPr>
          <w:p w:rsidR="00345C58" w:rsidRDefault="00345C58" w:rsidP="00345C58">
            <w:pPr>
              <w:pStyle w:val="Textbody"/>
              <w:spacing w:line="360" w:lineRule="auto"/>
              <w:ind w:right="-29"/>
              <w:jc w:val="both"/>
              <w:rPr>
                <w:rFonts w:cs="Times New Roman"/>
                <w:bCs/>
                <w:sz w:val="28"/>
                <w:szCs w:val="28"/>
              </w:rPr>
            </w:pPr>
            <w:r>
              <w:rPr>
                <w:rFonts w:cs="Times New Roman"/>
                <w:bCs/>
                <w:sz w:val="28"/>
                <w:szCs w:val="28"/>
              </w:rPr>
              <w:t>3</w:t>
            </w:r>
          </w:p>
        </w:tc>
        <w:tc>
          <w:tcPr>
            <w:tcW w:w="5705" w:type="dxa"/>
          </w:tcPr>
          <w:p w:rsidR="00345C58" w:rsidRDefault="00345C58" w:rsidP="00345C58">
            <w:pPr>
              <w:pStyle w:val="Textbody"/>
              <w:spacing w:line="360" w:lineRule="auto"/>
              <w:ind w:right="-29"/>
              <w:jc w:val="both"/>
              <w:rPr>
                <w:rFonts w:cs="Times New Roman"/>
                <w:bCs/>
                <w:sz w:val="28"/>
                <w:szCs w:val="28"/>
              </w:rPr>
            </w:pPr>
            <w:r>
              <w:rPr>
                <w:rFonts w:cs="Times New Roman"/>
                <w:bCs/>
                <w:sz w:val="28"/>
                <w:szCs w:val="28"/>
              </w:rPr>
              <w:t>Він (вона) завжди посміхається, але я знаю, що мене недолюблює</w:t>
            </w:r>
          </w:p>
        </w:tc>
        <w:tc>
          <w:tcPr>
            <w:tcW w:w="3191" w:type="dxa"/>
          </w:tcPr>
          <w:p w:rsidR="00345C58" w:rsidRDefault="00345C58" w:rsidP="00345C58">
            <w:pPr>
              <w:pStyle w:val="Textbody"/>
              <w:spacing w:line="360" w:lineRule="auto"/>
              <w:ind w:right="-29"/>
              <w:jc w:val="both"/>
              <w:rPr>
                <w:rFonts w:cs="Times New Roman"/>
                <w:bCs/>
                <w:sz w:val="28"/>
                <w:szCs w:val="28"/>
              </w:rPr>
            </w:pPr>
          </w:p>
        </w:tc>
      </w:tr>
      <w:tr w:rsidR="00345C58" w:rsidRPr="00345C58" w:rsidTr="00345C58">
        <w:tc>
          <w:tcPr>
            <w:tcW w:w="675" w:type="dxa"/>
          </w:tcPr>
          <w:p w:rsidR="00345C58" w:rsidRDefault="00345C58" w:rsidP="00345C58">
            <w:pPr>
              <w:pStyle w:val="Textbody"/>
              <w:spacing w:line="360" w:lineRule="auto"/>
              <w:ind w:right="-29"/>
              <w:jc w:val="both"/>
              <w:rPr>
                <w:rFonts w:cs="Times New Roman"/>
                <w:bCs/>
                <w:sz w:val="28"/>
                <w:szCs w:val="28"/>
              </w:rPr>
            </w:pPr>
            <w:r>
              <w:rPr>
                <w:rFonts w:cs="Times New Roman"/>
                <w:bCs/>
                <w:sz w:val="28"/>
                <w:szCs w:val="28"/>
              </w:rPr>
              <w:t>4</w:t>
            </w:r>
          </w:p>
        </w:tc>
        <w:tc>
          <w:tcPr>
            <w:tcW w:w="5705" w:type="dxa"/>
          </w:tcPr>
          <w:p w:rsidR="00345C58" w:rsidRDefault="00345C58" w:rsidP="00345C58">
            <w:pPr>
              <w:pStyle w:val="Textbody"/>
              <w:spacing w:line="360" w:lineRule="auto"/>
              <w:ind w:right="-29"/>
              <w:jc w:val="both"/>
              <w:rPr>
                <w:rFonts w:cs="Times New Roman"/>
                <w:bCs/>
                <w:sz w:val="28"/>
                <w:szCs w:val="28"/>
              </w:rPr>
            </w:pPr>
            <w:r>
              <w:rPr>
                <w:rFonts w:cs="Times New Roman"/>
                <w:bCs/>
                <w:sz w:val="28"/>
                <w:szCs w:val="28"/>
              </w:rPr>
              <w:t>Мені байдуже, що Ви думаєте. Я знову зроблю це таким чином</w:t>
            </w:r>
          </w:p>
        </w:tc>
        <w:tc>
          <w:tcPr>
            <w:tcW w:w="3191" w:type="dxa"/>
          </w:tcPr>
          <w:p w:rsidR="00345C58" w:rsidRDefault="00345C58" w:rsidP="00345C58">
            <w:pPr>
              <w:pStyle w:val="Textbody"/>
              <w:spacing w:line="360" w:lineRule="auto"/>
              <w:ind w:right="-29"/>
              <w:jc w:val="both"/>
              <w:rPr>
                <w:rFonts w:cs="Times New Roman"/>
                <w:bCs/>
                <w:sz w:val="28"/>
                <w:szCs w:val="28"/>
              </w:rPr>
            </w:pPr>
          </w:p>
        </w:tc>
      </w:tr>
      <w:tr w:rsidR="00345C58" w:rsidRPr="00345C58" w:rsidTr="00345C58">
        <w:tc>
          <w:tcPr>
            <w:tcW w:w="675" w:type="dxa"/>
          </w:tcPr>
          <w:p w:rsidR="00345C58" w:rsidRDefault="00345C58" w:rsidP="00345C58">
            <w:pPr>
              <w:pStyle w:val="Textbody"/>
              <w:spacing w:line="360" w:lineRule="auto"/>
              <w:ind w:right="-29"/>
              <w:jc w:val="both"/>
              <w:rPr>
                <w:rFonts w:cs="Times New Roman"/>
                <w:bCs/>
                <w:sz w:val="28"/>
                <w:szCs w:val="28"/>
              </w:rPr>
            </w:pPr>
            <w:r>
              <w:rPr>
                <w:rFonts w:cs="Times New Roman"/>
                <w:bCs/>
                <w:sz w:val="28"/>
                <w:szCs w:val="28"/>
              </w:rPr>
              <w:lastRenderedPageBreak/>
              <w:t>5</w:t>
            </w:r>
          </w:p>
        </w:tc>
        <w:tc>
          <w:tcPr>
            <w:tcW w:w="5705" w:type="dxa"/>
          </w:tcPr>
          <w:p w:rsidR="00345C58" w:rsidRDefault="00345C58" w:rsidP="00345C58">
            <w:pPr>
              <w:pStyle w:val="Textbody"/>
              <w:spacing w:line="360" w:lineRule="auto"/>
              <w:ind w:right="-29"/>
              <w:jc w:val="both"/>
              <w:rPr>
                <w:rFonts w:cs="Times New Roman"/>
                <w:bCs/>
                <w:sz w:val="28"/>
                <w:szCs w:val="28"/>
              </w:rPr>
            </w:pPr>
            <w:r>
              <w:rPr>
                <w:rFonts w:cs="Times New Roman"/>
                <w:bCs/>
                <w:sz w:val="28"/>
                <w:szCs w:val="28"/>
              </w:rPr>
              <w:t>Ви ніколи не повинні ставити людям інтимних запитань</w:t>
            </w:r>
          </w:p>
        </w:tc>
        <w:tc>
          <w:tcPr>
            <w:tcW w:w="3191" w:type="dxa"/>
          </w:tcPr>
          <w:p w:rsidR="00345C58" w:rsidRDefault="00345C58" w:rsidP="00345C58">
            <w:pPr>
              <w:pStyle w:val="Textbody"/>
              <w:spacing w:line="360" w:lineRule="auto"/>
              <w:ind w:right="-29"/>
              <w:jc w:val="both"/>
              <w:rPr>
                <w:rFonts w:cs="Times New Roman"/>
                <w:bCs/>
                <w:sz w:val="28"/>
                <w:szCs w:val="28"/>
              </w:rPr>
            </w:pPr>
          </w:p>
        </w:tc>
      </w:tr>
      <w:tr w:rsidR="00345C58" w:rsidRPr="00345C58" w:rsidTr="00345C58">
        <w:tc>
          <w:tcPr>
            <w:tcW w:w="675" w:type="dxa"/>
          </w:tcPr>
          <w:p w:rsidR="00345C58" w:rsidRDefault="00345C58" w:rsidP="00345C58">
            <w:pPr>
              <w:pStyle w:val="Textbody"/>
              <w:spacing w:line="360" w:lineRule="auto"/>
              <w:ind w:right="-29"/>
              <w:jc w:val="both"/>
              <w:rPr>
                <w:rFonts w:cs="Times New Roman"/>
                <w:bCs/>
                <w:sz w:val="28"/>
                <w:szCs w:val="28"/>
              </w:rPr>
            </w:pPr>
            <w:r>
              <w:rPr>
                <w:rFonts w:cs="Times New Roman"/>
                <w:bCs/>
                <w:sz w:val="28"/>
                <w:szCs w:val="28"/>
              </w:rPr>
              <w:t>6</w:t>
            </w:r>
          </w:p>
        </w:tc>
        <w:tc>
          <w:tcPr>
            <w:tcW w:w="5705" w:type="dxa"/>
          </w:tcPr>
          <w:p w:rsidR="00345C58" w:rsidRDefault="00345C58" w:rsidP="00345C58">
            <w:pPr>
              <w:pStyle w:val="Textbody"/>
              <w:spacing w:line="360" w:lineRule="auto"/>
              <w:ind w:right="-29"/>
              <w:jc w:val="both"/>
              <w:rPr>
                <w:rFonts w:cs="Times New Roman"/>
                <w:bCs/>
                <w:sz w:val="28"/>
                <w:szCs w:val="28"/>
              </w:rPr>
            </w:pPr>
            <w:r>
              <w:rPr>
                <w:rFonts w:cs="Times New Roman"/>
                <w:bCs/>
                <w:sz w:val="28"/>
                <w:szCs w:val="28"/>
              </w:rPr>
              <w:t>Він був у центрі уваги з першого дня, коли з</w:t>
            </w:r>
            <w:r w:rsidR="00374174" w:rsidRPr="00374174">
              <w:rPr>
                <w:rFonts w:cs="Times New Roman"/>
                <w:bCs/>
                <w:sz w:val="28"/>
                <w:szCs w:val="28"/>
                <w:lang w:val="ru-RU"/>
              </w:rPr>
              <w:t>’</w:t>
            </w:r>
            <w:r>
              <w:rPr>
                <w:rFonts w:cs="Times New Roman"/>
                <w:bCs/>
                <w:sz w:val="28"/>
                <w:szCs w:val="28"/>
              </w:rPr>
              <w:t>явився тут</w:t>
            </w:r>
          </w:p>
        </w:tc>
        <w:tc>
          <w:tcPr>
            <w:tcW w:w="3191" w:type="dxa"/>
          </w:tcPr>
          <w:p w:rsidR="00345C58" w:rsidRDefault="00345C58" w:rsidP="00345C58">
            <w:pPr>
              <w:pStyle w:val="Textbody"/>
              <w:spacing w:line="360" w:lineRule="auto"/>
              <w:ind w:right="-29"/>
              <w:jc w:val="both"/>
              <w:rPr>
                <w:rFonts w:cs="Times New Roman"/>
                <w:bCs/>
                <w:sz w:val="28"/>
                <w:szCs w:val="28"/>
              </w:rPr>
            </w:pPr>
          </w:p>
        </w:tc>
      </w:tr>
      <w:tr w:rsidR="00345C58" w:rsidRPr="00345C58" w:rsidTr="00345C58">
        <w:tc>
          <w:tcPr>
            <w:tcW w:w="675" w:type="dxa"/>
          </w:tcPr>
          <w:p w:rsidR="00345C58" w:rsidRDefault="00345C58" w:rsidP="00345C58">
            <w:pPr>
              <w:pStyle w:val="Textbody"/>
              <w:spacing w:line="360" w:lineRule="auto"/>
              <w:ind w:right="-29"/>
              <w:jc w:val="both"/>
              <w:rPr>
                <w:rFonts w:cs="Times New Roman"/>
                <w:bCs/>
                <w:sz w:val="28"/>
                <w:szCs w:val="28"/>
              </w:rPr>
            </w:pPr>
            <w:r>
              <w:rPr>
                <w:rFonts w:cs="Times New Roman"/>
                <w:bCs/>
                <w:sz w:val="28"/>
                <w:szCs w:val="28"/>
              </w:rPr>
              <w:t>7</w:t>
            </w:r>
          </w:p>
        </w:tc>
        <w:tc>
          <w:tcPr>
            <w:tcW w:w="5705" w:type="dxa"/>
          </w:tcPr>
          <w:p w:rsidR="00345C58" w:rsidRDefault="00345C58" w:rsidP="00345C58">
            <w:pPr>
              <w:pStyle w:val="Textbody"/>
              <w:spacing w:line="360" w:lineRule="auto"/>
              <w:ind w:right="-29"/>
              <w:jc w:val="both"/>
              <w:rPr>
                <w:rFonts w:cs="Times New Roman"/>
                <w:bCs/>
                <w:sz w:val="28"/>
                <w:szCs w:val="28"/>
              </w:rPr>
            </w:pPr>
            <w:r>
              <w:rPr>
                <w:rFonts w:cs="Times New Roman"/>
                <w:bCs/>
                <w:sz w:val="28"/>
                <w:szCs w:val="28"/>
              </w:rPr>
              <w:t>Ви не можете побороти систему</w:t>
            </w:r>
          </w:p>
        </w:tc>
        <w:tc>
          <w:tcPr>
            <w:tcW w:w="3191" w:type="dxa"/>
          </w:tcPr>
          <w:p w:rsidR="00345C58" w:rsidRDefault="00345C58" w:rsidP="00345C58">
            <w:pPr>
              <w:pStyle w:val="Textbody"/>
              <w:spacing w:line="360" w:lineRule="auto"/>
              <w:ind w:right="-29"/>
              <w:jc w:val="both"/>
              <w:rPr>
                <w:rFonts w:cs="Times New Roman"/>
                <w:bCs/>
                <w:sz w:val="28"/>
                <w:szCs w:val="28"/>
              </w:rPr>
            </w:pPr>
          </w:p>
        </w:tc>
      </w:tr>
      <w:tr w:rsidR="00345C58" w:rsidRPr="00345C58" w:rsidTr="00345C58">
        <w:tc>
          <w:tcPr>
            <w:tcW w:w="675" w:type="dxa"/>
          </w:tcPr>
          <w:p w:rsidR="00345C58" w:rsidRDefault="00345C58" w:rsidP="00345C58">
            <w:pPr>
              <w:pStyle w:val="Textbody"/>
              <w:spacing w:line="360" w:lineRule="auto"/>
              <w:ind w:right="-29"/>
              <w:jc w:val="both"/>
              <w:rPr>
                <w:rFonts w:cs="Times New Roman"/>
                <w:bCs/>
                <w:sz w:val="28"/>
                <w:szCs w:val="28"/>
              </w:rPr>
            </w:pPr>
            <w:r>
              <w:rPr>
                <w:rFonts w:cs="Times New Roman"/>
                <w:bCs/>
                <w:sz w:val="28"/>
                <w:szCs w:val="28"/>
              </w:rPr>
              <w:t>8</w:t>
            </w:r>
          </w:p>
        </w:tc>
        <w:tc>
          <w:tcPr>
            <w:tcW w:w="5705" w:type="dxa"/>
          </w:tcPr>
          <w:p w:rsidR="00345C58" w:rsidRDefault="00345C58" w:rsidP="00345C58">
            <w:pPr>
              <w:pStyle w:val="Textbody"/>
              <w:spacing w:line="360" w:lineRule="auto"/>
              <w:ind w:right="-29"/>
              <w:jc w:val="both"/>
              <w:rPr>
                <w:rFonts w:cs="Times New Roman"/>
                <w:bCs/>
                <w:sz w:val="28"/>
                <w:szCs w:val="28"/>
              </w:rPr>
            </w:pPr>
            <w:r>
              <w:rPr>
                <w:rFonts w:cs="Times New Roman"/>
                <w:bCs/>
                <w:sz w:val="28"/>
                <w:szCs w:val="28"/>
              </w:rPr>
              <w:t>Я працював, створював і все марно, жодної вдячності</w:t>
            </w:r>
          </w:p>
        </w:tc>
        <w:tc>
          <w:tcPr>
            <w:tcW w:w="3191" w:type="dxa"/>
          </w:tcPr>
          <w:p w:rsidR="00345C58" w:rsidRDefault="00345C58" w:rsidP="00345C58">
            <w:pPr>
              <w:pStyle w:val="Textbody"/>
              <w:spacing w:line="360" w:lineRule="auto"/>
              <w:ind w:right="-29"/>
              <w:jc w:val="both"/>
              <w:rPr>
                <w:rFonts w:cs="Times New Roman"/>
                <w:bCs/>
                <w:sz w:val="28"/>
                <w:szCs w:val="28"/>
              </w:rPr>
            </w:pPr>
          </w:p>
        </w:tc>
      </w:tr>
      <w:tr w:rsidR="00345C58" w:rsidRPr="00345C58" w:rsidTr="00345C58">
        <w:tc>
          <w:tcPr>
            <w:tcW w:w="675" w:type="dxa"/>
          </w:tcPr>
          <w:p w:rsidR="00345C58" w:rsidRDefault="00345C58" w:rsidP="00345C58">
            <w:pPr>
              <w:pStyle w:val="Textbody"/>
              <w:spacing w:line="360" w:lineRule="auto"/>
              <w:ind w:right="-29"/>
              <w:jc w:val="both"/>
              <w:rPr>
                <w:rFonts w:cs="Times New Roman"/>
                <w:bCs/>
                <w:sz w:val="28"/>
                <w:szCs w:val="28"/>
              </w:rPr>
            </w:pPr>
            <w:r>
              <w:rPr>
                <w:rFonts w:cs="Times New Roman"/>
                <w:bCs/>
                <w:sz w:val="28"/>
                <w:szCs w:val="28"/>
              </w:rPr>
              <w:t>9</w:t>
            </w:r>
          </w:p>
        </w:tc>
        <w:tc>
          <w:tcPr>
            <w:tcW w:w="5705" w:type="dxa"/>
          </w:tcPr>
          <w:p w:rsidR="00345C58" w:rsidRDefault="00345C58" w:rsidP="00345C58">
            <w:pPr>
              <w:pStyle w:val="Textbody"/>
              <w:spacing w:line="360" w:lineRule="auto"/>
              <w:ind w:right="-29"/>
              <w:jc w:val="both"/>
              <w:rPr>
                <w:rFonts w:cs="Times New Roman"/>
                <w:bCs/>
                <w:sz w:val="28"/>
                <w:szCs w:val="28"/>
              </w:rPr>
            </w:pPr>
            <w:r>
              <w:rPr>
                <w:rFonts w:cs="Times New Roman"/>
                <w:bCs/>
                <w:sz w:val="28"/>
                <w:szCs w:val="28"/>
              </w:rPr>
              <w:t>Ваші вчинки виявляються завжди наприкінці місяця</w:t>
            </w:r>
          </w:p>
        </w:tc>
        <w:tc>
          <w:tcPr>
            <w:tcW w:w="3191" w:type="dxa"/>
          </w:tcPr>
          <w:p w:rsidR="00345C58" w:rsidRDefault="00345C58" w:rsidP="00345C58">
            <w:pPr>
              <w:pStyle w:val="Textbody"/>
              <w:spacing w:line="360" w:lineRule="auto"/>
              <w:ind w:right="-29"/>
              <w:jc w:val="both"/>
              <w:rPr>
                <w:rFonts w:cs="Times New Roman"/>
                <w:bCs/>
                <w:sz w:val="28"/>
                <w:szCs w:val="28"/>
              </w:rPr>
            </w:pPr>
          </w:p>
        </w:tc>
      </w:tr>
      <w:tr w:rsidR="00345C58" w:rsidRPr="00345C58" w:rsidTr="00345C58">
        <w:tc>
          <w:tcPr>
            <w:tcW w:w="675" w:type="dxa"/>
          </w:tcPr>
          <w:p w:rsidR="00345C58" w:rsidRDefault="00345C58" w:rsidP="00345C58">
            <w:pPr>
              <w:pStyle w:val="Textbody"/>
              <w:spacing w:line="360" w:lineRule="auto"/>
              <w:ind w:right="-29"/>
              <w:jc w:val="both"/>
              <w:rPr>
                <w:rFonts w:cs="Times New Roman"/>
                <w:bCs/>
                <w:sz w:val="28"/>
                <w:szCs w:val="28"/>
              </w:rPr>
            </w:pPr>
            <w:r>
              <w:rPr>
                <w:rFonts w:cs="Times New Roman"/>
                <w:bCs/>
                <w:sz w:val="28"/>
                <w:szCs w:val="28"/>
              </w:rPr>
              <w:t>10</w:t>
            </w:r>
          </w:p>
        </w:tc>
        <w:tc>
          <w:tcPr>
            <w:tcW w:w="5705" w:type="dxa"/>
          </w:tcPr>
          <w:p w:rsidR="00345C58" w:rsidRDefault="00345C58" w:rsidP="00345C58">
            <w:pPr>
              <w:pStyle w:val="Textbody"/>
              <w:spacing w:line="360" w:lineRule="auto"/>
              <w:ind w:right="-29"/>
              <w:jc w:val="both"/>
              <w:rPr>
                <w:rFonts w:cs="Times New Roman"/>
                <w:bCs/>
                <w:sz w:val="28"/>
                <w:szCs w:val="28"/>
              </w:rPr>
            </w:pPr>
            <w:r>
              <w:rPr>
                <w:rFonts w:cs="Times New Roman"/>
                <w:bCs/>
                <w:sz w:val="28"/>
                <w:szCs w:val="28"/>
              </w:rPr>
              <w:t>Існує багато людей, дотепніших аніж я</w:t>
            </w:r>
          </w:p>
        </w:tc>
        <w:tc>
          <w:tcPr>
            <w:tcW w:w="3191" w:type="dxa"/>
          </w:tcPr>
          <w:p w:rsidR="00345C58" w:rsidRDefault="00345C58" w:rsidP="00345C58">
            <w:pPr>
              <w:pStyle w:val="Textbody"/>
              <w:spacing w:line="360" w:lineRule="auto"/>
              <w:ind w:right="-29"/>
              <w:jc w:val="both"/>
              <w:rPr>
                <w:rFonts w:cs="Times New Roman"/>
                <w:bCs/>
                <w:sz w:val="28"/>
                <w:szCs w:val="28"/>
              </w:rPr>
            </w:pPr>
          </w:p>
        </w:tc>
      </w:tr>
    </w:tbl>
    <w:p w:rsidR="00345C58" w:rsidRDefault="00345C58" w:rsidP="00345C58">
      <w:pPr>
        <w:pStyle w:val="Textbody"/>
        <w:spacing w:line="360" w:lineRule="auto"/>
        <w:ind w:right="-29"/>
        <w:jc w:val="both"/>
        <w:rPr>
          <w:rFonts w:cs="Times New Roman"/>
          <w:bCs/>
          <w:sz w:val="28"/>
          <w:szCs w:val="28"/>
        </w:rPr>
      </w:pPr>
    </w:p>
    <w:p w:rsidR="00DF4C8D" w:rsidRDefault="00345C58" w:rsidP="00CE730F">
      <w:pPr>
        <w:pStyle w:val="Textbody"/>
        <w:spacing w:line="276" w:lineRule="auto"/>
        <w:ind w:right="-29"/>
        <w:jc w:val="both"/>
        <w:rPr>
          <w:rFonts w:cs="Times New Roman"/>
          <w:bCs/>
          <w:i/>
          <w:sz w:val="28"/>
          <w:szCs w:val="28"/>
        </w:rPr>
      </w:pPr>
      <w:r w:rsidRPr="00DF4C8D">
        <w:rPr>
          <w:rFonts w:cs="Times New Roman"/>
          <w:bCs/>
          <w:i/>
          <w:sz w:val="28"/>
          <w:szCs w:val="28"/>
        </w:rPr>
        <w:t>Ключ</w:t>
      </w:r>
      <w:r w:rsidR="00DF4C8D">
        <w:rPr>
          <w:rFonts w:cs="Times New Roman"/>
          <w:bCs/>
          <w:i/>
          <w:sz w:val="28"/>
          <w:szCs w:val="28"/>
        </w:rPr>
        <w:t xml:space="preserve"> відповіді</w:t>
      </w:r>
      <w:r w:rsidRPr="00DF4C8D">
        <w:rPr>
          <w:rFonts w:cs="Times New Roman"/>
          <w:bCs/>
          <w:i/>
          <w:sz w:val="28"/>
          <w:szCs w:val="28"/>
        </w:rPr>
        <w:t>:</w:t>
      </w:r>
      <w:r w:rsidR="00DF4C8D" w:rsidRPr="00DF4C8D">
        <w:rPr>
          <w:rFonts w:cs="Times New Roman"/>
          <w:bCs/>
          <w:i/>
          <w:sz w:val="28"/>
          <w:szCs w:val="28"/>
        </w:rPr>
        <w:t xml:space="preserve"> </w:t>
      </w:r>
    </w:p>
    <w:p w:rsidR="00345C58" w:rsidRDefault="00DF4C8D" w:rsidP="00CE730F">
      <w:pPr>
        <w:pStyle w:val="Textbody"/>
        <w:spacing w:line="276" w:lineRule="auto"/>
        <w:ind w:right="-29"/>
        <w:jc w:val="both"/>
        <w:rPr>
          <w:rFonts w:cs="Times New Roman"/>
          <w:bCs/>
          <w:sz w:val="28"/>
          <w:szCs w:val="28"/>
        </w:rPr>
      </w:pPr>
      <w:r>
        <w:rPr>
          <w:rFonts w:cs="Times New Roman"/>
          <w:bCs/>
          <w:sz w:val="28"/>
          <w:szCs w:val="28"/>
        </w:rPr>
        <w:t>1 – стереотип «поляризоване мислення» (Ви трактуєте події або позитивно, або лише негативно, середини не існує)</w:t>
      </w:r>
    </w:p>
    <w:p w:rsidR="00DF4C8D" w:rsidRDefault="00DF4C8D" w:rsidP="00CE730F">
      <w:pPr>
        <w:pStyle w:val="Textbody"/>
        <w:spacing w:line="276" w:lineRule="auto"/>
        <w:ind w:right="-29"/>
        <w:jc w:val="both"/>
        <w:rPr>
          <w:rFonts w:cs="Times New Roman"/>
          <w:bCs/>
          <w:sz w:val="28"/>
          <w:szCs w:val="28"/>
        </w:rPr>
      </w:pPr>
      <w:r>
        <w:rPr>
          <w:rFonts w:cs="Times New Roman"/>
          <w:bCs/>
          <w:sz w:val="28"/>
          <w:szCs w:val="28"/>
        </w:rPr>
        <w:t>2 – «помилки мінливості» (Ви очікуєте, що інші будуть змінюватися відповідно до Ваших вимог)</w:t>
      </w:r>
    </w:p>
    <w:p w:rsidR="00DF4C8D" w:rsidRDefault="00DF4C8D" w:rsidP="00CE730F">
      <w:pPr>
        <w:pStyle w:val="Textbody"/>
        <w:spacing w:line="276" w:lineRule="auto"/>
        <w:ind w:right="-29"/>
        <w:jc w:val="both"/>
        <w:rPr>
          <w:rFonts w:cs="Times New Roman"/>
          <w:bCs/>
          <w:sz w:val="28"/>
          <w:szCs w:val="28"/>
        </w:rPr>
      </w:pPr>
      <w:r>
        <w:rPr>
          <w:rFonts w:cs="Times New Roman"/>
          <w:bCs/>
          <w:sz w:val="28"/>
          <w:szCs w:val="28"/>
        </w:rPr>
        <w:t>3 – «знавець людей» (в оцінці людей не опираєтесь на факти. Ви переконані, що знаєте чому вони діють саме так, а не інакше. Ви здатні відзначати, що люди до Вас відчувають)</w:t>
      </w:r>
    </w:p>
    <w:p w:rsidR="00DF4C8D" w:rsidRDefault="00DF4C8D" w:rsidP="00CE730F">
      <w:pPr>
        <w:pStyle w:val="Textbody"/>
        <w:spacing w:line="276" w:lineRule="auto"/>
        <w:ind w:right="-29"/>
        <w:jc w:val="both"/>
        <w:rPr>
          <w:rFonts w:cs="Times New Roman"/>
          <w:bCs/>
          <w:sz w:val="28"/>
          <w:szCs w:val="28"/>
        </w:rPr>
      </w:pPr>
      <w:r>
        <w:rPr>
          <w:rFonts w:cs="Times New Roman"/>
          <w:bCs/>
          <w:sz w:val="28"/>
          <w:szCs w:val="28"/>
        </w:rPr>
        <w:t>5 – «сумління» (у Вас є правила поведінки та дії для себе й інших. Люди, що їх порушують, загрожують Вашому спокою. Щодо себе – порушуючи правила, відчуваєте докори сумління)</w:t>
      </w:r>
    </w:p>
    <w:p w:rsidR="00DF4C8D" w:rsidRDefault="00DF4C8D" w:rsidP="00CE730F">
      <w:pPr>
        <w:pStyle w:val="Textbody"/>
        <w:spacing w:line="276" w:lineRule="auto"/>
        <w:ind w:right="-29"/>
        <w:jc w:val="both"/>
        <w:rPr>
          <w:rFonts w:cs="Times New Roman"/>
          <w:bCs/>
          <w:sz w:val="28"/>
          <w:szCs w:val="28"/>
        </w:rPr>
      </w:pPr>
      <w:r>
        <w:rPr>
          <w:rFonts w:cs="Times New Roman"/>
          <w:bCs/>
          <w:sz w:val="28"/>
          <w:szCs w:val="28"/>
        </w:rPr>
        <w:t>6 – «глобальний рівень» (базуючись на одній чи двох рисах, Ви негативно судите про людину)</w:t>
      </w:r>
    </w:p>
    <w:p w:rsidR="00DF4C8D" w:rsidRDefault="00DF4C8D" w:rsidP="00CE730F">
      <w:pPr>
        <w:pStyle w:val="Textbody"/>
        <w:spacing w:line="276" w:lineRule="auto"/>
        <w:ind w:right="-29"/>
        <w:jc w:val="both"/>
        <w:rPr>
          <w:rFonts w:cs="Times New Roman"/>
          <w:bCs/>
          <w:sz w:val="28"/>
          <w:szCs w:val="28"/>
        </w:rPr>
      </w:pPr>
      <w:r>
        <w:rPr>
          <w:rFonts w:cs="Times New Roman"/>
          <w:bCs/>
          <w:sz w:val="28"/>
          <w:szCs w:val="28"/>
        </w:rPr>
        <w:t>7 – «контрольовані помилки» (якщо Ви відчуваєте зовнішній контроль, почуваєтесь жертвою неминучого. Помилки внутрішнього контролю Ви вважаєте проявами страху, випадковості)</w:t>
      </w:r>
    </w:p>
    <w:p w:rsidR="00DF4C8D" w:rsidRDefault="00DF4C8D" w:rsidP="00CE730F">
      <w:pPr>
        <w:pStyle w:val="Textbody"/>
        <w:spacing w:line="276" w:lineRule="auto"/>
        <w:ind w:right="-29"/>
        <w:jc w:val="both"/>
        <w:rPr>
          <w:rFonts w:cs="Times New Roman"/>
          <w:bCs/>
          <w:sz w:val="28"/>
          <w:szCs w:val="28"/>
        </w:rPr>
      </w:pPr>
      <w:r>
        <w:rPr>
          <w:rFonts w:cs="Times New Roman"/>
          <w:bCs/>
          <w:sz w:val="28"/>
          <w:szCs w:val="28"/>
        </w:rPr>
        <w:t>8 – «помилки винагороди» (очікуєте, що всі Ваші жертви та самозречення будуть помічені і винагороджені. Відчуваєте розпач, коли цього не відбувається)</w:t>
      </w:r>
    </w:p>
    <w:p w:rsidR="00DF4C8D" w:rsidRDefault="00DF4C8D" w:rsidP="00CE730F">
      <w:pPr>
        <w:pStyle w:val="Textbody"/>
        <w:spacing w:line="276" w:lineRule="auto"/>
        <w:ind w:right="-29"/>
        <w:jc w:val="both"/>
        <w:rPr>
          <w:rFonts w:cs="Times New Roman"/>
          <w:bCs/>
          <w:sz w:val="28"/>
          <w:szCs w:val="28"/>
        </w:rPr>
      </w:pPr>
      <w:r>
        <w:rPr>
          <w:rFonts w:cs="Times New Roman"/>
          <w:bCs/>
          <w:sz w:val="28"/>
          <w:szCs w:val="28"/>
        </w:rPr>
        <w:lastRenderedPageBreak/>
        <w:t>9 – «засудження» (Ви вважаєте інших відповідальними за Ваші переживання та засуджуєте їх або себе за кожну виниклу проблему)</w:t>
      </w:r>
    </w:p>
    <w:p w:rsidR="00DF4C8D" w:rsidRDefault="00DF4C8D" w:rsidP="00CE730F">
      <w:pPr>
        <w:pStyle w:val="Textbody"/>
        <w:spacing w:line="276" w:lineRule="auto"/>
        <w:ind w:right="-29"/>
        <w:jc w:val="both"/>
        <w:rPr>
          <w:rFonts w:cs="Times New Roman"/>
          <w:bCs/>
          <w:sz w:val="28"/>
          <w:szCs w:val="28"/>
        </w:rPr>
      </w:pPr>
      <w:r>
        <w:rPr>
          <w:rFonts w:cs="Times New Roman"/>
          <w:bCs/>
          <w:sz w:val="28"/>
          <w:szCs w:val="28"/>
        </w:rPr>
        <w:t>10 – «персоналізація» (Ви уявляєте, що думки, слова та дії інших – це реакція на Вас. Порівнюєте себе з іншими, намагаючись визначити, хто кращий)</w:t>
      </w:r>
    </w:p>
    <w:p w:rsidR="00BB794F" w:rsidRDefault="00BB794F" w:rsidP="00CE730F">
      <w:pPr>
        <w:pStyle w:val="Textbody"/>
        <w:spacing w:line="276" w:lineRule="auto"/>
        <w:ind w:right="-29"/>
        <w:jc w:val="both"/>
        <w:rPr>
          <w:rFonts w:cs="Times New Roman"/>
          <w:bCs/>
          <w:sz w:val="28"/>
          <w:szCs w:val="28"/>
        </w:rPr>
      </w:pPr>
      <w:r>
        <w:rPr>
          <w:rFonts w:cs="Times New Roman"/>
          <w:bCs/>
          <w:sz w:val="28"/>
          <w:szCs w:val="28"/>
        </w:rPr>
        <w:tab/>
      </w:r>
      <w:r w:rsidRPr="00076FCB">
        <w:rPr>
          <w:rFonts w:cs="Times New Roman"/>
          <w:bCs/>
          <w:i/>
          <w:sz w:val="28"/>
          <w:szCs w:val="28"/>
        </w:rPr>
        <w:t>Рекомендації щодо нейтралізації помилкових стереотипів</w:t>
      </w:r>
      <w:r>
        <w:rPr>
          <w:rFonts w:cs="Times New Roman"/>
          <w:bCs/>
          <w:sz w:val="28"/>
          <w:szCs w:val="28"/>
        </w:rPr>
        <w:t>:</w:t>
      </w:r>
    </w:p>
    <w:p w:rsidR="00BB794F" w:rsidRDefault="00076FCB" w:rsidP="00376E45">
      <w:pPr>
        <w:pStyle w:val="Textbody"/>
        <w:numPr>
          <w:ilvl w:val="0"/>
          <w:numId w:val="45"/>
        </w:numPr>
        <w:spacing w:line="276" w:lineRule="auto"/>
        <w:ind w:right="-29"/>
        <w:jc w:val="both"/>
        <w:rPr>
          <w:rFonts w:cs="Times New Roman"/>
          <w:bCs/>
          <w:sz w:val="28"/>
          <w:szCs w:val="28"/>
        </w:rPr>
      </w:pPr>
      <w:r>
        <w:rPr>
          <w:rFonts w:cs="Times New Roman"/>
          <w:bCs/>
          <w:sz w:val="28"/>
          <w:szCs w:val="28"/>
        </w:rPr>
        <w:t>н</w:t>
      </w:r>
      <w:r w:rsidR="00BB794F">
        <w:rPr>
          <w:rFonts w:cs="Times New Roman"/>
          <w:bCs/>
          <w:sz w:val="28"/>
          <w:szCs w:val="28"/>
        </w:rPr>
        <w:t>амагайтесь уникати слів  «все», «завжди», «нічого», «ніколи»</w:t>
      </w:r>
    </w:p>
    <w:p w:rsidR="00BB794F" w:rsidRDefault="00076FCB" w:rsidP="00376E45">
      <w:pPr>
        <w:pStyle w:val="Textbody"/>
        <w:numPr>
          <w:ilvl w:val="0"/>
          <w:numId w:val="45"/>
        </w:numPr>
        <w:spacing w:line="276" w:lineRule="auto"/>
        <w:ind w:right="-29"/>
        <w:jc w:val="both"/>
        <w:rPr>
          <w:rFonts w:cs="Times New Roman"/>
          <w:bCs/>
          <w:sz w:val="28"/>
          <w:szCs w:val="28"/>
        </w:rPr>
      </w:pPr>
      <w:r>
        <w:rPr>
          <w:rFonts w:cs="Times New Roman"/>
          <w:bCs/>
          <w:sz w:val="28"/>
          <w:szCs w:val="28"/>
        </w:rPr>
        <w:t>в</w:t>
      </w:r>
      <w:r w:rsidR="00BB794F">
        <w:rPr>
          <w:rFonts w:cs="Times New Roman"/>
          <w:bCs/>
          <w:sz w:val="28"/>
          <w:szCs w:val="28"/>
        </w:rPr>
        <w:t>иражайте свою оцінку людей, ситуацій, подій у відсотках</w:t>
      </w:r>
    </w:p>
    <w:p w:rsidR="00BB794F" w:rsidRDefault="00076FCB" w:rsidP="00376E45">
      <w:pPr>
        <w:pStyle w:val="Textbody"/>
        <w:numPr>
          <w:ilvl w:val="0"/>
          <w:numId w:val="45"/>
        </w:numPr>
        <w:spacing w:line="276" w:lineRule="auto"/>
        <w:ind w:right="-29"/>
        <w:jc w:val="both"/>
        <w:rPr>
          <w:rFonts w:cs="Times New Roman"/>
          <w:bCs/>
          <w:sz w:val="28"/>
          <w:szCs w:val="28"/>
        </w:rPr>
      </w:pPr>
      <w:r>
        <w:rPr>
          <w:rFonts w:cs="Times New Roman"/>
          <w:bCs/>
          <w:sz w:val="28"/>
          <w:szCs w:val="28"/>
        </w:rPr>
        <w:t>п</w:t>
      </w:r>
      <w:r w:rsidR="00BB794F">
        <w:rPr>
          <w:rFonts w:cs="Times New Roman"/>
          <w:bCs/>
          <w:sz w:val="28"/>
          <w:szCs w:val="28"/>
        </w:rPr>
        <w:t>риймаючи рішення, обов’язково перевірте, чи не впливають на ці рішення Ваші стереотипи.</w:t>
      </w:r>
    </w:p>
    <w:bookmarkEnd w:id="4"/>
    <w:p w:rsidR="00345C58" w:rsidRDefault="00076FCB" w:rsidP="00376E45">
      <w:pPr>
        <w:pStyle w:val="Textbody"/>
        <w:numPr>
          <w:ilvl w:val="0"/>
          <w:numId w:val="14"/>
        </w:numPr>
        <w:spacing w:line="276" w:lineRule="auto"/>
        <w:ind w:right="-29"/>
        <w:jc w:val="both"/>
        <w:rPr>
          <w:rFonts w:cs="Times New Roman"/>
          <w:bCs/>
          <w:sz w:val="28"/>
          <w:szCs w:val="28"/>
        </w:rPr>
      </w:pPr>
      <w:r>
        <w:rPr>
          <w:rFonts w:cs="Times New Roman"/>
          <w:bCs/>
          <w:sz w:val="28"/>
          <w:szCs w:val="28"/>
        </w:rPr>
        <w:t xml:space="preserve"> Прочитайте та проаналізуйте педагогічні ситуації:</w:t>
      </w:r>
    </w:p>
    <w:p w:rsidR="001C4392" w:rsidRDefault="001C4392" w:rsidP="00376E45">
      <w:pPr>
        <w:pStyle w:val="Textbody"/>
        <w:numPr>
          <w:ilvl w:val="0"/>
          <w:numId w:val="46"/>
        </w:numPr>
        <w:spacing w:line="360" w:lineRule="auto"/>
        <w:ind w:right="-29"/>
        <w:jc w:val="center"/>
        <w:rPr>
          <w:rFonts w:cs="Times New Roman"/>
          <w:bCs/>
          <w:sz w:val="28"/>
          <w:szCs w:val="28"/>
        </w:rPr>
      </w:pPr>
    </w:p>
    <w:p w:rsidR="001C4392" w:rsidRDefault="001C4392" w:rsidP="001C4392">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У класі розчинилися двері і ввійшла жінка, тримаючи за руку Васька.</w:t>
      </w:r>
    </w:p>
    <w:p w:rsidR="001C4392" w:rsidRDefault="001C4392" w:rsidP="00376E45">
      <w:pPr>
        <w:pStyle w:val="a3"/>
        <w:numPr>
          <w:ilvl w:val="0"/>
          <w:numId w:val="17"/>
        </w:numPr>
        <w:jc w:val="both"/>
        <w:rPr>
          <w:rFonts w:ascii="Times New Roman" w:hAnsi="Times New Roman" w:cs="Times New Roman"/>
          <w:sz w:val="28"/>
          <w:szCs w:val="28"/>
          <w:lang w:val="uk-UA"/>
        </w:rPr>
      </w:pPr>
      <w:r>
        <w:rPr>
          <w:rFonts w:ascii="Times New Roman" w:hAnsi="Times New Roman" w:cs="Times New Roman"/>
          <w:sz w:val="28"/>
          <w:szCs w:val="28"/>
          <w:lang w:val="uk-UA"/>
        </w:rPr>
        <w:t>Ганно Петрівно, візьміть мого учня, бо не хоче ходити до школи</w:t>
      </w:r>
    </w:p>
    <w:p w:rsidR="001C4392" w:rsidRDefault="001C4392" w:rsidP="00376E45">
      <w:pPr>
        <w:pStyle w:val="a3"/>
        <w:numPr>
          <w:ilvl w:val="0"/>
          <w:numId w:val="17"/>
        </w:numPr>
        <w:jc w:val="both"/>
        <w:rPr>
          <w:rFonts w:ascii="Times New Roman" w:hAnsi="Times New Roman" w:cs="Times New Roman"/>
          <w:sz w:val="28"/>
          <w:szCs w:val="28"/>
          <w:lang w:val="uk-UA"/>
        </w:rPr>
      </w:pPr>
      <w:r>
        <w:rPr>
          <w:rFonts w:ascii="Times New Roman" w:hAnsi="Times New Roman" w:cs="Times New Roman"/>
          <w:sz w:val="28"/>
          <w:szCs w:val="28"/>
          <w:lang w:val="uk-UA"/>
        </w:rPr>
        <w:t>Це ще чому?</w:t>
      </w:r>
    </w:p>
    <w:p w:rsidR="001C4392" w:rsidRDefault="001C4392" w:rsidP="00376E45">
      <w:pPr>
        <w:pStyle w:val="a3"/>
        <w:numPr>
          <w:ilvl w:val="0"/>
          <w:numId w:val="17"/>
        </w:numPr>
        <w:jc w:val="both"/>
        <w:rPr>
          <w:rFonts w:ascii="Times New Roman" w:hAnsi="Times New Roman" w:cs="Times New Roman"/>
          <w:sz w:val="28"/>
          <w:szCs w:val="28"/>
          <w:lang w:val="uk-UA"/>
        </w:rPr>
      </w:pPr>
      <w:r>
        <w:rPr>
          <w:rFonts w:ascii="Times New Roman" w:hAnsi="Times New Roman" w:cs="Times New Roman"/>
          <w:sz w:val="28"/>
          <w:szCs w:val="28"/>
          <w:lang w:val="uk-UA"/>
        </w:rPr>
        <w:t>Він два роки немов би то й вчився, але як ми купили йому велосипеда – навчання геть закинув</w:t>
      </w:r>
    </w:p>
    <w:p w:rsidR="001C4392" w:rsidRDefault="001C4392" w:rsidP="00376E45">
      <w:pPr>
        <w:pStyle w:val="a3"/>
        <w:numPr>
          <w:ilvl w:val="0"/>
          <w:numId w:val="17"/>
        </w:numPr>
        <w:jc w:val="both"/>
        <w:rPr>
          <w:rFonts w:ascii="Times New Roman" w:hAnsi="Times New Roman" w:cs="Times New Roman"/>
          <w:sz w:val="28"/>
          <w:szCs w:val="28"/>
          <w:lang w:val="uk-UA"/>
        </w:rPr>
      </w:pPr>
      <w:r>
        <w:rPr>
          <w:rFonts w:ascii="Times New Roman" w:hAnsi="Times New Roman" w:cs="Times New Roman"/>
          <w:sz w:val="28"/>
          <w:szCs w:val="28"/>
          <w:lang w:val="uk-UA"/>
        </w:rPr>
        <w:t>За що такому ледарю велосипеда?</w:t>
      </w:r>
    </w:p>
    <w:p w:rsidR="001C4392" w:rsidRDefault="001C4392" w:rsidP="00376E45">
      <w:pPr>
        <w:pStyle w:val="a3"/>
        <w:numPr>
          <w:ilvl w:val="0"/>
          <w:numId w:val="17"/>
        </w:numPr>
        <w:jc w:val="both"/>
        <w:rPr>
          <w:rFonts w:ascii="Times New Roman" w:hAnsi="Times New Roman" w:cs="Times New Roman"/>
          <w:sz w:val="28"/>
          <w:szCs w:val="28"/>
          <w:lang w:val="uk-UA"/>
        </w:rPr>
      </w:pPr>
      <w:r>
        <w:rPr>
          <w:rFonts w:ascii="Times New Roman" w:hAnsi="Times New Roman" w:cs="Times New Roman"/>
          <w:sz w:val="28"/>
          <w:szCs w:val="28"/>
          <w:lang w:val="uk-UA"/>
        </w:rPr>
        <w:t>На День народження</w:t>
      </w:r>
    </w:p>
    <w:p w:rsidR="001C4392" w:rsidRDefault="001C4392" w:rsidP="001C4392">
      <w:pPr>
        <w:jc w:val="both"/>
        <w:rPr>
          <w:rFonts w:ascii="Times New Roman" w:hAnsi="Times New Roman" w:cs="Times New Roman"/>
          <w:sz w:val="28"/>
          <w:szCs w:val="28"/>
          <w:lang w:val="uk-UA"/>
        </w:rPr>
      </w:pPr>
      <w:r>
        <w:rPr>
          <w:rFonts w:ascii="Times New Roman" w:hAnsi="Times New Roman" w:cs="Times New Roman"/>
          <w:sz w:val="28"/>
          <w:szCs w:val="28"/>
          <w:lang w:val="uk-UA"/>
        </w:rPr>
        <w:t>Хлопчик понурив голову, опустивши очі додолу. Діти сміялися, й особливо, дівчатка: «Такий здоровань, а мама привела до класу!».</w:t>
      </w:r>
    </w:p>
    <w:p w:rsidR="001C4392" w:rsidRDefault="001C4392" w:rsidP="00376E45">
      <w:pPr>
        <w:pStyle w:val="a3"/>
        <w:numPr>
          <w:ilvl w:val="0"/>
          <w:numId w:val="17"/>
        </w:numPr>
        <w:jc w:val="both"/>
        <w:rPr>
          <w:rFonts w:ascii="Times New Roman" w:hAnsi="Times New Roman" w:cs="Times New Roman"/>
          <w:sz w:val="28"/>
          <w:szCs w:val="28"/>
          <w:lang w:val="uk-UA"/>
        </w:rPr>
      </w:pPr>
      <w:r>
        <w:rPr>
          <w:rFonts w:ascii="Times New Roman" w:hAnsi="Times New Roman" w:cs="Times New Roman"/>
          <w:sz w:val="28"/>
          <w:szCs w:val="28"/>
          <w:lang w:val="uk-UA"/>
        </w:rPr>
        <w:t>Не треба, я сам</w:t>
      </w:r>
    </w:p>
    <w:p w:rsidR="001C4392" w:rsidRDefault="001C4392" w:rsidP="00376E45">
      <w:pPr>
        <w:pStyle w:val="a3"/>
        <w:numPr>
          <w:ilvl w:val="0"/>
          <w:numId w:val="17"/>
        </w:numPr>
        <w:jc w:val="both"/>
        <w:rPr>
          <w:rFonts w:ascii="Times New Roman" w:hAnsi="Times New Roman" w:cs="Times New Roman"/>
          <w:sz w:val="28"/>
          <w:szCs w:val="28"/>
          <w:lang w:val="uk-UA"/>
        </w:rPr>
      </w:pPr>
      <w:r>
        <w:rPr>
          <w:rFonts w:ascii="Times New Roman" w:hAnsi="Times New Roman" w:cs="Times New Roman"/>
          <w:sz w:val="28"/>
          <w:szCs w:val="28"/>
          <w:lang w:val="uk-UA"/>
        </w:rPr>
        <w:t>Що ти сам?</w:t>
      </w:r>
    </w:p>
    <w:p w:rsidR="001C4392" w:rsidRDefault="001C4392" w:rsidP="00376E45">
      <w:pPr>
        <w:pStyle w:val="a3"/>
        <w:numPr>
          <w:ilvl w:val="0"/>
          <w:numId w:val="17"/>
        </w:numPr>
        <w:jc w:val="both"/>
        <w:rPr>
          <w:rFonts w:ascii="Times New Roman" w:hAnsi="Times New Roman" w:cs="Times New Roman"/>
          <w:sz w:val="28"/>
          <w:szCs w:val="28"/>
          <w:lang w:val="uk-UA"/>
        </w:rPr>
      </w:pPr>
      <w:r>
        <w:rPr>
          <w:rFonts w:ascii="Times New Roman" w:hAnsi="Times New Roman" w:cs="Times New Roman"/>
          <w:sz w:val="28"/>
          <w:szCs w:val="28"/>
          <w:lang w:val="uk-UA"/>
        </w:rPr>
        <w:t>Сам буду ходити і добре вчитимуся</w:t>
      </w:r>
    </w:p>
    <w:p w:rsidR="001C4392" w:rsidRDefault="001C4392" w:rsidP="00376E45">
      <w:pPr>
        <w:pStyle w:val="a3"/>
        <w:numPr>
          <w:ilvl w:val="0"/>
          <w:numId w:val="17"/>
        </w:numPr>
        <w:jc w:val="both"/>
        <w:rPr>
          <w:rFonts w:ascii="Times New Roman" w:hAnsi="Times New Roman" w:cs="Times New Roman"/>
          <w:sz w:val="28"/>
          <w:szCs w:val="28"/>
          <w:lang w:val="uk-UA"/>
        </w:rPr>
      </w:pPr>
      <w:r>
        <w:rPr>
          <w:rFonts w:ascii="Times New Roman" w:hAnsi="Times New Roman" w:cs="Times New Roman"/>
          <w:sz w:val="28"/>
          <w:szCs w:val="28"/>
          <w:lang w:val="uk-UA"/>
        </w:rPr>
        <w:t>Аякже, так ми тобі й повірили! – сказала учитель і запропонувала йому присісти за парту поряд із Оленою.</w:t>
      </w:r>
    </w:p>
    <w:p w:rsidR="001C4392" w:rsidRDefault="001C4392" w:rsidP="001C4392">
      <w:pPr>
        <w:ind w:firstLine="360"/>
        <w:jc w:val="both"/>
        <w:rPr>
          <w:rFonts w:ascii="Times New Roman" w:hAnsi="Times New Roman" w:cs="Times New Roman"/>
          <w:i/>
          <w:sz w:val="28"/>
          <w:szCs w:val="28"/>
          <w:lang w:val="uk-UA"/>
        </w:rPr>
      </w:pPr>
      <w:r w:rsidRPr="0073596A">
        <w:rPr>
          <w:rFonts w:ascii="Times New Roman" w:hAnsi="Times New Roman" w:cs="Times New Roman"/>
          <w:i/>
          <w:sz w:val="28"/>
          <w:szCs w:val="28"/>
          <w:lang w:val="uk-UA"/>
        </w:rPr>
        <w:t>Проаналізуйте дану ситуацію. У чому проблема? Які дії повинен застосувати педагог? Мати?</w:t>
      </w:r>
    </w:p>
    <w:p w:rsidR="001C4392" w:rsidRPr="00F2020E" w:rsidRDefault="001C4392" w:rsidP="00376E45">
      <w:pPr>
        <w:pStyle w:val="a3"/>
        <w:numPr>
          <w:ilvl w:val="0"/>
          <w:numId w:val="15"/>
        </w:numPr>
        <w:jc w:val="center"/>
        <w:rPr>
          <w:rFonts w:ascii="Times New Roman" w:hAnsi="Times New Roman" w:cs="Times New Roman"/>
          <w:i/>
          <w:sz w:val="28"/>
          <w:szCs w:val="28"/>
          <w:lang w:val="uk-UA"/>
        </w:rPr>
      </w:pPr>
    </w:p>
    <w:p w:rsidR="001C4392" w:rsidRDefault="001C4392" w:rsidP="001C4392">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На батьківських зборах у III-А класі мати Петренка І. вихваляла сина: «У мого синочка такі здібності! Він уроки робить на ходу, а з читання й поготів нічого не читає – все знає. Самі знаєте які у нього хороші оцінки, а якби він ще й вчився, то…</w:t>
      </w:r>
    </w:p>
    <w:p w:rsidR="001C4392" w:rsidRDefault="001C4392" w:rsidP="001C4392">
      <w:p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Учитель зупинила матір. Вона справді знала, що Петренко здібний учень, але надто вже лінивий. Вчитель вирішила нічого не казати, тільки кивнула головою й продовжувала розповідь про відстаючих.</w:t>
      </w:r>
    </w:p>
    <w:p w:rsidR="001C4392" w:rsidRDefault="001C4392" w:rsidP="001C4392">
      <w:pPr>
        <w:jc w:val="both"/>
        <w:rPr>
          <w:rFonts w:ascii="Times New Roman" w:hAnsi="Times New Roman" w:cs="Times New Roman"/>
          <w:i/>
          <w:sz w:val="28"/>
          <w:szCs w:val="28"/>
          <w:lang w:val="uk-UA"/>
        </w:rPr>
      </w:pPr>
      <w:r>
        <w:rPr>
          <w:rFonts w:ascii="Times New Roman" w:hAnsi="Times New Roman" w:cs="Times New Roman"/>
          <w:sz w:val="28"/>
          <w:szCs w:val="28"/>
          <w:lang w:val="uk-UA"/>
        </w:rPr>
        <w:tab/>
      </w:r>
      <w:r w:rsidRPr="00F2020E">
        <w:rPr>
          <w:rFonts w:ascii="Times New Roman" w:hAnsi="Times New Roman" w:cs="Times New Roman"/>
          <w:i/>
          <w:sz w:val="28"/>
          <w:szCs w:val="28"/>
          <w:lang w:val="uk-UA"/>
        </w:rPr>
        <w:t>Проаналізуйте ситуацію. Чи правильно вчинила педагог? Ваші дії.</w:t>
      </w:r>
    </w:p>
    <w:p w:rsidR="001C4392" w:rsidRPr="001C4392" w:rsidRDefault="001C4392" w:rsidP="00376E45">
      <w:pPr>
        <w:pStyle w:val="a3"/>
        <w:numPr>
          <w:ilvl w:val="0"/>
          <w:numId w:val="15"/>
        </w:numPr>
        <w:jc w:val="center"/>
        <w:rPr>
          <w:rFonts w:ascii="Times New Roman" w:hAnsi="Times New Roman" w:cs="Times New Roman"/>
          <w:i/>
          <w:sz w:val="28"/>
          <w:szCs w:val="28"/>
          <w:lang w:val="uk-UA"/>
        </w:rPr>
      </w:pPr>
    </w:p>
    <w:p w:rsidR="001C4392" w:rsidRDefault="001C4392" w:rsidP="001C4392">
      <w:pPr>
        <w:ind w:firstLine="708"/>
        <w:jc w:val="both"/>
        <w:rPr>
          <w:rFonts w:ascii="Times New Roman" w:hAnsi="Times New Roman" w:cs="Times New Roman"/>
          <w:sz w:val="28"/>
          <w:szCs w:val="28"/>
          <w:lang w:val="uk-UA"/>
        </w:rPr>
      </w:pPr>
      <w:r w:rsidRPr="002A089C">
        <w:rPr>
          <w:rFonts w:ascii="Times New Roman" w:hAnsi="Times New Roman" w:cs="Times New Roman"/>
          <w:sz w:val="28"/>
          <w:szCs w:val="28"/>
          <w:lang w:val="uk-UA"/>
        </w:rPr>
        <w:t>У класі під час пояснення нового матеріалу почулася неголосна, але чітка музика. Студентка-практикантка, яка вела урок</w:t>
      </w:r>
      <w:r>
        <w:rPr>
          <w:rFonts w:ascii="Times New Roman" w:hAnsi="Times New Roman" w:cs="Times New Roman"/>
          <w:sz w:val="28"/>
          <w:szCs w:val="28"/>
          <w:lang w:val="uk-UA"/>
        </w:rPr>
        <w:t>, спочатку розгубилась, а клас чекав її реакції.</w:t>
      </w:r>
    </w:p>
    <w:p w:rsidR="001C4392" w:rsidRDefault="001C4392" w:rsidP="001C4392">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Наталя Степанівна підійшла до парти учня, звідки лунала музика. «Правда, чудова музика, я знаю, що ви втомилися, - сказала вона спокійно. – Хвилинку відпочинемо. Включи музику гучніше, будь-ласка». Діти зачаровано дивилися на педагога, а потім і на Руслана, в руках якого грав невеличкий радіоприймач. «А зараз будьте уважними, - наказала учителька, коли мелодія припинила грати.</w:t>
      </w:r>
    </w:p>
    <w:p w:rsidR="001C4392" w:rsidRPr="002A089C" w:rsidRDefault="001C4392" w:rsidP="001C4392">
      <w:pPr>
        <w:ind w:firstLine="708"/>
        <w:jc w:val="both"/>
        <w:rPr>
          <w:rFonts w:ascii="Times New Roman" w:hAnsi="Times New Roman" w:cs="Times New Roman"/>
          <w:i/>
          <w:sz w:val="28"/>
          <w:szCs w:val="28"/>
          <w:lang w:val="uk-UA"/>
        </w:rPr>
      </w:pPr>
      <w:r w:rsidRPr="002A089C">
        <w:rPr>
          <w:rFonts w:ascii="Times New Roman" w:hAnsi="Times New Roman" w:cs="Times New Roman"/>
          <w:i/>
          <w:sz w:val="28"/>
          <w:szCs w:val="28"/>
          <w:lang w:val="uk-UA"/>
        </w:rPr>
        <w:t>На що опиралась молода учителька, обираючи такий засіб виховного впливу на учня? Чи відіграв він виховну роль щодо усього класу? Чи існує взаємозв’язок між принципами виховання та ефективністю навчально-виховного процесу?</w:t>
      </w:r>
    </w:p>
    <w:p w:rsidR="001C4392" w:rsidRPr="002A089C" w:rsidRDefault="001C4392" w:rsidP="00376E45">
      <w:pPr>
        <w:pStyle w:val="a3"/>
        <w:numPr>
          <w:ilvl w:val="0"/>
          <w:numId w:val="15"/>
        </w:numPr>
        <w:jc w:val="center"/>
        <w:rPr>
          <w:rFonts w:ascii="Times New Roman" w:hAnsi="Times New Roman" w:cs="Times New Roman"/>
          <w:sz w:val="28"/>
          <w:szCs w:val="28"/>
          <w:lang w:val="uk-UA"/>
        </w:rPr>
      </w:pPr>
    </w:p>
    <w:p w:rsidR="001C4392" w:rsidRDefault="001C4392" w:rsidP="001C4392">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своїх уроках Ви помітили, що учениця </w:t>
      </w:r>
      <w:r>
        <w:rPr>
          <w:rFonts w:ascii="Times New Roman" w:hAnsi="Times New Roman" w:cs="Times New Roman"/>
          <w:sz w:val="28"/>
          <w:szCs w:val="28"/>
          <w:lang w:val="en-US"/>
        </w:rPr>
        <w:t>III</w:t>
      </w:r>
      <w:r>
        <w:rPr>
          <w:rFonts w:ascii="Times New Roman" w:hAnsi="Times New Roman" w:cs="Times New Roman"/>
          <w:sz w:val="28"/>
          <w:szCs w:val="28"/>
          <w:lang w:val="uk-UA"/>
        </w:rPr>
        <w:t xml:space="preserve"> класу Оля, яка сидить за останньою партою, не може прокоментувати записи на дошці. На перерві під час індивідуальної бесіди виявилось, що у дівчинки проблеми зору і вона майже нічого не бачить, що написано на дошці. Проте окуляри, які їй рекомендує лікар, носити соромиться.</w:t>
      </w:r>
    </w:p>
    <w:p w:rsidR="001C4392" w:rsidRDefault="001C4392" w:rsidP="001C4392">
      <w:pPr>
        <w:ind w:firstLine="708"/>
        <w:jc w:val="both"/>
        <w:rPr>
          <w:rFonts w:ascii="Times New Roman" w:hAnsi="Times New Roman" w:cs="Times New Roman"/>
          <w:i/>
          <w:sz w:val="28"/>
          <w:szCs w:val="28"/>
          <w:lang w:val="uk-UA"/>
        </w:rPr>
      </w:pPr>
      <w:r w:rsidRPr="002A089C">
        <w:rPr>
          <w:rFonts w:ascii="Times New Roman" w:hAnsi="Times New Roman" w:cs="Times New Roman"/>
          <w:i/>
          <w:sz w:val="28"/>
          <w:szCs w:val="28"/>
          <w:lang w:val="uk-UA"/>
        </w:rPr>
        <w:t>Як Ви поступите у даній ситуації? Знання яких особливостей допомагає учителю своєчасно знаходити правильні рішення?</w:t>
      </w:r>
    </w:p>
    <w:p w:rsidR="001C4392" w:rsidRPr="002A089C" w:rsidRDefault="001C4392" w:rsidP="00376E45">
      <w:pPr>
        <w:pStyle w:val="a3"/>
        <w:numPr>
          <w:ilvl w:val="0"/>
          <w:numId w:val="15"/>
        </w:numPr>
        <w:jc w:val="center"/>
        <w:rPr>
          <w:rFonts w:ascii="Times New Roman" w:hAnsi="Times New Roman" w:cs="Times New Roman"/>
          <w:i/>
          <w:sz w:val="28"/>
          <w:szCs w:val="28"/>
          <w:lang w:val="uk-UA"/>
        </w:rPr>
      </w:pPr>
    </w:p>
    <w:p w:rsidR="001C4392" w:rsidRDefault="001C4392" w:rsidP="001C4392">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w:t>
      </w:r>
      <w:r>
        <w:rPr>
          <w:rFonts w:ascii="Times New Roman" w:hAnsi="Times New Roman" w:cs="Times New Roman"/>
          <w:sz w:val="28"/>
          <w:szCs w:val="28"/>
          <w:lang w:val="en-US"/>
        </w:rPr>
        <w:t>I</w:t>
      </w:r>
      <w:r>
        <w:rPr>
          <w:rFonts w:ascii="Times New Roman" w:hAnsi="Times New Roman" w:cs="Times New Roman"/>
          <w:sz w:val="28"/>
          <w:szCs w:val="28"/>
          <w:lang w:val="uk-UA"/>
        </w:rPr>
        <w:t xml:space="preserve">-А класі 25 учнів. Це перший клас у педагогічній роботі молодої учительки Юлії Віталіївни. Діти всі різні, цікаві, допитливі. Проте, за спостереженнями педагога виявилось, що окремі з першокласників не вміють і не прагнуть нічого робити. Так, приміром Юрко, завжди неохайний, не зачесаний, шнурівки на черевиках не зав’язані. Скільки учитель не робила зауваження, йому байдуже. Інший учень – Ярослав: і охайний, і добре вчиться, </w:t>
      </w:r>
      <w:r>
        <w:rPr>
          <w:rFonts w:ascii="Times New Roman" w:hAnsi="Times New Roman" w:cs="Times New Roman"/>
          <w:sz w:val="28"/>
          <w:szCs w:val="28"/>
          <w:lang w:val="uk-UA"/>
        </w:rPr>
        <w:lastRenderedPageBreak/>
        <w:t>старанно виводить кожну літеру у зошиті. А як тільки-но учитель попросить підлити вазони чи витерти класну дошку – тут Ярослав стає схожим на Юрка – немов і не чує.</w:t>
      </w:r>
    </w:p>
    <w:p w:rsidR="001C4392" w:rsidRDefault="001C4392" w:rsidP="001C4392">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Учитель вирішила провести бесіду з батьками дітей. Зокрема на батьківських зборах вона підняла питання про те, що кожна дитина змалку повинна мати в родині свої обов’язки і доручення, а старші повинні контролювати їх виконання.</w:t>
      </w:r>
    </w:p>
    <w:p w:rsidR="001C4392" w:rsidRPr="00F17B82" w:rsidRDefault="001C4392" w:rsidP="001C4392">
      <w:pPr>
        <w:ind w:firstLine="708"/>
        <w:jc w:val="both"/>
        <w:rPr>
          <w:rFonts w:ascii="Times New Roman" w:hAnsi="Times New Roman" w:cs="Times New Roman"/>
          <w:i/>
          <w:sz w:val="28"/>
          <w:szCs w:val="28"/>
          <w:lang w:val="uk-UA"/>
        </w:rPr>
      </w:pPr>
      <w:r w:rsidRPr="00F17B82">
        <w:rPr>
          <w:rFonts w:ascii="Times New Roman" w:hAnsi="Times New Roman" w:cs="Times New Roman"/>
          <w:i/>
          <w:sz w:val="28"/>
          <w:szCs w:val="28"/>
          <w:lang w:val="uk-UA"/>
        </w:rPr>
        <w:t xml:space="preserve">Проаналізуйте ситуацію. Який принцип виховання упущено у родинах дітей? Чи правильно чинить педагог? </w:t>
      </w:r>
    </w:p>
    <w:p w:rsidR="001C4392" w:rsidRPr="00F17B82" w:rsidRDefault="001C4392" w:rsidP="00376E45">
      <w:pPr>
        <w:pStyle w:val="a3"/>
        <w:numPr>
          <w:ilvl w:val="0"/>
          <w:numId w:val="15"/>
        </w:numPr>
        <w:jc w:val="center"/>
        <w:rPr>
          <w:rFonts w:ascii="Times New Roman" w:hAnsi="Times New Roman" w:cs="Times New Roman"/>
          <w:sz w:val="28"/>
          <w:szCs w:val="28"/>
          <w:lang w:val="uk-UA"/>
        </w:rPr>
      </w:pPr>
    </w:p>
    <w:p w:rsidR="001C4392" w:rsidRDefault="001C4392" w:rsidP="001C4392">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Якось після чергових батьківських зборів до вчителя, яка вже працювала не один десяток років у школі, підійшла мати Сашка: «Ви надміру суворі до моєї дитини. Він у мене добрий, веселий, любить займатися спортом. Ми з батьком хочемо, щоб у майбутньому син став відомим чемпіоном з певного виду спорту. А Ви тут про якусь математику та всяке таке інше». Учителька глянула на матір і мовила: «Дитина не може розвиватися лише в одному напрямі. Ним треба займатись. Він і справді хороший, але ваша надмірна опіка заважає йому бути більш самостійним і старанним. Багато чого ви вирішуєте за свого сина, а це недобре…»</w:t>
      </w:r>
    </w:p>
    <w:p w:rsidR="001C4392" w:rsidRDefault="001C4392" w:rsidP="001C4392">
      <w:pPr>
        <w:ind w:firstLine="708"/>
        <w:jc w:val="both"/>
        <w:rPr>
          <w:rFonts w:ascii="Times New Roman" w:hAnsi="Times New Roman" w:cs="Times New Roman"/>
          <w:i/>
          <w:sz w:val="28"/>
          <w:szCs w:val="28"/>
          <w:lang w:val="uk-UA"/>
        </w:rPr>
      </w:pPr>
      <w:r w:rsidRPr="00F17B82">
        <w:rPr>
          <w:rFonts w:ascii="Times New Roman" w:hAnsi="Times New Roman" w:cs="Times New Roman"/>
          <w:i/>
          <w:sz w:val="28"/>
          <w:szCs w:val="28"/>
          <w:lang w:val="uk-UA"/>
        </w:rPr>
        <w:t>Назвіть принцип виховання, про який говорила учитель. Чому він відіграє важливу роль у розвитку особистості? Продемонструйте зв'язок даного принципу з іншими.</w:t>
      </w:r>
      <w:r w:rsidR="008B5D19">
        <w:rPr>
          <w:rFonts w:ascii="Times New Roman" w:hAnsi="Times New Roman" w:cs="Times New Roman"/>
          <w:i/>
          <w:sz w:val="28"/>
          <w:szCs w:val="28"/>
          <w:lang w:val="uk-UA"/>
        </w:rPr>
        <w:t xml:space="preserve"> Поясніть поведінку педагога.</w:t>
      </w:r>
    </w:p>
    <w:p w:rsidR="008B5D19" w:rsidRPr="008B5D19" w:rsidRDefault="008B5D19" w:rsidP="00376E45">
      <w:pPr>
        <w:pStyle w:val="a3"/>
        <w:numPr>
          <w:ilvl w:val="0"/>
          <w:numId w:val="15"/>
        </w:numPr>
        <w:jc w:val="center"/>
        <w:rPr>
          <w:rFonts w:ascii="Times New Roman" w:hAnsi="Times New Roman" w:cs="Times New Roman"/>
          <w:i/>
          <w:sz w:val="28"/>
          <w:szCs w:val="28"/>
          <w:lang w:val="uk-UA"/>
        </w:rPr>
      </w:pPr>
    </w:p>
    <w:p w:rsidR="008B5D19" w:rsidRDefault="008B5D19" w:rsidP="008B5D19">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Під час уроку фізичного виховання учитель помітив, що Юлечка, яка сидить на лавці поряд з іншими школярками, чимось бавиться. Педагог підійшов до неї і помітив, що у дівчинки в руках лялька.</w:t>
      </w:r>
    </w:p>
    <w:p w:rsidR="008B5D19" w:rsidRDefault="008B5D19" w:rsidP="00376E45">
      <w:pPr>
        <w:pStyle w:val="a3"/>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Це ще що таке? Ти на уроці чи в дитячому садочку?</w:t>
      </w:r>
    </w:p>
    <w:p w:rsidR="008B5D19" w:rsidRDefault="008B5D19" w:rsidP="00376E45">
      <w:pPr>
        <w:pStyle w:val="a3"/>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Це…це…моя улюблена Настя</w:t>
      </w:r>
    </w:p>
    <w:p w:rsidR="008B5D19" w:rsidRDefault="008B5D19" w:rsidP="00376E45">
      <w:pPr>
        <w:pStyle w:val="a3"/>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Ну то й що! Ти ж ходиш вже до першого класу, то й бавитися будеш удома!</w:t>
      </w:r>
    </w:p>
    <w:p w:rsidR="008B5D19" w:rsidRDefault="008B5D19" w:rsidP="00376E45">
      <w:pPr>
        <w:pStyle w:val="a3"/>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Та я…не могла залишити її удома. Вона боїться.</w:t>
      </w:r>
    </w:p>
    <w:p w:rsidR="008B5D19" w:rsidRDefault="008B5D19" w:rsidP="008B5D19">
      <w:pPr>
        <w:jc w:val="both"/>
        <w:rPr>
          <w:rFonts w:ascii="Times New Roman" w:hAnsi="Times New Roman" w:cs="Times New Roman"/>
          <w:sz w:val="28"/>
          <w:szCs w:val="28"/>
          <w:lang w:val="uk-UA"/>
        </w:rPr>
      </w:pPr>
      <w:r>
        <w:rPr>
          <w:rFonts w:ascii="Times New Roman" w:hAnsi="Times New Roman" w:cs="Times New Roman"/>
          <w:sz w:val="28"/>
          <w:szCs w:val="28"/>
          <w:lang w:val="uk-UA"/>
        </w:rPr>
        <w:t>Учитель роздратовано вирвав ляльку з рук дівчинки й наказав, щоб завтра прийшли її батьки.</w:t>
      </w:r>
    </w:p>
    <w:p w:rsidR="008B5D19" w:rsidRDefault="008B5D19" w:rsidP="008B5D19">
      <w:p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 xml:space="preserve">Юля набрала номер матері: </w:t>
      </w:r>
    </w:p>
    <w:p w:rsidR="008B5D19" w:rsidRDefault="008B5D19" w:rsidP="00376E45">
      <w:pPr>
        <w:pStyle w:val="a3"/>
        <w:numPr>
          <w:ilvl w:val="0"/>
          <w:numId w:val="47"/>
        </w:numPr>
        <w:jc w:val="both"/>
        <w:rPr>
          <w:rFonts w:ascii="Times New Roman" w:hAnsi="Times New Roman" w:cs="Times New Roman"/>
          <w:sz w:val="28"/>
          <w:szCs w:val="28"/>
          <w:lang w:val="uk-UA"/>
        </w:rPr>
      </w:pPr>
      <w:r w:rsidRPr="00200026">
        <w:rPr>
          <w:rFonts w:ascii="Times New Roman" w:hAnsi="Times New Roman" w:cs="Times New Roman"/>
          <w:sz w:val="28"/>
          <w:szCs w:val="28"/>
          <w:lang w:val="uk-UA"/>
        </w:rPr>
        <w:t>Мамо, у мене забрали подарунок!</w:t>
      </w:r>
    </w:p>
    <w:p w:rsidR="008B5D19" w:rsidRDefault="008B5D19" w:rsidP="00376E45">
      <w:pPr>
        <w:pStyle w:val="a3"/>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Хто? Який подарунок? Ти у школі?</w:t>
      </w:r>
    </w:p>
    <w:p w:rsidR="008B5D19" w:rsidRDefault="008B5D19" w:rsidP="00376E45">
      <w:pPr>
        <w:pStyle w:val="a3"/>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Так, учитель забрав ляльку, що мені подарував Св.</w:t>
      </w:r>
      <w:r w:rsidRPr="00200026">
        <w:rPr>
          <w:rFonts w:ascii="Times New Roman" w:hAnsi="Times New Roman" w:cs="Times New Roman"/>
          <w:sz w:val="28"/>
          <w:szCs w:val="28"/>
        </w:rPr>
        <w:t xml:space="preserve"> </w:t>
      </w:r>
      <w:r>
        <w:rPr>
          <w:rFonts w:ascii="Times New Roman" w:hAnsi="Times New Roman" w:cs="Times New Roman"/>
          <w:sz w:val="28"/>
          <w:szCs w:val="28"/>
          <w:lang w:val="uk-UA"/>
        </w:rPr>
        <w:t>Миколай!</w:t>
      </w:r>
    </w:p>
    <w:p w:rsidR="008B5D19" w:rsidRDefault="008B5D19" w:rsidP="00376E45">
      <w:pPr>
        <w:pStyle w:val="a3"/>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Заспокойся, я зараз буду у школі.</w:t>
      </w:r>
    </w:p>
    <w:p w:rsidR="008B5D19" w:rsidRDefault="008B5D19" w:rsidP="008B5D19">
      <w:pPr>
        <w:jc w:val="both"/>
        <w:rPr>
          <w:rFonts w:ascii="Times New Roman" w:hAnsi="Times New Roman" w:cs="Times New Roman"/>
          <w:sz w:val="28"/>
          <w:szCs w:val="28"/>
          <w:lang w:val="uk-UA"/>
        </w:rPr>
      </w:pPr>
      <w:r>
        <w:rPr>
          <w:rFonts w:ascii="Times New Roman" w:hAnsi="Times New Roman" w:cs="Times New Roman"/>
          <w:sz w:val="28"/>
          <w:szCs w:val="28"/>
          <w:lang w:val="uk-UA"/>
        </w:rPr>
        <w:t>Мати прибігла чимдуж до школи. Вона зустрілася з учителем, намагалася з</w:t>
      </w:r>
      <w:r w:rsidRPr="00200026">
        <w:rPr>
          <w:rFonts w:ascii="Times New Roman" w:hAnsi="Times New Roman" w:cs="Times New Roman"/>
          <w:sz w:val="28"/>
          <w:szCs w:val="28"/>
        </w:rPr>
        <w:t>’</w:t>
      </w:r>
      <w:r>
        <w:rPr>
          <w:rFonts w:ascii="Times New Roman" w:hAnsi="Times New Roman" w:cs="Times New Roman"/>
          <w:sz w:val="28"/>
          <w:szCs w:val="28"/>
          <w:lang w:val="uk-UA"/>
        </w:rPr>
        <w:t>ясувати, для чого він забрав іграшку. Проте учитель навіть і не думав нічого пояснювати.</w:t>
      </w:r>
    </w:p>
    <w:p w:rsidR="008B5D19" w:rsidRDefault="008B5D19" w:rsidP="008B5D19">
      <w:pPr>
        <w:ind w:firstLine="708"/>
        <w:jc w:val="both"/>
        <w:rPr>
          <w:rFonts w:ascii="Times New Roman" w:hAnsi="Times New Roman" w:cs="Times New Roman"/>
          <w:i/>
          <w:sz w:val="28"/>
          <w:szCs w:val="28"/>
          <w:lang w:val="en-US"/>
        </w:rPr>
      </w:pPr>
      <w:r w:rsidRPr="00200026">
        <w:rPr>
          <w:rFonts w:ascii="Times New Roman" w:hAnsi="Times New Roman" w:cs="Times New Roman"/>
          <w:i/>
          <w:sz w:val="28"/>
          <w:szCs w:val="28"/>
          <w:lang w:val="uk-UA"/>
        </w:rPr>
        <w:t>Проаналізуйте ситуацію. Ваші дії.</w:t>
      </w:r>
    </w:p>
    <w:p w:rsidR="008B5D19" w:rsidRPr="00200026" w:rsidRDefault="008B5D19" w:rsidP="00376E45">
      <w:pPr>
        <w:pStyle w:val="a3"/>
        <w:numPr>
          <w:ilvl w:val="0"/>
          <w:numId w:val="15"/>
        </w:numPr>
        <w:jc w:val="center"/>
        <w:rPr>
          <w:rFonts w:ascii="Times New Roman" w:hAnsi="Times New Roman" w:cs="Times New Roman"/>
          <w:i/>
          <w:sz w:val="28"/>
          <w:szCs w:val="28"/>
          <w:lang w:val="en-US"/>
        </w:rPr>
      </w:pPr>
    </w:p>
    <w:p w:rsidR="008B5D19" w:rsidRDefault="008B5D19" w:rsidP="008B5D19">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Роксолана Артемівна рано приходить до школи. От і сьогодні ще до початку уроку у II-В вона щось пише на дошці. Аж раптом учителька почула дитячий плач. Повернувшись обличчям, вона помітила, що у куточку класної кімнати плакав Владик.</w:t>
      </w:r>
    </w:p>
    <w:p w:rsidR="008B5D19" w:rsidRDefault="008B5D19" w:rsidP="00376E45">
      <w:pPr>
        <w:pStyle w:val="a3"/>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Ти чого?</w:t>
      </w:r>
    </w:p>
    <w:p w:rsidR="008B5D19" w:rsidRDefault="008B5D19" w:rsidP="00376E45">
      <w:pPr>
        <w:pStyle w:val="a3"/>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Гм….</w:t>
      </w:r>
    </w:p>
    <w:p w:rsidR="008B5D19" w:rsidRDefault="008B5D19" w:rsidP="00376E45">
      <w:pPr>
        <w:pStyle w:val="a3"/>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Та чого ж плачеш?</w:t>
      </w:r>
    </w:p>
    <w:p w:rsidR="008B5D19" w:rsidRDefault="008B5D19" w:rsidP="008B5D19">
      <w:pPr>
        <w:jc w:val="both"/>
        <w:rPr>
          <w:rFonts w:ascii="Times New Roman" w:hAnsi="Times New Roman" w:cs="Times New Roman"/>
          <w:sz w:val="28"/>
          <w:szCs w:val="28"/>
          <w:lang w:val="uk-UA"/>
        </w:rPr>
      </w:pPr>
      <w:r>
        <w:rPr>
          <w:rFonts w:ascii="Times New Roman" w:hAnsi="Times New Roman" w:cs="Times New Roman"/>
          <w:sz w:val="28"/>
          <w:szCs w:val="28"/>
          <w:lang w:val="uk-UA"/>
        </w:rPr>
        <w:t>Хлопчик не відповідав. Але його однокласник все розповів: Владика підстригли, а перед уроками, зустрівши по дорозі у школу друзів, ті почали його дражнити.</w:t>
      </w:r>
    </w:p>
    <w:p w:rsidR="008B5D19" w:rsidRDefault="008B5D19" w:rsidP="008B5D19">
      <w:pPr>
        <w:jc w:val="both"/>
        <w:rPr>
          <w:rFonts w:ascii="Times New Roman" w:hAnsi="Times New Roman" w:cs="Times New Roman"/>
          <w:sz w:val="28"/>
          <w:szCs w:val="28"/>
          <w:lang w:val="uk-UA"/>
        </w:rPr>
      </w:pPr>
      <w:r>
        <w:rPr>
          <w:rFonts w:ascii="Times New Roman" w:hAnsi="Times New Roman" w:cs="Times New Roman"/>
          <w:sz w:val="28"/>
          <w:szCs w:val="28"/>
          <w:lang w:val="uk-UA"/>
        </w:rPr>
        <w:tab/>
        <w:t>Учитель почала урок. Вже за 2 хвилини вона строго наказала хлопцям, що образили Владика підійти до неї.</w:t>
      </w:r>
    </w:p>
    <w:p w:rsidR="008B5D19" w:rsidRDefault="008B5D19" w:rsidP="00376E45">
      <w:pPr>
        <w:pStyle w:val="a3"/>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Негайно попросіть вибачення у товариша! Яке ви маєте право дражнити його? Він кращий учень у школі! Завжди охайний, і сьогодні – з новою стрижкою. А ви що? Ви – ледащо, та ще й завжди абияк приходите у школу!</w:t>
      </w:r>
    </w:p>
    <w:p w:rsidR="008B5D19" w:rsidRDefault="008B5D19" w:rsidP="00376E45">
      <w:pPr>
        <w:pStyle w:val="a3"/>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Чому абияк? </w:t>
      </w:r>
    </w:p>
    <w:p w:rsidR="008B5D19" w:rsidRDefault="008B5D19" w:rsidP="00376E45">
      <w:pPr>
        <w:pStyle w:val="a3"/>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Бо одяг на вас вічно м’ятий, старий.</w:t>
      </w:r>
    </w:p>
    <w:p w:rsidR="008B5D19" w:rsidRDefault="008B5D19" w:rsidP="00376E45">
      <w:pPr>
        <w:pStyle w:val="a3"/>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Це тому, що наші батьки стільки не заробляють, як його. А він ваш любимчик, цей чистюля?</w:t>
      </w:r>
    </w:p>
    <w:p w:rsidR="008B5D19" w:rsidRDefault="008B5D19" w:rsidP="00376E45">
      <w:pPr>
        <w:pStyle w:val="a3"/>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Замовкніть! Завтра батьків у школу!</w:t>
      </w:r>
    </w:p>
    <w:p w:rsidR="008B5D19" w:rsidRDefault="008B5D19" w:rsidP="008B5D19">
      <w:pPr>
        <w:ind w:firstLine="708"/>
        <w:jc w:val="both"/>
        <w:rPr>
          <w:rFonts w:ascii="Times New Roman" w:hAnsi="Times New Roman" w:cs="Times New Roman"/>
          <w:i/>
          <w:sz w:val="28"/>
          <w:szCs w:val="28"/>
          <w:lang w:val="uk-UA"/>
        </w:rPr>
      </w:pPr>
      <w:r w:rsidRPr="00200026">
        <w:rPr>
          <w:rFonts w:ascii="Times New Roman" w:hAnsi="Times New Roman" w:cs="Times New Roman"/>
          <w:i/>
          <w:sz w:val="28"/>
          <w:szCs w:val="28"/>
          <w:lang w:val="uk-UA"/>
        </w:rPr>
        <w:t>Проаналізуйте. Ваші дії. Чи правильно чинить</w:t>
      </w:r>
    </w:p>
    <w:p w:rsidR="00076FCB" w:rsidRDefault="008B5D19" w:rsidP="00376E45">
      <w:pPr>
        <w:pStyle w:val="Textbody"/>
        <w:numPr>
          <w:ilvl w:val="0"/>
          <w:numId w:val="14"/>
        </w:numPr>
        <w:spacing w:line="360" w:lineRule="auto"/>
        <w:ind w:right="-29"/>
        <w:jc w:val="both"/>
        <w:rPr>
          <w:rFonts w:cs="Times New Roman"/>
          <w:bCs/>
          <w:sz w:val="28"/>
          <w:szCs w:val="28"/>
        </w:rPr>
      </w:pPr>
      <w:r>
        <w:rPr>
          <w:rFonts w:cs="Times New Roman"/>
          <w:bCs/>
          <w:sz w:val="28"/>
          <w:szCs w:val="28"/>
        </w:rPr>
        <w:t xml:space="preserve"> </w:t>
      </w:r>
      <w:r w:rsidR="005B4ED5">
        <w:rPr>
          <w:rFonts w:cs="Times New Roman"/>
          <w:bCs/>
          <w:sz w:val="28"/>
          <w:szCs w:val="28"/>
        </w:rPr>
        <w:t>Дайте відповіді на наступні тести:</w:t>
      </w:r>
    </w:p>
    <w:p w:rsidR="005B4ED5" w:rsidRPr="00374174" w:rsidRDefault="005B4ED5" w:rsidP="00374174">
      <w:pPr>
        <w:pStyle w:val="Textbody"/>
        <w:spacing w:line="360" w:lineRule="auto"/>
        <w:ind w:left="720" w:right="-29"/>
        <w:jc w:val="center"/>
        <w:rPr>
          <w:rFonts w:cs="Times New Roman"/>
          <w:b/>
          <w:bCs/>
          <w:i/>
          <w:sz w:val="28"/>
          <w:szCs w:val="28"/>
        </w:rPr>
      </w:pPr>
      <w:r w:rsidRPr="00374174">
        <w:rPr>
          <w:rFonts w:cs="Times New Roman"/>
          <w:b/>
          <w:bCs/>
          <w:i/>
          <w:sz w:val="28"/>
          <w:szCs w:val="28"/>
        </w:rPr>
        <w:lastRenderedPageBreak/>
        <w:t>«Чи піддаєтесь Ви стресам?»</w:t>
      </w:r>
    </w:p>
    <w:p w:rsidR="005B4ED5" w:rsidRDefault="005B4ED5" w:rsidP="00376E45">
      <w:pPr>
        <w:pStyle w:val="Textbody"/>
        <w:numPr>
          <w:ilvl w:val="0"/>
          <w:numId w:val="48"/>
        </w:numPr>
        <w:spacing w:line="276" w:lineRule="auto"/>
        <w:ind w:right="-29"/>
        <w:jc w:val="both"/>
        <w:rPr>
          <w:rFonts w:cs="Times New Roman"/>
          <w:bCs/>
          <w:sz w:val="28"/>
          <w:szCs w:val="28"/>
        </w:rPr>
      </w:pPr>
      <w:r>
        <w:rPr>
          <w:rFonts w:cs="Times New Roman"/>
          <w:bCs/>
          <w:sz w:val="28"/>
          <w:szCs w:val="28"/>
        </w:rPr>
        <w:t>Під час урочистостей Вам належить підготувати виступ. Як Ви поводитиметесь?</w:t>
      </w:r>
    </w:p>
    <w:p w:rsidR="005B4ED5" w:rsidRDefault="00374174" w:rsidP="00CE730F">
      <w:pPr>
        <w:pStyle w:val="Textbody"/>
        <w:spacing w:line="276" w:lineRule="auto"/>
        <w:ind w:left="720" w:right="-29"/>
        <w:jc w:val="both"/>
        <w:rPr>
          <w:rFonts w:cs="Times New Roman"/>
          <w:bCs/>
          <w:sz w:val="28"/>
          <w:szCs w:val="28"/>
        </w:rPr>
      </w:pPr>
      <w:r>
        <w:rPr>
          <w:rFonts w:cs="Times New Roman"/>
          <w:bCs/>
          <w:sz w:val="28"/>
          <w:szCs w:val="28"/>
        </w:rPr>
        <w:t>а</w:t>
      </w:r>
      <w:r w:rsidR="005B4ED5">
        <w:rPr>
          <w:rFonts w:cs="Times New Roman"/>
          <w:bCs/>
          <w:sz w:val="28"/>
          <w:szCs w:val="28"/>
        </w:rPr>
        <w:t>) Я весь (уся) тремчу – 1 бал</w:t>
      </w:r>
    </w:p>
    <w:p w:rsidR="005B4ED5" w:rsidRDefault="00374174" w:rsidP="00CE730F">
      <w:pPr>
        <w:pStyle w:val="Textbody"/>
        <w:spacing w:line="276" w:lineRule="auto"/>
        <w:ind w:left="720" w:right="-29"/>
        <w:jc w:val="both"/>
        <w:rPr>
          <w:rFonts w:cs="Times New Roman"/>
          <w:bCs/>
          <w:sz w:val="28"/>
          <w:szCs w:val="28"/>
        </w:rPr>
      </w:pPr>
      <w:r>
        <w:rPr>
          <w:rFonts w:cs="Times New Roman"/>
          <w:bCs/>
          <w:sz w:val="28"/>
          <w:szCs w:val="28"/>
        </w:rPr>
        <w:t>б</w:t>
      </w:r>
      <w:r w:rsidR="005B4ED5">
        <w:rPr>
          <w:rFonts w:cs="Times New Roman"/>
          <w:bCs/>
          <w:sz w:val="28"/>
          <w:szCs w:val="28"/>
        </w:rPr>
        <w:t>) зосереджусь на хвилину і немає проблем – 3 бали</w:t>
      </w:r>
    </w:p>
    <w:p w:rsidR="005B4ED5" w:rsidRDefault="00374174" w:rsidP="00CE730F">
      <w:pPr>
        <w:pStyle w:val="Textbody"/>
        <w:spacing w:line="276" w:lineRule="auto"/>
        <w:ind w:left="720" w:right="-29"/>
        <w:jc w:val="both"/>
        <w:rPr>
          <w:rFonts w:cs="Times New Roman"/>
          <w:bCs/>
          <w:sz w:val="28"/>
          <w:szCs w:val="28"/>
        </w:rPr>
      </w:pPr>
      <w:r>
        <w:rPr>
          <w:rFonts w:cs="Times New Roman"/>
          <w:bCs/>
          <w:sz w:val="28"/>
          <w:szCs w:val="28"/>
        </w:rPr>
        <w:t>в</w:t>
      </w:r>
      <w:r w:rsidR="005B4ED5">
        <w:rPr>
          <w:rFonts w:cs="Times New Roman"/>
          <w:bCs/>
          <w:sz w:val="28"/>
          <w:szCs w:val="28"/>
        </w:rPr>
        <w:t>) спробую знайти собі заміну в цій спробі – 2 бали</w:t>
      </w:r>
    </w:p>
    <w:p w:rsidR="005B4ED5" w:rsidRDefault="005B4ED5" w:rsidP="00376E45">
      <w:pPr>
        <w:pStyle w:val="Textbody"/>
        <w:numPr>
          <w:ilvl w:val="0"/>
          <w:numId w:val="48"/>
        </w:numPr>
        <w:spacing w:line="276" w:lineRule="auto"/>
        <w:ind w:right="-29"/>
        <w:jc w:val="both"/>
        <w:rPr>
          <w:rFonts w:cs="Times New Roman"/>
          <w:bCs/>
          <w:sz w:val="28"/>
          <w:szCs w:val="28"/>
        </w:rPr>
      </w:pPr>
      <w:r>
        <w:rPr>
          <w:rFonts w:cs="Times New Roman"/>
          <w:bCs/>
          <w:sz w:val="28"/>
          <w:szCs w:val="28"/>
        </w:rPr>
        <w:t>Погодьтеся з наведеними твердженнями або заперечте їх</w:t>
      </w:r>
      <w:r w:rsidR="00D07AA8">
        <w:rPr>
          <w:rFonts w:cs="Times New Roman"/>
          <w:bCs/>
          <w:sz w:val="28"/>
          <w:szCs w:val="28"/>
        </w:rPr>
        <w:t xml:space="preserve"> (за кожну відповідь «так» - 2 бали, «ні» - 0, «не знаю» - 1 бал)</w:t>
      </w:r>
    </w:p>
    <w:p w:rsidR="00D07AA8" w:rsidRDefault="00374174" w:rsidP="00CE730F">
      <w:pPr>
        <w:pStyle w:val="Textbody"/>
        <w:spacing w:line="276" w:lineRule="auto"/>
        <w:ind w:left="720" w:right="-29"/>
        <w:jc w:val="both"/>
        <w:rPr>
          <w:rFonts w:cs="Times New Roman"/>
          <w:bCs/>
          <w:sz w:val="28"/>
          <w:szCs w:val="28"/>
        </w:rPr>
      </w:pPr>
      <w:r>
        <w:rPr>
          <w:rFonts w:cs="Times New Roman"/>
          <w:bCs/>
          <w:sz w:val="28"/>
          <w:szCs w:val="28"/>
        </w:rPr>
        <w:t>а</w:t>
      </w:r>
      <w:r w:rsidR="00D07AA8">
        <w:rPr>
          <w:rFonts w:cs="Times New Roman"/>
          <w:bCs/>
          <w:sz w:val="28"/>
          <w:szCs w:val="28"/>
        </w:rPr>
        <w:t xml:space="preserve">) своєю поведінкою я підбадьорюю інших </w:t>
      </w:r>
    </w:p>
    <w:p w:rsidR="00D07AA8" w:rsidRDefault="00374174" w:rsidP="00CE730F">
      <w:pPr>
        <w:pStyle w:val="Textbody"/>
        <w:spacing w:line="276" w:lineRule="auto"/>
        <w:ind w:left="720" w:right="-29"/>
        <w:jc w:val="both"/>
        <w:rPr>
          <w:rFonts w:cs="Times New Roman"/>
          <w:bCs/>
          <w:sz w:val="28"/>
          <w:szCs w:val="28"/>
        </w:rPr>
      </w:pPr>
      <w:r>
        <w:rPr>
          <w:rFonts w:cs="Times New Roman"/>
          <w:bCs/>
          <w:sz w:val="28"/>
          <w:szCs w:val="28"/>
        </w:rPr>
        <w:t>б</w:t>
      </w:r>
      <w:r w:rsidR="00D07AA8">
        <w:rPr>
          <w:rFonts w:cs="Times New Roman"/>
          <w:bCs/>
          <w:sz w:val="28"/>
          <w:szCs w:val="28"/>
        </w:rPr>
        <w:t>) я боюсь висоти, але намагаюсь подолати в собі страх</w:t>
      </w:r>
    </w:p>
    <w:p w:rsidR="00D07AA8" w:rsidRDefault="00374174" w:rsidP="00CE730F">
      <w:pPr>
        <w:pStyle w:val="Textbody"/>
        <w:spacing w:line="276" w:lineRule="auto"/>
        <w:ind w:left="720" w:right="-29"/>
        <w:jc w:val="both"/>
        <w:rPr>
          <w:rFonts w:cs="Times New Roman"/>
          <w:bCs/>
          <w:sz w:val="28"/>
          <w:szCs w:val="28"/>
        </w:rPr>
      </w:pPr>
      <w:r>
        <w:rPr>
          <w:rFonts w:cs="Times New Roman"/>
          <w:bCs/>
          <w:sz w:val="28"/>
          <w:szCs w:val="28"/>
        </w:rPr>
        <w:t>в</w:t>
      </w:r>
      <w:r w:rsidR="00D07AA8">
        <w:rPr>
          <w:rFonts w:cs="Times New Roman"/>
          <w:bCs/>
          <w:sz w:val="28"/>
          <w:szCs w:val="28"/>
        </w:rPr>
        <w:t>) у дитинстві я не боялась</w:t>
      </w:r>
      <w:r>
        <w:rPr>
          <w:rFonts w:cs="Times New Roman"/>
          <w:bCs/>
          <w:sz w:val="28"/>
          <w:szCs w:val="28"/>
        </w:rPr>
        <w:t xml:space="preserve"> </w:t>
      </w:r>
      <w:r w:rsidR="00D07AA8">
        <w:rPr>
          <w:rFonts w:cs="Times New Roman"/>
          <w:bCs/>
          <w:sz w:val="28"/>
          <w:szCs w:val="28"/>
        </w:rPr>
        <w:t>темряви</w:t>
      </w:r>
    </w:p>
    <w:p w:rsidR="00D07AA8" w:rsidRDefault="00374174" w:rsidP="00CE730F">
      <w:pPr>
        <w:pStyle w:val="Textbody"/>
        <w:spacing w:line="276" w:lineRule="auto"/>
        <w:ind w:left="720" w:right="-29"/>
        <w:jc w:val="both"/>
        <w:rPr>
          <w:rFonts w:cs="Times New Roman"/>
          <w:bCs/>
          <w:sz w:val="28"/>
          <w:szCs w:val="28"/>
        </w:rPr>
      </w:pPr>
      <w:r>
        <w:rPr>
          <w:rFonts w:cs="Times New Roman"/>
          <w:bCs/>
          <w:sz w:val="28"/>
          <w:szCs w:val="28"/>
        </w:rPr>
        <w:t>г</w:t>
      </w:r>
      <w:r w:rsidR="00D07AA8">
        <w:rPr>
          <w:rFonts w:cs="Times New Roman"/>
          <w:bCs/>
          <w:sz w:val="28"/>
          <w:szCs w:val="28"/>
        </w:rPr>
        <w:t>) страх – норма, хто нічого не боїться – не розумний</w:t>
      </w:r>
    </w:p>
    <w:p w:rsidR="00D07AA8" w:rsidRDefault="00D07AA8" w:rsidP="00376E45">
      <w:pPr>
        <w:pStyle w:val="Textbody"/>
        <w:numPr>
          <w:ilvl w:val="0"/>
          <w:numId w:val="48"/>
        </w:numPr>
        <w:spacing w:line="276" w:lineRule="auto"/>
        <w:ind w:right="-29"/>
        <w:jc w:val="both"/>
        <w:rPr>
          <w:rFonts w:cs="Times New Roman"/>
          <w:bCs/>
          <w:sz w:val="28"/>
          <w:szCs w:val="28"/>
        </w:rPr>
      </w:pPr>
      <w:r>
        <w:rPr>
          <w:rFonts w:cs="Times New Roman"/>
          <w:bCs/>
          <w:sz w:val="28"/>
          <w:szCs w:val="28"/>
        </w:rPr>
        <w:t>Ніч, у сусідів вечірка. Гострі не стримуються. Що Ви вчините?</w:t>
      </w:r>
    </w:p>
    <w:p w:rsidR="00D07AA8" w:rsidRDefault="00374174" w:rsidP="00CE730F">
      <w:pPr>
        <w:pStyle w:val="Textbody"/>
        <w:spacing w:line="276" w:lineRule="auto"/>
        <w:ind w:left="720" w:right="-29"/>
        <w:jc w:val="both"/>
        <w:rPr>
          <w:rFonts w:cs="Times New Roman"/>
          <w:bCs/>
          <w:sz w:val="28"/>
          <w:szCs w:val="28"/>
        </w:rPr>
      </w:pPr>
      <w:r>
        <w:rPr>
          <w:rFonts w:cs="Times New Roman"/>
          <w:bCs/>
          <w:sz w:val="28"/>
          <w:szCs w:val="28"/>
        </w:rPr>
        <w:t>а</w:t>
      </w:r>
      <w:r w:rsidR="00D07AA8">
        <w:rPr>
          <w:rFonts w:cs="Times New Roman"/>
          <w:bCs/>
          <w:sz w:val="28"/>
          <w:szCs w:val="28"/>
        </w:rPr>
        <w:t>) сподіваюся, якось переживу цю ніч – 1 бал</w:t>
      </w:r>
    </w:p>
    <w:p w:rsidR="00D07AA8" w:rsidRDefault="00374174" w:rsidP="00CE730F">
      <w:pPr>
        <w:pStyle w:val="Textbody"/>
        <w:spacing w:line="276" w:lineRule="auto"/>
        <w:ind w:left="720" w:right="-29"/>
        <w:jc w:val="both"/>
        <w:rPr>
          <w:rFonts w:cs="Times New Roman"/>
          <w:bCs/>
          <w:sz w:val="28"/>
          <w:szCs w:val="28"/>
        </w:rPr>
      </w:pPr>
      <w:r>
        <w:rPr>
          <w:rFonts w:cs="Times New Roman"/>
          <w:bCs/>
          <w:sz w:val="28"/>
          <w:szCs w:val="28"/>
        </w:rPr>
        <w:t>б</w:t>
      </w:r>
      <w:r w:rsidR="00D07AA8">
        <w:rPr>
          <w:rFonts w:cs="Times New Roman"/>
          <w:bCs/>
          <w:sz w:val="28"/>
          <w:szCs w:val="28"/>
        </w:rPr>
        <w:t>) розізлюся, піду і дам зауважен</w:t>
      </w:r>
      <w:r>
        <w:rPr>
          <w:rFonts w:cs="Times New Roman"/>
          <w:bCs/>
          <w:sz w:val="28"/>
          <w:szCs w:val="28"/>
        </w:rPr>
        <w:t>н</w:t>
      </w:r>
      <w:r w:rsidR="00D07AA8">
        <w:rPr>
          <w:rFonts w:cs="Times New Roman"/>
          <w:bCs/>
          <w:sz w:val="28"/>
          <w:szCs w:val="28"/>
        </w:rPr>
        <w:t>я – 2 бали</w:t>
      </w:r>
    </w:p>
    <w:p w:rsidR="00D07AA8" w:rsidRDefault="00374174" w:rsidP="00CE730F">
      <w:pPr>
        <w:pStyle w:val="Textbody"/>
        <w:spacing w:line="276" w:lineRule="auto"/>
        <w:ind w:left="720" w:right="-29"/>
        <w:jc w:val="both"/>
        <w:rPr>
          <w:rFonts w:cs="Times New Roman"/>
          <w:bCs/>
          <w:sz w:val="28"/>
          <w:szCs w:val="28"/>
        </w:rPr>
      </w:pPr>
      <w:r>
        <w:rPr>
          <w:rFonts w:cs="Times New Roman"/>
          <w:bCs/>
          <w:sz w:val="28"/>
          <w:szCs w:val="28"/>
        </w:rPr>
        <w:t>в</w:t>
      </w:r>
      <w:r w:rsidR="00D07AA8">
        <w:rPr>
          <w:rFonts w:cs="Times New Roman"/>
          <w:bCs/>
          <w:sz w:val="28"/>
          <w:szCs w:val="28"/>
        </w:rPr>
        <w:t>) викличу правоохоронців – 3 бали</w:t>
      </w:r>
    </w:p>
    <w:p w:rsidR="00D07AA8" w:rsidRDefault="00D07AA8" w:rsidP="00376E45">
      <w:pPr>
        <w:pStyle w:val="Textbody"/>
        <w:numPr>
          <w:ilvl w:val="0"/>
          <w:numId w:val="48"/>
        </w:numPr>
        <w:spacing w:line="276" w:lineRule="auto"/>
        <w:ind w:right="-29"/>
        <w:jc w:val="both"/>
        <w:rPr>
          <w:rFonts w:cs="Times New Roman"/>
          <w:bCs/>
          <w:sz w:val="28"/>
          <w:szCs w:val="28"/>
        </w:rPr>
      </w:pPr>
      <w:r>
        <w:rPr>
          <w:rFonts w:cs="Times New Roman"/>
          <w:bCs/>
          <w:sz w:val="28"/>
          <w:szCs w:val="28"/>
        </w:rPr>
        <w:t>Попереду поїздка до спортивного табору (на відпочинок, аквапарк). Ви не вмієте плавати. Як вчините?</w:t>
      </w:r>
    </w:p>
    <w:p w:rsidR="00D07AA8" w:rsidRDefault="00374174" w:rsidP="00CE730F">
      <w:pPr>
        <w:pStyle w:val="Textbody"/>
        <w:spacing w:line="276" w:lineRule="auto"/>
        <w:ind w:left="720" w:right="-29"/>
        <w:jc w:val="both"/>
        <w:rPr>
          <w:rFonts w:cs="Times New Roman"/>
          <w:bCs/>
          <w:sz w:val="28"/>
          <w:szCs w:val="28"/>
        </w:rPr>
      </w:pPr>
      <w:r>
        <w:rPr>
          <w:rFonts w:cs="Times New Roman"/>
          <w:bCs/>
          <w:sz w:val="28"/>
          <w:szCs w:val="28"/>
        </w:rPr>
        <w:t>а</w:t>
      </w:r>
      <w:r w:rsidR="00D07AA8">
        <w:rPr>
          <w:rFonts w:cs="Times New Roman"/>
          <w:bCs/>
          <w:sz w:val="28"/>
          <w:szCs w:val="28"/>
        </w:rPr>
        <w:t>) нічого не робитиму, сподіваюсь, якось воно буде – 1 бал</w:t>
      </w:r>
    </w:p>
    <w:p w:rsidR="00D07AA8" w:rsidRDefault="00374174" w:rsidP="00CE730F">
      <w:pPr>
        <w:pStyle w:val="Textbody"/>
        <w:spacing w:line="276" w:lineRule="auto"/>
        <w:ind w:right="-29"/>
        <w:jc w:val="both"/>
        <w:rPr>
          <w:rFonts w:cs="Times New Roman"/>
          <w:bCs/>
          <w:sz w:val="28"/>
          <w:szCs w:val="28"/>
        </w:rPr>
      </w:pPr>
      <w:r>
        <w:rPr>
          <w:rFonts w:cs="Times New Roman"/>
          <w:bCs/>
          <w:sz w:val="28"/>
          <w:szCs w:val="28"/>
        </w:rPr>
        <w:t>б</w:t>
      </w:r>
      <w:r w:rsidR="00D07AA8">
        <w:rPr>
          <w:rFonts w:cs="Times New Roman"/>
          <w:bCs/>
          <w:sz w:val="28"/>
          <w:szCs w:val="28"/>
        </w:rPr>
        <w:t>) спитаю поради у товариша – 2 бали</w:t>
      </w:r>
    </w:p>
    <w:p w:rsidR="00D07AA8" w:rsidRDefault="00374174" w:rsidP="00CE730F">
      <w:pPr>
        <w:pStyle w:val="Textbody"/>
        <w:spacing w:line="276" w:lineRule="auto"/>
        <w:ind w:left="720" w:right="-29"/>
        <w:jc w:val="both"/>
        <w:rPr>
          <w:rFonts w:cs="Times New Roman"/>
          <w:bCs/>
          <w:sz w:val="28"/>
          <w:szCs w:val="28"/>
        </w:rPr>
      </w:pPr>
      <w:r>
        <w:rPr>
          <w:rFonts w:cs="Times New Roman"/>
          <w:bCs/>
          <w:sz w:val="28"/>
          <w:szCs w:val="28"/>
        </w:rPr>
        <w:t>в</w:t>
      </w:r>
      <w:r w:rsidR="00D07AA8">
        <w:rPr>
          <w:rFonts w:cs="Times New Roman"/>
          <w:bCs/>
          <w:sz w:val="28"/>
          <w:szCs w:val="28"/>
        </w:rPr>
        <w:t>) почну ходити до басейну – 3 бали</w:t>
      </w:r>
    </w:p>
    <w:p w:rsidR="00D07AA8" w:rsidRDefault="00D07AA8" w:rsidP="00376E45">
      <w:pPr>
        <w:pStyle w:val="Textbody"/>
        <w:numPr>
          <w:ilvl w:val="0"/>
          <w:numId w:val="48"/>
        </w:numPr>
        <w:spacing w:line="276" w:lineRule="auto"/>
        <w:ind w:right="-29"/>
        <w:jc w:val="both"/>
        <w:rPr>
          <w:rFonts w:cs="Times New Roman"/>
          <w:bCs/>
          <w:sz w:val="28"/>
          <w:szCs w:val="28"/>
        </w:rPr>
      </w:pPr>
      <w:r>
        <w:rPr>
          <w:rFonts w:cs="Times New Roman"/>
          <w:bCs/>
          <w:sz w:val="28"/>
          <w:szCs w:val="28"/>
        </w:rPr>
        <w:t>Ви йдете на вечірку, від якої багато очікуєте. Ви хвилюєтесь, але</w:t>
      </w:r>
    </w:p>
    <w:p w:rsidR="00D07AA8" w:rsidRDefault="00374174" w:rsidP="00CE730F">
      <w:pPr>
        <w:pStyle w:val="Textbody"/>
        <w:spacing w:line="276" w:lineRule="auto"/>
        <w:ind w:left="720" w:right="-29"/>
        <w:jc w:val="both"/>
        <w:rPr>
          <w:rFonts w:cs="Times New Roman"/>
          <w:bCs/>
          <w:sz w:val="28"/>
          <w:szCs w:val="28"/>
        </w:rPr>
      </w:pPr>
      <w:r>
        <w:rPr>
          <w:rFonts w:cs="Times New Roman"/>
          <w:bCs/>
          <w:sz w:val="28"/>
          <w:szCs w:val="28"/>
        </w:rPr>
        <w:t>а</w:t>
      </w:r>
      <w:r w:rsidR="00D07AA8">
        <w:rPr>
          <w:rFonts w:cs="Times New Roman"/>
          <w:bCs/>
          <w:sz w:val="28"/>
          <w:szCs w:val="28"/>
        </w:rPr>
        <w:t>) налаштовані оптимістично – 3 бали</w:t>
      </w:r>
    </w:p>
    <w:p w:rsidR="00D07AA8" w:rsidRDefault="00374174" w:rsidP="00CE730F">
      <w:pPr>
        <w:pStyle w:val="Textbody"/>
        <w:spacing w:line="276" w:lineRule="auto"/>
        <w:ind w:left="720" w:right="-29"/>
        <w:jc w:val="both"/>
        <w:rPr>
          <w:rFonts w:cs="Times New Roman"/>
          <w:bCs/>
          <w:sz w:val="28"/>
          <w:szCs w:val="28"/>
        </w:rPr>
      </w:pPr>
      <w:r>
        <w:rPr>
          <w:rFonts w:cs="Times New Roman"/>
          <w:bCs/>
          <w:sz w:val="28"/>
          <w:szCs w:val="28"/>
        </w:rPr>
        <w:t>б</w:t>
      </w:r>
      <w:r w:rsidR="00D07AA8">
        <w:rPr>
          <w:rFonts w:cs="Times New Roman"/>
          <w:bCs/>
          <w:sz w:val="28"/>
          <w:szCs w:val="28"/>
        </w:rPr>
        <w:t>) зроблю все, щоб мати гарний вигляд – 2 бали</w:t>
      </w:r>
    </w:p>
    <w:p w:rsidR="00D07AA8" w:rsidRDefault="00374174" w:rsidP="00CE730F">
      <w:pPr>
        <w:pStyle w:val="Textbody"/>
        <w:spacing w:line="276" w:lineRule="auto"/>
        <w:ind w:left="720" w:right="-29"/>
        <w:jc w:val="both"/>
        <w:rPr>
          <w:rFonts w:cs="Times New Roman"/>
          <w:bCs/>
          <w:sz w:val="28"/>
          <w:szCs w:val="28"/>
        </w:rPr>
      </w:pPr>
      <w:r>
        <w:rPr>
          <w:rFonts w:cs="Times New Roman"/>
          <w:bCs/>
          <w:sz w:val="28"/>
          <w:szCs w:val="28"/>
        </w:rPr>
        <w:t>в</w:t>
      </w:r>
      <w:r w:rsidR="00D07AA8">
        <w:rPr>
          <w:rFonts w:cs="Times New Roman"/>
          <w:bCs/>
          <w:sz w:val="28"/>
          <w:szCs w:val="28"/>
        </w:rPr>
        <w:t>) почуваюся жахливо і врешті-решт нікуди не піду – 0 балів.</w:t>
      </w:r>
    </w:p>
    <w:p w:rsidR="00D07AA8" w:rsidRDefault="00D07AA8" w:rsidP="00376E45">
      <w:pPr>
        <w:pStyle w:val="Textbody"/>
        <w:numPr>
          <w:ilvl w:val="0"/>
          <w:numId w:val="48"/>
        </w:numPr>
        <w:spacing w:line="276" w:lineRule="auto"/>
        <w:ind w:right="-29"/>
        <w:jc w:val="both"/>
        <w:rPr>
          <w:rFonts w:cs="Times New Roman"/>
          <w:bCs/>
          <w:sz w:val="28"/>
          <w:szCs w:val="28"/>
        </w:rPr>
      </w:pPr>
      <w:r>
        <w:rPr>
          <w:rFonts w:cs="Times New Roman"/>
          <w:bCs/>
          <w:sz w:val="28"/>
          <w:szCs w:val="28"/>
        </w:rPr>
        <w:t>Ввечері повертаєтесь додому по безлюдній вулиці. Душа в п’ятах, намагаєтесь себе підбадьорити:</w:t>
      </w:r>
    </w:p>
    <w:p w:rsidR="00D07AA8" w:rsidRDefault="00374174" w:rsidP="00CE730F">
      <w:pPr>
        <w:pStyle w:val="Textbody"/>
        <w:spacing w:line="276" w:lineRule="auto"/>
        <w:ind w:left="720" w:right="-29"/>
        <w:jc w:val="both"/>
        <w:rPr>
          <w:rFonts w:cs="Times New Roman"/>
          <w:bCs/>
          <w:sz w:val="28"/>
          <w:szCs w:val="28"/>
        </w:rPr>
      </w:pPr>
      <w:r>
        <w:rPr>
          <w:rFonts w:cs="Times New Roman"/>
          <w:bCs/>
          <w:sz w:val="28"/>
          <w:szCs w:val="28"/>
        </w:rPr>
        <w:t>а</w:t>
      </w:r>
      <w:r w:rsidR="00D07AA8">
        <w:rPr>
          <w:rFonts w:cs="Times New Roman"/>
          <w:bCs/>
          <w:sz w:val="28"/>
          <w:szCs w:val="28"/>
        </w:rPr>
        <w:t>)тихо наспівую – 3 бали</w:t>
      </w:r>
    </w:p>
    <w:p w:rsidR="00D07AA8" w:rsidRDefault="00374174" w:rsidP="00CE730F">
      <w:pPr>
        <w:pStyle w:val="Textbody"/>
        <w:spacing w:line="276" w:lineRule="auto"/>
        <w:ind w:left="720" w:right="-29"/>
        <w:jc w:val="both"/>
        <w:rPr>
          <w:rFonts w:cs="Times New Roman"/>
          <w:bCs/>
          <w:sz w:val="28"/>
          <w:szCs w:val="28"/>
        </w:rPr>
      </w:pPr>
      <w:r>
        <w:rPr>
          <w:rFonts w:cs="Times New Roman"/>
          <w:bCs/>
          <w:sz w:val="28"/>
          <w:szCs w:val="28"/>
        </w:rPr>
        <w:t>б</w:t>
      </w:r>
      <w:r w:rsidR="00D07AA8">
        <w:rPr>
          <w:rFonts w:cs="Times New Roman"/>
          <w:bCs/>
          <w:sz w:val="28"/>
          <w:szCs w:val="28"/>
        </w:rPr>
        <w:t>) думаю про приємне – 2 бали</w:t>
      </w:r>
    </w:p>
    <w:p w:rsidR="00D07AA8" w:rsidRDefault="00374174" w:rsidP="00CE730F">
      <w:pPr>
        <w:pStyle w:val="Textbody"/>
        <w:spacing w:line="276" w:lineRule="auto"/>
        <w:ind w:left="720" w:right="-29"/>
        <w:jc w:val="both"/>
        <w:rPr>
          <w:rFonts w:cs="Times New Roman"/>
          <w:bCs/>
          <w:sz w:val="28"/>
          <w:szCs w:val="28"/>
        </w:rPr>
      </w:pPr>
      <w:r>
        <w:rPr>
          <w:rFonts w:cs="Times New Roman"/>
          <w:bCs/>
          <w:sz w:val="28"/>
          <w:szCs w:val="28"/>
        </w:rPr>
        <w:t>в</w:t>
      </w:r>
      <w:r w:rsidR="00D07AA8">
        <w:rPr>
          <w:rFonts w:cs="Times New Roman"/>
          <w:bCs/>
          <w:sz w:val="28"/>
          <w:szCs w:val="28"/>
        </w:rPr>
        <w:t>) у голову лізуть лише погані й жахливі історії – 0 балів</w:t>
      </w:r>
    </w:p>
    <w:p w:rsidR="00D07AA8" w:rsidRDefault="00D07AA8" w:rsidP="00376E45">
      <w:pPr>
        <w:pStyle w:val="Textbody"/>
        <w:numPr>
          <w:ilvl w:val="0"/>
          <w:numId w:val="48"/>
        </w:numPr>
        <w:spacing w:line="276" w:lineRule="auto"/>
        <w:ind w:right="-29"/>
        <w:jc w:val="both"/>
        <w:rPr>
          <w:rFonts w:cs="Times New Roman"/>
          <w:bCs/>
          <w:sz w:val="28"/>
          <w:szCs w:val="28"/>
        </w:rPr>
      </w:pPr>
      <w:r>
        <w:rPr>
          <w:rFonts w:cs="Times New Roman"/>
          <w:bCs/>
          <w:sz w:val="28"/>
          <w:szCs w:val="28"/>
        </w:rPr>
        <w:lastRenderedPageBreak/>
        <w:t>Ваших батьків викликають до дирекції. Потрібно вибрати правильну тактику поведінки:</w:t>
      </w:r>
    </w:p>
    <w:p w:rsidR="00D07AA8" w:rsidRDefault="00374174" w:rsidP="00CE730F">
      <w:pPr>
        <w:pStyle w:val="Textbody"/>
        <w:spacing w:line="276" w:lineRule="auto"/>
        <w:ind w:left="720" w:right="-29"/>
        <w:jc w:val="both"/>
        <w:rPr>
          <w:rFonts w:cs="Times New Roman"/>
          <w:bCs/>
          <w:sz w:val="28"/>
          <w:szCs w:val="28"/>
        </w:rPr>
      </w:pPr>
      <w:r>
        <w:rPr>
          <w:rFonts w:cs="Times New Roman"/>
          <w:bCs/>
          <w:sz w:val="28"/>
          <w:szCs w:val="28"/>
        </w:rPr>
        <w:t>а</w:t>
      </w:r>
      <w:r w:rsidR="00D07AA8">
        <w:rPr>
          <w:rFonts w:cs="Times New Roman"/>
          <w:bCs/>
          <w:sz w:val="28"/>
          <w:szCs w:val="28"/>
        </w:rPr>
        <w:t>) і нехай собі, я все поясню – 3 бали</w:t>
      </w:r>
    </w:p>
    <w:p w:rsidR="00D07AA8" w:rsidRDefault="00374174" w:rsidP="00CE730F">
      <w:pPr>
        <w:pStyle w:val="Textbody"/>
        <w:spacing w:line="276" w:lineRule="auto"/>
        <w:ind w:left="720" w:right="-29"/>
        <w:jc w:val="both"/>
        <w:rPr>
          <w:rFonts w:cs="Times New Roman"/>
          <w:bCs/>
          <w:sz w:val="28"/>
          <w:szCs w:val="28"/>
        </w:rPr>
      </w:pPr>
      <w:r>
        <w:rPr>
          <w:rFonts w:cs="Times New Roman"/>
          <w:bCs/>
          <w:sz w:val="28"/>
          <w:szCs w:val="28"/>
        </w:rPr>
        <w:t>б</w:t>
      </w:r>
      <w:r w:rsidR="00D07AA8">
        <w:rPr>
          <w:rFonts w:cs="Times New Roman"/>
          <w:bCs/>
          <w:sz w:val="28"/>
          <w:szCs w:val="28"/>
        </w:rPr>
        <w:t>) спробую переконати директора цього не робити – 1 бал</w:t>
      </w:r>
    </w:p>
    <w:p w:rsidR="00D07AA8" w:rsidRDefault="00374174" w:rsidP="00CE730F">
      <w:pPr>
        <w:pStyle w:val="Textbody"/>
        <w:spacing w:line="276" w:lineRule="auto"/>
        <w:ind w:left="720" w:right="-29"/>
        <w:jc w:val="both"/>
        <w:rPr>
          <w:rFonts w:cs="Times New Roman"/>
          <w:bCs/>
          <w:sz w:val="28"/>
          <w:szCs w:val="28"/>
        </w:rPr>
      </w:pPr>
      <w:r>
        <w:rPr>
          <w:rFonts w:cs="Times New Roman"/>
          <w:bCs/>
          <w:sz w:val="28"/>
          <w:szCs w:val="28"/>
        </w:rPr>
        <w:t>в</w:t>
      </w:r>
      <w:r w:rsidR="00D07AA8">
        <w:rPr>
          <w:rFonts w:cs="Times New Roman"/>
          <w:bCs/>
          <w:sz w:val="28"/>
          <w:szCs w:val="28"/>
        </w:rPr>
        <w:t>) мені навіть думати про це страшно – 0 балів</w:t>
      </w:r>
    </w:p>
    <w:p w:rsidR="00D07AA8" w:rsidRDefault="00D07AA8" w:rsidP="00376E45">
      <w:pPr>
        <w:pStyle w:val="Textbody"/>
        <w:numPr>
          <w:ilvl w:val="0"/>
          <w:numId w:val="48"/>
        </w:numPr>
        <w:spacing w:line="276" w:lineRule="auto"/>
        <w:ind w:right="-29"/>
        <w:jc w:val="both"/>
        <w:rPr>
          <w:rFonts w:cs="Times New Roman"/>
          <w:bCs/>
          <w:sz w:val="28"/>
          <w:szCs w:val="28"/>
        </w:rPr>
      </w:pPr>
      <w:r>
        <w:rPr>
          <w:rFonts w:cs="Times New Roman"/>
          <w:bCs/>
          <w:sz w:val="28"/>
          <w:szCs w:val="28"/>
        </w:rPr>
        <w:t>У Вас виникла сварка з другом, колегою. Все настільки серйозно, що Ви можете стати ворогами. Ваші дії:</w:t>
      </w:r>
    </w:p>
    <w:p w:rsidR="00D07AA8" w:rsidRDefault="00374174" w:rsidP="00CE730F">
      <w:pPr>
        <w:pStyle w:val="Textbody"/>
        <w:spacing w:line="276" w:lineRule="auto"/>
        <w:ind w:left="360" w:right="-29"/>
        <w:jc w:val="both"/>
        <w:rPr>
          <w:rFonts w:cs="Times New Roman"/>
          <w:bCs/>
          <w:sz w:val="28"/>
          <w:szCs w:val="28"/>
        </w:rPr>
      </w:pPr>
      <w:r>
        <w:rPr>
          <w:rFonts w:cs="Times New Roman"/>
          <w:bCs/>
          <w:sz w:val="28"/>
          <w:szCs w:val="28"/>
        </w:rPr>
        <w:t>а</w:t>
      </w:r>
      <w:r w:rsidR="00D07AA8">
        <w:rPr>
          <w:rFonts w:cs="Times New Roman"/>
          <w:bCs/>
          <w:sz w:val="28"/>
          <w:szCs w:val="28"/>
        </w:rPr>
        <w:t>) запропоную відкласти з</w:t>
      </w:r>
      <w:r w:rsidRPr="00374174">
        <w:rPr>
          <w:rFonts w:cs="Times New Roman"/>
          <w:bCs/>
          <w:sz w:val="28"/>
          <w:szCs w:val="28"/>
          <w:lang w:val="ru-RU"/>
        </w:rPr>
        <w:t>’</w:t>
      </w:r>
      <w:r w:rsidR="00D07AA8">
        <w:rPr>
          <w:rFonts w:cs="Times New Roman"/>
          <w:bCs/>
          <w:sz w:val="28"/>
          <w:szCs w:val="28"/>
        </w:rPr>
        <w:t>ясування стосунків – 3 бали</w:t>
      </w:r>
    </w:p>
    <w:p w:rsidR="00D07AA8" w:rsidRDefault="00374174" w:rsidP="00CE730F">
      <w:pPr>
        <w:pStyle w:val="Textbody"/>
        <w:spacing w:line="276" w:lineRule="auto"/>
        <w:ind w:left="360" w:right="-29"/>
        <w:jc w:val="both"/>
        <w:rPr>
          <w:rFonts w:cs="Times New Roman"/>
          <w:bCs/>
          <w:sz w:val="28"/>
          <w:szCs w:val="28"/>
        </w:rPr>
      </w:pPr>
      <w:r>
        <w:rPr>
          <w:rFonts w:cs="Times New Roman"/>
          <w:bCs/>
          <w:sz w:val="28"/>
          <w:szCs w:val="28"/>
        </w:rPr>
        <w:t>б</w:t>
      </w:r>
      <w:r w:rsidR="00D07AA8">
        <w:rPr>
          <w:rFonts w:cs="Times New Roman"/>
          <w:bCs/>
          <w:sz w:val="28"/>
          <w:szCs w:val="28"/>
        </w:rPr>
        <w:t>) сподіваюся, ми зможемо все налагодити – 1 бал</w:t>
      </w:r>
    </w:p>
    <w:p w:rsidR="00D07AA8" w:rsidRDefault="00374174" w:rsidP="00CE730F">
      <w:pPr>
        <w:pStyle w:val="Textbody"/>
        <w:spacing w:line="276" w:lineRule="auto"/>
        <w:ind w:left="360" w:right="-29"/>
        <w:jc w:val="both"/>
        <w:rPr>
          <w:rFonts w:cs="Times New Roman"/>
          <w:bCs/>
          <w:sz w:val="28"/>
          <w:szCs w:val="28"/>
        </w:rPr>
      </w:pPr>
      <w:r>
        <w:rPr>
          <w:rFonts w:cs="Times New Roman"/>
          <w:bCs/>
          <w:sz w:val="28"/>
          <w:szCs w:val="28"/>
        </w:rPr>
        <w:t>в</w:t>
      </w:r>
      <w:r w:rsidR="00D07AA8">
        <w:rPr>
          <w:rFonts w:cs="Times New Roman"/>
          <w:bCs/>
          <w:sz w:val="28"/>
          <w:szCs w:val="28"/>
        </w:rPr>
        <w:t>) щоразу, коли сварка, я не знаю, що робити – 0 балів.</w:t>
      </w:r>
    </w:p>
    <w:p w:rsidR="00D07AA8" w:rsidRDefault="00D07AA8" w:rsidP="00376E45">
      <w:pPr>
        <w:pStyle w:val="Textbody"/>
        <w:numPr>
          <w:ilvl w:val="0"/>
          <w:numId w:val="48"/>
        </w:numPr>
        <w:spacing w:line="276" w:lineRule="auto"/>
        <w:ind w:right="-29"/>
        <w:jc w:val="both"/>
        <w:rPr>
          <w:rFonts w:cs="Times New Roman"/>
          <w:bCs/>
          <w:sz w:val="28"/>
          <w:szCs w:val="28"/>
        </w:rPr>
      </w:pPr>
      <w:r>
        <w:rPr>
          <w:rFonts w:cs="Times New Roman"/>
          <w:bCs/>
          <w:sz w:val="28"/>
          <w:szCs w:val="28"/>
        </w:rPr>
        <w:t>До початку Вашої улюбленої телепередачі залишилось 5 хв., а Вам слід ще повернути у магазин. Ви заходите до магазину, але продавчиня досить довго перераховує гроші й просить почекати. Ваші думки:</w:t>
      </w:r>
    </w:p>
    <w:p w:rsidR="00D07AA8" w:rsidRDefault="00374174" w:rsidP="00CE730F">
      <w:pPr>
        <w:pStyle w:val="Textbody"/>
        <w:spacing w:line="276" w:lineRule="auto"/>
        <w:ind w:left="720" w:right="-29"/>
        <w:jc w:val="both"/>
        <w:rPr>
          <w:rFonts w:cs="Times New Roman"/>
          <w:bCs/>
          <w:sz w:val="28"/>
          <w:szCs w:val="28"/>
        </w:rPr>
      </w:pPr>
      <w:r>
        <w:rPr>
          <w:rFonts w:cs="Times New Roman"/>
          <w:bCs/>
          <w:sz w:val="28"/>
          <w:szCs w:val="28"/>
        </w:rPr>
        <w:t>а</w:t>
      </w:r>
      <w:r w:rsidR="00D07AA8">
        <w:rPr>
          <w:rFonts w:cs="Times New Roman"/>
          <w:bCs/>
          <w:sz w:val="28"/>
          <w:szCs w:val="28"/>
        </w:rPr>
        <w:t>) вона зобов’язана обслужити покупця швидко – 1 бал</w:t>
      </w:r>
    </w:p>
    <w:p w:rsidR="00D07AA8" w:rsidRDefault="00374174" w:rsidP="00CE730F">
      <w:pPr>
        <w:pStyle w:val="Textbody"/>
        <w:spacing w:line="276" w:lineRule="auto"/>
        <w:ind w:left="720" w:right="-29"/>
        <w:jc w:val="both"/>
        <w:rPr>
          <w:rFonts w:cs="Times New Roman"/>
          <w:bCs/>
          <w:sz w:val="28"/>
          <w:szCs w:val="28"/>
        </w:rPr>
      </w:pPr>
      <w:r>
        <w:rPr>
          <w:rFonts w:cs="Times New Roman"/>
          <w:bCs/>
          <w:sz w:val="28"/>
          <w:szCs w:val="28"/>
        </w:rPr>
        <w:t>б</w:t>
      </w:r>
      <w:r w:rsidR="00D07AA8">
        <w:rPr>
          <w:rFonts w:cs="Times New Roman"/>
          <w:bCs/>
          <w:sz w:val="28"/>
          <w:szCs w:val="28"/>
        </w:rPr>
        <w:t>) світ не загине, якщо зачекаю кілька хвилин – 3 бали</w:t>
      </w:r>
    </w:p>
    <w:p w:rsidR="00D07AA8" w:rsidRDefault="00374174" w:rsidP="00CE730F">
      <w:pPr>
        <w:pStyle w:val="Textbody"/>
        <w:spacing w:line="276" w:lineRule="auto"/>
        <w:ind w:left="720" w:right="-29"/>
        <w:jc w:val="both"/>
        <w:rPr>
          <w:rFonts w:cs="Times New Roman"/>
          <w:bCs/>
          <w:sz w:val="28"/>
          <w:szCs w:val="28"/>
        </w:rPr>
      </w:pPr>
      <w:r>
        <w:rPr>
          <w:rFonts w:cs="Times New Roman"/>
          <w:bCs/>
          <w:sz w:val="28"/>
          <w:szCs w:val="28"/>
        </w:rPr>
        <w:t>в</w:t>
      </w:r>
      <w:r w:rsidR="00D07AA8">
        <w:rPr>
          <w:rFonts w:cs="Times New Roman"/>
          <w:bCs/>
          <w:sz w:val="28"/>
          <w:szCs w:val="28"/>
        </w:rPr>
        <w:t>) доведеться зачекати, але мене це дратує – 2 бали.</w:t>
      </w:r>
    </w:p>
    <w:p w:rsidR="00D07AA8" w:rsidRDefault="00374174" w:rsidP="00CE730F">
      <w:pPr>
        <w:pStyle w:val="Textbody"/>
        <w:spacing w:line="276" w:lineRule="auto"/>
        <w:ind w:right="-29"/>
        <w:jc w:val="both"/>
        <w:rPr>
          <w:rFonts w:cs="Times New Roman"/>
          <w:bCs/>
          <w:sz w:val="28"/>
          <w:szCs w:val="28"/>
        </w:rPr>
      </w:pPr>
      <w:r>
        <w:rPr>
          <w:rFonts w:cs="Times New Roman"/>
          <w:bCs/>
          <w:sz w:val="28"/>
          <w:szCs w:val="28"/>
        </w:rPr>
        <w:t>Перевірте результати тестування:</w:t>
      </w:r>
    </w:p>
    <w:p w:rsidR="00374174" w:rsidRDefault="00374174" w:rsidP="00CE730F">
      <w:pPr>
        <w:pStyle w:val="Textbody"/>
        <w:spacing w:line="276" w:lineRule="auto"/>
        <w:ind w:right="-29" w:firstLine="708"/>
        <w:jc w:val="both"/>
        <w:rPr>
          <w:rFonts w:cs="Times New Roman"/>
          <w:bCs/>
          <w:sz w:val="28"/>
          <w:szCs w:val="28"/>
        </w:rPr>
      </w:pPr>
      <w:r w:rsidRPr="00374174">
        <w:rPr>
          <w:rFonts w:cs="Times New Roman"/>
          <w:bCs/>
          <w:i/>
          <w:sz w:val="28"/>
          <w:szCs w:val="28"/>
        </w:rPr>
        <w:t>Від 23 до 32 балів</w:t>
      </w:r>
      <w:r>
        <w:rPr>
          <w:rFonts w:cs="Times New Roman"/>
          <w:bCs/>
          <w:sz w:val="28"/>
          <w:szCs w:val="28"/>
        </w:rPr>
        <w:t>: Ви в чудовій психічній формі й залякати Вас нелегко. Ви сміливі, вмієте знаходити вихід із ситуації. Ваш девіз – найкраща оборона – напад.</w:t>
      </w:r>
    </w:p>
    <w:p w:rsidR="00374174" w:rsidRDefault="00374174" w:rsidP="00CE730F">
      <w:pPr>
        <w:pStyle w:val="Textbody"/>
        <w:spacing w:line="276" w:lineRule="auto"/>
        <w:ind w:right="-29" w:firstLine="708"/>
        <w:jc w:val="both"/>
        <w:rPr>
          <w:rFonts w:cs="Times New Roman"/>
          <w:bCs/>
          <w:sz w:val="28"/>
          <w:szCs w:val="28"/>
        </w:rPr>
      </w:pPr>
      <w:r w:rsidRPr="00374174">
        <w:rPr>
          <w:rFonts w:cs="Times New Roman"/>
          <w:bCs/>
          <w:i/>
          <w:sz w:val="28"/>
          <w:szCs w:val="28"/>
        </w:rPr>
        <w:t>Від 13 до 22 балів</w:t>
      </w:r>
      <w:r>
        <w:rPr>
          <w:rFonts w:cs="Times New Roman"/>
          <w:bCs/>
          <w:sz w:val="28"/>
          <w:szCs w:val="28"/>
        </w:rPr>
        <w:t>: Ваша схильність до стресів пов’язана з Вашим настроєм. Ви часто панікуєте без причини, хоч намагаєтесь упоратися з подібним станом речей, та виходить не завжди. Потрібно навчитись дистанціюватися від справ, які викликають неспокій.</w:t>
      </w:r>
    </w:p>
    <w:p w:rsidR="00374174" w:rsidRDefault="00374174" w:rsidP="00CE730F">
      <w:pPr>
        <w:pStyle w:val="Textbody"/>
        <w:spacing w:line="276" w:lineRule="auto"/>
        <w:ind w:right="-29" w:firstLine="708"/>
        <w:jc w:val="both"/>
        <w:rPr>
          <w:rFonts w:cs="Times New Roman"/>
          <w:bCs/>
          <w:sz w:val="28"/>
          <w:szCs w:val="28"/>
        </w:rPr>
      </w:pPr>
      <w:r w:rsidRPr="00374174">
        <w:rPr>
          <w:rFonts w:cs="Times New Roman"/>
          <w:bCs/>
          <w:i/>
          <w:sz w:val="28"/>
          <w:szCs w:val="28"/>
        </w:rPr>
        <w:t>Менше ніж 12 балів</w:t>
      </w:r>
      <w:r>
        <w:rPr>
          <w:rFonts w:cs="Times New Roman"/>
          <w:bCs/>
          <w:sz w:val="28"/>
          <w:szCs w:val="28"/>
        </w:rPr>
        <w:t>: Ви боїтесь власної тіні. Якщо так і далі, то Ви поповните армію хворих. Ви перебільшуєте значення певних проблем, а страх ускладнює Ваше життя. Погляньте на світ оптимістично!</w:t>
      </w:r>
    </w:p>
    <w:p w:rsidR="00D07AA8" w:rsidRPr="0050386F" w:rsidRDefault="0050386F" w:rsidP="00CE730F">
      <w:pPr>
        <w:pStyle w:val="Textbody"/>
        <w:spacing w:line="276" w:lineRule="auto"/>
        <w:ind w:right="-29"/>
        <w:jc w:val="center"/>
        <w:rPr>
          <w:rFonts w:cs="Times New Roman"/>
          <w:b/>
          <w:bCs/>
          <w:i/>
          <w:sz w:val="28"/>
          <w:szCs w:val="28"/>
        </w:rPr>
      </w:pPr>
      <w:bookmarkStart w:id="5" w:name="_Hlk489452018"/>
      <w:r w:rsidRPr="0050386F">
        <w:rPr>
          <w:rFonts w:cs="Times New Roman"/>
          <w:b/>
          <w:bCs/>
          <w:i/>
          <w:sz w:val="28"/>
          <w:szCs w:val="28"/>
        </w:rPr>
        <w:t>«Самооцінка впевненості в собі» (методика С.Ємельянова)</w:t>
      </w:r>
    </w:p>
    <w:p w:rsidR="0050386F" w:rsidRDefault="0050386F" w:rsidP="00CE730F">
      <w:pPr>
        <w:pStyle w:val="Textbody"/>
        <w:spacing w:line="276" w:lineRule="auto"/>
        <w:ind w:right="-29"/>
        <w:jc w:val="both"/>
        <w:rPr>
          <w:rFonts w:cs="Times New Roman"/>
          <w:bCs/>
          <w:sz w:val="28"/>
          <w:szCs w:val="28"/>
        </w:rPr>
      </w:pPr>
      <w:r>
        <w:rPr>
          <w:rFonts w:cs="Times New Roman"/>
          <w:bCs/>
          <w:sz w:val="28"/>
          <w:szCs w:val="28"/>
        </w:rPr>
        <w:tab/>
        <w:t>Прочитайте твердження, оберіть свій варіант відповіді:</w:t>
      </w:r>
    </w:p>
    <w:p w:rsidR="0050386F" w:rsidRDefault="0050386F" w:rsidP="00376E45">
      <w:pPr>
        <w:pStyle w:val="Textbody"/>
        <w:numPr>
          <w:ilvl w:val="0"/>
          <w:numId w:val="49"/>
        </w:numPr>
        <w:spacing w:line="276" w:lineRule="auto"/>
        <w:ind w:right="-29"/>
        <w:jc w:val="both"/>
        <w:rPr>
          <w:rFonts w:cs="Times New Roman"/>
          <w:bCs/>
          <w:sz w:val="28"/>
          <w:szCs w:val="28"/>
        </w:rPr>
      </w:pPr>
      <w:r>
        <w:rPr>
          <w:rFonts w:cs="Times New Roman"/>
          <w:bCs/>
          <w:sz w:val="28"/>
          <w:szCs w:val="28"/>
        </w:rPr>
        <w:t>Люди мене не розуміють:</w:t>
      </w:r>
    </w:p>
    <w:p w:rsidR="0050386F" w:rsidRDefault="00F40C96" w:rsidP="00376E45">
      <w:pPr>
        <w:pStyle w:val="Textbody"/>
        <w:numPr>
          <w:ilvl w:val="0"/>
          <w:numId w:val="47"/>
        </w:numPr>
        <w:spacing w:line="276" w:lineRule="auto"/>
        <w:ind w:right="-29"/>
        <w:jc w:val="both"/>
        <w:rPr>
          <w:rFonts w:cs="Times New Roman"/>
          <w:bCs/>
          <w:sz w:val="28"/>
          <w:szCs w:val="28"/>
        </w:rPr>
      </w:pPr>
      <w:r>
        <w:rPr>
          <w:rFonts w:cs="Times New Roman"/>
          <w:bCs/>
          <w:sz w:val="28"/>
          <w:szCs w:val="28"/>
        </w:rPr>
        <w:t>ч</w:t>
      </w:r>
      <w:r w:rsidR="0050386F">
        <w:rPr>
          <w:rFonts w:cs="Times New Roman"/>
          <w:bCs/>
          <w:sz w:val="28"/>
          <w:szCs w:val="28"/>
        </w:rPr>
        <w:t>асто (0 балів)</w:t>
      </w:r>
    </w:p>
    <w:p w:rsidR="0050386F" w:rsidRDefault="00F40C96" w:rsidP="00376E45">
      <w:pPr>
        <w:pStyle w:val="Textbody"/>
        <w:numPr>
          <w:ilvl w:val="0"/>
          <w:numId w:val="47"/>
        </w:numPr>
        <w:spacing w:line="276" w:lineRule="auto"/>
        <w:ind w:right="-29"/>
        <w:jc w:val="both"/>
        <w:rPr>
          <w:rFonts w:cs="Times New Roman"/>
          <w:bCs/>
          <w:sz w:val="28"/>
          <w:szCs w:val="28"/>
        </w:rPr>
      </w:pPr>
      <w:r>
        <w:rPr>
          <w:rFonts w:cs="Times New Roman"/>
          <w:bCs/>
          <w:sz w:val="28"/>
          <w:szCs w:val="28"/>
        </w:rPr>
        <w:t>р</w:t>
      </w:r>
      <w:r w:rsidR="0050386F">
        <w:rPr>
          <w:rFonts w:cs="Times New Roman"/>
          <w:bCs/>
          <w:sz w:val="28"/>
          <w:szCs w:val="28"/>
        </w:rPr>
        <w:t>ідко (3 бали)</w:t>
      </w:r>
    </w:p>
    <w:p w:rsidR="0050386F" w:rsidRDefault="00F40C96" w:rsidP="00376E45">
      <w:pPr>
        <w:pStyle w:val="Textbody"/>
        <w:numPr>
          <w:ilvl w:val="0"/>
          <w:numId w:val="47"/>
        </w:numPr>
        <w:spacing w:line="276" w:lineRule="auto"/>
        <w:ind w:right="-29"/>
        <w:jc w:val="both"/>
        <w:rPr>
          <w:rFonts w:cs="Times New Roman"/>
          <w:bCs/>
          <w:sz w:val="28"/>
          <w:szCs w:val="28"/>
        </w:rPr>
      </w:pPr>
      <w:r>
        <w:rPr>
          <w:rFonts w:cs="Times New Roman"/>
          <w:bCs/>
          <w:sz w:val="28"/>
          <w:szCs w:val="28"/>
        </w:rPr>
        <w:lastRenderedPageBreak/>
        <w:t>т</w:t>
      </w:r>
      <w:r w:rsidR="0050386F">
        <w:rPr>
          <w:rFonts w:cs="Times New Roman"/>
          <w:bCs/>
          <w:sz w:val="28"/>
          <w:szCs w:val="28"/>
        </w:rPr>
        <w:t>акого не буває (5 балів)</w:t>
      </w:r>
    </w:p>
    <w:p w:rsidR="0050386F" w:rsidRDefault="0050386F" w:rsidP="00376E45">
      <w:pPr>
        <w:pStyle w:val="Textbody"/>
        <w:numPr>
          <w:ilvl w:val="0"/>
          <w:numId w:val="49"/>
        </w:numPr>
        <w:spacing w:line="276" w:lineRule="auto"/>
        <w:ind w:right="-29"/>
        <w:jc w:val="both"/>
        <w:rPr>
          <w:rFonts w:cs="Times New Roman"/>
          <w:bCs/>
          <w:sz w:val="28"/>
          <w:szCs w:val="28"/>
        </w:rPr>
      </w:pPr>
      <w:r>
        <w:rPr>
          <w:rFonts w:cs="Times New Roman"/>
          <w:bCs/>
          <w:sz w:val="28"/>
          <w:szCs w:val="28"/>
        </w:rPr>
        <w:t>Почуваю себе «не у своїй тарілці»:</w:t>
      </w:r>
    </w:p>
    <w:p w:rsidR="0050386F" w:rsidRDefault="00F40C96" w:rsidP="00376E45">
      <w:pPr>
        <w:pStyle w:val="Textbody"/>
        <w:numPr>
          <w:ilvl w:val="0"/>
          <w:numId w:val="47"/>
        </w:numPr>
        <w:spacing w:line="276" w:lineRule="auto"/>
        <w:ind w:right="-29"/>
        <w:jc w:val="both"/>
        <w:rPr>
          <w:rFonts w:cs="Times New Roman"/>
          <w:bCs/>
          <w:sz w:val="28"/>
          <w:szCs w:val="28"/>
        </w:rPr>
      </w:pPr>
      <w:r>
        <w:rPr>
          <w:rFonts w:cs="Times New Roman"/>
          <w:bCs/>
          <w:sz w:val="28"/>
          <w:szCs w:val="28"/>
        </w:rPr>
        <w:t>р</w:t>
      </w:r>
      <w:r w:rsidR="0050386F">
        <w:rPr>
          <w:rFonts w:cs="Times New Roman"/>
          <w:bCs/>
          <w:sz w:val="28"/>
          <w:szCs w:val="28"/>
        </w:rPr>
        <w:t>ідко (5)</w:t>
      </w:r>
    </w:p>
    <w:p w:rsidR="0050386F" w:rsidRDefault="00F40C96" w:rsidP="00376E45">
      <w:pPr>
        <w:pStyle w:val="Textbody"/>
        <w:numPr>
          <w:ilvl w:val="0"/>
          <w:numId w:val="47"/>
        </w:numPr>
        <w:spacing w:line="276" w:lineRule="auto"/>
        <w:ind w:right="-29"/>
        <w:jc w:val="both"/>
        <w:rPr>
          <w:rFonts w:cs="Times New Roman"/>
          <w:bCs/>
          <w:sz w:val="28"/>
          <w:szCs w:val="28"/>
        </w:rPr>
      </w:pPr>
      <w:r>
        <w:rPr>
          <w:rFonts w:cs="Times New Roman"/>
          <w:bCs/>
          <w:sz w:val="28"/>
          <w:szCs w:val="28"/>
        </w:rPr>
        <w:t>у</w:t>
      </w:r>
      <w:r w:rsidR="0050386F">
        <w:rPr>
          <w:rFonts w:cs="Times New Roman"/>
          <w:bCs/>
          <w:sz w:val="28"/>
          <w:szCs w:val="28"/>
        </w:rPr>
        <w:t>се залежить від ситуації (3)</w:t>
      </w:r>
    </w:p>
    <w:p w:rsidR="0050386F" w:rsidRDefault="00F40C96" w:rsidP="00376E45">
      <w:pPr>
        <w:pStyle w:val="Textbody"/>
        <w:numPr>
          <w:ilvl w:val="0"/>
          <w:numId w:val="47"/>
        </w:numPr>
        <w:spacing w:line="276" w:lineRule="auto"/>
        <w:ind w:right="-29"/>
        <w:jc w:val="both"/>
        <w:rPr>
          <w:rFonts w:cs="Times New Roman"/>
          <w:bCs/>
          <w:sz w:val="28"/>
          <w:szCs w:val="28"/>
        </w:rPr>
      </w:pPr>
      <w:r>
        <w:rPr>
          <w:rFonts w:cs="Times New Roman"/>
          <w:bCs/>
          <w:sz w:val="28"/>
          <w:szCs w:val="28"/>
        </w:rPr>
        <w:t>д</w:t>
      </w:r>
      <w:r w:rsidR="0050386F">
        <w:rPr>
          <w:rFonts w:cs="Times New Roman"/>
          <w:bCs/>
          <w:sz w:val="28"/>
          <w:szCs w:val="28"/>
        </w:rPr>
        <w:t>уже часто (0)</w:t>
      </w:r>
    </w:p>
    <w:p w:rsidR="0050386F" w:rsidRDefault="0050386F" w:rsidP="00376E45">
      <w:pPr>
        <w:pStyle w:val="Textbody"/>
        <w:numPr>
          <w:ilvl w:val="0"/>
          <w:numId w:val="49"/>
        </w:numPr>
        <w:spacing w:line="276" w:lineRule="auto"/>
        <w:ind w:right="-29"/>
        <w:jc w:val="both"/>
        <w:rPr>
          <w:rFonts w:cs="Times New Roman"/>
          <w:bCs/>
          <w:sz w:val="28"/>
          <w:szCs w:val="28"/>
        </w:rPr>
      </w:pPr>
      <w:r>
        <w:rPr>
          <w:rFonts w:cs="Times New Roman"/>
          <w:bCs/>
          <w:sz w:val="28"/>
          <w:szCs w:val="28"/>
        </w:rPr>
        <w:t>Я – оптиміст:</w:t>
      </w:r>
    </w:p>
    <w:p w:rsidR="0050386F" w:rsidRDefault="00F40C96" w:rsidP="00376E45">
      <w:pPr>
        <w:pStyle w:val="Textbody"/>
        <w:numPr>
          <w:ilvl w:val="0"/>
          <w:numId w:val="47"/>
        </w:numPr>
        <w:spacing w:line="276" w:lineRule="auto"/>
        <w:ind w:right="-29"/>
        <w:jc w:val="both"/>
        <w:rPr>
          <w:rFonts w:cs="Times New Roman"/>
          <w:bCs/>
          <w:sz w:val="28"/>
          <w:szCs w:val="28"/>
        </w:rPr>
      </w:pPr>
      <w:r>
        <w:rPr>
          <w:rFonts w:cs="Times New Roman"/>
          <w:bCs/>
          <w:sz w:val="28"/>
          <w:szCs w:val="28"/>
        </w:rPr>
        <w:t>т</w:t>
      </w:r>
      <w:r w:rsidR="0050386F">
        <w:rPr>
          <w:rFonts w:cs="Times New Roman"/>
          <w:bCs/>
          <w:sz w:val="28"/>
          <w:szCs w:val="28"/>
        </w:rPr>
        <w:t>ак (5)</w:t>
      </w:r>
    </w:p>
    <w:p w:rsidR="0050386F" w:rsidRDefault="00F40C96" w:rsidP="00376E45">
      <w:pPr>
        <w:pStyle w:val="Textbody"/>
        <w:numPr>
          <w:ilvl w:val="0"/>
          <w:numId w:val="47"/>
        </w:numPr>
        <w:spacing w:line="276" w:lineRule="auto"/>
        <w:ind w:right="-29"/>
        <w:jc w:val="both"/>
        <w:rPr>
          <w:rFonts w:cs="Times New Roman"/>
          <w:bCs/>
          <w:sz w:val="28"/>
          <w:szCs w:val="28"/>
        </w:rPr>
      </w:pPr>
      <w:r>
        <w:rPr>
          <w:rFonts w:cs="Times New Roman"/>
          <w:bCs/>
          <w:sz w:val="28"/>
          <w:szCs w:val="28"/>
        </w:rPr>
        <w:t>л</w:t>
      </w:r>
      <w:r w:rsidR="0050386F">
        <w:rPr>
          <w:rFonts w:cs="Times New Roman"/>
          <w:bCs/>
          <w:sz w:val="28"/>
          <w:szCs w:val="28"/>
        </w:rPr>
        <w:t>ише у окремих випадках  (3)</w:t>
      </w:r>
    </w:p>
    <w:p w:rsidR="0050386F" w:rsidRDefault="00F40C96" w:rsidP="00376E45">
      <w:pPr>
        <w:pStyle w:val="Textbody"/>
        <w:numPr>
          <w:ilvl w:val="0"/>
          <w:numId w:val="47"/>
        </w:numPr>
        <w:spacing w:line="276" w:lineRule="auto"/>
        <w:ind w:right="-29"/>
        <w:jc w:val="both"/>
        <w:rPr>
          <w:rFonts w:cs="Times New Roman"/>
          <w:bCs/>
          <w:sz w:val="28"/>
          <w:szCs w:val="28"/>
        </w:rPr>
      </w:pPr>
      <w:r>
        <w:rPr>
          <w:rFonts w:cs="Times New Roman"/>
          <w:bCs/>
          <w:sz w:val="28"/>
          <w:szCs w:val="28"/>
        </w:rPr>
        <w:t>н</w:t>
      </w:r>
      <w:r w:rsidR="0050386F">
        <w:rPr>
          <w:rFonts w:cs="Times New Roman"/>
          <w:bCs/>
          <w:sz w:val="28"/>
          <w:szCs w:val="28"/>
        </w:rPr>
        <w:t>і (0)</w:t>
      </w:r>
    </w:p>
    <w:p w:rsidR="0050386F" w:rsidRDefault="002D33C8" w:rsidP="00376E45">
      <w:pPr>
        <w:pStyle w:val="Textbody"/>
        <w:numPr>
          <w:ilvl w:val="0"/>
          <w:numId w:val="49"/>
        </w:numPr>
        <w:spacing w:line="276" w:lineRule="auto"/>
        <w:ind w:right="-29"/>
        <w:jc w:val="both"/>
        <w:rPr>
          <w:rFonts w:cs="Times New Roman"/>
          <w:bCs/>
          <w:sz w:val="28"/>
          <w:szCs w:val="28"/>
        </w:rPr>
      </w:pPr>
      <w:r>
        <w:rPr>
          <w:rFonts w:cs="Times New Roman"/>
          <w:bCs/>
          <w:sz w:val="28"/>
          <w:szCs w:val="28"/>
        </w:rPr>
        <w:t>Радіти чому завгодно:</w:t>
      </w:r>
    </w:p>
    <w:p w:rsidR="002D33C8" w:rsidRDefault="00F40C96" w:rsidP="00376E45">
      <w:pPr>
        <w:pStyle w:val="Textbody"/>
        <w:numPr>
          <w:ilvl w:val="0"/>
          <w:numId w:val="47"/>
        </w:numPr>
        <w:spacing w:line="276" w:lineRule="auto"/>
        <w:ind w:right="-29"/>
        <w:jc w:val="both"/>
        <w:rPr>
          <w:rFonts w:cs="Times New Roman"/>
          <w:bCs/>
          <w:sz w:val="28"/>
          <w:szCs w:val="28"/>
        </w:rPr>
      </w:pPr>
      <w:r>
        <w:rPr>
          <w:rFonts w:cs="Times New Roman"/>
          <w:bCs/>
          <w:sz w:val="28"/>
          <w:szCs w:val="28"/>
        </w:rPr>
        <w:t>д</w:t>
      </w:r>
      <w:r w:rsidR="002D33C8">
        <w:rPr>
          <w:rFonts w:cs="Times New Roman"/>
          <w:bCs/>
          <w:sz w:val="28"/>
          <w:szCs w:val="28"/>
        </w:rPr>
        <w:t>урниця (0)</w:t>
      </w:r>
    </w:p>
    <w:p w:rsidR="002D33C8" w:rsidRDefault="00F40C96" w:rsidP="00376E45">
      <w:pPr>
        <w:pStyle w:val="Textbody"/>
        <w:numPr>
          <w:ilvl w:val="0"/>
          <w:numId w:val="47"/>
        </w:numPr>
        <w:spacing w:line="276" w:lineRule="auto"/>
        <w:ind w:right="-29"/>
        <w:jc w:val="both"/>
        <w:rPr>
          <w:rFonts w:cs="Times New Roman"/>
          <w:bCs/>
          <w:sz w:val="28"/>
          <w:szCs w:val="28"/>
        </w:rPr>
      </w:pPr>
      <w:r>
        <w:rPr>
          <w:rFonts w:cs="Times New Roman"/>
          <w:bCs/>
          <w:sz w:val="28"/>
          <w:szCs w:val="28"/>
        </w:rPr>
        <w:t>д</w:t>
      </w:r>
      <w:r w:rsidR="002D33C8">
        <w:rPr>
          <w:rFonts w:cs="Times New Roman"/>
          <w:bCs/>
          <w:sz w:val="28"/>
          <w:szCs w:val="28"/>
        </w:rPr>
        <w:t>опомагає пережити тяжкі хвилини (3)</w:t>
      </w:r>
    </w:p>
    <w:p w:rsidR="002D33C8" w:rsidRDefault="00F40C96" w:rsidP="00376E45">
      <w:pPr>
        <w:pStyle w:val="Textbody"/>
        <w:numPr>
          <w:ilvl w:val="0"/>
          <w:numId w:val="47"/>
        </w:numPr>
        <w:spacing w:line="276" w:lineRule="auto"/>
        <w:ind w:right="-29"/>
        <w:jc w:val="both"/>
        <w:rPr>
          <w:rFonts w:cs="Times New Roman"/>
          <w:bCs/>
          <w:sz w:val="28"/>
          <w:szCs w:val="28"/>
        </w:rPr>
      </w:pPr>
      <w:r>
        <w:rPr>
          <w:rFonts w:cs="Times New Roman"/>
          <w:bCs/>
          <w:sz w:val="28"/>
          <w:szCs w:val="28"/>
        </w:rPr>
        <w:t>ц</w:t>
      </w:r>
      <w:r w:rsidR="002D33C8">
        <w:rPr>
          <w:rFonts w:cs="Times New Roman"/>
          <w:bCs/>
          <w:sz w:val="28"/>
          <w:szCs w:val="28"/>
        </w:rPr>
        <w:t>ьому варто повчитися (5)</w:t>
      </w:r>
    </w:p>
    <w:p w:rsidR="002D33C8" w:rsidRDefault="002D33C8" w:rsidP="00376E45">
      <w:pPr>
        <w:pStyle w:val="Textbody"/>
        <w:numPr>
          <w:ilvl w:val="0"/>
          <w:numId w:val="49"/>
        </w:numPr>
        <w:spacing w:line="276" w:lineRule="auto"/>
        <w:ind w:right="-29"/>
        <w:jc w:val="both"/>
        <w:rPr>
          <w:rFonts w:cs="Times New Roman"/>
          <w:bCs/>
          <w:sz w:val="28"/>
          <w:szCs w:val="28"/>
        </w:rPr>
      </w:pPr>
      <w:r>
        <w:rPr>
          <w:rFonts w:cs="Times New Roman"/>
          <w:bCs/>
          <w:sz w:val="28"/>
          <w:szCs w:val="28"/>
        </w:rPr>
        <w:t>Я хочу мати такі ж здібності, як інші люди:</w:t>
      </w:r>
    </w:p>
    <w:p w:rsidR="002D33C8" w:rsidRDefault="00F40C96" w:rsidP="00376E45">
      <w:pPr>
        <w:pStyle w:val="Textbody"/>
        <w:numPr>
          <w:ilvl w:val="0"/>
          <w:numId w:val="47"/>
        </w:numPr>
        <w:spacing w:line="276" w:lineRule="auto"/>
        <w:ind w:right="-29"/>
        <w:jc w:val="both"/>
        <w:rPr>
          <w:rFonts w:cs="Times New Roman"/>
          <w:bCs/>
          <w:sz w:val="28"/>
          <w:szCs w:val="28"/>
        </w:rPr>
      </w:pPr>
      <w:r>
        <w:rPr>
          <w:rFonts w:cs="Times New Roman"/>
          <w:bCs/>
          <w:sz w:val="28"/>
          <w:szCs w:val="28"/>
        </w:rPr>
        <w:t>т</w:t>
      </w:r>
      <w:r w:rsidR="002D33C8">
        <w:rPr>
          <w:rFonts w:cs="Times New Roman"/>
          <w:bCs/>
          <w:sz w:val="28"/>
          <w:szCs w:val="28"/>
        </w:rPr>
        <w:t>ак (0)</w:t>
      </w:r>
    </w:p>
    <w:p w:rsidR="002D33C8" w:rsidRDefault="00F40C96" w:rsidP="00376E45">
      <w:pPr>
        <w:pStyle w:val="Textbody"/>
        <w:numPr>
          <w:ilvl w:val="0"/>
          <w:numId w:val="47"/>
        </w:numPr>
        <w:spacing w:line="276" w:lineRule="auto"/>
        <w:ind w:right="-29"/>
        <w:jc w:val="both"/>
        <w:rPr>
          <w:rFonts w:cs="Times New Roman"/>
          <w:bCs/>
          <w:sz w:val="28"/>
          <w:szCs w:val="28"/>
        </w:rPr>
      </w:pPr>
      <w:r>
        <w:rPr>
          <w:rFonts w:cs="Times New Roman"/>
          <w:bCs/>
          <w:sz w:val="28"/>
          <w:szCs w:val="28"/>
        </w:rPr>
        <w:t>н</w:t>
      </w:r>
      <w:r w:rsidR="002D33C8">
        <w:rPr>
          <w:rFonts w:cs="Times New Roman"/>
          <w:bCs/>
          <w:sz w:val="28"/>
          <w:szCs w:val="28"/>
        </w:rPr>
        <w:t>і, у мене кращі (5)</w:t>
      </w:r>
    </w:p>
    <w:p w:rsidR="002D33C8" w:rsidRDefault="00F40C96" w:rsidP="00376E45">
      <w:pPr>
        <w:pStyle w:val="Textbody"/>
        <w:numPr>
          <w:ilvl w:val="0"/>
          <w:numId w:val="47"/>
        </w:numPr>
        <w:spacing w:line="276" w:lineRule="auto"/>
        <w:ind w:right="-29"/>
        <w:jc w:val="both"/>
        <w:rPr>
          <w:rFonts w:cs="Times New Roman"/>
          <w:bCs/>
          <w:sz w:val="28"/>
          <w:szCs w:val="28"/>
        </w:rPr>
      </w:pPr>
      <w:r>
        <w:rPr>
          <w:rFonts w:cs="Times New Roman"/>
          <w:bCs/>
          <w:sz w:val="28"/>
          <w:szCs w:val="28"/>
        </w:rPr>
        <w:t>і</w:t>
      </w:r>
      <w:r w:rsidR="002D33C8">
        <w:rPr>
          <w:rFonts w:cs="Times New Roman"/>
          <w:bCs/>
          <w:sz w:val="28"/>
          <w:szCs w:val="28"/>
        </w:rPr>
        <w:t>нколи (3)</w:t>
      </w:r>
    </w:p>
    <w:p w:rsidR="002D33C8" w:rsidRDefault="002D33C8" w:rsidP="00376E45">
      <w:pPr>
        <w:pStyle w:val="Textbody"/>
        <w:numPr>
          <w:ilvl w:val="0"/>
          <w:numId w:val="49"/>
        </w:numPr>
        <w:spacing w:line="276" w:lineRule="auto"/>
        <w:ind w:right="-29"/>
        <w:jc w:val="both"/>
        <w:rPr>
          <w:rFonts w:cs="Times New Roman"/>
          <w:bCs/>
          <w:sz w:val="28"/>
          <w:szCs w:val="28"/>
        </w:rPr>
      </w:pPr>
      <w:r>
        <w:rPr>
          <w:rFonts w:cs="Times New Roman"/>
          <w:bCs/>
          <w:sz w:val="28"/>
          <w:szCs w:val="28"/>
        </w:rPr>
        <w:t>У мене надміру багато вад та негативних рис:</w:t>
      </w:r>
    </w:p>
    <w:p w:rsidR="002D33C8" w:rsidRDefault="00F40C96" w:rsidP="00376E45">
      <w:pPr>
        <w:pStyle w:val="Textbody"/>
        <w:numPr>
          <w:ilvl w:val="0"/>
          <w:numId w:val="47"/>
        </w:numPr>
        <w:spacing w:line="276" w:lineRule="auto"/>
        <w:ind w:right="-29"/>
        <w:jc w:val="both"/>
        <w:rPr>
          <w:rFonts w:cs="Times New Roman"/>
          <w:bCs/>
          <w:sz w:val="28"/>
          <w:szCs w:val="28"/>
        </w:rPr>
      </w:pPr>
      <w:r>
        <w:rPr>
          <w:rFonts w:cs="Times New Roman"/>
          <w:bCs/>
          <w:sz w:val="28"/>
          <w:szCs w:val="28"/>
        </w:rPr>
        <w:t>ц</w:t>
      </w:r>
      <w:r w:rsidR="002D33C8">
        <w:rPr>
          <w:rFonts w:cs="Times New Roman"/>
          <w:bCs/>
          <w:sz w:val="28"/>
          <w:szCs w:val="28"/>
        </w:rPr>
        <w:t>е так (0)</w:t>
      </w:r>
    </w:p>
    <w:p w:rsidR="002D33C8" w:rsidRDefault="00F40C96" w:rsidP="00376E45">
      <w:pPr>
        <w:pStyle w:val="Textbody"/>
        <w:numPr>
          <w:ilvl w:val="0"/>
          <w:numId w:val="47"/>
        </w:numPr>
        <w:spacing w:line="276" w:lineRule="auto"/>
        <w:ind w:right="-29"/>
        <w:jc w:val="both"/>
        <w:rPr>
          <w:rFonts w:cs="Times New Roman"/>
          <w:bCs/>
          <w:sz w:val="28"/>
          <w:szCs w:val="28"/>
        </w:rPr>
      </w:pPr>
      <w:r>
        <w:rPr>
          <w:rFonts w:cs="Times New Roman"/>
          <w:bCs/>
          <w:sz w:val="28"/>
          <w:szCs w:val="28"/>
        </w:rPr>
        <w:t>т</w:t>
      </w:r>
      <w:r w:rsidR="002D33C8">
        <w:rPr>
          <w:rFonts w:cs="Times New Roman"/>
          <w:bCs/>
          <w:sz w:val="28"/>
          <w:szCs w:val="28"/>
        </w:rPr>
        <w:t>ак думають інші (3)</w:t>
      </w:r>
    </w:p>
    <w:p w:rsidR="002D33C8" w:rsidRDefault="00F40C96" w:rsidP="00376E45">
      <w:pPr>
        <w:pStyle w:val="Textbody"/>
        <w:numPr>
          <w:ilvl w:val="0"/>
          <w:numId w:val="47"/>
        </w:numPr>
        <w:spacing w:line="276" w:lineRule="auto"/>
        <w:ind w:right="-29"/>
        <w:jc w:val="both"/>
        <w:rPr>
          <w:rFonts w:cs="Times New Roman"/>
          <w:bCs/>
          <w:sz w:val="28"/>
          <w:szCs w:val="28"/>
        </w:rPr>
      </w:pPr>
      <w:r>
        <w:rPr>
          <w:rFonts w:cs="Times New Roman"/>
          <w:bCs/>
          <w:sz w:val="28"/>
          <w:szCs w:val="28"/>
        </w:rPr>
        <w:t>ц</w:t>
      </w:r>
      <w:r w:rsidR="002D33C8">
        <w:rPr>
          <w:rFonts w:cs="Times New Roman"/>
          <w:bCs/>
          <w:sz w:val="28"/>
          <w:szCs w:val="28"/>
        </w:rPr>
        <w:t>е неправда (5)</w:t>
      </w:r>
    </w:p>
    <w:p w:rsidR="002D33C8" w:rsidRDefault="002D33C8" w:rsidP="00376E45">
      <w:pPr>
        <w:pStyle w:val="Textbody"/>
        <w:numPr>
          <w:ilvl w:val="0"/>
          <w:numId w:val="49"/>
        </w:numPr>
        <w:spacing w:line="276" w:lineRule="auto"/>
        <w:ind w:right="-29"/>
        <w:jc w:val="both"/>
        <w:rPr>
          <w:rFonts w:cs="Times New Roman"/>
          <w:bCs/>
          <w:sz w:val="28"/>
          <w:szCs w:val="28"/>
        </w:rPr>
      </w:pPr>
      <w:r>
        <w:rPr>
          <w:rFonts w:cs="Times New Roman"/>
          <w:bCs/>
          <w:sz w:val="28"/>
          <w:szCs w:val="28"/>
        </w:rPr>
        <w:t>Життя прекрасне:</w:t>
      </w:r>
    </w:p>
    <w:p w:rsidR="002D33C8" w:rsidRDefault="00F40C96" w:rsidP="00376E45">
      <w:pPr>
        <w:pStyle w:val="Textbody"/>
        <w:numPr>
          <w:ilvl w:val="0"/>
          <w:numId w:val="47"/>
        </w:numPr>
        <w:spacing w:line="276" w:lineRule="auto"/>
        <w:ind w:right="-29"/>
        <w:jc w:val="both"/>
        <w:rPr>
          <w:rFonts w:cs="Times New Roman"/>
          <w:bCs/>
          <w:sz w:val="28"/>
          <w:szCs w:val="28"/>
        </w:rPr>
      </w:pPr>
      <w:r>
        <w:rPr>
          <w:rFonts w:cs="Times New Roman"/>
          <w:bCs/>
          <w:sz w:val="28"/>
          <w:szCs w:val="28"/>
        </w:rPr>
        <w:t>ц</w:t>
      </w:r>
      <w:r w:rsidR="002D33C8">
        <w:rPr>
          <w:rFonts w:cs="Times New Roman"/>
          <w:bCs/>
          <w:sz w:val="28"/>
          <w:szCs w:val="28"/>
        </w:rPr>
        <w:t>е справді так (5)</w:t>
      </w:r>
    </w:p>
    <w:p w:rsidR="002D33C8" w:rsidRDefault="00F40C96" w:rsidP="00376E45">
      <w:pPr>
        <w:pStyle w:val="Textbody"/>
        <w:numPr>
          <w:ilvl w:val="0"/>
          <w:numId w:val="47"/>
        </w:numPr>
        <w:spacing w:line="276" w:lineRule="auto"/>
        <w:ind w:right="-29"/>
        <w:jc w:val="both"/>
        <w:rPr>
          <w:rFonts w:cs="Times New Roman"/>
          <w:bCs/>
          <w:sz w:val="28"/>
          <w:szCs w:val="28"/>
        </w:rPr>
      </w:pPr>
      <w:r>
        <w:rPr>
          <w:rFonts w:cs="Times New Roman"/>
          <w:bCs/>
          <w:sz w:val="28"/>
          <w:szCs w:val="28"/>
        </w:rPr>
        <w:t>ц</w:t>
      </w:r>
      <w:r w:rsidR="002D33C8">
        <w:rPr>
          <w:rFonts w:cs="Times New Roman"/>
          <w:bCs/>
          <w:sz w:val="28"/>
          <w:szCs w:val="28"/>
        </w:rPr>
        <w:t>е надто загальне твердження (3)</w:t>
      </w:r>
    </w:p>
    <w:p w:rsidR="002D33C8" w:rsidRDefault="00F40C96" w:rsidP="00376E45">
      <w:pPr>
        <w:pStyle w:val="Textbody"/>
        <w:numPr>
          <w:ilvl w:val="0"/>
          <w:numId w:val="47"/>
        </w:numPr>
        <w:spacing w:line="276" w:lineRule="auto"/>
        <w:ind w:right="-29"/>
        <w:jc w:val="both"/>
        <w:rPr>
          <w:rFonts w:cs="Times New Roman"/>
          <w:bCs/>
          <w:sz w:val="28"/>
          <w:szCs w:val="28"/>
        </w:rPr>
      </w:pPr>
      <w:r>
        <w:rPr>
          <w:rFonts w:cs="Times New Roman"/>
          <w:bCs/>
          <w:sz w:val="28"/>
          <w:szCs w:val="28"/>
        </w:rPr>
        <w:t>з</w:t>
      </w:r>
      <w:r w:rsidR="002D33C8">
        <w:rPr>
          <w:rFonts w:cs="Times New Roman"/>
          <w:bCs/>
          <w:sz w:val="28"/>
          <w:szCs w:val="28"/>
        </w:rPr>
        <w:t>овсім ні (0)</w:t>
      </w:r>
    </w:p>
    <w:p w:rsidR="002D33C8" w:rsidRDefault="00305087" w:rsidP="00376E45">
      <w:pPr>
        <w:pStyle w:val="Textbody"/>
        <w:numPr>
          <w:ilvl w:val="0"/>
          <w:numId w:val="49"/>
        </w:numPr>
        <w:spacing w:line="276" w:lineRule="auto"/>
        <w:ind w:right="-29"/>
        <w:jc w:val="both"/>
        <w:rPr>
          <w:rFonts w:cs="Times New Roman"/>
          <w:bCs/>
          <w:sz w:val="28"/>
          <w:szCs w:val="28"/>
        </w:rPr>
      </w:pPr>
      <w:r>
        <w:rPr>
          <w:rFonts w:cs="Times New Roman"/>
          <w:bCs/>
          <w:sz w:val="28"/>
          <w:szCs w:val="28"/>
        </w:rPr>
        <w:t>Я почуваюся непотрібним:</w:t>
      </w:r>
    </w:p>
    <w:p w:rsidR="00305087" w:rsidRDefault="00F40C96" w:rsidP="00376E45">
      <w:pPr>
        <w:pStyle w:val="Textbody"/>
        <w:numPr>
          <w:ilvl w:val="0"/>
          <w:numId w:val="47"/>
        </w:numPr>
        <w:spacing w:line="276" w:lineRule="auto"/>
        <w:ind w:right="-29"/>
        <w:jc w:val="both"/>
        <w:rPr>
          <w:rFonts w:cs="Times New Roman"/>
          <w:bCs/>
          <w:sz w:val="28"/>
          <w:szCs w:val="28"/>
        </w:rPr>
      </w:pPr>
      <w:r>
        <w:rPr>
          <w:rFonts w:cs="Times New Roman"/>
          <w:bCs/>
          <w:sz w:val="28"/>
          <w:szCs w:val="28"/>
        </w:rPr>
        <w:t>ч</w:t>
      </w:r>
      <w:r w:rsidR="00305087">
        <w:rPr>
          <w:rFonts w:cs="Times New Roman"/>
          <w:bCs/>
          <w:sz w:val="28"/>
          <w:szCs w:val="28"/>
        </w:rPr>
        <w:t>асто (0)</w:t>
      </w:r>
    </w:p>
    <w:p w:rsidR="00305087" w:rsidRDefault="00F40C96" w:rsidP="00376E45">
      <w:pPr>
        <w:pStyle w:val="Textbody"/>
        <w:numPr>
          <w:ilvl w:val="0"/>
          <w:numId w:val="47"/>
        </w:numPr>
        <w:spacing w:line="276" w:lineRule="auto"/>
        <w:ind w:right="-29"/>
        <w:jc w:val="both"/>
        <w:rPr>
          <w:rFonts w:cs="Times New Roman"/>
          <w:bCs/>
          <w:sz w:val="28"/>
          <w:szCs w:val="28"/>
        </w:rPr>
      </w:pPr>
      <w:r>
        <w:rPr>
          <w:rFonts w:cs="Times New Roman"/>
          <w:bCs/>
          <w:sz w:val="28"/>
          <w:szCs w:val="28"/>
        </w:rPr>
        <w:t>і</w:t>
      </w:r>
      <w:r w:rsidR="00305087">
        <w:rPr>
          <w:rFonts w:cs="Times New Roman"/>
          <w:bCs/>
          <w:sz w:val="28"/>
          <w:szCs w:val="28"/>
        </w:rPr>
        <w:t>ноді (3)</w:t>
      </w:r>
    </w:p>
    <w:p w:rsidR="00305087" w:rsidRDefault="00F40C96" w:rsidP="00376E45">
      <w:pPr>
        <w:pStyle w:val="Textbody"/>
        <w:numPr>
          <w:ilvl w:val="0"/>
          <w:numId w:val="47"/>
        </w:numPr>
        <w:spacing w:line="276" w:lineRule="auto"/>
        <w:ind w:right="-29"/>
        <w:jc w:val="both"/>
        <w:rPr>
          <w:rFonts w:cs="Times New Roman"/>
          <w:bCs/>
          <w:sz w:val="28"/>
          <w:szCs w:val="28"/>
        </w:rPr>
      </w:pPr>
      <w:r>
        <w:rPr>
          <w:rFonts w:cs="Times New Roman"/>
          <w:bCs/>
          <w:sz w:val="28"/>
          <w:szCs w:val="28"/>
        </w:rPr>
        <w:t>р</w:t>
      </w:r>
      <w:r w:rsidR="00305087">
        <w:rPr>
          <w:rFonts w:cs="Times New Roman"/>
          <w:bCs/>
          <w:sz w:val="28"/>
          <w:szCs w:val="28"/>
        </w:rPr>
        <w:t>ідко (5)</w:t>
      </w:r>
    </w:p>
    <w:p w:rsidR="00305087" w:rsidRDefault="00305087" w:rsidP="00CE730F">
      <w:pPr>
        <w:pStyle w:val="Textbody"/>
        <w:spacing w:line="276" w:lineRule="auto"/>
        <w:ind w:left="720" w:right="-29"/>
        <w:jc w:val="both"/>
        <w:rPr>
          <w:rFonts w:cs="Times New Roman"/>
          <w:bCs/>
          <w:sz w:val="28"/>
          <w:szCs w:val="28"/>
        </w:rPr>
      </w:pPr>
    </w:p>
    <w:p w:rsidR="00305087" w:rsidRDefault="00305087" w:rsidP="00376E45">
      <w:pPr>
        <w:pStyle w:val="Textbody"/>
        <w:numPr>
          <w:ilvl w:val="0"/>
          <w:numId w:val="49"/>
        </w:numPr>
        <w:spacing w:line="276" w:lineRule="auto"/>
        <w:ind w:right="-29"/>
        <w:jc w:val="both"/>
        <w:rPr>
          <w:rFonts w:cs="Times New Roman"/>
          <w:bCs/>
          <w:sz w:val="28"/>
          <w:szCs w:val="28"/>
        </w:rPr>
      </w:pPr>
      <w:r>
        <w:rPr>
          <w:rFonts w:cs="Times New Roman"/>
          <w:bCs/>
          <w:sz w:val="28"/>
          <w:szCs w:val="28"/>
        </w:rPr>
        <w:t>Мої вчинки часто незрозумілі іншим:</w:t>
      </w:r>
    </w:p>
    <w:p w:rsidR="00305087" w:rsidRDefault="00F40C96" w:rsidP="00376E45">
      <w:pPr>
        <w:pStyle w:val="Textbody"/>
        <w:numPr>
          <w:ilvl w:val="0"/>
          <w:numId w:val="47"/>
        </w:numPr>
        <w:spacing w:line="276" w:lineRule="auto"/>
        <w:ind w:right="-29"/>
        <w:jc w:val="both"/>
        <w:rPr>
          <w:rFonts w:cs="Times New Roman"/>
          <w:bCs/>
          <w:sz w:val="28"/>
          <w:szCs w:val="28"/>
        </w:rPr>
      </w:pPr>
      <w:r>
        <w:rPr>
          <w:rFonts w:cs="Times New Roman"/>
          <w:bCs/>
          <w:sz w:val="28"/>
          <w:szCs w:val="28"/>
        </w:rPr>
        <w:t>ч</w:t>
      </w:r>
      <w:r w:rsidR="00305087">
        <w:rPr>
          <w:rFonts w:cs="Times New Roman"/>
          <w:bCs/>
          <w:sz w:val="28"/>
          <w:szCs w:val="28"/>
        </w:rPr>
        <w:t>асто (0)</w:t>
      </w:r>
    </w:p>
    <w:p w:rsidR="00305087" w:rsidRDefault="00F40C96" w:rsidP="00376E45">
      <w:pPr>
        <w:pStyle w:val="Textbody"/>
        <w:numPr>
          <w:ilvl w:val="0"/>
          <w:numId w:val="47"/>
        </w:numPr>
        <w:spacing w:line="276" w:lineRule="auto"/>
        <w:ind w:right="-29"/>
        <w:jc w:val="both"/>
        <w:rPr>
          <w:rFonts w:cs="Times New Roman"/>
          <w:bCs/>
          <w:sz w:val="28"/>
          <w:szCs w:val="28"/>
        </w:rPr>
      </w:pPr>
      <w:r>
        <w:rPr>
          <w:rFonts w:cs="Times New Roman"/>
          <w:bCs/>
          <w:sz w:val="28"/>
          <w:szCs w:val="28"/>
        </w:rPr>
        <w:t>і</w:t>
      </w:r>
      <w:r w:rsidR="00305087">
        <w:rPr>
          <w:rFonts w:cs="Times New Roman"/>
          <w:bCs/>
          <w:sz w:val="28"/>
          <w:szCs w:val="28"/>
        </w:rPr>
        <w:t>ноді (3)</w:t>
      </w:r>
    </w:p>
    <w:p w:rsidR="00305087" w:rsidRDefault="00F40C96" w:rsidP="00376E45">
      <w:pPr>
        <w:pStyle w:val="Textbody"/>
        <w:numPr>
          <w:ilvl w:val="0"/>
          <w:numId w:val="47"/>
        </w:numPr>
        <w:spacing w:line="276" w:lineRule="auto"/>
        <w:ind w:right="-29"/>
        <w:jc w:val="both"/>
        <w:rPr>
          <w:rFonts w:cs="Times New Roman"/>
          <w:bCs/>
          <w:sz w:val="28"/>
          <w:szCs w:val="28"/>
        </w:rPr>
      </w:pPr>
      <w:r>
        <w:rPr>
          <w:rFonts w:cs="Times New Roman"/>
          <w:bCs/>
          <w:sz w:val="28"/>
          <w:szCs w:val="28"/>
        </w:rPr>
        <w:t>р</w:t>
      </w:r>
      <w:r w:rsidR="00305087">
        <w:rPr>
          <w:rFonts w:cs="Times New Roman"/>
          <w:bCs/>
          <w:sz w:val="28"/>
          <w:szCs w:val="28"/>
        </w:rPr>
        <w:t>ідко (5)</w:t>
      </w:r>
    </w:p>
    <w:p w:rsidR="00305087" w:rsidRDefault="00305087" w:rsidP="00376E45">
      <w:pPr>
        <w:pStyle w:val="Textbody"/>
        <w:numPr>
          <w:ilvl w:val="0"/>
          <w:numId w:val="49"/>
        </w:numPr>
        <w:spacing w:line="276" w:lineRule="auto"/>
        <w:ind w:right="-29"/>
        <w:jc w:val="both"/>
        <w:rPr>
          <w:rFonts w:cs="Times New Roman"/>
          <w:bCs/>
          <w:sz w:val="28"/>
          <w:szCs w:val="28"/>
        </w:rPr>
      </w:pPr>
      <w:r>
        <w:rPr>
          <w:rFonts w:cs="Times New Roman"/>
          <w:bCs/>
          <w:sz w:val="28"/>
          <w:szCs w:val="28"/>
        </w:rPr>
        <w:t>Мені кажуть, що я не виправдовую надій:</w:t>
      </w:r>
    </w:p>
    <w:p w:rsidR="00305087" w:rsidRDefault="00F40C96" w:rsidP="00376E45">
      <w:pPr>
        <w:pStyle w:val="Textbody"/>
        <w:numPr>
          <w:ilvl w:val="0"/>
          <w:numId w:val="47"/>
        </w:numPr>
        <w:spacing w:line="276" w:lineRule="auto"/>
        <w:ind w:right="-29"/>
        <w:jc w:val="both"/>
        <w:rPr>
          <w:rFonts w:cs="Times New Roman"/>
          <w:bCs/>
          <w:sz w:val="28"/>
          <w:szCs w:val="28"/>
        </w:rPr>
      </w:pPr>
      <w:r>
        <w:rPr>
          <w:rFonts w:cs="Times New Roman"/>
          <w:bCs/>
          <w:sz w:val="28"/>
          <w:szCs w:val="28"/>
        </w:rPr>
        <w:t>т</w:t>
      </w:r>
      <w:r w:rsidR="00305087">
        <w:rPr>
          <w:rFonts w:cs="Times New Roman"/>
          <w:bCs/>
          <w:sz w:val="28"/>
          <w:szCs w:val="28"/>
        </w:rPr>
        <w:t>ак (5)</w:t>
      </w:r>
    </w:p>
    <w:p w:rsidR="00305087" w:rsidRDefault="00F40C96" w:rsidP="00376E45">
      <w:pPr>
        <w:pStyle w:val="Textbody"/>
        <w:numPr>
          <w:ilvl w:val="0"/>
          <w:numId w:val="47"/>
        </w:numPr>
        <w:spacing w:line="276" w:lineRule="auto"/>
        <w:ind w:right="-29"/>
        <w:jc w:val="both"/>
        <w:rPr>
          <w:rFonts w:cs="Times New Roman"/>
          <w:bCs/>
          <w:sz w:val="28"/>
          <w:szCs w:val="28"/>
        </w:rPr>
      </w:pPr>
      <w:r>
        <w:rPr>
          <w:rFonts w:cs="Times New Roman"/>
          <w:bCs/>
          <w:sz w:val="28"/>
          <w:szCs w:val="28"/>
        </w:rPr>
        <w:t>у</w:t>
      </w:r>
      <w:r w:rsidR="00305087">
        <w:rPr>
          <w:rFonts w:cs="Times New Roman"/>
          <w:bCs/>
          <w:sz w:val="28"/>
          <w:szCs w:val="28"/>
        </w:rPr>
        <w:t>се залежить від ситуації (3)</w:t>
      </w:r>
    </w:p>
    <w:p w:rsidR="00305087" w:rsidRDefault="00F40C96" w:rsidP="00376E45">
      <w:pPr>
        <w:pStyle w:val="Textbody"/>
        <w:numPr>
          <w:ilvl w:val="0"/>
          <w:numId w:val="47"/>
        </w:numPr>
        <w:spacing w:line="276" w:lineRule="auto"/>
        <w:ind w:right="-29"/>
        <w:jc w:val="both"/>
        <w:rPr>
          <w:rFonts w:cs="Times New Roman"/>
          <w:bCs/>
          <w:sz w:val="28"/>
          <w:szCs w:val="28"/>
        </w:rPr>
      </w:pPr>
      <w:r>
        <w:rPr>
          <w:rFonts w:cs="Times New Roman"/>
          <w:bCs/>
          <w:sz w:val="28"/>
          <w:szCs w:val="28"/>
        </w:rPr>
        <w:t>д</w:t>
      </w:r>
      <w:r w:rsidR="00305087">
        <w:rPr>
          <w:rFonts w:cs="Times New Roman"/>
          <w:bCs/>
          <w:sz w:val="28"/>
          <w:szCs w:val="28"/>
        </w:rPr>
        <w:t>уже рідко (0)</w:t>
      </w:r>
    </w:p>
    <w:p w:rsidR="00305087" w:rsidRDefault="00305087" w:rsidP="00376E45">
      <w:pPr>
        <w:pStyle w:val="Textbody"/>
        <w:numPr>
          <w:ilvl w:val="0"/>
          <w:numId w:val="49"/>
        </w:numPr>
        <w:spacing w:line="276" w:lineRule="auto"/>
        <w:ind w:right="-29"/>
        <w:jc w:val="both"/>
        <w:rPr>
          <w:rFonts w:cs="Times New Roman"/>
          <w:bCs/>
          <w:sz w:val="28"/>
          <w:szCs w:val="28"/>
        </w:rPr>
      </w:pPr>
      <w:r>
        <w:rPr>
          <w:rFonts w:cs="Times New Roman"/>
          <w:bCs/>
          <w:sz w:val="28"/>
          <w:szCs w:val="28"/>
        </w:rPr>
        <w:t>Я – песиміст завжди і в усьому:</w:t>
      </w:r>
    </w:p>
    <w:p w:rsidR="00305087" w:rsidRDefault="00F40C96" w:rsidP="00376E45">
      <w:pPr>
        <w:pStyle w:val="Textbody"/>
        <w:numPr>
          <w:ilvl w:val="0"/>
          <w:numId w:val="47"/>
        </w:numPr>
        <w:spacing w:line="276" w:lineRule="auto"/>
        <w:ind w:right="-29"/>
        <w:jc w:val="both"/>
        <w:rPr>
          <w:rFonts w:cs="Times New Roman"/>
          <w:bCs/>
          <w:sz w:val="28"/>
          <w:szCs w:val="28"/>
        </w:rPr>
      </w:pPr>
      <w:r>
        <w:rPr>
          <w:rFonts w:cs="Times New Roman"/>
          <w:bCs/>
          <w:sz w:val="28"/>
          <w:szCs w:val="28"/>
        </w:rPr>
        <w:t>т</w:t>
      </w:r>
      <w:r w:rsidR="00305087">
        <w:rPr>
          <w:rFonts w:cs="Times New Roman"/>
          <w:bCs/>
          <w:sz w:val="28"/>
          <w:szCs w:val="28"/>
        </w:rPr>
        <w:t>ак (0)</w:t>
      </w:r>
    </w:p>
    <w:p w:rsidR="00305087" w:rsidRDefault="00F40C96" w:rsidP="00376E45">
      <w:pPr>
        <w:pStyle w:val="Textbody"/>
        <w:numPr>
          <w:ilvl w:val="0"/>
          <w:numId w:val="47"/>
        </w:numPr>
        <w:spacing w:line="276" w:lineRule="auto"/>
        <w:ind w:right="-29"/>
        <w:jc w:val="both"/>
        <w:rPr>
          <w:rFonts w:cs="Times New Roman"/>
          <w:bCs/>
          <w:sz w:val="28"/>
          <w:szCs w:val="28"/>
        </w:rPr>
      </w:pPr>
      <w:r>
        <w:rPr>
          <w:rFonts w:cs="Times New Roman"/>
          <w:bCs/>
          <w:sz w:val="28"/>
          <w:szCs w:val="28"/>
        </w:rPr>
        <w:t>у</w:t>
      </w:r>
      <w:r w:rsidR="00305087">
        <w:rPr>
          <w:rFonts w:cs="Times New Roman"/>
          <w:bCs/>
          <w:sz w:val="28"/>
          <w:szCs w:val="28"/>
        </w:rPr>
        <w:t xml:space="preserve"> виняткових випадках (3)</w:t>
      </w:r>
    </w:p>
    <w:p w:rsidR="00305087" w:rsidRDefault="00F40C96" w:rsidP="00376E45">
      <w:pPr>
        <w:pStyle w:val="Textbody"/>
        <w:numPr>
          <w:ilvl w:val="0"/>
          <w:numId w:val="47"/>
        </w:numPr>
        <w:spacing w:line="276" w:lineRule="auto"/>
        <w:ind w:right="-29"/>
        <w:jc w:val="both"/>
        <w:rPr>
          <w:rFonts w:cs="Times New Roman"/>
          <w:bCs/>
          <w:sz w:val="28"/>
          <w:szCs w:val="28"/>
        </w:rPr>
      </w:pPr>
      <w:r>
        <w:rPr>
          <w:rFonts w:cs="Times New Roman"/>
          <w:bCs/>
          <w:sz w:val="28"/>
          <w:szCs w:val="28"/>
        </w:rPr>
        <w:t>н</w:t>
      </w:r>
      <w:r w:rsidR="00305087">
        <w:rPr>
          <w:rFonts w:cs="Times New Roman"/>
          <w:bCs/>
          <w:sz w:val="28"/>
          <w:szCs w:val="28"/>
        </w:rPr>
        <w:t>і (5)</w:t>
      </w:r>
    </w:p>
    <w:p w:rsidR="00305087" w:rsidRDefault="00305087" w:rsidP="00376E45">
      <w:pPr>
        <w:pStyle w:val="Textbody"/>
        <w:numPr>
          <w:ilvl w:val="0"/>
          <w:numId w:val="49"/>
        </w:numPr>
        <w:spacing w:line="276" w:lineRule="auto"/>
        <w:ind w:right="-29"/>
        <w:jc w:val="both"/>
        <w:rPr>
          <w:rFonts w:cs="Times New Roman"/>
          <w:bCs/>
          <w:sz w:val="28"/>
          <w:szCs w:val="28"/>
        </w:rPr>
      </w:pPr>
      <w:r>
        <w:rPr>
          <w:rFonts w:cs="Times New Roman"/>
          <w:bCs/>
          <w:sz w:val="28"/>
          <w:szCs w:val="28"/>
        </w:rPr>
        <w:t>Як кожна мисляча людина, я аналізую власні дії та поведінку:</w:t>
      </w:r>
    </w:p>
    <w:p w:rsidR="00305087" w:rsidRDefault="00F40C96" w:rsidP="00376E45">
      <w:pPr>
        <w:pStyle w:val="Textbody"/>
        <w:numPr>
          <w:ilvl w:val="0"/>
          <w:numId w:val="47"/>
        </w:numPr>
        <w:spacing w:line="276" w:lineRule="auto"/>
        <w:ind w:right="-29"/>
        <w:jc w:val="both"/>
        <w:rPr>
          <w:rFonts w:cs="Times New Roman"/>
          <w:bCs/>
          <w:sz w:val="28"/>
          <w:szCs w:val="28"/>
        </w:rPr>
      </w:pPr>
      <w:r>
        <w:rPr>
          <w:rFonts w:cs="Times New Roman"/>
          <w:bCs/>
          <w:sz w:val="28"/>
          <w:szCs w:val="28"/>
        </w:rPr>
        <w:t>ч</w:t>
      </w:r>
      <w:r w:rsidR="00305087">
        <w:rPr>
          <w:rFonts w:cs="Times New Roman"/>
          <w:bCs/>
          <w:sz w:val="28"/>
          <w:szCs w:val="28"/>
        </w:rPr>
        <w:t>асто (0)</w:t>
      </w:r>
    </w:p>
    <w:p w:rsidR="00305087" w:rsidRDefault="00F40C96" w:rsidP="00376E45">
      <w:pPr>
        <w:pStyle w:val="Textbody"/>
        <w:numPr>
          <w:ilvl w:val="0"/>
          <w:numId w:val="47"/>
        </w:numPr>
        <w:spacing w:line="276" w:lineRule="auto"/>
        <w:ind w:right="-29"/>
        <w:jc w:val="both"/>
        <w:rPr>
          <w:rFonts w:cs="Times New Roman"/>
          <w:bCs/>
          <w:sz w:val="28"/>
          <w:szCs w:val="28"/>
        </w:rPr>
      </w:pPr>
      <w:r>
        <w:rPr>
          <w:rFonts w:cs="Times New Roman"/>
          <w:bCs/>
          <w:sz w:val="28"/>
          <w:szCs w:val="28"/>
        </w:rPr>
        <w:t>і</w:t>
      </w:r>
      <w:r w:rsidR="00305087">
        <w:rPr>
          <w:rFonts w:cs="Times New Roman"/>
          <w:bCs/>
          <w:sz w:val="28"/>
          <w:szCs w:val="28"/>
        </w:rPr>
        <w:t>ноді (3)</w:t>
      </w:r>
    </w:p>
    <w:p w:rsidR="00305087" w:rsidRDefault="00F40C96" w:rsidP="00376E45">
      <w:pPr>
        <w:pStyle w:val="Textbody"/>
        <w:numPr>
          <w:ilvl w:val="0"/>
          <w:numId w:val="47"/>
        </w:numPr>
        <w:spacing w:line="276" w:lineRule="auto"/>
        <w:ind w:right="-29"/>
        <w:jc w:val="both"/>
        <w:rPr>
          <w:rFonts w:cs="Times New Roman"/>
          <w:bCs/>
          <w:sz w:val="28"/>
          <w:szCs w:val="28"/>
        </w:rPr>
      </w:pPr>
      <w:r>
        <w:rPr>
          <w:rFonts w:cs="Times New Roman"/>
          <w:bCs/>
          <w:sz w:val="28"/>
          <w:szCs w:val="28"/>
        </w:rPr>
        <w:t>р</w:t>
      </w:r>
      <w:r w:rsidR="00305087">
        <w:rPr>
          <w:rFonts w:cs="Times New Roman"/>
          <w:bCs/>
          <w:sz w:val="28"/>
          <w:szCs w:val="28"/>
        </w:rPr>
        <w:t>ідко (5)</w:t>
      </w:r>
    </w:p>
    <w:p w:rsidR="00305087" w:rsidRDefault="00D5769C" w:rsidP="00376E45">
      <w:pPr>
        <w:pStyle w:val="Textbody"/>
        <w:numPr>
          <w:ilvl w:val="0"/>
          <w:numId w:val="49"/>
        </w:numPr>
        <w:spacing w:line="276" w:lineRule="auto"/>
        <w:ind w:right="-29"/>
        <w:jc w:val="both"/>
        <w:rPr>
          <w:rFonts w:cs="Times New Roman"/>
          <w:bCs/>
          <w:sz w:val="28"/>
          <w:szCs w:val="28"/>
        </w:rPr>
      </w:pPr>
      <w:r>
        <w:rPr>
          <w:rFonts w:cs="Times New Roman"/>
          <w:bCs/>
          <w:sz w:val="28"/>
          <w:szCs w:val="28"/>
        </w:rPr>
        <w:t>Життя – це сумна річ:</w:t>
      </w:r>
    </w:p>
    <w:p w:rsidR="00D5769C" w:rsidRDefault="00F40C96" w:rsidP="00376E45">
      <w:pPr>
        <w:pStyle w:val="Textbody"/>
        <w:numPr>
          <w:ilvl w:val="0"/>
          <w:numId w:val="47"/>
        </w:numPr>
        <w:spacing w:line="276" w:lineRule="auto"/>
        <w:ind w:right="-29"/>
        <w:jc w:val="both"/>
        <w:rPr>
          <w:rFonts w:cs="Times New Roman"/>
          <w:bCs/>
          <w:sz w:val="28"/>
          <w:szCs w:val="28"/>
        </w:rPr>
      </w:pPr>
      <w:r>
        <w:rPr>
          <w:rFonts w:cs="Times New Roman"/>
          <w:bCs/>
          <w:sz w:val="28"/>
          <w:szCs w:val="28"/>
        </w:rPr>
        <w:t>в</w:t>
      </w:r>
      <w:r w:rsidR="00D5769C">
        <w:rPr>
          <w:rFonts w:cs="Times New Roman"/>
          <w:bCs/>
          <w:sz w:val="28"/>
          <w:szCs w:val="28"/>
        </w:rPr>
        <w:t>загалі так (0)</w:t>
      </w:r>
    </w:p>
    <w:p w:rsidR="00D5769C" w:rsidRDefault="00F40C96" w:rsidP="00376E45">
      <w:pPr>
        <w:pStyle w:val="Textbody"/>
        <w:numPr>
          <w:ilvl w:val="0"/>
          <w:numId w:val="47"/>
        </w:numPr>
        <w:spacing w:line="276" w:lineRule="auto"/>
        <w:ind w:right="-29"/>
        <w:jc w:val="both"/>
        <w:rPr>
          <w:rFonts w:cs="Times New Roman"/>
          <w:bCs/>
          <w:sz w:val="28"/>
          <w:szCs w:val="28"/>
        </w:rPr>
      </w:pPr>
      <w:r>
        <w:rPr>
          <w:rFonts w:cs="Times New Roman"/>
          <w:bCs/>
          <w:sz w:val="28"/>
          <w:szCs w:val="28"/>
        </w:rPr>
        <w:t>ц</w:t>
      </w:r>
      <w:r w:rsidR="00D5769C">
        <w:rPr>
          <w:rFonts w:cs="Times New Roman"/>
          <w:bCs/>
          <w:sz w:val="28"/>
          <w:szCs w:val="28"/>
        </w:rPr>
        <w:t>е твердження надто загальне (3)</w:t>
      </w:r>
    </w:p>
    <w:p w:rsidR="00D5769C" w:rsidRDefault="00F40C96" w:rsidP="00376E45">
      <w:pPr>
        <w:pStyle w:val="Textbody"/>
        <w:numPr>
          <w:ilvl w:val="0"/>
          <w:numId w:val="47"/>
        </w:numPr>
        <w:spacing w:line="276" w:lineRule="auto"/>
        <w:ind w:right="-29"/>
        <w:jc w:val="both"/>
        <w:rPr>
          <w:rFonts w:cs="Times New Roman"/>
          <w:bCs/>
          <w:sz w:val="28"/>
          <w:szCs w:val="28"/>
        </w:rPr>
      </w:pPr>
      <w:r>
        <w:rPr>
          <w:rFonts w:cs="Times New Roman"/>
          <w:bCs/>
          <w:sz w:val="28"/>
          <w:szCs w:val="28"/>
        </w:rPr>
        <w:t>ц</w:t>
      </w:r>
      <w:r w:rsidR="00D5769C">
        <w:rPr>
          <w:rFonts w:cs="Times New Roman"/>
          <w:bCs/>
          <w:sz w:val="28"/>
          <w:szCs w:val="28"/>
        </w:rPr>
        <w:t>е не так (5)</w:t>
      </w:r>
    </w:p>
    <w:p w:rsidR="00D5769C" w:rsidRDefault="00D5769C" w:rsidP="00376E45">
      <w:pPr>
        <w:pStyle w:val="Textbody"/>
        <w:numPr>
          <w:ilvl w:val="0"/>
          <w:numId w:val="49"/>
        </w:numPr>
        <w:spacing w:line="276" w:lineRule="auto"/>
        <w:ind w:right="-29"/>
        <w:jc w:val="both"/>
        <w:rPr>
          <w:rFonts w:cs="Times New Roman"/>
          <w:bCs/>
          <w:sz w:val="28"/>
          <w:szCs w:val="28"/>
        </w:rPr>
      </w:pPr>
      <w:r>
        <w:rPr>
          <w:rFonts w:cs="Times New Roman"/>
          <w:bCs/>
          <w:sz w:val="28"/>
          <w:szCs w:val="28"/>
        </w:rPr>
        <w:t>Сміх – це здоров</w:t>
      </w:r>
      <w:r w:rsidR="00F40C96">
        <w:rPr>
          <w:rFonts w:cs="Times New Roman"/>
          <w:bCs/>
          <w:sz w:val="28"/>
          <w:szCs w:val="28"/>
          <w:lang w:val="en-GB"/>
        </w:rPr>
        <w:t>’</w:t>
      </w:r>
      <w:r>
        <w:rPr>
          <w:rFonts w:cs="Times New Roman"/>
          <w:bCs/>
          <w:sz w:val="28"/>
          <w:szCs w:val="28"/>
        </w:rPr>
        <w:t>я:</w:t>
      </w:r>
    </w:p>
    <w:p w:rsidR="00D5769C" w:rsidRDefault="00F40C96" w:rsidP="00376E45">
      <w:pPr>
        <w:pStyle w:val="Textbody"/>
        <w:numPr>
          <w:ilvl w:val="0"/>
          <w:numId w:val="47"/>
        </w:numPr>
        <w:spacing w:line="276" w:lineRule="auto"/>
        <w:ind w:right="-29"/>
        <w:jc w:val="both"/>
        <w:rPr>
          <w:rFonts w:cs="Times New Roman"/>
          <w:bCs/>
          <w:sz w:val="28"/>
          <w:szCs w:val="28"/>
        </w:rPr>
      </w:pPr>
      <w:r>
        <w:rPr>
          <w:rFonts w:cs="Times New Roman"/>
          <w:bCs/>
          <w:sz w:val="28"/>
          <w:szCs w:val="28"/>
        </w:rPr>
        <w:t>бан</w:t>
      </w:r>
      <w:r w:rsidR="00D5769C">
        <w:rPr>
          <w:rFonts w:cs="Times New Roman"/>
          <w:bCs/>
          <w:sz w:val="28"/>
          <w:szCs w:val="28"/>
        </w:rPr>
        <w:t>альне твердження (0)</w:t>
      </w:r>
    </w:p>
    <w:p w:rsidR="00D5769C" w:rsidRDefault="00F40C96" w:rsidP="00376E45">
      <w:pPr>
        <w:pStyle w:val="Textbody"/>
        <w:numPr>
          <w:ilvl w:val="0"/>
          <w:numId w:val="47"/>
        </w:numPr>
        <w:spacing w:line="276" w:lineRule="auto"/>
        <w:ind w:right="-29"/>
        <w:jc w:val="both"/>
        <w:rPr>
          <w:rFonts w:cs="Times New Roman"/>
          <w:bCs/>
          <w:sz w:val="28"/>
          <w:szCs w:val="28"/>
        </w:rPr>
      </w:pPr>
      <w:r>
        <w:rPr>
          <w:rFonts w:cs="Times New Roman"/>
          <w:bCs/>
          <w:sz w:val="28"/>
          <w:szCs w:val="28"/>
        </w:rPr>
        <w:t>в</w:t>
      </w:r>
      <w:r w:rsidR="00D5769C">
        <w:rPr>
          <w:rFonts w:cs="Times New Roman"/>
          <w:bCs/>
          <w:sz w:val="28"/>
          <w:szCs w:val="28"/>
        </w:rPr>
        <w:t>арто пам’ятати про це у складну хвилину (3)</w:t>
      </w:r>
    </w:p>
    <w:p w:rsidR="00D5769C" w:rsidRDefault="00F40C96" w:rsidP="00376E45">
      <w:pPr>
        <w:pStyle w:val="Textbody"/>
        <w:numPr>
          <w:ilvl w:val="0"/>
          <w:numId w:val="47"/>
        </w:numPr>
        <w:spacing w:line="276" w:lineRule="auto"/>
        <w:ind w:right="-29"/>
        <w:jc w:val="both"/>
        <w:rPr>
          <w:rFonts w:cs="Times New Roman"/>
          <w:bCs/>
          <w:sz w:val="28"/>
          <w:szCs w:val="28"/>
        </w:rPr>
      </w:pPr>
      <w:r>
        <w:rPr>
          <w:rFonts w:cs="Times New Roman"/>
          <w:bCs/>
          <w:sz w:val="28"/>
          <w:szCs w:val="28"/>
        </w:rPr>
        <w:t>з</w:t>
      </w:r>
      <w:r w:rsidR="00D5769C">
        <w:rPr>
          <w:rFonts w:cs="Times New Roman"/>
          <w:bCs/>
          <w:sz w:val="28"/>
          <w:szCs w:val="28"/>
        </w:rPr>
        <w:t>овсім ні (5)</w:t>
      </w:r>
    </w:p>
    <w:p w:rsidR="00D5769C" w:rsidRDefault="00D5769C" w:rsidP="00376E45">
      <w:pPr>
        <w:pStyle w:val="Textbody"/>
        <w:numPr>
          <w:ilvl w:val="0"/>
          <w:numId w:val="49"/>
        </w:numPr>
        <w:spacing w:line="276" w:lineRule="auto"/>
        <w:ind w:right="-29"/>
        <w:jc w:val="both"/>
        <w:rPr>
          <w:rFonts w:cs="Times New Roman"/>
          <w:bCs/>
          <w:sz w:val="28"/>
          <w:szCs w:val="28"/>
        </w:rPr>
      </w:pPr>
      <w:r>
        <w:rPr>
          <w:rFonts w:cs="Times New Roman"/>
          <w:bCs/>
          <w:sz w:val="28"/>
          <w:szCs w:val="28"/>
        </w:rPr>
        <w:t>Оточуючі мене недооцінюють:</w:t>
      </w:r>
    </w:p>
    <w:p w:rsidR="00D5769C" w:rsidRDefault="00F40C96" w:rsidP="00376E45">
      <w:pPr>
        <w:pStyle w:val="Textbody"/>
        <w:numPr>
          <w:ilvl w:val="0"/>
          <w:numId w:val="47"/>
        </w:numPr>
        <w:spacing w:line="276" w:lineRule="auto"/>
        <w:ind w:right="-29"/>
        <w:jc w:val="both"/>
        <w:rPr>
          <w:rFonts w:cs="Times New Roman"/>
          <w:bCs/>
          <w:sz w:val="28"/>
          <w:szCs w:val="28"/>
        </w:rPr>
      </w:pPr>
      <w:r>
        <w:rPr>
          <w:rFonts w:cs="Times New Roman"/>
          <w:bCs/>
          <w:sz w:val="28"/>
          <w:szCs w:val="28"/>
        </w:rPr>
        <w:t>н</w:t>
      </w:r>
      <w:r w:rsidR="00D5769C">
        <w:rPr>
          <w:rFonts w:cs="Times New Roman"/>
          <w:bCs/>
          <w:sz w:val="28"/>
          <w:szCs w:val="28"/>
        </w:rPr>
        <w:t>а жаль це так (0)</w:t>
      </w:r>
    </w:p>
    <w:p w:rsidR="00D5769C" w:rsidRDefault="00F40C96" w:rsidP="00376E45">
      <w:pPr>
        <w:pStyle w:val="Textbody"/>
        <w:numPr>
          <w:ilvl w:val="0"/>
          <w:numId w:val="47"/>
        </w:numPr>
        <w:spacing w:line="276" w:lineRule="auto"/>
        <w:ind w:right="-29"/>
        <w:jc w:val="both"/>
        <w:rPr>
          <w:rFonts w:cs="Times New Roman"/>
          <w:bCs/>
          <w:sz w:val="28"/>
          <w:szCs w:val="28"/>
        </w:rPr>
      </w:pPr>
      <w:r>
        <w:rPr>
          <w:rFonts w:cs="Times New Roman"/>
          <w:bCs/>
          <w:sz w:val="28"/>
          <w:szCs w:val="28"/>
        </w:rPr>
        <w:t>н</w:t>
      </w:r>
      <w:r w:rsidR="00D5769C">
        <w:rPr>
          <w:rFonts w:cs="Times New Roman"/>
          <w:bCs/>
          <w:sz w:val="28"/>
          <w:szCs w:val="28"/>
        </w:rPr>
        <w:t>е надаю цьому великого значення (3)</w:t>
      </w:r>
    </w:p>
    <w:p w:rsidR="00D5769C" w:rsidRDefault="00F40C96" w:rsidP="00376E45">
      <w:pPr>
        <w:pStyle w:val="Textbody"/>
        <w:numPr>
          <w:ilvl w:val="0"/>
          <w:numId w:val="47"/>
        </w:numPr>
        <w:spacing w:line="276" w:lineRule="auto"/>
        <w:ind w:right="-29"/>
        <w:jc w:val="both"/>
        <w:rPr>
          <w:rFonts w:cs="Times New Roman"/>
          <w:bCs/>
          <w:sz w:val="28"/>
          <w:szCs w:val="28"/>
        </w:rPr>
      </w:pPr>
      <w:r>
        <w:rPr>
          <w:rFonts w:cs="Times New Roman"/>
          <w:bCs/>
          <w:sz w:val="28"/>
          <w:szCs w:val="28"/>
        </w:rPr>
        <w:t>н</w:t>
      </w:r>
      <w:r w:rsidR="00D5769C">
        <w:rPr>
          <w:rFonts w:cs="Times New Roman"/>
          <w:bCs/>
          <w:sz w:val="28"/>
          <w:szCs w:val="28"/>
        </w:rPr>
        <w:t>і (5)</w:t>
      </w:r>
    </w:p>
    <w:p w:rsidR="00D5769C" w:rsidRDefault="00D5769C" w:rsidP="00376E45">
      <w:pPr>
        <w:pStyle w:val="Textbody"/>
        <w:numPr>
          <w:ilvl w:val="0"/>
          <w:numId w:val="49"/>
        </w:numPr>
        <w:spacing w:line="276" w:lineRule="auto"/>
        <w:ind w:right="-29"/>
        <w:jc w:val="both"/>
        <w:rPr>
          <w:rFonts w:cs="Times New Roman"/>
          <w:bCs/>
          <w:sz w:val="28"/>
          <w:szCs w:val="28"/>
        </w:rPr>
      </w:pPr>
      <w:r>
        <w:rPr>
          <w:rFonts w:cs="Times New Roman"/>
          <w:bCs/>
          <w:sz w:val="28"/>
          <w:szCs w:val="28"/>
        </w:rPr>
        <w:lastRenderedPageBreak/>
        <w:t>Я аналізую інших та даю їм оцінку надто суворо:</w:t>
      </w:r>
    </w:p>
    <w:p w:rsidR="00D5769C" w:rsidRDefault="00F40C96" w:rsidP="00376E45">
      <w:pPr>
        <w:pStyle w:val="Textbody"/>
        <w:numPr>
          <w:ilvl w:val="0"/>
          <w:numId w:val="47"/>
        </w:numPr>
        <w:spacing w:line="276" w:lineRule="auto"/>
        <w:ind w:right="-29"/>
        <w:jc w:val="both"/>
        <w:rPr>
          <w:rFonts w:cs="Times New Roman"/>
          <w:bCs/>
          <w:sz w:val="28"/>
          <w:szCs w:val="28"/>
        </w:rPr>
      </w:pPr>
      <w:r>
        <w:rPr>
          <w:rFonts w:cs="Times New Roman"/>
          <w:bCs/>
          <w:sz w:val="28"/>
          <w:szCs w:val="28"/>
        </w:rPr>
        <w:t>ч</w:t>
      </w:r>
      <w:r w:rsidR="00D5769C">
        <w:rPr>
          <w:rFonts w:cs="Times New Roman"/>
          <w:bCs/>
          <w:sz w:val="28"/>
          <w:szCs w:val="28"/>
        </w:rPr>
        <w:t>асто (0)</w:t>
      </w:r>
    </w:p>
    <w:p w:rsidR="00D5769C" w:rsidRDefault="00F40C96" w:rsidP="00376E45">
      <w:pPr>
        <w:pStyle w:val="Textbody"/>
        <w:numPr>
          <w:ilvl w:val="0"/>
          <w:numId w:val="47"/>
        </w:numPr>
        <w:spacing w:line="276" w:lineRule="auto"/>
        <w:ind w:right="-29"/>
        <w:jc w:val="both"/>
        <w:rPr>
          <w:rFonts w:cs="Times New Roman"/>
          <w:bCs/>
          <w:sz w:val="28"/>
          <w:szCs w:val="28"/>
        </w:rPr>
      </w:pPr>
      <w:r>
        <w:rPr>
          <w:rFonts w:cs="Times New Roman"/>
          <w:bCs/>
          <w:sz w:val="28"/>
          <w:szCs w:val="28"/>
        </w:rPr>
        <w:t>і</w:t>
      </w:r>
      <w:r w:rsidR="00D5769C">
        <w:rPr>
          <w:rFonts w:cs="Times New Roman"/>
          <w:bCs/>
          <w:sz w:val="28"/>
          <w:szCs w:val="28"/>
        </w:rPr>
        <w:t>ноді (3)</w:t>
      </w:r>
    </w:p>
    <w:p w:rsidR="00D5769C" w:rsidRDefault="00F40C96" w:rsidP="00376E45">
      <w:pPr>
        <w:pStyle w:val="Textbody"/>
        <w:numPr>
          <w:ilvl w:val="0"/>
          <w:numId w:val="47"/>
        </w:numPr>
        <w:spacing w:line="276" w:lineRule="auto"/>
        <w:ind w:right="-29"/>
        <w:jc w:val="both"/>
        <w:rPr>
          <w:rFonts w:cs="Times New Roman"/>
          <w:bCs/>
          <w:sz w:val="28"/>
          <w:szCs w:val="28"/>
        </w:rPr>
      </w:pPr>
      <w:r>
        <w:rPr>
          <w:rFonts w:cs="Times New Roman"/>
          <w:bCs/>
          <w:sz w:val="28"/>
          <w:szCs w:val="28"/>
        </w:rPr>
        <w:t>р</w:t>
      </w:r>
      <w:r w:rsidR="00D5769C">
        <w:rPr>
          <w:rFonts w:cs="Times New Roman"/>
          <w:bCs/>
          <w:sz w:val="28"/>
          <w:szCs w:val="28"/>
        </w:rPr>
        <w:t>ідко (5)</w:t>
      </w:r>
    </w:p>
    <w:p w:rsidR="00D5769C" w:rsidRDefault="006F343D" w:rsidP="00376E45">
      <w:pPr>
        <w:pStyle w:val="Textbody"/>
        <w:numPr>
          <w:ilvl w:val="0"/>
          <w:numId w:val="49"/>
        </w:numPr>
        <w:spacing w:line="276" w:lineRule="auto"/>
        <w:ind w:right="-29"/>
        <w:jc w:val="both"/>
        <w:rPr>
          <w:rFonts w:cs="Times New Roman"/>
          <w:bCs/>
          <w:sz w:val="28"/>
          <w:szCs w:val="28"/>
        </w:rPr>
      </w:pPr>
      <w:r>
        <w:rPr>
          <w:rFonts w:cs="Times New Roman"/>
          <w:bCs/>
          <w:sz w:val="28"/>
          <w:szCs w:val="28"/>
        </w:rPr>
        <w:t>Після невдачі, вірю, завжди приходить успіх:</w:t>
      </w:r>
    </w:p>
    <w:p w:rsidR="006F343D" w:rsidRDefault="00F40C96" w:rsidP="00376E45">
      <w:pPr>
        <w:pStyle w:val="Textbody"/>
        <w:numPr>
          <w:ilvl w:val="0"/>
          <w:numId w:val="47"/>
        </w:numPr>
        <w:spacing w:line="276" w:lineRule="auto"/>
        <w:ind w:right="-29"/>
        <w:jc w:val="both"/>
        <w:rPr>
          <w:rFonts w:cs="Times New Roman"/>
          <w:bCs/>
          <w:sz w:val="28"/>
          <w:szCs w:val="28"/>
        </w:rPr>
      </w:pPr>
      <w:r>
        <w:rPr>
          <w:rFonts w:cs="Times New Roman"/>
          <w:bCs/>
          <w:sz w:val="28"/>
          <w:szCs w:val="28"/>
        </w:rPr>
        <w:t>в</w:t>
      </w:r>
      <w:r w:rsidR="006F343D">
        <w:rPr>
          <w:rFonts w:cs="Times New Roman"/>
          <w:bCs/>
          <w:sz w:val="28"/>
          <w:szCs w:val="28"/>
        </w:rPr>
        <w:t>ірю в це, хоча й розумію, що це диво (5)</w:t>
      </w:r>
    </w:p>
    <w:p w:rsidR="006F343D" w:rsidRDefault="00F40C96" w:rsidP="00376E45">
      <w:pPr>
        <w:pStyle w:val="Textbody"/>
        <w:numPr>
          <w:ilvl w:val="0"/>
          <w:numId w:val="47"/>
        </w:numPr>
        <w:spacing w:line="276" w:lineRule="auto"/>
        <w:ind w:right="-29"/>
        <w:jc w:val="both"/>
        <w:rPr>
          <w:rFonts w:cs="Times New Roman"/>
          <w:bCs/>
          <w:sz w:val="28"/>
          <w:szCs w:val="28"/>
        </w:rPr>
      </w:pPr>
      <w:r>
        <w:rPr>
          <w:rFonts w:cs="Times New Roman"/>
          <w:bCs/>
          <w:sz w:val="28"/>
          <w:szCs w:val="28"/>
        </w:rPr>
        <w:t>м</w:t>
      </w:r>
      <w:r w:rsidR="006F343D">
        <w:rPr>
          <w:rFonts w:cs="Times New Roman"/>
          <w:bCs/>
          <w:sz w:val="28"/>
          <w:szCs w:val="28"/>
        </w:rPr>
        <w:t>оже й так, але науково це не доведено (3)</w:t>
      </w:r>
    </w:p>
    <w:p w:rsidR="006F343D" w:rsidRDefault="00F40C96" w:rsidP="00376E45">
      <w:pPr>
        <w:pStyle w:val="Textbody"/>
        <w:numPr>
          <w:ilvl w:val="0"/>
          <w:numId w:val="47"/>
        </w:numPr>
        <w:spacing w:line="276" w:lineRule="auto"/>
        <w:ind w:right="-29"/>
        <w:jc w:val="both"/>
        <w:rPr>
          <w:rFonts w:cs="Times New Roman"/>
          <w:bCs/>
          <w:sz w:val="28"/>
          <w:szCs w:val="28"/>
        </w:rPr>
      </w:pPr>
      <w:r>
        <w:rPr>
          <w:rFonts w:cs="Times New Roman"/>
          <w:bCs/>
          <w:sz w:val="28"/>
          <w:szCs w:val="28"/>
        </w:rPr>
        <w:t>н</w:t>
      </w:r>
      <w:r w:rsidR="006F343D">
        <w:rPr>
          <w:rFonts w:cs="Times New Roman"/>
          <w:bCs/>
          <w:sz w:val="28"/>
          <w:szCs w:val="28"/>
        </w:rPr>
        <w:t>е вірю, тому що це забобони (0)</w:t>
      </w:r>
    </w:p>
    <w:p w:rsidR="006F343D" w:rsidRDefault="006F343D" w:rsidP="00376E45">
      <w:pPr>
        <w:pStyle w:val="Textbody"/>
        <w:numPr>
          <w:ilvl w:val="0"/>
          <w:numId w:val="49"/>
        </w:numPr>
        <w:spacing w:line="276" w:lineRule="auto"/>
        <w:ind w:right="-29"/>
        <w:jc w:val="both"/>
        <w:rPr>
          <w:rFonts w:cs="Times New Roman"/>
          <w:bCs/>
          <w:sz w:val="28"/>
          <w:szCs w:val="28"/>
        </w:rPr>
      </w:pPr>
      <w:r>
        <w:rPr>
          <w:rFonts w:cs="Times New Roman"/>
          <w:bCs/>
          <w:sz w:val="28"/>
          <w:szCs w:val="28"/>
        </w:rPr>
        <w:t>Я поводжуся агресивно</w:t>
      </w:r>
    </w:p>
    <w:p w:rsidR="006F343D" w:rsidRDefault="00F40C96" w:rsidP="00376E45">
      <w:pPr>
        <w:pStyle w:val="Textbody"/>
        <w:numPr>
          <w:ilvl w:val="0"/>
          <w:numId w:val="47"/>
        </w:numPr>
        <w:spacing w:line="276" w:lineRule="auto"/>
        <w:ind w:right="-29"/>
        <w:jc w:val="both"/>
        <w:rPr>
          <w:rFonts w:cs="Times New Roman"/>
          <w:bCs/>
          <w:sz w:val="28"/>
          <w:szCs w:val="28"/>
        </w:rPr>
      </w:pPr>
      <w:r>
        <w:rPr>
          <w:rFonts w:cs="Times New Roman"/>
          <w:bCs/>
          <w:sz w:val="28"/>
          <w:szCs w:val="28"/>
        </w:rPr>
        <w:t>ч</w:t>
      </w:r>
      <w:r w:rsidR="006F343D">
        <w:rPr>
          <w:rFonts w:cs="Times New Roman"/>
          <w:bCs/>
          <w:sz w:val="28"/>
          <w:szCs w:val="28"/>
        </w:rPr>
        <w:t>асто (0)</w:t>
      </w:r>
    </w:p>
    <w:p w:rsidR="006F343D" w:rsidRDefault="00F40C96" w:rsidP="00376E45">
      <w:pPr>
        <w:pStyle w:val="Textbody"/>
        <w:numPr>
          <w:ilvl w:val="0"/>
          <w:numId w:val="47"/>
        </w:numPr>
        <w:spacing w:line="276" w:lineRule="auto"/>
        <w:ind w:right="-29"/>
        <w:jc w:val="both"/>
        <w:rPr>
          <w:rFonts w:cs="Times New Roman"/>
          <w:bCs/>
          <w:sz w:val="28"/>
          <w:szCs w:val="28"/>
        </w:rPr>
      </w:pPr>
      <w:r>
        <w:rPr>
          <w:rFonts w:cs="Times New Roman"/>
          <w:bCs/>
          <w:sz w:val="28"/>
          <w:szCs w:val="28"/>
        </w:rPr>
        <w:t>і</w:t>
      </w:r>
      <w:r w:rsidR="006F343D">
        <w:rPr>
          <w:rFonts w:cs="Times New Roman"/>
          <w:bCs/>
          <w:sz w:val="28"/>
          <w:szCs w:val="28"/>
        </w:rPr>
        <w:t>ноді (3)</w:t>
      </w:r>
    </w:p>
    <w:p w:rsidR="006F343D" w:rsidRDefault="00F40C96" w:rsidP="00376E45">
      <w:pPr>
        <w:pStyle w:val="Textbody"/>
        <w:numPr>
          <w:ilvl w:val="0"/>
          <w:numId w:val="47"/>
        </w:numPr>
        <w:spacing w:line="276" w:lineRule="auto"/>
        <w:ind w:right="-29"/>
        <w:jc w:val="both"/>
        <w:rPr>
          <w:rFonts w:cs="Times New Roman"/>
          <w:bCs/>
          <w:sz w:val="28"/>
          <w:szCs w:val="28"/>
        </w:rPr>
      </w:pPr>
      <w:r>
        <w:rPr>
          <w:rFonts w:cs="Times New Roman"/>
          <w:bCs/>
          <w:sz w:val="28"/>
          <w:szCs w:val="28"/>
        </w:rPr>
        <w:t>р</w:t>
      </w:r>
      <w:r w:rsidR="006F343D">
        <w:rPr>
          <w:rFonts w:cs="Times New Roman"/>
          <w:bCs/>
          <w:sz w:val="28"/>
          <w:szCs w:val="28"/>
        </w:rPr>
        <w:t>ідко (5)</w:t>
      </w:r>
    </w:p>
    <w:p w:rsidR="006F343D" w:rsidRDefault="006F343D" w:rsidP="00376E45">
      <w:pPr>
        <w:pStyle w:val="Textbody"/>
        <w:numPr>
          <w:ilvl w:val="0"/>
          <w:numId w:val="49"/>
        </w:numPr>
        <w:spacing w:line="276" w:lineRule="auto"/>
        <w:ind w:right="-29"/>
        <w:jc w:val="both"/>
        <w:rPr>
          <w:rFonts w:cs="Times New Roman"/>
          <w:bCs/>
          <w:sz w:val="28"/>
          <w:szCs w:val="28"/>
        </w:rPr>
      </w:pPr>
      <w:r>
        <w:rPr>
          <w:rFonts w:cs="Times New Roman"/>
          <w:bCs/>
          <w:sz w:val="28"/>
          <w:szCs w:val="28"/>
        </w:rPr>
        <w:t>Буваю самотнім:</w:t>
      </w:r>
    </w:p>
    <w:p w:rsidR="006F343D" w:rsidRDefault="00F40C96" w:rsidP="00376E45">
      <w:pPr>
        <w:pStyle w:val="Textbody"/>
        <w:numPr>
          <w:ilvl w:val="0"/>
          <w:numId w:val="47"/>
        </w:numPr>
        <w:spacing w:line="276" w:lineRule="auto"/>
        <w:ind w:right="-29"/>
        <w:jc w:val="both"/>
        <w:rPr>
          <w:rFonts w:cs="Times New Roman"/>
          <w:bCs/>
          <w:sz w:val="28"/>
          <w:szCs w:val="28"/>
        </w:rPr>
      </w:pPr>
      <w:r>
        <w:rPr>
          <w:rFonts w:cs="Times New Roman"/>
          <w:bCs/>
          <w:sz w:val="28"/>
          <w:szCs w:val="28"/>
        </w:rPr>
        <w:t>д</w:t>
      </w:r>
      <w:r w:rsidR="006F343D">
        <w:rPr>
          <w:rFonts w:cs="Times New Roman"/>
          <w:bCs/>
          <w:sz w:val="28"/>
          <w:szCs w:val="28"/>
        </w:rPr>
        <w:t>уже рідко (5)</w:t>
      </w:r>
    </w:p>
    <w:p w:rsidR="006F343D" w:rsidRDefault="00F40C96" w:rsidP="00376E45">
      <w:pPr>
        <w:pStyle w:val="Textbody"/>
        <w:numPr>
          <w:ilvl w:val="0"/>
          <w:numId w:val="47"/>
        </w:numPr>
        <w:spacing w:line="276" w:lineRule="auto"/>
        <w:ind w:right="-29"/>
        <w:jc w:val="both"/>
        <w:rPr>
          <w:rFonts w:cs="Times New Roman"/>
          <w:bCs/>
          <w:sz w:val="28"/>
          <w:szCs w:val="28"/>
        </w:rPr>
      </w:pPr>
      <w:r>
        <w:rPr>
          <w:rFonts w:cs="Times New Roman"/>
          <w:bCs/>
          <w:sz w:val="28"/>
          <w:szCs w:val="28"/>
        </w:rPr>
        <w:t>і</w:t>
      </w:r>
      <w:r w:rsidR="006F343D">
        <w:rPr>
          <w:rFonts w:cs="Times New Roman"/>
          <w:bCs/>
          <w:sz w:val="28"/>
          <w:szCs w:val="28"/>
        </w:rPr>
        <w:t>ноді (3)</w:t>
      </w:r>
    </w:p>
    <w:p w:rsidR="006F343D" w:rsidRDefault="00F40C96" w:rsidP="00376E45">
      <w:pPr>
        <w:pStyle w:val="Textbody"/>
        <w:numPr>
          <w:ilvl w:val="0"/>
          <w:numId w:val="47"/>
        </w:numPr>
        <w:spacing w:line="276" w:lineRule="auto"/>
        <w:ind w:right="-29"/>
        <w:jc w:val="both"/>
        <w:rPr>
          <w:rFonts w:cs="Times New Roman"/>
          <w:bCs/>
          <w:sz w:val="28"/>
          <w:szCs w:val="28"/>
        </w:rPr>
      </w:pPr>
      <w:r>
        <w:rPr>
          <w:rFonts w:cs="Times New Roman"/>
          <w:bCs/>
          <w:sz w:val="28"/>
          <w:szCs w:val="28"/>
        </w:rPr>
        <w:t>з</w:t>
      </w:r>
      <w:r w:rsidR="006F343D">
        <w:rPr>
          <w:rFonts w:cs="Times New Roman"/>
          <w:bCs/>
          <w:sz w:val="28"/>
          <w:szCs w:val="28"/>
        </w:rPr>
        <w:t>анадто часто (0)</w:t>
      </w:r>
    </w:p>
    <w:p w:rsidR="006F343D" w:rsidRDefault="006F343D" w:rsidP="00376E45">
      <w:pPr>
        <w:pStyle w:val="Textbody"/>
        <w:numPr>
          <w:ilvl w:val="0"/>
          <w:numId w:val="49"/>
        </w:numPr>
        <w:spacing w:line="276" w:lineRule="auto"/>
        <w:ind w:right="-29"/>
        <w:jc w:val="both"/>
        <w:rPr>
          <w:rFonts w:cs="Times New Roman"/>
          <w:bCs/>
          <w:sz w:val="28"/>
          <w:szCs w:val="28"/>
        </w:rPr>
      </w:pPr>
      <w:r>
        <w:rPr>
          <w:rFonts w:cs="Times New Roman"/>
          <w:bCs/>
          <w:sz w:val="28"/>
          <w:szCs w:val="28"/>
        </w:rPr>
        <w:t>Люди – створіння недоброзичливі:</w:t>
      </w:r>
    </w:p>
    <w:p w:rsidR="006F343D" w:rsidRDefault="00F40C96" w:rsidP="00376E45">
      <w:pPr>
        <w:pStyle w:val="Textbody"/>
        <w:numPr>
          <w:ilvl w:val="0"/>
          <w:numId w:val="47"/>
        </w:numPr>
        <w:spacing w:line="276" w:lineRule="auto"/>
        <w:ind w:right="-29"/>
        <w:jc w:val="both"/>
        <w:rPr>
          <w:rFonts w:cs="Times New Roman"/>
          <w:bCs/>
          <w:sz w:val="28"/>
          <w:szCs w:val="28"/>
        </w:rPr>
      </w:pPr>
      <w:r>
        <w:rPr>
          <w:rFonts w:cs="Times New Roman"/>
          <w:bCs/>
          <w:sz w:val="28"/>
          <w:szCs w:val="28"/>
        </w:rPr>
        <w:t>б</w:t>
      </w:r>
      <w:r w:rsidR="006F343D">
        <w:rPr>
          <w:rFonts w:cs="Times New Roman"/>
          <w:bCs/>
          <w:sz w:val="28"/>
          <w:szCs w:val="28"/>
        </w:rPr>
        <w:t>ільшість (0)</w:t>
      </w:r>
    </w:p>
    <w:p w:rsidR="006F343D" w:rsidRDefault="00F40C96" w:rsidP="00376E45">
      <w:pPr>
        <w:pStyle w:val="Textbody"/>
        <w:numPr>
          <w:ilvl w:val="0"/>
          <w:numId w:val="47"/>
        </w:numPr>
        <w:spacing w:line="276" w:lineRule="auto"/>
        <w:ind w:right="-29"/>
        <w:jc w:val="both"/>
        <w:rPr>
          <w:rFonts w:cs="Times New Roman"/>
          <w:bCs/>
          <w:sz w:val="28"/>
          <w:szCs w:val="28"/>
        </w:rPr>
      </w:pPr>
      <w:r>
        <w:rPr>
          <w:rFonts w:cs="Times New Roman"/>
          <w:bCs/>
          <w:sz w:val="28"/>
          <w:szCs w:val="28"/>
        </w:rPr>
        <w:t>д</w:t>
      </w:r>
      <w:r w:rsidR="006F343D">
        <w:rPr>
          <w:rFonts w:cs="Times New Roman"/>
          <w:bCs/>
          <w:sz w:val="28"/>
          <w:szCs w:val="28"/>
        </w:rPr>
        <w:t>еякі (3)</w:t>
      </w:r>
    </w:p>
    <w:p w:rsidR="006F343D" w:rsidRDefault="00F40C96" w:rsidP="00376E45">
      <w:pPr>
        <w:pStyle w:val="Textbody"/>
        <w:numPr>
          <w:ilvl w:val="0"/>
          <w:numId w:val="47"/>
        </w:numPr>
        <w:spacing w:line="276" w:lineRule="auto"/>
        <w:ind w:right="-29"/>
        <w:jc w:val="both"/>
        <w:rPr>
          <w:rFonts w:cs="Times New Roman"/>
          <w:bCs/>
          <w:sz w:val="28"/>
          <w:szCs w:val="28"/>
        </w:rPr>
      </w:pPr>
      <w:r>
        <w:rPr>
          <w:rFonts w:cs="Times New Roman"/>
          <w:bCs/>
          <w:sz w:val="28"/>
          <w:szCs w:val="28"/>
        </w:rPr>
        <w:t>з</w:t>
      </w:r>
      <w:r w:rsidR="006F343D">
        <w:rPr>
          <w:rFonts w:cs="Times New Roman"/>
          <w:bCs/>
          <w:sz w:val="28"/>
          <w:szCs w:val="28"/>
        </w:rPr>
        <w:t>овсім ні (5)</w:t>
      </w:r>
    </w:p>
    <w:p w:rsidR="006F343D" w:rsidRDefault="007A4688" w:rsidP="00376E45">
      <w:pPr>
        <w:pStyle w:val="Textbody"/>
        <w:numPr>
          <w:ilvl w:val="0"/>
          <w:numId w:val="49"/>
        </w:numPr>
        <w:spacing w:line="276" w:lineRule="auto"/>
        <w:ind w:right="-29"/>
        <w:jc w:val="both"/>
        <w:rPr>
          <w:rFonts w:cs="Times New Roman"/>
          <w:bCs/>
          <w:sz w:val="28"/>
          <w:szCs w:val="28"/>
        </w:rPr>
      </w:pPr>
      <w:r>
        <w:rPr>
          <w:rFonts w:cs="Times New Roman"/>
          <w:bCs/>
          <w:sz w:val="28"/>
          <w:szCs w:val="28"/>
        </w:rPr>
        <w:t>Не вірю у можливість досягти бажаного:</w:t>
      </w:r>
    </w:p>
    <w:p w:rsidR="007A4688" w:rsidRDefault="00F40C96" w:rsidP="00376E45">
      <w:pPr>
        <w:pStyle w:val="Textbody"/>
        <w:numPr>
          <w:ilvl w:val="0"/>
          <w:numId w:val="47"/>
        </w:numPr>
        <w:spacing w:line="276" w:lineRule="auto"/>
        <w:ind w:right="-29"/>
        <w:jc w:val="both"/>
        <w:rPr>
          <w:rFonts w:cs="Times New Roman"/>
          <w:bCs/>
          <w:sz w:val="28"/>
          <w:szCs w:val="28"/>
        </w:rPr>
      </w:pPr>
      <w:r>
        <w:rPr>
          <w:rFonts w:cs="Times New Roman"/>
          <w:bCs/>
          <w:sz w:val="28"/>
          <w:szCs w:val="28"/>
        </w:rPr>
        <w:t>т</w:t>
      </w:r>
      <w:r w:rsidR="007A4688">
        <w:rPr>
          <w:rFonts w:cs="Times New Roman"/>
          <w:bCs/>
          <w:sz w:val="28"/>
          <w:szCs w:val="28"/>
        </w:rPr>
        <w:t>ому що не знаю того. Кому це вдалося (0)</w:t>
      </w:r>
    </w:p>
    <w:p w:rsidR="007A4688" w:rsidRDefault="00F40C96" w:rsidP="00376E45">
      <w:pPr>
        <w:pStyle w:val="Textbody"/>
        <w:numPr>
          <w:ilvl w:val="0"/>
          <w:numId w:val="47"/>
        </w:numPr>
        <w:spacing w:line="276" w:lineRule="auto"/>
        <w:ind w:right="-29"/>
        <w:jc w:val="both"/>
        <w:rPr>
          <w:rFonts w:cs="Times New Roman"/>
          <w:bCs/>
          <w:sz w:val="28"/>
          <w:szCs w:val="28"/>
        </w:rPr>
      </w:pPr>
      <w:r>
        <w:rPr>
          <w:rFonts w:cs="Times New Roman"/>
          <w:bCs/>
          <w:sz w:val="28"/>
          <w:szCs w:val="28"/>
        </w:rPr>
        <w:t>я</w:t>
      </w:r>
      <w:r w:rsidR="007A4688">
        <w:rPr>
          <w:rFonts w:cs="Times New Roman"/>
          <w:bCs/>
          <w:sz w:val="28"/>
          <w:szCs w:val="28"/>
        </w:rPr>
        <w:t xml:space="preserve"> вірю, що це не так (5)</w:t>
      </w:r>
    </w:p>
    <w:p w:rsidR="007A4688" w:rsidRDefault="00F40C96" w:rsidP="00376E45">
      <w:pPr>
        <w:pStyle w:val="Textbody"/>
        <w:numPr>
          <w:ilvl w:val="0"/>
          <w:numId w:val="47"/>
        </w:numPr>
        <w:spacing w:line="276" w:lineRule="auto"/>
        <w:ind w:right="-29"/>
        <w:jc w:val="both"/>
        <w:rPr>
          <w:rFonts w:cs="Times New Roman"/>
          <w:bCs/>
          <w:sz w:val="28"/>
          <w:szCs w:val="28"/>
        </w:rPr>
      </w:pPr>
      <w:r>
        <w:rPr>
          <w:rFonts w:cs="Times New Roman"/>
          <w:bCs/>
          <w:sz w:val="28"/>
          <w:szCs w:val="28"/>
        </w:rPr>
        <w:t>і</w:t>
      </w:r>
      <w:r w:rsidR="007A4688">
        <w:rPr>
          <w:rFonts w:cs="Times New Roman"/>
          <w:bCs/>
          <w:sz w:val="28"/>
          <w:szCs w:val="28"/>
        </w:rPr>
        <w:t>ноді це вдається (3)</w:t>
      </w:r>
    </w:p>
    <w:p w:rsidR="007A4688" w:rsidRDefault="007A4688" w:rsidP="00376E45">
      <w:pPr>
        <w:pStyle w:val="Textbody"/>
        <w:numPr>
          <w:ilvl w:val="0"/>
          <w:numId w:val="49"/>
        </w:numPr>
        <w:spacing w:line="276" w:lineRule="auto"/>
        <w:ind w:right="-29"/>
        <w:jc w:val="both"/>
        <w:rPr>
          <w:rFonts w:cs="Times New Roman"/>
          <w:bCs/>
          <w:sz w:val="28"/>
          <w:szCs w:val="28"/>
        </w:rPr>
      </w:pPr>
      <w:r>
        <w:rPr>
          <w:rFonts w:cs="Times New Roman"/>
          <w:bCs/>
          <w:sz w:val="28"/>
          <w:szCs w:val="28"/>
        </w:rPr>
        <w:t>Вимоги, що висуває переді мною життя, перевищують мої можливості:</w:t>
      </w:r>
    </w:p>
    <w:p w:rsidR="007A4688" w:rsidRDefault="00F40C96" w:rsidP="00376E45">
      <w:pPr>
        <w:pStyle w:val="Textbody"/>
        <w:numPr>
          <w:ilvl w:val="0"/>
          <w:numId w:val="47"/>
        </w:numPr>
        <w:spacing w:line="276" w:lineRule="auto"/>
        <w:ind w:right="-29"/>
        <w:jc w:val="both"/>
        <w:rPr>
          <w:rFonts w:cs="Times New Roman"/>
          <w:bCs/>
          <w:sz w:val="28"/>
          <w:szCs w:val="28"/>
        </w:rPr>
      </w:pPr>
      <w:r>
        <w:rPr>
          <w:rFonts w:cs="Times New Roman"/>
          <w:bCs/>
          <w:sz w:val="28"/>
          <w:szCs w:val="28"/>
        </w:rPr>
        <w:t>ч</w:t>
      </w:r>
      <w:r w:rsidR="007A4688">
        <w:rPr>
          <w:rFonts w:cs="Times New Roman"/>
          <w:bCs/>
          <w:sz w:val="28"/>
          <w:szCs w:val="28"/>
        </w:rPr>
        <w:t>асто (0)</w:t>
      </w:r>
    </w:p>
    <w:p w:rsidR="007A4688" w:rsidRDefault="00F40C96" w:rsidP="00376E45">
      <w:pPr>
        <w:pStyle w:val="Textbody"/>
        <w:numPr>
          <w:ilvl w:val="0"/>
          <w:numId w:val="47"/>
        </w:numPr>
        <w:spacing w:line="276" w:lineRule="auto"/>
        <w:ind w:right="-29"/>
        <w:jc w:val="both"/>
        <w:rPr>
          <w:rFonts w:cs="Times New Roman"/>
          <w:bCs/>
          <w:sz w:val="28"/>
          <w:szCs w:val="28"/>
        </w:rPr>
      </w:pPr>
      <w:r>
        <w:rPr>
          <w:rFonts w:cs="Times New Roman"/>
          <w:bCs/>
          <w:sz w:val="28"/>
          <w:szCs w:val="28"/>
        </w:rPr>
        <w:t>і</w:t>
      </w:r>
      <w:r w:rsidR="007A4688">
        <w:rPr>
          <w:rFonts w:cs="Times New Roman"/>
          <w:bCs/>
          <w:sz w:val="28"/>
          <w:szCs w:val="28"/>
        </w:rPr>
        <w:t>ноді (3)</w:t>
      </w:r>
    </w:p>
    <w:p w:rsidR="007A4688" w:rsidRDefault="00F40C96" w:rsidP="00376E45">
      <w:pPr>
        <w:pStyle w:val="Textbody"/>
        <w:numPr>
          <w:ilvl w:val="0"/>
          <w:numId w:val="47"/>
        </w:numPr>
        <w:spacing w:line="276" w:lineRule="auto"/>
        <w:ind w:right="-29"/>
        <w:jc w:val="both"/>
        <w:rPr>
          <w:rFonts w:cs="Times New Roman"/>
          <w:bCs/>
          <w:sz w:val="28"/>
          <w:szCs w:val="28"/>
        </w:rPr>
      </w:pPr>
      <w:r>
        <w:rPr>
          <w:rFonts w:cs="Times New Roman"/>
          <w:bCs/>
          <w:sz w:val="28"/>
          <w:szCs w:val="28"/>
        </w:rPr>
        <w:t>р</w:t>
      </w:r>
      <w:r w:rsidR="007A4688">
        <w:rPr>
          <w:rFonts w:cs="Times New Roman"/>
          <w:bCs/>
          <w:sz w:val="28"/>
          <w:szCs w:val="28"/>
        </w:rPr>
        <w:t>ідко (5)</w:t>
      </w:r>
    </w:p>
    <w:p w:rsidR="007A4688" w:rsidRDefault="007A4688" w:rsidP="00376E45">
      <w:pPr>
        <w:pStyle w:val="Textbody"/>
        <w:numPr>
          <w:ilvl w:val="0"/>
          <w:numId w:val="49"/>
        </w:numPr>
        <w:spacing w:line="276" w:lineRule="auto"/>
        <w:ind w:right="-29"/>
        <w:jc w:val="both"/>
        <w:rPr>
          <w:rFonts w:cs="Times New Roman"/>
          <w:bCs/>
          <w:sz w:val="28"/>
          <w:szCs w:val="28"/>
        </w:rPr>
      </w:pPr>
      <w:r>
        <w:rPr>
          <w:rFonts w:cs="Times New Roman"/>
          <w:bCs/>
          <w:sz w:val="28"/>
          <w:szCs w:val="28"/>
        </w:rPr>
        <w:t>Це неправда, що кожна людина незадоволена власною зовнішністю:</w:t>
      </w:r>
    </w:p>
    <w:p w:rsidR="007A4688" w:rsidRDefault="00F40C96" w:rsidP="00376E45">
      <w:pPr>
        <w:pStyle w:val="Textbody"/>
        <w:numPr>
          <w:ilvl w:val="0"/>
          <w:numId w:val="47"/>
        </w:numPr>
        <w:spacing w:line="276" w:lineRule="auto"/>
        <w:ind w:right="-29"/>
        <w:jc w:val="both"/>
        <w:rPr>
          <w:rFonts w:cs="Times New Roman"/>
          <w:bCs/>
          <w:sz w:val="28"/>
          <w:szCs w:val="28"/>
        </w:rPr>
      </w:pPr>
      <w:r>
        <w:rPr>
          <w:rFonts w:cs="Times New Roman"/>
          <w:bCs/>
          <w:sz w:val="28"/>
          <w:szCs w:val="28"/>
        </w:rPr>
        <w:lastRenderedPageBreak/>
        <w:t>г</w:t>
      </w:r>
      <w:r w:rsidR="007A4688">
        <w:rPr>
          <w:rFonts w:cs="Times New Roman"/>
          <w:bCs/>
          <w:sz w:val="28"/>
          <w:szCs w:val="28"/>
        </w:rPr>
        <w:t>адаю, що так (0)</w:t>
      </w:r>
    </w:p>
    <w:p w:rsidR="007A4688" w:rsidRDefault="00F40C96" w:rsidP="00376E45">
      <w:pPr>
        <w:pStyle w:val="Textbody"/>
        <w:numPr>
          <w:ilvl w:val="0"/>
          <w:numId w:val="47"/>
        </w:numPr>
        <w:spacing w:line="276" w:lineRule="auto"/>
        <w:ind w:right="-29"/>
        <w:jc w:val="both"/>
        <w:rPr>
          <w:rFonts w:cs="Times New Roman"/>
          <w:bCs/>
          <w:sz w:val="28"/>
          <w:szCs w:val="28"/>
        </w:rPr>
      </w:pPr>
      <w:r>
        <w:rPr>
          <w:rFonts w:cs="Times New Roman"/>
          <w:bCs/>
          <w:sz w:val="28"/>
          <w:szCs w:val="28"/>
        </w:rPr>
        <w:t>м</w:t>
      </w:r>
      <w:r w:rsidR="007A4688">
        <w:rPr>
          <w:rFonts w:cs="Times New Roman"/>
          <w:bCs/>
          <w:sz w:val="28"/>
          <w:szCs w:val="28"/>
        </w:rPr>
        <w:t>абуть, іноді так (3)</w:t>
      </w:r>
    </w:p>
    <w:p w:rsidR="007A4688" w:rsidRDefault="00F40C96" w:rsidP="00376E45">
      <w:pPr>
        <w:pStyle w:val="Textbody"/>
        <w:numPr>
          <w:ilvl w:val="0"/>
          <w:numId w:val="47"/>
        </w:numPr>
        <w:spacing w:line="276" w:lineRule="auto"/>
        <w:ind w:right="-29"/>
        <w:jc w:val="both"/>
        <w:rPr>
          <w:rFonts w:cs="Times New Roman"/>
          <w:bCs/>
          <w:sz w:val="28"/>
          <w:szCs w:val="28"/>
        </w:rPr>
      </w:pPr>
      <w:r>
        <w:rPr>
          <w:rFonts w:cs="Times New Roman"/>
          <w:bCs/>
          <w:sz w:val="28"/>
          <w:szCs w:val="28"/>
        </w:rPr>
        <w:t>н</w:t>
      </w:r>
      <w:r w:rsidR="007A4688">
        <w:rPr>
          <w:rFonts w:cs="Times New Roman"/>
          <w:bCs/>
          <w:sz w:val="28"/>
          <w:szCs w:val="28"/>
        </w:rPr>
        <w:t>е думаю (5)</w:t>
      </w:r>
    </w:p>
    <w:p w:rsidR="007A4688" w:rsidRDefault="007A4688" w:rsidP="00376E45">
      <w:pPr>
        <w:pStyle w:val="Textbody"/>
        <w:numPr>
          <w:ilvl w:val="0"/>
          <w:numId w:val="49"/>
        </w:numPr>
        <w:spacing w:line="276" w:lineRule="auto"/>
        <w:ind w:right="-29"/>
        <w:jc w:val="both"/>
        <w:rPr>
          <w:rFonts w:cs="Times New Roman"/>
          <w:bCs/>
          <w:sz w:val="28"/>
          <w:szCs w:val="28"/>
        </w:rPr>
      </w:pPr>
      <w:r>
        <w:rPr>
          <w:rFonts w:cs="Times New Roman"/>
          <w:bCs/>
          <w:sz w:val="28"/>
          <w:szCs w:val="28"/>
        </w:rPr>
        <w:t>Коли я щось кажу, роблю, буває, що мене не розуміють</w:t>
      </w:r>
    </w:p>
    <w:p w:rsidR="007A4688" w:rsidRDefault="00F40C96" w:rsidP="00376E45">
      <w:pPr>
        <w:pStyle w:val="Textbody"/>
        <w:numPr>
          <w:ilvl w:val="0"/>
          <w:numId w:val="47"/>
        </w:numPr>
        <w:spacing w:line="276" w:lineRule="auto"/>
        <w:ind w:right="-29"/>
        <w:jc w:val="both"/>
        <w:rPr>
          <w:rFonts w:cs="Times New Roman"/>
          <w:bCs/>
          <w:sz w:val="28"/>
          <w:szCs w:val="28"/>
        </w:rPr>
      </w:pPr>
      <w:r>
        <w:rPr>
          <w:rFonts w:cs="Times New Roman"/>
          <w:bCs/>
          <w:sz w:val="28"/>
          <w:szCs w:val="28"/>
        </w:rPr>
        <w:t>ч</w:t>
      </w:r>
      <w:r w:rsidR="007A4688">
        <w:rPr>
          <w:rFonts w:cs="Times New Roman"/>
          <w:bCs/>
          <w:sz w:val="28"/>
          <w:szCs w:val="28"/>
        </w:rPr>
        <w:t>асто (0)</w:t>
      </w:r>
    </w:p>
    <w:p w:rsidR="007A4688" w:rsidRDefault="00F40C96" w:rsidP="00376E45">
      <w:pPr>
        <w:pStyle w:val="Textbody"/>
        <w:numPr>
          <w:ilvl w:val="0"/>
          <w:numId w:val="47"/>
        </w:numPr>
        <w:spacing w:line="276" w:lineRule="auto"/>
        <w:ind w:right="-29"/>
        <w:jc w:val="both"/>
        <w:rPr>
          <w:rFonts w:cs="Times New Roman"/>
          <w:bCs/>
          <w:sz w:val="28"/>
          <w:szCs w:val="28"/>
        </w:rPr>
      </w:pPr>
      <w:r>
        <w:rPr>
          <w:rFonts w:cs="Times New Roman"/>
          <w:bCs/>
          <w:sz w:val="28"/>
          <w:szCs w:val="28"/>
        </w:rPr>
        <w:t>і</w:t>
      </w:r>
      <w:r w:rsidR="007A4688">
        <w:rPr>
          <w:rFonts w:cs="Times New Roman"/>
          <w:bCs/>
          <w:sz w:val="28"/>
          <w:szCs w:val="28"/>
        </w:rPr>
        <w:t>ноді (3)</w:t>
      </w:r>
    </w:p>
    <w:p w:rsidR="007A4688" w:rsidRDefault="00F40C96" w:rsidP="00376E45">
      <w:pPr>
        <w:pStyle w:val="Textbody"/>
        <w:numPr>
          <w:ilvl w:val="0"/>
          <w:numId w:val="47"/>
        </w:numPr>
        <w:spacing w:line="276" w:lineRule="auto"/>
        <w:ind w:right="-29"/>
        <w:jc w:val="both"/>
        <w:rPr>
          <w:rFonts w:cs="Times New Roman"/>
          <w:bCs/>
          <w:sz w:val="28"/>
          <w:szCs w:val="28"/>
        </w:rPr>
      </w:pPr>
      <w:r>
        <w:rPr>
          <w:rFonts w:cs="Times New Roman"/>
          <w:bCs/>
          <w:sz w:val="28"/>
          <w:szCs w:val="28"/>
        </w:rPr>
        <w:t>д</w:t>
      </w:r>
      <w:r w:rsidR="007A4688">
        <w:rPr>
          <w:rFonts w:cs="Times New Roman"/>
          <w:bCs/>
          <w:sz w:val="28"/>
          <w:szCs w:val="28"/>
        </w:rPr>
        <w:t>уже рідко (5)</w:t>
      </w:r>
    </w:p>
    <w:p w:rsidR="007A4688" w:rsidRDefault="007A4688" w:rsidP="00376E45">
      <w:pPr>
        <w:pStyle w:val="Textbody"/>
        <w:numPr>
          <w:ilvl w:val="0"/>
          <w:numId w:val="49"/>
        </w:numPr>
        <w:spacing w:line="276" w:lineRule="auto"/>
        <w:ind w:right="-29"/>
        <w:jc w:val="both"/>
        <w:rPr>
          <w:rFonts w:cs="Times New Roman"/>
          <w:bCs/>
          <w:sz w:val="28"/>
          <w:szCs w:val="28"/>
        </w:rPr>
      </w:pPr>
      <w:r>
        <w:rPr>
          <w:rFonts w:cs="Times New Roman"/>
          <w:bCs/>
          <w:sz w:val="28"/>
          <w:szCs w:val="28"/>
        </w:rPr>
        <w:t>Я люблю людей:</w:t>
      </w:r>
    </w:p>
    <w:p w:rsidR="007A4688" w:rsidRDefault="00F40C96" w:rsidP="00376E45">
      <w:pPr>
        <w:pStyle w:val="Textbody"/>
        <w:numPr>
          <w:ilvl w:val="0"/>
          <w:numId w:val="47"/>
        </w:numPr>
        <w:spacing w:line="276" w:lineRule="auto"/>
        <w:ind w:right="-29"/>
        <w:jc w:val="both"/>
        <w:rPr>
          <w:rFonts w:cs="Times New Roman"/>
          <w:bCs/>
          <w:sz w:val="28"/>
          <w:szCs w:val="28"/>
        </w:rPr>
      </w:pPr>
      <w:r>
        <w:rPr>
          <w:rFonts w:cs="Times New Roman"/>
          <w:bCs/>
          <w:sz w:val="28"/>
          <w:szCs w:val="28"/>
        </w:rPr>
        <w:t>т</w:t>
      </w:r>
      <w:r w:rsidR="007A4688">
        <w:rPr>
          <w:rFonts w:cs="Times New Roman"/>
          <w:bCs/>
          <w:sz w:val="28"/>
          <w:szCs w:val="28"/>
        </w:rPr>
        <w:t>ак (5)</w:t>
      </w:r>
    </w:p>
    <w:p w:rsidR="007A4688" w:rsidRDefault="00F40C96" w:rsidP="00376E45">
      <w:pPr>
        <w:pStyle w:val="Textbody"/>
        <w:numPr>
          <w:ilvl w:val="0"/>
          <w:numId w:val="47"/>
        </w:numPr>
        <w:spacing w:line="276" w:lineRule="auto"/>
        <w:ind w:right="-29"/>
        <w:jc w:val="both"/>
        <w:rPr>
          <w:rFonts w:cs="Times New Roman"/>
          <w:bCs/>
          <w:sz w:val="28"/>
          <w:szCs w:val="28"/>
        </w:rPr>
      </w:pPr>
      <w:r>
        <w:rPr>
          <w:rFonts w:cs="Times New Roman"/>
          <w:bCs/>
          <w:sz w:val="28"/>
          <w:szCs w:val="28"/>
        </w:rPr>
        <w:t>н</w:t>
      </w:r>
      <w:r w:rsidR="007A4688">
        <w:rPr>
          <w:rFonts w:cs="Times New Roman"/>
          <w:bCs/>
          <w:sz w:val="28"/>
          <w:szCs w:val="28"/>
        </w:rPr>
        <w:t>адто загальне твердження (3)</w:t>
      </w:r>
    </w:p>
    <w:p w:rsidR="007A4688" w:rsidRDefault="00F40C96" w:rsidP="00376E45">
      <w:pPr>
        <w:pStyle w:val="Textbody"/>
        <w:numPr>
          <w:ilvl w:val="0"/>
          <w:numId w:val="47"/>
        </w:numPr>
        <w:spacing w:line="276" w:lineRule="auto"/>
        <w:ind w:right="-29"/>
        <w:jc w:val="both"/>
        <w:rPr>
          <w:rFonts w:cs="Times New Roman"/>
          <w:bCs/>
          <w:sz w:val="28"/>
          <w:szCs w:val="28"/>
        </w:rPr>
      </w:pPr>
      <w:r>
        <w:rPr>
          <w:rFonts w:cs="Times New Roman"/>
          <w:bCs/>
          <w:sz w:val="28"/>
          <w:szCs w:val="28"/>
        </w:rPr>
        <w:t>н</w:t>
      </w:r>
      <w:r w:rsidR="007A4688">
        <w:rPr>
          <w:rFonts w:cs="Times New Roman"/>
          <w:bCs/>
          <w:sz w:val="28"/>
          <w:szCs w:val="28"/>
        </w:rPr>
        <w:t>і (0)</w:t>
      </w:r>
    </w:p>
    <w:p w:rsidR="007A4688" w:rsidRDefault="007A4688" w:rsidP="00376E45">
      <w:pPr>
        <w:pStyle w:val="Textbody"/>
        <w:numPr>
          <w:ilvl w:val="0"/>
          <w:numId w:val="49"/>
        </w:numPr>
        <w:spacing w:line="276" w:lineRule="auto"/>
        <w:ind w:right="-29"/>
        <w:jc w:val="both"/>
        <w:rPr>
          <w:rFonts w:cs="Times New Roman"/>
          <w:bCs/>
          <w:sz w:val="28"/>
          <w:szCs w:val="28"/>
        </w:rPr>
      </w:pPr>
      <w:r>
        <w:rPr>
          <w:rFonts w:cs="Times New Roman"/>
          <w:bCs/>
          <w:sz w:val="28"/>
          <w:szCs w:val="28"/>
        </w:rPr>
        <w:t>Буває, я не впевнений у власних здібностях:</w:t>
      </w:r>
    </w:p>
    <w:p w:rsidR="007A4688" w:rsidRDefault="00F40C96" w:rsidP="00376E45">
      <w:pPr>
        <w:pStyle w:val="Textbody"/>
        <w:numPr>
          <w:ilvl w:val="0"/>
          <w:numId w:val="47"/>
        </w:numPr>
        <w:spacing w:line="276" w:lineRule="auto"/>
        <w:ind w:right="-29"/>
        <w:jc w:val="both"/>
        <w:rPr>
          <w:rFonts w:cs="Times New Roman"/>
          <w:bCs/>
          <w:sz w:val="28"/>
          <w:szCs w:val="28"/>
        </w:rPr>
      </w:pPr>
      <w:r>
        <w:rPr>
          <w:rFonts w:cs="Times New Roman"/>
          <w:bCs/>
          <w:sz w:val="28"/>
          <w:szCs w:val="28"/>
        </w:rPr>
        <w:t>ч</w:t>
      </w:r>
      <w:r w:rsidR="007A4688">
        <w:rPr>
          <w:rFonts w:cs="Times New Roman"/>
          <w:bCs/>
          <w:sz w:val="28"/>
          <w:szCs w:val="28"/>
        </w:rPr>
        <w:t>асто (0)</w:t>
      </w:r>
    </w:p>
    <w:p w:rsidR="007A4688" w:rsidRDefault="00F40C96" w:rsidP="00376E45">
      <w:pPr>
        <w:pStyle w:val="Textbody"/>
        <w:numPr>
          <w:ilvl w:val="0"/>
          <w:numId w:val="47"/>
        </w:numPr>
        <w:spacing w:line="276" w:lineRule="auto"/>
        <w:ind w:right="-29"/>
        <w:jc w:val="both"/>
        <w:rPr>
          <w:rFonts w:cs="Times New Roman"/>
          <w:bCs/>
          <w:sz w:val="28"/>
          <w:szCs w:val="28"/>
        </w:rPr>
      </w:pPr>
      <w:r>
        <w:rPr>
          <w:rFonts w:cs="Times New Roman"/>
          <w:bCs/>
          <w:sz w:val="28"/>
          <w:szCs w:val="28"/>
        </w:rPr>
        <w:t>і</w:t>
      </w:r>
      <w:r w:rsidR="007A4688">
        <w:rPr>
          <w:rFonts w:cs="Times New Roman"/>
          <w:bCs/>
          <w:sz w:val="28"/>
          <w:szCs w:val="28"/>
        </w:rPr>
        <w:t>ноді (3)</w:t>
      </w:r>
    </w:p>
    <w:p w:rsidR="007A4688" w:rsidRDefault="00F40C96" w:rsidP="00376E45">
      <w:pPr>
        <w:pStyle w:val="Textbody"/>
        <w:numPr>
          <w:ilvl w:val="0"/>
          <w:numId w:val="47"/>
        </w:numPr>
        <w:spacing w:line="276" w:lineRule="auto"/>
        <w:ind w:right="-29"/>
        <w:jc w:val="both"/>
        <w:rPr>
          <w:rFonts w:cs="Times New Roman"/>
          <w:bCs/>
          <w:sz w:val="28"/>
          <w:szCs w:val="28"/>
        </w:rPr>
      </w:pPr>
      <w:r>
        <w:rPr>
          <w:rFonts w:cs="Times New Roman"/>
          <w:bCs/>
          <w:sz w:val="28"/>
          <w:szCs w:val="28"/>
        </w:rPr>
        <w:t>н</w:t>
      </w:r>
      <w:r w:rsidR="007A4688">
        <w:rPr>
          <w:rFonts w:cs="Times New Roman"/>
          <w:bCs/>
          <w:sz w:val="28"/>
          <w:szCs w:val="28"/>
        </w:rPr>
        <w:t>іколи (5)</w:t>
      </w:r>
    </w:p>
    <w:p w:rsidR="007A4688" w:rsidRDefault="007A4688" w:rsidP="00376E45">
      <w:pPr>
        <w:pStyle w:val="Textbody"/>
        <w:numPr>
          <w:ilvl w:val="0"/>
          <w:numId w:val="49"/>
        </w:numPr>
        <w:spacing w:line="276" w:lineRule="auto"/>
        <w:ind w:right="-29"/>
        <w:jc w:val="both"/>
        <w:rPr>
          <w:rFonts w:cs="Times New Roman"/>
          <w:bCs/>
          <w:sz w:val="28"/>
          <w:szCs w:val="28"/>
        </w:rPr>
      </w:pPr>
      <w:r>
        <w:rPr>
          <w:rFonts w:cs="Times New Roman"/>
          <w:bCs/>
          <w:sz w:val="28"/>
          <w:szCs w:val="28"/>
        </w:rPr>
        <w:t>Я задоволений собою:</w:t>
      </w:r>
    </w:p>
    <w:p w:rsidR="007A4688" w:rsidRDefault="00F40C96" w:rsidP="00376E45">
      <w:pPr>
        <w:pStyle w:val="Textbody"/>
        <w:numPr>
          <w:ilvl w:val="0"/>
          <w:numId w:val="47"/>
        </w:numPr>
        <w:spacing w:line="276" w:lineRule="auto"/>
        <w:ind w:right="-29"/>
        <w:jc w:val="both"/>
        <w:rPr>
          <w:rFonts w:cs="Times New Roman"/>
          <w:bCs/>
          <w:sz w:val="28"/>
          <w:szCs w:val="28"/>
        </w:rPr>
      </w:pPr>
      <w:r>
        <w:rPr>
          <w:rFonts w:cs="Times New Roman"/>
          <w:bCs/>
          <w:sz w:val="28"/>
          <w:szCs w:val="28"/>
        </w:rPr>
        <w:t>ч</w:t>
      </w:r>
      <w:r w:rsidR="007A4688">
        <w:rPr>
          <w:rFonts w:cs="Times New Roman"/>
          <w:bCs/>
          <w:sz w:val="28"/>
          <w:szCs w:val="28"/>
        </w:rPr>
        <w:t>асто (5)</w:t>
      </w:r>
    </w:p>
    <w:p w:rsidR="007A4688" w:rsidRDefault="00F40C96" w:rsidP="00376E45">
      <w:pPr>
        <w:pStyle w:val="Textbody"/>
        <w:numPr>
          <w:ilvl w:val="0"/>
          <w:numId w:val="47"/>
        </w:numPr>
        <w:spacing w:line="276" w:lineRule="auto"/>
        <w:ind w:right="-29"/>
        <w:jc w:val="both"/>
        <w:rPr>
          <w:rFonts w:cs="Times New Roman"/>
          <w:bCs/>
          <w:sz w:val="28"/>
          <w:szCs w:val="28"/>
        </w:rPr>
      </w:pPr>
      <w:r>
        <w:rPr>
          <w:rFonts w:cs="Times New Roman"/>
          <w:bCs/>
          <w:sz w:val="28"/>
          <w:szCs w:val="28"/>
        </w:rPr>
        <w:t>і</w:t>
      </w:r>
      <w:r w:rsidR="007A4688">
        <w:rPr>
          <w:rFonts w:cs="Times New Roman"/>
          <w:bCs/>
          <w:sz w:val="28"/>
          <w:szCs w:val="28"/>
        </w:rPr>
        <w:t>ноді (3)</w:t>
      </w:r>
    </w:p>
    <w:p w:rsidR="007A4688" w:rsidRDefault="00F40C96" w:rsidP="00376E45">
      <w:pPr>
        <w:pStyle w:val="Textbody"/>
        <w:numPr>
          <w:ilvl w:val="0"/>
          <w:numId w:val="47"/>
        </w:numPr>
        <w:spacing w:line="276" w:lineRule="auto"/>
        <w:ind w:right="-29"/>
        <w:jc w:val="both"/>
        <w:rPr>
          <w:rFonts w:cs="Times New Roman"/>
          <w:bCs/>
          <w:sz w:val="28"/>
          <w:szCs w:val="28"/>
        </w:rPr>
      </w:pPr>
      <w:r>
        <w:rPr>
          <w:rFonts w:cs="Times New Roman"/>
          <w:bCs/>
          <w:sz w:val="28"/>
          <w:szCs w:val="28"/>
        </w:rPr>
        <w:t>р</w:t>
      </w:r>
      <w:r w:rsidR="007A4688">
        <w:rPr>
          <w:rFonts w:cs="Times New Roman"/>
          <w:bCs/>
          <w:sz w:val="28"/>
          <w:szCs w:val="28"/>
        </w:rPr>
        <w:t>ідко ( 0)</w:t>
      </w:r>
    </w:p>
    <w:p w:rsidR="007A4688" w:rsidRDefault="007A4688" w:rsidP="00376E45">
      <w:pPr>
        <w:pStyle w:val="Textbody"/>
        <w:numPr>
          <w:ilvl w:val="0"/>
          <w:numId w:val="49"/>
        </w:numPr>
        <w:spacing w:line="276" w:lineRule="auto"/>
        <w:ind w:right="-29"/>
        <w:jc w:val="both"/>
        <w:rPr>
          <w:rFonts w:cs="Times New Roman"/>
          <w:bCs/>
          <w:sz w:val="28"/>
          <w:szCs w:val="28"/>
        </w:rPr>
      </w:pPr>
      <w:r>
        <w:rPr>
          <w:rFonts w:cs="Times New Roman"/>
          <w:bCs/>
          <w:sz w:val="28"/>
          <w:szCs w:val="28"/>
        </w:rPr>
        <w:t>Слід бути критичнішим до себе, ніж до інших:</w:t>
      </w:r>
    </w:p>
    <w:p w:rsidR="007A4688" w:rsidRDefault="00F40C96" w:rsidP="00376E45">
      <w:pPr>
        <w:pStyle w:val="Textbody"/>
        <w:numPr>
          <w:ilvl w:val="0"/>
          <w:numId w:val="47"/>
        </w:numPr>
        <w:spacing w:line="276" w:lineRule="auto"/>
        <w:ind w:right="-29"/>
        <w:jc w:val="both"/>
        <w:rPr>
          <w:rFonts w:cs="Times New Roman"/>
          <w:bCs/>
          <w:sz w:val="28"/>
          <w:szCs w:val="28"/>
        </w:rPr>
      </w:pPr>
      <w:r>
        <w:rPr>
          <w:rFonts w:cs="Times New Roman"/>
          <w:bCs/>
          <w:sz w:val="28"/>
          <w:szCs w:val="28"/>
        </w:rPr>
        <w:t>т</w:t>
      </w:r>
      <w:r w:rsidR="007A4688">
        <w:rPr>
          <w:rFonts w:cs="Times New Roman"/>
          <w:bCs/>
          <w:sz w:val="28"/>
          <w:szCs w:val="28"/>
        </w:rPr>
        <w:t>ак (0)</w:t>
      </w:r>
    </w:p>
    <w:p w:rsidR="007A4688" w:rsidRDefault="00F40C96" w:rsidP="00376E45">
      <w:pPr>
        <w:pStyle w:val="Textbody"/>
        <w:numPr>
          <w:ilvl w:val="0"/>
          <w:numId w:val="47"/>
        </w:numPr>
        <w:spacing w:line="276" w:lineRule="auto"/>
        <w:ind w:right="-29"/>
        <w:jc w:val="both"/>
        <w:rPr>
          <w:rFonts w:cs="Times New Roman"/>
          <w:bCs/>
          <w:sz w:val="28"/>
          <w:szCs w:val="28"/>
        </w:rPr>
      </w:pPr>
      <w:r>
        <w:rPr>
          <w:rFonts w:cs="Times New Roman"/>
          <w:bCs/>
          <w:sz w:val="28"/>
          <w:szCs w:val="28"/>
        </w:rPr>
        <w:t>н</w:t>
      </w:r>
      <w:r w:rsidR="007A4688">
        <w:rPr>
          <w:rFonts w:cs="Times New Roman"/>
          <w:bCs/>
          <w:sz w:val="28"/>
          <w:szCs w:val="28"/>
        </w:rPr>
        <w:t>е знаю (3)</w:t>
      </w:r>
    </w:p>
    <w:p w:rsidR="007A4688" w:rsidRDefault="00F40C96" w:rsidP="00376E45">
      <w:pPr>
        <w:pStyle w:val="Textbody"/>
        <w:numPr>
          <w:ilvl w:val="0"/>
          <w:numId w:val="47"/>
        </w:numPr>
        <w:spacing w:line="276" w:lineRule="auto"/>
        <w:ind w:right="-29"/>
        <w:jc w:val="both"/>
        <w:rPr>
          <w:rFonts w:cs="Times New Roman"/>
          <w:bCs/>
          <w:sz w:val="28"/>
          <w:szCs w:val="28"/>
        </w:rPr>
      </w:pPr>
      <w:r>
        <w:rPr>
          <w:rFonts w:cs="Times New Roman"/>
          <w:bCs/>
          <w:sz w:val="28"/>
          <w:szCs w:val="28"/>
        </w:rPr>
        <w:t>н</w:t>
      </w:r>
      <w:r w:rsidR="007A4688">
        <w:rPr>
          <w:rFonts w:cs="Times New Roman"/>
          <w:bCs/>
          <w:sz w:val="28"/>
          <w:szCs w:val="28"/>
        </w:rPr>
        <w:t>і (5)</w:t>
      </w:r>
    </w:p>
    <w:p w:rsidR="007A4688" w:rsidRDefault="007A4688" w:rsidP="00376E45">
      <w:pPr>
        <w:pStyle w:val="Textbody"/>
        <w:numPr>
          <w:ilvl w:val="0"/>
          <w:numId w:val="49"/>
        </w:numPr>
        <w:spacing w:line="276" w:lineRule="auto"/>
        <w:ind w:right="-29"/>
        <w:jc w:val="both"/>
        <w:rPr>
          <w:rFonts w:cs="Times New Roman"/>
          <w:bCs/>
          <w:sz w:val="28"/>
          <w:szCs w:val="28"/>
        </w:rPr>
      </w:pPr>
      <w:r>
        <w:rPr>
          <w:rFonts w:cs="Times New Roman"/>
          <w:bCs/>
          <w:sz w:val="28"/>
          <w:szCs w:val="28"/>
        </w:rPr>
        <w:t>Вірю, мені вистачить сил і наснаги реалізувати свої задуми:</w:t>
      </w:r>
    </w:p>
    <w:p w:rsidR="007A4688" w:rsidRDefault="00F40C96" w:rsidP="00376E45">
      <w:pPr>
        <w:pStyle w:val="Textbody"/>
        <w:numPr>
          <w:ilvl w:val="0"/>
          <w:numId w:val="47"/>
        </w:numPr>
        <w:spacing w:line="276" w:lineRule="auto"/>
        <w:ind w:right="-29"/>
        <w:jc w:val="both"/>
        <w:rPr>
          <w:rFonts w:cs="Times New Roman"/>
          <w:bCs/>
          <w:sz w:val="28"/>
          <w:szCs w:val="28"/>
        </w:rPr>
      </w:pPr>
      <w:r>
        <w:rPr>
          <w:rFonts w:cs="Times New Roman"/>
          <w:bCs/>
          <w:sz w:val="28"/>
          <w:szCs w:val="28"/>
        </w:rPr>
        <w:t>т</w:t>
      </w:r>
      <w:r w:rsidR="007A4688">
        <w:rPr>
          <w:rFonts w:cs="Times New Roman"/>
          <w:bCs/>
          <w:sz w:val="28"/>
          <w:szCs w:val="28"/>
        </w:rPr>
        <w:t>ак (5)</w:t>
      </w:r>
    </w:p>
    <w:p w:rsidR="007A4688" w:rsidRDefault="00F40C96" w:rsidP="00376E45">
      <w:pPr>
        <w:pStyle w:val="Textbody"/>
        <w:numPr>
          <w:ilvl w:val="0"/>
          <w:numId w:val="47"/>
        </w:numPr>
        <w:spacing w:line="276" w:lineRule="auto"/>
        <w:ind w:right="-29"/>
        <w:jc w:val="both"/>
        <w:rPr>
          <w:rFonts w:cs="Times New Roman"/>
          <w:bCs/>
          <w:sz w:val="28"/>
          <w:szCs w:val="28"/>
        </w:rPr>
      </w:pPr>
      <w:r>
        <w:rPr>
          <w:rFonts w:cs="Times New Roman"/>
          <w:bCs/>
          <w:sz w:val="28"/>
          <w:szCs w:val="28"/>
        </w:rPr>
        <w:t>н</w:t>
      </w:r>
      <w:r w:rsidR="007A4688">
        <w:rPr>
          <w:rFonts w:cs="Times New Roman"/>
          <w:bCs/>
          <w:sz w:val="28"/>
          <w:szCs w:val="28"/>
        </w:rPr>
        <w:t>і (0)</w:t>
      </w:r>
    </w:p>
    <w:p w:rsidR="007A4688" w:rsidRDefault="00F40C96" w:rsidP="00376E45">
      <w:pPr>
        <w:pStyle w:val="Textbody"/>
        <w:numPr>
          <w:ilvl w:val="0"/>
          <w:numId w:val="47"/>
        </w:numPr>
        <w:spacing w:line="276" w:lineRule="auto"/>
        <w:ind w:right="-29"/>
        <w:jc w:val="both"/>
        <w:rPr>
          <w:rFonts w:cs="Times New Roman"/>
          <w:bCs/>
          <w:sz w:val="28"/>
          <w:szCs w:val="28"/>
        </w:rPr>
      </w:pPr>
      <w:r>
        <w:rPr>
          <w:rFonts w:cs="Times New Roman"/>
          <w:bCs/>
          <w:sz w:val="28"/>
          <w:szCs w:val="28"/>
        </w:rPr>
        <w:t>б</w:t>
      </w:r>
      <w:r w:rsidR="007A4688">
        <w:rPr>
          <w:rFonts w:cs="Times New Roman"/>
          <w:bCs/>
          <w:sz w:val="28"/>
          <w:szCs w:val="28"/>
        </w:rPr>
        <w:t>уває по-різному (3)</w:t>
      </w:r>
    </w:p>
    <w:p w:rsidR="007A4688" w:rsidRDefault="007A4688" w:rsidP="00CE730F">
      <w:pPr>
        <w:pStyle w:val="Textbody"/>
        <w:spacing w:line="276" w:lineRule="auto"/>
        <w:ind w:right="-29"/>
        <w:jc w:val="both"/>
        <w:rPr>
          <w:rFonts w:cs="Times New Roman"/>
          <w:bCs/>
          <w:sz w:val="28"/>
          <w:szCs w:val="28"/>
        </w:rPr>
      </w:pPr>
      <w:r>
        <w:rPr>
          <w:rFonts w:cs="Times New Roman"/>
          <w:bCs/>
          <w:sz w:val="28"/>
          <w:szCs w:val="28"/>
        </w:rPr>
        <w:t>Опрацювання результатів:</w:t>
      </w:r>
    </w:p>
    <w:p w:rsidR="007A4688" w:rsidRDefault="007A4688" w:rsidP="00CE730F">
      <w:pPr>
        <w:pStyle w:val="Textbody"/>
        <w:spacing w:line="276" w:lineRule="auto"/>
        <w:ind w:right="-29"/>
        <w:jc w:val="both"/>
        <w:rPr>
          <w:rFonts w:cs="Times New Roman"/>
          <w:bCs/>
          <w:sz w:val="28"/>
          <w:szCs w:val="28"/>
        </w:rPr>
      </w:pPr>
      <w:r>
        <w:rPr>
          <w:rFonts w:cs="Times New Roman"/>
          <w:bCs/>
          <w:sz w:val="28"/>
          <w:szCs w:val="28"/>
        </w:rPr>
        <w:tab/>
        <w:t xml:space="preserve">Якщо Ви не набрали однакової кількості балів (наприклад 0 і 0, 3 і 3) за парами 3 і 18, 9 і 25, 12 і 22, то загальний результат тесту можна вважати </w:t>
      </w:r>
      <w:r>
        <w:rPr>
          <w:rFonts w:cs="Times New Roman"/>
          <w:bCs/>
          <w:sz w:val="28"/>
          <w:szCs w:val="28"/>
        </w:rPr>
        <w:lastRenderedPageBreak/>
        <w:t>недостовірним.</w:t>
      </w:r>
    </w:p>
    <w:p w:rsidR="007A4688" w:rsidRDefault="007A4688" w:rsidP="00CE730F">
      <w:pPr>
        <w:pStyle w:val="Textbody"/>
        <w:spacing w:line="276" w:lineRule="auto"/>
        <w:ind w:right="-29"/>
        <w:jc w:val="both"/>
        <w:rPr>
          <w:rFonts w:cs="Times New Roman"/>
          <w:bCs/>
          <w:sz w:val="28"/>
          <w:szCs w:val="28"/>
        </w:rPr>
      </w:pPr>
      <w:r>
        <w:rPr>
          <w:rFonts w:cs="Times New Roman"/>
          <w:bCs/>
          <w:sz w:val="28"/>
          <w:szCs w:val="28"/>
        </w:rPr>
        <w:tab/>
        <w:t>Шкала інтерпретації результатів:</w:t>
      </w:r>
    </w:p>
    <w:p w:rsidR="007A4688" w:rsidRDefault="007A4688" w:rsidP="00CE730F">
      <w:pPr>
        <w:pStyle w:val="Textbody"/>
        <w:spacing w:line="276" w:lineRule="auto"/>
        <w:ind w:right="-29" w:firstLine="708"/>
        <w:jc w:val="both"/>
        <w:rPr>
          <w:rFonts w:cs="Times New Roman"/>
          <w:bCs/>
          <w:sz w:val="28"/>
          <w:szCs w:val="28"/>
        </w:rPr>
      </w:pPr>
      <w:r w:rsidRPr="00F40C96">
        <w:rPr>
          <w:rFonts w:cs="Times New Roman"/>
          <w:bCs/>
          <w:i/>
          <w:sz w:val="28"/>
          <w:szCs w:val="28"/>
        </w:rPr>
        <w:t>0 – 40 балів</w:t>
      </w:r>
      <w:r>
        <w:rPr>
          <w:rFonts w:cs="Times New Roman"/>
          <w:bCs/>
          <w:sz w:val="28"/>
          <w:szCs w:val="28"/>
        </w:rPr>
        <w:t xml:space="preserve"> – на жаль, Ви закомплексовані, оцінюєте себе негативно. Ви зациклені на слабостях, своїх вадах та помилках. Постійно ведете боротьбу із власним Я, що ще більше поглиблює Ваші комплекси і саму ситуацію, ускладнюючи відносини із оточуючими.</w:t>
      </w:r>
    </w:p>
    <w:p w:rsidR="007A4688" w:rsidRDefault="007A4688" w:rsidP="00CE730F">
      <w:pPr>
        <w:pStyle w:val="Textbody"/>
        <w:spacing w:line="276" w:lineRule="auto"/>
        <w:ind w:right="-29"/>
        <w:jc w:val="both"/>
        <w:rPr>
          <w:rFonts w:cs="Times New Roman"/>
          <w:bCs/>
          <w:sz w:val="28"/>
          <w:szCs w:val="28"/>
        </w:rPr>
      </w:pPr>
      <w:r>
        <w:rPr>
          <w:rFonts w:cs="Times New Roman"/>
          <w:bCs/>
          <w:sz w:val="28"/>
          <w:szCs w:val="28"/>
        </w:rPr>
        <w:tab/>
        <w:t>Спробуйте думати про себе інакше. Зосередьтесь на тому, що у Вас сильне, добре.</w:t>
      </w:r>
    </w:p>
    <w:p w:rsidR="007A4688" w:rsidRDefault="007A4688" w:rsidP="00CE730F">
      <w:pPr>
        <w:pStyle w:val="Textbody"/>
        <w:spacing w:line="276" w:lineRule="auto"/>
        <w:ind w:right="-29" w:firstLine="708"/>
        <w:jc w:val="both"/>
        <w:rPr>
          <w:rFonts w:cs="Times New Roman"/>
          <w:bCs/>
          <w:sz w:val="28"/>
          <w:szCs w:val="28"/>
        </w:rPr>
      </w:pPr>
      <w:r w:rsidRPr="00F40C96">
        <w:rPr>
          <w:rFonts w:cs="Times New Roman"/>
          <w:bCs/>
          <w:i/>
          <w:sz w:val="28"/>
          <w:szCs w:val="28"/>
        </w:rPr>
        <w:t>41 – 80 балів</w:t>
      </w:r>
      <w:r>
        <w:rPr>
          <w:rFonts w:cs="Times New Roman"/>
          <w:bCs/>
          <w:sz w:val="28"/>
          <w:szCs w:val="28"/>
        </w:rPr>
        <w:t xml:space="preserve"> – Ви маєте змогу самостійно долати труднощі. Інколи Ви боїтесь аналізувати себе та власні дії. Запам</w:t>
      </w:r>
      <w:r w:rsidR="00F40C96" w:rsidRPr="00F40C96">
        <w:rPr>
          <w:rFonts w:cs="Times New Roman"/>
          <w:bCs/>
          <w:sz w:val="28"/>
          <w:szCs w:val="28"/>
          <w:lang w:val="ru-RU"/>
        </w:rPr>
        <w:t>’</w:t>
      </w:r>
      <w:r>
        <w:rPr>
          <w:rFonts w:cs="Times New Roman"/>
          <w:bCs/>
          <w:sz w:val="28"/>
          <w:szCs w:val="28"/>
        </w:rPr>
        <w:t>ятайте: ховати голову у пісок – справа безперспективна, яка лише тимчасово пом’якшує проблему.</w:t>
      </w:r>
    </w:p>
    <w:p w:rsidR="007A4688" w:rsidRDefault="007A4688" w:rsidP="00CE730F">
      <w:pPr>
        <w:pStyle w:val="Textbody"/>
        <w:spacing w:line="276" w:lineRule="auto"/>
        <w:ind w:right="-29" w:firstLine="708"/>
        <w:jc w:val="both"/>
        <w:rPr>
          <w:rFonts w:cs="Times New Roman"/>
          <w:bCs/>
          <w:sz w:val="28"/>
          <w:szCs w:val="28"/>
        </w:rPr>
      </w:pPr>
      <w:r w:rsidRPr="00F40C96">
        <w:rPr>
          <w:rFonts w:cs="Times New Roman"/>
          <w:bCs/>
          <w:i/>
          <w:sz w:val="28"/>
          <w:szCs w:val="28"/>
        </w:rPr>
        <w:t>81 – 13</w:t>
      </w:r>
      <w:r w:rsidR="00F40C96" w:rsidRPr="00F40C96">
        <w:rPr>
          <w:rFonts w:cs="Times New Roman"/>
          <w:bCs/>
          <w:i/>
          <w:sz w:val="28"/>
          <w:szCs w:val="28"/>
        </w:rPr>
        <w:t>0</w:t>
      </w:r>
      <w:r w:rsidR="00F40C96">
        <w:rPr>
          <w:rFonts w:cs="Times New Roman"/>
          <w:bCs/>
          <w:sz w:val="28"/>
          <w:szCs w:val="28"/>
        </w:rPr>
        <w:t xml:space="preserve"> балів – </w:t>
      </w:r>
      <w:r>
        <w:rPr>
          <w:rFonts w:cs="Times New Roman"/>
          <w:bCs/>
          <w:sz w:val="28"/>
          <w:szCs w:val="28"/>
        </w:rPr>
        <w:t>Ви не позбавлені комплексів, як будь-яка нормальна людина. Ви чудово вмієте вирішувати проблеми, що виникають. Об’єктивно оцінюєте свою поведінку і вчинки інших людей.</w:t>
      </w:r>
      <w:r w:rsidR="00F40C96">
        <w:rPr>
          <w:rFonts w:cs="Times New Roman"/>
          <w:bCs/>
          <w:sz w:val="28"/>
          <w:szCs w:val="28"/>
        </w:rPr>
        <w:t xml:space="preserve"> Ваша доля у Ваших руках. У товаристві почуваєтесь вільно, так само люди почуваються із вами.</w:t>
      </w:r>
    </w:p>
    <w:p w:rsidR="00F40C96" w:rsidRDefault="00F40C96" w:rsidP="00CE730F">
      <w:pPr>
        <w:pStyle w:val="Textbody"/>
        <w:spacing w:line="276" w:lineRule="auto"/>
        <w:ind w:right="-29" w:firstLine="708"/>
        <w:jc w:val="both"/>
        <w:rPr>
          <w:rFonts w:cs="Times New Roman"/>
          <w:bCs/>
          <w:sz w:val="28"/>
          <w:szCs w:val="28"/>
        </w:rPr>
      </w:pPr>
      <w:r w:rsidRPr="00F40C96">
        <w:rPr>
          <w:rFonts w:cs="Times New Roman"/>
          <w:bCs/>
          <w:i/>
          <w:sz w:val="28"/>
          <w:szCs w:val="28"/>
        </w:rPr>
        <w:t>131 – 150 балів</w:t>
      </w:r>
      <w:r>
        <w:rPr>
          <w:rFonts w:cs="Times New Roman"/>
          <w:bCs/>
          <w:sz w:val="28"/>
          <w:szCs w:val="28"/>
        </w:rPr>
        <w:t xml:space="preserve"> – Ви гадаєте, що позбавлені комплексів. Не дуріть себе – так не буває. Ваше уявлення про себе далеке від реальності. Самообман і завищена самооцінка небезпечні. Спробуйте подивитися зі сторони. Комплекси можна долати, але можна їх любити. Вас вистачить і на те, і на інше. Інакше Ваш комплекс самозакоханості переросте у зарозумілість, зверхність, спричинить негативне ставлення до вас інших людей, істотно зіпсує життя.</w:t>
      </w:r>
    </w:p>
    <w:p w:rsidR="007A4688" w:rsidRDefault="007A4688" w:rsidP="00CE730F">
      <w:pPr>
        <w:pStyle w:val="Textbody"/>
        <w:spacing w:line="276" w:lineRule="auto"/>
        <w:ind w:left="360" w:right="-29"/>
        <w:jc w:val="both"/>
        <w:rPr>
          <w:rFonts w:cs="Times New Roman"/>
          <w:bCs/>
          <w:sz w:val="28"/>
          <w:szCs w:val="28"/>
        </w:rPr>
      </w:pPr>
    </w:p>
    <w:p w:rsidR="007A4688" w:rsidRPr="005A6957" w:rsidRDefault="001C2509" w:rsidP="001C2509">
      <w:pPr>
        <w:pStyle w:val="Textbody"/>
        <w:spacing w:line="276" w:lineRule="auto"/>
        <w:ind w:left="360" w:right="-29"/>
        <w:jc w:val="center"/>
        <w:rPr>
          <w:rFonts w:cs="Times New Roman"/>
          <w:b/>
          <w:bCs/>
          <w:i/>
          <w:sz w:val="28"/>
          <w:szCs w:val="28"/>
        </w:rPr>
      </w:pPr>
      <w:r w:rsidRPr="005A6957">
        <w:rPr>
          <w:rFonts w:cs="Times New Roman"/>
          <w:b/>
          <w:bCs/>
          <w:i/>
          <w:sz w:val="28"/>
          <w:szCs w:val="28"/>
          <w:lang w:val="ru-RU"/>
        </w:rPr>
        <w:t>Тест «Ваш</w:t>
      </w:r>
      <w:r w:rsidRPr="005A6957">
        <w:rPr>
          <w:rFonts w:cs="Times New Roman"/>
          <w:b/>
          <w:bCs/>
          <w:i/>
          <w:sz w:val="28"/>
          <w:szCs w:val="28"/>
        </w:rPr>
        <w:t>і дії у конфліктній ситуації»</w:t>
      </w:r>
    </w:p>
    <w:p w:rsidR="001C2509" w:rsidRDefault="001C2509" w:rsidP="00CE730F">
      <w:pPr>
        <w:pStyle w:val="Textbody"/>
        <w:spacing w:line="276" w:lineRule="auto"/>
        <w:ind w:left="360" w:right="-29"/>
        <w:jc w:val="both"/>
        <w:rPr>
          <w:rFonts w:cs="Times New Roman"/>
          <w:bCs/>
          <w:sz w:val="28"/>
          <w:szCs w:val="28"/>
        </w:rPr>
      </w:pPr>
    </w:p>
    <w:p w:rsidR="001C2509" w:rsidRDefault="001C2509" w:rsidP="00584CDC">
      <w:pPr>
        <w:pStyle w:val="Textbody"/>
        <w:spacing w:line="276" w:lineRule="auto"/>
        <w:ind w:right="-29" w:firstLine="360"/>
        <w:jc w:val="both"/>
        <w:rPr>
          <w:rFonts w:cs="Times New Roman"/>
          <w:bCs/>
          <w:sz w:val="28"/>
          <w:szCs w:val="28"/>
        </w:rPr>
      </w:pPr>
      <w:r>
        <w:rPr>
          <w:rFonts w:cs="Times New Roman"/>
          <w:bCs/>
          <w:sz w:val="28"/>
          <w:szCs w:val="28"/>
        </w:rPr>
        <w:t>Спробуйте щиро відповісти на запитання. Якщо Вам властивий певний стиль поведінки, поставте визначену кількість балів у відповідну графу у бланку відповідей: часто – 3 бали, час від часу – 2 бали, рідко – 1 бал.</w:t>
      </w:r>
    </w:p>
    <w:p w:rsidR="001C2509" w:rsidRPr="001C2509" w:rsidRDefault="001C2509" w:rsidP="001C2509">
      <w:pPr>
        <w:pStyle w:val="Textbody"/>
        <w:spacing w:line="276" w:lineRule="auto"/>
        <w:ind w:left="360" w:right="-29"/>
        <w:jc w:val="center"/>
        <w:rPr>
          <w:rFonts w:cs="Times New Roman"/>
          <w:bCs/>
          <w:i/>
          <w:sz w:val="28"/>
          <w:szCs w:val="28"/>
        </w:rPr>
      </w:pPr>
      <w:r w:rsidRPr="001C2509">
        <w:rPr>
          <w:rFonts w:cs="Times New Roman"/>
          <w:bCs/>
          <w:i/>
          <w:sz w:val="28"/>
          <w:szCs w:val="28"/>
        </w:rPr>
        <w:t>Як часто в суперечці (конфліктній ситуації) Ви?:</w:t>
      </w:r>
    </w:p>
    <w:p w:rsidR="00D07AA8" w:rsidRDefault="001C2509" w:rsidP="001C2509">
      <w:pPr>
        <w:pStyle w:val="Textbody"/>
        <w:numPr>
          <w:ilvl w:val="0"/>
          <w:numId w:val="322"/>
        </w:numPr>
        <w:spacing w:line="276" w:lineRule="auto"/>
        <w:ind w:right="-29"/>
        <w:jc w:val="both"/>
        <w:rPr>
          <w:rFonts w:cs="Times New Roman"/>
          <w:bCs/>
          <w:sz w:val="28"/>
          <w:szCs w:val="28"/>
        </w:rPr>
      </w:pPr>
      <w:r>
        <w:rPr>
          <w:rFonts w:cs="Times New Roman"/>
          <w:bCs/>
          <w:sz w:val="28"/>
          <w:szCs w:val="28"/>
        </w:rPr>
        <w:t>погрожуєте чи б</w:t>
      </w:r>
      <w:r w:rsidR="00584CDC">
        <w:rPr>
          <w:rFonts w:cs="Times New Roman"/>
          <w:bCs/>
          <w:sz w:val="28"/>
          <w:szCs w:val="28"/>
          <w:lang w:val="en-US"/>
        </w:rPr>
        <w:t>’</w:t>
      </w:r>
      <w:r>
        <w:rPr>
          <w:rFonts w:cs="Times New Roman"/>
          <w:bCs/>
          <w:sz w:val="28"/>
          <w:szCs w:val="28"/>
        </w:rPr>
        <w:t>єтеся?</w:t>
      </w:r>
    </w:p>
    <w:p w:rsidR="001C2509" w:rsidRDefault="001C2509" w:rsidP="001C2509">
      <w:pPr>
        <w:pStyle w:val="Textbody"/>
        <w:numPr>
          <w:ilvl w:val="0"/>
          <w:numId w:val="322"/>
        </w:numPr>
        <w:spacing w:line="276" w:lineRule="auto"/>
        <w:ind w:right="-29"/>
        <w:jc w:val="both"/>
        <w:rPr>
          <w:rFonts w:cs="Times New Roman"/>
          <w:bCs/>
          <w:sz w:val="28"/>
          <w:szCs w:val="28"/>
        </w:rPr>
      </w:pPr>
      <w:r>
        <w:rPr>
          <w:rFonts w:cs="Times New Roman"/>
          <w:bCs/>
          <w:sz w:val="28"/>
          <w:szCs w:val="28"/>
        </w:rPr>
        <w:t>Намагаєтеся прийняти погляди супротивника і рахуєтесь з ними, як зі своїми</w:t>
      </w:r>
    </w:p>
    <w:p w:rsidR="001C2509" w:rsidRDefault="001C2509" w:rsidP="001C2509">
      <w:pPr>
        <w:pStyle w:val="Textbody"/>
        <w:numPr>
          <w:ilvl w:val="0"/>
          <w:numId w:val="322"/>
        </w:numPr>
        <w:spacing w:line="276" w:lineRule="auto"/>
        <w:ind w:right="-29"/>
        <w:jc w:val="both"/>
        <w:rPr>
          <w:rFonts w:cs="Times New Roman"/>
          <w:bCs/>
          <w:sz w:val="28"/>
          <w:szCs w:val="28"/>
        </w:rPr>
      </w:pPr>
      <w:r>
        <w:rPr>
          <w:rFonts w:cs="Times New Roman"/>
          <w:bCs/>
          <w:sz w:val="28"/>
          <w:szCs w:val="28"/>
        </w:rPr>
        <w:t>Шукаєте компроміси</w:t>
      </w:r>
    </w:p>
    <w:p w:rsidR="001C2509" w:rsidRDefault="001C2509" w:rsidP="001C2509">
      <w:pPr>
        <w:pStyle w:val="Textbody"/>
        <w:numPr>
          <w:ilvl w:val="0"/>
          <w:numId w:val="322"/>
        </w:numPr>
        <w:spacing w:line="276" w:lineRule="auto"/>
        <w:ind w:right="-29"/>
        <w:jc w:val="both"/>
        <w:rPr>
          <w:rFonts w:cs="Times New Roman"/>
          <w:bCs/>
          <w:sz w:val="28"/>
          <w:szCs w:val="28"/>
        </w:rPr>
      </w:pPr>
      <w:r>
        <w:rPr>
          <w:rFonts w:cs="Times New Roman"/>
          <w:bCs/>
          <w:sz w:val="28"/>
          <w:szCs w:val="28"/>
        </w:rPr>
        <w:t>Допускаєте</w:t>
      </w:r>
      <w:r w:rsidR="00584CDC">
        <w:rPr>
          <w:rFonts w:cs="Times New Roman"/>
          <w:bCs/>
          <w:sz w:val="28"/>
          <w:szCs w:val="28"/>
        </w:rPr>
        <w:t>, що не мали p</w:t>
      </w:r>
      <w:r>
        <w:rPr>
          <w:rFonts w:cs="Times New Roman"/>
          <w:bCs/>
          <w:sz w:val="28"/>
          <w:szCs w:val="28"/>
        </w:rPr>
        <w:t>ації, навіть якщо не можете повірити в це остаточно</w:t>
      </w:r>
    </w:p>
    <w:p w:rsidR="001C2509" w:rsidRDefault="001C2509" w:rsidP="001C2509">
      <w:pPr>
        <w:pStyle w:val="Textbody"/>
        <w:numPr>
          <w:ilvl w:val="0"/>
          <w:numId w:val="322"/>
        </w:numPr>
        <w:spacing w:line="276" w:lineRule="auto"/>
        <w:ind w:right="-29"/>
        <w:jc w:val="both"/>
        <w:rPr>
          <w:rFonts w:cs="Times New Roman"/>
          <w:bCs/>
          <w:sz w:val="28"/>
          <w:szCs w:val="28"/>
        </w:rPr>
      </w:pPr>
      <w:r>
        <w:rPr>
          <w:rFonts w:cs="Times New Roman"/>
          <w:bCs/>
          <w:sz w:val="28"/>
          <w:szCs w:val="28"/>
        </w:rPr>
        <w:lastRenderedPageBreak/>
        <w:t>Уникаєте супротивника</w:t>
      </w:r>
    </w:p>
    <w:p w:rsidR="001C2509" w:rsidRDefault="001C2509" w:rsidP="001C2509">
      <w:pPr>
        <w:pStyle w:val="Textbody"/>
        <w:numPr>
          <w:ilvl w:val="0"/>
          <w:numId w:val="322"/>
        </w:numPr>
        <w:spacing w:line="276" w:lineRule="auto"/>
        <w:ind w:right="-29"/>
        <w:jc w:val="both"/>
        <w:rPr>
          <w:rFonts w:cs="Times New Roman"/>
          <w:bCs/>
          <w:sz w:val="28"/>
          <w:szCs w:val="28"/>
        </w:rPr>
      </w:pPr>
      <w:r>
        <w:rPr>
          <w:rFonts w:cs="Times New Roman"/>
          <w:bCs/>
          <w:sz w:val="28"/>
          <w:szCs w:val="28"/>
        </w:rPr>
        <w:t>Бажаєте будь-що домогтися свого</w:t>
      </w:r>
    </w:p>
    <w:p w:rsidR="001C2509" w:rsidRDefault="001C2509" w:rsidP="001C2509">
      <w:pPr>
        <w:pStyle w:val="Textbody"/>
        <w:numPr>
          <w:ilvl w:val="0"/>
          <w:numId w:val="322"/>
        </w:numPr>
        <w:spacing w:line="276" w:lineRule="auto"/>
        <w:ind w:right="-29"/>
        <w:jc w:val="both"/>
        <w:rPr>
          <w:rFonts w:cs="Times New Roman"/>
          <w:bCs/>
          <w:sz w:val="28"/>
          <w:szCs w:val="28"/>
        </w:rPr>
      </w:pPr>
      <w:r>
        <w:rPr>
          <w:rFonts w:cs="Times New Roman"/>
          <w:bCs/>
          <w:sz w:val="28"/>
          <w:szCs w:val="28"/>
        </w:rPr>
        <w:t>Намагаєтесь з</w:t>
      </w:r>
      <w:r w:rsidR="00584CDC" w:rsidRPr="00584CDC">
        <w:rPr>
          <w:rFonts w:cs="Times New Roman"/>
          <w:bCs/>
          <w:sz w:val="28"/>
          <w:szCs w:val="28"/>
          <w:lang w:val="ru-RU"/>
        </w:rPr>
        <w:t>’</w:t>
      </w:r>
      <w:r>
        <w:rPr>
          <w:rFonts w:cs="Times New Roman"/>
          <w:bCs/>
          <w:sz w:val="28"/>
          <w:szCs w:val="28"/>
        </w:rPr>
        <w:t>ясувати, з чим згодні, а з чим – категорично ні</w:t>
      </w:r>
    </w:p>
    <w:p w:rsidR="001C2509" w:rsidRDefault="001C2509" w:rsidP="001C2509">
      <w:pPr>
        <w:pStyle w:val="Textbody"/>
        <w:numPr>
          <w:ilvl w:val="0"/>
          <w:numId w:val="322"/>
        </w:numPr>
        <w:spacing w:line="276" w:lineRule="auto"/>
        <w:ind w:right="-29"/>
        <w:jc w:val="both"/>
        <w:rPr>
          <w:rFonts w:cs="Times New Roman"/>
          <w:bCs/>
          <w:sz w:val="28"/>
          <w:szCs w:val="28"/>
        </w:rPr>
      </w:pPr>
      <w:r>
        <w:rPr>
          <w:rFonts w:cs="Times New Roman"/>
          <w:bCs/>
          <w:sz w:val="28"/>
          <w:szCs w:val="28"/>
        </w:rPr>
        <w:t>Ідете на компроміс</w:t>
      </w:r>
    </w:p>
    <w:p w:rsidR="001C2509" w:rsidRDefault="001C2509" w:rsidP="001C2509">
      <w:pPr>
        <w:pStyle w:val="Textbody"/>
        <w:numPr>
          <w:ilvl w:val="0"/>
          <w:numId w:val="322"/>
        </w:numPr>
        <w:spacing w:line="276" w:lineRule="auto"/>
        <w:ind w:right="-29"/>
        <w:jc w:val="both"/>
        <w:rPr>
          <w:rFonts w:cs="Times New Roman"/>
          <w:bCs/>
          <w:sz w:val="28"/>
          <w:szCs w:val="28"/>
        </w:rPr>
      </w:pPr>
      <w:r>
        <w:rPr>
          <w:rFonts w:cs="Times New Roman"/>
          <w:bCs/>
          <w:sz w:val="28"/>
          <w:szCs w:val="28"/>
        </w:rPr>
        <w:t>Здаєтеся</w:t>
      </w:r>
    </w:p>
    <w:p w:rsidR="001C2509" w:rsidRDefault="001C2509" w:rsidP="001C2509">
      <w:pPr>
        <w:pStyle w:val="Textbody"/>
        <w:numPr>
          <w:ilvl w:val="0"/>
          <w:numId w:val="322"/>
        </w:numPr>
        <w:spacing w:line="276" w:lineRule="auto"/>
        <w:ind w:right="-29"/>
        <w:jc w:val="both"/>
        <w:rPr>
          <w:rFonts w:cs="Times New Roman"/>
          <w:bCs/>
          <w:sz w:val="28"/>
          <w:szCs w:val="28"/>
        </w:rPr>
      </w:pPr>
      <w:r>
        <w:rPr>
          <w:rFonts w:cs="Times New Roman"/>
          <w:bCs/>
          <w:sz w:val="28"/>
          <w:szCs w:val="28"/>
        </w:rPr>
        <w:t>Змінюєте тему</w:t>
      </w:r>
    </w:p>
    <w:p w:rsidR="001C2509" w:rsidRDefault="001C2509" w:rsidP="001C2509">
      <w:pPr>
        <w:pStyle w:val="Textbody"/>
        <w:numPr>
          <w:ilvl w:val="0"/>
          <w:numId w:val="322"/>
        </w:numPr>
        <w:spacing w:line="276" w:lineRule="auto"/>
        <w:ind w:right="-29"/>
        <w:jc w:val="both"/>
        <w:rPr>
          <w:rFonts w:cs="Times New Roman"/>
          <w:bCs/>
          <w:sz w:val="28"/>
          <w:szCs w:val="28"/>
        </w:rPr>
      </w:pPr>
      <w:r>
        <w:rPr>
          <w:rFonts w:cs="Times New Roman"/>
          <w:bCs/>
          <w:sz w:val="28"/>
          <w:szCs w:val="28"/>
        </w:rPr>
        <w:t>Наполегливо повторюєте одну й ту ж думку, доки не домагаєтеся свого</w:t>
      </w:r>
    </w:p>
    <w:p w:rsidR="001C2509" w:rsidRDefault="001C2509" w:rsidP="001C2509">
      <w:pPr>
        <w:pStyle w:val="Textbody"/>
        <w:numPr>
          <w:ilvl w:val="0"/>
          <w:numId w:val="322"/>
        </w:numPr>
        <w:spacing w:line="276" w:lineRule="auto"/>
        <w:ind w:right="-29"/>
        <w:jc w:val="both"/>
        <w:rPr>
          <w:rFonts w:cs="Times New Roman"/>
          <w:bCs/>
          <w:sz w:val="28"/>
          <w:szCs w:val="28"/>
        </w:rPr>
      </w:pPr>
      <w:r>
        <w:rPr>
          <w:rFonts w:cs="Times New Roman"/>
          <w:bCs/>
          <w:sz w:val="28"/>
          <w:szCs w:val="28"/>
        </w:rPr>
        <w:t>Намагаєтеся визначити джерело конфлікту, зрозуміти, із чого все почалося</w:t>
      </w:r>
    </w:p>
    <w:p w:rsidR="001C2509" w:rsidRDefault="001C2509" w:rsidP="001C2509">
      <w:pPr>
        <w:pStyle w:val="Textbody"/>
        <w:numPr>
          <w:ilvl w:val="0"/>
          <w:numId w:val="322"/>
        </w:numPr>
        <w:spacing w:line="276" w:lineRule="auto"/>
        <w:ind w:right="-29"/>
        <w:jc w:val="both"/>
        <w:rPr>
          <w:rFonts w:cs="Times New Roman"/>
          <w:bCs/>
          <w:sz w:val="28"/>
          <w:szCs w:val="28"/>
        </w:rPr>
      </w:pPr>
      <w:r>
        <w:rPr>
          <w:rFonts w:cs="Times New Roman"/>
          <w:bCs/>
          <w:sz w:val="28"/>
          <w:szCs w:val="28"/>
        </w:rPr>
        <w:t>Дещо поступаєтеся і спонукаєте тим самим іншу сторону до поступливості</w:t>
      </w:r>
    </w:p>
    <w:p w:rsidR="001C2509" w:rsidRDefault="001C2509" w:rsidP="001C2509">
      <w:pPr>
        <w:pStyle w:val="Textbody"/>
        <w:numPr>
          <w:ilvl w:val="0"/>
          <w:numId w:val="322"/>
        </w:numPr>
        <w:spacing w:line="276" w:lineRule="auto"/>
        <w:ind w:right="-29"/>
        <w:jc w:val="both"/>
        <w:rPr>
          <w:rFonts w:cs="Times New Roman"/>
          <w:bCs/>
          <w:sz w:val="28"/>
          <w:szCs w:val="28"/>
        </w:rPr>
      </w:pPr>
      <w:r>
        <w:rPr>
          <w:rFonts w:cs="Times New Roman"/>
          <w:bCs/>
          <w:sz w:val="28"/>
          <w:szCs w:val="28"/>
        </w:rPr>
        <w:t>Пропонуєте примирення</w:t>
      </w:r>
    </w:p>
    <w:p w:rsidR="001C2509" w:rsidRDefault="001C2509" w:rsidP="001C2509">
      <w:pPr>
        <w:pStyle w:val="Textbody"/>
        <w:numPr>
          <w:ilvl w:val="0"/>
          <w:numId w:val="322"/>
        </w:numPr>
        <w:spacing w:line="276" w:lineRule="auto"/>
        <w:ind w:right="-29"/>
        <w:jc w:val="both"/>
        <w:rPr>
          <w:rFonts w:cs="Times New Roman"/>
          <w:bCs/>
          <w:sz w:val="28"/>
          <w:szCs w:val="28"/>
        </w:rPr>
      </w:pPr>
      <w:r>
        <w:rPr>
          <w:rFonts w:cs="Times New Roman"/>
          <w:bCs/>
          <w:sz w:val="28"/>
          <w:szCs w:val="28"/>
        </w:rPr>
        <w:t>Намагаєтеся перевести все на жарт?</w:t>
      </w:r>
    </w:p>
    <w:p w:rsidR="001C2509" w:rsidRDefault="001C2509" w:rsidP="001C2509">
      <w:pPr>
        <w:pStyle w:val="Textbody"/>
        <w:spacing w:line="276" w:lineRule="auto"/>
        <w:ind w:left="360" w:right="-29" w:firstLine="348"/>
        <w:jc w:val="both"/>
        <w:rPr>
          <w:rFonts w:cs="Times New Roman"/>
          <w:bCs/>
          <w:sz w:val="28"/>
          <w:szCs w:val="28"/>
        </w:rPr>
      </w:pPr>
      <w:r>
        <w:rPr>
          <w:rFonts w:cs="Times New Roman"/>
          <w:bCs/>
          <w:sz w:val="28"/>
          <w:szCs w:val="28"/>
        </w:rPr>
        <w:t>Опрацювання результатів: знайдіть суму поставлених балів, за кожним типом використовуючи табл.6. Знайдіть найбільше число і визначте свій стиль поведінки у конфліктній ситуації.</w:t>
      </w:r>
    </w:p>
    <w:p w:rsidR="001C2509" w:rsidRDefault="001C2509" w:rsidP="001C2509">
      <w:pPr>
        <w:pStyle w:val="Textbody"/>
        <w:spacing w:line="276" w:lineRule="auto"/>
        <w:ind w:left="360" w:right="-29" w:firstLine="348"/>
        <w:jc w:val="both"/>
        <w:rPr>
          <w:rFonts w:cs="Times New Roman"/>
          <w:bCs/>
          <w:sz w:val="28"/>
          <w:szCs w:val="28"/>
        </w:rPr>
      </w:pPr>
      <w:r>
        <w:rPr>
          <w:rFonts w:cs="Times New Roman"/>
          <w:bCs/>
          <w:sz w:val="28"/>
          <w:szCs w:val="28"/>
        </w:rPr>
        <w:t>Обробка результатів тесту:</w:t>
      </w:r>
    </w:p>
    <w:p w:rsidR="001C2509" w:rsidRDefault="001C2509" w:rsidP="001C2509">
      <w:pPr>
        <w:pStyle w:val="Textbody"/>
        <w:spacing w:line="276" w:lineRule="auto"/>
        <w:ind w:left="360" w:right="-29" w:firstLine="348"/>
        <w:jc w:val="both"/>
        <w:rPr>
          <w:rFonts w:cs="Times New Roman"/>
          <w:bCs/>
          <w:sz w:val="28"/>
          <w:szCs w:val="28"/>
        </w:rPr>
      </w:pPr>
      <w:r>
        <w:rPr>
          <w:rFonts w:cs="Times New Roman"/>
          <w:bCs/>
          <w:sz w:val="28"/>
          <w:szCs w:val="28"/>
        </w:rPr>
        <w:t>Тип А – сума балів під номерами 1, 6, 11</w:t>
      </w:r>
    </w:p>
    <w:p w:rsidR="001C2509" w:rsidRDefault="001C2509" w:rsidP="001C2509">
      <w:pPr>
        <w:pStyle w:val="Textbody"/>
        <w:spacing w:line="276" w:lineRule="auto"/>
        <w:ind w:left="360" w:right="-29" w:firstLine="348"/>
        <w:jc w:val="both"/>
        <w:rPr>
          <w:rFonts w:cs="Times New Roman"/>
          <w:bCs/>
          <w:sz w:val="28"/>
          <w:szCs w:val="28"/>
        </w:rPr>
      </w:pPr>
      <w:r>
        <w:rPr>
          <w:rFonts w:cs="Times New Roman"/>
          <w:bCs/>
          <w:sz w:val="28"/>
          <w:szCs w:val="28"/>
        </w:rPr>
        <w:t>Тип Б – 2 + 7 + 12</w:t>
      </w:r>
    </w:p>
    <w:p w:rsidR="001C2509" w:rsidRDefault="001C2509" w:rsidP="001C2509">
      <w:pPr>
        <w:pStyle w:val="Textbody"/>
        <w:spacing w:line="276" w:lineRule="auto"/>
        <w:ind w:left="360" w:right="-29" w:firstLine="348"/>
        <w:jc w:val="both"/>
        <w:rPr>
          <w:rFonts w:cs="Times New Roman"/>
          <w:bCs/>
          <w:sz w:val="28"/>
          <w:szCs w:val="28"/>
        </w:rPr>
      </w:pPr>
      <w:r>
        <w:rPr>
          <w:rFonts w:cs="Times New Roman"/>
          <w:bCs/>
          <w:sz w:val="28"/>
          <w:szCs w:val="28"/>
        </w:rPr>
        <w:t>Тип В – 3 + 8 + 13</w:t>
      </w:r>
    </w:p>
    <w:p w:rsidR="001C2509" w:rsidRDefault="001C2509" w:rsidP="001C2509">
      <w:pPr>
        <w:pStyle w:val="Textbody"/>
        <w:spacing w:line="276" w:lineRule="auto"/>
        <w:ind w:left="360" w:right="-29" w:firstLine="348"/>
        <w:jc w:val="both"/>
        <w:rPr>
          <w:rFonts w:cs="Times New Roman"/>
          <w:bCs/>
          <w:sz w:val="28"/>
          <w:szCs w:val="28"/>
        </w:rPr>
      </w:pPr>
      <w:r>
        <w:rPr>
          <w:rFonts w:cs="Times New Roman"/>
          <w:bCs/>
          <w:sz w:val="28"/>
          <w:szCs w:val="28"/>
        </w:rPr>
        <w:t>Тип Г – 4 + 9 + 14</w:t>
      </w:r>
    </w:p>
    <w:p w:rsidR="001C2509" w:rsidRDefault="001C2509" w:rsidP="001C2509">
      <w:pPr>
        <w:pStyle w:val="Textbody"/>
        <w:spacing w:line="276" w:lineRule="auto"/>
        <w:ind w:left="360" w:right="-29" w:firstLine="348"/>
        <w:jc w:val="both"/>
        <w:rPr>
          <w:rFonts w:cs="Times New Roman"/>
          <w:bCs/>
          <w:sz w:val="28"/>
          <w:szCs w:val="28"/>
        </w:rPr>
      </w:pPr>
      <w:r>
        <w:rPr>
          <w:rFonts w:cs="Times New Roman"/>
          <w:bCs/>
          <w:sz w:val="28"/>
          <w:szCs w:val="28"/>
        </w:rPr>
        <w:t>Тип Д – 5 + 10 + 15</w:t>
      </w:r>
    </w:p>
    <w:p w:rsidR="007B22E2" w:rsidRDefault="007B22E2" w:rsidP="007B22E2">
      <w:pPr>
        <w:pStyle w:val="Textbody"/>
        <w:spacing w:line="276" w:lineRule="auto"/>
        <w:ind w:right="-29"/>
        <w:jc w:val="both"/>
        <w:rPr>
          <w:rFonts w:cs="Times New Roman"/>
          <w:bCs/>
          <w:sz w:val="28"/>
          <w:szCs w:val="28"/>
        </w:rPr>
      </w:pPr>
      <w:r>
        <w:rPr>
          <w:rFonts w:cs="Times New Roman"/>
          <w:bCs/>
          <w:sz w:val="28"/>
          <w:szCs w:val="28"/>
        </w:rPr>
        <w:t>Підрахуйте бали:</w:t>
      </w:r>
    </w:p>
    <w:p w:rsidR="007B22E2" w:rsidRDefault="007B22E2" w:rsidP="005A6957">
      <w:pPr>
        <w:pStyle w:val="Textbody"/>
        <w:spacing w:line="276" w:lineRule="auto"/>
        <w:ind w:right="-29" w:firstLine="708"/>
        <w:jc w:val="both"/>
        <w:rPr>
          <w:rFonts w:cs="Times New Roman"/>
          <w:bCs/>
          <w:sz w:val="28"/>
          <w:szCs w:val="28"/>
        </w:rPr>
      </w:pPr>
      <w:r w:rsidRPr="005A6957">
        <w:rPr>
          <w:rFonts w:cs="Times New Roman"/>
          <w:bCs/>
          <w:i/>
          <w:sz w:val="28"/>
          <w:szCs w:val="28"/>
        </w:rPr>
        <w:t>Тип 1. Жо</w:t>
      </w:r>
      <w:r w:rsidR="0073616B" w:rsidRPr="005A6957">
        <w:rPr>
          <w:rFonts w:cs="Times New Roman"/>
          <w:bCs/>
          <w:i/>
          <w:sz w:val="28"/>
          <w:szCs w:val="28"/>
        </w:rPr>
        <w:t>р</w:t>
      </w:r>
      <w:r w:rsidRPr="005A6957">
        <w:rPr>
          <w:rFonts w:cs="Times New Roman"/>
          <w:bCs/>
          <w:i/>
          <w:sz w:val="28"/>
          <w:szCs w:val="28"/>
        </w:rPr>
        <w:t>стке розв</w:t>
      </w:r>
      <w:r w:rsidR="00584CDC" w:rsidRPr="005A6957">
        <w:rPr>
          <w:rFonts w:cs="Times New Roman"/>
          <w:bCs/>
          <w:i/>
          <w:sz w:val="28"/>
          <w:szCs w:val="28"/>
          <w:lang w:val="ru-RU"/>
        </w:rPr>
        <w:t>’</w:t>
      </w:r>
      <w:r w:rsidRPr="005A6957">
        <w:rPr>
          <w:rFonts w:cs="Times New Roman"/>
          <w:bCs/>
          <w:i/>
          <w:sz w:val="28"/>
          <w:szCs w:val="28"/>
        </w:rPr>
        <w:t>язання конфліктів та суперечок</w:t>
      </w:r>
      <w:r>
        <w:rPr>
          <w:rFonts w:cs="Times New Roman"/>
          <w:bCs/>
          <w:sz w:val="28"/>
          <w:szCs w:val="28"/>
        </w:rPr>
        <w:t>.</w:t>
      </w:r>
      <w:r w:rsidR="0073616B">
        <w:rPr>
          <w:rFonts w:cs="Times New Roman"/>
          <w:bCs/>
          <w:sz w:val="28"/>
          <w:szCs w:val="28"/>
        </w:rPr>
        <w:t xml:space="preserve"> Ви до останнього відстоюєте власну точку зору, будь-що прагнете виграти. Це тип особистості, що переконана завжди у своїй правоті.</w:t>
      </w:r>
    </w:p>
    <w:p w:rsidR="0073616B" w:rsidRDefault="0073616B" w:rsidP="005A6957">
      <w:pPr>
        <w:pStyle w:val="Textbody"/>
        <w:spacing w:line="276" w:lineRule="auto"/>
        <w:ind w:right="-29" w:firstLine="708"/>
        <w:jc w:val="both"/>
        <w:rPr>
          <w:rFonts w:cs="Times New Roman"/>
          <w:bCs/>
          <w:sz w:val="28"/>
          <w:szCs w:val="28"/>
        </w:rPr>
      </w:pPr>
      <w:r w:rsidRPr="005A6957">
        <w:rPr>
          <w:rFonts w:cs="Times New Roman"/>
          <w:bCs/>
          <w:i/>
          <w:sz w:val="28"/>
          <w:szCs w:val="28"/>
        </w:rPr>
        <w:t>Тип 2. Демократичний стиль</w:t>
      </w:r>
      <w:r>
        <w:rPr>
          <w:rFonts w:cs="Times New Roman"/>
          <w:bCs/>
          <w:sz w:val="28"/>
          <w:szCs w:val="28"/>
        </w:rPr>
        <w:t>. Ви дотримуєтесь думки, що домовитись можна завжди, було б тільки бажання сторін. Під час суперечки намагаєтесь запропонувати альтернативу, шукаєте рішення,. Яке задовольнило б обидві сторони.</w:t>
      </w:r>
    </w:p>
    <w:p w:rsidR="0073616B" w:rsidRDefault="0073616B" w:rsidP="005A6957">
      <w:pPr>
        <w:pStyle w:val="Textbody"/>
        <w:spacing w:line="276" w:lineRule="auto"/>
        <w:ind w:right="-29" w:firstLine="708"/>
        <w:jc w:val="both"/>
        <w:rPr>
          <w:rFonts w:cs="Times New Roman"/>
          <w:bCs/>
          <w:sz w:val="28"/>
          <w:szCs w:val="28"/>
        </w:rPr>
      </w:pPr>
      <w:r w:rsidRPr="005A6957">
        <w:rPr>
          <w:rFonts w:cs="Times New Roman"/>
          <w:bCs/>
          <w:i/>
          <w:sz w:val="28"/>
          <w:szCs w:val="28"/>
        </w:rPr>
        <w:t>Тип 3. Компромісний стиль</w:t>
      </w:r>
      <w:r>
        <w:rPr>
          <w:rFonts w:cs="Times New Roman"/>
          <w:bCs/>
          <w:sz w:val="28"/>
          <w:szCs w:val="28"/>
        </w:rPr>
        <w:t xml:space="preserve">. Ви схильні до пошуку рішень, що </w:t>
      </w:r>
      <w:r>
        <w:rPr>
          <w:rFonts w:cs="Times New Roman"/>
          <w:bCs/>
          <w:sz w:val="28"/>
          <w:szCs w:val="28"/>
        </w:rPr>
        <w:lastRenderedPageBreak/>
        <w:t>грунтуються на взаємних поступках. Під час суперечки намагаєтесь не загострювати ситуації, пропонуєте послаблення взаємних вимог, готові до часткового задоволення своїх інтересів і закликаєте до цього свого супротивника.</w:t>
      </w:r>
    </w:p>
    <w:p w:rsidR="0073616B" w:rsidRPr="006D0606" w:rsidRDefault="0073616B" w:rsidP="005A6957">
      <w:pPr>
        <w:pStyle w:val="Textbody"/>
        <w:spacing w:line="276" w:lineRule="auto"/>
        <w:ind w:right="-29" w:firstLine="708"/>
        <w:jc w:val="both"/>
        <w:rPr>
          <w:rFonts w:cs="Times New Roman"/>
          <w:bCs/>
          <w:sz w:val="28"/>
          <w:szCs w:val="28"/>
          <w:lang w:val="ru-RU"/>
        </w:rPr>
      </w:pPr>
      <w:r w:rsidRPr="005A6957">
        <w:rPr>
          <w:rFonts w:cs="Times New Roman"/>
          <w:bCs/>
          <w:i/>
          <w:sz w:val="28"/>
          <w:szCs w:val="28"/>
        </w:rPr>
        <w:t>Тип 4. М</w:t>
      </w:r>
      <w:r w:rsidR="00584CDC" w:rsidRPr="006D0606">
        <w:rPr>
          <w:rFonts w:cs="Times New Roman"/>
          <w:bCs/>
          <w:i/>
          <w:sz w:val="28"/>
          <w:szCs w:val="28"/>
          <w:lang w:val="ru-RU"/>
        </w:rPr>
        <w:t>’</w:t>
      </w:r>
      <w:r w:rsidRPr="005A6957">
        <w:rPr>
          <w:rFonts w:cs="Times New Roman"/>
          <w:bCs/>
          <w:i/>
          <w:sz w:val="28"/>
          <w:szCs w:val="28"/>
        </w:rPr>
        <w:t>який стиль</w:t>
      </w:r>
      <w:r>
        <w:rPr>
          <w:rFonts w:cs="Times New Roman"/>
          <w:bCs/>
          <w:sz w:val="28"/>
          <w:szCs w:val="28"/>
        </w:rPr>
        <w:t>. Свого супротивника дивуєте власною добротою та щирістю, охоче пристаєте на позицію іншої сторони, відмовляючись від власної.</w:t>
      </w:r>
    </w:p>
    <w:p w:rsidR="00B93680" w:rsidRPr="00A93811" w:rsidRDefault="00B93680" w:rsidP="00CE730F">
      <w:pPr>
        <w:pStyle w:val="Textbody"/>
        <w:spacing w:line="276" w:lineRule="auto"/>
        <w:ind w:right="-29" w:firstLine="708"/>
        <w:jc w:val="both"/>
        <w:rPr>
          <w:rFonts w:cs="Times New Roman"/>
          <w:bCs/>
          <w:sz w:val="28"/>
          <w:szCs w:val="28"/>
          <w:lang w:val="ru-RU"/>
        </w:rPr>
      </w:pPr>
    </w:p>
    <w:p w:rsidR="006E3013" w:rsidRDefault="006E3013" w:rsidP="00CC433A">
      <w:pPr>
        <w:pStyle w:val="a3"/>
        <w:jc w:val="center"/>
        <w:rPr>
          <w:rFonts w:ascii="Times New Roman" w:hAnsi="Times New Roman" w:cs="Times New Roman"/>
          <w:b/>
          <w:sz w:val="28"/>
          <w:szCs w:val="28"/>
          <w:lang w:val="uk-UA"/>
        </w:rPr>
      </w:pPr>
    </w:p>
    <w:p w:rsidR="006E3013" w:rsidRDefault="006E3013" w:rsidP="00CC433A">
      <w:pPr>
        <w:pStyle w:val="a3"/>
        <w:jc w:val="center"/>
        <w:rPr>
          <w:rFonts w:ascii="Times New Roman" w:hAnsi="Times New Roman" w:cs="Times New Roman"/>
          <w:b/>
          <w:sz w:val="28"/>
          <w:szCs w:val="28"/>
          <w:lang w:val="uk-UA"/>
        </w:rPr>
      </w:pPr>
    </w:p>
    <w:p w:rsidR="006E3013" w:rsidRDefault="006E3013" w:rsidP="00CC433A">
      <w:pPr>
        <w:pStyle w:val="a3"/>
        <w:jc w:val="center"/>
        <w:rPr>
          <w:rFonts w:ascii="Times New Roman" w:hAnsi="Times New Roman" w:cs="Times New Roman"/>
          <w:b/>
          <w:sz w:val="28"/>
          <w:szCs w:val="28"/>
          <w:lang w:val="uk-UA"/>
        </w:rPr>
      </w:pPr>
    </w:p>
    <w:p w:rsidR="006E3013" w:rsidRDefault="006E3013" w:rsidP="00CC433A">
      <w:pPr>
        <w:pStyle w:val="a3"/>
        <w:jc w:val="center"/>
        <w:rPr>
          <w:rFonts w:ascii="Times New Roman" w:hAnsi="Times New Roman" w:cs="Times New Roman"/>
          <w:b/>
          <w:sz w:val="28"/>
          <w:szCs w:val="28"/>
          <w:lang w:val="uk-UA"/>
        </w:rPr>
      </w:pPr>
    </w:p>
    <w:p w:rsidR="006E3013" w:rsidRDefault="006E3013" w:rsidP="00CC433A">
      <w:pPr>
        <w:pStyle w:val="a3"/>
        <w:jc w:val="center"/>
        <w:rPr>
          <w:rFonts w:ascii="Times New Roman" w:hAnsi="Times New Roman" w:cs="Times New Roman"/>
          <w:b/>
          <w:sz w:val="28"/>
          <w:szCs w:val="28"/>
          <w:lang w:val="uk-UA"/>
        </w:rPr>
      </w:pPr>
    </w:p>
    <w:p w:rsidR="006E3013" w:rsidRDefault="006E3013" w:rsidP="00CC433A">
      <w:pPr>
        <w:pStyle w:val="a3"/>
        <w:jc w:val="center"/>
        <w:rPr>
          <w:rFonts w:ascii="Times New Roman" w:hAnsi="Times New Roman" w:cs="Times New Roman"/>
          <w:b/>
          <w:sz w:val="28"/>
          <w:szCs w:val="28"/>
          <w:lang w:val="uk-UA"/>
        </w:rPr>
      </w:pPr>
    </w:p>
    <w:p w:rsidR="006E3013" w:rsidRDefault="006E3013" w:rsidP="00CC433A">
      <w:pPr>
        <w:pStyle w:val="a3"/>
        <w:jc w:val="center"/>
        <w:rPr>
          <w:rFonts w:ascii="Times New Roman" w:hAnsi="Times New Roman" w:cs="Times New Roman"/>
          <w:b/>
          <w:sz w:val="28"/>
          <w:szCs w:val="28"/>
          <w:lang w:val="uk-UA"/>
        </w:rPr>
      </w:pPr>
    </w:p>
    <w:p w:rsidR="006E3013" w:rsidRDefault="006E3013" w:rsidP="00CC433A">
      <w:pPr>
        <w:pStyle w:val="a3"/>
        <w:jc w:val="center"/>
        <w:rPr>
          <w:rFonts w:ascii="Times New Roman" w:hAnsi="Times New Roman" w:cs="Times New Roman"/>
          <w:b/>
          <w:sz w:val="28"/>
          <w:szCs w:val="28"/>
          <w:lang w:val="uk-UA"/>
        </w:rPr>
      </w:pPr>
    </w:p>
    <w:bookmarkEnd w:id="5"/>
    <w:p w:rsidR="006E3013" w:rsidRDefault="006E3013" w:rsidP="00CC433A">
      <w:pPr>
        <w:pStyle w:val="a3"/>
        <w:jc w:val="center"/>
        <w:rPr>
          <w:rFonts w:ascii="Times New Roman" w:hAnsi="Times New Roman" w:cs="Times New Roman"/>
          <w:b/>
          <w:sz w:val="28"/>
          <w:szCs w:val="28"/>
          <w:lang w:val="uk-UA"/>
        </w:rPr>
      </w:pPr>
    </w:p>
    <w:p w:rsidR="006E3013" w:rsidRDefault="006E3013" w:rsidP="00CC433A">
      <w:pPr>
        <w:pStyle w:val="a3"/>
        <w:jc w:val="center"/>
        <w:rPr>
          <w:rFonts w:ascii="Times New Roman" w:hAnsi="Times New Roman" w:cs="Times New Roman"/>
          <w:b/>
          <w:sz w:val="28"/>
          <w:szCs w:val="28"/>
          <w:lang w:val="uk-UA"/>
        </w:rPr>
      </w:pPr>
    </w:p>
    <w:p w:rsidR="006E3013" w:rsidRDefault="006E3013" w:rsidP="00CC433A">
      <w:pPr>
        <w:pStyle w:val="a3"/>
        <w:jc w:val="center"/>
        <w:rPr>
          <w:rFonts w:ascii="Times New Roman" w:hAnsi="Times New Roman" w:cs="Times New Roman"/>
          <w:b/>
          <w:sz w:val="28"/>
          <w:szCs w:val="28"/>
          <w:lang w:val="uk-UA"/>
        </w:rPr>
      </w:pPr>
    </w:p>
    <w:p w:rsidR="006E3013" w:rsidRDefault="006E3013" w:rsidP="00CC433A">
      <w:pPr>
        <w:pStyle w:val="a3"/>
        <w:jc w:val="center"/>
        <w:rPr>
          <w:rFonts w:ascii="Times New Roman" w:hAnsi="Times New Roman" w:cs="Times New Roman"/>
          <w:b/>
          <w:sz w:val="28"/>
          <w:szCs w:val="28"/>
          <w:lang w:val="uk-UA"/>
        </w:rPr>
      </w:pPr>
    </w:p>
    <w:p w:rsidR="006E3013" w:rsidRDefault="006E3013" w:rsidP="00CC433A">
      <w:pPr>
        <w:pStyle w:val="a3"/>
        <w:jc w:val="center"/>
        <w:rPr>
          <w:rFonts w:ascii="Times New Roman" w:hAnsi="Times New Roman" w:cs="Times New Roman"/>
          <w:b/>
          <w:sz w:val="28"/>
          <w:szCs w:val="28"/>
          <w:lang w:val="uk-UA"/>
        </w:rPr>
      </w:pPr>
    </w:p>
    <w:p w:rsidR="006E3013" w:rsidRDefault="006E3013" w:rsidP="00CC433A">
      <w:pPr>
        <w:pStyle w:val="a3"/>
        <w:jc w:val="center"/>
        <w:rPr>
          <w:rFonts w:ascii="Times New Roman" w:hAnsi="Times New Roman" w:cs="Times New Roman"/>
          <w:b/>
          <w:sz w:val="28"/>
          <w:szCs w:val="28"/>
          <w:lang w:val="uk-UA"/>
        </w:rPr>
      </w:pPr>
    </w:p>
    <w:p w:rsidR="006E3013" w:rsidRDefault="006E3013" w:rsidP="00CC433A">
      <w:pPr>
        <w:pStyle w:val="a3"/>
        <w:jc w:val="center"/>
        <w:rPr>
          <w:rFonts w:ascii="Times New Roman" w:hAnsi="Times New Roman" w:cs="Times New Roman"/>
          <w:b/>
          <w:sz w:val="28"/>
          <w:szCs w:val="28"/>
          <w:lang w:val="uk-UA"/>
        </w:rPr>
      </w:pPr>
    </w:p>
    <w:p w:rsidR="006E3013" w:rsidRDefault="006E3013" w:rsidP="00CC433A">
      <w:pPr>
        <w:pStyle w:val="a3"/>
        <w:jc w:val="center"/>
        <w:rPr>
          <w:rFonts w:ascii="Times New Roman" w:hAnsi="Times New Roman" w:cs="Times New Roman"/>
          <w:b/>
          <w:sz w:val="28"/>
          <w:szCs w:val="28"/>
          <w:lang w:val="uk-UA"/>
        </w:rPr>
      </w:pPr>
    </w:p>
    <w:p w:rsidR="006E3013" w:rsidRDefault="006E3013" w:rsidP="00CC433A">
      <w:pPr>
        <w:pStyle w:val="a3"/>
        <w:jc w:val="center"/>
        <w:rPr>
          <w:rFonts w:ascii="Times New Roman" w:hAnsi="Times New Roman" w:cs="Times New Roman"/>
          <w:b/>
          <w:sz w:val="28"/>
          <w:szCs w:val="28"/>
          <w:lang w:val="uk-UA"/>
        </w:rPr>
      </w:pPr>
    </w:p>
    <w:p w:rsidR="006E3013" w:rsidRDefault="006E3013" w:rsidP="00CC433A">
      <w:pPr>
        <w:pStyle w:val="a3"/>
        <w:jc w:val="center"/>
        <w:rPr>
          <w:rFonts w:ascii="Times New Roman" w:hAnsi="Times New Roman" w:cs="Times New Roman"/>
          <w:b/>
          <w:sz w:val="28"/>
          <w:szCs w:val="28"/>
          <w:lang w:val="uk-UA"/>
        </w:rPr>
      </w:pPr>
    </w:p>
    <w:p w:rsidR="006E3013" w:rsidRDefault="006E3013" w:rsidP="00CC433A">
      <w:pPr>
        <w:pStyle w:val="a3"/>
        <w:jc w:val="center"/>
        <w:rPr>
          <w:rFonts w:ascii="Times New Roman" w:hAnsi="Times New Roman" w:cs="Times New Roman"/>
          <w:b/>
          <w:sz w:val="28"/>
          <w:szCs w:val="28"/>
          <w:lang w:val="uk-UA"/>
        </w:rPr>
      </w:pPr>
    </w:p>
    <w:p w:rsidR="006E3013" w:rsidRDefault="006E3013" w:rsidP="00CC433A">
      <w:pPr>
        <w:pStyle w:val="a3"/>
        <w:jc w:val="center"/>
        <w:rPr>
          <w:rFonts w:ascii="Times New Roman" w:hAnsi="Times New Roman" w:cs="Times New Roman"/>
          <w:b/>
          <w:sz w:val="28"/>
          <w:szCs w:val="28"/>
          <w:lang w:val="uk-UA"/>
        </w:rPr>
      </w:pPr>
    </w:p>
    <w:p w:rsidR="006E3013" w:rsidRDefault="006E3013" w:rsidP="00CC433A">
      <w:pPr>
        <w:pStyle w:val="a3"/>
        <w:jc w:val="center"/>
        <w:rPr>
          <w:rFonts w:ascii="Times New Roman" w:hAnsi="Times New Roman" w:cs="Times New Roman"/>
          <w:b/>
          <w:sz w:val="28"/>
          <w:szCs w:val="28"/>
          <w:lang w:val="uk-UA"/>
        </w:rPr>
      </w:pPr>
    </w:p>
    <w:p w:rsidR="006E3013" w:rsidRDefault="006E3013" w:rsidP="00CC433A">
      <w:pPr>
        <w:pStyle w:val="a3"/>
        <w:jc w:val="center"/>
        <w:rPr>
          <w:rFonts w:ascii="Times New Roman" w:hAnsi="Times New Roman" w:cs="Times New Roman"/>
          <w:b/>
          <w:sz w:val="28"/>
          <w:szCs w:val="28"/>
          <w:lang w:val="uk-UA"/>
        </w:rPr>
      </w:pPr>
    </w:p>
    <w:p w:rsidR="006E3013" w:rsidRDefault="006E3013" w:rsidP="00CC433A">
      <w:pPr>
        <w:pStyle w:val="a3"/>
        <w:jc w:val="center"/>
        <w:rPr>
          <w:rFonts w:ascii="Times New Roman" w:hAnsi="Times New Roman" w:cs="Times New Roman"/>
          <w:b/>
          <w:sz w:val="28"/>
          <w:szCs w:val="28"/>
          <w:lang w:val="uk-UA"/>
        </w:rPr>
      </w:pPr>
    </w:p>
    <w:p w:rsidR="006E3013" w:rsidRDefault="006E3013" w:rsidP="00CC433A">
      <w:pPr>
        <w:pStyle w:val="a3"/>
        <w:jc w:val="center"/>
        <w:rPr>
          <w:rFonts w:ascii="Times New Roman" w:hAnsi="Times New Roman" w:cs="Times New Roman"/>
          <w:b/>
          <w:sz w:val="28"/>
          <w:szCs w:val="28"/>
          <w:lang w:val="uk-UA"/>
        </w:rPr>
      </w:pPr>
    </w:p>
    <w:p w:rsidR="006E3013" w:rsidRDefault="006E3013" w:rsidP="00CC433A">
      <w:pPr>
        <w:pStyle w:val="a3"/>
        <w:jc w:val="center"/>
        <w:rPr>
          <w:rFonts w:ascii="Times New Roman" w:hAnsi="Times New Roman" w:cs="Times New Roman"/>
          <w:b/>
          <w:sz w:val="28"/>
          <w:szCs w:val="28"/>
          <w:lang w:val="uk-UA"/>
        </w:rPr>
      </w:pPr>
    </w:p>
    <w:p w:rsidR="006E3013" w:rsidRDefault="006E3013" w:rsidP="00CC433A">
      <w:pPr>
        <w:pStyle w:val="a3"/>
        <w:jc w:val="center"/>
        <w:rPr>
          <w:rFonts w:ascii="Times New Roman" w:hAnsi="Times New Roman" w:cs="Times New Roman"/>
          <w:b/>
          <w:sz w:val="28"/>
          <w:szCs w:val="28"/>
          <w:lang w:val="uk-UA"/>
        </w:rPr>
      </w:pPr>
    </w:p>
    <w:p w:rsidR="006E3013" w:rsidRDefault="006E3013" w:rsidP="00CC433A">
      <w:pPr>
        <w:pStyle w:val="a3"/>
        <w:jc w:val="center"/>
        <w:rPr>
          <w:rFonts w:ascii="Times New Roman" w:hAnsi="Times New Roman" w:cs="Times New Roman"/>
          <w:b/>
          <w:sz w:val="28"/>
          <w:szCs w:val="28"/>
          <w:lang w:val="uk-UA"/>
        </w:rPr>
      </w:pPr>
    </w:p>
    <w:p w:rsidR="006E3013" w:rsidRDefault="006E3013" w:rsidP="00CC433A">
      <w:pPr>
        <w:pStyle w:val="a3"/>
        <w:jc w:val="center"/>
        <w:rPr>
          <w:rFonts w:ascii="Times New Roman" w:hAnsi="Times New Roman" w:cs="Times New Roman"/>
          <w:b/>
          <w:sz w:val="28"/>
          <w:szCs w:val="28"/>
          <w:lang w:val="uk-UA"/>
        </w:rPr>
      </w:pPr>
    </w:p>
    <w:p w:rsidR="006E3013" w:rsidRDefault="006E3013" w:rsidP="00CC433A">
      <w:pPr>
        <w:pStyle w:val="a3"/>
        <w:jc w:val="center"/>
        <w:rPr>
          <w:rFonts w:ascii="Times New Roman" w:hAnsi="Times New Roman" w:cs="Times New Roman"/>
          <w:b/>
          <w:sz w:val="28"/>
          <w:szCs w:val="28"/>
          <w:lang w:val="uk-UA"/>
        </w:rPr>
      </w:pPr>
    </w:p>
    <w:p w:rsidR="006E3013" w:rsidRDefault="006E3013" w:rsidP="00CC433A">
      <w:pPr>
        <w:pStyle w:val="a3"/>
        <w:jc w:val="center"/>
        <w:rPr>
          <w:rFonts w:ascii="Times New Roman" w:hAnsi="Times New Roman" w:cs="Times New Roman"/>
          <w:b/>
          <w:sz w:val="28"/>
          <w:szCs w:val="28"/>
          <w:lang w:val="uk-UA"/>
        </w:rPr>
      </w:pPr>
    </w:p>
    <w:p w:rsidR="00CC433A" w:rsidRDefault="00CC433A" w:rsidP="00CC433A">
      <w:pPr>
        <w:pStyle w:val="a3"/>
        <w:jc w:val="center"/>
        <w:rPr>
          <w:rFonts w:ascii="Times New Roman" w:hAnsi="Times New Roman" w:cs="Times New Roman"/>
          <w:b/>
          <w:sz w:val="28"/>
          <w:szCs w:val="28"/>
          <w:lang w:val="uk-UA"/>
        </w:rPr>
      </w:pPr>
      <w:r w:rsidRPr="00CC433A">
        <w:rPr>
          <w:rFonts w:ascii="Times New Roman" w:hAnsi="Times New Roman" w:cs="Times New Roman"/>
          <w:b/>
          <w:sz w:val="28"/>
          <w:szCs w:val="28"/>
          <w:lang w:val="uk-UA"/>
        </w:rPr>
        <w:lastRenderedPageBreak/>
        <w:t>ТЕМА 4. ПЕДАГОГІЧНЕ СПІЛКУВАННЯ ТА ЙОГО ФУНКЦІЇ. СТИЛІ СПІЛКУВАННЯ УЧИТЕЛІВ ПОЧАТКОВИХ КЛАСІВ</w:t>
      </w:r>
    </w:p>
    <w:p w:rsidR="00CC433A" w:rsidRDefault="00CC433A" w:rsidP="00CC433A">
      <w:pPr>
        <w:pStyle w:val="a3"/>
        <w:jc w:val="center"/>
        <w:rPr>
          <w:rFonts w:ascii="Times New Roman" w:hAnsi="Times New Roman" w:cs="Times New Roman"/>
          <w:b/>
          <w:sz w:val="28"/>
          <w:szCs w:val="28"/>
          <w:lang w:val="uk-UA"/>
        </w:rPr>
      </w:pPr>
    </w:p>
    <w:p w:rsidR="00CC433A" w:rsidRDefault="00CC433A" w:rsidP="00CC433A">
      <w:pPr>
        <w:jc w:val="both"/>
        <w:rPr>
          <w:rFonts w:ascii="Times New Roman" w:hAnsi="Times New Roman" w:cs="Times New Roman"/>
          <w:b/>
          <w:i/>
          <w:sz w:val="28"/>
          <w:szCs w:val="28"/>
          <w:lang w:val="uk-UA"/>
        </w:rPr>
      </w:pPr>
      <w:r w:rsidRPr="00CC433A">
        <w:rPr>
          <w:rFonts w:ascii="Times New Roman" w:hAnsi="Times New Roman" w:cs="Times New Roman"/>
          <w:b/>
          <w:i/>
          <w:sz w:val="28"/>
          <w:szCs w:val="28"/>
          <w:lang w:val="uk-UA"/>
        </w:rPr>
        <w:t>Навчальні цілі:</w:t>
      </w:r>
    </w:p>
    <w:p w:rsidR="00CC433A" w:rsidRPr="00CC433A" w:rsidRDefault="00CC433A" w:rsidP="00CC433A">
      <w:pPr>
        <w:jc w:val="both"/>
        <w:rPr>
          <w:rFonts w:ascii="Times New Roman" w:hAnsi="Times New Roman" w:cs="Times New Roman"/>
          <w:sz w:val="28"/>
          <w:szCs w:val="28"/>
          <w:lang w:val="uk-UA"/>
        </w:rPr>
      </w:pPr>
      <w:r>
        <w:rPr>
          <w:rFonts w:ascii="Times New Roman" w:hAnsi="Times New Roman" w:cs="Times New Roman"/>
          <w:i/>
          <w:sz w:val="28"/>
          <w:szCs w:val="28"/>
          <w:lang w:val="uk-UA"/>
        </w:rPr>
        <w:t>Знати:</w:t>
      </w:r>
      <w:r>
        <w:rPr>
          <w:rFonts w:ascii="Times New Roman" w:hAnsi="Times New Roman" w:cs="Times New Roman"/>
          <w:sz w:val="28"/>
          <w:szCs w:val="28"/>
          <w:lang w:val="uk-UA"/>
        </w:rPr>
        <w:t xml:space="preserve"> значення понять «спілкування», «педагогічне спілкуванн</w:t>
      </w:r>
      <w:r w:rsidR="008A09C0">
        <w:rPr>
          <w:rFonts w:ascii="Times New Roman" w:hAnsi="Times New Roman" w:cs="Times New Roman"/>
          <w:sz w:val="28"/>
          <w:szCs w:val="28"/>
          <w:lang w:val="uk-UA"/>
        </w:rPr>
        <w:t xml:space="preserve">я»; функції, стилі, особливості </w:t>
      </w:r>
      <w:r>
        <w:rPr>
          <w:rFonts w:ascii="Times New Roman" w:hAnsi="Times New Roman" w:cs="Times New Roman"/>
          <w:sz w:val="28"/>
          <w:szCs w:val="28"/>
          <w:lang w:val="uk-UA"/>
        </w:rPr>
        <w:t>спілкування, моделі педагогічного спілкування</w:t>
      </w:r>
    </w:p>
    <w:p w:rsidR="00CC433A" w:rsidRDefault="00CC433A" w:rsidP="00CC433A">
      <w:pPr>
        <w:jc w:val="both"/>
        <w:rPr>
          <w:rFonts w:ascii="Times New Roman" w:hAnsi="Times New Roman" w:cs="Times New Roman"/>
          <w:sz w:val="28"/>
          <w:szCs w:val="28"/>
          <w:lang w:val="uk-UA"/>
        </w:rPr>
      </w:pPr>
      <w:r>
        <w:rPr>
          <w:rFonts w:ascii="Times New Roman" w:hAnsi="Times New Roman" w:cs="Times New Roman"/>
          <w:i/>
          <w:sz w:val="28"/>
          <w:szCs w:val="28"/>
          <w:lang w:val="uk-UA"/>
        </w:rPr>
        <w:t>Уміти:</w:t>
      </w:r>
      <w:r>
        <w:rPr>
          <w:rFonts w:ascii="Times New Roman" w:hAnsi="Times New Roman" w:cs="Times New Roman"/>
          <w:sz w:val="28"/>
          <w:szCs w:val="28"/>
          <w:lang w:val="uk-UA"/>
        </w:rPr>
        <w:t xml:space="preserve"> визначати, аналізувати моделі і стилі спілкування.</w:t>
      </w:r>
    </w:p>
    <w:p w:rsidR="00CC433A" w:rsidRDefault="00CC433A" w:rsidP="00CC433A">
      <w:pPr>
        <w:ind w:firstLine="708"/>
        <w:jc w:val="both"/>
        <w:rPr>
          <w:rFonts w:ascii="Times New Roman" w:hAnsi="Times New Roman" w:cs="Times New Roman"/>
          <w:sz w:val="28"/>
          <w:szCs w:val="28"/>
          <w:lang w:val="uk-UA"/>
        </w:rPr>
      </w:pPr>
      <w:r w:rsidRPr="00CC433A">
        <w:rPr>
          <w:rFonts w:ascii="Times New Roman" w:hAnsi="Times New Roman" w:cs="Times New Roman"/>
          <w:b/>
          <w:sz w:val="28"/>
          <w:szCs w:val="28"/>
          <w:lang w:val="uk-UA"/>
        </w:rPr>
        <w:t>Опорні поняття</w:t>
      </w:r>
      <w:r>
        <w:rPr>
          <w:rFonts w:ascii="Times New Roman" w:hAnsi="Times New Roman" w:cs="Times New Roman"/>
          <w:sz w:val="28"/>
          <w:szCs w:val="28"/>
          <w:lang w:val="uk-UA"/>
        </w:rPr>
        <w:t>: спілкування, стилі спілкування, авторитарний стиль, демократичний стиль, ліберальний стиль, моделі спілкування, функції, компоненти.</w:t>
      </w:r>
    </w:p>
    <w:p w:rsidR="00CC433A" w:rsidRDefault="00CC433A" w:rsidP="00CC433A">
      <w:pPr>
        <w:pStyle w:val="a3"/>
        <w:numPr>
          <w:ilvl w:val="0"/>
          <w:numId w:val="50"/>
        </w:numPr>
        <w:jc w:val="both"/>
        <w:rPr>
          <w:rFonts w:ascii="Times New Roman" w:hAnsi="Times New Roman" w:cs="Times New Roman"/>
          <w:sz w:val="28"/>
          <w:szCs w:val="28"/>
          <w:lang w:val="uk-UA"/>
        </w:rPr>
      </w:pPr>
      <w:r>
        <w:rPr>
          <w:rFonts w:ascii="Times New Roman" w:hAnsi="Times New Roman" w:cs="Times New Roman"/>
          <w:sz w:val="28"/>
          <w:szCs w:val="28"/>
          <w:lang w:val="uk-UA"/>
        </w:rPr>
        <w:t>Педагогічне спілкування: структура, особливості, функції.</w:t>
      </w:r>
    </w:p>
    <w:p w:rsidR="00CC433A" w:rsidRDefault="00CC433A" w:rsidP="00CC433A">
      <w:pPr>
        <w:pStyle w:val="a3"/>
        <w:numPr>
          <w:ilvl w:val="0"/>
          <w:numId w:val="50"/>
        </w:numPr>
        <w:jc w:val="both"/>
        <w:rPr>
          <w:rFonts w:ascii="Times New Roman" w:hAnsi="Times New Roman" w:cs="Times New Roman"/>
          <w:sz w:val="28"/>
          <w:szCs w:val="28"/>
          <w:lang w:val="uk-UA"/>
        </w:rPr>
      </w:pPr>
      <w:r>
        <w:rPr>
          <w:rFonts w:ascii="Times New Roman" w:hAnsi="Times New Roman" w:cs="Times New Roman"/>
          <w:sz w:val="28"/>
          <w:szCs w:val="28"/>
          <w:lang w:val="uk-UA"/>
        </w:rPr>
        <w:t>Стилі педагогічного спілкування</w:t>
      </w:r>
    </w:p>
    <w:p w:rsidR="00CC433A" w:rsidRDefault="00CC433A" w:rsidP="00CC433A">
      <w:pPr>
        <w:pStyle w:val="a3"/>
        <w:numPr>
          <w:ilvl w:val="0"/>
          <w:numId w:val="50"/>
        </w:numPr>
        <w:jc w:val="both"/>
        <w:rPr>
          <w:rFonts w:ascii="Times New Roman" w:hAnsi="Times New Roman" w:cs="Times New Roman"/>
          <w:sz w:val="28"/>
          <w:szCs w:val="28"/>
          <w:lang w:val="uk-UA"/>
        </w:rPr>
      </w:pPr>
      <w:r>
        <w:rPr>
          <w:rFonts w:ascii="Times New Roman" w:hAnsi="Times New Roman" w:cs="Times New Roman"/>
          <w:sz w:val="28"/>
          <w:szCs w:val="28"/>
          <w:lang w:val="uk-UA"/>
        </w:rPr>
        <w:t>Авторитарний стиль педагогічного спілкування</w:t>
      </w:r>
    </w:p>
    <w:p w:rsidR="00CC433A" w:rsidRDefault="00CC433A" w:rsidP="00CC433A">
      <w:pPr>
        <w:pStyle w:val="a3"/>
        <w:numPr>
          <w:ilvl w:val="0"/>
          <w:numId w:val="50"/>
        </w:numPr>
        <w:jc w:val="both"/>
        <w:rPr>
          <w:rFonts w:ascii="Times New Roman" w:hAnsi="Times New Roman" w:cs="Times New Roman"/>
          <w:sz w:val="28"/>
          <w:szCs w:val="28"/>
          <w:lang w:val="uk-UA"/>
        </w:rPr>
      </w:pPr>
      <w:r>
        <w:rPr>
          <w:rFonts w:ascii="Times New Roman" w:hAnsi="Times New Roman" w:cs="Times New Roman"/>
          <w:sz w:val="28"/>
          <w:szCs w:val="28"/>
          <w:lang w:val="uk-UA"/>
        </w:rPr>
        <w:t>Ліберальний стиль педагогічного спілкування</w:t>
      </w:r>
    </w:p>
    <w:p w:rsidR="00CC433A" w:rsidRDefault="00CC433A" w:rsidP="00CC433A">
      <w:pPr>
        <w:pStyle w:val="a3"/>
        <w:numPr>
          <w:ilvl w:val="0"/>
          <w:numId w:val="50"/>
        </w:numPr>
        <w:jc w:val="both"/>
        <w:rPr>
          <w:rFonts w:ascii="Times New Roman" w:hAnsi="Times New Roman" w:cs="Times New Roman"/>
          <w:sz w:val="28"/>
          <w:szCs w:val="28"/>
          <w:lang w:val="uk-UA"/>
        </w:rPr>
      </w:pPr>
      <w:r>
        <w:rPr>
          <w:rFonts w:ascii="Times New Roman" w:hAnsi="Times New Roman" w:cs="Times New Roman"/>
          <w:sz w:val="28"/>
          <w:szCs w:val="28"/>
          <w:lang w:val="uk-UA"/>
        </w:rPr>
        <w:t>Демократичний стиль спілкування</w:t>
      </w:r>
    </w:p>
    <w:p w:rsidR="00CC433A" w:rsidRDefault="00CC433A" w:rsidP="00CC433A">
      <w:pPr>
        <w:pStyle w:val="a3"/>
        <w:numPr>
          <w:ilvl w:val="0"/>
          <w:numId w:val="50"/>
        </w:numPr>
        <w:jc w:val="both"/>
        <w:rPr>
          <w:rFonts w:ascii="Times New Roman" w:hAnsi="Times New Roman" w:cs="Times New Roman"/>
          <w:sz w:val="28"/>
          <w:szCs w:val="28"/>
          <w:lang w:val="uk-UA"/>
        </w:rPr>
      </w:pPr>
      <w:r>
        <w:rPr>
          <w:rFonts w:ascii="Times New Roman" w:hAnsi="Times New Roman" w:cs="Times New Roman"/>
          <w:sz w:val="28"/>
          <w:szCs w:val="28"/>
          <w:lang w:val="uk-UA"/>
        </w:rPr>
        <w:t>Моделі стилів спілкування</w:t>
      </w:r>
    </w:p>
    <w:p w:rsidR="00CC433A" w:rsidRPr="00CC433A" w:rsidRDefault="00CC433A" w:rsidP="00CC433A">
      <w:pPr>
        <w:pStyle w:val="a3"/>
        <w:numPr>
          <w:ilvl w:val="0"/>
          <w:numId w:val="51"/>
        </w:numPr>
        <w:jc w:val="both"/>
        <w:rPr>
          <w:rFonts w:ascii="Times New Roman" w:hAnsi="Times New Roman" w:cs="Times New Roman"/>
          <w:sz w:val="28"/>
          <w:szCs w:val="28"/>
          <w:lang w:val="uk-UA"/>
        </w:rPr>
      </w:pPr>
      <w:r>
        <w:rPr>
          <w:rFonts w:ascii="Times New Roman" w:hAnsi="Times New Roman" w:cs="Times New Roman"/>
          <w:sz w:val="28"/>
          <w:szCs w:val="28"/>
          <w:lang w:val="uk-UA"/>
        </w:rPr>
        <w:t>Андриади И.П. Основы педагогического майстерства/</w:t>
      </w:r>
      <w:r>
        <w:rPr>
          <w:rFonts w:ascii="Times New Roman" w:hAnsi="Times New Roman" w:cs="Times New Roman"/>
          <w:sz w:val="28"/>
          <w:szCs w:val="28"/>
        </w:rPr>
        <w:t>И.П.Андриади. – М.: АСАДЕМА, 1999. – 412 с.</w:t>
      </w:r>
    </w:p>
    <w:p w:rsidR="00865BA5" w:rsidRDefault="00865BA5" w:rsidP="00CC433A">
      <w:pPr>
        <w:pStyle w:val="a3"/>
        <w:numPr>
          <w:ilvl w:val="0"/>
          <w:numId w:val="51"/>
        </w:numPr>
        <w:jc w:val="both"/>
        <w:rPr>
          <w:rFonts w:ascii="Times New Roman" w:hAnsi="Times New Roman" w:cs="Times New Roman"/>
          <w:sz w:val="28"/>
          <w:szCs w:val="28"/>
          <w:lang w:val="uk-UA"/>
        </w:rPr>
      </w:pPr>
      <w:r>
        <w:rPr>
          <w:rFonts w:ascii="Times New Roman" w:hAnsi="Times New Roman" w:cs="Times New Roman"/>
          <w:sz w:val="28"/>
          <w:szCs w:val="28"/>
          <w:lang w:val="uk-UA"/>
        </w:rPr>
        <w:t>Баранова С. Особливості формування професійної компетентності вчителя/С.Баранова//Сучасна школа України. – 2009. - № 3 (206). – С. 16 – 18.</w:t>
      </w:r>
    </w:p>
    <w:p w:rsidR="00CC433A" w:rsidRDefault="00CC433A" w:rsidP="00CC433A">
      <w:pPr>
        <w:pStyle w:val="a3"/>
        <w:numPr>
          <w:ilvl w:val="0"/>
          <w:numId w:val="51"/>
        </w:numPr>
        <w:jc w:val="both"/>
        <w:rPr>
          <w:rFonts w:ascii="Times New Roman" w:hAnsi="Times New Roman" w:cs="Times New Roman"/>
          <w:sz w:val="28"/>
          <w:szCs w:val="28"/>
          <w:lang w:val="uk-UA"/>
        </w:rPr>
      </w:pPr>
      <w:r>
        <w:rPr>
          <w:rFonts w:ascii="Times New Roman" w:hAnsi="Times New Roman" w:cs="Times New Roman"/>
          <w:sz w:val="28"/>
          <w:szCs w:val="28"/>
          <w:lang w:val="uk-UA"/>
        </w:rPr>
        <w:t>Васянович Г. Педагогічна етика/Г.Васянович. – Львів: Норма, 2005. – 459 с.</w:t>
      </w:r>
    </w:p>
    <w:p w:rsidR="00CC433A" w:rsidRDefault="004500BB" w:rsidP="00CC433A">
      <w:pPr>
        <w:pStyle w:val="a3"/>
        <w:numPr>
          <w:ilvl w:val="0"/>
          <w:numId w:val="51"/>
        </w:numPr>
        <w:jc w:val="both"/>
        <w:rPr>
          <w:rFonts w:ascii="Times New Roman" w:hAnsi="Times New Roman" w:cs="Times New Roman"/>
          <w:sz w:val="28"/>
          <w:szCs w:val="28"/>
          <w:lang w:val="uk-UA"/>
        </w:rPr>
      </w:pPr>
      <w:r>
        <w:rPr>
          <w:rFonts w:ascii="Times New Roman" w:hAnsi="Times New Roman" w:cs="Times New Roman"/>
          <w:sz w:val="28"/>
          <w:szCs w:val="28"/>
          <w:lang w:val="uk-UA"/>
        </w:rPr>
        <w:t>Волкова Н.П. Педагогіка/Н.П.Волкова. – К.: Академія, 2001. – 420 с.</w:t>
      </w:r>
    </w:p>
    <w:p w:rsidR="004500BB" w:rsidRDefault="004500BB" w:rsidP="00CC433A">
      <w:pPr>
        <w:pStyle w:val="a3"/>
        <w:numPr>
          <w:ilvl w:val="0"/>
          <w:numId w:val="51"/>
        </w:numPr>
        <w:jc w:val="both"/>
        <w:rPr>
          <w:rFonts w:ascii="Times New Roman" w:hAnsi="Times New Roman" w:cs="Times New Roman"/>
          <w:sz w:val="28"/>
          <w:szCs w:val="28"/>
          <w:lang w:val="uk-UA"/>
        </w:rPr>
      </w:pPr>
      <w:r>
        <w:rPr>
          <w:rFonts w:ascii="Times New Roman" w:hAnsi="Times New Roman" w:cs="Times New Roman"/>
          <w:sz w:val="28"/>
          <w:szCs w:val="28"/>
          <w:lang w:val="uk-UA"/>
        </w:rPr>
        <w:t>Гончаренко С.І. Методика як наука/С.І.Гончаренко//Шлях освіти. – 2000. - № 1. – С. 3.</w:t>
      </w:r>
    </w:p>
    <w:p w:rsidR="004500BB" w:rsidRDefault="004500BB" w:rsidP="00CC433A">
      <w:pPr>
        <w:pStyle w:val="a3"/>
        <w:numPr>
          <w:ilvl w:val="0"/>
          <w:numId w:val="51"/>
        </w:numPr>
        <w:jc w:val="both"/>
        <w:rPr>
          <w:rFonts w:ascii="Times New Roman" w:hAnsi="Times New Roman" w:cs="Times New Roman"/>
          <w:sz w:val="28"/>
          <w:szCs w:val="28"/>
          <w:lang w:val="uk-UA"/>
        </w:rPr>
      </w:pPr>
      <w:r>
        <w:rPr>
          <w:rFonts w:ascii="Times New Roman" w:hAnsi="Times New Roman" w:cs="Times New Roman"/>
          <w:sz w:val="28"/>
          <w:szCs w:val="28"/>
          <w:lang w:val="uk-UA"/>
        </w:rPr>
        <w:t>Данилова Г.С. Методичні служби України: проблеми управління, професійна підготовка: Навч.-метод.посібник/Г.С.Данилова. – К.: ІЗММ, 1997. – 345 с.</w:t>
      </w:r>
    </w:p>
    <w:p w:rsidR="004500BB" w:rsidRDefault="004500BB" w:rsidP="00CC433A">
      <w:pPr>
        <w:pStyle w:val="a3"/>
        <w:numPr>
          <w:ilvl w:val="0"/>
          <w:numId w:val="51"/>
        </w:numPr>
        <w:jc w:val="both"/>
        <w:rPr>
          <w:rFonts w:ascii="Times New Roman" w:hAnsi="Times New Roman" w:cs="Times New Roman"/>
          <w:sz w:val="28"/>
          <w:szCs w:val="28"/>
          <w:lang w:val="uk-UA"/>
        </w:rPr>
      </w:pPr>
      <w:r>
        <w:rPr>
          <w:rFonts w:ascii="Times New Roman" w:hAnsi="Times New Roman" w:cs="Times New Roman"/>
          <w:sz w:val="28"/>
          <w:szCs w:val="28"/>
        </w:rPr>
        <w:t>Дерябо С., Ясенин В. Гроссмейстер общения/С.Дерябо, В.Ясенин. – М.: Смысл, 2000. – 192 с.</w:t>
      </w:r>
    </w:p>
    <w:p w:rsidR="00865BA5" w:rsidRDefault="00865BA5" w:rsidP="00CC433A">
      <w:pPr>
        <w:pStyle w:val="a3"/>
        <w:numPr>
          <w:ilvl w:val="0"/>
          <w:numId w:val="51"/>
        </w:numPr>
        <w:jc w:val="both"/>
        <w:rPr>
          <w:rFonts w:ascii="Times New Roman" w:hAnsi="Times New Roman" w:cs="Times New Roman"/>
          <w:sz w:val="28"/>
          <w:szCs w:val="28"/>
          <w:lang w:val="uk-UA"/>
        </w:rPr>
      </w:pPr>
      <w:r>
        <w:rPr>
          <w:rFonts w:ascii="Times New Roman" w:hAnsi="Times New Roman" w:cs="Times New Roman"/>
          <w:sz w:val="28"/>
          <w:szCs w:val="28"/>
          <w:lang w:val="uk-UA"/>
        </w:rPr>
        <w:t>Медведко Л., Хомочкіна Т., Шкондіна Н. Розвиток профкомпетентності вчителя/Л.Медведко//Директор школи. Україна. – 2011. - № 4 (134). – С. 53 – 57.</w:t>
      </w:r>
    </w:p>
    <w:p w:rsidR="004500BB" w:rsidRPr="00FE4730" w:rsidRDefault="004500BB" w:rsidP="00CC433A">
      <w:pPr>
        <w:pStyle w:val="a3"/>
        <w:numPr>
          <w:ilvl w:val="0"/>
          <w:numId w:val="51"/>
        </w:numPr>
        <w:jc w:val="both"/>
        <w:rPr>
          <w:rFonts w:ascii="Times New Roman" w:hAnsi="Times New Roman" w:cs="Times New Roman"/>
          <w:sz w:val="28"/>
          <w:szCs w:val="28"/>
          <w:lang w:val="uk-UA"/>
        </w:rPr>
      </w:pPr>
      <w:r>
        <w:rPr>
          <w:rFonts w:ascii="Times New Roman" w:hAnsi="Times New Roman" w:cs="Times New Roman"/>
          <w:sz w:val="28"/>
          <w:szCs w:val="28"/>
        </w:rPr>
        <w:t>Параметры оценки методической работы с педагогическими кадрами//Сельская школа. – М., 2004. - № 3. – С. 17 – 21.</w:t>
      </w:r>
    </w:p>
    <w:p w:rsidR="00FE4730" w:rsidRDefault="00FE4730" w:rsidP="00CC433A">
      <w:pPr>
        <w:pStyle w:val="a3"/>
        <w:numPr>
          <w:ilvl w:val="0"/>
          <w:numId w:val="51"/>
        </w:num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Педагогічна майстерність: Підручник/І.А.Зязюн, Л.В.Крамцщенко, І.Ф.Кривонос та ін.; за ред.. І.А.Зязюна. – К.: Вища школа, 2004. – 420 с.</w:t>
      </w:r>
    </w:p>
    <w:p w:rsidR="00865BA5" w:rsidRPr="004500BB" w:rsidRDefault="00865BA5" w:rsidP="00CC433A">
      <w:pPr>
        <w:pStyle w:val="a3"/>
        <w:numPr>
          <w:ilvl w:val="0"/>
          <w:numId w:val="51"/>
        </w:numPr>
        <w:jc w:val="both"/>
        <w:rPr>
          <w:rFonts w:ascii="Times New Roman" w:hAnsi="Times New Roman" w:cs="Times New Roman"/>
          <w:sz w:val="28"/>
          <w:szCs w:val="28"/>
          <w:lang w:val="uk-UA"/>
        </w:rPr>
      </w:pPr>
      <w:r>
        <w:rPr>
          <w:rFonts w:ascii="Times New Roman" w:hAnsi="Times New Roman" w:cs="Times New Roman"/>
          <w:sz w:val="28"/>
          <w:szCs w:val="28"/>
          <w:lang w:val="uk-UA"/>
        </w:rPr>
        <w:t>Професійне зростання педагогів/Із досвіду роботи Червоноармійського РМК, Житомирська обл.//Школа. – 2011. - № 1 (61). – С. 30 – 34.</w:t>
      </w:r>
    </w:p>
    <w:p w:rsidR="004500BB" w:rsidRPr="004500BB" w:rsidRDefault="004500BB" w:rsidP="00CC433A">
      <w:pPr>
        <w:pStyle w:val="a3"/>
        <w:numPr>
          <w:ilvl w:val="0"/>
          <w:numId w:val="51"/>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Радченко А. Профкомпетентність – ознака сучасного іміджу вчителя/А.Радченко//Директор школи. Україна. – 2010. - </w:t>
      </w:r>
      <w:r w:rsidR="00865BA5">
        <w:rPr>
          <w:rFonts w:ascii="Times New Roman" w:hAnsi="Times New Roman" w:cs="Times New Roman"/>
          <w:sz w:val="28"/>
          <w:szCs w:val="28"/>
          <w:lang w:val="uk-UA"/>
        </w:rPr>
        <w:t>№ 12 (130). – С. 53 – 55.</w:t>
      </w:r>
    </w:p>
    <w:p w:rsidR="004500BB" w:rsidRDefault="004500BB" w:rsidP="00CC433A">
      <w:pPr>
        <w:pStyle w:val="a3"/>
        <w:numPr>
          <w:ilvl w:val="0"/>
          <w:numId w:val="51"/>
        </w:numPr>
        <w:jc w:val="both"/>
        <w:rPr>
          <w:rFonts w:ascii="Times New Roman" w:hAnsi="Times New Roman" w:cs="Times New Roman"/>
          <w:sz w:val="28"/>
          <w:szCs w:val="28"/>
          <w:lang w:val="uk-UA"/>
        </w:rPr>
      </w:pPr>
      <w:r>
        <w:rPr>
          <w:rFonts w:ascii="Times New Roman" w:hAnsi="Times New Roman" w:cs="Times New Roman"/>
          <w:sz w:val="28"/>
          <w:szCs w:val="28"/>
          <w:lang w:val="uk-UA"/>
        </w:rPr>
        <w:t>Руссол В.М. Вивчення рівня професійної культури і потреб учителів як умова оптимізації післядипломної освіти/В.М.Руссол//Обрії. – 2001. - № 2. – С. 12 – 14.</w:t>
      </w:r>
    </w:p>
    <w:p w:rsidR="004500BB" w:rsidRDefault="004500BB" w:rsidP="00CC433A">
      <w:pPr>
        <w:pStyle w:val="a3"/>
        <w:numPr>
          <w:ilvl w:val="0"/>
          <w:numId w:val="51"/>
        </w:numPr>
        <w:jc w:val="both"/>
        <w:rPr>
          <w:rFonts w:ascii="Times New Roman" w:hAnsi="Times New Roman" w:cs="Times New Roman"/>
          <w:sz w:val="28"/>
          <w:szCs w:val="28"/>
          <w:lang w:val="uk-UA"/>
        </w:rPr>
      </w:pPr>
      <w:r>
        <w:rPr>
          <w:rFonts w:ascii="Times New Roman" w:hAnsi="Times New Roman" w:cs="Times New Roman"/>
          <w:sz w:val="28"/>
          <w:szCs w:val="28"/>
          <w:lang w:val="uk-UA"/>
        </w:rPr>
        <w:t>Руссол В.М. Врахування професійної культури і потреб учителів післядипломної освіти/В.М.Руссол//Вісник ПУ. Педагогіка. – 2000. – Вип. 4. – С. 34 – 39.</w:t>
      </w:r>
    </w:p>
    <w:p w:rsidR="00F737AA" w:rsidRDefault="00F737AA" w:rsidP="00F737AA">
      <w:pPr>
        <w:pStyle w:val="a4"/>
        <w:numPr>
          <w:ilvl w:val="0"/>
          <w:numId w:val="51"/>
        </w:numPr>
        <w:spacing w:line="276" w:lineRule="auto"/>
        <w:jc w:val="both"/>
        <w:rPr>
          <w:rFonts w:ascii="Times New Roman" w:hAnsi="Times New Roman" w:cs="Times New Roman"/>
          <w:sz w:val="28"/>
          <w:szCs w:val="28"/>
        </w:rPr>
      </w:pPr>
      <w:bookmarkStart w:id="6" w:name="_Hlk528230100"/>
      <w:r>
        <w:rPr>
          <w:rFonts w:ascii="Times New Roman" w:hAnsi="Times New Roman" w:cs="Times New Roman"/>
          <w:sz w:val="28"/>
          <w:szCs w:val="28"/>
        </w:rPr>
        <w:t>Скрипник М. Мистецтво бути педагогом. Збірник тренінгових занять/М.Скрипник. – К.: Шкільний світ: Вид-во Галіцина, 2006. – 112 с.</w:t>
      </w:r>
    </w:p>
    <w:bookmarkEnd w:id="6"/>
    <w:p w:rsidR="00F737AA" w:rsidRDefault="00F737AA" w:rsidP="00F737AA">
      <w:pPr>
        <w:pStyle w:val="a3"/>
        <w:numPr>
          <w:ilvl w:val="0"/>
          <w:numId w:val="51"/>
        </w:numPr>
        <w:jc w:val="both"/>
        <w:rPr>
          <w:rFonts w:ascii="Times New Roman" w:hAnsi="Times New Roman" w:cs="Times New Roman"/>
          <w:sz w:val="28"/>
          <w:szCs w:val="28"/>
          <w:lang w:val="uk-UA"/>
        </w:rPr>
      </w:pPr>
      <w:r>
        <w:rPr>
          <w:rFonts w:ascii="Times New Roman" w:hAnsi="Times New Roman" w:cs="Times New Roman"/>
          <w:sz w:val="28"/>
          <w:szCs w:val="28"/>
          <w:lang w:val="uk-UA"/>
        </w:rPr>
        <w:t>Стрельніков В.Ю. Професійна компетентність вчителя//Актуальні проблеми безперервного підвищення кваліфікації педагогічних кадрів України в умовах становлення національної школи: Збірник статей/За ред. С.В.Крисюка. – К., 1992. – С. 44 – 45.</w:t>
      </w:r>
    </w:p>
    <w:p w:rsidR="00F737AA" w:rsidRDefault="00F737AA" w:rsidP="00F737AA">
      <w:pPr>
        <w:pStyle w:val="a3"/>
        <w:numPr>
          <w:ilvl w:val="0"/>
          <w:numId w:val="51"/>
        </w:numPr>
        <w:jc w:val="both"/>
        <w:rPr>
          <w:rFonts w:ascii="Times New Roman" w:hAnsi="Times New Roman" w:cs="Times New Roman"/>
          <w:sz w:val="28"/>
          <w:szCs w:val="28"/>
          <w:lang w:val="uk-UA"/>
        </w:rPr>
      </w:pPr>
      <w:r>
        <w:rPr>
          <w:rFonts w:ascii="Times New Roman" w:hAnsi="Times New Roman" w:cs="Times New Roman"/>
          <w:sz w:val="28"/>
          <w:szCs w:val="28"/>
          <w:lang w:val="uk-UA"/>
        </w:rPr>
        <w:t>Сухомлинський В.О. Сто порад учителю/В.О.Сухомлинський. – К.: Радянська школа, 1988. – 303 с.</w:t>
      </w:r>
    </w:p>
    <w:p w:rsidR="002B568D" w:rsidRDefault="002B568D" w:rsidP="00F737AA">
      <w:pPr>
        <w:pStyle w:val="a3"/>
        <w:numPr>
          <w:ilvl w:val="0"/>
          <w:numId w:val="51"/>
        </w:numPr>
        <w:jc w:val="both"/>
        <w:rPr>
          <w:rFonts w:ascii="Times New Roman" w:hAnsi="Times New Roman" w:cs="Times New Roman"/>
          <w:sz w:val="28"/>
          <w:szCs w:val="28"/>
          <w:lang w:val="uk-UA"/>
        </w:rPr>
      </w:pPr>
      <w:bookmarkStart w:id="7" w:name="_Hlk528230132"/>
      <w:r>
        <w:rPr>
          <w:rFonts w:ascii="Times New Roman" w:hAnsi="Times New Roman" w:cs="Times New Roman"/>
          <w:sz w:val="28"/>
          <w:szCs w:val="28"/>
          <w:lang w:val="uk-UA"/>
        </w:rPr>
        <w:t>Темрук О.В. Розвиток особистісної зрілості майбутнього вчителя у процесі професійної підготовки: Автореф. Дис.. канд.. психол. Наук: 19.00.01/О.В.Темрук. – НПУ ім.. М.Драгоманова. – К., 2006. – 19 с.</w:t>
      </w:r>
    </w:p>
    <w:p w:rsidR="00865BA5" w:rsidRDefault="00865BA5" w:rsidP="00CC433A">
      <w:pPr>
        <w:pStyle w:val="a3"/>
        <w:numPr>
          <w:ilvl w:val="0"/>
          <w:numId w:val="51"/>
        </w:numPr>
        <w:jc w:val="both"/>
        <w:rPr>
          <w:rFonts w:ascii="Times New Roman" w:hAnsi="Times New Roman" w:cs="Times New Roman"/>
          <w:sz w:val="28"/>
          <w:szCs w:val="28"/>
          <w:lang w:val="uk-UA"/>
        </w:rPr>
      </w:pPr>
      <w:r>
        <w:rPr>
          <w:rFonts w:ascii="Times New Roman" w:hAnsi="Times New Roman" w:cs="Times New Roman"/>
          <w:sz w:val="28"/>
          <w:szCs w:val="28"/>
          <w:lang w:val="uk-UA"/>
        </w:rPr>
        <w:t>Томан І. Мистецтво говорити/І.Томан. – К.: Політвидав України, 199. – 293 с.</w:t>
      </w:r>
    </w:p>
    <w:p w:rsidR="00865BA5" w:rsidRDefault="00865BA5" w:rsidP="00CC433A">
      <w:pPr>
        <w:pStyle w:val="a3"/>
        <w:numPr>
          <w:ilvl w:val="0"/>
          <w:numId w:val="51"/>
        </w:numPr>
        <w:jc w:val="both"/>
        <w:rPr>
          <w:rFonts w:ascii="Times New Roman" w:hAnsi="Times New Roman" w:cs="Times New Roman"/>
          <w:sz w:val="28"/>
          <w:szCs w:val="28"/>
          <w:lang w:val="uk-UA"/>
        </w:rPr>
      </w:pPr>
      <w:r>
        <w:rPr>
          <w:rFonts w:ascii="Times New Roman" w:hAnsi="Times New Roman" w:cs="Times New Roman"/>
          <w:sz w:val="28"/>
          <w:szCs w:val="28"/>
        </w:rPr>
        <w:t>Учителю о педагогической технике/Под ред. Л.И.Рувинского. – М.: Просвещение, 1987. – С. 42 – 45.</w:t>
      </w:r>
    </w:p>
    <w:bookmarkEnd w:id="7"/>
    <w:p w:rsidR="002B568D" w:rsidRDefault="002B568D" w:rsidP="00CC433A">
      <w:pPr>
        <w:pStyle w:val="a3"/>
        <w:numPr>
          <w:ilvl w:val="0"/>
          <w:numId w:val="51"/>
        </w:numPr>
        <w:jc w:val="both"/>
        <w:rPr>
          <w:rFonts w:ascii="Times New Roman" w:hAnsi="Times New Roman" w:cs="Times New Roman"/>
          <w:sz w:val="28"/>
          <w:szCs w:val="28"/>
          <w:lang w:val="uk-UA"/>
        </w:rPr>
      </w:pPr>
      <w:r>
        <w:rPr>
          <w:rFonts w:ascii="Times New Roman" w:hAnsi="Times New Roman" w:cs="Times New Roman"/>
          <w:sz w:val="28"/>
          <w:szCs w:val="28"/>
          <w:lang w:val="uk-UA"/>
        </w:rPr>
        <w:t>Хоружа Л.Л. Етична компетентність майбутнього вчителя початкових класів: теорія і практика/Л.Л.Хоружа. – Моногр. – К.: Преса України, 2003. – 320 с.</w:t>
      </w:r>
    </w:p>
    <w:p w:rsidR="002B568D" w:rsidRDefault="002B568D" w:rsidP="002B568D">
      <w:pPr>
        <w:pStyle w:val="a3"/>
        <w:jc w:val="both"/>
        <w:rPr>
          <w:rFonts w:ascii="Times New Roman" w:hAnsi="Times New Roman" w:cs="Times New Roman"/>
          <w:sz w:val="28"/>
          <w:szCs w:val="28"/>
          <w:lang w:val="uk-UA"/>
        </w:rPr>
      </w:pPr>
    </w:p>
    <w:p w:rsidR="00F737AA" w:rsidRDefault="00F737AA" w:rsidP="00F737AA">
      <w:pPr>
        <w:pStyle w:val="a3"/>
        <w:jc w:val="both"/>
        <w:rPr>
          <w:rFonts w:ascii="Times New Roman" w:hAnsi="Times New Roman" w:cs="Times New Roman"/>
          <w:sz w:val="28"/>
          <w:szCs w:val="28"/>
          <w:lang w:val="uk-UA"/>
        </w:rPr>
      </w:pPr>
    </w:p>
    <w:p w:rsidR="00F42CA6" w:rsidRDefault="00F42CA6" w:rsidP="00F737AA">
      <w:pPr>
        <w:pStyle w:val="a3"/>
        <w:jc w:val="center"/>
        <w:rPr>
          <w:rFonts w:ascii="Times New Roman" w:hAnsi="Times New Roman" w:cs="Times New Roman"/>
          <w:b/>
          <w:sz w:val="28"/>
          <w:szCs w:val="28"/>
          <w:lang w:val="uk-UA"/>
        </w:rPr>
      </w:pPr>
    </w:p>
    <w:p w:rsidR="00F42CA6" w:rsidRDefault="00F42CA6" w:rsidP="00F737AA">
      <w:pPr>
        <w:pStyle w:val="a3"/>
        <w:jc w:val="center"/>
        <w:rPr>
          <w:rFonts w:ascii="Times New Roman" w:hAnsi="Times New Roman" w:cs="Times New Roman"/>
          <w:b/>
          <w:sz w:val="28"/>
          <w:szCs w:val="28"/>
          <w:lang w:val="uk-UA"/>
        </w:rPr>
      </w:pPr>
    </w:p>
    <w:p w:rsidR="00F737AA" w:rsidRDefault="00F737AA" w:rsidP="00F737AA">
      <w:pPr>
        <w:pStyle w:val="a3"/>
        <w:jc w:val="center"/>
        <w:rPr>
          <w:rFonts w:ascii="Times New Roman" w:hAnsi="Times New Roman" w:cs="Times New Roman"/>
          <w:b/>
          <w:sz w:val="28"/>
          <w:szCs w:val="28"/>
          <w:lang w:val="uk-UA"/>
        </w:rPr>
      </w:pPr>
      <w:r w:rsidRPr="00F737AA">
        <w:rPr>
          <w:rFonts w:ascii="Times New Roman" w:hAnsi="Times New Roman" w:cs="Times New Roman"/>
          <w:b/>
          <w:sz w:val="28"/>
          <w:szCs w:val="28"/>
          <w:lang w:val="uk-UA"/>
        </w:rPr>
        <w:t>Опорні схеми</w:t>
      </w:r>
    </w:p>
    <w:p w:rsidR="00F737AA" w:rsidRDefault="00F737AA" w:rsidP="00F737AA">
      <w:pPr>
        <w:pStyle w:val="a3"/>
        <w:jc w:val="center"/>
        <w:rPr>
          <w:rFonts w:ascii="Times New Roman" w:hAnsi="Times New Roman" w:cs="Times New Roman"/>
          <w:b/>
          <w:sz w:val="28"/>
          <w:szCs w:val="28"/>
          <w:lang w:val="uk-UA"/>
        </w:rPr>
      </w:pPr>
    </w:p>
    <w:p w:rsidR="00F737AA" w:rsidRDefault="00F737AA" w:rsidP="00F737AA">
      <w:pPr>
        <w:pStyle w:val="a3"/>
        <w:jc w:val="center"/>
        <w:rPr>
          <w:rFonts w:ascii="Times New Roman" w:hAnsi="Times New Roman" w:cs="Times New Roman"/>
          <w:b/>
          <w:sz w:val="28"/>
          <w:szCs w:val="28"/>
          <w:lang w:val="uk-UA"/>
        </w:rPr>
      </w:pPr>
    </w:p>
    <w:p w:rsidR="0056302D" w:rsidRDefault="0056302D" w:rsidP="0056302D"/>
    <w:p w:rsidR="0056302D" w:rsidRDefault="00C522E9" w:rsidP="0056302D">
      <w:r>
        <w:rPr>
          <w:noProof/>
          <w:lang w:eastAsia="ru-RU"/>
        </w:rPr>
        <mc:AlternateContent>
          <mc:Choice Requires="wps">
            <w:drawing>
              <wp:anchor distT="0" distB="0" distL="114300" distR="114300" simplePos="0" relativeHeight="251741184" behindDoc="0" locked="0" layoutInCell="1" allowOverlap="1">
                <wp:simplePos x="0" y="0"/>
                <wp:positionH relativeFrom="column">
                  <wp:posOffset>1071880</wp:posOffset>
                </wp:positionH>
                <wp:positionV relativeFrom="paragraph">
                  <wp:posOffset>-377825</wp:posOffset>
                </wp:positionV>
                <wp:extent cx="3629025" cy="1971675"/>
                <wp:effectExtent l="8890" t="8255" r="19685" b="29845"/>
                <wp:wrapNone/>
                <wp:docPr id="173" name="Oval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9025" cy="1971675"/>
                        </a:xfrm>
                        <a:prstGeom prst="ellipse">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round/>
                          <a:headEnd/>
                          <a:tailEnd/>
                        </a:ln>
                        <a:effectLst>
                          <a:outerShdw dist="28398" dir="3806097" algn="ctr" rotWithShape="0">
                            <a:schemeClr val="accent5">
                              <a:lumMod val="50000"/>
                              <a:lumOff val="0"/>
                            </a:schemeClr>
                          </a:outerShdw>
                        </a:effectLst>
                      </wps:spPr>
                      <wps:txbx>
                        <w:txbxContent>
                          <w:p w:rsidR="00AD7C8F" w:rsidRPr="00CD1A3A" w:rsidRDefault="00AD7C8F" w:rsidP="0056302D">
                            <w:pPr>
                              <w:jc w:val="center"/>
                              <w:rPr>
                                <w:rFonts w:ascii="Garamond" w:hAnsi="Garamond"/>
                                <w:i/>
                                <w:sz w:val="72"/>
                                <w:szCs w:val="72"/>
                              </w:rPr>
                            </w:pPr>
                            <w:r w:rsidRPr="00CD1A3A">
                              <w:rPr>
                                <w:rFonts w:ascii="Garamond" w:hAnsi="Garamond"/>
                                <w:i/>
                                <w:noProof/>
                                <w:sz w:val="72"/>
                                <w:szCs w:val="72"/>
                              </w:rPr>
                              <w:t>Стилі спілкування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6" o:spid="_x0000_s1058" style="position:absolute;margin-left:84.4pt;margin-top:-29.75pt;width:285.75pt;height:155.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" fillcolor="#bdb5b5 [1944]" strokecolor="#918485 [3208]" strokeweight="1pt">
                <v:fill color2="#918485 [3208]" focus="50%" type="gradient"/>
                <v:shadow on="t" color="#484141 [1608]" offset="1pt"/>
                <v:textbox>
                  <w:txbxContent>
                    <w:p w:rsidR="00AD7C8F" w:rsidRPr="00CD1A3A" w:rsidRDefault="00AD7C8F" w:rsidP="0056302D">
                      <w:pPr>
                        <w:jc w:val="center"/>
                        <w:rPr>
                          <w:rFonts w:ascii="Garamond" w:hAnsi="Garamond"/>
                          <w:i/>
                          <w:sz w:val="72"/>
                          <w:szCs w:val="72"/>
                        </w:rPr>
                      </w:pPr>
                      <w:r w:rsidRPr="00CD1A3A">
                        <w:rPr>
                          <w:rFonts w:ascii="Garamond" w:hAnsi="Garamond"/>
                          <w:i/>
                          <w:noProof/>
                          <w:sz w:val="72"/>
                          <w:szCs w:val="72"/>
                        </w:rPr>
                        <w:t>Стилі спілкування</w:t>
                      </w:r>
                    </w:p>
                  </w:txbxContent>
                </v:textbox>
              </v:oval>
            </w:pict>
          </mc:Fallback>
        </mc:AlternateContent>
      </w:r>
    </w:p>
    <w:p w:rsidR="0056302D" w:rsidRDefault="0056302D" w:rsidP="0056302D"/>
    <w:p w:rsidR="0056302D" w:rsidRDefault="0056302D" w:rsidP="0056302D"/>
    <w:p w:rsidR="0056302D" w:rsidRDefault="0056302D" w:rsidP="0056302D"/>
    <w:p w:rsidR="0056302D" w:rsidRDefault="00C522E9" w:rsidP="0056302D">
      <w:r>
        <w:rPr>
          <w:noProof/>
          <w:lang w:eastAsia="ru-RU"/>
        </w:rPr>
        <mc:AlternateContent>
          <mc:Choice Requires="wps">
            <w:drawing>
              <wp:anchor distT="0" distB="0" distL="114300" distR="114300" simplePos="0" relativeHeight="251747328" behindDoc="0" locked="0" layoutInCell="1" allowOverlap="1">
                <wp:simplePos x="0" y="0"/>
                <wp:positionH relativeFrom="column">
                  <wp:posOffset>2834005</wp:posOffset>
                </wp:positionH>
                <wp:positionV relativeFrom="paragraph">
                  <wp:posOffset>301625</wp:posOffset>
                </wp:positionV>
                <wp:extent cx="0" cy="3663315"/>
                <wp:effectExtent l="18415" t="17780" r="19685" b="24130"/>
                <wp:wrapNone/>
                <wp:docPr id="172"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63315"/>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E13EE54" id="AutoShape 112" o:spid="_x0000_s1026" type="#_x0000_t32" style="position:absolute;margin-left:223.15pt;margin-top:23.75pt;width:0;height:288.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" strokecolor="black [3200]" strokeweight="2.5pt">
                <v:shadow color="#868686"/>
              </v:shape>
            </w:pict>
          </mc:Fallback>
        </mc:AlternateContent>
      </w:r>
      <w:r>
        <w:rPr>
          <w:noProof/>
          <w:lang w:eastAsia="ru-RU"/>
        </w:rPr>
        <mc:AlternateContent>
          <mc:Choice Requires="wps">
            <w:drawing>
              <wp:anchor distT="0" distB="0" distL="114300" distR="114300" simplePos="0" relativeHeight="251746304" behindDoc="0" locked="0" layoutInCell="1" allowOverlap="1">
                <wp:simplePos x="0" y="0"/>
                <wp:positionH relativeFrom="column">
                  <wp:posOffset>4081780</wp:posOffset>
                </wp:positionH>
                <wp:positionV relativeFrom="paragraph">
                  <wp:posOffset>53975</wp:posOffset>
                </wp:positionV>
                <wp:extent cx="733425" cy="1114425"/>
                <wp:effectExtent l="18415" t="17780" r="19685" b="20320"/>
                <wp:wrapNone/>
                <wp:docPr id="171"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3425" cy="1114425"/>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A2B992E" id="AutoShape 111" o:spid="_x0000_s1026" type="#_x0000_t32" style="position:absolute;margin-left:321.4pt;margin-top:4.25pt;width:57.75pt;height:87.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" strokecolor="black [3200]" strokeweight="2.5pt">
                <v:shadow color="#868686"/>
              </v:shape>
            </w:pict>
          </mc:Fallback>
        </mc:AlternateContent>
      </w:r>
      <w:r>
        <w:rPr>
          <w:noProof/>
          <w:lang w:eastAsia="ru-RU"/>
        </w:rPr>
        <mc:AlternateContent>
          <mc:Choice Requires="wps">
            <w:drawing>
              <wp:anchor distT="0" distB="0" distL="114300" distR="114300" simplePos="0" relativeHeight="251745280" behindDoc="0" locked="0" layoutInCell="1" allowOverlap="1">
                <wp:simplePos x="0" y="0"/>
                <wp:positionH relativeFrom="column">
                  <wp:posOffset>567055</wp:posOffset>
                </wp:positionH>
                <wp:positionV relativeFrom="paragraph">
                  <wp:posOffset>53975</wp:posOffset>
                </wp:positionV>
                <wp:extent cx="1095375" cy="1333500"/>
                <wp:effectExtent l="18415" t="17780" r="19685" b="20320"/>
                <wp:wrapNone/>
                <wp:docPr id="170"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5375" cy="1333500"/>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2C8A3E0" id="AutoShape 110" o:spid="_x0000_s1026" type="#_x0000_t32" style="position:absolute;margin-left:44.65pt;margin-top:4.25pt;width:86.25pt;height:105pt;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" strokecolor="black [3200]" strokeweight="2.5pt">
                <v:shadow color="#868686"/>
              </v:shape>
            </w:pict>
          </mc:Fallback>
        </mc:AlternateContent>
      </w:r>
    </w:p>
    <w:p w:rsidR="0056302D" w:rsidRDefault="0056302D" w:rsidP="0056302D"/>
    <w:p w:rsidR="0056302D" w:rsidRDefault="00C522E9" w:rsidP="0056302D">
      <w:r>
        <w:rPr>
          <w:noProof/>
          <w:lang w:eastAsia="ru-RU"/>
        </w:rPr>
        <mc:AlternateContent>
          <mc:Choice Requires="wps">
            <w:drawing>
              <wp:anchor distT="0" distB="0" distL="114300" distR="114300" simplePos="0" relativeHeight="251743232" behindDoc="0" locked="0" layoutInCell="1" allowOverlap="1">
                <wp:simplePos x="0" y="0"/>
                <wp:positionH relativeFrom="column">
                  <wp:posOffset>3148330</wp:posOffset>
                </wp:positionH>
                <wp:positionV relativeFrom="paragraph">
                  <wp:posOffset>245745</wp:posOffset>
                </wp:positionV>
                <wp:extent cx="3133725" cy="2419350"/>
                <wp:effectExtent l="8890" t="17780" r="19685" b="29845"/>
                <wp:wrapNone/>
                <wp:docPr id="169"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3725" cy="2419350"/>
                        </a:xfrm>
                        <a:prstGeom prst="flowChartPunchedTape">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AD7C8F" w:rsidRPr="00766D3A" w:rsidRDefault="00AD7C8F" w:rsidP="0056302D">
                            <w:pPr>
                              <w:rPr>
                                <w:i/>
                              </w:rPr>
                            </w:pPr>
                            <w:r w:rsidRPr="00766D3A">
                              <w:rPr>
                                <w:rFonts w:ascii="Palatino Linotype" w:hAnsi="Palatino Linotype"/>
                                <w:i/>
                                <w:color w:val="000000"/>
                              </w:rPr>
                              <w:t>За</w:t>
                            </w:r>
                            <w:r w:rsidRPr="00766D3A">
                              <w:rPr>
                                <w:rStyle w:val="apple-converted-space"/>
                                <w:rFonts w:ascii="Palatino Linotype" w:hAnsi="Palatino Linotype"/>
                                <w:i/>
                                <w:color w:val="000000"/>
                              </w:rPr>
                              <w:t> </w:t>
                            </w:r>
                            <w:r w:rsidRPr="00766D3A">
                              <w:rPr>
                                <w:rFonts w:ascii="Palatino Linotype" w:hAnsi="Palatino Linotype"/>
                                <w:b/>
                                <w:i/>
                                <w:iCs/>
                                <w:color w:val="000000"/>
                              </w:rPr>
                              <w:t>авторитарного</w:t>
                            </w:r>
                            <w:r w:rsidRPr="00766D3A">
                              <w:rPr>
                                <w:rFonts w:ascii="Palatino Linotype" w:hAnsi="Palatino Linotype"/>
                                <w:i/>
                                <w:iCs/>
                                <w:color w:val="000000"/>
                              </w:rPr>
                              <w:t xml:space="preserve"> стилю спілкування</w:t>
                            </w:r>
                            <w:r w:rsidRPr="00766D3A">
                              <w:rPr>
                                <w:rStyle w:val="apple-converted-space"/>
                                <w:rFonts w:ascii="Palatino Linotype" w:hAnsi="Palatino Linotype"/>
                                <w:i/>
                                <w:color w:val="000000"/>
                              </w:rPr>
                              <w:t> </w:t>
                            </w:r>
                            <w:r w:rsidRPr="00766D3A">
                              <w:rPr>
                                <w:rFonts w:ascii="Palatino Linotype" w:hAnsi="Palatino Linotype"/>
                                <w:i/>
                                <w:color w:val="000000"/>
                              </w:rPr>
                              <w:t xml:space="preserve">вчитель сам вирішує всі питання життєдіяльності класу, </w:t>
                            </w:r>
                            <w:r>
                              <w:rPr>
                                <w:rFonts w:ascii="Palatino Linotype" w:hAnsi="Palatino Linotype"/>
                                <w:i/>
                                <w:color w:val="000000"/>
                              </w:rPr>
                              <w:t xml:space="preserve">визначає </w:t>
                            </w:r>
                            <w:r w:rsidRPr="00766D3A">
                              <w:rPr>
                                <w:rFonts w:ascii="Palatino Linotype" w:hAnsi="Palatino Linotype"/>
                                <w:i/>
                                <w:color w:val="000000"/>
                              </w:rPr>
                              <w:t>конкретну мету, виходячи з власних установок; суворо контролює виконання будь-якого завдання і суб'єктивно оцінює досягнуті результати.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8" o:spid="_x0000_s1059" type="#_x0000_t122" style="position:absolute;margin-left:247.9pt;margin-top:19.35pt;width:246.75pt;height:19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" fillcolor="#bdb5b5 [1944]" strokecolor="#bdb5b5 [1944]" strokeweight="1pt">
                <v:fill color2="#e9e6e6 [664]" angle="135" focus="50%" type="gradient"/>
                <v:shadow on="t" color="#484141 [1608]" opacity=".5" offset="1pt"/>
                <v:textbox>
                  <w:txbxContent>
                    <w:p w:rsidR="00AD7C8F" w:rsidRPr="00766D3A" w:rsidRDefault="00AD7C8F" w:rsidP="0056302D">
                      <w:pPr>
                        <w:rPr>
                          <w:i/>
                        </w:rPr>
                      </w:pPr>
                      <w:r w:rsidRPr="00766D3A">
                        <w:rPr>
                          <w:rFonts w:ascii="Palatino Linotype" w:hAnsi="Palatino Linotype"/>
                          <w:i/>
                          <w:color w:val="000000"/>
                        </w:rPr>
                        <w:t>За</w:t>
                      </w:r>
                      <w:r w:rsidRPr="00766D3A">
                        <w:rPr>
                          <w:rStyle w:val="apple-converted-space"/>
                          <w:rFonts w:ascii="Palatino Linotype" w:hAnsi="Palatino Linotype"/>
                          <w:i/>
                          <w:color w:val="000000"/>
                        </w:rPr>
                        <w:t> </w:t>
                      </w:r>
                      <w:r w:rsidRPr="00766D3A">
                        <w:rPr>
                          <w:rFonts w:ascii="Palatino Linotype" w:hAnsi="Palatino Linotype"/>
                          <w:b/>
                          <w:i/>
                          <w:iCs/>
                          <w:color w:val="000000"/>
                        </w:rPr>
                        <w:t>авторитарного</w:t>
                      </w:r>
                      <w:r w:rsidRPr="00766D3A">
                        <w:rPr>
                          <w:rFonts w:ascii="Palatino Linotype" w:hAnsi="Palatino Linotype"/>
                          <w:i/>
                          <w:iCs/>
                          <w:color w:val="000000"/>
                        </w:rPr>
                        <w:t xml:space="preserve"> стилю спілкування</w:t>
                      </w:r>
                      <w:r w:rsidRPr="00766D3A">
                        <w:rPr>
                          <w:rStyle w:val="apple-converted-space"/>
                          <w:rFonts w:ascii="Palatino Linotype" w:hAnsi="Palatino Linotype"/>
                          <w:i/>
                          <w:color w:val="000000"/>
                        </w:rPr>
                        <w:t> </w:t>
                      </w:r>
                      <w:r w:rsidRPr="00766D3A">
                        <w:rPr>
                          <w:rFonts w:ascii="Palatino Linotype" w:hAnsi="Palatino Linotype"/>
                          <w:i/>
                          <w:color w:val="000000"/>
                        </w:rPr>
                        <w:t xml:space="preserve">вчитель сам вирішує всі питання життєдіяльності класу, </w:t>
                      </w:r>
                      <w:r>
                        <w:rPr>
                          <w:rFonts w:ascii="Palatino Linotype" w:hAnsi="Palatino Linotype"/>
                          <w:i/>
                          <w:color w:val="000000"/>
                        </w:rPr>
                        <w:t xml:space="preserve">визначає </w:t>
                      </w:r>
                      <w:r w:rsidRPr="00766D3A">
                        <w:rPr>
                          <w:rFonts w:ascii="Palatino Linotype" w:hAnsi="Palatino Linotype"/>
                          <w:i/>
                          <w:color w:val="000000"/>
                        </w:rPr>
                        <w:t>конкретну мету, виходячи з власних установок; суворо контролює виконання будь-якого завдання і суб'єктивно оцінює досягнуті результати.</w:t>
                      </w:r>
                    </w:p>
                  </w:txbxContent>
                </v:textbox>
              </v:shape>
            </w:pict>
          </mc:Fallback>
        </mc:AlternateContent>
      </w:r>
    </w:p>
    <w:p w:rsidR="0056302D" w:rsidRDefault="00C522E9" w:rsidP="0056302D">
      <w:r>
        <w:rPr>
          <w:noProof/>
          <w:lang w:eastAsia="ru-RU"/>
        </w:rPr>
        <mc:AlternateContent>
          <mc:Choice Requires="wps">
            <w:drawing>
              <wp:anchor distT="0" distB="0" distL="114300" distR="114300" simplePos="0" relativeHeight="251742208" behindDoc="0" locked="0" layoutInCell="1" allowOverlap="1">
                <wp:simplePos x="0" y="0"/>
                <wp:positionH relativeFrom="column">
                  <wp:posOffset>100330</wp:posOffset>
                </wp:positionH>
                <wp:positionV relativeFrom="paragraph">
                  <wp:posOffset>46355</wp:posOffset>
                </wp:positionV>
                <wp:extent cx="2495550" cy="2552700"/>
                <wp:effectExtent l="8890" t="17780" r="19685" b="29845"/>
                <wp:wrapNone/>
                <wp:docPr id="168"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2552700"/>
                        </a:xfrm>
                        <a:prstGeom prst="flowChartPunchedTape">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AD7C8F" w:rsidRDefault="00AD7C8F" w:rsidP="0056302D">
                            <w:r w:rsidRPr="00766D3A">
                              <w:rPr>
                                <w:rFonts w:ascii="Palatino Linotype" w:hAnsi="Palatino Linotype"/>
                                <w:b/>
                                <w:i/>
                                <w:iCs/>
                                <w:color w:val="000000"/>
                                <w:sz w:val="20"/>
                                <w:szCs w:val="20"/>
                              </w:rPr>
                              <w:t>Ліберальний (</w:t>
                            </w:r>
                            <w:r w:rsidRPr="00766D3A">
                              <w:rPr>
                                <w:rFonts w:ascii="Palatino Linotype" w:hAnsi="Palatino Linotype"/>
                                <w:i/>
                                <w:iCs/>
                                <w:color w:val="000000"/>
                                <w:sz w:val="20"/>
                                <w:szCs w:val="20"/>
                              </w:rPr>
                              <w:t>поблажливий, анархічний) стиль спілкування</w:t>
                            </w:r>
                            <w:r w:rsidRPr="00766D3A">
                              <w:rPr>
                                <w:rStyle w:val="apple-converted-space"/>
                                <w:rFonts w:ascii="Palatino Linotype" w:hAnsi="Palatino Linotype"/>
                                <w:color w:val="000000"/>
                                <w:sz w:val="20"/>
                                <w:szCs w:val="20"/>
                              </w:rPr>
                              <w:t> </w:t>
                            </w:r>
                            <w:r w:rsidRPr="00766D3A">
                              <w:rPr>
                                <w:rFonts w:ascii="Palatino Linotype" w:hAnsi="Palatino Linotype"/>
                                <w:color w:val="000000"/>
                                <w:sz w:val="20"/>
                                <w:szCs w:val="20"/>
                              </w:rPr>
                              <w:t xml:space="preserve">характеризується прагненням педагога не брати </w:t>
                            </w:r>
                            <w:r>
                              <w:rPr>
                                <w:rFonts w:ascii="Palatino Linotype" w:hAnsi="Palatino Linotype"/>
                                <w:color w:val="000000"/>
                                <w:sz w:val="20"/>
                                <w:szCs w:val="20"/>
                              </w:rPr>
                              <w:t>на себе відповідальності, намаганням</w:t>
                            </w:r>
                            <w:r w:rsidRPr="00766D3A">
                              <w:rPr>
                                <w:rFonts w:ascii="Palatino Linotype" w:hAnsi="Palatino Linotype"/>
                                <w:color w:val="000000"/>
                                <w:sz w:val="20"/>
                                <w:szCs w:val="20"/>
                              </w:rPr>
                              <w:t xml:space="preserve"> самоусунутися від керівни</w:t>
                            </w:r>
                            <w:r>
                              <w:rPr>
                                <w:rFonts w:ascii="Palatino Linotype" w:hAnsi="Palatino Linotype"/>
                                <w:color w:val="000000"/>
                                <w:sz w:val="20"/>
                                <w:szCs w:val="20"/>
                              </w:rPr>
                              <w:t>цтва, униканням ролі вихователя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7" o:spid="_x0000_s1060" type="#_x0000_t122" style="position:absolute;margin-left:7.9pt;margin-top:3.65pt;width:196.5pt;height:20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" fillcolor="#bdb5b5 [1944]" strokecolor="#bdb5b5 [1944]" strokeweight="1pt">
                <v:fill color2="#e9e6e6 [664]" angle="135" focus="50%" type="gradient"/>
                <v:shadow on="t" color="#484141 [1608]" opacity=".5" offset="1pt"/>
                <v:textbox>
                  <w:txbxContent>
                    <w:p w:rsidR="00AD7C8F" w:rsidRDefault="00AD7C8F" w:rsidP="0056302D">
                      <w:r w:rsidRPr="00766D3A">
                        <w:rPr>
                          <w:rFonts w:ascii="Palatino Linotype" w:hAnsi="Palatino Linotype"/>
                          <w:b/>
                          <w:i/>
                          <w:iCs/>
                          <w:color w:val="000000"/>
                          <w:sz w:val="20"/>
                          <w:szCs w:val="20"/>
                        </w:rPr>
                        <w:t>Ліберальний (</w:t>
                      </w:r>
                      <w:r w:rsidRPr="00766D3A">
                        <w:rPr>
                          <w:rFonts w:ascii="Palatino Linotype" w:hAnsi="Palatino Linotype"/>
                          <w:i/>
                          <w:iCs/>
                          <w:color w:val="000000"/>
                          <w:sz w:val="20"/>
                          <w:szCs w:val="20"/>
                        </w:rPr>
                        <w:t>поблажливий, анархічний) стиль спілкування</w:t>
                      </w:r>
                      <w:r w:rsidRPr="00766D3A">
                        <w:rPr>
                          <w:rStyle w:val="apple-converted-space"/>
                          <w:rFonts w:ascii="Palatino Linotype" w:hAnsi="Palatino Linotype"/>
                          <w:color w:val="000000"/>
                          <w:sz w:val="20"/>
                          <w:szCs w:val="20"/>
                        </w:rPr>
                        <w:t> </w:t>
                      </w:r>
                      <w:r w:rsidRPr="00766D3A">
                        <w:rPr>
                          <w:rFonts w:ascii="Palatino Linotype" w:hAnsi="Palatino Linotype"/>
                          <w:color w:val="000000"/>
                          <w:sz w:val="20"/>
                          <w:szCs w:val="20"/>
                        </w:rPr>
                        <w:t xml:space="preserve">характеризується прагненням педагога не брати </w:t>
                      </w:r>
                      <w:r>
                        <w:rPr>
                          <w:rFonts w:ascii="Palatino Linotype" w:hAnsi="Palatino Linotype"/>
                          <w:color w:val="000000"/>
                          <w:sz w:val="20"/>
                          <w:szCs w:val="20"/>
                        </w:rPr>
                        <w:t>на себе відповідальності, намаганням</w:t>
                      </w:r>
                      <w:r w:rsidRPr="00766D3A">
                        <w:rPr>
                          <w:rFonts w:ascii="Palatino Linotype" w:hAnsi="Palatino Linotype"/>
                          <w:color w:val="000000"/>
                          <w:sz w:val="20"/>
                          <w:szCs w:val="20"/>
                        </w:rPr>
                        <w:t xml:space="preserve"> самоусунутися від керівни</w:t>
                      </w:r>
                      <w:r>
                        <w:rPr>
                          <w:rFonts w:ascii="Palatino Linotype" w:hAnsi="Palatino Linotype"/>
                          <w:color w:val="000000"/>
                          <w:sz w:val="20"/>
                          <w:szCs w:val="20"/>
                        </w:rPr>
                        <w:t>цтва, униканням ролі вихователя</w:t>
                      </w:r>
                    </w:p>
                  </w:txbxContent>
                </v:textbox>
              </v:shape>
            </w:pict>
          </mc:Fallback>
        </mc:AlternateContent>
      </w:r>
    </w:p>
    <w:p w:rsidR="0056302D" w:rsidRDefault="0056302D" w:rsidP="0056302D"/>
    <w:p w:rsidR="0056302D" w:rsidRDefault="0056302D" w:rsidP="0056302D"/>
    <w:p w:rsidR="0056302D" w:rsidRDefault="0056302D" w:rsidP="0056302D"/>
    <w:p w:rsidR="0056302D" w:rsidRDefault="0056302D" w:rsidP="0056302D"/>
    <w:p w:rsidR="0056302D" w:rsidRDefault="0056302D" w:rsidP="0056302D"/>
    <w:p w:rsidR="0056302D" w:rsidRDefault="0056302D" w:rsidP="0056302D"/>
    <w:p w:rsidR="0056302D" w:rsidRDefault="0056302D" w:rsidP="0056302D"/>
    <w:p w:rsidR="0056302D" w:rsidRDefault="00C522E9" w:rsidP="0056302D">
      <w:r>
        <w:rPr>
          <w:noProof/>
          <w:lang w:eastAsia="ru-RU"/>
        </w:rPr>
        <mc:AlternateContent>
          <mc:Choice Requires="wps">
            <w:drawing>
              <wp:anchor distT="0" distB="0" distL="114300" distR="114300" simplePos="0" relativeHeight="251744256" behindDoc="0" locked="0" layoutInCell="1" allowOverlap="1">
                <wp:simplePos x="0" y="0"/>
                <wp:positionH relativeFrom="column">
                  <wp:posOffset>1319530</wp:posOffset>
                </wp:positionH>
                <wp:positionV relativeFrom="paragraph">
                  <wp:posOffset>14605</wp:posOffset>
                </wp:positionV>
                <wp:extent cx="3381375" cy="2647950"/>
                <wp:effectExtent l="8890" t="17780" r="19685" b="29845"/>
                <wp:wrapNone/>
                <wp:docPr id="167"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1375" cy="2647950"/>
                        </a:xfrm>
                        <a:prstGeom prst="flowChartPunchedTape">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AD7C8F" w:rsidRDefault="00AD7C8F" w:rsidP="0056302D">
                            <w:r w:rsidRPr="00766D3A">
                              <w:rPr>
                                <w:rFonts w:ascii="Palatino Linotype" w:hAnsi="Palatino Linotype"/>
                                <w:b/>
                                <w:i/>
                                <w:iCs/>
                                <w:color w:val="000000"/>
                                <w:sz w:val="20"/>
                                <w:szCs w:val="20"/>
                              </w:rPr>
                              <w:t>Демократичний стиль</w:t>
                            </w:r>
                            <w:r>
                              <w:rPr>
                                <w:rFonts w:ascii="Palatino Linotype" w:hAnsi="Palatino Linotype"/>
                                <w:i/>
                                <w:iCs/>
                                <w:color w:val="000000"/>
                                <w:sz w:val="20"/>
                                <w:szCs w:val="20"/>
                              </w:rPr>
                              <w:t xml:space="preserve"> спілкування</w:t>
                            </w:r>
                            <w:r>
                              <w:rPr>
                                <w:rStyle w:val="apple-converted-space"/>
                                <w:rFonts w:ascii="Palatino Linotype" w:hAnsi="Palatino Linotype"/>
                                <w:color w:val="000000"/>
                                <w:sz w:val="20"/>
                                <w:szCs w:val="20"/>
                              </w:rPr>
                              <w:t> </w:t>
                            </w:r>
                            <w:r>
                              <w:rPr>
                                <w:rFonts w:ascii="Palatino Linotype" w:hAnsi="Palatino Linotype"/>
                                <w:color w:val="000000"/>
                                <w:sz w:val="20"/>
                                <w:szCs w:val="20"/>
                              </w:rPr>
                              <w:t>передбачає зорієнтованість учителя на розвиток активності учнів, залучення кожного до розв'язання спільних завдань. В основі керівництва - опора на ініціативу класу. Демократичний стиль є найсприятливішим</w:t>
                            </w:r>
                            <w:r w:rsidRPr="00766D3A">
                              <w:rPr>
                                <w:rFonts w:ascii="Palatino Linotype" w:hAnsi="Palatino Linotype"/>
                                <w:color w:val="000000"/>
                                <w:sz w:val="20"/>
                                <w:szCs w:val="20"/>
                              </w:rPr>
                              <w:t xml:space="preserve"> </w:t>
                            </w:r>
                            <w:r>
                              <w:rPr>
                                <w:rFonts w:ascii="Palatino Linotype" w:hAnsi="Palatino Linotype"/>
                                <w:color w:val="000000"/>
                                <w:sz w:val="20"/>
                                <w:szCs w:val="20"/>
                              </w:rPr>
                              <w:t>способом організації взаємодії педагога і школярів.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9" o:spid="_x0000_s1061" type="#_x0000_t122" style="position:absolute;margin-left:103.9pt;margin-top:1.15pt;width:266.25pt;height:20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" fillcolor="#bdb5b5 [1944]" strokecolor="#bdb5b5 [1944]" strokeweight="1pt">
                <v:fill color2="#e9e6e6 [664]" angle="135" focus="50%" type="gradient"/>
                <v:shadow on="t" color="#484141 [1608]" opacity=".5" offset="1pt"/>
                <v:textbox>
                  <w:txbxContent>
                    <w:p w:rsidR="00AD7C8F" w:rsidRDefault="00AD7C8F" w:rsidP="0056302D">
                      <w:r w:rsidRPr="00766D3A">
                        <w:rPr>
                          <w:rFonts w:ascii="Palatino Linotype" w:hAnsi="Palatino Linotype"/>
                          <w:b/>
                          <w:i/>
                          <w:iCs/>
                          <w:color w:val="000000"/>
                          <w:sz w:val="20"/>
                          <w:szCs w:val="20"/>
                        </w:rPr>
                        <w:t>Демократичний стиль</w:t>
                      </w:r>
                      <w:r>
                        <w:rPr>
                          <w:rFonts w:ascii="Palatino Linotype" w:hAnsi="Palatino Linotype"/>
                          <w:i/>
                          <w:iCs/>
                          <w:color w:val="000000"/>
                          <w:sz w:val="20"/>
                          <w:szCs w:val="20"/>
                        </w:rPr>
                        <w:t xml:space="preserve"> спілкування</w:t>
                      </w:r>
                      <w:r>
                        <w:rPr>
                          <w:rStyle w:val="apple-converted-space"/>
                          <w:rFonts w:ascii="Palatino Linotype" w:hAnsi="Palatino Linotype"/>
                          <w:color w:val="000000"/>
                          <w:sz w:val="20"/>
                          <w:szCs w:val="20"/>
                        </w:rPr>
                        <w:t> </w:t>
                      </w:r>
                      <w:r>
                        <w:rPr>
                          <w:rFonts w:ascii="Palatino Linotype" w:hAnsi="Palatino Linotype"/>
                          <w:color w:val="000000"/>
                          <w:sz w:val="20"/>
                          <w:szCs w:val="20"/>
                        </w:rPr>
                        <w:t>передбачає зорієнтованість учителя на розвиток активності учнів, залучення кожного до розв'язання спільних завдань. В основі керівництва - опора на ініціативу класу. Демократичний стиль є найсприятливішим</w:t>
                      </w:r>
                      <w:r w:rsidRPr="00766D3A">
                        <w:rPr>
                          <w:rFonts w:ascii="Palatino Linotype" w:hAnsi="Palatino Linotype"/>
                          <w:color w:val="000000"/>
                          <w:sz w:val="20"/>
                          <w:szCs w:val="20"/>
                        </w:rPr>
                        <w:t xml:space="preserve"> </w:t>
                      </w:r>
                      <w:r>
                        <w:rPr>
                          <w:rFonts w:ascii="Palatino Linotype" w:hAnsi="Palatino Linotype"/>
                          <w:color w:val="000000"/>
                          <w:sz w:val="20"/>
                          <w:szCs w:val="20"/>
                        </w:rPr>
                        <w:t>способом організації взаємодії педагога і школярів.</w:t>
                      </w:r>
                    </w:p>
                  </w:txbxContent>
                </v:textbox>
              </v:shape>
            </w:pict>
          </mc:Fallback>
        </mc:AlternateContent>
      </w:r>
    </w:p>
    <w:p w:rsidR="0056302D" w:rsidRDefault="0056302D" w:rsidP="0056302D"/>
    <w:p w:rsidR="0056302D" w:rsidRDefault="0056302D" w:rsidP="0056302D"/>
    <w:p w:rsidR="0056302D" w:rsidRDefault="0056302D" w:rsidP="0056302D"/>
    <w:p w:rsidR="0056302D" w:rsidRDefault="0056302D" w:rsidP="0056302D"/>
    <w:p w:rsidR="0056302D" w:rsidRDefault="0056302D" w:rsidP="0056302D"/>
    <w:p w:rsidR="0056302D" w:rsidRDefault="0056302D" w:rsidP="0056302D"/>
    <w:p w:rsidR="0056302D" w:rsidRDefault="0056302D" w:rsidP="0056302D"/>
    <w:p w:rsidR="0056302D" w:rsidRDefault="0056302D" w:rsidP="0056302D">
      <w:pPr>
        <w:rPr>
          <w:rFonts w:ascii="Times New Roman" w:hAnsi="Times New Roman" w:cs="Times New Roman"/>
          <w:b/>
          <w:sz w:val="28"/>
          <w:szCs w:val="28"/>
          <w:lang w:val="uk-UA"/>
        </w:rPr>
      </w:pPr>
    </w:p>
    <w:p w:rsidR="00F737AA" w:rsidRDefault="0056302D" w:rsidP="0056302D">
      <w:pPr>
        <w:rPr>
          <w:rFonts w:ascii="Times New Roman" w:hAnsi="Times New Roman" w:cs="Times New Roman"/>
          <w:b/>
          <w:sz w:val="28"/>
          <w:szCs w:val="28"/>
          <w:lang w:val="uk-UA"/>
        </w:rPr>
      </w:pPr>
      <w:r>
        <w:rPr>
          <w:rFonts w:ascii="Times New Roman" w:hAnsi="Times New Roman" w:cs="Times New Roman"/>
          <w:b/>
          <w:sz w:val="28"/>
          <w:szCs w:val="28"/>
          <w:lang w:val="uk-UA"/>
        </w:rPr>
        <w:t xml:space="preserve">Рис. </w:t>
      </w:r>
      <w:r w:rsidR="000F3B6F">
        <w:rPr>
          <w:rFonts w:ascii="Times New Roman" w:hAnsi="Times New Roman" w:cs="Times New Roman"/>
          <w:b/>
          <w:sz w:val="28"/>
          <w:szCs w:val="28"/>
          <w:lang w:val="uk-UA"/>
        </w:rPr>
        <w:t>21</w:t>
      </w:r>
      <w:r>
        <w:rPr>
          <w:rFonts w:ascii="Times New Roman" w:hAnsi="Times New Roman" w:cs="Times New Roman"/>
          <w:b/>
          <w:sz w:val="28"/>
          <w:szCs w:val="28"/>
          <w:lang w:val="uk-UA"/>
        </w:rPr>
        <w:t>. Стилі спілкування педагога</w:t>
      </w:r>
    </w:p>
    <w:p w:rsidR="0056302D" w:rsidRDefault="0056302D" w:rsidP="0056302D">
      <w:pPr>
        <w:rPr>
          <w:rFonts w:ascii="Times New Roman" w:hAnsi="Times New Roman" w:cs="Times New Roman"/>
          <w:b/>
          <w:sz w:val="28"/>
          <w:szCs w:val="28"/>
          <w:lang w:val="uk-UA"/>
        </w:rPr>
      </w:pPr>
    </w:p>
    <w:p w:rsidR="005B129C" w:rsidRDefault="005B129C" w:rsidP="000F3B6F">
      <w:pPr>
        <w:tabs>
          <w:tab w:val="left" w:pos="5580"/>
        </w:tabs>
        <w:rPr>
          <w:rFonts w:ascii="Times New Roman" w:hAnsi="Times New Roman" w:cs="Times New Roman"/>
          <w:lang w:val="uk-UA"/>
        </w:rPr>
      </w:pPr>
    </w:p>
    <w:p w:rsidR="000F3B6F" w:rsidRDefault="00C522E9" w:rsidP="000F3B6F">
      <w:pPr>
        <w:tabs>
          <w:tab w:val="left" w:pos="5580"/>
        </w:tabs>
        <w:rPr>
          <w:rFonts w:ascii="Times New Roman" w:hAnsi="Times New Roman" w:cs="Times New Roman"/>
        </w:rPr>
      </w:pPr>
      <w:r>
        <w:rPr>
          <w:rFonts w:ascii="Times New Roman" w:hAnsi="Times New Roman" w:cs="Times New Roman"/>
          <w:noProof/>
          <w:lang w:eastAsia="ru-RU"/>
        </w:rPr>
        <w:lastRenderedPageBreak/>
        <mc:AlternateContent>
          <mc:Choice Requires="wps">
            <w:drawing>
              <wp:anchor distT="0" distB="0" distL="114300" distR="114300" simplePos="0" relativeHeight="251774976" behindDoc="0" locked="0" layoutInCell="1" allowOverlap="1">
                <wp:simplePos x="0" y="0"/>
                <wp:positionH relativeFrom="column">
                  <wp:posOffset>262255</wp:posOffset>
                </wp:positionH>
                <wp:positionV relativeFrom="paragraph">
                  <wp:posOffset>240030</wp:posOffset>
                </wp:positionV>
                <wp:extent cx="5191125" cy="1038225"/>
                <wp:effectExtent l="8890" t="17145" r="10160" b="11430"/>
                <wp:wrapNone/>
                <wp:docPr id="166"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1125" cy="1038225"/>
                        </a:xfrm>
                        <a:prstGeom prst="flowChartPunchedTape">
                          <a:avLst/>
                        </a:prstGeom>
                        <a:solidFill>
                          <a:srgbClr val="FFCCCC"/>
                        </a:solidFill>
                        <a:ln w="9525">
                          <a:solidFill>
                            <a:srgbClr val="3465AF"/>
                          </a:solidFill>
                          <a:round/>
                          <a:headEnd/>
                          <a:tailEnd/>
                        </a:ln>
                      </wps:spPr>
                      <wps:txbx>
                        <w:txbxContent>
                          <w:p w:rsidR="00AD7C8F" w:rsidRPr="001749C0" w:rsidRDefault="00AD7C8F" w:rsidP="000F3B6F">
                            <w:pPr>
                              <w:jc w:val="center"/>
                              <w:rPr>
                                <w:rFonts w:ascii="Times New Roman" w:eastAsia="Calibri" w:hAnsi="Times New Roman" w:cs="Times New Roman"/>
                                <w:b/>
                                <w:color w:val="0F243E"/>
                                <w:sz w:val="28"/>
                                <w:szCs w:val="28"/>
                                <w:lang w:val="uk-UA"/>
                              </w:rPr>
                            </w:pPr>
                            <w:r w:rsidRPr="00B13CE1">
                              <w:rPr>
                                <w:rFonts w:ascii="Times New Roman" w:eastAsia="Calibri" w:hAnsi="Times New Roman" w:cs="Times New Roman"/>
                                <w:b/>
                                <w:color w:val="0F243E"/>
                                <w:sz w:val="28"/>
                                <w:szCs w:val="28"/>
                              </w:rPr>
                              <w:t xml:space="preserve"> </w:t>
                            </w:r>
                            <w:r w:rsidRPr="001749C0">
                              <w:rPr>
                                <w:rFonts w:ascii="Times New Roman" w:eastAsia="Calibri" w:hAnsi="Times New Roman" w:cs="Times New Roman"/>
                                <w:b/>
                                <w:color w:val="0F243E"/>
                                <w:sz w:val="28"/>
                                <w:szCs w:val="28"/>
                                <w:lang w:val="uk-UA"/>
                              </w:rPr>
                              <w:t>К</w:t>
                            </w:r>
                            <w:r w:rsidRPr="001749C0">
                              <w:rPr>
                                <w:rFonts w:ascii="Times New Roman" w:eastAsia="Calibri" w:hAnsi="Times New Roman" w:cs="Times New Roman"/>
                                <w:b/>
                                <w:color w:val="0F243E"/>
                                <w:sz w:val="28"/>
                                <w:szCs w:val="28"/>
                              </w:rPr>
                              <w:t>атегорії аналізу взаємодії</w:t>
                            </w:r>
                            <w:r w:rsidRPr="001749C0">
                              <w:rPr>
                                <w:rFonts w:ascii="Times New Roman" w:eastAsia="Calibri" w:hAnsi="Times New Roman" w:cs="Times New Roman"/>
                                <w:b/>
                                <w:color w:val="0F243E"/>
                                <w:sz w:val="28"/>
                                <w:szCs w:val="28"/>
                                <w:lang w:val="uk-UA"/>
                              </w:rPr>
                              <w:t xml:space="preserve"> учитель-учень</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AutoShape 150" o:spid="_x0000_s1062" type="#_x0000_t122" style="position:absolute;margin-left:20.65pt;margin-top:18.9pt;width:408.75pt;height:81.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" fillcolor="#fcc" strokecolor="#3465af">
                <v:stroke joinstyle="round"/>
                <v:textbox inset="0,0,0,0">
                  <w:txbxContent>
                    <w:p w:rsidR="00AD7C8F" w:rsidRPr="001749C0" w:rsidRDefault="00AD7C8F" w:rsidP="000F3B6F">
                      <w:pPr>
                        <w:jc w:val="center"/>
                        <w:rPr>
                          <w:rFonts w:ascii="Times New Roman" w:eastAsia="Calibri" w:hAnsi="Times New Roman" w:cs="Times New Roman"/>
                          <w:b/>
                          <w:color w:val="0F243E"/>
                          <w:sz w:val="28"/>
                          <w:szCs w:val="28"/>
                          <w:lang w:val="uk-UA"/>
                        </w:rPr>
                      </w:pPr>
                      <w:r w:rsidRPr="00B13CE1">
                        <w:rPr>
                          <w:rFonts w:ascii="Times New Roman" w:eastAsia="Calibri" w:hAnsi="Times New Roman" w:cs="Times New Roman"/>
                          <w:b/>
                          <w:color w:val="0F243E"/>
                          <w:sz w:val="28"/>
                          <w:szCs w:val="28"/>
                        </w:rPr>
                        <w:t xml:space="preserve"> </w:t>
                      </w:r>
                      <w:r w:rsidRPr="001749C0">
                        <w:rPr>
                          <w:rFonts w:ascii="Times New Roman" w:eastAsia="Calibri" w:hAnsi="Times New Roman" w:cs="Times New Roman"/>
                          <w:b/>
                          <w:color w:val="0F243E"/>
                          <w:sz w:val="28"/>
                          <w:szCs w:val="28"/>
                          <w:lang w:val="uk-UA"/>
                        </w:rPr>
                        <w:t>К</w:t>
                      </w:r>
                      <w:r w:rsidRPr="001749C0">
                        <w:rPr>
                          <w:rFonts w:ascii="Times New Roman" w:eastAsia="Calibri" w:hAnsi="Times New Roman" w:cs="Times New Roman"/>
                          <w:b/>
                          <w:color w:val="0F243E"/>
                          <w:sz w:val="28"/>
                          <w:szCs w:val="28"/>
                        </w:rPr>
                        <w:t>атегорії аналізу взаємодії</w:t>
                      </w:r>
                      <w:r w:rsidRPr="001749C0">
                        <w:rPr>
                          <w:rFonts w:ascii="Times New Roman" w:eastAsia="Calibri" w:hAnsi="Times New Roman" w:cs="Times New Roman"/>
                          <w:b/>
                          <w:color w:val="0F243E"/>
                          <w:sz w:val="28"/>
                          <w:szCs w:val="28"/>
                          <w:lang w:val="uk-UA"/>
                        </w:rPr>
                        <w:t xml:space="preserve"> учитель-учень</w:t>
                      </w:r>
                    </w:p>
                  </w:txbxContent>
                </v:textbox>
              </v:shape>
            </w:pict>
          </mc:Fallback>
        </mc:AlternateContent>
      </w:r>
    </w:p>
    <w:p w:rsidR="000F3B6F" w:rsidRDefault="000F3B6F" w:rsidP="000F3B6F">
      <w:pPr>
        <w:tabs>
          <w:tab w:val="left" w:pos="5580"/>
        </w:tabs>
        <w:rPr>
          <w:rFonts w:ascii="Times New Roman" w:hAnsi="Times New Roman" w:cs="Times New Roman"/>
        </w:rPr>
      </w:pPr>
    </w:p>
    <w:p w:rsidR="000F3B6F" w:rsidRDefault="000F3B6F" w:rsidP="000F3B6F">
      <w:pPr>
        <w:tabs>
          <w:tab w:val="left" w:pos="5580"/>
        </w:tabs>
        <w:rPr>
          <w:rFonts w:ascii="Times New Roman" w:hAnsi="Times New Roman" w:cs="Times New Roman"/>
        </w:rPr>
      </w:pPr>
    </w:p>
    <w:p w:rsidR="000F3B6F" w:rsidRDefault="00C522E9" w:rsidP="000F3B6F">
      <w:pPr>
        <w:tabs>
          <w:tab w:val="left" w:pos="5580"/>
        </w:tabs>
        <w:rPr>
          <w:rFonts w:ascii="Times New Roman" w:hAnsi="Times New Roman" w:cs="Times New Roman"/>
        </w:rPr>
      </w:pPr>
      <w:r>
        <w:rPr>
          <w:rFonts w:ascii="Times New Roman" w:hAnsi="Times New Roman" w:cs="Times New Roman"/>
          <w:noProof/>
          <w:lang w:eastAsia="ru-RU"/>
        </w:rPr>
        <mc:AlternateContent>
          <mc:Choice Requires="wps">
            <w:drawing>
              <wp:anchor distT="0" distB="0" distL="114300" distR="114300" simplePos="0" relativeHeight="251786240" behindDoc="0" locked="0" layoutInCell="1" allowOverlap="1">
                <wp:simplePos x="0" y="0"/>
                <wp:positionH relativeFrom="column">
                  <wp:posOffset>3684905</wp:posOffset>
                </wp:positionH>
                <wp:positionV relativeFrom="paragraph">
                  <wp:posOffset>537210</wp:posOffset>
                </wp:positionV>
                <wp:extent cx="557530" cy="4410075"/>
                <wp:effectExtent l="116840" t="49530" r="49530" b="121920"/>
                <wp:wrapNone/>
                <wp:docPr id="165" name="Auto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8574">
                          <a:off x="0" y="0"/>
                          <a:ext cx="557530" cy="4410075"/>
                        </a:xfrm>
                        <a:prstGeom prst="downArrow">
                          <a:avLst>
                            <a:gd name="adj1" fmla="val 50000"/>
                            <a:gd name="adj2" fmla="val 197751"/>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D2890" id="AutoShape 161" o:spid="_x0000_s1026" type="#_x0000_t67" style="position:absolute;margin-left:290.15pt;margin-top:42.3pt;width:43.9pt;height:347.25pt;rotation:227818fd;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" fillcolor="#956251 [3207]" strokecolor="#f2f2f2 [3041]" strokeweight="3pt">
                <v:shadow on="t" color="#4a3028 [1607]" opacity=".5" offset="1pt"/>
                <v:textbox style="layout-flow:vertical-ideographic"/>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785216" behindDoc="0" locked="0" layoutInCell="1" allowOverlap="1">
                <wp:simplePos x="0" y="0"/>
                <wp:positionH relativeFrom="column">
                  <wp:posOffset>-1135380</wp:posOffset>
                </wp:positionH>
                <wp:positionV relativeFrom="paragraph">
                  <wp:posOffset>2374265</wp:posOffset>
                </wp:positionV>
                <wp:extent cx="4410075" cy="736600"/>
                <wp:effectExtent l="114935" t="49530" r="15240" b="102870"/>
                <wp:wrapNone/>
                <wp:docPr id="164"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619767">
                          <a:off x="0" y="0"/>
                          <a:ext cx="4410075" cy="736600"/>
                        </a:xfrm>
                        <a:prstGeom prst="rightArrow">
                          <a:avLst>
                            <a:gd name="adj1" fmla="val 50000"/>
                            <a:gd name="adj2" fmla="val 149677"/>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E0B5B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60" o:spid="_x0000_s1026" type="#_x0000_t13" style="position:absolute;margin-left:-89.4pt;margin-top:186.95pt;width:347.25pt;height:58pt;rotation:6138284fd;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" fillcolor="#956251 [3207]" strokecolor="#f2f2f2 [3041]" strokeweight="3pt">
                <v:shadow on="t" color="#4a3028 [1607]" opacity=".5" offset="1pt"/>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784192" behindDoc="0" locked="0" layoutInCell="1" allowOverlap="1">
                <wp:simplePos x="0" y="0"/>
                <wp:positionH relativeFrom="column">
                  <wp:posOffset>4562475</wp:posOffset>
                </wp:positionH>
                <wp:positionV relativeFrom="paragraph">
                  <wp:posOffset>601980</wp:posOffset>
                </wp:positionV>
                <wp:extent cx="1045210" cy="736600"/>
                <wp:effectExtent l="34290" t="74295" r="133985" b="42545"/>
                <wp:wrapNone/>
                <wp:docPr id="163" name="AutoShap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749334">
                          <a:off x="0" y="0"/>
                          <a:ext cx="1045210" cy="736600"/>
                        </a:xfrm>
                        <a:prstGeom prst="rightArrow">
                          <a:avLst>
                            <a:gd name="adj1" fmla="val 50000"/>
                            <a:gd name="adj2" fmla="val 35474"/>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93ACD" id="AutoShape 159" o:spid="_x0000_s1026" type="#_x0000_t13" style="position:absolute;margin-left:359.25pt;margin-top:47.4pt;width:82.3pt;height:58pt;rotation:5187539fd;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" fillcolor="#956251 [3207]" strokecolor="#f2f2f2 [3041]" strokeweight="3pt">
                <v:shadow on="t" color="#4a3028 [1607]" opacity=".5" offset="1pt"/>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783168" behindDoc="0" locked="0" layoutInCell="1" allowOverlap="1">
                <wp:simplePos x="0" y="0"/>
                <wp:positionH relativeFrom="column">
                  <wp:posOffset>2134235</wp:posOffset>
                </wp:positionH>
                <wp:positionV relativeFrom="paragraph">
                  <wp:posOffset>601980</wp:posOffset>
                </wp:positionV>
                <wp:extent cx="1045210" cy="736600"/>
                <wp:effectExtent l="82550" t="26670" r="95250" b="52070"/>
                <wp:wrapNone/>
                <wp:docPr id="162"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45210" cy="736600"/>
                        </a:xfrm>
                        <a:prstGeom prst="rightArrow">
                          <a:avLst>
                            <a:gd name="adj1" fmla="val 50000"/>
                            <a:gd name="adj2" fmla="val 35474"/>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7BCF2" id="AutoShape 158" o:spid="_x0000_s1026" type="#_x0000_t13" style="position:absolute;margin-left:168.05pt;margin-top:47.4pt;width:82.3pt;height:58pt;rotation:90;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" fillcolor="#956251 [3207]" strokecolor="#f2f2f2 [3041]" strokeweight="3pt">
                <v:shadow on="t" color="#4a3028 [1607]" opacity=".5" offset="1pt"/>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782144" behindDoc="0" locked="0" layoutInCell="1" allowOverlap="1">
                <wp:simplePos x="0" y="0"/>
                <wp:positionH relativeFrom="column">
                  <wp:posOffset>-304165</wp:posOffset>
                </wp:positionH>
                <wp:positionV relativeFrom="paragraph">
                  <wp:posOffset>601980</wp:posOffset>
                </wp:positionV>
                <wp:extent cx="1045210" cy="736600"/>
                <wp:effectExtent l="130175" t="74295" r="19050" b="52070"/>
                <wp:wrapNone/>
                <wp:docPr id="161" name="Auto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323898">
                          <a:off x="0" y="0"/>
                          <a:ext cx="1045210" cy="736600"/>
                        </a:xfrm>
                        <a:prstGeom prst="rightArrow">
                          <a:avLst>
                            <a:gd name="adj1" fmla="val 50000"/>
                            <a:gd name="adj2" fmla="val 35474"/>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9EDEA" id="AutoShape 157" o:spid="_x0000_s1026" type="#_x0000_t13" style="position:absolute;margin-left:-23.95pt;margin-top:47.4pt;width:82.3pt;height:58pt;rotation:6907383fd;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" fillcolor="#956251 [3207]" strokecolor="#f2f2f2 [3041]" strokeweight="3pt">
                <v:shadow on="t" color="#4a3028 [1607]" opacity=".5" offset="1pt"/>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780096" behindDoc="0" locked="0" layoutInCell="1" allowOverlap="1">
                <wp:simplePos x="0" y="0"/>
                <wp:positionH relativeFrom="column">
                  <wp:posOffset>1617980</wp:posOffset>
                </wp:positionH>
                <wp:positionV relativeFrom="paragraph">
                  <wp:posOffset>5147310</wp:posOffset>
                </wp:positionV>
                <wp:extent cx="2416175" cy="2276475"/>
                <wp:effectExtent l="12065" t="11430" r="10160" b="7620"/>
                <wp:wrapNone/>
                <wp:docPr id="160"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6175" cy="2276475"/>
                        </a:xfrm>
                        <a:prstGeom prst="verticalScroll">
                          <a:avLst>
                            <a:gd name="adj" fmla="val 12500"/>
                          </a:avLst>
                        </a:prstGeom>
                        <a:solidFill>
                          <a:srgbClr val="729FCF"/>
                        </a:solidFill>
                        <a:ln w="9525">
                          <a:solidFill>
                            <a:srgbClr val="3465AF"/>
                          </a:solidFill>
                          <a:round/>
                          <a:headEnd/>
                          <a:tailEnd/>
                        </a:ln>
                      </wps:spPr>
                      <wps:txbx>
                        <w:txbxContent>
                          <w:p w:rsidR="00AD7C8F" w:rsidRPr="00B13CE1" w:rsidRDefault="00AD7C8F" w:rsidP="000F3B6F">
                            <w:pPr>
                              <w:jc w:val="center"/>
                              <w:rPr>
                                <w:rFonts w:ascii="Times New Roman" w:eastAsia="Calibri" w:hAnsi="Times New Roman" w:cs="Times New Roman"/>
                                <w:b/>
                              </w:rPr>
                            </w:pPr>
                            <w:r w:rsidRPr="00B13CE1">
                              <w:rPr>
                                <w:rFonts w:ascii="Times New Roman" w:eastAsia="Calibri" w:hAnsi="Times New Roman" w:cs="Times New Roman"/>
                                <w:b/>
                              </w:rPr>
                              <w:t>Критика:</w:t>
                            </w:r>
                          </w:p>
                          <w:p w:rsidR="00AD7C8F" w:rsidRDefault="00AD7C8F" w:rsidP="000F3B6F">
                            <w:pPr>
                              <w:rPr>
                                <w:rFonts w:ascii="Calibri" w:eastAsia="Calibri" w:hAnsi="Calibri" w:cs="Times New Roman"/>
                              </w:rPr>
                            </w:pPr>
                            <w:r>
                              <w:rPr>
                                <w:rFonts w:ascii="Calibri" w:eastAsia="Calibri" w:hAnsi="Calibri" w:cs="Times New Roman"/>
                              </w:rPr>
                              <w:t>а) коротка, одним словом;</w:t>
                            </w:r>
                          </w:p>
                          <w:p w:rsidR="00AD7C8F" w:rsidRPr="00B13CE1" w:rsidRDefault="00AD7C8F" w:rsidP="000F3B6F">
                            <w:pPr>
                              <w:rPr>
                                <w:rFonts w:ascii="Calibri" w:eastAsia="Calibri" w:hAnsi="Calibri" w:cs="Times New Roman"/>
                              </w:rPr>
                            </w:pPr>
                            <w:r>
                              <w:rPr>
                                <w:rFonts w:ascii="Calibri" w:eastAsia="Calibri" w:hAnsi="Calibri" w:cs="Times New Roman"/>
                              </w:rPr>
                              <w:t>б) раціональна, з поясненням</w:t>
                            </w:r>
                            <w:r>
                              <w:t>.</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155" o:spid="_x0000_s1063" type="#_x0000_t97" style="position:absolute;margin-left:127.4pt;margin-top:405.3pt;width:190.25pt;height:179.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" fillcolor="#729fcf" strokecolor="#3465af">
                <v:textbox inset="0,0,0,0">
                  <w:txbxContent>
                    <w:p w:rsidR="00AD7C8F" w:rsidRPr="00B13CE1" w:rsidRDefault="00AD7C8F" w:rsidP="000F3B6F">
                      <w:pPr>
                        <w:jc w:val="center"/>
                        <w:rPr>
                          <w:rFonts w:ascii="Times New Roman" w:eastAsia="Calibri" w:hAnsi="Times New Roman" w:cs="Times New Roman"/>
                          <w:b/>
                        </w:rPr>
                      </w:pPr>
                      <w:r w:rsidRPr="00B13CE1">
                        <w:rPr>
                          <w:rFonts w:ascii="Times New Roman" w:eastAsia="Calibri" w:hAnsi="Times New Roman" w:cs="Times New Roman"/>
                          <w:b/>
                        </w:rPr>
                        <w:t>Критика:</w:t>
                      </w:r>
                    </w:p>
                    <w:p w:rsidR="00AD7C8F" w:rsidRDefault="00AD7C8F" w:rsidP="000F3B6F">
                      <w:pPr>
                        <w:rPr>
                          <w:rFonts w:ascii="Calibri" w:eastAsia="Calibri" w:hAnsi="Calibri" w:cs="Times New Roman"/>
                        </w:rPr>
                      </w:pPr>
                      <w:r>
                        <w:rPr>
                          <w:rFonts w:ascii="Calibri" w:eastAsia="Calibri" w:hAnsi="Calibri" w:cs="Times New Roman"/>
                        </w:rPr>
                        <w:t>а) коротка, одним словом;</w:t>
                      </w:r>
                    </w:p>
                    <w:p w:rsidR="00AD7C8F" w:rsidRPr="00B13CE1" w:rsidRDefault="00AD7C8F" w:rsidP="000F3B6F">
                      <w:pPr>
                        <w:rPr>
                          <w:rFonts w:ascii="Calibri" w:eastAsia="Calibri" w:hAnsi="Calibri" w:cs="Times New Roman"/>
                        </w:rPr>
                      </w:pPr>
                      <w:r>
                        <w:rPr>
                          <w:rFonts w:ascii="Calibri" w:eastAsia="Calibri" w:hAnsi="Calibri" w:cs="Times New Roman"/>
                        </w:rPr>
                        <w:t>б) раціональна, з поясненням</w:t>
                      </w:r>
                      <w:r>
                        <w:t>.</w:t>
                      </w:r>
                    </w:p>
                  </w:txbxContent>
                </v:textbox>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777024" behindDoc="0" locked="0" layoutInCell="1" allowOverlap="1">
                <wp:simplePos x="0" y="0"/>
                <wp:positionH relativeFrom="column">
                  <wp:posOffset>1405890</wp:posOffset>
                </wp:positionH>
                <wp:positionV relativeFrom="paragraph">
                  <wp:posOffset>1661160</wp:posOffset>
                </wp:positionV>
                <wp:extent cx="2337435" cy="2524125"/>
                <wp:effectExtent l="9525" t="11430" r="5715" b="7620"/>
                <wp:wrapNone/>
                <wp:docPr id="159" name="AutoShap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7435" cy="2524125"/>
                        </a:xfrm>
                        <a:prstGeom prst="verticalScroll">
                          <a:avLst>
                            <a:gd name="adj" fmla="val 12500"/>
                          </a:avLst>
                        </a:prstGeom>
                        <a:solidFill>
                          <a:srgbClr val="729FCF"/>
                        </a:solidFill>
                        <a:ln w="9525">
                          <a:solidFill>
                            <a:srgbClr val="3465AF"/>
                          </a:solidFill>
                          <a:round/>
                          <a:headEnd/>
                          <a:tailEnd/>
                        </a:ln>
                      </wps:spPr>
                      <wps:txbx>
                        <w:txbxContent>
                          <w:p w:rsidR="00AD7C8F" w:rsidRPr="00B13CE1" w:rsidRDefault="00AD7C8F" w:rsidP="000F3B6F">
                            <w:pPr>
                              <w:jc w:val="center"/>
                              <w:rPr>
                                <w:rFonts w:ascii="Times New Roman" w:eastAsia="Calibri" w:hAnsi="Times New Roman" w:cs="Times New Roman"/>
                                <w:b/>
                              </w:rPr>
                            </w:pPr>
                            <w:r w:rsidRPr="00B13CE1">
                              <w:rPr>
                                <w:rFonts w:ascii="Times New Roman" w:eastAsia="Calibri" w:hAnsi="Times New Roman" w:cs="Times New Roman"/>
                                <w:b/>
                              </w:rPr>
                              <w:t>Похвала:</w:t>
                            </w:r>
                          </w:p>
                          <w:p w:rsidR="00AD7C8F" w:rsidRPr="00B13CE1" w:rsidRDefault="00AD7C8F" w:rsidP="000F3B6F">
                            <w:pPr>
                              <w:jc w:val="center"/>
                              <w:rPr>
                                <w:rFonts w:ascii="Times New Roman" w:eastAsia="Calibri" w:hAnsi="Times New Roman" w:cs="Times New Roman"/>
                              </w:rPr>
                            </w:pPr>
                            <w:r w:rsidRPr="00B13CE1">
                              <w:rPr>
                                <w:rFonts w:ascii="Times New Roman" w:eastAsia="Calibri" w:hAnsi="Times New Roman" w:cs="Times New Roman"/>
                              </w:rPr>
                              <w:t>а)кор</w:t>
                            </w:r>
                            <w:r>
                              <w:rPr>
                                <w:rFonts w:ascii="Times New Roman" w:hAnsi="Times New Roman" w:cs="Times New Roman"/>
                              </w:rPr>
                              <w:t>о</w:t>
                            </w:r>
                            <w:r w:rsidRPr="00B13CE1">
                              <w:rPr>
                                <w:rFonts w:ascii="Times New Roman" w:eastAsia="Calibri" w:hAnsi="Times New Roman" w:cs="Times New Roman"/>
                              </w:rPr>
                              <w:t>тка, одним словом;</w:t>
                            </w:r>
                          </w:p>
                          <w:p w:rsidR="00AD7C8F" w:rsidRPr="00B13CE1" w:rsidRDefault="00AD7C8F" w:rsidP="000F3B6F">
                            <w:pPr>
                              <w:jc w:val="center"/>
                              <w:rPr>
                                <w:rFonts w:ascii="Times New Roman" w:eastAsia="Calibri" w:hAnsi="Times New Roman" w:cs="Times New Roman"/>
                              </w:rPr>
                            </w:pPr>
                            <w:r w:rsidRPr="00B13CE1">
                              <w:rPr>
                                <w:rFonts w:ascii="Times New Roman" w:eastAsia="Calibri" w:hAnsi="Times New Roman" w:cs="Times New Roman"/>
                              </w:rPr>
                              <w:t>б)раціональна, з поясненням.</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AutoShape 152" o:spid="_x0000_s1064" type="#_x0000_t97" style="position:absolute;margin-left:110.7pt;margin-top:130.8pt;width:184.05pt;height:198.75pt;z-index:251777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" fillcolor="#729fcf" strokecolor="#3465af">
                <v:textbox inset="0,0,0,0">
                  <w:txbxContent>
                    <w:p w:rsidR="00AD7C8F" w:rsidRPr="00B13CE1" w:rsidRDefault="00AD7C8F" w:rsidP="000F3B6F">
                      <w:pPr>
                        <w:jc w:val="center"/>
                        <w:rPr>
                          <w:rFonts w:ascii="Times New Roman" w:eastAsia="Calibri" w:hAnsi="Times New Roman" w:cs="Times New Roman"/>
                          <w:b/>
                        </w:rPr>
                      </w:pPr>
                      <w:r w:rsidRPr="00B13CE1">
                        <w:rPr>
                          <w:rFonts w:ascii="Times New Roman" w:eastAsia="Calibri" w:hAnsi="Times New Roman" w:cs="Times New Roman"/>
                          <w:b/>
                        </w:rPr>
                        <w:t>Похвала:</w:t>
                      </w:r>
                    </w:p>
                    <w:p w:rsidR="00AD7C8F" w:rsidRPr="00B13CE1" w:rsidRDefault="00AD7C8F" w:rsidP="000F3B6F">
                      <w:pPr>
                        <w:jc w:val="center"/>
                        <w:rPr>
                          <w:rFonts w:ascii="Times New Roman" w:eastAsia="Calibri" w:hAnsi="Times New Roman" w:cs="Times New Roman"/>
                        </w:rPr>
                      </w:pPr>
                      <w:r w:rsidRPr="00B13CE1">
                        <w:rPr>
                          <w:rFonts w:ascii="Times New Roman" w:eastAsia="Calibri" w:hAnsi="Times New Roman" w:cs="Times New Roman"/>
                        </w:rPr>
                        <w:t>а)кор</w:t>
                      </w:r>
                      <w:r>
                        <w:rPr>
                          <w:rFonts w:ascii="Times New Roman" w:hAnsi="Times New Roman" w:cs="Times New Roman"/>
                        </w:rPr>
                        <w:t>о</w:t>
                      </w:r>
                      <w:r w:rsidRPr="00B13CE1">
                        <w:rPr>
                          <w:rFonts w:ascii="Times New Roman" w:eastAsia="Calibri" w:hAnsi="Times New Roman" w:cs="Times New Roman"/>
                        </w:rPr>
                        <w:t>тка, одним словом;</w:t>
                      </w:r>
                    </w:p>
                    <w:p w:rsidR="00AD7C8F" w:rsidRPr="00B13CE1" w:rsidRDefault="00AD7C8F" w:rsidP="000F3B6F">
                      <w:pPr>
                        <w:jc w:val="center"/>
                        <w:rPr>
                          <w:rFonts w:ascii="Times New Roman" w:eastAsia="Calibri" w:hAnsi="Times New Roman" w:cs="Times New Roman"/>
                        </w:rPr>
                      </w:pPr>
                      <w:r w:rsidRPr="00B13CE1">
                        <w:rPr>
                          <w:rFonts w:ascii="Times New Roman" w:eastAsia="Calibri" w:hAnsi="Times New Roman" w:cs="Times New Roman"/>
                        </w:rPr>
                        <w:t>б)раціональна, з поясненням.</w:t>
                      </w:r>
                    </w:p>
                  </w:txbxContent>
                </v:textbox>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778048" behindDoc="0" locked="0" layoutInCell="1" allowOverlap="1">
                <wp:simplePos x="0" y="0"/>
                <wp:positionH relativeFrom="column">
                  <wp:posOffset>4177030</wp:posOffset>
                </wp:positionH>
                <wp:positionV relativeFrom="paragraph">
                  <wp:posOffset>1661160</wp:posOffset>
                </wp:positionV>
                <wp:extent cx="2143125" cy="2524125"/>
                <wp:effectExtent l="8890" t="11430" r="10160" b="7620"/>
                <wp:wrapNone/>
                <wp:docPr id="158" name="Auto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125" cy="2524125"/>
                        </a:xfrm>
                        <a:prstGeom prst="verticalScroll">
                          <a:avLst>
                            <a:gd name="adj" fmla="val 12500"/>
                          </a:avLst>
                        </a:prstGeom>
                        <a:solidFill>
                          <a:srgbClr val="729FCF"/>
                        </a:solidFill>
                        <a:ln w="9525">
                          <a:solidFill>
                            <a:srgbClr val="3465AF"/>
                          </a:solidFill>
                          <a:round/>
                          <a:headEnd/>
                          <a:tailEnd/>
                        </a:ln>
                      </wps:spPr>
                      <wps:txbx>
                        <w:txbxContent>
                          <w:p w:rsidR="00AD7C8F" w:rsidRPr="00B13CE1" w:rsidRDefault="00AD7C8F" w:rsidP="000F3B6F">
                            <w:pPr>
                              <w:spacing w:after="0"/>
                              <w:jc w:val="center"/>
                              <w:rPr>
                                <w:rFonts w:ascii="Times New Roman" w:eastAsia="Calibri" w:hAnsi="Times New Roman" w:cs="Times New Roman"/>
                                <w:b/>
                                <w:sz w:val="24"/>
                                <w:szCs w:val="24"/>
                              </w:rPr>
                            </w:pPr>
                            <w:r w:rsidRPr="00B13CE1">
                              <w:rPr>
                                <w:rFonts w:ascii="Times New Roman" w:eastAsia="Calibri" w:hAnsi="Times New Roman" w:cs="Times New Roman"/>
                                <w:b/>
                                <w:sz w:val="24"/>
                                <w:szCs w:val="24"/>
                              </w:rPr>
                              <w:t>Акцентування думки</w:t>
                            </w:r>
                          </w:p>
                          <w:p w:rsidR="00AD7C8F" w:rsidRPr="00B13CE1" w:rsidRDefault="00AD7C8F" w:rsidP="000F3B6F">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lang w:val="uk-UA"/>
                              </w:rPr>
                              <w:t>у</w:t>
                            </w:r>
                            <w:r w:rsidRPr="00B13CE1">
                              <w:rPr>
                                <w:rFonts w:ascii="Times New Roman" w:eastAsia="Calibri" w:hAnsi="Times New Roman" w:cs="Times New Roman"/>
                                <w:b/>
                                <w:sz w:val="24"/>
                                <w:szCs w:val="24"/>
                              </w:rPr>
                              <w:t>чнів:</w:t>
                            </w:r>
                          </w:p>
                          <w:p w:rsidR="00AD7C8F" w:rsidRPr="00B13CE1" w:rsidRDefault="00AD7C8F" w:rsidP="000F3B6F">
                            <w:pPr>
                              <w:spacing w:after="0"/>
                              <w:rPr>
                                <w:rFonts w:ascii="Times New Roman" w:eastAsia="Calibri" w:hAnsi="Times New Roman" w:cs="Times New Roman"/>
                                <w:sz w:val="24"/>
                                <w:szCs w:val="24"/>
                              </w:rPr>
                            </w:pPr>
                            <w:r w:rsidRPr="00B13CE1">
                              <w:rPr>
                                <w:rFonts w:ascii="Times New Roman" w:eastAsia="Calibri" w:hAnsi="Times New Roman" w:cs="Times New Roman"/>
                                <w:sz w:val="24"/>
                                <w:szCs w:val="24"/>
                              </w:rPr>
                              <w:t>а) з повторенням думки</w:t>
                            </w:r>
                          </w:p>
                          <w:p w:rsidR="00AD7C8F" w:rsidRPr="00B13CE1" w:rsidRDefault="00AD7C8F" w:rsidP="000F3B6F">
                            <w:p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Pr>
                                <w:rFonts w:ascii="Times New Roman" w:eastAsia="Calibri" w:hAnsi="Times New Roman" w:cs="Times New Roman"/>
                                <w:sz w:val="24"/>
                                <w:szCs w:val="24"/>
                                <w:lang w:val="uk-UA"/>
                              </w:rPr>
                              <w:t>у</w:t>
                            </w:r>
                            <w:r w:rsidRPr="00B13CE1">
                              <w:rPr>
                                <w:rFonts w:ascii="Times New Roman" w:eastAsia="Calibri" w:hAnsi="Times New Roman" w:cs="Times New Roman"/>
                                <w:sz w:val="24"/>
                                <w:szCs w:val="24"/>
                              </w:rPr>
                              <w:t>чнів;</w:t>
                            </w:r>
                          </w:p>
                          <w:p w:rsidR="00AD7C8F" w:rsidRPr="00B13CE1" w:rsidRDefault="00AD7C8F" w:rsidP="000F3B6F">
                            <w:pPr>
                              <w:spacing w:after="0"/>
                              <w:rPr>
                                <w:rFonts w:ascii="Times New Roman" w:eastAsia="Calibri" w:hAnsi="Times New Roman" w:cs="Times New Roman"/>
                                <w:sz w:val="24"/>
                                <w:szCs w:val="24"/>
                              </w:rPr>
                            </w:pPr>
                            <w:r w:rsidRPr="00B13CE1">
                              <w:rPr>
                                <w:rFonts w:ascii="Times New Roman" w:eastAsia="Calibri" w:hAnsi="Times New Roman" w:cs="Times New Roman"/>
                                <w:sz w:val="24"/>
                                <w:szCs w:val="24"/>
                              </w:rPr>
                              <w:t>б) з висновками і</w:t>
                            </w:r>
                          </w:p>
                          <w:p w:rsidR="00AD7C8F" w:rsidRPr="00B13CE1" w:rsidRDefault="00AD7C8F" w:rsidP="000F3B6F">
                            <w:pPr>
                              <w:spacing w:after="0"/>
                              <w:rPr>
                                <w:rFonts w:ascii="Times New Roman" w:eastAsia="Calibri" w:hAnsi="Times New Roman" w:cs="Times New Roman"/>
                                <w:sz w:val="24"/>
                                <w:szCs w:val="24"/>
                              </w:rPr>
                            </w:pPr>
                            <w:r w:rsidRPr="00B13CE1">
                              <w:rPr>
                                <w:rFonts w:ascii="Times New Roman" w:eastAsia="Calibri" w:hAnsi="Times New Roman" w:cs="Times New Roman"/>
                                <w:sz w:val="24"/>
                                <w:szCs w:val="24"/>
                              </w:rPr>
                              <w:t xml:space="preserve"> узагальненнями.</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AutoShape 153" o:spid="_x0000_s1065" type="#_x0000_t97" style="position:absolute;margin-left:328.9pt;margin-top:130.8pt;width:168.75pt;height:198.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" fillcolor="#729fcf" strokecolor="#3465af">
                <v:textbox inset="0,0,0,0">
                  <w:txbxContent>
                    <w:p w:rsidR="00AD7C8F" w:rsidRPr="00B13CE1" w:rsidRDefault="00AD7C8F" w:rsidP="000F3B6F">
                      <w:pPr>
                        <w:spacing w:after="0"/>
                        <w:jc w:val="center"/>
                        <w:rPr>
                          <w:rFonts w:ascii="Times New Roman" w:eastAsia="Calibri" w:hAnsi="Times New Roman" w:cs="Times New Roman"/>
                          <w:b/>
                          <w:sz w:val="24"/>
                          <w:szCs w:val="24"/>
                        </w:rPr>
                      </w:pPr>
                      <w:r w:rsidRPr="00B13CE1">
                        <w:rPr>
                          <w:rFonts w:ascii="Times New Roman" w:eastAsia="Calibri" w:hAnsi="Times New Roman" w:cs="Times New Roman"/>
                          <w:b/>
                          <w:sz w:val="24"/>
                          <w:szCs w:val="24"/>
                        </w:rPr>
                        <w:t>Акцентування думки</w:t>
                      </w:r>
                    </w:p>
                    <w:p w:rsidR="00AD7C8F" w:rsidRPr="00B13CE1" w:rsidRDefault="00AD7C8F" w:rsidP="000F3B6F">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lang w:val="uk-UA"/>
                        </w:rPr>
                        <w:t>у</w:t>
                      </w:r>
                      <w:r w:rsidRPr="00B13CE1">
                        <w:rPr>
                          <w:rFonts w:ascii="Times New Roman" w:eastAsia="Calibri" w:hAnsi="Times New Roman" w:cs="Times New Roman"/>
                          <w:b/>
                          <w:sz w:val="24"/>
                          <w:szCs w:val="24"/>
                        </w:rPr>
                        <w:t>чнів:</w:t>
                      </w:r>
                    </w:p>
                    <w:p w:rsidR="00AD7C8F" w:rsidRPr="00B13CE1" w:rsidRDefault="00AD7C8F" w:rsidP="000F3B6F">
                      <w:pPr>
                        <w:spacing w:after="0"/>
                        <w:rPr>
                          <w:rFonts w:ascii="Times New Roman" w:eastAsia="Calibri" w:hAnsi="Times New Roman" w:cs="Times New Roman"/>
                          <w:sz w:val="24"/>
                          <w:szCs w:val="24"/>
                        </w:rPr>
                      </w:pPr>
                      <w:r w:rsidRPr="00B13CE1">
                        <w:rPr>
                          <w:rFonts w:ascii="Times New Roman" w:eastAsia="Calibri" w:hAnsi="Times New Roman" w:cs="Times New Roman"/>
                          <w:sz w:val="24"/>
                          <w:szCs w:val="24"/>
                        </w:rPr>
                        <w:t>а) з повторенням думки</w:t>
                      </w:r>
                    </w:p>
                    <w:p w:rsidR="00AD7C8F" w:rsidRPr="00B13CE1" w:rsidRDefault="00AD7C8F" w:rsidP="000F3B6F">
                      <w:p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Pr>
                          <w:rFonts w:ascii="Times New Roman" w:eastAsia="Calibri" w:hAnsi="Times New Roman" w:cs="Times New Roman"/>
                          <w:sz w:val="24"/>
                          <w:szCs w:val="24"/>
                          <w:lang w:val="uk-UA"/>
                        </w:rPr>
                        <w:t>у</w:t>
                      </w:r>
                      <w:r w:rsidRPr="00B13CE1">
                        <w:rPr>
                          <w:rFonts w:ascii="Times New Roman" w:eastAsia="Calibri" w:hAnsi="Times New Roman" w:cs="Times New Roman"/>
                          <w:sz w:val="24"/>
                          <w:szCs w:val="24"/>
                        </w:rPr>
                        <w:t>чнів;</w:t>
                      </w:r>
                    </w:p>
                    <w:p w:rsidR="00AD7C8F" w:rsidRPr="00B13CE1" w:rsidRDefault="00AD7C8F" w:rsidP="000F3B6F">
                      <w:pPr>
                        <w:spacing w:after="0"/>
                        <w:rPr>
                          <w:rFonts w:ascii="Times New Roman" w:eastAsia="Calibri" w:hAnsi="Times New Roman" w:cs="Times New Roman"/>
                          <w:sz w:val="24"/>
                          <w:szCs w:val="24"/>
                        </w:rPr>
                      </w:pPr>
                      <w:r w:rsidRPr="00B13CE1">
                        <w:rPr>
                          <w:rFonts w:ascii="Times New Roman" w:eastAsia="Calibri" w:hAnsi="Times New Roman" w:cs="Times New Roman"/>
                          <w:sz w:val="24"/>
                          <w:szCs w:val="24"/>
                        </w:rPr>
                        <w:t>б) з висновками і</w:t>
                      </w:r>
                    </w:p>
                    <w:p w:rsidR="00AD7C8F" w:rsidRPr="00B13CE1" w:rsidRDefault="00AD7C8F" w:rsidP="000F3B6F">
                      <w:pPr>
                        <w:spacing w:after="0"/>
                        <w:rPr>
                          <w:rFonts w:ascii="Times New Roman" w:eastAsia="Calibri" w:hAnsi="Times New Roman" w:cs="Times New Roman"/>
                          <w:sz w:val="24"/>
                          <w:szCs w:val="24"/>
                        </w:rPr>
                      </w:pPr>
                      <w:r w:rsidRPr="00B13CE1">
                        <w:rPr>
                          <w:rFonts w:ascii="Times New Roman" w:eastAsia="Calibri" w:hAnsi="Times New Roman" w:cs="Times New Roman"/>
                          <w:sz w:val="24"/>
                          <w:szCs w:val="24"/>
                        </w:rPr>
                        <w:t xml:space="preserve"> узагальненнями.</w:t>
                      </w:r>
                    </w:p>
                  </w:txbxContent>
                </v:textbox>
              </v:shape>
            </w:pict>
          </mc:Fallback>
        </mc:AlternateContent>
      </w:r>
    </w:p>
    <w:p w:rsidR="000F3B6F" w:rsidRPr="000748D7" w:rsidRDefault="000F3B6F" w:rsidP="000F3B6F">
      <w:pPr>
        <w:rPr>
          <w:rFonts w:ascii="Times New Roman" w:hAnsi="Times New Roman" w:cs="Times New Roman"/>
        </w:rPr>
      </w:pPr>
    </w:p>
    <w:p w:rsidR="000F3B6F" w:rsidRPr="000748D7" w:rsidRDefault="000F3B6F" w:rsidP="000F3B6F">
      <w:pPr>
        <w:rPr>
          <w:rFonts w:ascii="Times New Roman" w:hAnsi="Times New Roman" w:cs="Times New Roman"/>
        </w:rPr>
      </w:pPr>
    </w:p>
    <w:p w:rsidR="000F3B6F" w:rsidRPr="000748D7" w:rsidRDefault="000F3B6F" w:rsidP="000F3B6F">
      <w:pPr>
        <w:rPr>
          <w:rFonts w:ascii="Times New Roman" w:hAnsi="Times New Roman" w:cs="Times New Roman"/>
        </w:rPr>
      </w:pPr>
    </w:p>
    <w:p w:rsidR="000F3B6F" w:rsidRPr="000748D7" w:rsidRDefault="000F3B6F" w:rsidP="000F3B6F">
      <w:pPr>
        <w:rPr>
          <w:rFonts w:ascii="Times New Roman" w:hAnsi="Times New Roman" w:cs="Times New Roman"/>
        </w:rPr>
      </w:pPr>
    </w:p>
    <w:p w:rsidR="000F3B6F" w:rsidRPr="000748D7" w:rsidRDefault="00C522E9" w:rsidP="000F3B6F">
      <w:pPr>
        <w:rPr>
          <w:rFonts w:ascii="Times New Roman" w:hAnsi="Times New Roman" w:cs="Times New Roman"/>
        </w:rPr>
      </w:pPr>
      <w:r>
        <w:rPr>
          <w:rFonts w:ascii="Times New Roman" w:hAnsi="Times New Roman" w:cs="Times New Roman"/>
          <w:noProof/>
          <w:lang w:eastAsia="ru-RU"/>
        </w:rPr>
        <mc:AlternateContent>
          <mc:Choice Requires="wps">
            <w:drawing>
              <wp:anchor distT="0" distB="0" distL="114300" distR="114300" simplePos="0" relativeHeight="251776000" behindDoc="0" locked="0" layoutInCell="1" allowOverlap="1">
                <wp:simplePos x="0" y="0"/>
                <wp:positionH relativeFrom="column">
                  <wp:posOffset>-643890</wp:posOffset>
                </wp:positionH>
                <wp:positionV relativeFrom="paragraph">
                  <wp:posOffset>102870</wp:posOffset>
                </wp:positionV>
                <wp:extent cx="1494155" cy="2524125"/>
                <wp:effectExtent l="7620" t="11430" r="12700" b="7620"/>
                <wp:wrapNone/>
                <wp:docPr id="157" name="Auto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4155" cy="2524125"/>
                        </a:xfrm>
                        <a:prstGeom prst="verticalScroll">
                          <a:avLst>
                            <a:gd name="adj" fmla="val 12500"/>
                          </a:avLst>
                        </a:prstGeom>
                        <a:solidFill>
                          <a:srgbClr val="729FCF"/>
                        </a:solidFill>
                        <a:ln w="9525">
                          <a:solidFill>
                            <a:srgbClr val="3465AF"/>
                          </a:solidFill>
                          <a:round/>
                          <a:headEnd/>
                          <a:tailEnd/>
                        </a:ln>
                      </wps:spPr>
                      <wps:txbx>
                        <w:txbxContent>
                          <w:p w:rsidR="00AD7C8F" w:rsidRPr="00B13CE1" w:rsidRDefault="00AD7C8F" w:rsidP="000F3B6F">
                            <w:pPr>
                              <w:spacing w:line="360" w:lineRule="auto"/>
                              <w:jc w:val="center"/>
                              <w:rPr>
                                <w:rFonts w:ascii="Calibri" w:eastAsia="Calibri" w:hAnsi="Calibri" w:cs="Times New Roman"/>
                                <w:b/>
                              </w:rPr>
                            </w:pPr>
                            <w:r w:rsidRPr="00B13CE1">
                              <w:rPr>
                                <w:rFonts w:ascii="Calibri" w:eastAsia="Calibri" w:hAnsi="Calibri" w:cs="Times New Roman"/>
                                <w:b/>
                              </w:rPr>
                              <w:t>Мовчання:</w:t>
                            </w:r>
                          </w:p>
                          <w:p w:rsidR="00AD7C8F" w:rsidRDefault="00AD7C8F" w:rsidP="000F3B6F">
                            <w:pPr>
                              <w:spacing w:line="360" w:lineRule="auto"/>
                              <w:jc w:val="center"/>
                              <w:rPr>
                                <w:rFonts w:ascii="Calibri" w:eastAsia="Calibri" w:hAnsi="Calibri" w:cs="Times New Roman"/>
                              </w:rPr>
                            </w:pPr>
                            <w:r>
                              <w:rPr>
                                <w:rFonts w:ascii="Calibri" w:eastAsia="Calibri" w:hAnsi="Calibri" w:cs="Times New Roman"/>
                              </w:rPr>
                              <w:t>а) продуктивне;</w:t>
                            </w:r>
                          </w:p>
                          <w:p w:rsidR="00AD7C8F" w:rsidRDefault="00AD7C8F" w:rsidP="000F3B6F">
                            <w:pPr>
                              <w:spacing w:line="360" w:lineRule="auto"/>
                              <w:jc w:val="center"/>
                              <w:rPr>
                                <w:rFonts w:ascii="Calibri" w:eastAsia="Calibri" w:hAnsi="Calibri" w:cs="Times New Roman"/>
                              </w:rPr>
                            </w:pPr>
                            <w:r>
                              <w:rPr>
                                <w:rFonts w:ascii="Calibri" w:eastAsia="Calibri" w:hAnsi="Calibri" w:cs="Times New Roman"/>
                              </w:rPr>
                              <w:t>б)непродуктивне.</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AutoShape 151" o:spid="_x0000_s1066" type="#_x0000_t97" style="position:absolute;margin-left:-50.7pt;margin-top:8.1pt;width:117.65pt;height:198.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" fillcolor="#729fcf" strokecolor="#3465af">
                <v:textbox inset="0,0,0,0">
                  <w:txbxContent>
                    <w:p w:rsidR="00AD7C8F" w:rsidRPr="00B13CE1" w:rsidRDefault="00AD7C8F" w:rsidP="000F3B6F">
                      <w:pPr>
                        <w:spacing w:line="360" w:lineRule="auto"/>
                        <w:jc w:val="center"/>
                        <w:rPr>
                          <w:rFonts w:ascii="Calibri" w:eastAsia="Calibri" w:hAnsi="Calibri" w:cs="Times New Roman"/>
                          <w:b/>
                        </w:rPr>
                      </w:pPr>
                      <w:r w:rsidRPr="00B13CE1">
                        <w:rPr>
                          <w:rFonts w:ascii="Calibri" w:eastAsia="Calibri" w:hAnsi="Calibri" w:cs="Times New Roman"/>
                          <w:b/>
                        </w:rPr>
                        <w:t>Мовчання:</w:t>
                      </w:r>
                    </w:p>
                    <w:p w:rsidR="00AD7C8F" w:rsidRDefault="00AD7C8F" w:rsidP="000F3B6F">
                      <w:pPr>
                        <w:spacing w:line="360" w:lineRule="auto"/>
                        <w:jc w:val="center"/>
                        <w:rPr>
                          <w:rFonts w:ascii="Calibri" w:eastAsia="Calibri" w:hAnsi="Calibri" w:cs="Times New Roman"/>
                        </w:rPr>
                      </w:pPr>
                      <w:r>
                        <w:rPr>
                          <w:rFonts w:ascii="Calibri" w:eastAsia="Calibri" w:hAnsi="Calibri" w:cs="Times New Roman"/>
                        </w:rPr>
                        <w:t>а) продуктивне;</w:t>
                      </w:r>
                    </w:p>
                    <w:p w:rsidR="00AD7C8F" w:rsidRDefault="00AD7C8F" w:rsidP="000F3B6F">
                      <w:pPr>
                        <w:spacing w:line="360" w:lineRule="auto"/>
                        <w:jc w:val="center"/>
                        <w:rPr>
                          <w:rFonts w:ascii="Calibri" w:eastAsia="Calibri" w:hAnsi="Calibri" w:cs="Times New Roman"/>
                        </w:rPr>
                      </w:pPr>
                      <w:r>
                        <w:rPr>
                          <w:rFonts w:ascii="Calibri" w:eastAsia="Calibri" w:hAnsi="Calibri" w:cs="Times New Roman"/>
                        </w:rPr>
                        <w:t>б)непродуктивне.</w:t>
                      </w:r>
                    </w:p>
                  </w:txbxContent>
                </v:textbox>
              </v:shape>
            </w:pict>
          </mc:Fallback>
        </mc:AlternateContent>
      </w:r>
    </w:p>
    <w:p w:rsidR="000F3B6F" w:rsidRPr="000748D7" w:rsidRDefault="000F3B6F" w:rsidP="000F3B6F">
      <w:pPr>
        <w:rPr>
          <w:rFonts w:ascii="Times New Roman" w:hAnsi="Times New Roman" w:cs="Times New Roman"/>
        </w:rPr>
      </w:pPr>
    </w:p>
    <w:p w:rsidR="000F3B6F" w:rsidRPr="000748D7" w:rsidRDefault="000F3B6F" w:rsidP="000F3B6F">
      <w:pPr>
        <w:rPr>
          <w:rFonts w:ascii="Times New Roman" w:hAnsi="Times New Roman" w:cs="Times New Roman"/>
        </w:rPr>
      </w:pPr>
    </w:p>
    <w:p w:rsidR="000F3B6F" w:rsidRPr="000748D7" w:rsidRDefault="000F3B6F" w:rsidP="000F3B6F">
      <w:pPr>
        <w:rPr>
          <w:rFonts w:ascii="Times New Roman" w:hAnsi="Times New Roman" w:cs="Times New Roman"/>
        </w:rPr>
      </w:pPr>
    </w:p>
    <w:p w:rsidR="000F3B6F" w:rsidRPr="000748D7" w:rsidRDefault="000F3B6F" w:rsidP="000F3B6F">
      <w:pPr>
        <w:rPr>
          <w:rFonts w:ascii="Times New Roman" w:hAnsi="Times New Roman" w:cs="Times New Roman"/>
        </w:rPr>
      </w:pPr>
    </w:p>
    <w:p w:rsidR="000F3B6F" w:rsidRPr="000748D7" w:rsidRDefault="000F3B6F" w:rsidP="000F3B6F">
      <w:pPr>
        <w:rPr>
          <w:rFonts w:ascii="Times New Roman" w:hAnsi="Times New Roman" w:cs="Times New Roman"/>
        </w:rPr>
      </w:pPr>
    </w:p>
    <w:p w:rsidR="000F3B6F" w:rsidRPr="000748D7" w:rsidRDefault="000F3B6F" w:rsidP="000F3B6F">
      <w:pPr>
        <w:rPr>
          <w:rFonts w:ascii="Times New Roman" w:hAnsi="Times New Roman" w:cs="Times New Roman"/>
        </w:rPr>
      </w:pPr>
    </w:p>
    <w:p w:rsidR="000F3B6F" w:rsidRPr="000748D7" w:rsidRDefault="000F3B6F" w:rsidP="000F3B6F">
      <w:pPr>
        <w:rPr>
          <w:rFonts w:ascii="Times New Roman" w:hAnsi="Times New Roman" w:cs="Times New Roman"/>
        </w:rPr>
      </w:pPr>
    </w:p>
    <w:p w:rsidR="000F3B6F" w:rsidRPr="000748D7" w:rsidRDefault="000F3B6F" w:rsidP="000F3B6F">
      <w:pPr>
        <w:rPr>
          <w:rFonts w:ascii="Times New Roman" w:hAnsi="Times New Roman" w:cs="Times New Roman"/>
        </w:rPr>
      </w:pPr>
    </w:p>
    <w:p w:rsidR="000F3B6F" w:rsidRPr="000748D7" w:rsidRDefault="000F3B6F" w:rsidP="000F3B6F">
      <w:pPr>
        <w:rPr>
          <w:rFonts w:ascii="Times New Roman" w:hAnsi="Times New Roman" w:cs="Times New Roman"/>
        </w:rPr>
      </w:pPr>
    </w:p>
    <w:p w:rsidR="000F3B6F" w:rsidRPr="000748D7" w:rsidRDefault="000F3B6F" w:rsidP="000F3B6F">
      <w:pPr>
        <w:rPr>
          <w:rFonts w:ascii="Times New Roman" w:hAnsi="Times New Roman" w:cs="Times New Roman"/>
        </w:rPr>
      </w:pPr>
    </w:p>
    <w:p w:rsidR="000F3B6F" w:rsidRPr="000748D7" w:rsidRDefault="00C522E9" w:rsidP="000F3B6F">
      <w:pPr>
        <w:rPr>
          <w:rFonts w:ascii="Times New Roman" w:hAnsi="Times New Roman" w:cs="Times New Roman"/>
        </w:rPr>
      </w:pPr>
      <w:r>
        <w:rPr>
          <w:rFonts w:ascii="Times New Roman" w:hAnsi="Times New Roman" w:cs="Times New Roman"/>
          <w:noProof/>
          <w:lang w:eastAsia="ru-RU"/>
        </w:rPr>
        <mc:AlternateContent>
          <mc:Choice Requires="wps">
            <w:drawing>
              <wp:anchor distT="0" distB="0" distL="114300" distR="114300" simplePos="0" relativeHeight="251779072" behindDoc="0" locked="0" layoutInCell="1" allowOverlap="1">
                <wp:simplePos x="0" y="0"/>
                <wp:positionH relativeFrom="column">
                  <wp:posOffset>-508000</wp:posOffset>
                </wp:positionH>
                <wp:positionV relativeFrom="paragraph">
                  <wp:posOffset>159385</wp:posOffset>
                </wp:positionV>
                <wp:extent cx="2324735" cy="2276475"/>
                <wp:effectExtent l="10160" t="11430" r="8255" b="7620"/>
                <wp:wrapNone/>
                <wp:docPr id="156" name="Auto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735" cy="2276475"/>
                        </a:xfrm>
                        <a:prstGeom prst="verticalScroll">
                          <a:avLst>
                            <a:gd name="adj" fmla="val 12500"/>
                          </a:avLst>
                        </a:prstGeom>
                        <a:solidFill>
                          <a:srgbClr val="729FCF"/>
                        </a:solidFill>
                        <a:ln w="9525">
                          <a:solidFill>
                            <a:srgbClr val="3465AF"/>
                          </a:solidFill>
                          <a:round/>
                          <a:headEnd/>
                          <a:tailEnd/>
                        </a:ln>
                      </wps:spPr>
                      <wps:txbx>
                        <w:txbxContent>
                          <w:p w:rsidR="00AD7C8F" w:rsidRPr="00B13CE1" w:rsidRDefault="00AD7C8F" w:rsidP="000F3B6F">
                            <w:pPr>
                              <w:jc w:val="center"/>
                              <w:rPr>
                                <w:rFonts w:ascii="Times New Roman" w:eastAsia="Calibri" w:hAnsi="Times New Roman" w:cs="Times New Roman"/>
                                <w:b/>
                              </w:rPr>
                            </w:pPr>
                            <w:r w:rsidRPr="00B13CE1">
                              <w:rPr>
                                <w:rFonts w:ascii="Times New Roman" w:eastAsia="Calibri" w:hAnsi="Times New Roman" w:cs="Times New Roman"/>
                                <w:b/>
                              </w:rPr>
                              <w:t>Запитання учнів:</w:t>
                            </w:r>
                          </w:p>
                          <w:p w:rsidR="00AD7C8F" w:rsidRPr="00B13CE1" w:rsidRDefault="00AD7C8F" w:rsidP="000F3B6F">
                            <w:pPr>
                              <w:rPr>
                                <w:rFonts w:ascii="Times New Roman" w:eastAsia="Calibri" w:hAnsi="Times New Roman" w:cs="Times New Roman"/>
                              </w:rPr>
                            </w:pPr>
                            <w:r w:rsidRPr="00B13CE1">
                              <w:rPr>
                                <w:rFonts w:ascii="Times New Roman" w:eastAsia="Calibri" w:hAnsi="Times New Roman" w:cs="Times New Roman"/>
                              </w:rPr>
                              <w:t xml:space="preserve">а) запитання, що вимагають </w:t>
                            </w:r>
                          </w:p>
                          <w:p w:rsidR="00AD7C8F" w:rsidRPr="00B13CE1" w:rsidRDefault="00AD7C8F" w:rsidP="000F3B6F">
                            <w:pPr>
                              <w:rPr>
                                <w:rFonts w:ascii="Times New Roman" w:eastAsia="Calibri" w:hAnsi="Times New Roman" w:cs="Times New Roman"/>
                              </w:rPr>
                            </w:pPr>
                            <w:r w:rsidRPr="00B13CE1">
                              <w:rPr>
                                <w:rFonts w:ascii="Times New Roman" w:eastAsia="Calibri" w:hAnsi="Times New Roman" w:cs="Times New Roman"/>
                              </w:rPr>
                              <w:t>короткої відповіді;</w:t>
                            </w:r>
                          </w:p>
                          <w:p w:rsidR="00AD7C8F" w:rsidRPr="00B13CE1" w:rsidRDefault="00AD7C8F" w:rsidP="000F3B6F">
                            <w:pPr>
                              <w:rPr>
                                <w:rFonts w:ascii="Times New Roman" w:eastAsia="Calibri" w:hAnsi="Times New Roman" w:cs="Times New Roman"/>
                              </w:rPr>
                            </w:pPr>
                            <w:r w:rsidRPr="00B13CE1">
                              <w:rPr>
                                <w:rFonts w:ascii="Times New Roman" w:eastAsia="Calibri" w:hAnsi="Times New Roman" w:cs="Times New Roman"/>
                              </w:rPr>
                              <w:t>б) запитання, які вимагають</w:t>
                            </w:r>
                          </w:p>
                          <w:p w:rsidR="00AD7C8F" w:rsidRPr="00B13CE1" w:rsidRDefault="00AD7C8F" w:rsidP="000F3B6F">
                            <w:pPr>
                              <w:rPr>
                                <w:rFonts w:ascii="Times New Roman" w:eastAsia="Calibri" w:hAnsi="Times New Roman" w:cs="Times New Roman"/>
                              </w:rPr>
                            </w:pPr>
                            <w:r w:rsidRPr="00B13CE1">
                              <w:rPr>
                                <w:rFonts w:ascii="Times New Roman" w:eastAsia="Calibri" w:hAnsi="Times New Roman" w:cs="Times New Roman"/>
                              </w:rPr>
                              <w:t>розгорнутої відповіді;</w:t>
                            </w:r>
                          </w:p>
                          <w:p w:rsidR="00AD7C8F" w:rsidRPr="00B13CE1" w:rsidRDefault="00AD7C8F" w:rsidP="000F3B6F">
                            <w:pPr>
                              <w:rPr>
                                <w:rFonts w:ascii="Times New Roman" w:eastAsia="Calibri" w:hAnsi="Times New Roman" w:cs="Times New Roman"/>
                              </w:rPr>
                            </w:pPr>
                            <w:r w:rsidRPr="00B13CE1">
                              <w:rPr>
                                <w:rFonts w:ascii="Times New Roman" w:eastAsia="Calibri" w:hAnsi="Times New Roman" w:cs="Times New Roman"/>
                              </w:rPr>
                              <w:t>в) запитання з метою</w:t>
                            </w:r>
                            <w:r>
                              <w:rPr>
                                <w:rFonts w:ascii="Times New Roman" w:hAnsi="Times New Roman" w:cs="Times New Roman"/>
                              </w:rPr>
                              <w:t>.</w:t>
                            </w:r>
                          </w:p>
                          <w:p w:rsidR="00AD7C8F" w:rsidRDefault="00AD7C8F" w:rsidP="000F3B6F">
                            <w:pPr>
                              <w:rPr>
                                <w:rFonts w:ascii="Calibri" w:eastAsia="Calibri" w:hAnsi="Calibri" w:cs="Times New Roman"/>
                              </w:rPr>
                            </w:pPr>
                            <w:r>
                              <w:rPr>
                                <w:rFonts w:ascii="Calibri" w:eastAsia="Calibri" w:hAnsi="Calibri" w:cs="Times New Roman"/>
                              </w:rPr>
                              <w:t xml:space="preserve"> Виправлення чи доповнення </w:t>
                            </w:r>
                          </w:p>
                          <w:p w:rsidR="00AD7C8F" w:rsidRDefault="00AD7C8F" w:rsidP="000F3B6F">
                            <w:pPr>
                              <w:rPr>
                                <w:rFonts w:ascii="Calibri" w:eastAsia="Calibri" w:hAnsi="Calibri" w:cs="Times New Roman"/>
                              </w:rPr>
                            </w:pPr>
                            <w:r>
                              <w:rPr>
                                <w:rFonts w:ascii="Calibri" w:eastAsia="Calibri" w:hAnsi="Calibri" w:cs="Times New Roman"/>
                              </w:rPr>
                              <w:t>Відповіді ншого учня.</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AutoShape 154" o:spid="_x0000_s1067" type="#_x0000_t97" style="position:absolute;margin-left:-40pt;margin-top:12.55pt;width:183.05pt;height:179.25pt;z-index:251779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" fillcolor="#729fcf" strokecolor="#3465af">
                <v:textbox inset="0,0,0,0">
                  <w:txbxContent>
                    <w:p w:rsidR="00AD7C8F" w:rsidRPr="00B13CE1" w:rsidRDefault="00AD7C8F" w:rsidP="000F3B6F">
                      <w:pPr>
                        <w:jc w:val="center"/>
                        <w:rPr>
                          <w:rFonts w:ascii="Times New Roman" w:eastAsia="Calibri" w:hAnsi="Times New Roman" w:cs="Times New Roman"/>
                          <w:b/>
                        </w:rPr>
                      </w:pPr>
                      <w:r w:rsidRPr="00B13CE1">
                        <w:rPr>
                          <w:rFonts w:ascii="Times New Roman" w:eastAsia="Calibri" w:hAnsi="Times New Roman" w:cs="Times New Roman"/>
                          <w:b/>
                        </w:rPr>
                        <w:t>Запитання учнів:</w:t>
                      </w:r>
                    </w:p>
                    <w:p w:rsidR="00AD7C8F" w:rsidRPr="00B13CE1" w:rsidRDefault="00AD7C8F" w:rsidP="000F3B6F">
                      <w:pPr>
                        <w:rPr>
                          <w:rFonts w:ascii="Times New Roman" w:eastAsia="Calibri" w:hAnsi="Times New Roman" w:cs="Times New Roman"/>
                        </w:rPr>
                      </w:pPr>
                      <w:r w:rsidRPr="00B13CE1">
                        <w:rPr>
                          <w:rFonts w:ascii="Times New Roman" w:eastAsia="Calibri" w:hAnsi="Times New Roman" w:cs="Times New Roman"/>
                        </w:rPr>
                        <w:t xml:space="preserve">а) запитання, що вимагають </w:t>
                      </w:r>
                    </w:p>
                    <w:p w:rsidR="00AD7C8F" w:rsidRPr="00B13CE1" w:rsidRDefault="00AD7C8F" w:rsidP="000F3B6F">
                      <w:pPr>
                        <w:rPr>
                          <w:rFonts w:ascii="Times New Roman" w:eastAsia="Calibri" w:hAnsi="Times New Roman" w:cs="Times New Roman"/>
                        </w:rPr>
                      </w:pPr>
                      <w:r w:rsidRPr="00B13CE1">
                        <w:rPr>
                          <w:rFonts w:ascii="Times New Roman" w:eastAsia="Calibri" w:hAnsi="Times New Roman" w:cs="Times New Roman"/>
                        </w:rPr>
                        <w:t>короткої відповіді;</w:t>
                      </w:r>
                    </w:p>
                    <w:p w:rsidR="00AD7C8F" w:rsidRPr="00B13CE1" w:rsidRDefault="00AD7C8F" w:rsidP="000F3B6F">
                      <w:pPr>
                        <w:rPr>
                          <w:rFonts w:ascii="Times New Roman" w:eastAsia="Calibri" w:hAnsi="Times New Roman" w:cs="Times New Roman"/>
                        </w:rPr>
                      </w:pPr>
                      <w:r w:rsidRPr="00B13CE1">
                        <w:rPr>
                          <w:rFonts w:ascii="Times New Roman" w:eastAsia="Calibri" w:hAnsi="Times New Roman" w:cs="Times New Roman"/>
                        </w:rPr>
                        <w:t>б) запитання, які вимагають</w:t>
                      </w:r>
                    </w:p>
                    <w:p w:rsidR="00AD7C8F" w:rsidRPr="00B13CE1" w:rsidRDefault="00AD7C8F" w:rsidP="000F3B6F">
                      <w:pPr>
                        <w:rPr>
                          <w:rFonts w:ascii="Times New Roman" w:eastAsia="Calibri" w:hAnsi="Times New Roman" w:cs="Times New Roman"/>
                        </w:rPr>
                      </w:pPr>
                      <w:r w:rsidRPr="00B13CE1">
                        <w:rPr>
                          <w:rFonts w:ascii="Times New Roman" w:eastAsia="Calibri" w:hAnsi="Times New Roman" w:cs="Times New Roman"/>
                        </w:rPr>
                        <w:t>розгорнутої відповіді;</w:t>
                      </w:r>
                    </w:p>
                    <w:p w:rsidR="00AD7C8F" w:rsidRPr="00B13CE1" w:rsidRDefault="00AD7C8F" w:rsidP="000F3B6F">
                      <w:pPr>
                        <w:rPr>
                          <w:rFonts w:ascii="Times New Roman" w:eastAsia="Calibri" w:hAnsi="Times New Roman" w:cs="Times New Roman"/>
                        </w:rPr>
                      </w:pPr>
                      <w:r w:rsidRPr="00B13CE1">
                        <w:rPr>
                          <w:rFonts w:ascii="Times New Roman" w:eastAsia="Calibri" w:hAnsi="Times New Roman" w:cs="Times New Roman"/>
                        </w:rPr>
                        <w:t>в) запитання з метою</w:t>
                      </w:r>
                      <w:r>
                        <w:rPr>
                          <w:rFonts w:ascii="Times New Roman" w:hAnsi="Times New Roman" w:cs="Times New Roman"/>
                        </w:rPr>
                        <w:t>.</w:t>
                      </w:r>
                    </w:p>
                    <w:p w:rsidR="00AD7C8F" w:rsidRDefault="00AD7C8F" w:rsidP="000F3B6F">
                      <w:pPr>
                        <w:rPr>
                          <w:rFonts w:ascii="Calibri" w:eastAsia="Calibri" w:hAnsi="Calibri" w:cs="Times New Roman"/>
                        </w:rPr>
                      </w:pPr>
                      <w:r>
                        <w:rPr>
                          <w:rFonts w:ascii="Calibri" w:eastAsia="Calibri" w:hAnsi="Calibri" w:cs="Times New Roman"/>
                        </w:rPr>
                        <w:t xml:space="preserve"> Виправлення чи доповнення </w:t>
                      </w:r>
                    </w:p>
                    <w:p w:rsidR="00AD7C8F" w:rsidRDefault="00AD7C8F" w:rsidP="000F3B6F">
                      <w:pPr>
                        <w:rPr>
                          <w:rFonts w:ascii="Calibri" w:eastAsia="Calibri" w:hAnsi="Calibri" w:cs="Times New Roman"/>
                        </w:rPr>
                      </w:pPr>
                      <w:r>
                        <w:rPr>
                          <w:rFonts w:ascii="Calibri" w:eastAsia="Calibri" w:hAnsi="Calibri" w:cs="Times New Roman"/>
                        </w:rPr>
                        <w:t>Відповіді ншого учня.</w:t>
                      </w:r>
                    </w:p>
                  </w:txbxContent>
                </v:textbox>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781120" behindDoc="0" locked="0" layoutInCell="1" allowOverlap="1">
                <wp:simplePos x="0" y="0"/>
                <wp:positionH relativeFrom="column">
                  <wp:posOffset>3843655</wp:posOffset>
                </wp:positionH>
                <wp:positionV relativeFrom="paragraph">
                  <wp:posOffset>159385</wp:posOffset>
                </wp:positionV>
                <wp:extent cx="2399665" cy="2276475"/>
                <wp:effectExtent l="8890" t="11430" r="10795" b="7620"/>
                <wp:wrapNone/>
                <wp:docPr id="155"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9665" cy="2276475"/>
                        </a:xfrm>
                        <a:prstGeom prst="verticalScroll">
                          <a:avLst>
                            <a:gd name="adj" fmla="val 12500"/>
                          </a:avLst>
                        </a:prstGeom>
                        <a:solidFill>
                          <a:srgbClr val="729FCF"/>
                        </a:solidFill>
                        <a:ln w="9525">
                          <a:solidFill>
                            <a:srgbClr val="3465AF"/>
                          </a:solidFill>
                          <a:round/>
                          <a:headEnd/>
                          <a:tailEnd/>
                        </a:ln>
                      </wps:spPr>
                      <wps:txbx>
                        <w:txbxContent>
                          <w:p w:rsidR="00AD7C8F" w:rsidRPr="00B13CE1" w:rsidRDefault="00AD7C8F" w:rsidP="000F3B6F">
                            <w:pPr>
                              <w:spacing w:after="0"/>
                              <w:jc w:val="center"/>
                              <w:rPr>
                                <w:rFonts w:ascii="Times New Roman" w:eastAsia="Calibri" w:hAnsi="Times New Roman" w:cs="Times New Roman"/>
                                <w:b/>
                              </w:rPr>
                            </w:pPr>
                            <w:r>
                              <w:rPr>
                                <w:rFonts w:ascii="Times New Roman" w:eastAsia="Calibri" w:hAnsi="Times New Roman" w:cs="Times New Roman"/>
                                <w:b/>
                              </w:rPr>
                              <w:t>Відповіді учнів</w:t>
                            </w:r>
                            <w:r w:rsidRPr="00B13CE1">
                              <w:rPr>
                                <w:rFonts w:ascii="Times New Roman" w:eastAsia="Calibri" w:hAnsi="Times New Roman" w:cs="Times New Roman"/>
                                <w:b/>
                              </w:rPr>
                              <w:t>:</w:t>
                            </w:r>
                          </w:p>
                          <w:p w:rsidR="00AD7C8F" w:rsidRPr="00B13CE1" w:rsidRDefault="00AD7C8F" w:rsidP="000F3B6F">
                            <w:pPr>
                              <w:spacing w:after="120"/>
                              <w:rPr>
                                <w:rFonts w:ascii="Times New Roman" w:eastAsia="Calibri" w:hAnsi="Times New Roman" w:cs="Times New Roman"/>
                              </w:rPr>
                            </w:pPr>
                            <w:r w:rsidRPr="00B13CE1">
                              <w:rPr>
                                <w:rFonts w:ascii="Times New Roman" w:eastAsia="Calibri" w:hAnsi="Times New Roman" w:cs="Times New Roman"/>
                              </w:rPr>
                              <w:t xml:space="preserve">а) на запитання, яке вимагає </w:t>
                            </w:r>
                          </w:p>
                          <w:p w:rsidR="00AD7C8F" w:rsidRPr="00B13CE1" w:rsidRDefault="00AD7C8F" w:rsidP="000F3B6F">
                            <w:pPr>
                              <w:spacing w:after="120"/>
                              <w:rPr>
                                <w:rFonts w:ascii="Times New Roman" w:eastAsia="Calibri" w:hAnsi="Times New Roman" w:cs="Times New Roman"/>
                              </w:rPr>
                            </w:pPr>
                            <w:r>
                              <w:rPr>
                                <w:rFonts w:ascii="Times New Roman" w:eastAsia="Calibri" w:hAnsi="Times New Roman" w:cs="Times New Roman"/>
                                <w:lang w:val="uk-UA"/>
                              </w:rPr>
                              <w:t>к</w:t>
                            </w:r>
                            <w:r w:rsidRPr="00B13CE1">
                              <w:rPr>
                                <w:rFonts w:ascii="Times New Roman" w:eastAsia="Calibri" w:hAnsi="Times New Roman" w:cs="Times New Roman"/>
                              </w:rPr>
                              <w:t>ороткої відповіді;</w:t>
                            </w:r>
                          </w:p>
                          <w:p w:rsidR="00AD7C8F" w:rsidRPr="00B13CE1" w:rsidRDefault="00AD7C8F" w:rsidP="000F3B6F">
                            <w:pPr>
                              <w:spacing w:after="120"/>
                              <w:rPr>
                                <w:rFonts w:ascii="Times New Roman" w:eastAsia="Calibri" w:hAnsi="Times New Roman" w:cs="Times New Roman"/>
                              </w:rPr>
                            </w:pPr>
                            <w:r w:rsidRPr="00B13CE1">
                              <w:rPr>
                                <w:rFonts w:ascii="Times New Roman" w:eastAsia="Calibri" w:hAnsi="Times New Roman" w:cs="Times New Roman"/>
                              </w:rPr>
                              <w:t xml:space="preserve">б) на запитання,яке вимагає </w:t>
                            </w:r>
                          </w:p>
                          <w:p w:rsidR="00AD7C8F" w:rsidRPr="00B13CE1" w:rsidRDefault="00AD7C8F" w:rsidP="000F3B6F">
                            <w:pPr>
                              <w:spacing w:after="120"/>
                              <w:rPr>
                                <w:rFonts w:ascii="Times New Roman" w:eastAsia="Calibri" w:hAnsi="Times New Roman" w:cs="Times New Roman"/>
                              </w:rPr>
                            </w:pPr>
                            <w:r w:rsidRPr="00B13CE1">
                              <w:rPr>
                                <w:rFonts w:ascii="Times New Roman" w:eastAsia="Calibri" w:hAnsi="Times New Roman" w:cs="Times New Roman"/>
                              </w:rPr>
                              <w:t>розгорнутої відповіді;</w:t>
                            </w:r>
                          </w:p>
                          <w:p w:rsidR="00AD7C8F" w:rsidRPr="00B13CE1" w:rsidRDefault="00AD7C8F" w:rsidP="000F3B6F">
                            <w:pPr>
                              <w:spacing w:after="120"/>
                              <w:rPr>
                                <w:rFonts w:ascii="Times New Roman" w:eastAsia="Calibri" w:hAnsi="Times New Roman" w:cs="Times New Roman"/>
                              </w:rPr>
                            </w:pPr>
                            <w:r w:rsidRPr="00B13CE1">
                              <w:rPr>
                                <w:rFonts w:ascii="Times New Roman" w:eastAsia="Calibri" w:hAnsi="Times New Roman" w:cs="Times New Roman"/>
                              </w:rPr>
                              <w:t xml:space="preserve">в) виправлення чи доповнення </w:t>
                            </w:r>
                          </w:p>
                          <w:p w:rsidR="00AD7C8F" w:rsidRPr="00B13CE1" w:rsidRDefault="00AD7C8F" w:rsidP="000F3B6F">
                            <w:pPr>
                              <w:rPr>
                                <w:rFonts w:ascii="Times New Roman" w:eastAsia="Calibri" w:hAnsi="Times New Roman" w:cs="Times New Roman"/>
                              </w:rPr>
                            </w:pPr>
                            <w:r w:rsidRPr="00B13CE1">
                              <w:rPr>
                                <w:rFonts w:ascii="Times New Roman" w:eastAsia="Calibri" w:hAnsi="Times New Roman" w:cs="Times New Roman"/>
                              </w:rPr>
                              <w:t>іншого  учня.</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AutoShape 156" o:spid="_x0000_s1068" type="#_x0000_t97" style="position:absolute;margin-left:302.65pt;margin-top:12.55pt;width:188.95pt;height:179.25pt;z-index:251781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" fillcolor="#729fcf" strokecolor="#3465af">
                <v:textbox inset="0,0,0,0">
                  <w:txbxContent>
                    <w:p w:rsidR="00AD7C8F" w:rsidRPr="00B13CE1" w:rsidRDefault="00AD7C8F" w:rsidP="000F3B6F">
                      <w:pPr>
                        <w:spacing w:after="0"/>
                        <w:jc w:val="center"/>
                        <w:rPr>
                          <w:rFonts w:ascii="Times New Roman" w:eastAsia="Calibri" w:hAnsi="Times New Roman" w:cs="Times New Roman"/>
                          <w:b/>
                        </w:rPr>
                      </w:pPr>
                      <w:r>
                        <w:rPr>
                          <w:rFonts w:ascii="Times New Roman" w:eastAsia="Calibri" w:hAnsi="Times New Roman" w:cs="Times New Roman"/>
                          <w:b/>
                        </w:rPr>
                        <w:t>Відповіді учнів</w:t>
                      </w:r>
                      <w:r w:rsidRPr="00B13CE1">
                        <w:rPr>
                          <w:rFonts w:ascii="Times New Roman" w:eastAsia="Calibri" w:hAnsi="Times New Roman" w:cs="Times New Roman"/>
                          <w:b/>
                        </w:rPr>
                        <w:t>:</w:t>
                      </w:r>
                    </w:p>
                    <w:p w:rsidR="00AD7C8F" w:rsidRPr="00B13CE1" w:rsidRDefault="00AD7C8F" w:rsidP="000F3B6F">
                      <w:pPr>
                        <w:spacing w:after="120"/>
                        <w:rPr>
                          <w:rFonts w:ascii="Times New Roman" w:eastAsia="Calibri" w:hAnsi="Times New Roman" w:cs="Times New Roman"/>
                        </w:rPr>
                      </w:pPr>
                      <w:r w:rsidRPr="00B13CE1">
                        <w:rPr>
                          <w:rFonts w:ascii="Times New Roman" w:eastAsia="Calibri" w:hAnsi="Times New Roman" w:cs="Times New Roman"/>
                        </w:rPr>
                        <w:t xml:space="preserve">а) на запитання, яке вимагає </w:t>
                      </w:r>
                    </w:p>
                    <w:p w:rsidR="00AD7C8F" w:rsidRPr="00B13CE1" w:rsidRDefault="00AD7C8F" w:rsidP="000F3B6F">
                      <w:pPr>
                        <w:spacing w:after="120"/>
                        <w:rPr>
                          <w:rFonts w:ascii="Times New Roman" w:eastAsia="Calibri" w:hAnsi="Times New Roman" w:cs="Times New Roman"/>
                        </w:rPr>
                      </w:pPr>
                      <w:r>
                        <w:rPr>
                          <w:rFonts w:ascii="Times New Roman" w:eastAsia="Calibri" w:hAnsi="Times New Roman" w:cs="Times New Roman"/>
                          <w:lang w:val="uk-UA"/>
                        </w:rPr>
                        <w:t>к</w:t>
                      </w:r>
                      <w:r w:rsidRPr="00B13CE1">
                        <w:rPr>
                          <w:rFonts w:ascii="Times New Roman" w:eastAsia="Calibri" w:hAnsi="Times New Roman" w:cs="Times New Roman"/>
                        </w:rPr>
                        <w:t>ороткої відповіді;</w:t>
                      </w:r>
                    </w:p>
                    <w:p w:rsidR="00AD7C8F" w:rsidRPr="00B13CE1" w:rsidRDefault="00AD7C8F" w:rsidP="000F3B6F">
                      <w:pPr>
                        <w:spacing w:after="120"/>
                        <w:rPr>
                          <w:rFonts w:ascii="Times New Roman" w:eastAsia="Calibri" w:hAnsi="Times New Roman" w:cs="Times New Roman"/>
                        </w:rPr>
                      </w:pPr>
                      <w:r w:rsidRPr="00B13CE1">
                        <w:rPr>
                          <w:rFonts w:ascii="Times New Roman" w:eastAsia="Calibri" w:hAnsi="Times New Roman" w:cs="Times New Roman"/>
                        </w:rPr>
                        <w:t xml:space="preserve">б) на запитання,яке вимагає </w:t>
                      </w:r>
                    </w:p>
                    <w:p w:rsidR="00AD7C8F" w:rsidRPr="00B13CE1" w:rsidRDefault="00AD7C8F" w:rsidP="000F3B6F">
                      <w:pPr>
                        <w:spacing w:after="120"/>
                        <w:rPr>
                          <w:rFonts w:ascii="Times New Roman" w:eastAsia="Calibri" w:hAnsi="Times New Roman" w:cs="Times New Roman"/>
                        </w:rPr>
                      </w:pPr>
                      <w:r w:rsidRPr="00B13CE1">
                        <w:rPr>
                          <w:rFonts w:ascii="Times New Roman" w:eastAsia="Calibri" w:hAnsi="Times New Roman" w:cs="Times New Roman"/>
                        </w:rPr>
                        <w:t>розгорнутої відповіді;</w:t>
                      </w:r>
                    </w:p>
                    <w:p w:rsidR="00AD7C8F" w:rsidRPr="00B13CE1" w:rsidRDefault="00AD7C8F" w:rsidP="000F3B6F">
                      <w:pPr>
                        <w:spacing w:after="120"/>
                        <w:rPr>
                          <w:rFonts w:ascii="Times New Roman" w:eastAsia="Calibri" w:hAnsi="Times New Roman" w:cs="Times New Roman"/>
                        </w:rPr>
                      </w:pPr>
                      <w:r w:rsidRPr="00B13CE1">
                        <w:rPr>
                          <w:rFonts w:ascii="Times New Roman" w:eastAsia="Calibri" w:hAnsi="Times New Roman" w:cs="Times New Roman"/>
                        </w:rPr>
                        <w:t xml:space="preserve">в) виправлення чи доповнення </w:t>
                      </w:r>
                    </w:p>
                    <w:p w:rsidR="00AD7C8F" w:rsidRPr="00B13CE1" w:rsidRDefault="00AD7C8F" w:rsidP="000F3B6F">
                      <w:pPr>
                        <w:rPr>
                          <w:rFonts w:ascii="Times New Roman" w:eastAsia="Calibri" w:hAnsi="Times New Roman" w:cs="Times New Roman"/>
                        </w:rPr>
                      </w:pPr>
                      <w:r w:rsidRPr="00B13CE1">
                        <w:rPr>
                          <w:rFonts w:ascii="Times New Roman" w:eastAsia="Calibri" w:hAnsi="Times New Roman" w:cs="Times New Roman"/>
                        </w:rPr>
                        <w:t>іншого  учня.</w:t>
                      </w:r>
                    </w:p>
                  </w:txbxContent>
                </v:textbox>
              </v:shape>
            </w:pict>
          </mc:Fallback>
        </mc:AlternateContent>
      </w:r>
    </w:p>
    <w:p w:rsidR="000F3B6F" w:rsidRPr="000748D7" w:rsidRDefault="000F3B6F" w:rsidP="000F3B6F">
      <w:pPr>
        <w:rPr>
          <w:rFonts w:ascii="Times New Roman" w:hAnsi="Times New Roman" w:cs="Times New Roman"/>
        </w:rPr>
      </w:pPr>
    </w:p>
    <w:p w:rsidR="000F3B6F" w:rsidRPr="000748D7" w:rsidRDefault="000F3B6F" w:rsidP="000F3B6F">
      <w:pPr>
        <w:rPr>
          <w:rFonts w:ascii="Times New Roman" w:hAnsi="Times New Roman" w:cs="Times New Roman"/>
        </w:rPr>
      </w:pPr>
    </w:p>
    <w:p w:rsidR="000F3B6F" w:rsidRPr="000748D7" w:rsidRDefault="000F3B6F" w:rsidP="000F3B6F">
      <w:pPr>
        <w:rPr>
          <w:rFonts w:ascii="Times New Roman" w:hAnsi="Times New Roman" w:cs="Times New Roman"/>
        </w:rPr>
      </w:pPr>
    </w:p>
    <w:p w:rsidR="000F3B6F" w:rsidRPr="000748D7" w:rsidRDefault="000F3B6F" w:rsidP="000F3B6F">
      <w:pPr>
        <w:rPr>
          <w:rFonts w:ascii="Times New Roman" w:hAnsi="Times New Roman" w:cs="Times New Roman"/>
        </w:rPr>
      </w:pPr>
    </w:p>
    <w:p w:rsidR="000F3B6F" w:rsidRPr="000748D7" w:rsidRDefault="000F3B6F" w:rsidP="000F3B6F">
      <w:pPr>
        <w:rPr>
          <w:rFonts w:ascii="Times New Roman" w:hAnsi="Times New Roman" w:cs="Times New Roman"/>
        </w:rPr>
      </w:pPr>
    </w:p>
    <w:p w:rsidR="000F3B6F" w:rsidRPr="000748D7" w:rsidRDefault="000F3B6F" w:rsidP="000F3B6F">
      <w:pPr>
        <w:rPr>
          <w:rFonts w:ascii="Times New Roman" w:hAnsi="Times New Roman" w:cs="Times New Roman"/>
        </w:rPr>
      </w:pPr>
    </w:p>
    <w:p w:rsidR="000F3B6F" w:rsidRDefault="000F3B6F" w:rsidP="000F3B6F">
      <w:pPr>
        <w:rPr>
          <w:rFonts w:ascii="Times New Roman" w:hAnsi="Times New Roman" w:cs="Times New Roman"/>
        </w:rPr>
      </w:pPr>
    </w:p>
    <w:p w:rsidR="000F3B6F" w:rsidRPr="0030158D" w:rsidRDefault="000F3B6F" w:rsidP="000F3B6F">
      <w:pPr>
        <w:rPr>
          <w:rFonts w:ascii="Times New Roman" w:hAnsi="Times New Roman" w:cs="Times New Roman"/>
          <w:b/>
          <w:sz w:val="28"/>
          <w:szCs w:val="28"/>
          <w:lang w:val="uk-UA"/>
        </w:rPr>
      </w:pPr>
      <w:r w:rsidRPr="0030158D">
        <w:rPr>
          <w:rFonts w:ascii="Times New Roman" w:hAnsi="Times New Roman" w:cs="Times New Roman"/>
          <w:b/>
          <w:sz w:val="28"/>
          <w:szCs w:val="28"/>
          <w:lang w:val="uk-UA"/>
        </w:rPr>
        <w:t xml:space="preserve">Рис. 22. </w:t>
      </w:r>
      <w:r w:rsidR="0030158D" w:rsidRPr="0030158D">
        <w:rPr>
          <w:rFonts w:ascii="Times New Roman" w:hAnsi="Times New Roman" w:cs="Times New Roman"/>
          <w:b/>
          <w:sz w:val="28"/>
          <w:szCs w:val="28"/>
          <w:lang w:val="uk-UA"/>
        </w:rPr>
        <w:t>Критерії взаємодії у ході спілкування учителя та учнів</w:t>
      </w:r>
    </w:p>
    <w:p w:rsidR="000F3B6F" w:rsidRDefault="000F3B6F" w:rsidP="000F3B6F">
      <w:pPr>
        <w:jc w:val="center"/>
        <w:rPr>
          <w:rFonts w:ascii="Times New Roman" w:hAnsi="Times New Roman" w:cs="Times New Roman"/>
        </w:rPr>
      </w:pPr>
    </w:p>
    <w:p w:rsidR="0025197E" w:rsidRDefault="0025197E" w:rsidP="0025197E">
      <w:pPr>
        <w:tabs>
          <w:tab w:val="left" w:pos="5580"/>
        </w:tabs>
        <w:rPr>
          <w:rFonts w:ascii="Times New Roman" w:hAnsi="Times New Roman" w:cs="Times New Roman"/>
          <w:lang w:val="uk-UA"/>
        </w:rPr>
      </w:pPr>
    </w:p>
    <w:p w:rsidR="00805010" w:rsidRDefault="00C522E9" w:rsidP="00805010">
      <w:pPr>
        <w:rPr>
          <w:rFonts w:ascii="Times New Roman" w:hAnsi="Times New Roman" w:cs="Times New Roman"/>
          <w:b/>
          <w:sz w:val="32"/>
          <w:szCs w:val="32"/>
        </w:rPr>
      </w:pPr>
      <w:r>
        <w:rPr>
          <w:noProof/>
          <w:lang w:eastAsia="ru-RU"/>
        </w:rPr>
        <mc:AlternateContent>
          <mc:Choice Requires="wps">
            <w:drawing>
              <wp:anchor distT="0" distB="0" distL="114300" distR="114300" simplePos="0" relativeHeight="251788288" behindDoc="0" locked="0" layoutInCell="1" allowOverlap="1">
                <wp:simplePos x="0" y="0"/>
                <wp:positionH relativeFrom="column">
                  <wp:posOffset>909955</wp:posOffset>
                </wp:positionH>
                <wp:positionV relativeFrom="paragraph">
                  <wp:posOffset>31750</wp:posOffset>
                </wp:positionV>
                <wp:extent cx="4781550" cy="1019810"/>
                <wp:effectExtent l="0" t="0" r="0" b="8890"/>
                <wp:wrapNone/>
                <wp:docPr id="154" name="Блок-схема: дані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1550" cy="1019810"/>
                        </a:xfrm>
                        <a:prstGeom prst="flowChartInputOutpu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7C8F" w:rsidRDefault="00AD7C8F" w:rsidP="00805010">
                            <w:pPr>
                              <w:jc w:val="center"/>
                              <w:rPr>
                                <w:sz w:val="40"/>
                                <w:szCs w:val="40"/>
                              </w:rPr>
                            </w:pPr>
                            <w:r>
                              <w:rPr>
                                <w:rFonts w:ascii="Times New Roman" w:hAnsi="Times New Roman" w:cs="Times New Roman"/>
                                <w:b/>
                                <w:color w:val="000000" w:themeColor="text1"/>
                                <w:sz w:val="40"/>
                                <w:szCs w:val="40"/>
                              </w:rPr>
                              <w:t>СТИЛІ ПЕДАГОГ</w:t>
                            </w:r>
                            <w:r>
                              <w:rPr>
                                <w:rFonts w:ascii="Times New Roman" w:hAnsi="Times New Roman" w:cs="Times New Roman"/>
                                <w:b/>
                                <w:color w:val="000000" w:themeColor="text1"/>
                                <w:sz w:val="40"/>
                                <w:szCs w:val="40"/>
                                <w:lang w:val="uk-UA"/>
                              </w:rPr>
                              <w:t>ІЧ</w:t>
                            </w:r>
                            <w:r w:rsidRPr="00805010">
                              <w:rPr>
                                <w:rFonts w:ascii="Times New Roman" w:hAnsi="Times New Roman" w:cs="Times New Roman"/>
                                <w:b/>
                                <w:color w:val="000000" w:themeColor="text1"/>
                                <w:sz w:val="40"/>
                                <w:szCs w:val="40"/>
                              </w:rPr>
                              <w:t>НОГО СПІЛКУВАННЯ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11" coordsize="21600,21600" o:spt="111" path="m4321,l21600,,17204,21600,,21600xe">
                <v:stroke joinstyle="miter"/>
                <v:path gradientshapeok="t" o:connecttype="custom" o:connectlocs="12961,0;10800,0;2161,10800;8602,21600;10800,21600;19402,10800" textboxrect="4321,0,17204,21600"/>
              </v:shapetype>
              <v:shape id="Блок-схема: дані 82" o:spid="_x0000_s1069" type="#_x0000_t111" style="position:absolute;margin-left:71.65pt;margin-top:2.5pt;width:376.5pt;height:80.3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" fillcolor="white [3212]" strokecolor="black [3213]" strokeweight="2pt">
                <v:path arrowok="t"/>
                <v:textbox>
                  <w:txbxContent>
                    <w:p w:rsidR="00AD7C8F" w:rsidRDefault="00AD7C8F" w:rsidP="00805010">
                      <w:pPr>
                        <w:jc w:val="center"/>
                        <w:rPr>
                          <w:sz w:val="40"/>
                          <w:szCs w:val="40"/>
                        </w:rPr>
                      </w:pPr>
                      <w:r>
                        <w:rPr>
                          <w:rFonts w:ascii="Times New Roman" w:hAnsi="Times New Roman" w:cs="Times New Roman"/>
                          <w:b/>
                          <w:color w:val="000000" w:themeColor="text1"/>
                          <w:sz w:val="40"/>
                          <w:szCs w:val="40"/>
                        </w:rPr>
                        <w:t>СТИЛІ ПЕДАГОГ</w:t>
                      </w:r>
                      <w:r>
                        <w:rPr>
                          <w:rFonts w:ascii="Times New Roman" w:hAnsi="Times New Roman" w:cs="Times New Roman"/>
                          <w:b/>
                          <w:color w:val="000000" w:themeColor="text1"/>
                          <w:sz w:val="40"/>
                          <w:szCs w:val="40"/>
                          <w:lang w:val="uk-UA"/>
                        </w:rPr>
                        <w:t>ІЧ</w:t>
                      </w:r>
                      <w:r w:rsidRPr="00805010">
                        <w:rPr>
                          <w:rFonts w:ascii="Times New Roman" w:hAnsi="Times New Roman" w:cs="Times New Roman"/>
                          <w:b/>
                          <w:color w:val="000000" w:themeColor="text1"/>
                          <w:sz w:val="40"/>
                          <w:szCs w:val="40"/>
                        </w:rPr>
                        <w:t>НОГО СПІЛКУВАННЯ</w:t>
                      </w:r>
                    </w:p>
                  </w:txbxContent>
                </v:textbox>
              </v:shape>
            </w:pict>
          </mc:Fallback>
        </mc:AlternateContent>
      </w:r>
      <w:r>
        <w:rPr>
          <w:noProof/>
          <w:lang w:eastAsia="ru-RU"/>
        </w:rPr>
        <mc:AlternateContent>
          <mc:Choice Requires="wps">
            <w:drawing>
              <wp:anchor distT="0" distB="0" distL="114300" distR="114300" simplePos="0" relativeHeight="251790336" behindDoc="0" locked="0" layoutInCell="1" allowOverlap="1">
                <wp:simplePos x="0" y="0"/>
                <wp:positionH relativeFrom="column">
                  <wp:posOffset>1167130</wp:posOffset>
                </wp:positionH>
                <wp:positionV relativeFrom="paragraph">
                  <wp:posOffset>3432175</wp:posOffset>
                </wp:positionV>
                <wp:extent cx="1666875" cy="962025"/>
                <wp:effectExtent l="0" t="0" r="9525" b="9525"/>
                <wp:wrapNone/>
                <wp:docPr id="153" name="Округлений прямокут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6875" cy="9620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7C8F" w:rsidRDefault="00AD7C8F" w:rsidP="00805010">
                            <w:pPr>
                              <w:jc w:val="center"/>
                            </w:pPr>
                            <w:r>
                              <w:rPr>
                                <w:rFonts w:ascii="Times New Roman" w:hAnsi="Times New Roman" w:cs="Times New Roman"/>
                                <w:b/>
                                <w:i/>
                                <w:color w:val="000000" w:themeColor="text1"/>
                                <w:sz w:val="24"/>
                                <w:szCs w:val="24"/>
                                <w:lang w:val="uk-UA"/>
                              </w:rPr>
                              <w:t>п</w:t>
                            </w:r>
                            <w:r>
                              <w:rPr>
                                <w:rFonts w:ascii="Times New Roman" w:hAnsi="Times New Roman" w:cs="Times New Roman"/>
                                <w:b/>
                                <w:i/>
                                <w:color w:val="000000" w:themeColor="text1"/>
                                <w:sz w:val="24"/>
                                <w:szCs w:val="24"/>
                              </w:rPr>
                              <w:t>едагог усе вирішує особисто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Округлений прямокутник 80" o:spid="_x0000_s1070" style="position:absolute;margin-left:91.9pt;margin-top:270.25pt;width:131.25pt;height:75.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" fillcolor="white [3212]" strokecolor="black [3213]" strokeweight="2pt">
                <v:path arrowok="t"/>
                <v:textbox>
                  <w:txbxContent>
                    <w:p w:rsidR="00AD7C8F" w:rsidRDefault="00AD7C8F" w:rsidP="00805010">
                      <w:pPr>
                        <w:jc w:val="center"/>
                      </w:pPr>
                      <w:r>
                        <w:rPr>
                          <w:rFonts w:ascii="Times New Roman" w:hAnsi="Times New Roman" w:cs="Times New Roman"/>
                          <w:b/>
                          <w:i/>
                          <w:color w:val="000000" w:themeColor="text1"/>
                          <w:sz w:val="24"/>
                          <w:szCs w:val="24"/>
                          <w:lang w:val="uk-UA"/>
                        </w:rPr>
                        <w:t>п</w:t>
                      </w:r>
                      <w:r>
                        <w:rPr>
                          <w:rFonts w:ascii="Times New Roman" w:hAnsi="Times New Roman" w:cs="Times New Roman"/>
                          <w:b/>
                          <w:i/>
                          <w:color w:val="000000" w:themeColor="text1"/>
                          <w:sz w:val="24"/>
                          <w:szCs w:val="24"/>
                        </w:rPr>
                        <w:t>едагог усе вирішує особисто</w:t>
                      </w:r>
                    </w:p>
                  </w:txbxContent>
                </v:textbox>
              </v:roundrect>
            </w:pict>
          </mc:Fallback>
        </mc:AlternateContent>
      </w:r>
      <w:r>
        <w:rPr>
          <w:noProof/>
          <w:lang w:eastAsia="ru-RU"/>
        </w:rPr>
        <mc:AlternateContent>
          <mc:Choice Requires="wps">
            <w:drawing>
              <wp:anchor distT="0" distB="0" distL="114299" distR="114299" simplePos="0" relativeHeight="251791360" behindDoc="0" locked="0" layoutInCell="1" allowOverlap="1">
                <wp:simplePos x="0" y="0"/>
                <wp:positionH relativeFrom="column">
                  <wp:posOffset>1967229</wp:posOffset>
                </wp:positionH>
                <wp:positionV relativeFrom="paragraph">
                  <wp:posOffset>3260725</wp:posOffset>
                </wp:positionV>
                <wp:extent cx="0" cy="123825"/>
                <wp:effectExtent l="95250" t="0" r="38100" b="47625"/>
                <wp:wrapNone/>
                <wp:docPr id="152" name="Пряма зі стрілкою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38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E656C8" id="Пряма зі стрілкою 79" o:spid="_x0000_s1026" type="#_x0000_t32" style="position:absolute;margin-left:154.9pt;margin-top:256.75pt;width:0;height:9.75pt;z-index:251791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" strokecolor="#c84416 [3044]">
                <v:stroke endarrow="open"/>
                <o:lock v:ext="edit" shapetype="f"/>
              </v:shape>
            </w:pict>
          </mc:Fallback>
        </mc:AlternateContent>
      </w:r>
      <w:r>
        <w:rPr>
          <w:noProof/>
          <w:lang w:eastAsia="ru-RU"/>
        </w:rPr>
        <mc:AlternateContent>
          <mc:Choice Requires="wps">
            <w:drawing>
              <wp:anchor distT="0" distB="0" distL="114300" distR="114300" simplePos="0" relativeHeight="251792384" behindDoc="0" locked="0" layoutInCell="1" allowOverlap="1" wp14:anchorId="66731764" wp14:editId="68553357">
                <wp:simplePos x="0" y="0"/>
                <wp:positionH relativeFrom="column">
                  <wp:posOffset>-737870</wp:posOffset>
                </wp:positionH>
                <wp:positionV relativeFrom="paragraph">
                  <wp:posOffset>4679950</wp:posOffset>
                </wp:positionV>
                <wp:extent cx="1666875" cy="828675"/>
                <wp:effectExtent l="0" t="0" r="9525" b="9525"/>
                <wp:wrapNone/>
                <wp:docPr id="151" name="Прямокутник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6875" cy="8286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7C8F" w:rsidRPr="00F40C49" w:rsidRDefault="00AD7C8F" w:rsidP="00805010">
                            <w:pPr>
                              <w:jc w:val="center"/>
                              <w:rPr>
                                <w:lang w:val="uk-UA"/>
                              </w:rPr>
                            </w:pPr>
                            <w:r>
                              <w:rPr>
                                <w:rFonts w:ascii="Times New Roman" w:hAnsi="Times New Roman" w:cs="Times New Roman"/>
                                <w:b/>
                                <w:color w:val="000000" w:themeColor="text1"/>
                                <w:sz w:val="24"/>
                                <w:szCs w:val="24"/>
                                <w:lang w:val="uk-UA"/>
                              </w:rPr>
                              <w:t>СПОСОБИ РЕАЛІЗАЦІЇ РІШЕНЬ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731764" id="Прямокутник 78" o:spid="_x0000_s1071" style="position:absolute;margin-left:-58.1pt;margin-top:368.5pt;width:131.25pt;height:65.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" fillcolor="white [3212]" strokecolor="black [3213]" strokeweight="2pt">
                <v:path arrowok="t"/>
                <v:textbox>
                  <w:txbxContent>
                    <w:p w:rsidR="00AD7C8F" w:rsidRPr="00F40C49" w:rsidRDefault="00AD7C8F" w:rsidP="00805010">
                      <w:pPr>
                        <w:jc w:val="center"/>
                        <w:rPr>
                          <w:lang w:val="uk-UA"/>
                        </w:rPr>
                      </w:pPr>
                      <w:r>
                        <w:rPr>
                          <w:rFonts w:ascii="Times New Roman" w:hAnsi="Times New Roman" w:cs="Times New Roman"/>
                          <w:b/>
                          <w:color w:val="000000" w:themeColor="text1"/>
                          <w:sz w:val="24"/>
                          <w:szCs w:val="24"/>
                          <w:lang w:val="uk-UA"/>
                        </w:rPr>
                        <w:t>СПОСОБИ РЕАЛІЗАЦІЇ РІШЕНЬ</w:t>
                      </w:r>
                    </w:p>
                  </w:txbxContent>
                </v:textbox>
              </v:rect>
            </w:pict>
          </mc:Fallback>
        </mc:AlternateContent>
      </w:r>
      <w:r>
        <w:rPr>
          <w:noProof/>
          <w:lang w:eastAsia="ru-RU"/>
        </w:rPr>
        <mc:AlternateContent>
          <mc:Choice Requires="wps">
            <w:drawing>
              <wp:anchor distT="4294967295" distB="4294967295" distL="114300" distR="114300" simplePos="0" relativeHeight="251809792" behindDoc="0" locked="0" layoutInCell="1" allowOverlap="1" wp14:anchorId="37C5507E" wp14:editId="27ADC89E">
                <wp:simplePos x="0" y="0"/>
                <wp:positionH relativeFrom="column">
                  <wp:posOffset>986155</wp:posOffset>
                </wp:positionH>
                <wp:positionV relativeFrom="paragraph">
                  <wp:posOffset>5041899</wp:posOffset>
                </wp:positionV>
                <wp:extent cx="142875" cy="0"/>
                <wp:effectExtent l="0" t="76200" r="9525" b="95250"/>
                <wp:wrapNone/>
                <wp:docPr id="150" name="Пряма зі стрілкою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28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CCC80B4" id="Пряма зі стрілкою 77" o:spid="_x0000_s1026" type="#_x0000_t32" style="position:absolute;margin-left:77.65pt;margin-top:397pt;width:11.25pt;height:0;z-index:251809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" strokecolor="#c84416 [3044]">
                <v:stroke endarrow="open"/>
                <o:lock v:ext="edit" shapetype="f"/>
              </v:shape>
            </w:pict>
          </mc:Fallback>
        </mc:AlternateContent>
      </w:r>
      <w:r>
        <w:rPr>
          <w:noProof/>
          <w:lang w:eastAsia="ru-RU"/>
        </w:rPr>
        <mc:AlternateContent>
          <mc:Choice Requires="wps">
            <w:drawing>
              <wp:anchor distT="0" distB="0" distL="114300" distR="114300" simplePos="0" relativeHeight="251811840" behindDoc="0" locked="0" layoutInCell="1" allowOverlap="1" wp14:anchorId="50F61CE1" wp14:editId="0CBEC885">
                <wp:simplePos x="0" y="0"/>
                <wp:positionH relativeFrom="column">
                  <wp:posOffset>4005580</wp:posOffset>
                </wp:positionH>
                <wp:positionV relativeFrom="paragraph">
                  <wp:posOffset>4451350</wp:posOffset>
                </wp:positionV>
                <wp:extent cx="9525" cy="180975"/>
                <wp:effectExtent l="76200" t="0" r="47625" b="47625"/>
                <wp:wrapNone/>
                <wp:docPr id="148" name="Пряма зі стрілкою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73401127" id="_x0000_t32" coordsize="21600,21600" o:spt="32" o:oned="t" path="m,l21600,21600e" filled="f">
                <v:path arrowok="t" fillok="f" o:connecttype="none"/>
                <o:lock v:ext="edit" shapetype="t"/>
              </v:shapetype>
              <v:shape id="Пряма зі стрілкою 75" o:spid="_x0000_s1026" type="#_x0000_t32" style="position:absolute;margin-left:315.4pt;margin-top:350.5pt;width:.75pt;height:14.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" strokecolor="#c84416 [3044]">
                <v:stroke endarrow="open"/>
                <o:lock v:ext="edit" shapetype="f"/>
              </v:shape>
            </w:pict>
          </mc:Fallback>
        </mc:AlternateContent>
      </w:r>
      <w:r>
        <w:rPr>
          <w:noProof/>
          <w:lang w:eastAsia="ru-RU"/>
        </w:rPr>
        <mc:AlternateContent>
          <mc:Choice Requires="wps">
            <w:drawing>
              <wp:anchor distT="0" distB="0" distL="114300" distR="114300" simplePos="0" relativeHeight="251813888" behindDoc="0" locked="0" layoutInCell="1" allowOverlap="1" wp14:anchorId="0E1F558F" wp14:editId="63220E1D">
                <wp:simplePos x="0" y="0"/>
                <wp:positionH relativeFrom="column">
                  <wp:posOffset>-737870</wp:posOffset>
                </wp:positionH>
                <wp:positionV relativeFrom="paragraph">
                  <wp:posOffset>5870575</wp:posOffset>
                </wp:positionV>
                <wp:extent cx="1676400" cy="876300"/>
                <wp:effectExtent l="0" t="0" r="0" b="0"/>
                <wp:wrapNone/>
                <wp:docPr id="147" name="Прямокутник із двома вирізаними протилежними кутами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0" cy="876300"/>
                        </a:xfrm>
                        <a:prstGeom prst="snip2Diag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7C8F" w:rsidRPr="00F40C49" w:rsidRDefault="00AD7C8F" w:rsidP="00805010">
                            <w:pPr>
                              <w:jc w:val="center"/>
                              <w:rPr>
                                <w:lang w:val="uk-UA"/>
                              </w:rPr>
                            </w:pPr>
                            <w:r>
                              <w:rPr>
                                <w:rFonts w:ascii="Times New Roman" w:hAnsi="Times New Roman" w:cs="Times New Roman"/>
                                <w:b/>
                                <w:color w:val="000000" w:themeColor="text1"/>
                                <w:sz w:val="24"/>
                                <w:szCs w:val="24"/>
                                <w:lang w:val="uk-UA"/>
                              </w:rPr>
                              <w:t>ХАРАКТЕР СПІЛКУВАННЯ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E1F558F" id="Прямокутник із двома вирізаними протилежними кутами 74" o:spid="_x0000_s1072" style="position:absolute;margin-left:-58.1pt;margin-top:462.25pt;width:132pt;height:69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676400,876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" adj="-11796480,,5400" path="m,l1530347,r146053,146053l1676400,876300r,l146053,876300,,730247,,xe" fillcolor="white [3212]" strokecolor="black [3213]" strokeweight="2pt">
                <v:stroke joinstyle="miter"/>
                <v:formulas/>
                <v:path arrowok="t" o:connecttype="custom" o:connectlocs="0,0;1530347,0;1676400,146053;1676400,876300;1676400,876300;146053,876300;0,730247;0,0" o:connectangles="0,0,0,0,0,0,0,0" textboxrect="0,0,1676400,876300"/>
                <v:textbox>
                  <w:txbxContent>
                    <w:p w:rsidR="00AD7C8F" w:rsidRPr="00F40C49" w:rsidRDefault="00AD7C8F" w:rsidP="00805010">
                      <w:pPr>
                        <w:jc w:val="center"/>
                        <w:rPr>
                          <w:lang w:val="uk-UA"/>
                        </w:rPr>
                      </w:pPr>
                      <w:r>
                        <w:rPr>
                          <w:rFonts w:ascii="Times New Roman" w:hAnsi="Times New Roman" w:cs="Times New Roman"/>
                          <w:b/>
                          <w:color w:val="000000" w:themeColor="text1"/>
                          <w:sz w:val="24"/>
                          <w:szCs w:val="24"/>
                          <w:lang w:val="uk-UA"/>
                        </w:rPr>
                        <w:t>ХАРАКТЕР СПІЛКУВАННЯ</w:t>
                      </w:r>
                    </w:p>
                  </w:txbxContent>
                </v:textbox>
              </v:shape>
            </w:pict>
          </mc:Fallback>
        </mc:AlternateContent>
      </w:r>
      <w:r>
        <w:rPr>
          <w:noProof/>
          <w:lang w:eastAsia="ru-RU"/>
        </w:rPr>
        <mc:AlternateContent>
          <mc:Choice Requires="wps">
            <w:drawing>
              <wp:anchor distT="0" distB="0" distL="114300" distR="114300" simplePos="0" relativeHeight="251814912" behindDoc="0" locked="0" layoutInCell="1" allowOverlap="1" wp14:anchorId="2C844D19" wp14:editId="6A8E7466">
                <wp:simplePos x="0" y="0"/>
                <wp:positionH relativeFrom="column">
                  <wp:posOffset>1129030</wp:posOffset>
                </wp:positionH>
                <wp:positionV relativeFrom="paragraph">
                  <wp:posOffset>5880100</wp:posOffset>
                </wp:positionV>
                <wp:extent cx="1857375" cy="866775"/>
                <wp:effectExtent l="0" t="0" r="9525" b="9525"/>
                <wp:wrapNone/>
                <wp:docPr id="146" name="Прямокутник із двома вирізаними протилежними кутами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7375" cy="866775"/>
                        </a:xfrm>
                        <a:prstGeom prst="snip2Diag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7C8F" w:rsidRDefault="00AD7C8F" w:rsidP="00805010">
                            <w:r>
                              <w:rPr>
                                <w:rFonts w:ascii="Times New Roman" w:hAnsi="Times New Roman" w:cs="Times New Roman"/>
                                <w:b/>
                                <w:i/>
                                <w:color w:val="000000" w:themeColor="text1"/>
                                <w:sz w:val="24"/>
                                <w:szCs w:val="24"/>
                                <w:lang w:val="uk-UA"/>
                              </w:rPr>
                              <w:t>к</w:t>
                            </w:r>
                            <w:r>
                              <w:rPr>
                                <w:rFonts w:ascii="Times New Roman" w:hAnsi="Times New Roman" w:cs="Times New Roman"/>
                                <w:b/>
                                <w:i/>
                                <w:color w:val="000000" w:themeColor="text1"/>
                                <w:sz w:val="24"/>
                                <w:szCs w:val="24"/>
                              </w:rPr>
                              <w:t>оротке,</w:t>
                            </w:r>
                            <w:r>
                              <w:rPr>
                                <w:rFonts w:ascii="Times New Roman" w:hAnsi="Times New Roman" w:cs="Times New Roman"/>
                                <w:b/>
                                <w:i/>
                                <w:color w:val="000000" w:themeColor="text1"/>
                                <w:sz w:val="24"/>
                                <w:szCs w:val="24"/>
                                <w:lang w:val="uk-UA"/>
                              </w:rPr>
                              <w:t xml:space="preserve"> </w:t>
                            </w:r>
                            <w:r>
                              <w:rPr>
                                <w:rFonts w:ascii="Times New Roman" w:hAnsi="Times New Roman" w:cs="Times New Roman"/>
                                <w:b/>
                                <w:i/>
                                <w:color w:val="000000" w:themeColor="text1"/>
                                <w:sz w:val="24"/>
                                <w:szCs w:val="24"/>
                              </w:rPr>
                              <w:t>ділове,сухе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44D19" id="Прямокутник із двома вирізаними протилежними кутами 72" o:spid="_x0000_s1073" style="position:absolute;margin-left:88.9pt;margin-top:463pt;width:146.25pt;height:68.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57375,866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" adj="-11796480,,5400" path="m,l1712910,r144465,144465l1857375,866775r,l144465,866775,,722310,,xe" fillcolor="white [3212]" strokecolor="black [3213]" strokeweight="2pt">
                <v:stroke joinstyle="miter"/>
                <v:formulas/>
                <v:path arrowok="t" o:connecttype="custom" o:connectlocs="0,0;1712910,0;1857375,144465;1857375,866775;1857375,866775;144465,866775;0,722310;0,0" o:connectangles="0,0,0,0,0,0,0,0" textboxrect="0,0,1857375,866775"/>
                <v:textbox>
                  <w:txbxContent>
                    <w:p w:rsidR="00AD7C8F" w:rsidRDefault="00AD7C8F" w:rsidP="00805010">
                      <w:r>
                        <w:rPr>
                          <w:rFonts w:ascii="Times New Roman" w:hAnsi="Times New Roman" w:cs="Times New Roman"/>
                          <w:b/>
                          <w:i/>
                          <w:color w:val="000000" w:themeColor="text1"/>
                          <w:sz w:val="24"/>
                          <w:szCs w:val="24"/>
                          <w:lang w:val="uk-UA"/>
                        </w:rPr>
                        <w:t>к</w:t>
                      </w:r>
                      <w:r>
                        <w:rPr>
                          <w:rFonts w:ascii="Times New Roman" w:hAnsi="Times New Roman" w:cs="Times New Roman"/>
                          <w:b/>
                          <w:i/>
                          <w:color w:val="000000" w:themeColor="text1"/>
                          <w:sz w:val="24"/>
                          <w:szCs w:val="24"/>
                        </w:rPr>
                        <w:t>оротке,</w:t>
                      </w:r>
                      <w:r>
                        <w:rPr>
                          <w:rFonts w:ascii="Times New Roman" w:hAnsi="Times New Roman" w:cs="Times New Roman"/>
                          <w:b/>
                          <w:i/>
                          <w:color w:val="000000" w:themeColor="text1"/>
                          <w:sz w:val="24"/>
                          <w:szCs w:val="24"/>
                          <w:lang w:val="uk-UA"/>
                        </w:rPr>
                        <w:t xml:space="preserve"> </w:t>
                      </w:r>
                      <w:r>
                        <w:rPr>
                          <w:rFonts w:ascii="Times New Roman" w:hAnsi="Times New Roman" w:cs="Times New Roman"/>
                          <w:b/>
                          <w:i/>
                          <w:color w:val="000000" w:themeColor="text1"/>
                          <w:sz w:val="24"/>
                          <w:szCs w:val="24"/>
                        </w:rPr>
                        <w:t>ділове,сухе</w:t>
                      </w:r>
                    </w:p>
                  </w:txbxContent>
                </v:textbox>
              </v:shape>
            </w:pict>
          </mc:Fallback>
        </mc:AlternateContent>
      </w:r>
      <w:r>
        <w:rPr>
          <w:noProof/>
          <w:lang w:eastAsia="ru-RU"/>
        </w:rPr>
        <mc:AlternateContent>
          <mc:Choice Requires="wps">
            <w:drawing>
              <wp:anchor distT="4294967295" distB="4294967295" distL="114300" distR="114300" simplePos="0" relativeHeight="251819008" behindDoc="0" locked="0" layoutInCell="1" allowOverlap="1" wp14:anchorId="76144F5C" wp14:editId="04356241">
                <wp:simplePos x="0" y="0"/>
                <wp:positionH relativeFrom="column">
                  <wp:posOffset>986155</wp:posOffset>
                </wp:positionH>
                <wp:positionV relativeFrom="paragraph">
                  <wp:posOffset>6232524</wp:posOffset>
                </wp:positionV>
                <wp:extent cx="104775" cy="0"/>
                <wp:effectExtent l="0" t="76200" r="9525" b="95250"/>
                <wp:wrapNone/>
                <wp:docPr id="145" name="Пряма зі стрілкою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47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9F3F9C7" id="Пряма зі стрілкою 71" o:spid="_x0000_s1026" type="#_x0000_t32" style="position:absolute;margin-left:77.65pt;margin-top:490.75pt;width:8.25pt;height:0;z-index:251819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" strokecolor="#c84416 [3044]">
                <v:stroke endarrow="open"/>
                <o:lock v:ext="edit" shapetype="f"/>
              </v:shape>
            </w:pict>
          </mc:Fallback>
        </mc:AlternateContent>
      </w:r>
      <w:r>
        <w:rPr>
          <w:noProof/>
          <w:lang w:eastAsia="ru-RU"/>
        </w:rPr>
        <mc:AlternateContent>
          <mc:Choice Requires="wps">
            <w:drawing>
              <wp:anchor distT="0" distB="0" distL="114299" distR="114299" simplePos="0" relativeHeight="251821056" behindDoc="0" locked="0" layoutInCell="1" allowOverlap="1" wp14:anchorId="0F070566" wp14:editId="1B66CCDC">
                <wp:simplePos x="0" y="0"/>
                <wp:positionH relativeFrom="column">
                  <wp:posOffset>3938904</wp:posOffset>
                </wp:positionH>
                <wp:positionV relativeFrom="paragraph">
                  <wp:posOffset>5613400</wp:posOffset>
                </wp:positionV>
                <wp:extent cx="0" cy="200025"/>
                <wp:effectExtent l="95250" t="0" r="38100" b="47625"/>
                <wp:wrapNone/>
                <wp:docPr id="144" name="Пряма зі стрілкою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00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46173A09" id="Пряма зі стрілкою 70" o:spid="_x0000_s1026" type="#_x0000_t32" style="position:absolute;margin-left:310.15pt;margin-top:442pt;width:0;height:15.75pt;z-index:251821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" strokecolor="#c84416 [3044]">
                <v:stroke endarrow="open"/>
                <o:lock v:ext="edit" shapetype="f"/>
              </v:shape>
            </w:pict>
          </mc:Fallback>
        </mc:AlternateContent>
      </w:r>
      <w:r>
        <w:rPr>
          <w:noProof/>
          <w:lang w:eastAsia="ru-RU"/>
        </w:rPr>
        <mc:AlternateContent>
          <mc:Choice Requires="wps">
            <w:drawing>
              <wp:anchor distT="0" distB="0" distL="114299" distR="114299" simplePos="0" relativeHeight="251830272" behindDoc="0" locked="0" layoutInCell="1" allowOverlap="1" wp14:anchorId="51CDCD3E" wp14:editId="5F479BA3">
                <wp:simplePos x="0" y="0"/>
                <wp:positionH relativeFrom="column">
                  <wp:posOffset>5739129</wp:posOffset>
                </wp:positionH>
                <wp:positionV relativeFrom="paragraph">
                  <wp:posOffset>6861175</wp:posOffset>
                </wp:positionV>
                <wp:extent cx="0" cy="161925"/>
                <wp:effectExtent l="95250" t="0" r="38100" b="47625"/>
                <wp:wrapNone/>
                <wp:docPr id="143" name="Пряма зі стрілкою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A117E44" id="Пряма зі стрілкою 68" o:spid="_x0000_s1026" type="#_x0000_t32" style="position:absolute;margin-left:451.9pt;margin-top:540.25pt;width:0;height:12.75pt;z-index:251830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" strokecolor="#c84416 [3044]">
                <v:stroke endarrow="open"/>
                <o:lock v:ext="edit" shapetype="f"/>
              </v:shape>
            </w:pict>
          </mc:Fallback>
        </mc:AlternateContent>
      </w:r>
      <w:r>
        <w:rPr>
          <w:noProof/>
          <w:lang w:eastAsia="ru-RU"/>
        </w:rPr>
        <mc:AlternateContent>
          <mc:Choice Requires="wps">
            <w:drawing>
              <wp:anchor distT="0" distB="0" distL="114300" distR="114300" simplePos="0" relativeHeight="251833344" behindDoc="0" locked="0" layoutInCell="1" allowOverlap="1" wp14:anchorId="592AAD6E" wp14:editId="554C4068">
                <wp:simplePos x="0" y="0"/>
                <wp:positionH relativeFrom="column">
                  <wp:posOffset>3157855</wp:posOffset>
                </wp:positionH>
                <wp:positionV relativeFrom="paragraph">
                  <wp:posOffset>8128000</wp:posOffset>
                </wp:positionV>
                <wp:extent cx="1543050" cy="638175"/>
                <wp:effectExtent l="0" t="0" r="0" b="9525"/>
                <wp:wrapNone/>
                <wp:docPr id="142" name="Прямокутник з одним вирізаним кутом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0" cy="638175"/>
                        </a:xfrm>
                        <a:prstGeom prst="snip1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7C8F" w:rsidRDefault="00AD7C8F" w:rsidP="00805010">
                            <w:r>
                              <w:rPr>
                                <w:rFonts w:ascii="Times New Roman" w:hAnsi="Times New Roman" w:cs="Times New Roman"/>
                                <w:b/>
                                <w:i/>
                                <w:color w:val="000000" w:themeColor="text1"/>
                                <w:sz w:val="24"/>
                                <w:szCs w:val="24"/>
                                <w:lang w:val="uk-UA"/>
                              </w:rPr>
                              <w:t>з</w:t>
                            </w:r>
                            <w:r>
                              <w:rPr>
                                <w:rFonts w:ascii="Times New Roman" w:hAnsi="Times New Roman" w:cs="Times New Roman"/>
                                <w:b/>
                                <w:i/>
                                <w:color w:val="000000" w:themeColor="text1"/>
                                <w:sz w:val="24"/>
                                <w:szCs w:val="24"/>
                              </w:rPr>
                              <w:t>аохочення ініціативи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92AAD6E" id="Прямокутник з одним вирізаним кутом 67" o:spid="_x0000_s1074" style="position:absolute;margin-left:248.65pt;margin-top:640pt;width:121.5pt;height:50.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1543050,638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" adj="-11796480,,5400" path="m,l1436685,r106365,106365l1543050,638175,,638175,,xe" fillcolor="white [3212]" strokecolor="black [3213]" strokeweight="2pt">
                <v:stroke joinstyle="miter"/>
                <v:formulas/>
                <v:path arrowok="t" o:connecttype="custom" o:connectlocs="0,0;1436685,0;1543050,106365;1543050,638175;0,638175;0,0" o:connectangles="0,0,0,0,0,0" textboxrect="0,0,1543050,638175"/>
                <v:textbox>
                  <w:txbxContent>
                    <w:p w:rsidR="00AD7C8F" w:rsidRDefault="00AD7C8F" w:rsidP="00805010">
                      <w:r>
                        <w:rPr>
                          <w:rFonts w:ascii="Times New Roman" w:hAnsi="Times New Roman" w:cs="Times New Roman"/>
                          <w:b/>
                          <w:i/>
                          <w:color w:val="000000" w:themeColor="text1"/>
                          <w:sz w:val="24"/>
                          <w:szCs w:val="24"/>
                          <w:lang w:val="uk-UA"/>
                        </w:rPr>
                        <w:t>з</w:t>
                      </w:r>
                      <w:r>
                        <w:rPr>
                          <w:rFonts w:ascii="Times New Roman" w:hAnsi="Times New Roman" w:cs="Times New Roman"/>
                          <w:b/>
                          <w:i/>
                          <w:color w:val="000000" w:themeColor="text1"/>
                          <w:sz w:val="24"/>
                          <w:szCs w:val="24"/>
                        </w:rPr>
                        <w:t>аохочення ініціативи</w:t>
                      </w:r>
                    </w:p>
                  </w:txbxContent>
                </v:textbox>
              </v:shape>
            </w:pict>
          </mc:Fallback>
        </mc:AlternateContent>
      </w:r>
      <w:r>
        <w:rPr>
          <w:noProof/>
          <w:lang w:eastAsia="ru-RU"/>
        </w:rPr>
        <mc:AlternateContent>
          <mc:Choice Requires="wps">
            <w:drawing>
              <wp:anchor distT="0" distB="0" distL="114300" distR="114300" simplePos="0" relativeHeight="251837440" behindDoc="0" locked="0" layoutInCell="1" allowOverlap="1" wp14:anchorId="694FC1C0" wp14:editId="33C8D923">
                <wp:simplePos x="0" y="0"/>
                <wp:positionH relativeFrom="column">
                  <wp:posOffset>3157855</wp:posOffset>
                </wp:positionH>
                <wp:positionV relativeFrom="paragraph">
                  <wp:posOffset>9128125</wp:posOffset>
                </wp:positionV>
                <wp:extent cx="1543050" cy="638175"/>
                <wp:effectExtent l="0" t="0" r="0" b="9525"/>
                <wp:wrapNone/>
                <wp:docPr id="141" name="Прямокут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0" cy="6381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7C8F" w:rsidRDefault="00AD7C8F" w:rsidP="00805010">
                            <w:r>
                              <w:rPr>
                                <w:rFonts w:ascii="Times New Roman" w:hAnsi="Times New Roman" w:cs="Times New Roman"/>
                                <w:b/>
                                <w:i/>
                                <w:color w:val="000000" w:themeColor="text1"/>
                                <w:sz w:val="24"/>
                                <w:szCs w:val="24"/>
                                <w:lang w:val="uk-UA"/>
                              </w:rPr>
                              <w:t>с</w:t>
                            </w:r>
                            <w:r>
                              <w:rPr>
                                <w:rFonts w:ascii="Times New Roman" w:hAnsi="Times New Roman" w:cs="Times New Roman"/>
                                <w:b/>
                                <w:i/>
                                <w:color w:val="000000" w:themeColor="text1"/>
                                <w:sz w:val="24"/>
                                <w:szCs w:val="24"/>
                              </w:rPr>
                              <w:t>ередні кількісні,</w:t>
                            </w:r>
                            <w:r>
                              <w:rPr>
                                <w:rFonts w:ascii="Times New Roman" w:hAnsi="Times New Roman" w:cs="Times New Roman"/>
                                <w:b/>
                                <w:i/>
                                <w:color w:val="000000" w:themeColor="text1"/>
                                <w:sz w:val="24"/>
                                <w:szCs w:val="24"/>
                                <w:lang w:val="uk-UA"/>
                              </w:rPr>
                              <w:t xml:space="preserve"> </w:t>
                            </w:r>
                            <w:r>
                              <w:rPr>
                                <w:rFonts w:ascii="Times New Roman" w:hAnsi="Times New Roman" w:cs="Times New Roman"/>
                                <w:b/>
                                <w:i/>
                                <w:color w:val="000000" w:themeColor="text1"/>
                                <w:sz w:val="24"/>
                                <w:szCs w:val="24"/>
                              </w:rPr>
                              <w:t>в</w:t>
                            </w:r>
                            <w:r>
                              <w:rPr>
                                <w:rFonts w:ascii="Times New Roman" w:hAnsi="Times New Roman" w:cs="Times New Roman"/>
                                <w:b/>
                                <w:i/>
                                <w:color w:val="000000" w:themeColor="text1"/>
                                <w:sz w:val="24"/>
                                <w:szCs w:val="24"/>
                                <w:lang w:val="uk-UA"/>
                              </w:rPr>
                              <w:t>исокі</w:t>
                            </w:r>
                            <w:r>
                              <w:rPr>
                                <w:rFonts w:ascii="Times New Roman" w:hAnsi="Times New Roman" w:cs="Times New Roman"/>
                                <w:b/>
                                <w:i/>
                                <w:color w:val="000000" w:themeColor="text1"/>
                                <w:sz w:val="24"/>
                                <w:szCs w:val="24"/>
                              </w:rPr>
                              <w:t xml:space="preserve"> якісні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4FC1C0" id="Прямокутник 66" o:spid="_x0000_s1075" style="position:absolute;margin-left:248.65pt;margin-top:718.75pt;width:121.5pt;height:50.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" fillcolor="white [3212]" strokecolor="black [3213]" strokeweight="2pt">
                <v:path arrowok="t"/>
                <v:textbox>
                  <w:txbxContent>
                    <w:p w:rsidR="00AD7C8F" w:rsidRDefault="00AD7C8F" w:rsidP="00805010">
                      <w:r>
                        <w:rPr>
                          <w:rFonts w:ascii="Times New Roman" w:hAnsi="Times New Roman" w:cs="Times New Roman"/>
                          <w:b/>
                          <w:i/>
                          <w:color w:val="000000" w:themeColor="text1"/>
                          <w:sz w:val="24"/>
                          <w:szCs w:val="24"/>
                          <w:lang w:val="uk-UA"/>
                        </w:rPr>
                        <w:t>с</w:t>
                      </w:r>
                      <w:r>
                        <w:rPr>
                          <w:rFonts w:ascii="Times New Roman" w:hAnsi="Times New Roman" w:cs="Times New Roman"/>
                          <w:b/>
                          <w:i/>
                          <w:color w:val="000000" w:themeColor="text1"/>
                          <w:sz w:val="24"/>
                          <w:szCs w:val="24"/>
                        </w:rPr>
                        <w:t>ередні кількісні,</w:t>
                      </w:r>
                      <w:r>
                        <w:rPr>
                          <w:rFonts w:ascii="Times New Roman" w:hAnsi="Times New Roman" w:cs="Times New Roman"/>
                          <w:b/>
                          <w:i/>
                          <w:color w:val="000000" w:themeColor="text1"/>
                          <w:sz w:val="24"/>
                          <w:szCs w:val="24"/>
                          <w:lang w:val="uk-UA"/>
                        </w:rPr>
                        <w:t xml:space="preserve"> </w:t>
                      </w:r>
                      <w:r>
                        <w:rPr>
                          <w:rFonts w:ascii="Times New Roman" w:hAnsi="Times New Roman" w:cs="Times New Roman"/>
                          <w:b/>
                          <w:i/>
                          <w:color w:val="000000" w:themeColor="text1"/>
                          <w:sz w:val="24"/>
                          <w:szCs w:val="24"/>
                        </w:rPr>
                        <w:t>в</w:t>
                      </w:r>
                      <w:r>
                        <w:rPr>
                          <w:rFonts w:ascii="Times New Roman" w:hAnsi="Times New Roman" w:cs="Times New Roman"/>
                          <w:b/>
                          <w:i/>
                          <w:color w:val="000000" w:themeColor="text1"/>
                          <w:sz w:val="24"/>
                          <w:szCs w:val="24"/>
                          <w:lang w:val="uk-UA"/>
                        </w:rPr>
                        <w:t>исокі</w:t>
                      </w:r>
                      <w:r>
                        <w:rPr>
                          <w:rFonts w:ascii="Times New Roman" w:hAnsi="Times New Roman" w:cs="Times New Roman"/>
                          <w:b/>
                          <w:i/>
                          <w:color w:val="000000" w:themeColor="text1"/>
                          <w:sz w:val="24"/>
                          <w:szCs w:val="24"/>
                        </w:rPr>
                        <w:t xml:space="preserve"> якісні</w:t>
                      </w:r>
                    </w:p>
                  </w:txbxContent>
                </v:textbox>
              </v:rect>
            </w:pict>
          </mc:Fallback>
        </mc:AlternateContent>
      </w:r>
      <w:r>
        <w:rPr>
          <w:noProof/>
          <w:lang w:eastAsia="ru-RU"/>
        </w:rPr>
        <mc:AlternateContent>
          <mc:Choice Requires="wps">
            <w:drawing>
              <wp:anchor distT="0" distB="0" distL="114300" distR="114300" simplePos="0" relativeHeight="251832320" behindDoc="0" locked="0" layoutInCell="1" allowOverlap="1" wp14:anchorId="3B3EED41" wp14:editId="7820B2C6">
                <wp:simplePos x="0" y="0"/>
                <wp:positionH relativeFrom="column">
                  <wp:posOffset>1166495</wp:posOffset>
                </wp:positionH>
                <wp:positionV relativeFrom="paragraph">
                  <wp:posOffset>8156575</wp:posOffset>
                </wp:positionV>
                <wp:extent cx="1857375" cy="609600"/>
                <wp:effectExtent l="0" t="0" r="9525" b="0"/>
                <wp:wrapNone/>
                <wp:docPr id="140" name="Прямокутник з одним вирізаним кутом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7375" cy="609600"/>
                        </a:xfrm>
                        <a:prstGeom prst="snip1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7C8F" w:rsidRDefault="00AD7C8F" w:rsidP="00805010">
                            <w:r>
                              <w:rPr>
                                <w:rFonts w:ascii="Times New Roman" w:hAnsi="Times New Roman" w:cs="Times New Roman"/>
                                <w:b/>
                                <w:i/>
                                <w:color w:val="000000" w:themeColor="text1"/>
                                <w:sz w:val="24"/>
                                <w:szCs w:val="24"/>
                                <w:lang w:val="uk-UA"/>
                              </w:rPr>
                              <w:t>н</w:t>
                            </w:r>
                            <w:r>
                              <w:rPr>
                                <w:rFonts w:ascii="Times New Roman" w:hAnsi="Times New Roman" w:cs="Times New Roman"/>
                                <w:b/>
                                <w:i/>
                                <w:color w:val="000000" w:themeColor="text1"/>
                                <w:sz w:val="24"/>
                                <w:szCs w:val="24"/>
                              </w:rPr>
                              <w:t>едовірливе,</w:t>
                            </w:r>
                            <w:r>
                              <w:rPr>
                                <w:rFonts w:ascii="Times New Roman" w:hAnsi="Times New Roman" w:cs="Times New Roman"/>
                                <w:b/>
                                <w:i/>
                                <w:color w:val="000000" w:themeColor="text1"/>
                                <w:sz w:val="24"/>
                                <w:szCs w:val="24"/>
                                <w:lang w:val="uk-UA"/>
                              </w:rPr>
                              <w:t xml:space="preserve"> </w:t>
                            </w:r>
                            <w:r>
                              <w:rPr>
                                <w:rFonts w:ascii="Times New Roman" w:hAnsi="Times New Roman" w:cs="Times New Roman"/>
                                <w:b/>
                                <w:i/>
                                <w:color w:val="000000" w:themeColor="text1"/>
                                <w:sz w:val="24"/>
                                <w:szCs w:val="24"/>
                              </w:rPr>
                              <w:t>негативне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B3EED41" id="Прямокутник з одним вирізаним кутом 65" o:spid="_x0000_s1076" style="position:absolute;margin-left:91.85pt;margin-top:642.25pt;width:146.25pt;height:48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1857375,609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" adj="-11796480,,5400" path="m,l1755773,r101602,101602l1857375,609600,,609600,,xe" fillcolor="white [3212]" strokecolor="black [3213]" strokeweight="2pt">
                <v:stroke joinstyle="miter"/>
                <v:formulas/>
                <v:path arrowok="t" o:connecttype="custom" o:connectlocs="0,0;1755773,0;1857375,101602;1857375,609600;0,609600;0,0" o:connectangles="0,0,0,0,0,0" textboxrect="0,0,1857375,609600"/>
                <v:textbox>
                  <w:txbxContent>
                    <w:p w:rsidR="00AD7C8F" w:rsidRDefault="00AD7C8F" w:rsidP="00805010">
                      <w:r>
                        <w:rPr>
                          <w:rFonts w:ascii="Times New Roman" w:hAnsi="Times New Roman" w:cs="Times New Roman"/>
                          <w:b/>
                          <w:i/>
                          <w:color w:val="000000" w:themeColor="text1"/>
                          <w:sz w:val="24"/>
                          <w:szCs w:val="24"/>
                          <w:lang w:val="uk-UA"/>
                        </w:rPr>
                        <w:t>н</w:t>
                      </w:r>
                      <w:r>
                        <w:rPr>
                          <w:rFonts w:ascii="Times New Roman" w:hAnsi="Times New Roman" w:cs="Times New Roman"/>
                          <w:b/>
                          <w:i/>
                          <w:color w:val="000000" w:themeColor="text1"/>
                          <w:sz w:val="24"/>
                          <w:szCs w:val="24"/>
                        </w:rPr>
                        <w:t>едовірливе,</w:t>
                      </w:r>
                      <w:r>
                        <w:rPr>
                          <w:rFonts w:ascii="Times New Roman" w:hAnsi="Times New Roman" w:cs="Times New Roman"/>
                          <w:b/>
                          <w:i/>
                          <w:color w:val="000000" w:themeColor="text1"/>
                          <w:sz w:val="24"/>
                          <w:szCs w:val="24"/>
                          <w:lang w:val="uk-UA"/>
                        </w:rPr>
                        <w:t xml:space="preserve"> </w:t>
                      </w:r>
                      <w:r>
                        <w:rPr>
                          <w:rFonts w:ascii="Times New Roman" w:hAnsi="Times New Roman" w:cs="Times New Roman"/>
                          <w:b/>
                          <w:i/>
                          <w:color w:val="000000" w:themeColor="text1"/>
                          <w:sz w:val="24"/>
                          <w:szCs w:val="24"/>
                        </w:rPr>
                        <w:t>негативне</w:t>
                      </w:r>
                    </w:p>
                  </w:txbxContent>
                </v:textbox>
              </v:shape>
            </w:pict>
          </mc:Fallback>
        </mc:AlternateContent>
      </w:r>
      <w:r>
        <w:rPr>
          <w:noProof/>
          <w:lang w:eastAsia="ru-RU"/>
        </w:rPr>
        <mc:AlternateContent>
          <mc:Choice Requires="wps">
            <w:drawing>
              <wp:anchor distT="4294967295" distB="4294967295" distL="114300" distR="114300" simplePos="0" relativeHeight="251839488" behindDoc="0" locked="0" layoutInCell="1" allowOverlap="1" wp14:anchorId="19773FCE" wp14:editId="0ED78EA4">
                <wp:simplePos x="0" y="0"/>
                <wp:positionH relativeFrom="column">
                  <wp:posOffset>1033780</wp:posOffset>
                </wp:positionH>
                <wp:positionV relativeFrom="paragraph">
                  <wp:posOffset>8385174</wp:posOffset>
                </wp:positionV>
                <wp:extent cx="95250" cy="0"/>
                <wp:effectExtent l="0" t="76200" r="0" b="95250"/>
                <wp:wrapNone/>
                <wp:docPr id="139" name="Пряма зі стрілкою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2E3DEC7" id="Пряма зі стрілкою 64" o:spid="_x0000_s1026" type="#_x0000_t32" style="position:absolute;margin-left:81.4pt;margin-top:660.25pt;width:7.5pt;height:0;z-index:251839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" strokecolor="#c84416 [3044]">
                <v:stroke endarrow="open"/>
                <o:lock v:ext="edit" shapetype="f"/>
              </v:shape>
            </w:pict>
          </mc:Fallback>
        </mc:AlternateContent>
      </w:r>
      <w:r>
        <w:rPr>
          <w:noProof/>
          <w:lang w:eastAsia="ru-RU"/>
        </w:rPr>
        <mc:AlternateContent>
          <mc:Choice Requires="wps">
            <w:drawing>
              <wp:anchor distT="0" distB="0" distL="114300" distR="114300" simplePos="0" relativeHeight="251823104" behindDoc="0" locked="0" layoutInCell="1" allowOverlap="1" wp14:anchorId="7E87E405" wp14:editId="3E4387BB">
                <wp:simplePos x="0" y="0"/>
                <wp:positionH relativeFrom="column">
                  <wp:posOffset>-737870</wp:posOffset>
                </wp:positionH>
                <wp:positionV relativeFrom="paragraph">
                  <wp:posOffset>7070725</wp:posOffset>
                </wp:positionV>
                <wp:extent cx="1704975" cy="781050"/>
                <wp:effectExtent l="0" t="0" r="9525" b="0"/>
                <wp:wrapNone/>
                <wp:docPr id="138" name="Округлений прямокутник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4975" cy="78105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7C8F" w:rsidRDefault="00AD7C8F" w:rsidP="00805010">
                            <w:pPr>
                              <w:jc w:val="center"/>
                              <w:rPr>
                                <w:rFonts w:ascii="Times New Roman" w:hAnsi="Times New Roman" w:cs="Times New Roman"/>
                                <w:b/>
                                <w:color w:val="000000" w:themeColor="text1"/>
                                <w:sz w:val="24"/>
                                <w:szCs w:val="24"/>
                                <w:lang w:val="uk-UA"/>
                              </w:rPr>
                            </w:pPr>
                            <w:r>
                              <w:rPr>
                                <w:rFonts w:ascii="Times New Roman" w:hAnsi="Times New Roman" w:cs="Times New Roman"/>
                                <w:b/>
                                <w:color w:val="000000" w:themeColor="text1"/>
                                <w:sz w:val="24"/>
                                <w:szCs w:val="24"/>
                                <w:lang w:val="uk-UA"/>
                              </w:rPr>
                              <w:t>РЕГУЛЮВАННЯ ПОВЕДІНКИ</w:t>
                            </w:r>
                          </w:p>
                          <w:p w:rsidR="00AD7C8F" w:rsidRDefault="00AD7C8F" w:rsidP="00805010">
                            <w:pPr>
                              <w:jc w:val="center"/>
                              <w:rPr>
                                <w:rFonts w:ascii="Times New Roman" w:hAnsi="Times New Roman" w:cs="Times New Roman"/>
                                <w:b/>
                                <w:color w:val="000000" w:themeColor="text1"/>
                                <w:sz w:val="24"/>
                                <w:szCs w:val="24"/>
                                <w:lang w:val="uk-UA"/>
                              </w:rPr>
                            </w:pPr>
                          </w:p>
                          <w:p w:rsidR="00AD7C8F" w:rsidRPr="00711399" w:rsidRDefault="00AD7C8F" w:rsidP="00805010">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87E405" id="Округлений прямокутник 63" o:spid="_x0000_s1077" style="position:absolute;margin-left:-58.1pt;margin-top:556.75pt;width:134.25pt;height:61.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" fillcolor="white [3212]" strokecolor="black [3213]" strokeweight="2pt">
                <v:path arrowok="t"/>
                <v:textbox>
                  <w:txbxContent>
                    <w:p w:rsidR="00AD7C8F" w:rsidRDefault="00AD7C8F" w:rsidP="00805010">
                      <w:pPr>
                        <w:jc w:val="center"/>
                        <w:rPr>
                          <w:rFonts w:ascii="Times New Roman" w:hAnsi="Times New Roman" w:cs="Times New Roman"/>
                          <w:b/>
                          <w:color w:val="000000" w:themeColor="text1"/>
                          <w:sz w:val="24"/>
                          <w:szCs w:val="24"/>
                          <w:lang w:val="uk-UA"/>
                        </w:rPr>
                      </w:pPr>
                      <w:r>
                        <w:rPr>
                          <w:rFonts w:ascii="Times New Roman" w:hAnsi="Times New Roman" w:cs="Times New Roman"/>
                          <w:b/>
                          <w:color w:val="000000" w:themeColor="text1"/>
                          <w:sz w:val="24"/>
                          <w:szCs w:val="24"/>
                          <w:lang w:val="uk-UA"/>
                        </w:rPr>
                        <w:t>РЕГУЛЮВАННЯ ПОВЕДІНКИ</w:t>
                      </w:r>
                    </w:p>
                    <w:p w:rsidR="00AD7C8F" w:rsidRDefault="00AD7C8F" w:rsidP="00805010">
                      <w:pPr>
                        <w:jc w:val="center"/>
                        <w:rPr>
                          <w:rFonts w:ascii="Times New Roman" w:hAnsi="Times New Roman" w:cs="Times New Roman"/>
                          <w:b/>
                          <w:color w:val="000000" w:themeColor="text1"/>
                          <w:sz w:val="24"/>
                          <w:szCs w:val="24"/>
                          <w:lang w:val="uk-UA"/>
                        </w:rPr>
                      </w:pPr>
                    </w:p>
                    <w:p w:rsidR="00AD7C8F" w:rsidRPr="00711399" w:rsidRDefault="00AD7C8F" w:rsidP="00805010">
                      <w:pPr>
                        <w:jc w:val="center"/>
                        <w:rPr>
                          <w:lang w:val="uk-UA"/>
                        </w:rPr>
                      </w:pPr>
                    </w:p>
                  </w:txbxContent>
                </v:textbox>
              </v:roundrect>
            </w:pict>
          </mc:Fallback>
        </mc:AlternateContent>
      </w:r>
      <w:r>
        <w:rPr>
          <w:noProof/>
          <w:lang w:eastAsia="ru-RU"/>
        </w:rPr>
        <mc:AlternateContent>
          <mc:Choice Requires="wps">
            <w:drawing>
              <wp:anchor distT="0" distB="0" distL="114300" distR="114300" simplePos="0" relativeHeight="251824128" behindDoc="0" locked="0" layoutInCell="1" allowOverlap="1" wp14:anchorId="3FBAEAC6" wp14:editId="00CD7F9B">
                <wp:simplePos x="0" y="0"/>
                <wp:positionH relativeFrom="column">
                  <wp:posOffset>1129030</wp:posOffset>
                </wp:positionH>
                <wp:positionV relativeFrom="paragraph">
                  <wp:posOffset>7023100</wp:posOffset>
                </wp:positionV>
                <wp:extent cx="1752600" cy="781050"/>
                <wp:effectExtent l="0" t="0" r="0" b="0"/>
                <wp:wrapNone/>
                <wp:docPr id="137" name="Округлений прямокут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0" cy="78105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7C8F" w:rsidRDefault="00AD7C8F" w:rsidP="00805010">
                            <w:pPr>
                              <w:jc w:val="center"/>
                            </w:pPr>
                            <w:r>
                              <w:rPr>
                                <w:rFonts w:ascii="Times New Roman" w:hAnsi="Times New Roman" w:cs="Times New Roman"/>
                                <w:b/>
                                <w:i/>
                                <w:color w:val="000000" w:themeColor="text1"/>
                                <w:sz w:val="24"/>
                                <w:szCs w:val="24"/>
                                <w:lang w:val="uk-UA"/>
                              </w:rPr>
                              <w:t>о</w:t>
                            </w:r>
                            <w:r>
                              <w:rPr>
                                <w:rFonts w:ascii="Times New Roman" w:hAnsi="Times New Roman" w:cs="Times New Roman"/>
                                <w:b/>
                                <w:i/>
                                <w:color w:val="000000" w:themeColor="text1"/>
                                <w:sz w:val="24"/>
                                <w:szCs w:val="24"/>
                              </w:rPr>
                              <w:t>сновний метод -покарання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BAEAC6" id="Округлений прямокутник 55" o:spid="_x0000_s1078" style="position:absolute;margin-left:88.9pt;margin-top:553pt;width:138pt;height:61.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" fillcolor="white [3212]" strokecolor="black [3213]" strokeweight="2pt">
                <v:path arrowok="t"/>
                <v:textbox>
                  <w:txbxContent>
                    <w:p w:rsidR="00AD7C8F" w:rsidRDefault="00AD7C8F" w:rsidP="00805010">
                      <w:pPr>
                        <w:jc w:val="center"/>
                      </w:pPr>
                      <w:r>
                        <w:rPr>
                          <w:rFonts w:ascii="Times New Roman" w:hAnsi="Times New Roman" w:cs="Times New Roman"/>
                          <w:b/>
                          <w:i/>
                          <w:color w:val="000000" w:themeColor="text1"/>
                          <w:sz w:val="24"/>
                          <w:szCs w:val="24"/>
                          <w:lang w:val="uk-UA"/>
                        </w:rPr>
                        <w:t>о</w:t>
                      </w:r>
                      <w:r>
                        <w:rPr>
                          <w:rFonts w:ascii="Times New Roman" w:hAnsi="Times New Roman" w:cs="Times New Roman"/>
                          <w:b/>
                          <w:i/>
                          <w:color w:val="000000" w:themeColor="text1"/>
                          <w:sz w:val="24"/>
                          <w:szCs w:val="24"/>
                        </w:rPr>
                        <w:t>сновний метод -покарання</w:t>
                      </w:r>
                    </w:p>
                  </w:txbxContent>
                </v:textbox>
              </v:roundrect>
            </w:pict>
          </mc:Fallback>
        </mc:AlternateContent>
      </w:r>
      <w:r>
        <w:rPr>
          <w:noProof/>
          <w:lang w:eastAsia="ru-RU"/>
        </w:rPr>
        <mc:AlternateContent>
          <mc:Choice Requires="wps">
            <w:drawing>
              <wp:anchor distT="0" distB="0" distL="114300" distR="114300" simplePos="0" relativeHeight="251827200" behindDoc="0" locked="0" layoutInCell="1" allowOverlap="1" wp14:anchorId="66A51055" wp14:editId="65708177">
                <wp:simplePos x="0" y="0"/>
                <wp:positionH relativeFrom="column">
                  <wp:posOffset>986155</wp:posOffset>
                </wp:positionH>
                <wp:positionV relativeFrom="paragraph">
                  <wp:posOffset>7556500</wp:posOffset>
                </wp:positionV>
                <wp:extent cx="142875" cy="9525"/>
                <wp:effectExtent l="0" t="76200" r="0" b="85725"/>
                <wp:wrapNone/>
                <wp:docPr id="136" name="Пряма зі стрілкою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2875" cy="9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F2BC04E" id="Пряма зі стрілкою 53" o:spid="_x0000_s1026" type="#_x0000_t32" style="position:absolute;margin-left:77.65pt;margin-top:595pt;width:11.25pt;height:.75pt;flip:y;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" strokecolor="#c84416 [3044]">
                <v:stroke endarrow="open"/>
                <o:lock v:ext="edit" shapetype="f"/>
              </v:shape>
            </w:pict>
          </mc:Fallback>
        </mc:AlternateContent>
      </w:r>
      <w:r>
        <w:rPr>
          <w:noProof/>
          <w:lang w:eastAsia="ru-RU"/>
        </w:rPr>
        <mc:AlternateContent>
          <mc:Choice Requires="wps">
            <w:drawing>
              <wp:anchor distT="0" distB="0" distL="114299" distR="114299" simplePos="0" relativeHeight="251828224" behindDoc="0" locked="0" layoutInCell="1" allowOverlap="1" wp14:anchorId="2823AFD0" wp14:editId="7C1C8285">
                <wp:simplePos x="0" y="0"/>
                <wp:positionH relativeFrom="column">
                  <wp:posOffset>2033904</wp:posOffset>
                </wp:positionH>
                <wp:positionV relativeFrom="paragraph">
                  <wp:posOffset>6804025</wp:posOffset>
                </wp:positionV>
                <wp:extent cx="0" cy="219075"/>
                <wp:effectExtent l="95250" t="0" r="38100" b="47625"/>
                <wp:wrapNone/>
                <wp:docPr id="135" name="Пряма зі стрілкою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0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1DDA34C" id="Пряма зі стрілкою 49" o:spid="_x0000_s1026" type="#_x0000_t32" style="position:absolute;margin-left:160.15pt;margin-top:535.75pt;width:0;height:17.25pt;z-index:251828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" strokecolor="#c84416 [3044]">
                <v:stroke endarrow="open"/>
                <o:lock v:ext="edit" shapetype="f"/>
              </v:shape>
            </w:pict>
          </mc:Fallback>
        </mc:AlternateContent>
      </w:r>
      <w:r>
        <w:rPr>
          <w:noProof/>
          <w:lang w:eastAsia="ru-RU"/>
        </w:rPr>
        <mc:AlternateContent>
          <mc:Choice Requires="wps">
            <w:drawing>
              <wp:anchor distT="0" distB="0" distL="114299" distR="114299" simplePos="0" relativeHeight="251841536" behindDoc="0" locked="0" layoutInCell="1" allowOverlap="1" wp14:anchorId="6CC81EDA" wp14:editId="545478D2">
                <wp:simplePos x="0" y="0"/>
                <wp:positionH relativeFrom="column">
                  <wp:posOffset>2033904</wp:posOffset>
                </wp:positionH>
                <wp:positionV relativeFrom="paragraph">
                  <wp:posOffset>7899400</wp:posOffset>
                </wp:positionV>
                <wp:extent cx="0" cy="200025"/>
                <wp:effectExtent l="95250" t="0" r="38100" b="47625"/>
                <wp:wrapNone/>
                <wp:docPr id="134" name="Пряма зі стрілкою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00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7ED8D84" id="Пряма зі стрілкою 57" o:spid="_x0000_s1026" type="#_x0000_t32" style="position:absolute;margin-left:160.15pt;margin-top:622pt;width:0;height:15.75pt;z-index:251841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" strokecolor="#c84416 [3044]">
                <v:stroke endarrow="open"/>
                <o:lock v:ext="edit" shapetype="f"/>
              </v:shape>
            </w:pict>
          </mc:Fallback>
        </mc:AlternateContent>
      </w:r>
      <w:r>
        <w:rPr>
          <w:noProof/>
          <w:lang w:eastAsia="ru-RU"/>
        </w:rPr>
        <mc:AlternateContent>
          <mc:Choice Requires="wps">
            <w:drawing>
              <wp:anchor distT="0" distB="0" distL="114300" distR="114300" simplePos="0" relativeHeight="251834368" behindDoc="0" locked="0" layoutInCell="1" allowOverlap="1" wp14:anchorId="47ABF238" wp14:editId="2A7837B2">
                <wp:simplePos x="0" y="0"/>
                <wp:positionH relativeFrom="column">
                  <wp:posOffset>4872355</wp:posOffset>
                </wp:positionH>
                <wp:positionV relativeFrom="paragraph">
                  <wp:posOffset>8099425</wp:posOffset>
                </wp:positionV>
                <wp:extent cx="1657350" cy="666750"/>
                <wp:effectExtent l="0" t="0" r="0" b="0"/>
                <wp:wrapNone/>
                <wp:docPr id="133" name="Округлений прямокут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7350" cy="66675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7C8F" w:rsidRDefault="00AD7C8F" w:rsidP="00805010">
                            <w:r>
                              <w:rPr>
                                <w:rFonts w:ascii="Times New Roman" w:hAnsi="Times New Roman" w:cs="Times New Roman"/>
                                <w:b/>
                                <w:i/>
                                <w:color w:val="000000" w:themeColor="text1"/>
                                <w:sz w:val="24"/>
                                <w:szCs w:val="24"/>
                                <w:lang w:val="uk-UA"/>
                              </w:rPr>
                              <w:t>п</w:t>
                            </w:r>
                            <w:r>
                              <w:rPr>
                                <w:rFonts w:ascii="Times New Roman" w:hAnsi="Times New Roman" w:cs="Times New Roman"/>
                                <w:b/>
                                <w:i/>
                                <w:color w:val="000000" w:themeColor="text1"/>
                                <w:sz w:val="24"/>
                                <w:szCs w:val="24"/>
                              </w:rPr>
                              <w:t>ереоцінка можливостей учнів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47ABF238" id="Округлений прямокутник 50" o:spid="_x0000_s1079" style="position:absolute;margin-left:383.65pt;margin-top:637.75pt;width:130.5pt;height:5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" fillcolor="white [3212]" strokecolor="black [3213]" strokeweight="2pt">
                <v:path arrowok="t"/>
                <v:textbox>
                  <w:txbxContent>
                    <w:p w:rsidR="00AD7C8F" w:rsidRDefault="00AD7C8F" w:rsidP="00805010">
                      <w:r>
                        <w:rPr>
                          <w:rFonts w:ascii="Times New Roman" w:hAnsi="Times New Roman" w:cs="Times New Roman"/>
                          <w:b/>
                          <w:i/>
                          <w:color w:val="000000" w:themeColor="text1"/>
                          <w:sz w:val="24"/>
                          <w:szCs w:val="24"/>
                          <w:lang w:val="uk-UA"/>
                        </w:rPr>
                        <w:t>п</w:t>
                      </w:r>
                      <w:r>
                        <w:rPr>
                          <w:rFonts w:ascii="Times New Roman" w:hAnsi="Times New Roman" w:cs="Times New Roman"/>
                          <w:b/>
                          <w:i/>
                          <w:color w:val="000000" w:themeColor="text1"/>
                          <w:sz w:val="24"/>
                          <w:szCs w:val="24"/>
                        </w:rPr>
                        <w:t>ереоцінка можливостей учнів</w:t>
                      </w:r>
                    </w:p>
                  </w:txbxContent>
                </v:textbox>
              </v:roundrect>
            </w:pict>
          </mc:Fallback>
        </mc:AlternateContent>
      </w:r>
      <w:r>
        <w:rPr>
          <w:noProof/>
          <w:lang w:eastAsia="ru-RU"/>
        </w:rPr>
        <mc:AlternateContent>
          <mc:Choice Requires="wps">
            <w:drawing>
              <wp:anchor distT="0" distB="0" distL="114299" distR="114299" simplePos="0" relativeHeight="251843584" behindDoc="0" locked="0" layoutInCell="1" allowOverlap="1" wp14:anchorId="60FD69F9" wp14:editId="74D76C24">
                <wp:simplePos x="0" y="0"/>
                <wp:positionH relativeFrom="column">
                  <wp:posOffset>5767704</wp:posOffset>
                </wp:positionH>
                <wp:positionV relativeFrom="paragraph">
                  <wp:posOffset>7899400</wp:posOffset>
                </wp:positionV>
                <wp:extent cx="0" cy="152400"/>
                <wp:effectExtent l="95250" t="0" r="38100" b="38100"/>
                <wp:wrapNone/>
                <wp:docPr id="132" name="Пряма зі стрілкою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2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BAA83C5" id="Пряма зі стрілкою 59" o:spid="_x0000_s1026" type="#_x0000_t32" style="position:absolute;margin-left:454.15pt;margin-top:622pt;width:0;height:12pt;z-index:251843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" strokecolor="#c84416 [3044]">
                <v:stroke endarrow="open"/>
                <o:lock v:ext="edit" shapetype="f"/>
              </v:shape>
            </w:pict>
          </mc:Fallback>
        </mc:AlternateContent>
      </w:r>
      <w:r>
        <w:rPr>
          <w:noProof/>
          <w:lang w:eastAsia="ru-RU"/>
        </w:rPr>
        <mc:AlternateContent>
          <mc:Choice Requires="wps">
            <w:drawing>
              <wp:anchor distT="0" distB="0" distL="114299" distR="114299" simplePos="0" relativeHeight="251845632" behindDoc="0" locked="0" layoutInCell="1" allowOverlap="1" wp14:anchorId="075C967F" wp14:editId="06062B88">
                <wp:simplePos x="0" y="0"/>
                <wp:positionH relativeFrom="column">
                  <wp:posOffset>3938904</wp:posOffset>
                </wp:positionH>
                <wp:positionV relativeFrom="paragraph">
                  <wp:posOffset>8880475</wp:posOffset>
                </wp:positionV>
                <wp:extent cx="0" cy="152400"/>
                <wp:effectExtent l="95250" t="0" r="38100" b="38100"/>
                <wp:wrapNone/>
                <wp:docPr id="131" name="Пряма зі стрілкою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2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4F11C69" id="Пряма зі стрілкою 61" o:spid="_x0000_s1026" type="#_x0000_t32" style="position:absolute;margin-left:310.15pt;margin-top:699.25pt;width:0;height:12pt;z-index:251845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" strokecolor="#c84416 [3044]">
                <v:stroke endarrow="open"/>
                <o:lock v:ext="edit" shapetype="f"/>
              </v:shape>
            </w:pict>
          </mc:Fallback>
        </mc:AlternateContent>
      </w:r>
      <w:r>
        <w:rPr>
          <w:noProof/>
          <w:lang w:eastAsia="ru-RU"/>
        </w:rPr>
        <mc:AlternateContent>
          <mc:Choice Requires="wps">
            <w:drawing>
              <wp:anchor distT="0" distB="0" distL="114300" distR="114300" simplePos="0" relativeHeight="251846656" behindDoc="0" locked="0" layoutInCell="1" allowOverlap="1" wp14:anchorId="35C0A605" wp14:editId="3AADEEB3">
                <wp:simplePos x="0" y="0"/>
                <wp:positionH relativeFrom="column">
                  <wp:posOffset>5624830</wp:posOffset>
                </wp:positionH>
                <wp:positionV relativeFrom="paragraph">
                  <wp:posOffset>8832850</wp:posOffset>
                </wp:positionV>
                <wp:extent cx="9525" cy="200025"/>
                <wp:effectExtent l="76200" t="0" r="47625" b="47625"/>
                <wp:wrapNone/>
                <wp:docPr id="130" name="Пряма зі стрілкою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000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A161260" id="Пряма зі стрілкою 62" o:spid="_x0000_s1026" type="#_x0000_t32" style="position:absolute;margin-left:442.9pt;margin-top:695.5pt;width:.75pt;height:15.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" strokecolor="#c84416 [3044]">
                <v:stroke endarrow="open"/>
                <o:lock v:ext="edit" shapetype="f"/>
              </v:shape>
            </w:pict>
          </mc:Fallback>
        </mc:AlternateContent>
      </w:r>
      <w:r>
        <w:rPr>
          <w:noProof/>
          <w:lang w:eastAsia="ru-RU"/>
        </w:rPr>
        <mc:AlternateContent>
          <mc:Choice Requires="wps">
            <w:drawing>
              <wp:anchor distT="0" distB="0" distL="114300" distR="114300" simplePos="0" relativeHeight="251844608" behindDoc="0" locked="0" layoutInCell="1" allowOverlap="1" wp14:anchorId="3DAB1D8C" wp14:editId="68995980">
                <wp:simplePos x="0" y="0"/>
                <wp:positionH relativeFrom="column">
                  <wp:posOffset>2110105</wp:posOffset>
                </wp:positionH>
                <wp:positionV relativeFrom="paragraph">
                  <wp:posOffset>8832850</wp:posOffset>
                </wp:positionV>
                <wp:extent cx="9525" cy="200025"/>
                <wp:effectExtent l="76200" t="0" r="47625" b="47625"/>
                <wp:wrapNone/>
                <wp:docPr id="129" name="Пряма зі стрілкою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2000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094BF90" id="Пряма зі стрілкою 60" o:spid="_x0000_s1026" type="#_x0000_t32" style="position:absolute;margin-left:166.15pt;margin-top:695.5pt;width:.75pt;height:15.75pt;flip:x;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" strokecolor="#c84416 [3044]">
                <v:stroke endarrow="open"/>
                <o:lock v:ext="edit" shapetype="f"/>
              </v:shape>
            </w:pict>
          </mc:Fallback>
        </mc:AlternateContent>
      </w:r>
      <w:r>
        <w:rPr>
          <w:noProof/>
          <w:lang w:eastAsia="ru-RU"/>
        </w:rPr>
        <mc:AlternateContent>
          <mc:Choice Requires="wps">
            <w:drawing>
              <wp:anchor distT="0" distB="0" distL="114300" distR="114300" simplePos="0" relativeHeight="251825152" behindDoc="0" locked="0" layoutInCell="1" allowOverlap="1" wp14:anchorId="5E0B74F1" wp14:editId="78921B89">
                <wp:simplePos x="0" y="0"/>
                <wp:positionH relativeFrom="column">
                  <wp:posOffset>3053080</wp:posOffset>
                </wp:positionH>
                <wp:positionV relativeFrom="paragraph">
                  <wp:posOffset>7023100</wp:posOffset>
                </wp:positionV>
                <wp:extent cx="1628775" cy="781050"/>
                <wp:effectExtent l="0" t="0" r="9525" b="0"/>
                <wp:wrapNone/>
                <wp:docPr id="128" name="Округлений прямокут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8775" cy="78105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7C8F" w:rsidRDefault="00AD7C8F" w:rsidP="00805010">
                            <w:pPr>
                              <w:jc w:val="center"/>
                            </w:pPr>
                            <w:r>
                              <w:rPr>
                                <w:rFonts w:ascii="Times New Roman" w:hAnsi="Times New Roman" w:cs="Times New Roman"/>
                                <w:b/>
                                <w:i/>
                                <w:color w:val="000000" w:themeColor="text1"/>
                                <w:sz w:val="24"/>
                                <w:szCs w:val="24"/>
                                <w:lang w:val="uk-UA"/>
                              </w:rPr>
                              <w:t>в</w:t>
                            </w:r>
                            <w:r>
                              <w:rPr>
                                <w:rFonts w:ascii="Times New Roman" w:hAnsi="Times New Roman" w:cs="Times New Roman"/>
                                <w:b/>
                                <w:i/>
                                <w:color w:val="000000" w:themeColor="text1"/>
                                <w:sz w:val="24"/>
                                <w:szCs w:val="24"/>
                              </w:rPr>
                              <w:t>іддає перевагу заохоченню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0B74F1" id="Округлений прямокутник 48" o:spid="_x0000_s1080" style="position:absolute;margin-left:240.4pt;margin-top:553pt;width:128.25pt;height:61.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" fillcolor="white [3212]" strokecolor="black [3213]" strokeweight="2pt">
                <v:path arrowok="t"/>
                <v:textbox>
                  <w:txbxContent>
                    <w:p w:rsidR="00AD7C8F" w:rsidRDefault="00AD7C8F" w:rsidP="00805010">
                      <w:pPr>
                        <w:jc w:val="center"/>
                      </w:pPr>
                      <w:r>
                        <w:rPr>
                          <w:rFonts w:ascii="Times New Roman" w:hAnsi="Times New Roman" w:cs="Times New Roman"/>
                          <w:b/>
                          <w:i/>
                          <w:color w:val="000000" w:themeColor="text1"/>
                          <w:sz w:val="24"/>
                          <w:szCs w:val="24"/>
                          <w:lang w:val="uk-UA"/>
                        </w:rPr>
                        <w:t>в</w:t>
                      </w:r>
                      <w:r>
                        <w:rPr>
                          <w:rFonts w:ascii="Times New Roman" w:hAnsi="Times New Roman" w:cs="Times New Roman"/>
                          <w:b/>
                          <w:i/>
                          <w:color w:val="000000" w:themeColor="text1"/>
                          <w:sz w:val="24"/>
                          <w:szCs w:val="24"/>
                        </w:rPr>
                        <w:t>іддає перевагу заохоченню</w:t>
                      </w:r>
                    </w:p>
                  </w:txbxContent>
                </v:textbox>
              </v:roundrect>
            </w:pict>
          </mc:Fallback>
        </mc:AlternateContent>
      </w:r>
      <w:r>
        <w:rPr>
          <w:noProof/>
          <w:lang w:eastAsia="ru-RU"/>
        </w:rPr>
        <mc:AlternateContent>
          <mc:Choice Requires="wps">
            <w:drawing>
              <wp:anchor distT="0" distB="0" distL="114299" distR="114299" simplePos="0" relativeHeight="251829248" behindDoc="0" locked="0" layoutInCell="1" allowOverlap="1" wp14:anchorId="18375CBE" wp14:editId="1EEDB62C">
                <wp:simplePos x="0" y="0"/>
                <wp:positionH relativeFrom="column">
                  <wp:posOffset>3938904</wp:posOffset>
                </wp:positionH>
                <wp:positionV relativeFrom="paragraph">
                  <wp:posOffset>6804025</wp:posOffset>
                </wp:positionV>
                <wp:extent cx="0" cy="171450"/>
                <wp:effectExtent l="95250" t="0" r="38100" b="38100"/>
                <wp:wrapNone/>
                <wp:docPr id="127" name="Пряма зі стрілкою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58A28154" id="Пряма зі стрілкою 46" o:spid="_x0000_s1026" type="#_x0000_t32" style="position:absolute;margin-left:310.15pt;margin-top:535.75pt;width:0;height:13.5pt;z-index:251829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" strokecolor="#c84416 [3044]">
                <v:stroke endarrow="open"/>
                <o:lock v:ext="edit" shapetype="f"/>
              </v:shape>
            </w:pict>
          </mc:Fallback>
        </mc:AlternateContent>
      </w:r>
      <w:r>
        <w:rPr>
          <w:noProof/>
          <w:lang w:eastAsia="ru-RU"/>
        </w:rPr>
        <mc:AlternateContent>
          <mc:Choice Requires="wps">
            <w:drawing>
              <wp:anchor distT="0" distB="0" distL="114299" distR="114299" simplePos="0" relativeHeight="251842560" behindDoc="0" locked="0" layoutInCell="1" allowOverlap="1" wp14:anchorId="207284F6" wp14:editId="64639613">
                <wp:simplePos x="0" y="0"/>
                <wp:positionH relativeFrom="column">
                  <wp:posOffset>3938904</wp:posOffset>
                </wp:positionH>
                <wp:positionV relativeFrom="paragraph">
                  <wp:posOffset>7851775</wp:posOffset>
                </wp:positionV>
                <wp:extent cx="0" cy="200025"/>
                <wp:effectExtent l="95250" t="0" r="38100" b="47625"/>
                <wp:wrapNone/>
                <wp:docPr id="126" name="Пряма зі стрілкою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00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6456EAE" id="Пряма зі стрілкою 58" o:spid="_x0000_s1026" type="#_x0000_t32" style="position:absolute;margin-left:310.15pt;margin-top:618.25pt;width:0;height:15.75pt;z-index:251842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" strokecolor="#c84416 [3044]">
                <v:stroke endarrow="open"/>
                <o:lock v:ext="edit" shapetype="f"/>
              </v:shape>
            </w:pict>
          </mc:Fallback>
        </mc:AlternateContent>
      </w:r>
      <w:r>
        <w:rPr>
          <w:noProof/>
          <w:lang w:eastAsia="ru-RU"/>
        </w:rPr>
        <mc:AlternateContent>
          <mc:Choice Requires="wps">
            <w:drawing>
              <wp:anchor distT="0" distB="0" distL="114300" distR="114300" simplePos="0" relativeHeight="251836416" behindDoc="0" locked="0" layoutInCell="1" allowOverlap="1" wp14:anchorId="5B814665" wp14:editId="09767553">
                <wp:simplePos x="0" y="0"/>
                <wp:positionH relativeFrom="column">
                  <wp:posOffset>1281430</wp:posOffset>
                </wp:positionH>
                <wp:positionV relativeFrom="paragraph">
                  <wp:posOffset>9128125</wp:posOffset>
                </wp:positionV>
                <wp:extent cx="1704975" cy="638175"/>
                <wp:effectExtent l="0" t="0" r="9525" b="9525"/>
                <wp:wrapNone/>
                <wp:docPr id="125" name="Прямокут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4975" cy="6381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7C8F" w:rsidRDefault="00AD7C8F" w:rsidP="00805010">
                            <w:r>
                              <w:rPr>
                                <w:rFonts w:ascii="Times New Roman" w:hAnsi="Times New Roman" w:cs="Times New Roman"/>
                                <w:b/>
                                <w:i/>
                                <w:color w:val="000000" w:themeColor="text1"/>
                                <w:sz w:val="24"/>
                                <w:szCs w:val="24"/>
                                <w:lang w:val="uk-UA"/>
                              </w:rPr>
                              <w:t>в</w:t>
                            </w:r>
                            <w:r>
                              <w:rPr>
                                <w:rFonts w:ascii="Times New Roman" w:hAnsi="Times New Roman" w:cs="Times New Roman"/>
                                <w:b/>
                                <w:i/>
                                <w:color w:val="000000" w:themeColor="text1"/>
                                <w:sz w:val="24"/>
                                <w:szCs w:val="24"/>
                              </w:rPr>
                              <w:t>исокі кількісні,</w:t>
                            </w:r>
                            <w:r>
                              <w:rPr>
                                <w:rFonts w:ascii="Times New Roman" w:hAnsi="Times New Roman" w:cs="Times New Roman"/>
                                <w:b/>
                                <w:i/>
                                <w:color w:val="000000" w:themeColor="text1"/>
                                <w:sz w:val="24"/>
                                <w:szCs w:val="24"/>
                                <w:lang w:val="uk-UA"/>
                              </w:rPr>
                              <w:t xml:space="preserve"> </w:t>
                            </w:r>
                            <w:r>
                              <w:rPr>
                                <w:rFonts w:ascii="Times New Roman" w:hAnsi="Times New Roman" w:cs="Times New Roman"/>
                                <w:b/>
                                <w:i/>
                                <w:color w:val="000000" w:themeColor="text1"/>
                                <w:sz w:val="24"/>
                                <w:szCs w:val="24"/>
                              </w:rPr>
                              <w:t>середні якісні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14665" id="Прямокутник 52" o:spid="_x0000_s1081" style="position:absolute;margin-left:100.9pt;margin-top:718.75pt;width:134.25pt;height:50.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" fillcolor="white [3212]" strokecolor="black [3213]" strokeweight="2pt">
                <v:path arrowok="t"/>
                <v:textbox>
                  <w:txbxContent>
                    <w:p w:rsidR="00AD7C8F" w:rsidRDefault="00AD7C8F" w:rsidP="00805010">
                      <w:r>
                        <w:rPr>
                          <w:rFonts w:ascii="Times New Roman" w:hAnsi="Times New Roman" w:cs="Times New Roman"/>
                          <w:b/>
                          <w:i/>
                          <w:color w:val="000000" w:themeColor="text1"/>
                          <w:sz w:val="24"/>
                          <w:szCs w:val="24"/>
                          <w:lang w:val="uk-UA"/>
                        </w:rPr>
                        <w:t>в</w:t>
                      </w:r>
                      <w:r>
                        <w:rPr>
                          <w:rFonts w:ascii="Times New Roman" w:hAnsi="Times New Roman" w:cs="Times New Roman"/>
                          <w:b/>
                          <w:i/>
                          <w:color w:val="000000" w:themeColor="text1"/>
                          <w:sz w:val="24"/>
                          <w:szCs w:val="24"/>
                        </w:rPr>
                        <w:t>исокі кількісні,</w:t>
                      </w:r>
                      <w:r>
                        <w:rPr>
                          <w:rFonts w:ascii="Times New Roman" w:hAnsi="Times New Roman" w:cs="Times New Roman"/>
                          <w:b/>
                          <w:i/>
                          <w:color w:val="000000" w:themeColor="text1"/>
                          <w:sz w:val="24"/>
                          <w:szCs w:val="24"/>
                          <w:lang w:val="uk-UA"/>
                        </w:rPr>
                        <w:t xml:space="preserve"> </w:t>
                      </w:r>
                      <w:r>
                        <w:rPr>
                          <w:rFonts w:ascii="Times New Roman" w:hAnsi="Times New Roman" w:cs="Times New Roman"/>
                          <w:b/>
                          <w:i/>
                          <w:color w:val="000000" w:themeColor="text1"/>
                          <w:sz w:val="24"/>
                          <w:szCs w:val="24"/>
                        </w:rPr>
                        <w:t>середні якісні</w:t>
                      </w:r>
                    </w:p>
                  </w:txbxContent>
                </v:textbox>
              </v:rect>
            </w:pict>
          </mc:Fallback>
        </mc:AlternateContent>
      </w:r>
      <w:r>
        <w:rPr>
          <w:noProof/>
          <w:lang w:eastAsia="ru-RU"/>
        </w:rPr>
        <mc:AlternateContent>
          <mc:Choice Requires="wps">
            <w:drawing>
              <wp:anchor distT="0" distB="0" distL="114300" distR="114300" simplePos="0" relativeHeight="251840512" behindDoc="0" locked="0" layoutInCell="1" allowOverlap="1" wp14:anchorId="207FA275" wp14:editId="5B8829E9">
                <wp:simplePos x="0" y="0"/>
                <wp:positionH relativeFrom="column">
                  <wp:posOffset>1129030</wp:posOffset>
                </wp:positionH>
                <wp:positionV relativeFrom="paragraph">
                  <wp:posOffset>9385300</wp:posOffset>
                </wp:positionV>
                <wp:extent cx="104775" cy="9525"/>
                <wp:effectExtent l="0" t="76200" r="0" b="85725"/>
                <wp:wrapNone/>
                <wp:docPr id="124" name="Пряма зі стрілкою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4775" cy="9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8C6080B" id="Пряма зі стрілкою 56" o:spid="_x0000_s1026" type="#_x0000_t32" style="position:absolute;margin-left:88.9pt;margin-top:739pt;width:8.25pt;height:.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" strokecolor="#c84416 [3044]">
                <v:stroke endarrow="open"/>
                <o:lock v:ext="edit" shapetype="f"/>
              </v:shape>
            </w:pict>
          </mc:Fallback>
        </mc:AlternateContent>
      </w:r>
      <w:r>
        <w:rPr>
          <w:noProof/>
          <w:lang w:eastAsia="ru-RU"/>
        </w:rPr>
        <mc:AlternateContent>
          <mc:Choice Requires="wps">
            <w:drawing>
              <wp:anchor distT="0" distB="0" distL="114300" distR="114300" simplePos="0" relativeHeight="251835392" behindDoc="0" locked="0" layoutInCell="1" allowOverlap="1" wp14:anchorId="11BCAD75" wp14:editId="0E5724DE">
                <wp:simplePos x="0" y="0"/>
                <wp:positionH relativeFrom="column">
                  <wp:posOffset>-718820</wp:posOffset>
                </wp:positionH>
                <wp:positionV relativeFrom="paragraph">
                  <wp:posOffset>9128125</wp:posOffset>
                </wp:positionV>
                <wp:extent cx="1704975" cy="685800"/>
                <wp:effectExtent l="0" t="0" r="9525" b="0"/>
                <wp:wrapNone/>
                <wp:docPr id="123" name="Прямокут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4975" cy="6858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7C8F" w:rsidRPr="00F529EE" w:rsidRDefault="00AD7C8F" w:rsidP="00F529EE">
                            <w:pPr>
                              <w:jc w:val="center"/>
                              <w:rPr>
                                <w:lang w:val="uk-UA"/>
                              </w:rPr>
                            </w:pPr>
                            <w:r>
                              <w:rPr>
                                <w:rFonts w:ascii="Times New Roman" w:hAnsi="Times New Roman" w:cs="Times New Roman"/>
                                <w:b/>
                                <w:color w:val="000000" w:themeColor="text1"/>
                                <w:sz w:val="24"/>
                                <w:szCs w:val="24"/>
                              </w:rPr>
                              <w:t>П</w:t>
                            </w:r>
                            <w:r>
                              <w:rPr>
                                <w:rFonts w:ascii="Times New Roman" w:hAnsi="Times New Roman" w:cs="Times New Roman"/>
                                <w:b/>
                                <w:color w:val="000000" w:themeColor="text1"/>
                                <w:sz w:val="24"/>
                                <w:szCs w:val="24"/>
                                <w:lang w:val="uk-UA"/>
                              </w:rPr>
                              <w:t>ОКАЗНИКИ ДІЯЛЬНОСТІ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BCAD75" id="Прямокутник 51" o:spid="_x0000_s1082" style="position:absolute;margin-left:-56.6pt;margin-top:718.75pt;width:134.25pt;height:54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" fillcolor="white [3212]" strokecolor="black [3213]" strokeweight="2pt">
                <v:path arrowok="t"/>
                <v:textbox>
                  <w:txbxContent>
                    <w:p w:rsidR="00AD7C8F" w:rsidRPr="00F529EE" w:rsidRDefault="00AD7C8F" w:rsidP="00F529EE">
                      <w:pPr>
                        <w:jc w:val="center"/>
                        <w:rPr>
                          <w:lang w:val="uk-UA"/>
                        </w:rPr>
                      </w:pPr>
                      <w:r>
                        <w:rPr>
                          <w:rFonts w:ascii="Times New Roman" w:hAnsi="Times New Roman" w:cs="Times New Roman"/>
                          <w:b/>
                          <w:color w:val="000000" w:themeColor="text1"/>
                          <w:sz w:val="24"/>
                          <w:szCs w:val="24"/>
                        </w:rPr>
                        <w:t>П</w:t>
                      </w:r>
                      <w:r>
                        <w:rPr>
                          <w:rFonts w:ascii="Times New Roman" w:hAnsi="Times New Roman" w:cs="Times New Roman"/>
                          <w:b/>
                          <w:color w:val="000000" w:themeColor="text1"/>
                          <w:sz w:val="24"/>
                          <w:szCs w:val="24"/>
                          <w:lang w:val="uk-UA"/>
                        </w:rPr>
                        <w:t>ОКАЗНИКИ ДІЯЛЬНОСТІ</w:t>
                      </w:r>
                    </w:p>
                  </w:txbxContent>
                </v:textbox>
              </v:rect>
            </w:pict>
          </mc:Fallback>
        </mc:AlternateContent>
      </w:r>
      <w:r>
        <w:rPr>
          <w:noProof/>
          <w:lang w:eastAsia="ru-RU"/>
        </w:rPr>
        <mc:AlternateContent>
          <mc:Choice Requires="wps">
            <w:drawing>
              <wp:anchor distT="0" distB="0" distL="114300" distR="114300" simplePos="0" relativeHeight="251831296" behindDoc="0" locked="0" layoutInCell="1" allowOverlap="1" wp14:anchorId="402E1770" wp14:editId="434605C5">
                <wp:simplePos x="0" y="0"/>
                <wp:positionH relativeFrom="column">
                  <wp:posOffset>-718820</wp:posOffset>
                </wp:positionH>
                <wp:positionV relativeFrom="paragraph">
                  <wp:posOffset>8156575</wp:posOffset>
                </wp:positionV>
                <wp:extent cx="1704975" cy="609600"/>
                <wp:effectExtent l="0" t="0" r="9525" b="0"/>
                <wp:wrapNone/>
                <wp:docPr id="122" name="Прямокутник з одним округленим кутом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4975" cy="609600"/>
                        </a:xfrm>
                        <a:prstGeom prst="round1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7C8F" w:rsidRPr="00F529EE" w:rsidRDefault="00AD7C8F" w:rsidP="00F529EE">
                            <w:pPr>
                              <w:jc w:val="center"/>
                              <w:rPr>
                                <w:lang w:val="uk-UA"/>
                              </w:rPr>
                            </w:pPr>
                            <w:r>
                              <w:rPr>
                                <w:rFonts w:ascii="Times New Roman" w:hAnsi="Times New Roman" w:cs="Times New Roman"/>
                                <w:b/>
                                <w:color w:val="000000" w:themeColor="text1"/>
                                <w:sz w:val="24"/>
                                <w:szCs w:val="24"/>
                              </w:rPr>
                              <w:t>С</w:t>
                            </w:r>
                            <w:r>
                              <w:rPr>
                                <w:rFonts w:ascii="Times New Roman" w:hAnsi="Times New Roman" w:cs="Times New Roman"/>
                                <w:b/>
                                <w:color w:val="000000" w:themeColor="text1"/>
                                <w:sz w:val="24"/>
                                <w:szCs w:val="24"/>
                                <w:lang w:val="uk-UA"/>
                              </w:rPr>
                              <w:t>ПРИЙНЯТТЯ ІНІЦІАТИВИ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02E1770" id="Прямокутник з одним округленим кутом 47" o:spid="_x0000_s1083" style="position:absolute;margin-left:-56.6pt;margin-top:642.25pt;width:134.25pt;height:48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1704975,609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" adj="-11796480,,5400" path="m,l1603373,v56113,,101602,45489,101602,101602l1704975,609600,,609600,,xe" fillcolor="white [3212]" strokecolor="black [3213]" strokeweight="2pt">
                <v:stroke joinstyle="miter"/>
                <v:formulas/>
                <v:path arrowok="t" o:connecttype="custom" o:connectlocs="0,0;1603373,0;1704975,101602;1704975,609600;0,609600;0,0" o:connectangles="0,0,0,0,0,0" textboxrect="0,0,1704975,609600"/>
                <v:textbox>
                  <w:txbxContent>
                    <w:p w:rsidR="00AD7C8F" w:rsidRPr="00F529EE" w:rsidRDefault="00AD7C8F" w:rsidP="00F529EE">
                      <w:pPr>
                        <w:jc w:val="center"/>
                        <w:rPr>
                          <w:lang w:val="uk-UA"/>
                        </w:rPr>
                      </w:pPr>
                      <w:r>
                        <w:rPr>
                          <w:rFonts w:ascii="Times New Roman" w:hAnsi="Times New Roman" w:cs="Times New Roman"/>
                          <w:b/>
                          <w:color w:val="000000" w:themeColor="text1"/>
                          <w:sz w:val="24"/>
                          <w:szCs w:val="24"/>
                        </w:rPr>
                        <w:t>С</w:t>
                      </w:r>
                      <w:r>
                        <w:rPr>
                          <w:rFonts w:ascii="Times New Roman" w:hAnsi="Times New Roman" w:cs="Times New Roman"/>
                          <w:b/>
                          <w:color w:val="000000" w:themeColor="text1"/>
                          <w:sz w:val="24"/>
                          <w:szCs w:val="24"/>
                          <w:lang w:val="uk-UA"/>
                        </w:rPr>
                        <w:t>ПРИЙНЯТТЯ ІНІЦІАТИВИ</w:t>
                      </w:r>
                    </w:p>
                  </w:txbxContent>
                </v:textbox>
              </v:shape>
            </w:pict>
          </mc:Fallback>
        </mc:AlternateContent>
      </w:r>
      <w:r>
        <w:rPr>
          <w:noProof/>
          <w:lang w:eastAsia="ru-RU"/>
        </w:rPr>
        <mc:AlternateContent>
          <mc:Choice Requires="wps">
            <w:drawing>
              <wp:anchor distT="0" distB="0" distL="114299" distR="114299" simplePos="0" relativeHeight="251822080" behindDoc="0" locked="0" layoutInCell="1" allowOverlap="1" wp14:anchorId="7058277D" wp14:editId="00EFC6D9">
                <wp:simplePos x="0" y="0"/>
                <wp:positionH relativeFrom="column">
                  <wp:posOffset>5691504</wp:posOffset>
                </wp:positionH>
                <wp:positionV relativeFrom="paragraph">
                  <wp:posOffset>5613400</wp:posOffset>
                </wp:positionV>
                <wp:extent cx="0" cy="200025"/>
                <wp:effectExtent l="95250" t="0" r="38100" b="47625"/>
                <wp:wrapNone/>
                <wp:docPr id="121" name="Пряма зі стрілкою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00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80DE6A8" id="Пряма зі стрілкою 45" o:spid="_x0000_s1026" type="#_x0000_t32" style="position:absolute;margin-left:448.15pt;margin-top:442pt;width:0;height:15.75pt;z-index:251822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" strokecolor="#c84416 [3044]">
                <v:stroke endarrow="open"/>
                <o:lock v:ext="edit" shapetype="f"/>
              </v:shape>
            </w:pict>
          </mc:Fallback>
        </mc:AlternateContent>
      </w:r>
      <w:r>
        <w:rPr>
          <w:noProof/>
          <w:lang w:eastAsia="ru-RU"/>
        </w:rPr>
        <mc:AlternateContent>
          <mc:Choice Requires="wps">
            <w:drawing>
              <wp:anchor distT="0" distB="0" distL="114299" distR="114299" simplePos="0" relativeHeight="251820032" behindDoc="0" locked="0" layoutInCell="1" allowOverlap="1" wp14:anchorId="09AC1D9F" wp14:editId="2AF90560">
                <wp:simplePos x="0" y="0"/>
                <wp:positionH relativeFrom="column">
                  <wp:posOffset>2033904</wp:posOffset>
                </wp:positionH>
                <wp:positionV relativeFrom="paragraph">
                  <wp:posOffset>5613400</wp:posOffset>
                </wp:positionV>
                <wp:extent cx="0" cy="200025"/>
                <wp:effectExtent l="95250" t="0" r="38100" b="47625"/>
                <wp:wrapNone/>
                <wp:docPr id="120" name="Пряма зі стрілкою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00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E8BD1C2" id="Пряма зі стрілкою 44" o:spid="_x0000_s1026" type="#_x0000_t32" style="position:absolute;margin-left:160.15pt;margin-top:442pt;width:0;height:15.75pt;z-index:251820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" strokecolor="#c84416 [3044]">
                <v:stroke endarrow="open"/>
                <o:lock v:ext="edit" shapetype="f"/>
              </v:shape>
            </w:pict>
          </mc:Fallback>
        </mc:AlternateContent>
      </w:r>
      <w:r>
        <w:rPr>
          <w:noProof/>
          <w:lang w:eastAsia="ru-RU"/>
        </w:rPr>
        <mc:AlternateContent>
          <mc:Choice Requires="wps">
            <w:drawing>
              <wp:anchor distT="0" distB="0" distL="114300" distR="114300" simplePos="0" relativeHeight="251815936" behindDoc="0" locked="0" layoutInCell="1" allowOverlap="1" wp14:anchorId="2E500416" wp14:editId="4EB997C5">
                <wp:simplePos x="0" y="0"/>
                <wp:positionH relativeFrom="column">
                  <wp:posOffset>3157855</wp:posOffset>
                </wp:positionH>
                <wp:positionV relativeFrom="paragraph">
                  <wp:posOffset>5880100</wp:posOffset>
                </wp:positionV>
                <wp:extent cx="1704975" cy="866775"/>
                <wp:effectExtent l="0" t="0" r="9525" b="9525"/>
                <wp:wrapNone/>
                <wp:docPr id="118" name="Прямокутник із двома вирізаними протилежними кутами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4975" cy="866775"/>
                        </a:xfrm>
                        <a:prstGeom prst="snip2Diag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7C8F" w:rsidRDefault="00AD7C8F" w:rsidP="00805010">
                            <w:pPr>
                              <w:jc w:val="center"/>
                            </w:pPr>
                            <w:r>
                              <w:rPr>
                                <w:rFonts w:ascii="Times New Roman" w:hAnsi="Times New Roman" w:cs="Times New Roman"/>
                                <w:b/>
                                <w:i/>
                                <w:color w:val="000000" w:themeColor="text1"/>
                                <w:sz w:val="24"/>
                                <w:szCs w:val="24"/>
                                <w:lang w:val="uk-UA"/>
                              </w:rPr>
                              <w:t>т</w:t>
                            </w:r>
                            <w:r>
                              <w:rPr>
                                <w:rFonts w:ascii="Times New Roman" w:hAnsi="Times New Roman" w:cs="Times New Roman"/>
                                <w:b/>
                                <w:i/>
                                <w:color w:val="000000" w:themeColor="text1"/>
                                <w:sz w:val="24"/>
                                <w:szCs w:val="24"/>
                              </w:rPr>
                              <w:t>ривале,не лише ділове,але і особистісне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E500416" id="Прямокутник із двома вирізаними протилежними кутами 42" o:spid="_x0000_s1084" style="position:absolute;margin-left:248.65pt;margin-top:463pt;width:134.25pt;height:68.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1704975,866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" adj="-11796480,,5400" path="m,l1560510,r144465,144465l1704975,866775r,l144465,866775,,722310,,xe" fillcolor="white [3212]" strokecolor="black [3213]" strokeweight="2pt">
                <v:stroke joinstyle="miter"/>
                <v:formulas/>
                <v:path arrowok="t" o:connecttype="custom" o:connectlocs="0,0;1560510,0;1704975,144465;1704975,866775;1704975,866775;144465,866775;0,722310;0,0" o:connectangles="0,0,0,0,0,0,0,0" textboxrect="0,0,1704975,866775"/>
                <v:textbox>
                  <w:txbxContent>
                    <w:p w:rsidR="00AD7C8F" w:rsidRDefault="00AD7C8F" w:rsidP="00805010">
                      <w:pPr>
                        <w:jc w:val="center"/>
                      </w:pPr>
                      <w:r>
                        <w:rPr>
                          <w:rFonts w:ascii="Times New Roman" w:hAnsi="Times New Roman" w:cs="Times New Roman"/>
                          <w:b/>
                          <w:i/>
                          <w:color w:val="000000" w:themeColor="text1"/>
                          <w:sz w:val="24"/>
                          <w:szCs w:val="24"/>
                          <w:lang w:val="uk-UA"/>
                        </w:rPr>
                        <w:t>т</w:t>
                      </w:r>
                      <w:r>
                        <w:rPr>
                          <w:rFonts w:ascii="Times New Roman" w:hAnsi="Times New Roman" w:cs="Times New Roman"/>
                          <w:b/>
                          <w:i/>
                          <w:color w:val="000000" w:themeColor="text1"/>
                          <w:sz w:val="24"/>
                          <w:szCs w:val="24"/>
                        </w:rPr>
                        <w:t>ривале,не лише ділове,але і особистісне</w:t>
                      </w:r>
                    </w:p>
                  </w:txbxContent>
                </v:textbox>
              </v:shape>
            </w:pict>
          </mc:Fallback>
        </mc:AlternateContent>
      </w:r>
      <w:r>
        <w:rPr>
          <w:noProof/>
          <w:lang w:eastAsia="ru-RU"/>
        </w:rPr>
        <mc:AlternateContent>
          <mc:Choice Requires="wps">
            <w:drawing>
              <wp:anchor distT="0" distB="0" distL="114299" distR="114299" simplePos="0" relativeHeight="251812864" behindDoc="0" locked="0" layoutInCell="1" allowOverlap="1" wp14:anchorId="4100459C" wp14:editId="427B3628">
                <wp:simplePos x="0" y="0"/>
                <wp:positionH relativeFrom="column">
                  <wp:posOffset>5796279</wp:posOffset>
                </wp:positionH>
                <wp:positionV relativeFrom="paragraph">
                  <wp:posOffset>4727575</wp:posOffset>
                </wp:positionV>
                <wp:extent cx="0" cy="57150"/>
                <wp:effectExtent l="95250" t="38100" r="95250" b="38100"/>
                <wp:wrapNone/>
                <wp:docPr id="117" name="Пряма зі стрілкою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71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CCCC0A5" id="Пряма зі стрілкою 38" o:spid="_x0000_s1026" type="#_x0000_t32" style="position:absolute;margin-left:456.4pt;margin-top:372.25pt;width:0;height:4.5pt;z-index:251812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" strokecolor="#c84416 [3044]">
                <v:stroke endarrow="open"/>
                <o:lock v:ext="edit" shapetype="f"/>
              </v:shape>
            </w:pict>
          </mc:Fallback>
        </mc:AlternateContent>
      </w:r>
      <w:r>
        <w:rPr>
          <w:noProof/>
          <w:lang w:eastAsia="ru-RU"/>
        </w:rPr>
        <mc:AlternateContent>
          <mc:Choice Requires="wps">
            <w:drawing>
              <wp:anchor distT="0" distB="0" distL="114299" distR="114299" simplePos="0" relativeHeight="251810816" behindDoc="0" locked="0" layoutInCell="1" allowOverlap="1" wp14:anchorId="0BD97720" wp14:editId="30BBAAE4">
                <wp:simplePos x="0" y="0"/>
                <wp:positionH relativeFrom="column">
                  <wp:posOffset>2033904</wp:posOffset>
                </wp:positionH>
                <wp:positionV relativeFrom="paragraph">
                  <wp:posOffset>4451350</wp:posOffset>
                </wp:positionV>
                <wp:extent cx="0" cy="123825"/>
                <wp:effectExtent l="95250" t="0" r="38100" b="47625"/>
                <wp:wrapNone/>
                <wp:docPr id="116" name="Пряма зі стрілкою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38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17A8140F" id="Пряма зі стрілкою 37" o:spid="_x0000_s1026" type="#_x0000_t32" style="position:absolute;margin-left:160.15pt;margin-top:350.5pt;width:0;height:9.75pt;z-index:251810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" strokecolor="#c84416 [3044]">
                <v:stroke endarrow="open"/>
                <o:lock v:ext="edit" shapetype="f"/>
              </v:shape>
            </w:pict>
          </mc:Fallback>
        </mc:AlternateContent>
      </w:r>
      <w:r>
        <w:rPr>
          <w:noProof/>
          <w:lang w:eastAsia="ru-RU"/>
        </w:rPr>
        <mc:AlternateContent>
          <mc:Choice Requires="wps">
            <w:drawing>
              <wp:anchor distT="4294967295" distB="4294967295" distL="114300" distR="114300" simplePos="0" relativeHeight="251808768" behindDoc="0" locked="0" layoutInCell="1" allowOverlap="1" wp14:anchorId="2A97C35F" wp14:editId="1B2EE57C">
                <wp:simplePos x="0" y="0"/>
                <wp:positionH relativeFrom="column">
                  <wp:posOffset>948055</wp:posOffset>
                </wp:positionH>
                <wp:positionV relativeFrom="paragraph">
                  <wp:posOffset>3889374</wp:posOffset>
                </wp:positionV>
                <wp:extent cx="142875" cy="0"/>
                <wp:effectExtent l="0" t="76200" r="9525" b="95250"/>
                <wp:wrapNone/>
                <wp:docPr id="115" name="Пряма зі стрілкою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28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F14E00A" id="Пряма зі стрілкою 35" o:spid="_x0000_s1026" type="#_x0000_t32" style="position:absolute;margin-left:74.65pt;margin-top:306.25pt;width:11.25pt;height:0;z-index:251808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" strokecolor="#c84416 [3044]">
                <v:stroke endarrow="open"/>
                <o:lock v:ext="edit" shapetype="f"/>
              </v:shape>
            </w:pict>
          </mc:Fallback>
        </mc:AlternateContent>
      </w:r>
      <w:r>
        <w:rPr>
          <w:noProof/>
          <w:lang w:eastAsia="ru-RU"/>
        </w:rPr>
        <mc:AlternateContent>
          <mc:Choice Requires="wps">
            <w:drawing>
              <wp:anchor distT="0" distB="0" distL="114300" distR="114300" simplePos="0" relativeHeight="251796480" behindDoc="0" locked="0" layoutInCell="1" allowOverlap="1" wp14:anchorId="712694F2" wp14:editId="702CEC04">
                <wp:simplePos x="0" y="0"/>
                <wp:positionH relativeFrom="column">
                  <wp:posOffset>3024505</wp:posOffset>
                </wp:positionH>
                <wp:positionV relativeFrom="paragraph">
                  <wp:posOffset>3432175</wp:posOffset>
                </wp:positionV>
                <wp:extent cx="1762125" cy="962025"/>
                <wp:effectExtent l="0" t="0" r="9525" b="9525"/>
                <wp:wrapNone/>
                <wp:docPr id="114" name="Округлений прямокут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2125" cy="9620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7C8F" w:rsidRDefault="00AD7C8F" w:rsidP="00805010">
                            <w:pPr>
                              <w:jc w:val="center"/>
                            </w:pPr>
                            <w:r>
                              <w:rPr>
                                <w:rFonts w:ascii="Times New Roman" w:hAnsi="Times New Roman" w:cs="Times New Roman"/>
                                <w:b/>
                                <w:i/>
                                <w:color w:val="000000" w:themeColor="text1"/>
                                <w:sz w:val="24"/>
                                <w:szCs w:val="24"/>
                                <w:lang w:val="uk-UA"/>
                              </w:rPr>
                              <w:t>з</w:t>
                            </w:r>
                            <w:r>
                              <w:rPr>
                                <w:rFonts w:ascii="Times New Roman" w:hAnsi="Times New Roman" w:cs="Times New Roman"/>
                                <w:b/>
                                <w:i/>
                                <w:color w:val="000000" w:themeColor="text1"/>
                                <w:sz w:val="24"/>
                                <w:szCs w:val="24"/>
                              </w:rPr>
                              <w:t xml:space="preserve"> урахуванням пропозицій унів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2694F2" id="Округлений прямокутник 34" o:spid="_x0000_s1085" style="position:absolute;margin-left:238.15pt;margin-top:270.25pt;width:138.75pt;height:75.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" fillcolor="white [3212]" strokecolor="black [3213]" strokeweight="2pt">
                <v:path arrowok="t"/>
                <v:textbox>
                  <w:txbxContent>
                    <w:p w:rsidR="00AD7C8F" w:rsidRDefault="00AD7C8F" w:rsidP="00805010">
                      <w:pPr>
                        <w:jc w:val="center"/>
                      </w:pPr>
                      <w:r>
                        <w:rPr>
                          <w:rFonts w:ascii="Times New Roman" w:hAnsi="Times New Roman" w:cs="Times New Roman"/>
                          <w:b/>
                          <w:i/>
                          <w:color w:val="000000" w:themeColor="text1"/>
                          <w:sz w:val="24"/>
                          <w:szCs w:val="24"/>
                          <w:lang w:val="uk-UA"/>
                        </w:rPr>
                        <w:t>з</w:t>
                      </w:r>
                      <w:r>
                        <w:rPr>
                          <w:rFonts w:ascii="Times New Roman" w:hAnsi="Times New Roman" w:cs="Times New Roman"/>
                          <w:b/>
                          <w:i/>
                          <w:color w:val="000000" w:themeColor="text1"/>
                          <w:sz w:val="24"/>
                          <w:szCs w:val="24"/>
                        </w:rPr>
                        <w:t xml:space="preserve"> урахуванням пропозицій унів</w:t>
                      </w:r>
                    </w:p>
                  </w:txbxContent>
                </v:textbox>
              </v:roundrect>
            </w:pict>
          </mc:Fallback>
        </mc:AlternateContent>
      </w:r>
    </w:p>
    <w:p w:rsidR="00805010" w:rsidRDefault="00805010" w:rsidP="00805010">
      <w:pPr>
        <w:spacing w:after="0" w:line="260" w:lineRule="exact"/>
        <w:rPr>
          <w:rFonts w:ascii="Times New Roman" w:hAnsi="Times New Roman" w:cs="Times New Roman"/>
          <w:b/>
          <w:sz w:val="32"/>
          <w:szCs w:val="32"/>
        </w:rPr>
      </w:pPr>
    </w:p>
    <w:p w:rsidR="00805010" w:rsidRDefault="00805010" w:rsidP="00805010">
      <w:pPr>
        <w:spacing w:after="0" w:line="260" w:lineRule="exact"/>
        <w:rPr>
          <w:rFonts w:ascii="Times New Roman" w:hAnsi="Times New Roman" w:cs="Times New Roman"/>
          <w:b/>
          <w:sz w:val="32"/>
          <w:szCs w:val="32"/>
        </w:rPr>
      </w:pPr>
    </w:p>
    <w:p w:rsidR="00805010" w:rsidRDefault="00805010" w:rsidP="00805010">
      <w:pPr>
        <w:spacing w:after="0" w:line="260" w:lineRule="exact"/>
        <w:rPr>
          <w:rFonts w:ascii="Times New Roman" w:hAnsi="Times New Roman" w:cs="Times New Roman"/>
          <w:b/>
          <w:sz w:val="32"/>
          <w:szCs w:val="32"/>
        </w:rPr>
      </w:pPr>
    </w:p>
    <w:p w:rsidR="00805010" w:rsidRDefault="00805010" w:rsidP="00805010">
      <w:pPr>
        <w:spacing w:after="0" w:line="260" w:lineRule="exact"/>
        <w:rPr>
          <w:rFonts w:ascii="Times New Roman" w:hAnsi="Times New Roman" w:cs="Times New Roman"/>
          <w:b/>
          <w:sz w:val="32"/>
          <w:szCs w:val="32"/>
        </w:rPr>
      </w:pPr>
    </w:p>
    <w:p w:rsidR="00805010" w:rsidRDefault="00805010" w:rsidP="00805010">
      <w:pPr>
        <w:spacing w:after="0" w:line="260" w:lineRule="exact"/>
        <w:rPr>
          <w:rFonts w:ascii="Times New Roman" w:hAnsi="Times New Roman" w:cs="Times New Roman"/>
          <w:b/>
          <w:sz w:val="32"/>
          <w:szCs w:val="32"/>
        </w:rPr>
      </w:pPr>
    </w:p>
    <w:p w:rsidR="00805010" w:rsidRDefault="00C522E9" w:rsidP="00805010">
      <w:pPr>
        <w:spacing w:after="0" w:line="260" w:lineRule="exact"/>
        <w:rPr>
          <w:rFonts w:ascii="Times New Roman" w:hAnsi="Times New Roman" w:cs="Times New Roman"/>
          <w:b/>
          <w:sz w:val="32"/>
          <w:szCs w:val="32"/>
        </w:rPr>
      </w:pPr>
      <w:r>
        <w:rPr>
          <w:noProof/>
          <w:lang w:eastAsia="ru-RU"/>
        </w:rPr>
        <mc:AlternateContent>
          <mc:Choice Requires="wps">
            <w:drawing>
              <wp:anchor distT="0" distB="0" distL="114300" distR="114300" simplePos="0" relativeHeight="251798528" behindDoc="0" locked="0" layoutInCell="1" allowOverlap="1" wp14:anchorId="06674912" wp14:editId="436AF581">
                <wp:simplePos x="0" y="0"/>
                <wp:positionH relativeFrom="column">
                  <wp:posOffset>1129030</wp:posOffset>
                </wp:positionH>
                <wp:positionV relativeFrom="paragraph">
                  <wp:posOffset>30480</wp:posOffset>
                </wp:positionV>
                <wp:extent cx="5124450" cy="742950"/>
                <wp:effectExtent l="0" t="0" r="0" b="0"/>
                <wp:wrapNone/>
                <wp:docPr id="113" name="Овал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24450" cy="7429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7C8F" w:rsidRDefault="00AD7C8F" w:rsidP="00805010">
                            <w:pPr>
                              <w:jc w:val="center"/>
                            </w:pPr>
                            <w:r>
                              <w:rPr>
                                <w:rFonts w:ascii="Times New Roman" w:hAnsi="Times New Roman" w:cs="Times New Roman"/>
                                <w:b/>
                                <w:i/>
                                <w:color w:val="000000" w:themeColor="text1"/>
                                <w:sz w:val="24"/>
                                <w:szCs w:val="24"/>
                              </w:rPr>
                              <w:t>ВИДИ СТИЛІВ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6674912" id="Овал 32" o:spid="_x0000_s1086" style="position:absolute;margin-left:88.9pt;margin-top:2.4pt;width:403.5pt;height:58.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" fillcolor="white [3212]" strokecolor="black [3213]" strokeweight="2pt">
                <v:path arrowok="t"/>
                <v:textbox>
                  <w:txbxContent>
                    <w:p w:rsidR="00AD7C8F" w:rsidRDefault="00AD7C8F" w:rsidP="00805010">
                      <w:pPr>
                        <w:jc w:val="center"/>
                      </w:pPr>
                      <w:r>
                        <w:rPr>
                          <w:rFonts w:ascii="Times New Roman" w:hAnsi="Times New Roman" w:cs="Times New Roman"/>
                          <w:b/>
                          <w:i/>
                          <w:color w:val="000000" w:themeColor="text1"/>
                          <w:sz w:val="24"/>
                          <w:szCs w:val="24"/>
                        </w:rPr>
                        <w:t>ВИДИ СТИЛІВ</w:t>
                      </w:r>
                    </w:p>
                  </w:txbxContent>
                </v:textbox>
              </v:oval>
            </w:pict>
          </mc:Fallback>
        </mc:AlternateContent>
      </w:r>
    </w:p>
    <w:p w:rsidR="00805010" w:rsidRDefault="00805010" w:rsidP="00805010">
      <w:pPr>
        <w:spacing w:after="0" w:line="260" w:lineRule="exact"/>
        <w:rPr>
          <w:rFonts w:ascii="Times New Roman" w:hAnsi="Times New Roman" w:cs="Times New Roman"/>
          <w:b/>
          <w:sz w:val="32"/>
          <w:szCs w:val="32"/>
        </w:rPr>
      </w:pPr>
    </w:p>
    <w:p w:rsidR="00805010" w:rsidRDefault="00805010" w:rsidP="00805010">
      <w:pPr>
        <w:spacing w:after="0" w:line="260" w:lineRule="exact"/>
        <w:rPr>
          <w:rFonts w:ascii="Times New Roman" w:hAnsi="Times New Roman" w:cs="Times New Roman"/>
          <w:b/>
          <w:sz w:val="32"/>
          <w:szCs w:val="32"/>
        </w:rPr>
      </w:pPr>
    </w:p>
    <w:p w:rsidR="00805010" w:rsidRDefault="00805010" w:rsidP="00805010">
      <w:pPr>
        <w:spacing w:after="0" w:line="260" w:lineRule="exact"/>
        <w:rPr>
          <w:rFonts w:ascii="Times New Roman" w:hAnsi="Times New Roman" w:cs="Times New Roman"/>
          <w:b/>
          <w:sz w:val="32"/>
          <w:szCs w:val="32"/>
        </w:rPr>
      </w:pPr>
    </w:p>
    <w:p w:rsidR="00805010" w:rsidRDefault="00C522E9" w:rsidP="00805010">
      <w:pPr>
        <w:spacing w:after="0" w:line="260" w:lineRule="exact"/>
        <w:rPr>
          <w:rFonts w:ascii="Times New Roman" w:hAnsi="Times New Roman" w:cs="Times New Roman"/>
          <w:b/>
          <w:sz w:val="32"/>
          <w:szCs w:val="32"/>
        </w:rPr>
      </w:pPr>
      <w:r>
        <w:rPr>
          <w:noProof/>
          <w:lang w:eastAsia="ru-RU"/>
        </w:rPr>
        <mc:AlternateContent>
          <mc:Choice Requires="wps">
            <w:drawing>
              <wp:anchor distT="0" distB="0" distL="114300" distR="114300" simplePos="0" relativeHeight="251804672" behindDoc="0" locked="0" layoutInCell="1" allowOverlap="1" wp14:anchorId="79593804" wp14:editId="6EC6EFB4">
                <wp:simplePos x="0" y="0"/>
                <wp:positionH relativeFrom="column">
                  <wp:posOffset>4700905</wp:posOffset>
                </wp:positionH>
                <wp:positionV relativeFrom="paragraph">
                  <wp:posOffset>113030</wp:posOffset>
                </wp:positionV>
                <wp:extent cx="753110" cy="504190"/>
                <wp:effectExtent l="8890" t="9525" r="19050" b="76835"/>
                <wp:wrapNone/>
                <wp:docPr id="112" name="Пряма зі стрілкою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3110" cy="504190"/>
                        </a:xfrm>
                        <a:prstGeom prst="bentConnector3">
                          <a:avLst>
                            <a:gd name="adj1" fmla="val 50000"/>
                          </a:avLst>
                        </a:prstGeom>
                        <a:noFill/>
                        <a:ln w="9525">
                          <a:solidFill>
                            <a:schemeClr val="accent1">
                              <a:lumMod val="95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F5A7F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 зі стрілкою 15" o:spid="_x0000_s1026" type="#_x0000_t34" style="position:absolute;margin-left:370.15pt;margin-top:8.9pt;width:59.3pt;height:39.7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" strokecolor="#c84416 [3044]">
                <v:stroke endarrow="open"/>
              </v:shape>
            </w:pict>
          </mc:Fallback>
        </mc:AlternateContent>
      </w:r>
      <w:r>
        <w:rPr>
          <w:noProof/>
          <w:lang w:eastAsia="ru-RU"/>
        </w:rPr>
        <mc:AlternateContent>
          <mc:Choice Requires="wps">
            <w:drawing>
              <wp:anchor distT="0" distB="0" distL="114300" distR="114300" simplePos="0" relativeHeight="251803648" behindDoc="0" locked="0" layoutInCell="1" allowOverlap="1" wp14:anchorId="60E6CF24" wp14:editId="11A57092">
                <wp:simplePos x="0" y="0"/>
                <wp:positionH relativeFrom="column">
                  <wp:posOffset>3582670</wp:posOffset>
                </wp:positionH>
                <wp:positionV relativeFrom="paragraph">
                  <wp:posOffset>364490</wp:posOffset>
                </wp:positionV>
                <wp:extent cx="504190" cy="635"/>
                <wp:effectExtent l="75565" t="9525" r="76200" b="19685"/>
                <wp:wrapNone/>
                <wp:docPr id="111" name="Пряма зі стрілкою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04190" cy="635"/>
                        </a:xfrm>
                        <a:prstGeom prst="bentConnector3">
                          <a:avLst>
                            <a:gd name="adj1" fmla="val 50000"/>
                          </a:avLst>
                        </a:prstGeom>
                        <a:noFill/>
                        <a:ln w="9525">
                          <a:solidFill>
                            <a:schemeClr val="tx2">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4053AD0" id="Пряма зі стрілкою 14" o:spid="_x0000_s1026" type="#_x0000_t34" style="position:absolute;margin-left:282.1pt;margin-top:28.7pt;width:39.7pt;height:.05pt;rotation:90;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" strokecolor="#696464 [3215]">
                <v:stroke endarrow="open"/>
              </v:shape>
            </w:pict>
          </mc:Fallback>
        </mc:AlternateContent>
      </w:r>
      <w:r>
        <w:rPr>
          <w:noProof/>
          <w:lang w:eastAsia="ru-RU"/>
        </w:rPr>
        <mc:AlternateContent>
          <mc:Choice Requires="wps">
            <w:drawing>
              <wp:anchor distT="0" distB="0" distL="114300" distR="114300" simplePos="0" relativeHeight="251802624" behindDoc="0" locked="0" layoutInCell="1" allowOverlap="1" wp14:anchorId="12DC5860" wp14:editId="2A370B5B">
                <wp:simplePos x="0" y="0"/>
                <wp:positionH relativeFrom="column">
                  <wp:posOffset>2119630</wp:posOffset>
                </wp:positionH>
                <wp:positionV relativeFrom="paragraph">
                  <wp:posOffset>113030</wp:posOffset>
                </wp:positionV>
                <wp:extent cx="714375" cy="504190"/>
                <wp:effectExtent l="18415" t="9525" r="10160" b="76835"/>
                <wp:wrapNone/>
                <wp:docPr id="110" name="Пряма зі стрілкою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714375" cy="504190"/>
                        </a:xfrm>
                        <a:prstGeom prst="bentConnector3">
                          <a:avLst>
                            <a:gd name="adj1" fmla="val 49954"/>
                          </a:avLst>
                        </a:prstGeom>
                        <a:noFill/>
                        <a:ln w="9525">
                          <a:solidFill>
                            <a:schemeClr val="accent1">
                              <a:lumMod val="95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1F258D" id="Пряма зі стрілкою 13" o:spid="_x0000_s1026" type="#_x0000_t34" style="position:absolute;margin-left:166.9pt;margin-top:8.9pt;width:56.25pt;height:39.7pt;rotation:180;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" adj="10790" strokecolor="#c84416 [3044]">
                <v:stroke endarrow="open"/>
              </v:shape>
            </w:pict>
          </mc:Fallback>
        </mc:AlternateContent>
      </w:r>
    </w:p>
    <w:p w:rsidR="00805010" w:rsidRDefault="00805010" w:rsidP="00805010">
      <w:pPr>
        <w:spacing w:after="0" w:line="260" w:lineRule="exact"/>
        <w:rPr>
          <w:rFonts w:ascii="Times New Roman" w:hAnsi="Times New Roman" w:cs="Times New Roman"/>
          <w:b/>
          <w:sz w:val="32"/>
          <w:szCs w:val="32"/>
        </w:rPr>
      </w:pPr>
    </w:p>
    <w:p w:rsidR="00805010" w:rsidRDefault="00805010" w:rsidP="00805010">
      <w:pPr>
        <w:spacing w:after="0" w:line="260" w:lineRule="exact"/>
        <w:rPr>
          <w:rFonts w:ascii="Times New Roman" w:hAnsi="Times New Roman" w:cs="Times New Roman"/>
          <w:b/>
          <w:sz w:val="32"/>
          <w:szCs w:val="32"/>
        </w:rPr>
      </w:pPr>
    </w:p>
    <w:p w:rsidR="00805010" w:rsidRDefault="00C522E9" w:rsidP="00805010">
      <w:pPr>
        <w:spacing w:after="0" w:line="260" w:lineRule="exact"/>
        <w:rPr>
          <w:rFonts w:ascii="Times New Roman" w:hAnsi="Times New Roman" w:cs="Times New Roman"/>
          <w:b/>
          <w:sz w:val="32"/>
          <w:szCs w:val="32"/>
        </w:rPr>
      </w:pPr>
      <w:r>
        <w:rPr>
          <w:noProof/>
          <w:lang w:eastAsia="ru-RU"/>
        </w:rPr>
        <mc:AlternateContent>
          <mc:Choice Requires="wps">
            <w:drawing>
              <wp:anchor distT="0" distB="0" distL="114300" distR="114300" simplePos="0" relativeHeight="251800576" behindDoc="0" locked="0" layoutInCell="1" allowOverlap="1" wp14:anchorId="1CBB698B" wp14:editId="5CCCB7E9">
                <wp:simplePos x="0" y="0"/>
                <wp:positionH relativeFrom="column">
                  <wp:posOffset>2986405</wp:posOffset>
                </wp:positionH>
                <wp:positionV relativeFrom="paragraph">
                  <wp:posOffset>121920</wp:posOffset>
                </wp:positionV>
                <wp:extent cx="1477010" cy="695325"/>
                <wp:effectExtent l="0" t="0" r="8890" b="9525"/>
                <wp:wrapNone/>
                <wp:docPr id="109" name="Овал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7010" cy="69532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7C8F" w:rsidRDefault="00AD7C8F" w:rsidP="00805010">
                            <w:pPr>
                              <w:jc w:val="center"/>
                            </w:pPr>
                            <w:r>
                              <w:rPr>
                                <w:rFonts w:ascii="Times New Roman" w:hAnsi="Times New Roman" w:cs="Times New Roman"/>
                                <w:b/>
                                <w:i/>
                                <w:color w:val="000000" w:themeColor="text1"/>
                                <w:sz w:val="24"/>
                                <w:szCs w:val="24"/>
                                <w:lang w:val="uk-UA"/>
                              </w:rPr>
                              <w:t>д</w:t>
                            </w:r>
                            <w:r>
                              <w:rPr>
                                <w:rFonts w:ascii="Times New Roman" w:hAnsi="Times New Roman" w:cs="Times New Roman"/>
                                <w:b/>
                                <w:i/>
                                <w:color w:val="000000" w:themeColor="text1"/>
                                <w:sz w:val="24"/>
                                <w:szCs w:val="24"/>
                              </w:rPr>
                              <w:t>емократ</w:t>
                            </w:r>
                            <w:r>
                              <w:rPr>
                                <w:rFonts w:ascii="Times New Roman" w:hAnsi="Times New Roman" w:cs="Times New Roman"/>
                                <w:b/>
                                <w:i/>
                                <w:color w:val="000000" w:themeColor="text1"/>
                                <w:sz w:val="24"/>
                                <w:szCs w:val="24"/>
                                <w:lang w:val="uk-UA"/>
                              </w:rPr>
                              <w:t>ич</w:t>
                            </w:r>
                            <w:r>
                              <w:rPr>
                                <w:rFonts w:ascii="Times New Roman" w:hAnsi="Times New Roman" w:cs="Times New Roman"/>
                                <w:b/>
                                <w:i/>
                                <w:color w:val="000000" w:themeColor="text1"/>
                                <w:sz w:val="24"/>
                                <w:szCs w:val="24"/>
                              </w:rPr>
                              <w:t>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BB698B" id="Овал 17" o:spid="_x0000_s1087" style="position:absolute;margin-left:235.15pt;margin-top:9.6pt;width:116.3pt;height:54.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" fillcolor="white [3212]" strokecolor="black [3213]" strokeweight="2pt">
                <v:path arrowok="t"/>
                <v:textbox>
                  <w:txbxContent>
                    <w:p w:rsidR="00AD7C8F" w:rsidRDefault="00AD7C8F" w:rsidP="00805010">
                      <w:pPr>
                        <w:jc w:val="center"/>
                      </w:pPr>
                      <w:r>
                        <w:rPr>
                          <w:rFonts w:ascii="Times New Roman" w:hAnsi="Times New Roman" w:cs="Times New Roman"/>
                          <w:b/>
                          <w:i/>
                          <w:color w:val="000000" w:themeColor="text1"/>
                          <w:sz w:val="24"/>
                          <w:szCs w:val="24"/>
                          <w:lang w:val="uk-UA"/>
                        </w:rPr>
                        <w:t>д</w:t>
                      </w:r>
                      <w:r>
                        <w:rPr>
                          <w:rFonts w:ascii="Times New Roman" w:hAnsi="Times New Roman" w:cs="Times New Roman"/>
                          <w:b/>
                          <w:i/>
                          <w:color w:val="000000" w:themeColor="text1"/>
                          <w:sz w:val="24"/>
                          <w:szCs w:val="24"/>
                        </w:rPr>
                        <w:t>емократ</w:t>
                      </w:r>
                      <w:r>
                        <w:rPr>
                          <w:rFonts w:ascii="Times New Roman" w:hAnsi="Times New Roman" w:cs="Times New Roman"/>
                          <w:b/>
                          <w:i/>
                          <w:color w:val="000000" w:themeColor="text1"/>
                          <w:sz w:val="24"/>
                          <w:szCs w:val="24"/>
                          <w:lang w:val="uk-UA"/>
                        </w:rPr>
                        <w:t>ич</w:t>
                      </w:r>
                      <w:r>
                        <w:rPr>
                          <w:rFonts w:ascii="Times New Roman" w:hAnsi="Times New Roman" w:cs="Times New Roman"/>
                          <w:b/>
                          <w:i/>
                          <w:color w:val="000000" w:themeColor="text1"/>
                          <w:sz w:val="24"/>
                          <w:szCs w:val="24"/>
                        </w:rPr>
                        <w:t>ний</w:t>
                      </w:r>
                    </w:p>
                  </w:txbxContent>
                </v:textbox>
              </v:oval>
            </w:pict>
          </mc:Fallback>
        </mc:AlternateContent>
      </w:r>
      <w:r>
        <w:rPr>
          <w:noProof/>
          <w:lang w:eastAsia="ru-RU"/>
        </w:rPr>
        <mc:AlternateContent>
          <mc:Choice Requires="wps">
            <w:drawing>
              <wp:anchor distT="0" distB="0" distL="114300" distR="114300" simplePos="0" relativeHeight="251799552" behindDoc="0" locked="0" layoutInCell="1" allowOverlap="1" wp14:anchorId="34B84B40" wp14:editId="1D2B956B">
                <wp:simplePos x="0" y="0"/>
                <wp:positionH relativeFrom="column">
                  <wp:posOffset>1281430</wp:posOffset>
                </wp:positionH>
                <wp:positionV relativeFrom="paragraph">
                  <wp:posOffset>121920</wp:posOffset>
                </wp:positionV>
                <wp:extent cx="1495425" cy="704850"/>
                <wp:effectExtent l="0" t="0" r="9525" b="0"/>
                <wp:wrapNone/>
                <wp:docPr id="108" name="Овал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5425" cy="7048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7C8F" w:rsidRPr="00F40C49" w:rsidRDefault="00AD7C8F" w:rsidP="00F40C49">
                            <w:pPr>
                              <w:jc w:val="center"/>
                              <w:rPr>
                                <w:rFonts w:ascii="Times New Roman" w:hAnsi="Times New Roman" w:cs="Times New Roman"/>
                                <w:b/>
                                <w:i/>
                                <w:color w:val="000000" w:themeColor="text1"/>
                                <w:sz w:val="24"/>
                                <w:szCs w:val="24"/>
                                <w:lang w:val="uk-UA"/>
                              </w:rPr>
                            </w:pPr>
                            <w:r>
                              <w:rPr>
                                <w:rFonts w:ascii="Times New Roman" w:hAnsi="Times New Roman" w:cs="Times New Roman"/>
                                <w:b/>
                                <w:i/>
                                <w:color w:val="000000" w:themeColor="text1"/>
                                <w:sz w:val="24"/>
                                <w:szCs w:val="24"/>
                                <w:lang w:val="uk-UA"/>
                              </w:rPr>
                              <w:t>а</w:t>
                            </w:r>
                            <w:r>
                              <w:rPr>
                                <w:rFonts w:ascii="Times New Roman" w:hAnsi="Times New Roman" w:cs="Times New Roman"/>
                                <w:b/>
                                <w:i/>
                                <w:color w:val="000000" w:themeColor="text1"/>
                                <w:sz w:val="24"/>
                                <w:szCs w:val="24"/>
                              </w:rPr>
                              <w:t>вторитарний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34B84B40" id="Овал 31" o:spid="_x0000_s1088" style="position:absolute;margin-left:100.9pt;margin-top:9.6pt;width:117.75pt;height:55.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" fillcolor="white [3212]" strokecolor="black [3213]" strokeweight="2pt">
                <v:path arrowok="t"/>
                <v:textbox>
                  <w:txbxContent>
                    <w:p w:rsidR="00AD7C8F" w:rsidRPr="00F40C49" w:rsidRDefault="00AD7C8F" w:rsidP="00F40C49">
                      <w:pPr>
                        <w:jc w:val="center"/>
                        <w:rPr>
                          <w:rFonts w:ascii="Times New Roman" w:hAnsi="Times New Roman" w:cs="Times New Roman"/>
                          <w:b/>
                          <w:i/>
                          <w:color w:val="000000" w:themeColor="text1"/>
                          <w:sz w:val="24"/>
                          <w:szCs w:val="24"/>
                          <w:lang w:val="uk-UA"/>
                        </w:rPr>
                      </w:pPr>
                      <w:r>
                        <w:rPr>
                          <w:rFonts w:ascii="Times New Roman" w:hAnsi="Times New Roman" w:cs="Times New Roman"/>
                          <w:b/>
                          <w:i/>
                          <w:color w:val="000000" w:themeColor="text1"/>
                          <w:sz w:val="24"/>
                          <w:szCs w:val="24"/>
                          <w:lang w:val="uk-UA"/>
                        </w:rPr>
                        <w:t>а</w:t>
                      </w:r>
                      <w:r>
                        <w:rPr>
                          <w:rFonts w:ascii="Times New Roman" w:hAnsi="Times New Roman" w:cs="Times New Roman"/>
                          <w:b/>
                          <w:i/>
                          <w:color w:val="000000" w:themeColor="text1"/>
                          <w:sz w:val="24"/>
                          <w:szCs w:val="24"/>
                        </w:rPr>
                        <w:t>вторитарний</w:t>
                      </w:r>
                    </w:p>
                  </w:txbxContent>
                </v:textbox>
              </v:oval>
            </w:pict>
          </mc:Fallback>
        </mc:AlternateContent>
      </w:r>
      <w:r>
        <w:rPr>
          <w:noProof/>
          <w:lang w:eastAsia="ru-RU"/>
        </w:rPr>
        <mc:AlternateContent>
          <mc:Choice Requires="wps">
            <w:drawing>
              <wp:anchor distT="0" distB="0" distL="114300" distR="114300" simplePos="0" relativeHeight="251805696" behindDoc="0" locked="0" layoutInCell="1" allowOverlap="1" wp14:anchorId="2C0FE212" wp14:editId="786088DA">
                <wp:simplePos x="0" y="0"/>
                <wp:positionH relativeFrom="column">
                  <wp:posOffset>-422910</wp:posOffset>
                </wp:positionH>
                <wp:positionV relativeFrom="paragraph">
                  <wp:posOffset>74295</wp:posOffset>
                </wp:positionV>
                <wp:extent cx="1409065" cy="742950"/>
                <wp:effectExtent l="0" t="0" r="635" b="0"/>
                <wp:wrapNone/>
                <wp:docPr id="107" name="Овал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9065" cy="7429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7C8F" w:rsidRPr="001749C0" w:rsidRDefault="00AD7C8F" w:rsidP="001749C0">
                            <w:pPr>
                              <w:rPr>
                                <w:b/>
                                <w:sz w:val="18"/>
                                <w:szCs w:val="18"/>
                                <w:lang w:val="uk-UA"/>
                              </w:rPr>
                            </w:pPr>
                            <w:r w:rsidRPr="001749C0">
                              <w:rPr>
                                <w:rFonts w:ascii="Times New Roman" w:hAnsi="Times New Roman" w:cs="Times New Roman"/>
                                <w:b/>
                                <w:color w:val="000000" w:themeColor="text1"/>
                                <w:sz w:val="18"/>
                                <w:szCs w:val="18"/>
                              </w:rPr>
                              <w:t>П</w:t>
                            </w:r>
                            <w:r w:rsidRPr="001749C0">
                              <w:rPr>
                                <w:rFonts w:ascii="Times New Roman" w:hAnsi="Times New Roman" w:cs="Times New Roman"/>
                                <w:b/>
                                <w:color w:val="000000" w:themeColor="text1"/>
                                <w:sz w:val="18"/>
                                <w:szCs w:val="18"/>
                                <w:lang w:val="uk-UA"/>
                              </w:rPr>
                              <w:t>АРАМЕТРИ</w:t>
                            </w:r>
                          </w:p>
                          <w:p w:rsidR="00AD7C8F" w:rsidRDefault="00AD7C8F" w:rsidP="0080501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C0FE212" id="Овал 11" o:spid="_x0000_s1089" style="position:absolute;margin-left:-33.3pt;margin-top:5.85pt;width:110.95pt;height:58.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" fillcolor="white [3212]" strokecolor="black [3213]" strokeweight="2pt">
                <v:path arrowok="t"/>
                <v:textbox>
                  <w:txbxContent>
                    <w:p w:rsidR="00AD7C8F" w:rsidRPr="001749C0" w:rsidRDefault="00AD7C8F" w:rsidP="001749C0">
                      <w:pPr>
                        <w:rPr>
                          <w:b/>
                          <w:sz w:val="18"/>
                          <w:szCs w:val="18"/>
                          <w:lang w:val="uk-UA"/>
                        </w:rPr>
                      </w:pPr>
                      <w:r w:rsidRPr="001749C0">
                        <w:rPr>
                          <w:rFonts w:ascii="Times New Roman" w:hAnsi="Times New Roman" w:cs="Times New Roman"/>
                          <w:b/>
                          <w:color w:val="000000" w:themeColor="text1"/>
                          <w:sz w:val="18"/>
                          <w:szCs w:val="18"/>
                        </w:rPr>
                        <w:t>П</w:t>
                      </w:r>
                      <w:r w:rsidRPr="001749C0">
                        <w:rPr>
                          <w:rFonts w:ascii="Times New Roman" w:hAnsi="Times New Roman" w:cs="Times New Roman"/>
                          <w:b/>
                          <w:color w:val="000000" w:themeColor="text1"/>
                          <w:sz w:val="18"/>
                          <w:szCs w:val="18"/>
                          <w:lang w:val="uk-UA"/>
                        </w:rPr>
                        <w:t>АРАМЕТРИ</w:t>
                      </w:r>
                    </w:p>
                    <w:p w:rsidR="00AD7C8F" w:rsidRDefault="00AD7C8F" w:rsidP="00805010"/>
                  </w:txbxContent>
                </v:textbox>
              </v:oval>
            </w:pict>
          </mc:Fallback>
        </mc:AlternateContent>
      </w:r>
      <w:r>
        <w:rPr>
          <w:noProof/>
          <w:lang w:eastAsia="ru-RU"/>
        </w:rPr>
        <mc:AlternateContent>
          <mc:Choice Requires="wps">
            <w:drawing>
              <wp:anchor distT="0" distB="0" distL="114300" distR="114300" simplePos="0" relativeHeight="251801600" behindDoc="0" locked="0" layoutInCell="1" allowOverlap="1" wp14:anchorId="2A6F1BDE" wp14:editId="038CD31E">
                <wp:simplePos x="0" y="0"/>
                <wp:positionH relativeFrom="column">
                  <wp:posOffset>4681220</wp:posOffset>
                </wp:positionH>
                <wp:positionV relativeFrom="paragraph">
                  <wp:posOffset>121920</wp:posOffset>
                </wp:positionV>
                <wp:extent cx="1496695" cy="695325"/>
                <wp:effectExtent l="0" t="0" r="8255" b="9525"/>
                <wp:wrapNone/>
                <wp:docPr id="106" name="Овал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6695" cy="69532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7C8F" w:rsidRDefault="00AD7C8F" w:rsidP="00805010">
                            <w:pPr>
                              <w:jc w:val="center"/>
                            </w:pPr>
                            <w:r>
                              <w:rPr>
                                <w:rFonts w:ascii="Times New Roman" w:hAnsi="Times New Roman" w:cs="Times New Roman"/>
                                <w:b/>
                                <w:i/>
                                <w:color w:val="000000" w:themeColor="text1"/>
                                <w:sz w:val="24"/>
                                <w:szCs w:val="24"/>
                                <w:lang w:val="uk-UA"/>
                              </w:rPr>
                              <w:t>л</w:t>
                            </w:r>
                            <w:r>
                              <w:rPr>
                                <w:rFonts w:ascii="Times New Roman" w:hAnsi="Times New Roman" w:cs="Times New Roman"/>
                                <w:b/>
                                <w:i/>
                                <w:color w:val="000000" w:themeColor="text1"/>
                                <w:sz w:val="24"/>
                                <w:szCs w:val="24"/>
                              </w:rPr>
                              <w:t>іберальний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6F1BDE" id="Овал 12" o:spid="_x0000_s1090" style="position:absolute;margin-left:368.6pt;margin-top:9.6pt;width:117.85pt;height:54.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" fillcolor="white [3212]" strokecolor="black [3213]" strokeweight="2pt">
                <v:path arrowok="t"/>
                <v:textbox>
                  <w:txbxContent>
                    <w:p w:rsidR="00AD7C8F" w:rsidRDefault="00AD7C8F" w:rsidP="00805010">
                      <w:pPr>
                        <w:jc w:val="center"/>
                      </w:pPr>
                      <w:r>
                        <w:rPr>
                          <w:rFonts w:ascii="Times New Roman" w:hAnsi="Times New Roman" w:cs="Times New Roman"/>
                          <w:b/>
                          <w:i/>
                          <w:color w:val="000000" w:themeColor="text1"/>
                          <w:sz w:val="24"/>
                          <w:szCs w:val="24"/>
                          <w:lang w:val="uk-UA"/>
                        </w:rPr>
                        <w:t>л</w:t>
                      </w:r>
                      <w:r>
                        <w:rPr>
                          <w:rFonts w:ascii="Times New Roman" w:hAnsi="Times New Roman" w:cs="Times New Roman"/>
                          <w:b/>
                          <w:i/>
                          <w:color w:val="000000" w:themeColor="text1"/>
                          <w:sz w:val="24"/>
                          <w:szCs w:val="24"/>
                        </w:rPr>
                        <w:t>іберальний</w:t>
                      </w:r>
                    </w:p>
                  </w:txbxContent>
                </v:textbox>
              </v:oval>
            </w:pict>
          </mc:Fallback>
        </mc:AlternateContent>
      </w:r>
    </w:p>
    <w:p w:rsidR="00805010" w:rsidRDefault="00805010" w:rsidP="00805010">
      <w:pPr>
        <w:spacing w:after="0" w:line="260" w:lineRule="exact"/>
        <w:rPr>
          <w:rFonts w:ascii="Times New Roman" w:hAnsi="Times New Roman" w:cs="Times New Roman"/>
          <w:b/>
          <w:sz w:val="32"/>
          <w:szCs w:val="32"/>
        </w:rPr>
      </w:pPr>
    </w:p>
    <w:p w:rsidR="00805010" w:rsidRDefault="00805010" w:rsidP="00805010">
      <w:pPr>
        <w:spacing w:after="0" w:line="260" w:lineRule="exact"/>
        <w:rPr>
          <w:rFonts w:ascii="Times New Roman" w:hAnsi="Times New Roman" w:cs="Times New Roman"/>
          <w:b/>
          <w:sz w:val="32"/>
          <w:szCs w:val="32"/>
        </w:rPr>
      </w:pPr>
    </w:p>
    <w:p w:rsidR="00805010" w:rsidRDefault="00805010" w:rsidP="00805010">
      <w:pPr>
        <w:spacing w:after="0" w:line="260" w:lineRule="exact"/>
        <w:rPr>
          <w:rFonts w:ascii="Times New Roman" w:hAnsi="Times New Roman" w:cs="Times New Roman"/>
          <w:b/>
          <w:sz w:val="32"/>
          <w:szCs w:val="32"/>
        </w:rPr>
      </w:pPr>
    </w:p>
    <w:p w:rsidR="00805010" w:rsidRDefault="00C522E9" w:rsidP="00805010">
      <w:pPr>
        <w:spacing w:after="0" w:line="260" w:lineRule="exact"/>
        <w:rPr>
          <w:rFonts w:ascii="Times New Roman" w:hAnsi="Times New Roman" w:cs="Times New Roman"/>
          <w:b/>
          <w:sz w:val="32"/>
          <w:szCs w:val="32"/>
        </w:rPr>
      </w:pPr>
      <w:r>
        <w:rPr>
          <w:noProof/>
          <w:lang w:eastAsia="ru-RU"/>
        </w:rPr>
        <mc:AlternateContent>
          <mc:Choice Requires="wps">
            <w:drawing>
              <wp:anchor distT="0" distB="0" distL="114300" distR="114300" simplePos="0" relativeHeight="251789312" behindDoc="0" locked="0" layoutInCell="1" allowOverlap="1" wp14:anchorId="4C8BD39B" wp14:editId="2B41B382">
                <wp:simplePos x="0" y="0"/>
                <wp:positionH relativeFrom="column">
                  <wp:posOffset>57785</wp:posOffset>
                </wp:positionH>
                <wp:positionV relativeFrom="paragraph">
                  <wp:posOffset>180975</wp:posOffset>
                </wp:positionV>
                <wp:extent cx="238125" cy="190500"/>
                <wp:effectExtent l="76200" t="8890" r="9525" b="19685"/>
                <wp:wrapNone/>
                <wp:docPr id="105" name="Пряма зі стрілкою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38125" cy="190500"/>
                        </a:xfrm>
                        <a:prstGeom prst="bentConnector3">
                          <a:avLst>
                            <a:gd name="adj1" fmla="val 49866"/>
                          </a:avLst>
                        </a:prstGeom>
                        <a:noFill/>
                        <a:ln w="9525">
                          <a:solidFill>
                            <a:schemeClr val="accent1">
                              <a:lumMod val="95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12CC24" id="Пряма зі стрілкою 81" o:spid="_x0000_s1026" type="#_x0000_t34" style="position:absolute;margin-left:4.55pt;margin-top:14.25pt;width:18.75pt;height:15pt;rotation:90;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" adj="10771" strokecolor="#c84416 [3044]">
                <v:stroke endarrow="open"/>
              </v:shape>
            </w:pict>
          </mc:Fallback>
        </mc:AlternateContent>
      </w:r>
      <w:r>
        <w:rPr>
          <w:noProof/>
          <w:lang w:eastAsia="ru-RU"/>
        </w:rPr>
        <mc:AlternateContent>
          <mc:Choice Requires="wps">
            <w:drawing>
              <wp:anchor distT="0" distB="0" distL="114300" distR="114300" simplePos="0" relativeHeight="251794432" behindDoc="0" locked="0" layoutInCell="1" allowOverlap="1" wp14:anchorId="12903FAC" wp14:editId="42E75ADD">
                <wp:simplePos x="0" y="0"/>
                <wp:positionH relativeFrom="column">
                  <wp:posOffset>5316220</wp:posOffset>
                </wp:positionH>
                <wp:positionV relativeFrom="paragraph">
                  <wp:posOffset>255905</wp:posOffset>
                </wp:positionV>
                <wp:extent cx="276225" cy="635"/>
                <wp:effectExtent l="76200" t="8255" r="75565" b="20320"/>
                <wp:wrapNone/>
                <wp:docPr id="104" name="Пряма зі стрілкою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76225" cy="635"/>
                        </a:xfrm>
                        <a:prstGeom prst="bentConnector3">
                          <a:avLst>
                            <a:gd name="adj1" fmla="val 49884"/>
                          </a:avLst>
                        </a:prstGeom>
                        <a:noFill/>
                        <a:ln w="9525">
                          <a:solidFill>
                            <a:schemeClr val="accent1">
                              <a:lumMod val="95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06064A5A" id="Пряма зі стрілкою 40" o:spid="_x0000_s1026" type="#_x0000_t34" style="position:absolute;margin-left:418.6pt;margin-top:20.15pt;width:21.75pt;height:.05pt;rotation:90;flip:x;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" adj="10775" strokecolor="#c84416 [3044]">
                <v:stroke endarrow="open"/>
              </v:shape>
            </w:pict>
          </mc:Fallback>
        </mc:AlternateContent>
      </w:r>
    </w:p>
    <w:p w:rsidR="00805010" w:rsidRDefault="00C522E9" w:rsidP="00805010">
      <w:pPr>
        <w:spacing w:after="0" w:line="260" w:lineRule="exact"/>
        <w:rPr>
          <w:rFonts w:ascii="Times New Roman" w:hAnsi="Times New Roman" w:cs="Times New Roman"/>
          <w:b/>
          <w:sz w:val="32"/>
          <w:szCs w:val="32"/>
        </w:rPr>
      </w:pPr>
      <w:r>
        <w:rPr>
          <w:noProof/>
          <w:lang w:eastAsia="ru-RU"/>
        </w:rPr>
        <mc:AlternateContent>
          <mc:Choice Requires="wps">
            <w:drawing>
              <wp:anchor distT="0" distB="0" distL="114300" distR="114300" simplePos="0" relativeHeight="251797504" behindDoc="0" locked="0" layoutInCell="1" allowOverlap="1" wp14:anchorId="40959EA9" wp14:editId="46F49315">
                <wp:simplePos x="0" y="0"/>
                <wp:positionH relativeFrom="column">
                  <wp:posOffset>3672840</wp:posOffset>
                </wp:positionH>
                <wp:positionV relativeFrom="paragraph">
                  <wp:posOffset>1270</wp:posOffset>
                </wp:positionV>
                <wp:extent cx="635" cy="0"/>
                <wp:effectExtent l="9525" t="75565" r="18415" b="76835"/>
                <wp:wrapNone/>
                <wp:docPr id="103" name="Пряма зі стрілкою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2C0C0324" id="Пряма зі стрілкою 33" o:spid="_x0000_s1026" type="#_x0000_t32" style="position:absolute;margin-left:289.2pt;margin-top:.1pt;width:.05pt;height:0;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" strokecolor="#c84416 [3044]">
                <v:stroke endarrow="open"/>
              </v:shape>
            </w:pict>
          </mc:Fallback>
        </mc:AlternateContent>
      </w:r>
    </w:p>
    <w:p w:rsidR="00805010" w:rsidRPr="0016557C" w:rsidRDefault="00C522E9" w:rsidP="00805010">
      <w:pPr>
        <w:spacing w:after="0" w:line="260" w:lineRule="exact"/>
        <w:rPr>
          <w:rFonts w:ascii="Times New Roman" w:hAnsi="Times New Roman" w:cs="Times New Roman"/>
          <w:b/>
          <w:sz w:val="32"/>
          <w:szCs w:val="32"/>
          <w:lang w:val="uk-UA"/>
        </w:rPr>
      </w:pPr>
      <w:r>
        <w:rPr>
          <w:noProof/>
          <w:lang w:eastAsia="ru-RU"/>
        </w:rPr>
        <mc:AlternateContent>
          <mc:Choice Requires="wps">
            <w:drawing>
              <wp:anchor distT="0" distB="0" distL="114300" distR="114300" simplePos="0" relativeHeight="251793408" behindDoc="0" locked="0" layoutInCell="1" allowOverlap="1" wp14:anchorId="2FBB76BB" wp14:editId="45C69F34">
                <wp:simplePos x="0" y="0"/>
                <wp:positionH relativeFrom="column">
                  <wp:posOffset>4862195</wp:posOffset>
                </wp:positionH>
                <wp:positionV relativeFrom="paragraph">
                  <wp:posOffset>64135</wp:posOffset>
                </wp:positionV>
                <wp:extent cx="1562100" cy="1247775"/>
                <wp:effectExtent l="0" t="0" r="0" b="9525"/>
                <wp:wrapNone/>
                <wp:docPr id="102" name="Округлений прямокут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100" cy="12477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7C8F" w:rsidRPr="00F40C49" w:rsidRDefault="00AD7C8F" w:rsidP="00805010">
                            <w:pPr>
                              <w:rPr>
                                <w:lang w:val="uk-UA"/>
                              </w:rPr>
                            </w:pPr>
                            <w:r>
                              <w:rPr>
                                <w:rFonts w:ascii="Times New Roman" w:hAnsi="Times New Roman" w:cs="Times New Roman"/>
                                <w:b/>
                                <w:i/>
                                <w:color w:val="000000" w:themeColor="text1"/>
                                <w:sz w:val="24"/>
                                <w:szCs w:val="24"/>
                                <w:lang w:val="uk-UA"/>
                              </w:rPr>
                              <w:t>р</w:t>
                            </w:r>
                            <w:r>
                              <w:rPr>
                                <w:rFonts w:ascii="Times New Roman" w:hAnsi="Times New Roman" w:cs="Times New Roman"/>
                                <w:b/>
                                <w:i/>
                                <w:color w:val="000000" w:themeColor="text1"/>
                                <w:sz w:val="24"/>
                                <w:szCs w:val="24"/>
                              </w:rPr>
                              <w:t xml:space="preserve">ішення погоджуються з думкою дітей та схвалюються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BB76BB" id="Округлений прямокутник 41" o:spid="_x0000_s1091" style="position:absolute;margin-left:382.85pt;margin-top:5.05pt;width:123pt;height:98.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" fillcolor="white [3212]" strokecolor="black [3213]" strokeweight="2pt">
                <v:path arrowok="t"/>
                <v:textbox>
                  <w:txbxContent>
                    <w:p w:rsidR="00AD7C8F" w:rsidRPr="00F40C49" w:rsidRDefault="00AD7C8F" w:rsidP="00805010">
                      <w:pPr>
                        <w:rPr>
                          <w:lang w:val="uk-UA"/>
                        </w:rPr>
                      </w:pPr>
                      <w:r>
                        <w:rPr>
                          <w:rFonts w:ascii="Times New Roman" w:hAnsi="Times New Roman" w:cs="Times New Roman"/>
                          <w:b/>
                          <w:i/>
                          <w:color w:val="000000" w:themeColor="text1"/>
                          <w:sz w:val="24"/>
                          <w:szCs w:val="24"/>
                          <w:lang w:val="uk-UA"/>
                        </w:rPr>
                        <w:t>р</w:t>
                      </w:r>
                      <w:r>
                        <w:rPr>
                          <w:rFonts w:ascii="Times New Roman" w:hAnsi="Times New Roman" w:cs="Times New Roman"/>
                          <w:b/>
                          <w:i/>
                          <w:color w:val="000000" w:themeColor="text1"/>
                          <w:sz w:val="24"/>
                          <w:szCs w:val="24"/>
                        </w:rPr>
                        <w:t xml:space="preserve">ішення погоджуються з думкою дітей та схвалюються </w:t>
                      </w:r>
                    </w:p>
                  </w:txbxContent>
                </v:textbox>
              </v:roundrect>
            </w:pict>
          </mc:Fallback>
        </mc:AlternateContent>
      </w:r>
      <w:r>
        <w:rPr>
          <w:noProof/>
          <w:lang w:eastAsia="ru-RU"/>
        </w:rPr>
        <mc:AlternateContent>
          <mc:Choice Requires="wps">
            <w:drawing>
              <wp:anchor distT="0" distB="0" distL="114300" distR="114300" simplePos="0" relativeHeight="251795456" behindDoc="0" locked="0" layoutInCell="1" allowOverlap="1" wp14:anchorId="6FD65B5D" wp14:editId="0D7BF7F3">
                <wp:simplePos x="0" y="0"/>
                <wp:positionH relativeFrom="column">
                  <wp:posOffset>-584835</wp:posOffset>
                </wp:positionH>
                <wp:positionV relativeFrom="paragraph">
                  <wp:posOffset>131445</wp:posOffset>
                </wp:positionV>
                <wp:extent cx="1494790" cy="895350"/>
                <wp:effectExtent l="0" t="0" r="0" b="0"/>
                <wp:wrapNone/>
                <wp:docPr id="101" name="Округлений прямокут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4790" cy="89535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7C8F" w:rsidRPr="00F40C49" w:rsidRDefault="00AD7C8F" w:rsidP="00805010">
                            <w:pPr>
                              <w:jc w:val="center"/>
                              <w:rPr>
                                <w:lang w:val="uk-UA"/>
                              </w:rPr>
                            </w:pPr>
                            <w:r>
                              <w:rPr>
                                <w:rFonts w:ascii="Times New Roman" w:hAnsi="Times New Roman" w:cs="Times New Roman"/>
                                <w:b/>
                                <w:color w:val="000000" w:themeColor="text1"/>
                                <w:sz w:val="24"/>
                                <w:szCs w:val="24"/>
                                <w:lang w:val="uk-UA"/>
                              </w:rPr>
                              <w:t>ПРИЙНЯТТЯ РІШЕНЬ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D65B5D" id="Округлений прямокутник 36" o:spid="_x0000_s1092" style="position:absolute;margin-left:-46.05pt;margin-top:10.35pt;width:117.7pt;height:70.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" fillcolor="white [3212]" strokecolor="black [3213]" strokeweight="2pt">
                <v:path arrowok="t"/>
                <v:textbox>
                  <w:txbxContent>
                    <w:p w:rsidR="00AD7C8F" w:rsidRPr="00F40C49" w:rsidRDefault="00AD7C8F" w:rsidP="00805010">
                      <w:pPr>
                        <w:jc w:val="center"/>
                        <w:rPr>
                          <w:lang w:val="uk-UA"/>
                        </w:rPr>
                      </w:pPr>
                      <w:r>
                        <w:rPr>
                          <w:rFonts w:ascii="Times New Roman" w:hAnsi="Times New Roman" w:cs="Times New Roman"/>
                          <w:b/>
                          <w:color w:val="000000" w:themeColor="text1"/>
                          <w:sz w:val="24"/>
                          <w:szCs w:val="24"/>
                          <w:lang w:val="uk-UA"/>
                        </w:rPr>
                        <w:t>ПРИЙНЯТТЯ РІШЕНЬ</w:t>
                      </w:r>
                    </w:p>
                  </w:txbxContent>
                </v:textbox>
              </v:roundrect>
            </w:pict>
          </mc:Fallback>
        </mc:AlternateContent>
      </w:r>
    </w:p>
    <w:p w:rsidR="00805010" w:rsidRPr="00805010" w:rsidRDefault="00805010" w:rsidP="0025197E">
      <w:pPr>
        <w:tabs>
          <w:tab w:val="left" w:pos="5580"/>
        </w:tabs>
        <w:rPr>
          <w:rFonts w:ascii="Times New Roman" w:hAnsi="Times New Roman" w:cs="Times New Roman"/>
          <w:lang w:val="uk-UA"/>
        </w:rPr>
      </w:pPr>
    </w:p>
    <w:p w:rsidR="0025197E" w:rsidRDefault="0025197E" w:rsidP="0025197E">
      <w:pPr>
        <w:tabs>
          <w:tab w:val="left" w:pos="5580"/>
        </w:tabs>
        <w:rPr>
          <w:rFonts w:ascii="Times New Roman" w:hAnsi="Times New Roman" w:cs="Times New Roman"/>
          <w:lang w:val="uk-UA"/>
        </w:rPr>
      </w:pPr>
    </w:p>
    <w:p w:rsidR="00805010" w:rsidRDefault="00805010" w:rsidP="0025197E">
      <w:pPr>
        <w:tabs>
          <w:tab w:val="left" w:pos="5580"/>
        </w:tabs>
        <w:rPr>
          <w:rFonts w:ascii="Times New Roman" w:hAnsi="Times New Roman" w:cs="Times New Roman"/>
          <w:lang w:val="uk-UA"/>
        </w:rPr>
      </w:pPr>
    </w:p>
    <w:p w:rsidR="00805010" w:rsidRDefault="00CE09BF" w:rsidP="0025197E">
      <w:pPr>
        <w:tabs>
          <w:tab w:val="left" w:pos="5580"/>
        </w:tabs>
        <w:rPr>
          <w:rFonts w:ascii="Times New Roman" w:hAnsi="Times New Roman" w:cs="Times New Roman"/>
          <w:lang w:val="uk-UA"/>
        </w:rPr>
      </w:pPr>
      <w:r>
        <w:rPr>
          <w:noProof/>
          <w:lang w:eastAsia="ru-RU"/>
        </w:rPr>
        <mc:AlternateContent>
          <mc:Choice Requires="wps">
            <w:drawing>
              <wp:anchor distT="0" distB="0" distL="114300" distR="114300" simplePos="0" relativeHeight="251817984" behindDoc="0" locked="0" layoutInCell="1" allowOverlap="1" wp14:anchorId="64BB1B76" wp14:editId="79196664">
                <wp:simplePos x="0" y="0"/>
                <wp:positionH relativeFrom="column">
                  <wp:posOffset>1233805</wp:posOffset>
                </wp:positionH>
                <wp:positionV relativeFrom="paragraph">
                  <wp:posOffset>164465</wp:posOffset>
                </wp:positionV>
                <wp:extent cx="1600200" cy="781050"/>
                <wp:effectExtent l="0" t="0" r="0" b="0"/>
                <wp:wrapNone/>
                <wp:docPr id="119" name="Прямокут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7810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7C8F" w:rsidRDefault="00AD7C8F" w:rsidP="00805010">
                            <w:pPr>
                              <w:jc w:val="center"/>
                            </w:pPr>
                            <w:r>
                              <w:rPr>
                                <w:rFonts w:ascii="Times New Roman" w:hAnsi="Times New Roman" w:cs="Times New Roman"/>
                                <w:b/>
                                <w:i/>
                                <w:color w:val="000000" w:themeColor="text1"/>
                                <w:sz w:val="24"/>
                                <w:szCs w:val="24"/>
                                <w:lang w:val="uk-UA"/>
                              </w:rPr>
                              <w:t>н</w:t>
                            </w:r>
                            <w:r>
                              <w:rPr>
                                <w:rFonts w:ascii="Times New Roman" w:hAnsi="Times New Roman" w:cs="Times New Roman"/>
                                <w:b/>
                                <w:i/>
                                <w:color w:val="000000" w:themeColor="text1"/>
                                <w:sz w:val="24"/>
                                <w:szCs w:val="24"/>
                              </w:rPr>
                              <w:t>аказ,</w:t>
                            </w:r>
                            <w:r>
                              <w:rPr>
                                <w:rFonts w:ascii="Times New Roman" w:hAnsi="Times New Roman" w:cs="Times New Roman"/>
                                <w:b/>
                                <w:i/>
                                <w:color w:val="000000" w:themeColor="text1"/>
                                <w:sz w:val="24"/>
                                <w:szCs w:val="24"/>
                                <w:lang w:val="uk-UA"/>
                              </w:rPr>
                              <w:t xml:space="preserve"> </w:t>
                            </w:r>
                            <w:r>
                              <w:rPr>
                                <w:rFonts w:ascii="Times New Roman" w:hAnsi="Times New Roman" w:cs="Times New Roman"/>
                                <w:b/>
                                <w:i/>
                                <w:color w:val="000000" w:themeColor="text1"/>
                                <w:sz w:val="24"/>
                                <w:szCs w:val="24"/>
                              </w:rPr>
                              <w:t>категорична вимога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4BB1B76" id="Прямокутник 43" o:spid="_x0000_s1093" style="position:absolute;margin-left:97.15pt;margin-top:12.95pt;width:126pt;height:61.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" fillcolor="white [3212]" strokecolor="black [3213]" strokeweight="2pt">
                <v:path arrowok="t"/>
                <v:textbox>
                  <w:txbxContent>
                    <w:p w:rsidR="00AD7C8F" w:rsidRDefault="00AD7C8F" w:rsidP="00805010">
                      <w:pPr>
                        <w:jc w:val="center"/>
                      </w:pPr>
                      <w:r>
                        <w:rPr>
                          <w:rFonts w:ascii="Times New Roman" w:hAnsi="Times New Roman" w:cs="Times New Roman"/>
                          <w:b/>
                          <w:i/>
                          <w:color w:val="000000" w:themeColor="text1"/>
                          <w:sz w:val="24"/>
                          <w:szCs w:val="24"/>
                          <w:lang w:val="uk-UA"/>
                        </w:rPr>
                        <w:t>н</w:t>
                      </w:r>
                      <w:r>
                        <w:rPr>
                          <w:rFonts w:ascii="Times New Roman" w:hAnsi="Times New Roman" w:cs="Times New Roman"/>
                          <w:b/>
                          <w:i/>
                          <w:color w:val="000000" w:themeColor="text1"/>
                          <w:sz w:val="24"/>
                          <w:szCs w:val="24"/>
                        </w:rPr>
                        <w:t>аказ,</w:t>
                      </w:r>
                      <w:r>
                        <w:rPr>
                          <w:rFonts w:ascii="Times New Roman" w:hAnsi="Times New Roman" w:cs="Times New Roman"/>
                          <w:b/>
                          <w:i/>
                          <w:color w:val="000000" w:themeColor="text1"/>
                          <w:sz w:val="24"/>
                          <w:szCs w:val="24"/>
                          <w:lang w:val="uk-UA"/>
                        </w:rPr>
                        <w:t xml:space="preserve"> </w:t>
                      </w:r>
                      <w:r>
                        <w:rPr>
                          <w:rFonts w:ascii="Times New Roman" w:hAnsi="Times New Roman" w:cs="Times New Roman"/>
                          <w:b/>
                          <w:i/>
                          <w:color w:val="000000" w:themeColor="text1"/>
                          <w:sz w:val="24"/>
                          <w:szCs w:val="24"/>
                        </w:rPr>
                        <w:t>категорична вимога</w:t>
                      </w:r>
                    </w:p>
                  </w:txbxContent>
                </v:textbox>
              </v:rect>
            </w:pict>
          </mc:Fallback>
        </mc:AlternateContent>
      </w:r>
      <w:r>
        <w:rPr>
          <w:noProof/>
          <w:lang w:eastAsia="ru-RU"/>
        </w:rPr>
        <mc:AlternateContent>
          <mc:Choice Requires="wps">
            <w:drawing>
              <wp:anchor distT="0" distB="0" distL="114300" distR="114300" simplePos="0" relativeHeight="251806720" behindDoc="0" locked="0" layoutInCell="1" allowOverlap="1" wp14:anchorId="7A9EEB87" wp14:editId="3DBE9A9F">
                <wp:simplePos x="0" y="0"/>
                <wp:positionH relativeFrom="column">
                  <wp:posOffset>3110865</wp:posOffset>
                </wp:positionH>
                <wp:positionV relativeFrom="paragraph">
                  <wp:posOffset>215265</wp:posOffset>
                </wp:positionV>
                <wp:extent cx="1676400" cy="695325"/>
                <wp:effectExtent l="0" t="0" r="19050" b="28575"/>
                <wp:wrapNone/>
                <wp:docPr id="149" name="Прямокутник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0" cy="6953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7C8F" w:rsidRDefault="00AD7C8F" w:rsidP="00805010">
                            <w:pPr>
                              <w:jc w:val="center"/>
                            </w:pPr>
                            <w:r>
                              <w:rPr>
                                <w:rFonts w:ascii="Times New Roman" w:hAnsi="Times New Roman" w:cs="Times New Roman"/>
                                <w:b/>
                                <w:i/>
                                <w:color w:val="000000" w:themeColor="text1"/>
                                <w:sz w:val="24"/>
                                <w:szCs w:val="24"/>
                                <w:lang w:val="uk-UA"/>
                              </w:rPr>
                              <w:t>п</w:t>
                            </w:r>
                            <w:r>
                              <w:rPr>
                                <w:rFonts w:ascii="Times New Roman" w:hAnsi="Times New Roman" w:cs="Times New Roman"/>
                                <w:b/>
                                <w:i/>
                                <w:color w:val="000000" w:themeColor="text1"/>
                                <w:sz w:val="24"/>
                                <w:szCs w:val="24"/>
                              </w:rPr>
                              <w:t>орада,рекомендація,натяк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A9EEB87" id="Прямокутник 76" o:spid="_x0000_s1094" style="position:absolute;margin-left:244.95pt;margin-top:16.95pt;width:132pt;height:54.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" fillcolor="white [3212]" strokecolor="black [3213]" strokeweight="2pt">
                <v:path arrowok="t"/>
                <v:textbox>
                  <w:txbxContent>
                    <w:p w:rsidR="00AD7C8F" w:rsidRDefault="00AD7C8F" w:rsidP="00805010">
                      <w:pPr>
                        <w:jc w:val="center"/>
                      </w:pPr>
                      <w:r>
                        <w:rPr>
                          <w:rFonts w:ascii="Times New Roman" w:hAnsi="Times New Roman" w:cs="Times New Roman"/>
                          <w:b/>
                          <w:i/>
                          <w:color w:val="000000" w:themeColor="text1"/>
                          <w:sz w:val="24"/>
                          <w:szCs w:val="24"/>
                          <w:lang w:val="uk-UA"/>
                        </w:rPr>
                        <w:t>п</w:t>
                      </w:r>
                      <w:r>
                        <w:rPr>
                          <w:rFonts w:ascii="Times New Roman" w:hAnsi="Times New Roman" w:cs="Times New Roman"/>
                          <w:b/>
                          <w:i/>
                          <w:color w:val="000000" w:themeColor="text1"/>
                          <w:sz w:val="24"/>
                          <w:szCs w:val="24"/>
                        </w:rPr>
                        <w:t>орада,рекомендація,натяк</w:t>
                      </w:r>
                    </w:p>
                  </w:txbxContent>
                </v:textbox>
              </v:rect>
            </w:pict>
          </mc:Fallback>
        </mc:AlternateContent>
      </w:r>
    </w:p>
    <w:p w:rsidR="00805010" w:rsidRDefault="00C522E9" w:rsidP="0025197E">
      <w:pPr>
        <w:tabs>
          <w:tab w:val="left" w:pos="5580"/>
        </w:tabs>
        <w:rPr>
          <w:rFonts w:ascii="Times New Roman" w:hAnsi="Times New Roman" w:cs="Times New Roman"/>
          <w:lang w:val="uk-UA"/>
        </w:rPr>
      </w:pPr>
      <w:r>
        <w:rPr>
          <w:noProof/>
          <w:lang w:eastAsia="ru-RU"/>
        </w:rPr>
        <mc:AlternateContent>
          <mc:Choice Requires="wps">
            <w:drawing>
              <wp:anchor distT="0" distB="0" distL="114300" distR="114300" simplePos="0" relativeHeight="251807744" behindDoc="0" locked="0" layoutInCell="1" allowOverlap="1">
                <wp:simplePos x="0" y="0"/>
                <wp:positionH relativeFrom="column">
                  <wp:posOffset>5044440</wp:posOffset>
                </wp:positionH>
                <wp:positionV relativeFrom="paragraph">
                  <wp:posOffset>55881</wp:posOffset>
                </wp:positionV>
                <wp:extent cx="1304925" cy="552450"/>
                <wp:effectExtent l="0" t="0" r="28575" b="19050"/>
                <wp:wrapNone/>
                <wp:docPr id="100" name="Прямокут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4925" cy="5524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7C8F" w:rsidRPr="00CE09BF" w:rsidRDefault="00AD7C8F" w:rsidP="00CE09BF">
                            <w:pPr>
                              <w:jc w:val="cente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lang w:val="uk-UA"/>
                              </w:rPr>
                              <w:t>п</w:t>
                            </w:r>
                            <w:r>
                              <w:rPr>
                                <w:rFonts w:ascii="Times New Roman" w:hAnsi="Times New Roman" w:cs="Times New Roman"/>
                                <w:b/>
                                <w:i/>
                                <w:color w:val="000000" w:themeColor="text1"/>
                                <w:sz w:val="24"/>
                                <w:szCs w:val="24"/>
                              </w:rPr>
                              <w:t>рохання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кутник 39" o:spid="_x0000_s1095" style="position:absolute;margin-left:397.2pt;margin-top:4.4pt;width:102.75pt;height:43.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" fillcolor="white [3212]" strokecolor="black [3213]" strokeweight="2pt">
                <v:path arrowok="t"/>
                <v:textbox>
                  <w:txbxContent>
                    <w:p w:rsidR="00AD7C8F" w:rsidRPr="00CE09BF" w:rsidRDefault="00AD7C8F" w:rsidP="00CE09BF">
                      <w:pPr>
                        <w:jc w:val="cente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lang w:val="uk-UA"/>
                        </w:rPr>
                        <w:t>п</w:t>
                      </w:r>
                      <w:r>
                        <w:rPr>
                          <w:rFonts w:ascii="Times New Roman" w:hAnsi="Times New Roman" w:cs="Times New Roman"/>
                          <w:b/>
                          <w:i/>
                          <w:color w:val="000000" w:themeColor="text1"/>
                          <w:sz w:val="24"/>
                          <w:szCs w:val="24"/>
                        </w:rPr>
                        <w:t>рохання</w:t>
                      </w:r>
                    </w:p>
                  </w:txbxContent>
                </v:textbox>
              </v:rect>
            </w:pict>
          </mc:Fallback>
        </mc:AlternateContent>
      </w:r>
    </w:p>
    <w:p w:rsidR="00805010" w:rsidRDefault="00805010" w:rsidP="0025197E">
      <w:pPr>
        <w:tabs>
          <w:tab w:val="left" w:pos="5580"/>
        </w:tabs>
        <w:rPr>
          <w:rFonts w:ascii="Times New Roman" w:hAnsi="Times New Roman" w:cs="Times New Roman"/>
          <w:lang w:val="uk-UA"/>
        </w:rPr>
      </w:pPr>
    </w:p>
    <w:p w:rsidR="00805010" w:rsidRDefault="00805010" w:rsidP="0025197E">
      <w:pPr>
        <w:tabs>
          <w:tab w:val="left" w:pos="5580"/>
        </w:tabs>
        <w:rPr>
          <w:rFonts w:ascii="Times New Roman" w:hAnsi="Times New Roman" w:cs="Times New Roman"/>
          <w:lang w:val="uk-UA"/>
        </w:rPr>
      </w:pPr>
    </w:p>
    <w:p w:rsidR="00805010" w:rsidRDefault="00C522E9" w:rsidP="0025197E">
      <w:pPr>
        <w:tabs>
          <w:tab w:val="left" w:pos="5580"/>
        </w:tabs>
        <w:rPr>
          <w:rFonts w:ascii="Times New Roman" w:hAnsi="Times New Roman" w:cs="Times New Roman"/>
          <w:lang w:val="uk-UA"/>
        </w:rPr>
      </w:pPr>
      <w:r>
        <w:rPr>
          <w:noProof/>
          <w:lang w:eastAsia="ru-RU"/>
        </w:rPr>
        <mc:AlternateContent>
          <mc:Choice Requires="wps">
            <w:drawing>
              <wp:anchor distT="0" distB="0" distL="114300" distR="114300" simplePos="0" relativeHeight="251816960" behindDoc="0" locked="0" layoutInCell="1" allowOverlap="1">
                <wp:simplePos x="0" y="0"/>
                <wp:positionH relativeFrom="column">
                  <wp:posOffset>4967605</wp:posOffset>
                </wp:positionH>
                <wp:positionV relativeFrom="paragraph">
                  <wp:posOffset>212725</wp:posOffset>
                </wp:positionV>
                <wp:extent cx="1381125" cy="819150"/>
                <wp:effectExtent l="0" t="0" r="9525" b="0"/>
                <wp:wrapNone/>
                <wp:docPr id="99" name="Прямокутник із двома вирізаними протилежними кутами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1125" cy="819150"/>
                        </a:xfrm>
                        <a:prstGeom prst="snip2Diag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7C8F" w:rsidRDefault="00AD7C8F" w:rsidP="00805010">
                            <w:r>
                              <w:rPr>
                                <w:rFonts w:ascii="Times New Roman" w:hAnsi="Times New Roman" w:cs="Times New Roman"/>
                                <w:b/>
                                <w:i/>
                                <w:color w:val="000000" w:themeColor="text1"/>
                                <w:sz w:val="24"/>
                                <w:szCs w:val="24"/>
                                <w:lang w:val="uk-UA"/>
                              </w:rPr>
                              <w:t>м</w:t>
                            </w:r>
                            <w:r>
                              <w:rPr>
                                <w:rFonts w:ascii="Times New Roman" w:hAnsi="Times New Roman" w:cs="Times New Roman"/>
                                <w:b/>
                                <w:i/>
                                <w:color w:val="000000" w:themeColor="text1"/>
                                <w:sz w:val="24"/>
                                <w:szCs w:val="24"/>
                              </w:rPr>
                              <w:t>оже не вступати в спілкування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ямокутник із двома вирізаними протилежними кутами 73" o:spid="_x0000_s1096" style="position:absolute;margin-left:391.15pt;margin-top:16.75pt;width:108.75pt;height:64.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81125,819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" adj="-11796480,,5400" path="m,l1244597,r136528,136528l1381125,819150r,l136528,819150,,682622,,xe" fillcolor="white [3212]" strokecolor="black [3213]" strokeweight="2pt">
                <v:stroke joinstyle="miter"/>
                <v:formulas/>
                <v:path arrowok="t" o:connecttype="custom" o:connectlocs="0,0;1244597,0;1381125,136528;1381125,819150;1381125,819150;136528,819150;0,682622;0,0" o:connectangles="0,0,0,0,0,0,0,0" textboxrect="0,0,1381125,819150"/>
                <v:textbox>
                  <w:txbxContent>
                    <w:p w:rsidR="00AD7C8F" w:rsidRDefault="00AD7C8F" w:rsidP="00805010">
                      <w:r>
                        <w:rPr>
                          <w:rFonts w:ascii="Times New Roman" w:hAnsi="Times New Roman" w:cs="Times New Roman"/>
                          <w:b/>
                          <w:i/>
                          <w:color w:val="000000" w:themeColor="text1"/>
                          <w:sz w:val="24"/>
                          <w:szCs w:val="24"/>
                          <w:lang w:val="uk-UA"/>
                        </w:rPr>
                        <w:t>м</w:t>
                      </w:r>
                      <w:r>
                        <w:rPr>
                          <w:rFonts w:ascii="Times New Roman" w:hAnsi="Times New Roman" w:cs="Times New Roman"/>
                          <w:b/>
                          <w:i/>
                          <w:color w:val="000000" w:themeColor="text1"/>
                          <w:sz w:val="24"/>
                          <w:szCs w:val="24"/>
                        </w:rPr>
                        <w:t>оже не вступати в спілкування</w:t>
                      </w:r>
                    </w:p>
                  </w:txbxContent>
                </v:textbox>
              </v:shape>
            </w:pict>
          </mc:Fallback>
        </mc:AlternateContent>
      </w:r>
    </w:p>
    <w:p w:rsidR="00805010" w:rsidRDefault="00805010" w:rsidP="0025197E">
      <w:pPr>
        <w:tabs>
          <w:tab w:val="left" w:pos="5580"/>
        </w:tabs>
        <w:rPr>
          <w:rFonts w:ascii="Times New Roman" w:hAnsi="Times New Roman" w:cs="Times New Roman"/>
          <w:lang w:val="uk-UA"/>
        </w:rPr>
      </w:pPr>
    </w:p>
    <w:p w:rsidR="00805010" w:rsidRDefault="00805010" w:rsidP="0025197E">
      <w:pPr>
        <w:tabs>
          <w:tab w:val="left" w:pos="5580"/>
        </w:tabs>
        <w:rPr>
          <w:rFonts w:ascii="Times New Roman" w:hAnsi="Times New Roman" w:cs="Times New Roman"/>
          <w:lang w:val="uk-UA"/>
        </w:rPr>
      </w:pPr>
    </w:p>
    <w:p w:rsidR="00805010" w:rsidRDefault="00805010" w:rsidP="0025197E">
      <w:pPr>
        <w:tabs>
          <w:tab w:val="left" w:pos="5580"/>
        </w:tabs>
        <w:rPr>
          <w:rFonts w:ascii="Times New Roman" w:hAnsi="Times New Roman" w:cs="Times New Roman"/>
          <w:lang w:val="uk-UA"/>
        </w:rPr>
      </w:pPr>
    </w:p>
    <w:p w:rsidR="00805010" w:rsidRDefault="00C522E9" w:rsidP="0025197E">
      <w:pPr>
        <w:tabs>
          <w:tab w:val="left" w:pos="5580"/>
        </w:tabs>
        <w:rPr>
          <w:rFonts w:ascii="Times New Roman" w:hAnsi="Times New Roman" w:cs="Times New Roman"/>
          <w:lang w:val="uk-UA"/>
        </w:rPr>
      </w:pPr>
      <w:r>
        <w:rPr>
          <w:noProof/>
          <w:lang w:eastAsia="ru-RU"/>
        </w:rPr>
        <mc:AlternateContent>
          <mc:Choice Requires="wps">
            <w:drawing>
              <wp:anchor distT="0" distB="0" distL="114300" distR="114300" simplePos="0" relativeHeight="251826176" behindDoc="0" locked="0" layoutInCell="1" allowOverlap="1">
                <wp:simplePos x="0" y="0"/>
                <wp:positionH relativeFrom="column">
                  <wp:posOffset>4862195</wp:posOffset>
                </wp:positionH>
                <wp:positionV relativeFrom="paragraph">
                  <wp:posOffset>13970</wp:posOffset>
                </wp:positionV>
                <wp:extent cx="1562100" cy="828675"/>
                <wp:effectExtent l="0" t="0" r="0" b="9525"/>
                <wp:wrapNone/>
                <wp:docPr id="98" name="Округлений прямокутник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100" cy="8286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7C8F" w:rsidRDefault="00AD7C8F" w:rsidP="00805010">
                            <w:pPr>
                              <w:jc w:val="center"/>
                            </w:pPr>
                            <w:r>
                              <w:rPr>
                                <w:rFonts w:ascii="Times New Roman" w:hAnsi="Times New Roman" w:cs="Times New Roman"/>
                                <w:b/>
                                <w:i/>
                                <w:color w:val="000000" w:themeColor="text1"/>
                                <w:sz w:val="24"/>
                                <w:szCs w:val="24"/>
                                <w:lang w:val="uk-UA"/>
                              </w:rPr>
                              <w:t>у</w:t>
                            </w:r>
                            <w:r>
                              <w:rPr>
                                <w:rFonts w:ascii="Times New Roman" w:hAnsi="Times New Roman" w:cs="Times New Roman"/>
                                <w:b/>
                                <w:i/>
                                <w:color w:val="000000" w:themeColor="text1"/>
                                <w:sz w:val="24"/>
                                <w:szCs w:val="24"/>
                              </w:rPr>
                              <w:t>тримується від регулювання поведінки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Округлений прямокутник 69" o:spid="_x0000_s1097" style="position:absolute;margin-left:382.85pt;margin-top:1.1pt;width:123pt;height:65.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" fillcolor="white [3212]" strokecolor="black [3213]" strokeweight="2pt">
                <v:path arrowok="t"/>
                <v:textbox>
                  <w:txbxContent>
                    <w:p w:rsidR="00AD7C8F" w:rsidRDefault="00AD7C8F" w:rsidP="00805010">
                      <w:pPr>
                        <w:jc w:val="center"/>
                      </w:pPr>
                      <w:r>
                        <w:rPr>
                          <w:rFonts w:ascii="Times New Roman" w:hAnsi="Times New Roman" w:cs="Times New Roman"/>
                          <w:b/>
                          <w:i/>
                          <w:color w:val="000000" w:themeColor="text1"/>
                          <w:sz w:val="24"/>
                          <w:szCs w:val="24"/>
                          <w:lang w:val="uk-UA"/>
                        </w:rPr>
                        <w:t>у</w:t>
                      </w:r>
                      <w:r>
                        <w:rPr>
                          <w:rFonts w:ascii="Times New Roman" w:hAnsi="Times New Roman" w:cs="Times New Roman"/>
                          <w:b/>
                          <w:i/>
                          <w:color w:val="000000" w:themeColor="text1"/>
                          <w:sz w:val="24"/>
                          <w:szCs w:val="24"/>
                        </w:rPr>
                        <w:t>тримується від регулювання поведінки</w:t>
                      </w:r>
                    </w:p>
                  </w:txbxContent>
                </v:textbox>
              </v:roundrect>
            </w:pict>
          </mc:Fallback>
        </mc:AlternateContent>
      </w:r>
    </w:p>
    <w:p w:rsidR="00805010" w:rsidRDefault="00805010" w:rsidP="0025197E">
      <w:pPr>
        <w:tabs>
          <w:tab w:val="left" w:pos="5580"/>
        </w:tabs>
        <w:rPr>
          <w:rFonts w:ascii="Times New Roman" w:hAnsi="Times New Roman" w:cs="Times New Roman"/>
          <w:lang w:val="uk-UA"/>
        </w:rPr>
      </w:pPr>
    </w:p>
    <w:p w:rsidR="00805010" w:rsidRDefault="00805010" w:rsidP="0025197E">
      <w:pPr>
        <w:tabs>
          <w:tab w:val="left" w:pos="5580"/>
        </w:tabs>
        <w:rPr>
          <w:rFonts w:ascii="Times New Roman" w:hAnsi="Times New Roman" w:cs="Times New Roman"/>
          <w:lang w:val="uk-UA"/>
        </w:rPr>
      </w:pPr>
    </w:p>
    <w:p w:rsidR="00805010" w:rsidRDefault="00805010" w:rsidP="0025197E">
      <w:pPr>
        <w:tabs>
          <w:tab w:val="left" w:pos="5580"/>
        </w:tabs>
        <w:rPr>
          <w:rFonts w:ascii="Times New Roman" w:hAnsi="Times New Roman" w:cs="Times New Roman"/>
          <w:lang w:val="uk-UA"/>
        </w:rPr>
      </w:pPr>
    </w:p>
    <w:p w:rsidR="00805010" w:rsidRDefault="00805010" w:rsidP="0025197E">
      <w:pPr>
        <w:tabs>
          <w:tab w:val="left" w:pos="5580"/>
        </w:tabs>
        <w:rPr>
          <w:rFonts w:ascii="Times New Roman" w:hAnsi="Times New Roman" w:cs="Times New Roman"/>
          <w:lang w:val="uk-UA"/>
        </w:rPr>
      </w:pPr>
    </w:p>
    <w:p w:rsidR="00805010" w:rsidRDefault="00CE09BF" w:rsidP="0025197E">
      <w:pPr>
        <w:tabs>
          <w:tab w:val="left" w:pos="5580"/>
        </w:tabs>
        <w:rPr>
          <w:rFonts w:ascii="Times New Roman" w:hAnsi="Times New Roman" w:cs="Times New Roman"/>
          <w:lang w:val="uk-UA"/>
        </w:rPr>
      </w:pPr>
      <w:r>
        <w:rPr>
          <w:noProof/>
          <w:lang w:eastAsia="ru-RU"/>
        </w:rPr>
        <mc:AlternateContent>
          <mc:Choice Requires="wps">
            <w:drawing>
              <wp:anchor distT="0" distB="0" distL="114300" distR="114300" simplePos="0" relativeHeight="251838464" behindDoc="0" locked="0" layoutInCell="1" allowOverlap="1" wp14:anchorId="7C433D42" wp14:editId="3A920BD5">
                <wp:simplePos x="0" y="0"/>
                <wp:positionH relativeFrom="column">
                  <wp:posOffset>4824730</wp:posOffset>
                </wp:positionH>
                <wp:positionV relativeFrom="paragraph">
                  <wp:posOffset>598170</wp:posOffset>
                </wp:positionV>
                <wp:extent cx="1475740" cy="685800"/>
                <wp:effectExtent l="0" t="0" r="0" b="0"/>
                <wp:wrapNone/>
                <wp:docPr id="97" name="Прямокут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5740" cy="6858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7C8F" w:rsidRDefault="00AD7C8F" w:rsidP="00805010">
                            <w:r>
                              <w:rPr>
                                <w:rFonts w:ascii="Times New Roman" w:hAnsi="Times New Roman" w:cs="Times New Roman"/>
                                <w:b/>
                                <w:i/>
                                <w:color w:val="000000" w:themeColor="text1"/>
                                <w:sz w:val="24"/>
                                <w:szCs w:val="24"/>
                                <w:lang w:val="uk-UA"/>
                              </w:rPr>
                              <w:t>н</w:t>
                            </w:r>
                            <w:r>
                              <w:rPr>
                                <w:rFonts w:ascii="Times New Roman" w:hAnsi="Times New Roman" w:cs="Times New Roman"/>
                                <w:b/>
                                <w:i/>
                                <w:color w:val="000000" w:themeColor="text1"/>
                                <w:sz w:val="24"/>
                                <w:szCs w:val="24"/>
                              </w:rPr>
                              <w:t>естабі</w:t>
                            </w:r>
                            <w:r>
                              <w:rPr>
                                <w:rFonts w:ascii="Times New Roman" w:hAnsi="Times New Roman" w:cs="Times New Roman"/>
                                <w:b/>
                                <w:i/>
                                <w:color w:val="000000" w:themeColor="text1"/>
                                <w:sz w:val="24"/>
                                <w:szCs w:val="24"/>
                                <w:lang w:val="uk-UA"/>
                              </w:rPr>
                              <w:t>л</w:t>
                            </w:r>
                            <w:r>
                              <w:rPr>
                                <w:rFonts w:ascii="Times New Roman" w:hAnsi="Times New Roman" w:cs="Times New Roman"/>
                                <w:b/>
                                <w:i/>
                                <w:color w:val="000000" w:themeColor="text1"/>
                                <w:sz w:val="24"/>
                                <w:szCs w:val="24"/>
                              </w:rPr>
                              <w:t>ьні показники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433D42" id="Прямокутник 54" o:spid="_x0000_s1098" style="position:absolute;margin-left:379.9pt;margin-top:47.1pt;width:116.2pt;height:54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" fillcolor="white [3212]" strokecolor="black [3213]" strokeweight="2pt">
                <v:path arrowok="t"/>
                <v:textbox>
                  <w:txbxContent>
                    <w:p w:rsidR="00AD7C8F" w:rsidRDefault="00AD7C8F" w:rsidP="00805010">
                      <w:r>
                        <w:rPr>
                          <w:rFonts w:ascii="Times New Roman" w:hAnsi="Times New Roman" w:cs="Times New Roman"/>
                          <w:b/>
                          <w:i/>
                          <w:color w:val="000000" w:themeColor="text1"/>
                          <w:sz w:val="24"/>
                          <w:szCs w:val="24"/>
                          <w:lang w:val="uk-UA"/>
                        </w:rPr>
                        <w:t>н</w:t>
                      </w:r>
                      <w:r>
                        <w:rPr>
                          <w:rFonts w:ascii="Times New Roman" w:hAnsi="Times New Roman" w:cs="Times New Roman"/>
                          <w:b/>
                          <w:i/>
                          <w:color w:val="000000" w:themeColor="text1"/>
                          <w:sz w:val="24"/>
                          <w:szCs w:val="24"/>
                        </w:rPr>
                        <w:t>естабі</w:t>
                      </w:r>
                      <w:r>
                        <w:rPr>
                          <w:rFonts w:ascii="Times New Roman" w:hAnsi="Times New Roman" w:cs="Times New Roman"/>
                          <w:b/>
                          <w:i/>
                          <w:color w:val="000000" w:themeColor="text1"/>
                          <w:sz w:val="24"/>
                          <w:szCs w:val="24"/>
                          <w:lang w:val="uk-UA"/>
                        </w:rPr>
                        <w:t>л</w:t>
                      </w:r>
                      <w:r>
                        <w:rPr>
                          <w:rFonts w:ascii="Times New Roman" w:hAnsi="Times New Roman" w:cs="Times New Roman"/>
                          <w:b/>
                          <w:i/>
                          <w:color w:val="000000" w:themeColor="text1"/>
                          <w:sz w:val="24"/>
                          <w:szCs w:val="24"/>
                        </w:rPr>
                        <w:t>ьні показники</w:t>
                      </w:r>
                    </w:p>
                  </w:txbxContent>
                </v:textbox>
              </v:rect>
            </w:pict>
          </mc:Fallback>
        </mc:AlternateContent>
      </w:r>
    </w:p>
    <w:p w:rsidR="00805010" w:rsidRDefault="00805010" w:rsidP="0025197E">
      <w:pPr>
        <w:tabs>
          <w:tab w:val="left" w:pos="5580"/>
        </w:tabs>
        <w:rPr>
          <w:rFonts w:ascii="Times New Roman" w:hAnsi="Times New Roman" w:cs="Times New Roman"/>
          <w:lang w:val="uk-UA"/>
        </w:rPr>
      </w:pPr>
    </w:p>
    <w:p w:rsidR="00805010" w:rsidRDefault="00772F06" w:rsidP="0025197E">
      <w:pPr>
        <w:tabs>
          <w:tab w:val="left" w:pos="5580"/>
        </w:tabs>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inline distT="0" distB="0" distL="0" distR="0">
            <wp:extent cx="5486400" cy="3200400"/>
            <wp:effectExtent l="0" t="0" r="19050" b="19050"/>
            <wp:docPr id="16" name="Схема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rsidR="00643972" w:rsidRDefault="005B129C" w:rsidP="0025197E">
      <w:pPr>
        <w:tabs>
          <w:tab w:val="left" w:pos="5580"/>
        </w:tabs>
        <w:rPr>
          <w:rFonts w:ascii="Times New Roman" w:hAnsi="Times New Roman" w:cs="Times New Roman"/>
          <w:b/>
          <w:sz w:val="28"/>
          <w:szCs w:val="28"/>
          <w:lang w:val="uk-UA"/>
        </w:rPr>
      </w:pPr>
      <w:r>
        <w:rPr>
          <w:rFonts w:ascii="Times New Roman" w:hAnsi="Times New Roman" w:cs="Times New Roman"/>
          <w:b/>
          <w:sz w:val="28"/>
          <w:szCs w:val="28"/>
          <w:lang w:val="uk-UA"/>
        </w:rPr>
        <w:t>Рис. 24</w:t>
      </w:r>
      <w:r w:rsidR="00643972">
        <w:rPr>
          <w:rFonts w:ascii="Times New Roman" w:hAnsi="Times New Roman" w:cs="Times New Roman"/>
          <w:b/>
          <w:sz w:val="28"/>
          <w:szCs w:val="28"/>
          <w:lang w:val="uk-UA"/>
        </w:rPr>
        <w:t>. Структура педагогічного спілкування</w:t>
      </w:r>
    </w:p>
    <w:p w:rsidR="002A16AD" w:rsidRDefault="002A16AD" w:rsidP="0025197E">
      <w:pPr>
        <w:tabs>
          <w:tab w:val="left" w:pos="5580"/>
        </w:tabs>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inline distT="0" distB="0" distL="0" distR="0">
            <wp:extent cx="5486400" cy="3200400"/>
            <wp:effectExtent l="0" t="0" r="19050" b="19050"/>
            <wp:docPr id="18" name="Схема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p w:rsidR="005F0D56" w:rsidRDefault="005F0D56" w:rsidP="0025197E">
      <w:pPr>
        <w:tabs>
          <w:tab w:val="left" w:pos="5580"/>
        </w:tabs>
        <w:rPr>
          <w:rFonts w:ascii="Times New Roman" w:hAnsi="Times New Roman" w:cs="Times New Roman"/>
          <w:b/>
          <w:sz w:val="28"/>
          <w:szCs w:val="28"/>
          <w:lang w:val="uk-UA"/>
        </w:rPr>
      </w:pPr>
      <w:r>
        <w:rPr>
          <w:rFonts w:ascii="Times New Roman" w:hAnsi="Times New Roman" w:cs="Times New Roman"/>
          <w:b/>
          <w:sz w:val="28"/>
          <w:szCs w:val="28"/>
          <w:lang w:val="uk-UA"/>
        </w:rPr>
        <w:t>Рис. 25. Принципи спілкування</w:t>
      </w:r>
    </w:p>
    <w:p w:rsidR="00643972" w:rsidRDefault="00643972" w:rsidP="00643972">
      <w:pPr>
        <w:tabs>
          <w:tab w:val="left" w:pos="5580"/>
        </w:tabs>
        <w:jc w:val="center"/>
        <w:rPr>
          <w:rFonts w:ascii="Times New Roman" w:hAnsi="Times New Roman" w:cs="Times New Roman"/>
          <w:b/>
          <w:sz w:val="28"/>
          <w:szCs w:val="28"/>
          <w:lang w:val="uk-UA"/>
        </w:rPr>
      </w:pPr>
      <w:r>
        <w:rPr>
          <w:rFonts w:ascii="Times New Roman" w:hAnsi="Times New Roman" w:cs="Times New Roman"/>
          <w:b/>
          <w:sz w:val="28"/>
          <w:szCs w:val="28"/>
          <w:lang w:val="uk-UA"/>
        </w:rPr>
        <w:t>Завдання для самостійного опрацювання</w:t>
      </w:r>
    </w:p>
    <w:p w:rsidR="00643972" w:rsidRDefault="00643972" w:rsidP="00643972">
      <w:pPr>
        <w:pStyle w:val="a3"/>
        <w:numPr>
          <w:ilvl w:val="0"/>
          <w:numId w:val="52"/>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Розмежуйте поняття:</w:t>
      </w:r>
    </w:p>
    <w:p w:rsidR="00643972" w:rsidRDefault="00643972" w:rsidP="00643972">
      <w:pPr>
        <w:pStyle w:val="a3"/>
        <w:numPr>
          <w:ilvl w:val="0"/>
          <w:numId w:val="53"/>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педагогічне спілкування – </w:t>
      </w:r>
    </w:p>
    <w:p w:rsidR="00643972" w:rsidRDefault="00643972" w:rsidP="00643972">
      <w:pPr>
        <w:pStyle w:val="a3"/>
        <w:numPr>
          <w:ilvl w:val="0"/>
          <w:numId w:val="53"/>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педагогічна взаємодія –</w:t>
      </w:r>
    </w:p>
    <w:p w:rsidR="00643972" w:rsidRDefault="00643972" w:rsidP="00643972">
      <w:pPr>
        <w:pStyle w:val="a3"/>
        <w:numPr>
          <w:ilvl w:val="0"/>
          <w:numId w:val="53"/>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педагогічний вплив - ….</w:t>
      </w:r>
    </w:p>
    <w:p w:rsidR="00643972" w:rsidRDefault="00643972" w:rsidP="00643972">
      <w:pPr>
        <w:pStyle w:val="a3"/>
        <w:tabs>
          <w:tab w:val="left" w:pos="5580"/>
        </w:tabs>
        <w:ind w:left="1440"/>
        <w:jc w:val="both"/>
        <w:rPr>
          <w:rFonts w:ascii="Times New Roman" w:hAnsi="Times New Roman" w:cs="Times New Roman"/>
          <w:sz w:val="28"/>
          <w:szCs w:val="28"/>
          <w:lang w:val="uk-UA"/>
        </w:rPr>
      </w:pPr>
    </w:p>
    <w:p w:rsidR="00643972" w:rsidRDefault="00DA2FF4" w:rsidP="00643972">
      <w:pPr>
        <w:pStyle w:val="a3"/>
        <w:numPr>
          <w:ilvl w:val="0"/>
          <w:numId w:val="52"/>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Визначте, які з поданих нижче тверджень належать до:</w:t>
      </w:r>
    </w:p>
    <w:p w:rsidR="00DA2FF4" w:rsidRDefault="00DA2FF4" w:rsidP="00DA2FF4">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 завдань педагогічного спілкування;</w:t>
      </w:r>
    </w:p>
    <w:p w:rsidR="00DA2FF4" w:rsidRDefault="00DA2FF4" w:rsidP="00DA2FF4">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 функцій педагогічного спілкування;</w:t>
      </w:r>
    </w:p>
    <w:p w:rsidR="00DA2FF4" w:rsidRDefault="00DA2FF4" w:rsidP="00DA2FF4">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 засобів педагогічного спілкування:</w:t>
      </w:r>
    </w:p>
    <w:p w:rsidR="00DA2FF4" w:rsidRDefault="00DA2FF4" w:rsidP="002450B9">
      <w:pPr>
        <w:pStyle w:val="a3"/>
        <w:numPr>
          <w:ilvl w:val="0"/>
          <w:numId w:val="5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вербальні, невербальні;</w:t>
      </w:r>
    </w:p>
    <w:p w:rsidR="00DA2FF4" w:rsidRDefault="00DA2FF4" w:rsidP="002450B9">
      <w:pPr>
        <w:pStyle w:val="a3"/>
        <w:numPr>
          <w:ilvl w:val="0"/>
          <w:numId w:val="5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психологічний контакт з учнями;</w:t>
      </w:r>
    </w:p>
    <w:p w:rsidR="00DA2FF4" w:rsidRDefault="00DA2FF4" w:rsidP="002450B9">
      <w:pPr>
        <w:pStyle w:val="a3"/>
        <w:numPr>
          <w:ilvl w:val="0"/>
          <w:numId w:val="5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пізнавальний пошук;</w:t>
      </w:r>
    </w:p>
    <w:p w:rsidR="00DA2FF4" w:rsidRDefault="00DA2FF4" w:rsidP="002450B9">
      <w:pPr>
        <w:pStyle w:val="a3"/>
        <w:numPr>
          <w:ilvl w:val="0"/>
          <w:numId w:val="5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пізнання людьми одне одного;</w:t>
      </w:r>
    </w:p>
    <w:p w:rsidR="00DA2FF4" w:rsidRDefault="00DA2FF4" w:rsidP="002450B9">
      <w:pPr>
        <w:pStyle w:val="a3"/>
        <w:numPr>
          <w:ilvl w:val="0"/>
          <w:numId w:val="5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виховне і педагогічне спілкування;</w:t>
      </w:r>
    </w:p>
    <w:p w:rsidR="00DA2FF4" w:rsidRDefault="00DA2FF4" w:rsidP="002450B9">
      <w:pPr>
        <w:pStyle w:val="a3"/>
        <w:numPr>
          <w:ilvl w:val="0"/>
          <w:numId w:val="5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обмін інформацією;</w:t>
      </w:r>
    </w:p>
    <w:p w:rsidR="00DA2FF4" w:rsidRDefault="00DA2FF4" w:rsidP="002450B9">
      <w:pPr>
        <w:pStyle w:val="a3"/>
        <w:numPr>
          <w:ilvl w:val="0"/>
          <w:numId w:val="5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організація діяльності;</w:t>
      </w:r>
    </w:p>
    <w:p w:rsidR="00DA2FF4" w:rsidRDefault="00DA2FF4" w:rsidP="002450B9">
      <w:pPr>
        <w:pStyle w:val="a3"/>
        <w:numPr>
          <w:ilvl w:val="0"/>
          <w:numId w:val="5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міжособистісні стосунки в колективі;</w:t>
      </w:r>
    </w:p>
    <w:p w:rsidR="00DA2FF4" w:rsidRDefault="00DA2FF4" w:rsidP="002450B9">
      <w:pPr>
        <w:pStyle w:val="a3"/>
        <w:numPr>
          <w:ilvl w:val="0"/>
          <w:numId w:val="5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подолання скутості, сором’язливості, невпевненості у собі;</w:t>
      </w:r>
    </w:p>
    <w:p w:rsidR="00DA2FF4" w:rsidRDefault="00DA2FF4" w:rsidP="002450B9">
      <w:pPr>
        <w:pStyle w:val="a3"/>
        <w:numPr>
          <w:ilvl w:val="0"/>
          <w:numId w:val="5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педагогічний такт;</w:t>
      </w:r>
    </w:p>
    <w:p w:rsidR="00DA2FF4" w:rsidRDefault="00DA2FF4" w:rsidP="002450B9">
      <w:pPr>
        <w:pStyle w:val="a3"/>
        <w:numPr>
          <w:ilvl w:val="0"/>
          <w:numId w:val="5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міміка, поза;</w:t>
      </w:r>
    </w:p>
    <w:p w:rsidR="00DA2FF4" w:rsidRDefault="00DA2FF4" w:rsidP="002450B9">
      <w:pPr>
        <w:pStyle w:val="a3"/>
        <w:numPr>
          <w:ilvl w:val="0"/>
          <w:numId w:val="5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емоційність;</w:t>
      </w:r>
    </w:p>
    <w:p w:rsidR="00DA2FF4" w:rsidRDefault="00DA2FF4" w:rsidP="002450B9">
      <w:pPr>
        <w:pStyle w:val="a3"/>
        <w:numPr>
          <w:ilvl w:val="0"/>
          <w:numId w:val="5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виявлення й урахування індивідуальних рис учнів;</w:t>
      </w:r>
    </w:p>
    <w:p w:rsidR="00DA2FF4" w:rsidRDefault="00DA2FF4" w:rsidP="002450B9">
      <w:pPr>
        <w:pStyle w:val="a3"/>
        <w:numPr>
          <w:ilvl w:val="0"/>
          <w:numId w:val="5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розвиток особистих якостей (мовлення, вміння думати);</w:t>
      </w:r>
    </w:p>
    <w:p w:rsidR="00DA2FF4" w:rsidRDefault="00DA2FF4" w:rsidP="002450B9">
      <w:pPr>
        <w:pStyle w:val="a3"/>
        <w:numPr>
          <w:ilvl w:val="0"/>
          <w:numId w:val="5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обмін ролями;</w:t>
      </w:r>
    </w:p>
    <w:p w:rsidR="00DA2FF4" w:rsidRDefault="00DA2FF4" w:rsidP="002450B9">
      <w:pPr>
        <w:pStyle w:val="a3"/>
        <w:numPr>
          <w:ilvl w:val="0"/>
          <w:numId w:val="5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співчуття, самоутвердження.</w:t>
      </w:r>
    </w:p>
    <w:p w:rsidR="00DA2FF4" w:rsidRPr="00DA2FF4" w:rsidRDefault="00DA2FF4" w:rsidP="00DA2FF4">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Занотуйте даний перелік у зошит. Поясніть.</w:t>
      </w:r>
    </w:p>
    <w:p w:rsidR="00DA2FF4" w:rsidRDefault="00E91942" w:rsidP="00643972">
      <w:pPr>
        <w:pStyle w:val="a3"/>
        <w:numPr>
          <w:ilvl w:val="0"/>
          <w:numId w:val="52"/>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Дайте визначення поняття «педагогічне спілкування». У чому полягає його мета? На яких принципах базується педагогічне спілкування.</w:t>
      </w:r>
    </w:p>
    <w:p w:rsidR="00A93811" w:rsidRDefault="006E72FD" w:rsidP="00643972">
      <w:pPr>
        <w:pStyle w:val="a3"/>
        <w:numPr>
          <w:ilvl w:val="0"/>
          <w:numId w:val="52"/>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Що таке механізми спілкування? Поясніть значення кожного із них, заповнивши таблицю</w:t>
      </w:r>
    </w:p>
    <w:p w:rsidR="00E91942" w:rsidRDefault="006E72FD" w:rsidP="00643972">
      <w:pPr>
        <w:pStyle w:val="a3"/>
        <w:numPr>
          <w:ilvl w:val="0"/>
          <w:numId w:val="52"/>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w:t>
      </w:r>
    </w:p>
    <w:tbl>
      <w:tblPr>
        <w:tblStyle w:val="a8"/>
        <w:tblW w:w="0" w:type="auto"/>
        <w:tblLook w:val="04A0" w:firstRow="1" w:lastRow="0" w:firstColumn="1" w:lastColumn="0" w:noHBand="0" w:noVBand="1"/>
      </w:tblPr>
      <w:tblGrid>
        <w:gridCol w:w="806"/>
        <w:gridCol w:w="5408"/>
        <w:gridCol w:w="3131"/>
      </w:tblGrid>
      <w:tr w:rsidR="006E72FD" w:rsidTr="006E72FD">
        <w:tc>
          <w:tcPr>
            <w:tcW w:w="817" w:type="dxa"/>
          </w:tcPr>
          <w:p w:rsidR="006E72FD" w:rsidRPr="006E72FD" w:rsidRDefault="006E72FD" w:rsidP="006E72FD">
            <w:pPr>
              <w:tabs>
                <w:tab w:val="left" w:pos="5580"/>
              </w:tabs>
              <w:jc w:val="center"/>
              <w:rPr>
                <w:rFonts w:ascii="Times New Roman" w:hAnsi="Times New Roman" w:cs="Times New Roman"/>
                <w:i/>
                <w:sz w:val="28"/>
                <w:szCs w:val="28"/>
                <w:lang w:val="uk-UA"/>
              </w:rPr>
            </w:pPr>
            <w:r w:rsidRPr="006E72FD">
              <w:rPr>
                <w:rFonts w:ascii="Times New Roman" w:hAnsi="Times New Roman" w:cs="Times New Roman"/>
                <w:i/>
                <w:sz w:val="28"/>
                <w:szCs w:val="28"/>
                <w:lang w:val="uk-UA"/>
              </w:rPr>
              <w:t>№ п/п</w:t>
            </w:r>
          </w:p>
        </w:tc>
        <w:tc>
          <w:tcPr>
            <w:tcW w:w="5563" w:type="dxa"/>
          </w:tcPr>
          <w:p w:rsidR="006E72FD" w:rsidRPr="006E72FD" w:rsidRDefault="006E72FD" w:rsidP="006E72FD">
            <w:pPr>
              <w:tabs>
                <w:tab w:val="left" w:pos="5580"/>
              </w:tabs>
              <w:jc w:val="center"/>
              <w:rPr>
                <w:rFonts w:ascii="Times New Roman" w:hAnsi="Times New Roman" w:cs="Times New Roman"/>
                <w:i/>
                <w:sz w:val="28"/>
                <w:szCs w:val="28"/>
                <w:lang w:val="uk-UA"/>
              </w:rPr>
            </w:pPr>
            <w:r w:rsidRPr="006E72FD">
              <w:rPr>
                <w:rFonts w:ascii="Times New Roman" w:hAnsi="Times New Roman" w:cs="Times New Roman"/>
                <w:i/>
                <w:sz w:val="28"/>
                <w:szCs w:val="28"/>
                <w:lang w:val="uk-UA"/>
              </w:rPr>
              <w:t>Механізм спілкування</w:t>
            </w:r>
          </w:p>
        </w:tc>
        <w:tc>
          <w:tcPr>
            <w:tcW w:w="3191" w:type="dxa"/>
          </w:tcPr>
          <w:p w:rsidR="006E72FD" w:rsidRPr="006E72FD" w:rsidRDefault="006E72FD" w:rsidP="006E72FD">
            <w:pPr>
              <w:tabs>
                <w:tab w:val="left" w:pos="5580"/>
              </w:tabs>
              <w:jc w:val="center"/>
              <w:rPr>
                <w:rFonts w:ascii="Times New Roman" w:hAnsi="Times New Roman" w:cs="Times New Roman"/>
                <w:i/>
                <w:sz w:val="28"/>
                <w:szCs w:val="28"/>
                <w:lang w:val="uk-UA"/>
              </w:rPr>
            </w:pPr>
            <w:r w:rsidRPr="006E72FD">
              <w:rPr>
                <w:rFonts w:ascii="Times New Roman" w:hAnsi="Times New Roman" w:cs="Times New Roman"/>
                <w:i/>
                <w:sz w:val="28"/>
                <w:szCs w:val="28"/>
                <w:lang w:val="uk-UA"/>
              </w:rPr>
              <w:t>Мета, призначення, суть</w:t>
            </w:r>
          </w:p>
        </w:tc>
      </w:tr>
      <w:tr w:rsidR="006E72FD" w:rsidTr="006E72FD">
        <w:tc>
          <w:tcPr>
            <w:tcW w:w="817" w:type="dxa"/>
          </w:tcPr>
          <w:p w:rsidR="006E72FD" w:rsidRDefault="006E72FD" w:rsidP="006E72FD">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5563" w:type="dxa"/>
          </w:tcPr>
          <w:p w:rsidR="006E72FD" w:rsidRDefault="006E72FD" w:rsidP="006E72FD">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Навіювання</w:t>
            </w:r>
          </w:p>
          <w:p w:rsidR="006E72FD" w:rsidRDefault="006E72FD" w:rsidP="006E72FD">
            <w:pPr>
              <w:tabs>
                <w:tab w:val="left" w:pos="5580"/>
              </w:tabs>
              <w:jc w:val="both"/>
              <w:rPr>
                <w:rFonts w:ascii="Times New Roman" w:hAnsi="Times New Roman" w:cs="Times New Roman"/>
                <w:sz w:val="28"/>
                <w:szCs w:val="28"/>
                <w:lang w:val="uk-UA"/>
              </w:rPr>
            </w:pPr>
          </w:p>
        </w:tc>
        <w:tc>
          <w:tcPr>
            <w:tcW w:w="3191" w:type="dxa"/>
          </w:tcPr>
          <w:p w:rsidR="006E72FD" w:rsidRDefault="006E72FD" w:rsidP="006E72FD">
            <w:pPr>
              <w:tabs>
                <w:tab w:val="left" w:pos="5580"/>
              </w:tabs>
              <w:jc w:val="both"/>
              <w:rPr>
                <w:rFonts w:ascii="Times New Roman" w:hAnsi="Times New Roman" w:cs="Times New Roman"/>
                <w:sz w:val="28"/>
                <w:szCs w:val="28"/>
                <w:lang w:val="uk-UA"/>
              </w:rPr>
            </w:pPr>
          </w:p>
        </w:tc>
      </w:tr>
      <w:tr w:rsidR="006E72FD" w:rsidTr="006E72FD">
        <w:tc>
          <w:tcPr>
            <w:tcW w:w="817" w:type="dxa"/>
          </w:tcPr>
          <w:p w:rsidR="006E72FD" w:rsidRDefault="006E72FD" w:rsidP="006E72FD">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5563" w:type="dxa"/>
          </w:tcPr>
          <w:p w:rsidR="006E72FD" w:rsidRDefault="006E72FD" w:rsidP="006E72FD">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Переконання</w:t>
            </w:r>
          </w:p>
          <w:p w:rsidR="006E72FD" w:rsidRDefault="006E72FD" w:rsidP="006E72FD">
            <w:pPr>
              <w:tabs>
                <w:tab w:val="left" w:pos="5580"/>
              </w:tabs>
              <w:jc w:val="both"/>
              <w:rPr>
                <w:rFonts w:ascii="Times New Roman" w:hAnsi="Times New Roman" w:cs="Times New Roman"/>
                <w:sz w:val="28"/>
                <w:szCs w:val="28"/>
                <w:lang w:val="uk-UA"/>
              </w:rPr>
            </w:pPr>
          </w:p>
        </w:tc>
        <w:tc>
          <w:tcPr>
            <w:tcW w:w="3191" w:type="dxa"/>
          </w:tcPr>
          <w:p w:rsidR="006E72FD" w:rsidRDefault="006E72FD" w:rsidP="006E72FD">
            <w:pPr>
              <w:tabs>
                <w:tab w:val="left" w:pos="5580"/>
              </w:tabs>
              <w:jc w:val="both"/>
              <w:rPr>
                <w:rFonts w:ascii="Times New Roman" w:hAnsi="Times New Roman" w:cs="Times New Roman"/>
                <w:sz w:val="28"/>
                <w:szCs w:val="28"/>
                <w:lang w:val="uk-UA"/>
              </w:rPr>
            </w:pPr>
          </w:p>
        </w:tc>
      </w:tr>
      <w:tr w:rsidR="006E72FD" w:rsidTr="006E72FD">
        <w:tc>
          <w:tcPr>
            <w:tcW w:w="817" w:type="dxa"/>
          </w:tcPr>
          <w:p w:rsidR="006E72FD" w:rsidRDefault="006E72FD" w:rsidP="006E72FD">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5563" w:type="dxa"/>
          </w:tcPr>
          <w:p w:rsidR="006E72FD" w:rsidRDefault="006E72FD" w:rsidP="006E72FD">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Ідентифікація</w:t>
            </w:r>
          </w:p>
          <w:p w:rsidR="006E72FD" w:rsidRDefault="006E72FD" w:rsidP="006E72FD">
            <w:pPr>
              <w:tabs>
                <w:tab w:val="left" w:pos="5580"/>
              </w:tabs>
              <w:jc w:val="both"/>
              <w:rPr>
                <w:rFonts w:ascii="Times New Roman" w:hAnsi="Times New Roman" w:cs="Times New Roman"/>
                <w:sz w:val="28"/>
                <w:szCs w:val="28"/>
                <w:lang w:val="uk-UA"/>
              </w:rPr>
            </w:pPr>
          </w:p>
        </w:tc>
        <w:tc>
          <w:tcPr>
            <w:tcW w:w="3191" w:type="dxa"/>
          </w:tcPr>
          <w:p w:rsidR="006E72FD" w:rsidRDefault="006E72FD" w:rsidP="006E72FD">
            <w:pPr>
              <w:tabs>
                <w:tab w:val="left" w:pos="5580"/>
              </w:tabs>
              <w:jc w:val="both"/>
              <w:rPr>
                <w:rFonts w:ascii="Times New Roman" w:hAnsi="Times New Roman" w:cs="Times New Roman"/>
                <w:sz w:val="28"/>
                <w:szCs w:val="28"/>
                <w:lang w:val="uk-UA"/>
              </w:rPr>
            </w:pPr>
          </w:p>
        </w:tc>
      </w:tr>
      <w:tr w:rsidR="006E72FD" w:rsidTr="006E72FD">
        <w:tc>
          <w:tcPr>
            <w:tcW w:w="817" w:type="dxa"/>
          </w:tcPr>
          <w:p w:rsidR="006E72FD" w:rsidRDefault="006E72FD" w:rsidP="006E72FD">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5563" w:type="dxa"/>
          </w:tcPr>
          <w:p w:rsidR="006E72FD" w:rsidRDefault="006E72FD" w:rsidP="006E72FD">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Зараження</w:t>
            </w:r>
          </w:p>
          <w:p w:rsidR="006E72FD" w:rsidRDefault="006E72FD" w:rsidP="006E72FD">
            <w:pPr>
              <w:tabs>
                <w:tab w:val="left" w:pos="5580"/>
              </w:tabs>
              <w:jc w:val="both"/>
              <w:rPr>
                <w:rFonts w:ascii="Times New Roman" w:hAnsi="Times New Roman" w:cs="Times New Roman"/>
                <w:sz w:val="28"/>
                <w:szCs w:val="28"/>
                <w:lang w:val="uk-UA"/>
              </w:rPr>
            </w:pPr>
          </w:p>
        </w:tc>
        <w:tc>
          <w:tcPr>
            <w:tcW w:w="3191" w:type="dxa"/>
          </w:tcPr>
          <w:p w:rsidR="006E72FD" w:rsidRDefault="006E72FD" w:rsidP="006E72FD">
            <w:pPr>
              <w:tabs>
                <w:tab w:val="left" w:pos="5580"/>
              </w:tabs>
              <w:jc w:val="both"/>
              <w:rPr>
                <w:rFonts w:ascii="Times New Roman" w:hAnsi="Times New Roman" w:cs="Times New Roman"/>
                <w:sz w:val="28"/>
                <w:szCs w:val="28"/>
                <w:lang w:val="uk-UA"/>
              </w:rPr>
            </w:pPr>
          </w:p>
        </w:tc>
      </w:tr>
    </w:tbl>
    <w:p w:rsidR="006E72FD" w:rsidRDefault="006E72FD" w:rsidP="006E72FD">
      <w:pPr>
        <w:tabs>
          <w:tab w:val="left" w:pos="5580"/>
        </w:tabs>
        <w:jc w:val="both"/>
        <w:rPr>
          <w:rFonts w:ascii="Times New Roman" w:hAnsi="Times New Roman" w:cs="Times New Roman"/>
          <w:sz w:val="28"/>
          <w:szCs w:val="28"/>
          <w:lang w:val="uk-UA"/>
        </w:rPr>
      </w:pPr>
    </w:p>
    <w:p w:rsidR="006E72FD" w:rsidRDefault="006E72FD" w:rsidP="006E72FD">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Наведіть приклади кожного з вище означених механізмів у педагогічній практиці.</w:t>
      </w:r>
    </w:p>
    <w:p w:rsidR="006E72FD" w:rsidRDefault="006E72FD" w:rsidP="00643972">
      <w:pPr>
        <w:pStyle w:val="a3"/>
        <w:numPr>
          <w:ilvl w:val="0"/>
          <w:numId w:val="52"/>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Зобразіть схематично структуру педагогічного спілкування. Створіть таблицю, у якій буде відображено:</w:t>
      </w:r>
    </w:p>
    <w:p w:rsidR="006E72FD" w:rsidRDefault="006E72FD" w:rsidP="006E72FD">
      <w:pPr>
        <w:pStyle w:val="a3"/>
        <w:numPr>
          <w:ilvl w:val="0"/>
          <w:numId w:val="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особливості моделювання спілкування;</w:t>
      </w:r>
    </w:p>
    <w:p w:rsidR="006E72FD" w:rsidRDefault="006E72FD" w:rsidP="006E72FD">
      <w:pPr>
        <w:pStyle w:val="a3"/>
        <w:numPr>
          <w:ilvl w:val="0"/>
          <w:numId w:val="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основні види діяльності у процесі організації спілкування;</w:t>
      </w:r>
    </w:p>
    <w:p w:rsidR="006E72FD" w:rsidRDefault="006E72FD" w:rsidP="006E72FD">
      <w:pPr>
        <w:pStyle w:val="a3"/>
        <w:numPr>
          <w:ilvl w:val="0"/>
          <w:numId w:val="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основні етапи аналізу спілкування.</w:t>
      </w:r>
    </w:p>
    <w:p w:rsidR="006E72FD" w:rsidRDefault="006E72FD" w:rsidP="00643972">
      <w:pPr>
        <w:pStyle w:val="a3"/>
        <w:numPr>
          <w:ilvl w:val="0"/>
          <w:numId w:val="52"/>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Заповніть таблицю «Стилі спілкування»:</w:t>
      </w:r>
    </w:p>
    <w:tbl>
      <w:tblPr>
        <w:tblStyle w:val="a8"/>
        <w:tblW w:w="0" w:type="auto"/>
        <w:tblLook w:val="04A0" w:firstRow="1" w:lastRow="0" w:firstColumn="1" w:lastColumn="0" w:noHBand="0" w:noVBand="1"/>
      </w:tblPr>
      <w:tblGrid>
        <w:gridCol w:w="806"/>
        <w:gridCol w:w="5413"/>
        <w:gridCol w:w="3126"/>
      </w:tblGrid>
      <w:tr w:rsidR="006E72FD" w:rsidTr="006E72FD">
        <w:tc>
          <w:tcPr>
            <w:tcW w:w="817" w:type="dxa"/>
          </w:tcPr>
          <w:p w:rsidR="006E72FD" w:rsidRPr="006E72FD" w:rsidRDefault="006E72FD" w:rsidP="006E72FD">
            <w:pPr>
              <w:tabs>
                <w:tab w:val="left" w:pos="5580"/>
              </w:tabs>
              <w:jc w:val="center"/>
              <w:rPr>
                <w:rFonts w:ascii="Times New Roman" w:hAnsi="Times New Roman" w:cs="Times New Roman"/>
                <w:i/>
                <w:sz w:val="28"/>
                <w:szCs w:val="28"/>
                <w:lang w:val="uk-UA"/>
              </w:rPr>
            </w:pPr>
            <w:r w:rsidRPr="006E72FD">
              <w:rPr>
                <w:rFonts w:ascii="Times New Roman" w:hAnsi="Times New Roman" w:cs="Times New Roman"/>
                <w:i/>
                <w:sz w:val="28"/>
                <w:szCs w:val="28"/>
                <w:lang w:val="uk-UA"/>
              </w:rPr>
              <w:t>№ п/п</w:t>
            </w:r>
          </w:p>
        </w:tc>
        <w:tc>
          <w:tcPr>
            <w:tcW w:w="5563" w:type="dxa"/>
          </w:tcPr>
          <w:p w:rsidR="006E72FD" w:rsidRPr="006E72FD" w:rsidRDefault="006E72FD" w:rsidP="006E72FD">
            <w:pPr>
              <w:tabs>
                <w:tab w:val="left" w:pos="5580"/>
              </w:tabs>
              <w:jc w:val="center"/>
              <w:rPr>
                <w:rFonts w:ascii="Times New Roman" w:hAnsi="Times New Roman" w:cs="Times New Roman"/>
                <w:i/>
                <w:sz w:val="28"/>
                <w:szCs w:val="28"/>
                <w:lang w:val="uk-UA"/>
              </w:rPr>
            </w:pPr>
            <w:r w:rsidRPr="006E72FD">
              <w:rPr>
                <w:rFonts w:ascii="Times New Roman" w:hAnsi="Times New Roman" w:cs="Times New Roman"/>
                <w:i/>
                <w:sz w:val="28"/>
                <w:szCs w:val="28"/>
                <w:lang w:val="uk-UA"/>
              </w:rPr>
              <w:t>Стилі спілкування</w:t>
            </w:r>
          </w:p>
        </w:tc>
        <w:tc>
          <w:tcPr>
            <w:tcW w:w="3191" w:type="dxa"/>
          </w:tcPr>
          <w:p w:rsidR="006E72FD" w:rsidRPr="006E72FD" w:rsidRDefault="006E72FD" w:rsidP="006E72FD">
            <w:pPr>
              <w:tabs>
                <w:tab w:val="left" w:pos="5580"/>
              </w:tabs>
              <w:jc w:val="center"/>
              <w:rPr>
                <w:rFonts w:ascii="Times New Roman" w:hAnsi="Times New Roman" w:cs="Times New Roman"/>
                <w:i/>
                <w:sz w:val="28"/>
                <w:szCs w:val="28"/>
                <w:lang w:val="uk-UA"/>
              </w:rPr>
            </w:pPr>
            <w:r w:rsidRPr="006E72FD">
              <w:rPr>
                <w:rFonts w:ascii="Times New Roman" w:hAnsi="Times New Roman" w:cs="Times New Roman"/>
                <w:i/>
                <w:sz w:val="28"/>
                <w:szCs w:val="28"/>
                <w:lang w:val="uk-UA"/>
              </w:rPr>
              <w:t>Їх особливості</w:t>
            </w:r>
          </w:p>
        </w:tc>
      </w:tr>
      <w:tr w:rsidR="006E72FD" w:rsidTr="006E72FD">
        <w:tc>
          <w:tcPr>
            <w:tcW w:w="817" w:type="dxa"/>
          </w:tcPr>
          <w:p w:rsidR="006E72FD" w:rsidRDefault="006E72FD" w:rsidP="006E72FD">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5563" w:type="dxa"/>
          </w:tcPr>
          <w:p w:rsidR="006E72FD" w:rsidRDefault="006E72FD" w:rsidP="006E72FD">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Демократичний</w:t>
            </w:r>
          </w:p>
          <w:p w:rsidR="00257AF3" w:rsidRDefault="00257AF3" w:rsidP="006E72FD">
            <w:pPr>
              <w:tabs>
                <w:tab w:val="left" w:pos="5580"/>
              </w:tabs>
              <w:jc w:val="both"/>
              <w:rPr>
                <w:rFonts w:ascii="Times New Roman" w:hAnsi="Times New Roman" w:cs="Times New Roman"/>
                <w:sz w:val="28"/>
                <w:szCs w:val="28"/>
                <w:lang w:val="uk-UA"/>
              </w:rPr>
            </w:pPr>
          </w:p>
        </w:tc>
        <w:tc>
          <w:tcPr>
            <w:tcW w:w="3191" w:type="dxa"/>
          </w:tcPr>
          <w:p w:rsidR="006E72FD" w:rsidRDefault="006E72FD" w:rsidP="006E72FD">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6E72FD" w:rsidTr="006E72FD">
        <w:tc>
          <w:tcPr>
            <w:tcW w:w="817" w:type="dxa"/>
          </w:tcPr>
          <w:p w:rsidR="006E72FD" w:rsidRDefault="006E72FD" w:rsidP="006E72FD">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5563" w:type="dxa"/>
          </w:tcPr>
          <w:p w:rsidR="006E72FD" w:rsidRDefault="006E72FD" w:rsidP="006E72FD">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Авторитарний</w:t>
            </w:r>
          </w:p>
          <w:p w:rsidR="00257AF3" w:rsidRDefault="00257AF3" w:rsidP="006E72FD">
            <w:pPr>
              <w:tabs>
                <w:tab w:val="left" w:pos="5580"/>
              </w:tabs>
              <w:jc w:val="both"/>
              <w:rPr>
                <w:rFonts w:ascii="Times New Roman" w:hAnsi="Times New Roman" w:cs="Times New Roman"/>
                <w:sz w:val="28"/>
                <w:szCs w:val="28"/>
                <w:lang w:val="uk-UA"/>
              </w:rPr>
            </w:pPr>
          </w:p>
        </w:tc>
        <w:tc>
          <w:tcPr>
            <w:tcW w:w="3191" w:type="dxa"/>
          </w:tcPr>
          <w:p w:rsidR="006E72FD" w:rsidRDefault="006E72FD" w:rsidP="006E72FD">
            <w:pPr>
              <w:tabs>
                <w:tab w:val="left" w:pos="5580"/>
              </w:tabs>
              <w:jc w:val="both"/>
              <w:rPr>
                <w:rFonts w:ascii="Times New Roman" w:hAnsi="Times New Roman" w:cs="Times New Roman"/>
                <w:sz w:val="28"/>
                <w:szCs w:val="28"/>
                <w:lang w:val="uk-UA"/>
              </w:rPr>
            </w:pPr>
          </w:p>
        </w:tc>
      </w:tr>
      <w:tr w:rsidR="006E72FD" w:rsidTr="006E72FD">
        <w:tc>
          <w:tcPr>
            <w:tcW w:w="817" w:type="dxa"/>
          </w:tcPr>
          <w:p w:rsidR="006E72FD" w:rsidRDefault="006E72FD" w:rsidP="006E72FD">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5563" w:type="dxa"/>
          </w:tcPr>
          <w:p w:rsidR="006E72FD" w:rsidRDefault="006E72FD" w:rsidP="006E72FD">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Ліберальний</w:t>
            </w:r>
          </w:p>
          <w:p w:rsidR="00257AF3" w:rsidRDefault="00257AF3" w:rsidP="006E72FD">
            <w:pPr>
              <w:tabs>
                <w:tab w:val="left" w:pos="5580"/>
              </w:tabs>
              <w:jc w:val="both"/>
              <w:rPr>
                <w:rFonts w:ascii="Times New Roman" w:hAnsi="Times New Roman" w:cs="Times New Roman"/>
                <w:sz w:val="28"/>
                <w:szCs w:val="28"/>
                <w:lang w:val="uk-UA"/>
              </w:rPr>
            </w:pPr>
          </w:p>
        </w:tc>
        <w:tc>
          <w:tcPr>
            <w:tcW w:w="3191" w:type="dxa"/>
          </w:tcPr>
          <w:p w:rsidR="006E72FD" w:rsidRDefault="006E72FD" w:rsidP="006E72FD">
            <w:pPr>
              <w:tabs>
                <w:tab w:val="left" w:pos="5580"/>
              </w:tabs>
              <w:jc w:val="both"/>
              <w:rPr>
                <w:rFonts w:ascii="Times New Roman" w:hAnsi="Times New Roman" w:cs="Times New Roman"/>
                <w:sz w:val="28"/>
                <w:szCs w:val="28"/>
                <w:lang w:val="uk-UA"/>
              </w:rPr>
            </w:pPr>
          </w:p>
        </w:tc>
      </w:tr>
      <w:tr w:rsidR="006E72FD" w:rsidTr="006E72FD">
        <w:tc>
          <w:tcPr>
            <w:tcW w:w="817" w:type="dxa"/>
          </w:tcPr>
          <w:p w:rsidR="006E72FD" w:rsidRDefault="006E72FD" w:rsidP="006E72FD">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5563" w:type="dxa"/>
          </w:tcPr>
          <w:p w:rsidR="006E72FD" w:rsidRDefault="006E72FD" w:rsidP="006E72FD">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Захоплення творчою діяльністю</w:t>
            </w:r>
          </w:p>
          <w:p w:rsidR="00257AF3" w:rsidRDefault="00257AF3" w:rsidP="006E72FD">
            <w:pPr>
              <w:tabs>
                <w:tab w:val="left" w:pos="5580"/>
              </w:tabs>
              <w:jc w:val="both"/>
              <w:rPr>
                <w:rFonts w:ascii="Times New Roman" w:hAnsi="Times New Roman" w:cs="Times New Roman"/>
                <w:sz w:val="28"/>
                <w:szCs w:val="28"/>
                <w:lang w:val="uk-UA"/>
              </w:rPr>
            </w:pPr>
          </w:p>
        </w:tc>
        <w:tc>
          <w:tcPr>
            <w:tcW w:w="3191" w:type="dxa"/>
          </w:tcPr>
          <w:p w:rsidR="006E72FD" w:rsidRDefault="006E72FD" w:rsidP="006E72FD">
            <w:pPr>
              <w:tabs>
                <w:tab w:val="left" w:pos="5580"/>
              </w:tabs>
              <w:jc w:val="both"/>
              <w:rPr>
                <w:rFonts w:ascii="Times New Roman" w:hAnsi="Times New Roman" w:cs="Times New Roman"/>
                <w:sz w:val="28"/>
                <w:szCs w:val="28"/>
                <w:lang w:val="uk-UA"/>
              </w:rPr>
            </w:pPr>
          </w:p>
        </w:tc>
      </w:tr>
      <w:tr w:rsidR="006E72FD" w:rsidTr="006E72FD">
        <w:tc>
          <w:tcPr>
            <w:tcW w:w="817" w:type="dxa"/>
          </w:tcPr>
          <w:p w:rsidR="006E72FD" w:rsidRDefault="006E72FD" w:rsidP="006E72FD">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5563" w:type="dxa"/>
          </w:tcPr>
          <w:p w:rsidR="006E72FD" w:rsidRDefault="006E72FD" w:rsidP="006E72FD">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Спілкування, в основі якого лежать дружні відносини</w:t>
            </w:r>
          </w:p>
        </w:tc>
        <w:tc>
          <w:tcPr>
            <w:tcW w:w="3191" w:type="dxa"/>
          </w:tcPr>
          <w:p w:rsidR="006E72FD" w:rsidRDefault="006E72FD" w:rsidP="006E72FD">
            <w:pPr>
              <w:tabs>
                <w:tab w:val="left" w:pos="5580"/>
              </w:tabs>
              <w:jc w:val="both"/>
              <w:rPr>
                <w:rFonts w:ascii="Times New Roman" w:hAnsi="Times New Roman" w:cs="Times New Roman"/>
                <w:sz w:val="28"/>
                <w:szCs w:val="28"/>
                <w:lang w:val="uk-UA"/>
              </w:rPr>
            </w:pPr>
          </w:p>
        </w:tc>
      </w:tr>
      <w:tr w:rsidR="006E72FD" w:rsidTr="006E72FD">
        <w:tc>
          <w:tcPr>
            <w:tcW w:w="817" w:type="dxa"/>
          </w:tcPr>
          <w:p w:rsidR="006E72FD" w:rsidRDefault="006E72FD" w:rsidP="006E72FD">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5563" w:type="dxa"/>
          </w:tcPr>
          <w:p w:rsidR="006E72FD" w:rsidRDefault="006E72FD" w:rsidP="006E72FD">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Спілкування-дистанція</w:t>
            </w:r>
          </w:p>
          <w:p w:rsidR="00257AF3" w:rsidRDefault="00257AF3" w:rsidP="006E72FD">
            <w:pPr>
              <w:tabs>
                <w:tab w:val="left" w:pos="5580"/>
              </w:tabs>
              <w:jc w:val="both"/>
              <w:rPr>
                <w:rFonts w:ascii="Times New Roman" w:hAnsi="Times New Roman" w:cs="Times New Roman"/>
                <w:sz w:val="28"/>
                <w:szCs w:val="28"/>
                <w:lang w:val="uk-UA"/>
              </w:rPr>
            </w:pPr>
          </w:p>
        </w:tc>
        <w:tc>
          <w:tcPr>
            <w:tcW w:w="3191" w:type="dxa"/>
          </w:tcPr>
          <w:p w:rsidR="006E72FD" w:rsidRDefault="006E72FD" w:rsidP="006E72FD">
            <w:pPr>
              <w:tabs>
                <w:tab w:val="left" w:pos="5580"/>
              </w:tabs>
              <w:jc w:val="both"/>
              <w:rPr>
                <w:rFonts w:ascii="Times New Roman" w:hAnsi="Times New Roman" w:cs="Times New Roman"/>
                <w:sz w:val="28"/>
                <w:szCs w:val="28"/>
                <w:lang w:val="uk-UA"/>
              </w:rPr>
            </w:pPr>
          </w:p>
        </w:tc>
      </w:tr>
      <w:tr w:rsidR="006E72FD" w:rsidTr="006E72FD">
        <w:tc>
          <w:tcPr>
            <w:tcW w:w="817" w:type="dxa"/>
          </w:tcPr>
          <w:p w:rsidR="006E72FD" w:rsidRDefault="006E72FD" w:rsidP="006E72FD">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5563" w:type="dxa"/>
          </w:tcPr>
          <w:p w:rsidR="006E72FD" w:rsidRDefault="006E72FD" w:rsidP="006E72FD">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Спілкування – залякування</w:t>
            </w:r>
          </w:p>
          <w:p w:rsidR="00257AF3" w:rsidRDefault="00257AF3" w:rsidP="006E72FD">
            <w:pPr>
              <w:tabs>
                <w:tab w:val="left" w:pos="5580"/>
              </w:tabs>
              <w:jc w:val="both"/>
              <w:rPr>
                <w:rFonts w:ascii="Times New Roman" w:hAnsi="Times New Roman" w:cs="Times New Roman"/>
                <w:sz w:val="28"/>
                <w:szCs w:val="28"/>
                <w:lang w:val="uk-UA"/>
              </w:rPr>
            </w:pPr>
          </w:p>
        </w:tc>
        <w:tc>
          <w:tcPr>
            <w:tcW w:w="3191" w:type="dxa"/>
          </w:tcPr>
          <w:p w:rsidR="006E72FD" w:rsidRDefault="006E72FD" w:rsidP="006E72FD">
            <w:pPr>
              <w:tabs>
                <w:tab w:val="left" w:pos="5580"/>
              </w:tabs>
              <w:jc w:val="both"/>
              <w:rPr>
                <w:rFonts w:ascii="Times New Roman" w:hAnsi="Times New Roman" w:cs="Times New Roman"/>
                <w:sz w:val="28"/>
                <w:szCs w:val="28"/>
                <w:lang w:val="uk-UA"/>
              </w:rPr>
            </w:pPr>
          </w:p>
        </w:tc>
      </w:tr>
      <w:tr w:rsidR="006E72FD" w:rsidTr="006E72FD">
        <w:tc>
          <w:tcPr>
            <w:tcW w:w="817" w:type="dxa"/>
          </w:tcPr>
          <w:p w:rsidR="006E72FD" w:rsidRDefault="006E72FD" w:rsidP="006E72FD">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5563" w:type="dxa"/>
          </w:tcPr>
          <w:p w:rsidR="006E72FD" w:rsidRDefault="006E72FD" w:rsidP="006E72FD">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Спілкування-загравання</w:t>
            </w:r>
          </w:p>
          <w:p w:rsidR="00257AF3" w:rsidRDefault="00257AF3" w:rsidP="006E72FD">
            <w:pPr>
              <w:tabs>
                <w:tab w:val="left" w:pos="5580"/>
              </w:tabs>
              <w:jc w:val="both"/>
              <w:rPr>
                <w:rFonts w:ascii="Times New Roman" w:hAnsi="Times New Roman" w:cs="Times New Roman"/>
                <w:sz w:val="28"/>
                <w:szCs w:val="28"/>
                <w:lang w:val="uk-UA"/>
              </w:rPr>
            </w:pPr>
          </w:p>
        </w:tc>
        <w:tc>
          <w:tcPr>
            <w:tcW w:w="3191" w:type="dxa"/>
          </w:tcPr>
          <w:p w:rsidR="006E72FD" w:rsidRDefault="006E72FD" w:rsidP="006E72FD">
            <w:pPr>
              <w:tabs>
                <w:tab w:val="left" w:pos="5580"/>
              </w:tabs>
              <w:jc w:val="both"/>
              <w:rPr>
                <w:rFonts w:ascii="Times New Roman" w:hAnsi="Times New Roman" w:cs="Times New Roman"/>
                <w:sz w:val="28"/>
                <w:szCs w:val="28"/>
                <w:lang w:val="uk-UA"/>
              </w:rPr>
            </w:pPr>
          </w:p>
        </w:tc>
      </w:tr>
    </w:tbl>
    <w:p w:rsidR="006E72FD" w:rsidRDefault="006E72FD" w:rsidP="006E72FD">
      <w:pPr>
        <w:tabs>
          <w:tab w:val="left" w:pos="5580"/>
        </w:tabs>
        <w:jc w:val="both"/>
        <w:rPr>
          <w:rFonts w:ascii="Times New Roman" w:hAnsi="Times New Roman" w:cs="Times New Roman"/>
          <w:sz w:val="28"/>
          <w:szCs w:val="28"/>
          <w:lang w:val="uk-UA"/>
        </w:rPr>
      </w:pPr>
    </w:p>
    <w:p w:rsidR="006E72FD" w:rsidRPr="006E72FD" w:rsidRDefault="006E72FD" w:rsidP="006E72FD">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Визначте, який з наведених стилів має негативні наслідки? Поясніть які саме і чому?</w:t>
      </w:r>
    </w:p>
    <w:p w:rsidR="006E72FD" w:rsidRDefault="006E72FD" w:rsidP="00643972">
      <w:pPr>
        <w:pStyle w:val="a3"/>
        <w:numPr>
          <w:ilvl w:val="0"/>
          <w:numId w:val="52"/>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Поміркуйте, чи можна вважати емоційність учителя засобом спілкування? Відповідь обґрунтуйте.</w:t>
      </w:r>
    </w:p>
    <w:p w:rsidR="006E72FD" w:rsidRDefault="006E72FD" w:rsidP="00643972">
      <w:pPr>
        <w:pStyle w:val="a3"/>
        <w:numPr>
          <w:ilvl w:val="0"/>
          <w:numId w:val="52"/>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Визначте і занотуйте, яку роль відіграє міміка та жести педагога у процесі спілкування. Підготуйте виступ (реферат, доповідь, повідомлення) на тему «Міміка, жести, поза у педагогічному спілкуванні».</w:t>
      </w:r>
    </w:p>
    <w:p w:rsidR="00530780" w:rsidRDefault="00530780" w:rsidP="00643972">
      <w:pPr>
        <w:pStyle w:val="a3"/>
        <w:numPr>
          <w:ilvl w:val="0"/>
          <w:numId w:val="52"/>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Ознайомтесь із наведеними нижче комунікативними рисами, вміннями і здібностями, що повинні бути притаманні учителю. Визначте, які із них відіграють суттєву роль у процесі педагогічного спілкування. Які є обов’язковими, а які ні? Поясніть:</w:t>
      </w:r>
    </w:p>
    <w:p w:rsidR="00530780" w:rsidRDefault="00530780" w:rsidP="002450B9">
      <w:pPr>
        <w:pStyle w:val="a3"/>
        <w:numPr>
          <w:ilvl w:val="0"/>
          <w:numId w:val="5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педагогічна культура та ерудиція</w:t>
      </w:r>
    </w:p>
    <w:p w:rsidR="00530780" w:rsidRDefault="00530780" w:rsidP="002450B9">
      <w:pPr>
        <w:pStyle w:val="a3"/>
        <w:numPr>
          <w:ilvl w:val="0"/>
          <w:numId w:val="5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педагогічна етика</w:t>
      </w:r>
    </w:p>
    <w:p w:rsidR="00530780" w:rsidRDefault="00530780" w:rsidP="002450B9">
      <w:pPr>
        <w:pStyle w:val="a3"/>
        <w:numPr>
          <w:ilvl w:val="0"/>
          <w:numId w:val="5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досконале володіння мовою</w:t>
      </w:r>
    </w:p>
    <w:p w:rsidR="00530780" w:rsidRDefault="00530780" w:rsidP="002450B9">
      <w:pPr>
        <w:pStyle w:val="a3"/>
        <w:numPr>
          <w:ilvl w:val="0"/>
          <w:numId w:val="5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любов до дітей</w:t>
      </w:r>
    </w:p>
    <w:p w:rsidR="00530780" w:rsidRDefault="00530780" w:rsidP="002450B9">
      <w:pPr>
        <w:pStyle w:val="a3"/>
        <w:numPr>
          <w:ilvl w:val="0"/>
          <w:numId w:val="5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здатність імпровізувати</w:t>
      </w:r>
    </w:p>
    <w:p w:rsidR="00530780" w:rsidRDefault="00530780" w:rsidP="002450B9">
      <w:pPr>
        <w:pStyle w:val="a3"/>
        <w:numPr>
          <w:ilvl w:val="0"/>
          <w:numId w:val="5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емпатія, доброзичливість</w:t>
      </w:r>
    </w:p>
    <w:p w:rsidR="00530780" w:rsidRDefault="00530780" w:rsidP="002450B9">
      <w:pPr>
        <w:pStyle w:val="a3"/>
        <w:numPr>
          <w:ilvl w:val="0"/>
          <w:numId w:val="5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уміння керувати емоціями</w:t>
      </w:r>
    </w:p>
    <w:p w:rsidR="00530780" w:rsidRDefault="00530780" w:rsidP="002450B9">
      <w:pPr>
        <w:pStyle w:val="a3"/>
        <w:numPr>
          <w:ilvl w:val="0"/>
          <w:numId w:val="5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уміння впливати на учня</w:t>
      </w:r>
    </w:p>
    <w:p w:rsidR="006E72FD" w:rsidRDefault="00530780" w:rsidP="00643972">
      <w:pPr>
        <w:pStyle w:val="a3"/>
        <w:numPr>
          <w:ilvl w:val="0"/>
          <w:numId w:val="52"/>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Ознайомтесь із системою педагогічного спілкування. Поясніть значення, суть, основні особливості кожної з ліній даної системи:</w:t>
      </w:r>
    </w:p>
    <w:p w:rsidR="00530780" w:rsidRPr="00530780" w:rsidRDefault="00530780" w:rsidP="00530780">
      <w:pPr>
        <w:tabs>
          <w:tab w:val="left" w:pos="5580"/>
        </w:tabs>
        <w:ind w:left="360"/>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343525" cy="1419225"/>
            <wp:effectExtent l="19050" t="0" r="28575" b="0"/>
            <wp:docPr id="17" name="Схема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p>
    <w:p w:rsidR="00530780" w:rsidRDefault="003E5D89" w:rsidP="00643972">
      <w:pPr>
        <w:pStyle w:val="a3"/>
        <w:numPr>
          <w:ilvl w:val="0"/>
          <w:numId w:val="52"/>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Порівняйте:</w:t>
      </w:r>
    </w:p>
    <w:p w:rsidR="003E5D89" w:rsidRDefault="003E5D89" w:rsidP="003E5D89">
      <w:pPr>
        <w:pStyle w:val="a3"/>
        <w:numPr>
          <w:ilvl w:val="0"/>
          <w:numId w:val="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Ліберальний та демократичний стилі спілкування;</w:t>
      </w:r>
    </w:p>
    <w:p w:rsidR="003E5D89" w:rsidRDefault="003E5D89" w:rsidP="003E5D89">
      <w:pPr>
        <w:pStyle w:val="a3"/>
        <w:numPr>
          <w:ilvl w:val="0"/>
          <w:numId w:val="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Авторитарний та ліберальний стилі спілкування.</w:t>
      </w:r>
    </w:p>
    <w:p w:rsidR="003E5D89" w:rsidRPr="003E5D89" w:rsidRDefault="003E5D89" w:rsidP="003E5D89">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На основі зробленого аналізу складіть таблицю. Який із стилів має певні переваги над іншим і чому? Поясніть.</w:t>
      </w:r>
    </w:p>
    <w:p w:rsidR="003E5D89" w:rsidRDefault="00DD715E" w:rsidP="00643972">
      <w:pPr>
        <w:pStyle w:val="a3"/>
        <w:numPr>
          <w:ilvl w:val="0"/>
          <w:numId w:val="52"/>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Визначте, яку роль відіграє у процесі спілкування учителя з школярами уміння емоційно висловлюватися, відображати власні почуття, думки (радість, гнів, захоплення) та ін.</w:t>
      </w:r>
    </w:p>
    <w:p w:rsidR="00DD715E" w:rsidRDefault="00DD715E" w:rsidP="00643972">
      <w:pPr>
        <w:pStyle w:val="a3"/>
        <w:numPr>
          <w:ilvl w:val="0"/>
          <w:numId w:val="52"/>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Дайте визначення «перцептивних здібностей». Підготуйте письмове повідомлення на дану тему.</w:t>
      </w:r>
    </w:p>
    <w:p w:rsidR="00DD715E" w:rsidRDefault="00C15BE5" w:rsidP="00643972">
      <w:pPr>
        <w:pStyle w:val="a3"/>
        <w:numPr>
          <w:ilvl w:val="0"/>
          <w:numId w:val="52"/>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Ознайомтесь</w:t>
      </w:r>
      <w:r w:rsidR="00DD715E">
        <w:rPr>
          <w:rFonts w:ascii="Times New Roman" w:hAnsi="Times New Roman" w:cs="Times New Roman"/>
          <w:sz w:val="28"/>
          <w:szCs w:val="28"/>
          <w:lang w:val="uk-UA"/>
        </w:rPr>
        <w:t xml:space="preserve"> із творами видатних педагогів. Випишіть цитати про педагогічне спілкування. Проаналізуйте їх, зробіть висновок.</w:t>
      </w:r>
    </w:p>
    <w:p w:rsidR="00DD715E" w:rsidRDefault="003200EB" w:rsidP="00643972">
      <w:pPr>
        <w:pStyle w:val="a3"/>
        <w:numPr>
          <w:ilvl w:val="0"/>
          <w:numId w:val="52"/>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Що таке «педагогічний оптимізм»? Визначте:</w:t>
      </w:r>
    </w:p>
    <w:p w:rsidR="003200EB" w:rsidRDefault="003200EB" w:rsidP="003200EB">
      <w:pPr>
        <w:pStyle w:val="a3"/>
        <w:numPr>
          <w:ilvl w:val="0"/>
          <w:numId w:val="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На яких критеріях він базується?</w:t>
      </w:r>
    </w:p>
    <w:p w:rsidR="003200EB" w:rsidRDefault="003200EB" w:rsidP="003200EB">
      <w:pPr>
        <w:pStyle w:val="a3"/>
        <w:numPr>
          <w:ilvl w:val="0"/>
          <w:numId w:val="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Які умови слугують наявності педагогічного оптимізму?</w:t>
      </w:r>
    </w:p>
    <w:p w:rsidR="003200EB" w:rsidRDefault="003200EB" w:rsidP="003200EB">
      <w:pPr>
        <w:pStyle w:val="a3"/>
        <w:numPr>
          <w:ilvl w:val="0"/>
          <w:numId w:val="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Які принципи педагогічного спілкування слугують позитивному настрою педагога?</w:t>
      </w:r>
    </w:p>
    <w:p w:rsidR="003200EB" w:rsidRDefault="00C15BE5" w:rsidP="00643972">
      <w:pPr>
        <w:pStyle w:val="a3"/>
        <w:numPr>
          <w:ilvl w:val="0"/>
          <w:numId w:val="52"/>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Як відомо, у процесі самоосвіти педагогу належить використовувати наступні методи:</w:t>
      </w:r>
    </w:p>
    <w:p w:rsidR="00C15BE5" w:rsidRDefault="008B2B5C" w:rsidP="002450B9">
      <w:pPr>
        <w:pStyle w:val="a3"/>
        <w:numPr>
          <w:ilvl w:val="0"/>
          <w:numId w:val="56"/>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C15BE5">
        <w:rPr>
          <w:rFonts w:ascii="Times New Roman" w:hAnsi="Times New Roman" w:cs="Times New Roman"/>
          <w:sz w:val="28"/>
          <w:szCs w:val="28"/>
          <w:lang w:val="uk-UA"/>
        </w:rPr>
        <w:t>іагностика спрямованості особистості;</w:t>
      </w:r>
    </w:p>
    <w:p w:rsidR="00C15BE5" w:rsidRDefault="008B2B5C" w:rsidP="002450B9">
      <w:pPr>
        <w:pStyle w:val="a3"/>
        <w:numPr>
          <w:ilvl w:val="0"/>
          <w:numId w:val="56"/>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т</w:t>
      </w:r>
      <w:r w:rsidR="00C15BE5">
        <w:rPr>
          <w:rFonts w:ascii="Times New Roman" w:hAnsi="Times New Roman" w:cs="Times New Roman"/>
          <w:sz w:val="28"/>
          <w:szCs w:val="28"/>
          <w:lang w:val="uk-UA"/>
        </w:rPr>
        <w:t>ренінги для розвитку особистісних якостей, його психологічних процесів;</w:t>
      </w:r>
    </w:p>
    <w:p w:rsidR="00C15BE5" w:rsidRDefault="008B2B5C" w:rsidP="002450B9">
      <w:pPr>
        <w:pStyle w:val="a3"/>
        <w:numPr>
          <w:ilvl w:val="0"/>
          <w:numId w:val="56"/>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C15BE5">
        <w:rPr>
          <w:rFonts w:ascii="Times New Roman" w:hAnsi="Times New Roman" w:cs="Times New Roman"/>
          <w:sz w:val="28"/>
          <w:szCs w:val="28"/>
          <w:lang w:val="uk-UA"/>
        </w:rPr>
        <w:t>творення індивідуальної програми розвиту;</w:t>
      </w:r>
    </w:p>
    <w:p w:rsidR="00C15BE5" w:rsidRDefault="005B129C" w:rsidP="002450B9">
      <w:pPr>
        <w:pStyle w:val="a3"/>
        <w:numPr>
          <w:ilvl w:val="0"/>
          <w:numId w:val="56"/>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C15BE5">
        <w:rPr>
          <w:rFonts w:ascii="Times New Roman" w:hAnsi="Times New Roman" w:cs="Times New Roman"/>
          <w:sz w:val="28"/>
          <w:szCs w:val="28"/>
          <w:lang w:val="uk-UA"/>
        </w:rPr>
        <w:t>рганізація педагогічних досліджень.</w:t>
      </w:r>
    </w:p>
    <w:p w:rsidR="00C15BE5" w:rsidRPr="00C15BE5" w:rsidRDefault="00C15BE5" w:rsidP="00C15BE5">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Визначте, який із названих методів дозволяє розвивати уміння й навички педагогічного спілкування? Чому? Поясніть.</w:t>
      </w:r>
    </w:p>
    <w:p w:rsidR="00C15BE5" w:rsidRDefault="00C15BE5" w:rsidP="00643972">
      <w:pPr>
        <w:pStyle w:val="a3"/>
        <w:numPr>
          <w:ilvl w:val="0"/>
          <w:numId w:val="52"/>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Педагогічна практика засвідчує, що ефективність діяльності учителя – висока віддача навчальних занять, робота на високому рівні, високий рейтинг. Природа учительської праці, її різносторонність потребують формування педагога не як вузького предметника, а у першу чергу людини культури, яка має особистий вплив на індивідуальність учня. </w:t>
      </w:r>
    </w:p>
    <w:p w:rsidR="00C15BE5" w:rsidRPr="00C15BE5" w:rsidRDefault="00C15BE5" w:rsidP="00C15BE5">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Визначте, яким чином вище означене переплітається із педагогічним спілкуванням та потребою його розвитку?</w:t>
      </w:r>
    </w:p>
    <w:p w:rsidR="00C15BE5" w:rsidRDefault="00C15BE5" w:rsidP="00643972">
      <w:pPr>
        <w:pStyle w:val="a3"/>
        <w:numPr>
          <w:ilvl w:val="0"/>
          <w:numId w:val="52"/>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Визначте, які із нижче поданих моментів є визначальними у процесі формування стилю педагогічного спілкування. Поясніть чому?</w:t>
      </w:r>
    </w:p>
    <w:p w:rsidR="00C15BE5" w:rsidRDefault="00FB5A51" w:rsidP="002450B9">
      <w:pPr>
        <w:pStyle w:val="a3"/>
        <w:numPr>
          <w:ilvl w:val="0"/>
          <w:numId w:val="5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C15BE5">
        <w:rPr>
          <w:rFonts w:ascii="Times New Roman" w:hAnsi="Times New Roman" w:cs="Times New Roman"/>
          <w:sz w:val="28"/>
          <w:szCs w:val="28"/>
          <w:lang w:val="uk-UA"/>
        </w:rPr>
        <w:t>ацікавлення сучасними проблемами педагогіки і психології</w:t>
      </w:r>
    </w:p>
    <w:p w:rsidR="00C15BE5" w:rsidRDefault="00FB5A51" w:rsidP="002450B9">
      <w:pPr>
        <w:pStyle w:val="a3"/>
        <w:numPr>
          <w:ilvl w:val="0"/>
          <w:numId w:val="5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C15BE5">
        <w:rPr>
          <w:rFonts w:ascii="Times New Roman" w:hAnsi="Times New Roman" w:cs="Times New Roman"/>
          <w:sz w:val="28"/>
          <w:szCs w:val="28"/>
          <w:lang w:val="uk-UA"/>
        </w:rPr>
        <w:t>олективна робота у школі</w:t>
      </w:r>
    </w:p>
    <w:p w:rsidR="00C15BE5" w:rsidRDefault="00FB5A51" w:rsidP="002450B9">
      <w:pPr>
        <w:pStyle w:val="a3"/>
        <w:numPr>
          <w:ilvl w:val="0"/>
          <w:numId w:val="5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C15BE5">
        <w:rPr>
          <w:rFonts w:ascii="Times New Roman" w:hAnsi="Times New Roman" w:cs="Times New Roman"/>
          <w:sz w:val="28"/>
          <w:szCs w:val="28"/>
          <w:lang w:val="uk-UA"/>
        </w:rPr>
        <w:t>ворча праця учителя</w:t>
      </w:r>
    </w:p>
    <w:p w:rsidR="00C15BE5" w:rsidRDefault="00FB5A51" w:rsidP="002450B9">
      <w:pPr>
        <w:pStyle w:val="a3"/>
        <w:numPr>
          <w:ilvl w:val="0"/>
          <w:numId w:val="5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C15BE5">
        <w:rPr>
          <w:rFonts w:ascii="Times New Roman" w:hAnsi="Times New Roman" w:cs="Times New Roman"/>
          <w:sz w:val="28"/>
          <w:szCs w:val="28"/>
          <w:lang w:val="uk-UA"/>
        </w:rPr>
        <w:t>володіння передовим педагогічним досвідом</w:t>
      </w:r>
    </w:p>
    <w:p w:rsidR="00C15BE5" w:rsidRDefault="00FB5A51" w:rsidP="002450B9">
      <w:pPr>
        <w:pStyle w:val="a3"/>
        <w:numPr>
          <w:ilvl w:val="0"/>
          <w:numId w:val="5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C15BE5">
        <w:rPr>
          <w:rFonts w:ascii="Times New Roman" w:hAnsi="Times New Roman" w:cs="Times New Roman"/>
          <w:sz w:val="28"/>
          <w:szCs w:val="28"/>
          <w:lang w:val="uk-UA"/>
        </w:rPr>
        <w:t>исокий результат професійної діяльності (знання, уміння, навички учнів; гуманність, ефективність, технічне забезпечення)</w:t>
      </w:r>
    </w:p>
    <w:p w:rsidR="00C15BE5" w:rsidRDefault="00FB5A51" w:rsidP="002450B9">
      <w:pPr>
        <w:pStyle w:val="a3"/>
        <w:numPr>
          <w:ilvl w:val="0"/>
          <w:numId w:val="5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організація праці учителя</w:t>
      </w:r>
    </w:p>
    <w:p w:rsidR="00B0552A" w:rsidRPr="00B0552A" w:rsidRDefault="00B0552A" w:rsidP="00B0552A">
      <w:pPr>
        <w:pStyle w:val="a3"/>
        <w:numPr>
          <w:ilvl w:val="0"/>
          <w:numId w:val="52"/>
        </w:numPr>
        <w:tabs>
          <w:tab w:val="left" w:pos="5580"/>
        </w:tabs>
        <w:jc w:val="both"/>
        <w:rPr>
          <w:rFonts w:ascii="Times New Roman" w:hAnsi="Times New Roman" w:cs="Times New Roman"/>
          <w:i/>
          <w:sz w:val="28"/>
          <w:szCs w:val="28"/>
          <w:lang w:val="uk-UA"/>
        </w:rPr>
      </w:pPr>
      <w:r w:rsidRPr="00B0552A">
        <w:rPr>
          <w:rFonts w:ascii="Times New Roman" w:hAnsi="Times New Roman" w:cs="Times New Roman"/>
          <w:sz w:val="28"/>
          <w:szCs w:val="28"/>
          <w:lang w:val="uk-UA"/>
        </w:rPr>
        <w:t xml:space="preserve">Ознайомтесь із твердженням А.Макаренка: </w:t>
      </w:r>
    </w:p>
    <w:p w:rsidR="00C15BE5" w:rsidRDefault="00B0552A" w:rsidP="00B0552A">
      <w:pPr>
        <w:pStyle w:val="a3"/>
        <w:tabs>
          <w:tab w:val="left" w:pos="5580"/>
        </w:tabs>
        <w:jc w:val="both"/>
        <w:rPr>
          <w:rFonts w:ascii="Times New Roman" w:hAnsi="Times New Roman" w:cs="Times New Roman"/>
          <w:i/>
          <w:sz w:val="28"/>
          <w:szCs w:val="28"/>
          <w:lang w:val="uk-UA"/>
        </w:rPr>
      </w:pPr>
      <w:r w:rsidRPr="00B0552A">
        <w:rPr>
          <w:rFonts w:ascii="Times New Roman" w:hAnsi="Times New Roman" w:cs="Times New Roman"/>
          <w:i/>
          <w:sz w:val="28"/>
          <w:szCs w:val="28"/>
          <w:lang w:val="uk-UA"/>
        </w:rPr>
        <w:t>«…це мистецтво садівника, під доглядом якого квітнуть і ростуть тисячі дерев. Поглянь, він нічого не робить для їхнього росту і цвітіння – ця суть закладена в них самих…Садівник лише оберігає дерево, щоб ніяка зовнішня сила не пошкодила ні його коріння, ні стовбура, ні гілок і не завадила закону природи, за яким усі частини дерева, зростаючи разом сприяють квітуванню дерева і забезпечують його…»</w:t>
      </w:r>
    </w:p>
    <w:p w:rsidR="00B0552A" w:rsidRPr="00B0552A" w:rsidRDefault="00B0552A" w:rsidP="00B0552A">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Поясніть, що мав на увазі видатний педагог? Які Ваші міркування з цього приводу?</w:t>
      </w:r>
    </w:p>
    <w:p w:rsidR="00B0552A" w:rsidRPr="003E1B75" w:rsidRDefault="003E1B75" w:rsidP="00B0552A">
      <w:pPr>
        <w:pStyle w:val="a3"/>
        <w:numPr>
          <w:ilvl w:val="0"/>
          <w:numId w:val="52"/>
        </w:numPr>
        <w:tabs>
          <w:tab w:val="left" w:pos="5580"/>
        </w:tabs>
        <w:jc w:val="both"/>
        <w:rPr>
          <w:rFonts w:ascii="Times New Roman" w:hAnsi="Times New Roman" w:cs="Times New Roman"/>
          <w:i/>
          <w:sz w:val="28"/>
          <w:szCs w:val="28"/>
          <w:lang w:val="uk-UA"/>
        </w:rPr>
      </w:pPr>
      <w:r>
        <w:rPr>
          <w:rFonts w:ascii="Times New Roman" w:hAnsi="Times New Roman" w:cs="Times New Roman"/>
          <w:sz w:val="28"/>
          <w:szCs w:val="28"/>
          <w:lang w:val="uk-UA"/>
        </w:rPr>
        <w:t>Існує думка про те, що учитель багато працює, мало відпочиває, рідко відвідує театр та кіно, не займається спортом. Яким чином це пов’язано із розвитком його умінь спілкуватися із колегами, учнями? Відповідь обґрунтуйте.</w:t>
      </w:r>
    </w:p>
    <w:p w:rsidR="003E1B75" w:rsidRPr="003E1B75" w:rsidRDefault="003E1B75" w:rsidP="00B0552A">
      <w:pPr>
        <w:pStyle w:val="a3"/>
        <w:numPr>
          <w:ilvl w:val="0"/>
          <w:numId w:val="52"/>
        </w:numPr>
        <w:tabs>
          <w:tab w:val="left" w:pos="5580"/>
        </w:tabs>
        <w:jc w:val="both"/>
        <w:rPr>
          <w:rFonts w:ascii="Times New Roman" w:hAnsi="Times New Roman" w:cs="Times New Roman"/>
          <w:i/>
          <w:sz w:val="28"/>
          <w:szCs w:val="28"/>
          <w:lang w:val="uk-UA"/>
        </w:rPr>
      </w:pPr>
      <w:r>
        <w:rPr>
          <w:rFonts w:ascii="Times New Roman" w:hAnsi="Times New Roman" w:cs="Times New Roman"/>
          <w:sz w:val="28"/>
          <w:szCs w:val="28"/>
          <w:lang w:val="uk-UA"/>
        </w:rPr>
        <w:lastRenderedPageBreak/>
        <w:t>Прочитайте рекомендації учителю з удосконалення системи організації його праці. Виберіть ті із них, які особливо цінні у процесі формування умінь і навичок педагогічного спілкування:</w:t>
      </w:r>
    </w:p>
    <w:p w:rsidR="003E1B75" w:rsidRPr="003E1B75" w:rsidRDefault="003E1B75" w:rsidP="002450B9">
      <w:pPr>
        <w:pStyle w:val="a3"/>
        <w:numPr>
          <w:ilvl w:val="0"/>
          <w:numId w:val="58"/>
        </w:numPr>
        <w:tabs>
          <w:tab w:val="left" w:pos="5580"/>
        </w:tabs>
        <w:jc w:val="both"/>
        <w:rPr>
          <w:rFonts w:ascii="Times New Roman" w:hAnsi="Times New Roman" w:cs="Times New Roman"/>
          <w:i/>
          <w:sz w:val="28"/>
          <w:szCs w:val="28"/>
          <w:lang w:val="uk-UA"/>
        </w:rPr>
      </w:pPr>
      <w:r>
        <w:rPr>
          <w:rFonts w:ascii="Times New Roman" w:hAnsi="Times New Roman" w:cs="Times New Roman"/>
          <w:sz w:val="28"/>
          <w:szCs w:val="28"/>
          <w:lang w:val="uk-UA"/>
        </w:rPr>
        <w:t>Працюйте творчо</w:t>
      </w:r>
    </w:p>
    <w:p w:rsidR="003E1B75" w:rsidRPr="003E1B75" w:rsidRDefault="003E1B75" w:rsidP="002450B9">
      <w:pPr>
        <w:pStyle w:val="a3"/>
        <w:numPr>
          <w:ilvl w:val="0"/>
          <w:numId w:val="58"/>
        </w:numPr>
        <w:tabs>
          <w:tab w:val="left" w:pos="5580"/>
        </w:tabs>
        <w:jc w:val="both"/>
        <w:rPr>
          <w:rFonts w:ascii="Times New Roman" w:hAnsi="Times New Roman" w:cs="Times New Roman"/>
          <w:i/>
          <w:sz w:val="28"/>
          <w:szCs w:val="28"/>
          <w:lang w:val="uk-UA"/>
        </w:rPr>
      </w:pPr>
      <w:r>
        <w:rPr>
          <w:rFonts w:ascii="Times New Roman" w:hAnsi="Times New Roman" w:cs="Times New Roman"/>
          <w:sz w:val="28"/>
          <w:szCs w:val="28"/>
          <w:lang w:val="uk-UA"/>
        </w:rPr>
        <w:t>Використовуйте досягнення науки</w:t>
      </w:r>
    </w:p>
    <w:p w:rsidR="003E1B75" w:rsidRPr="003E1B75" w:rsidRDefault="003E1B75" w:rsidP="002450B9">
      <w:pPr>
        <w:pStyle w:val="a3"/>
        <w:numPr>
          <w:ilvl w:val="0"/>
          <w:numId w:val="58"/>
        </w:numPr>
        <w:tabs>
          <w:tab w:val="left" w:pos="5580"/>
        </w:tabs>
        <w:jc w:val="both"/>
        <w:rPr>
          <w:rFonts w:ascii="Times New Roman" w:hAnsi="Times New Roman" w:cs="Times New Roman"/>
          <w:i/>
          <w:sz w:val="28"/>
          <w:szCs w:val="28"/>
          <w:lang w:val="uk-UA"/>
        </w:rPr>
      </w:pPr>
      <w:r>
        <w:rPr>
          <w:rFonts w:ascii="Times New Roman" w:hAnsi="Times New Roman" w:cs="Times New Roman"/>
          <w:sz w:val="28"/>
          <w:szCs w:val="28"/>
          <w:lang w:val="uk-UA"/>
        </w:rPr>
        <w:t>Досліджуйте процес праці</w:t>
      </w:r>
    </w:p>
    <w:p w:rsidR="003E1B75" w:rsidRPr="003E1B75" w:rsidRDefault="003E1B75" w:rsidP="002450B9">
      <w:pPr>
        <w:pStyle w:val="a3"/>
        <w:numPr>
          <w:ilvl w:val="0"/>
          <w:numId w:val="58"/>
        </w:numPr>
        <w:tabs>
          <w:tab w:val="left" w:pos="5580"/>
        </w:tabs>
        <w:jc w:val="both"/>
        <w:rPr>
          <w:rFonts w:ascii="Times New Roman" w:hAnsi="Times New Roman" w:cs="Times New Roman"/>
          <w:i/>
          <w:sz w:val="28"/>
          <w:szCs w:val="28"/>
          <w:lang w:val="uk-UA"/>
        </w:rPr>
      </w:pPr>
      <w:r>
        <w:rPr>
          <w:rFonts w:ascii="Times New Roman" w:hAnsi="Times New Roman" w:cs="Times New Roman"/>
          <w:sz w:val="28"/>
          <w:szCs w:val="28"/>
          <w:lang w:val="uk-UA"/>
        </w:rPr>
        <w:t>Вибирайте ефективні методи</w:t>
      </w:r>
    </w:p>
    <w:p w:rsidR="003E1B75" w:rsidRPr="003E1B75" w:rsidRDefault="003E1B75" w:rsidP="002450B9">
      <w:pPr>
        <w:pStyle w:val="a3"/>
        <w:numPr>
          <w:ilvl w:val="0"/>
          <w:numId w:val="58"/>
        </w:numPr>
        <w:tabs>
          <w:tab w:val="left" w:pos="5580"/>
        </w:tabs>
        <w:jc w:val="both"/>
        <w:rPr>
          <w:rFonts w:ascii="Times New Roman" w:hAnsi="Times New Roman" w:cs="Times New Roman"/>
          <w:i/>
          <w:sz w:val="28"/>
          <w:szCs w:val="28"/>
          <w:lang w:val="uk-UA"/>
        </w:rPr>
      </w:pPr>
      <w:r>
        <w:rPr>
          <w:rFonts w:ascii="Times New Roman" w:hAnsi="Times New Roman" w:cs="Times New Roman"/>
          <w:sz w:val="28"/>
          <w:szCs w:val="28"/>
          <w:lang w:val="uk-UA"/>
        </w:rPr>
        <w:t>Вивчайте своїх учнів, їх родину</w:t>
      </w:r>
    </w:p>
    <w:p w:rsidR="003E1B75" w:rsidRPr="003E1B75" w:rsidRDefault="003E1B75" w:rsidP="002450B9">
      <w:pPr>
        <w:pStyle w:val="a3"/>
        <w:numPr>
          <w:ilvl w:val="0"/>
          <w:numId w:val="58"/>
        </w:numPr>
        <w:tabs>
          <w:tab w:val="left" w:pos="5580"/>
        </w:tabs>
        <w:jc w:val="both"/>
        <w:rPr>
          <w:rFonts w:ascii="Times New Roman" w:hAnsi="Times New Roman" w:cs="Times New Roman"/>
          <w:i/>
          <w:sz w:val="28"/>
          <w:szCs w:val="28"/>
          <w:lang w:val="uk-UA"/>
        </w:rPr>
      </w:pPr>
      <w:r>
        <w:rPr>
          <w:rFonts w:ascii="Times New Roman" w:hAnsi="Times New Roman" w:cs="Times New Roman"/>
          <w:sz w:val="28"/>
          <w:szCs w:val="28"/>
          <w:lang w:val="uk-UA"/>
        </w:rPr>
        <w:t>Створюйте свій досвід спілкування із людьми</w:t>
      </w:r>
    </w:p>
    <w:p w:rsidR="003E1B75" w:rsidRPr="003E1B75" w:rsidRDefault="003E1B75" w:rsidP="002450B9">
      <w:pPr>
        <w:pStyle w:val="a3"/>
        <w:numPr>
          <w:ilvl w:val="0"/>
          <w:numId w:val="58"/>
        </w:numPr>
        <w:tabs>
          <w:tab w:val="left" w:pos="5580"/>
        </w:tabs>
        <w:jc w:val="both"/>
        <w:rPr>
          <w:rFonts w:ascii="Times New Roman" w:hAnsi="Times New Roman" w:cs="Times New Roman"/>
          <w:i/>
          <w:sz w:val="28"/>
          <w:szCs w:val="28"/>
          <w:lang w:val="uk-UA"/>
        </w:rPr>
      </w:pPr>
      <w:r>
        <w:rPr>
          <w:rFonts w:ascii="Times New Roman" w:hAnsi="Times New Roman" w:cs="Times New Roman"/>
          <w:sz w:val="28"/>
          <w:szCs w:val="28"/>
          <w:lang w:val="uk-UA"/>
        </w:rPr>
        <w:t>Моделюйте майбутнє спілкування</w:t>
      </w:r>
    </w:p>
    <w:p w:rsidR="003E1B75" w:rsidRPr="003E1B75" w:rsidRDefault="003E1B75" w:rsidP="002450B9">
      <w:pPr>
        <w:pStyle w:val="a3"/>
        <w:numPr>
          <w:ilvl w:val="0"/>
          <w:numId w:val="58"/>
        </w:numPr>
        <w:tabs>
          <w:tab w:val="left" w:pos="5580"/>
        </w:tabs>
        <w:jc w:val="both"/>
        <w:rPr>
          <w:rFonts w:ascii="Times New Roman" w:hAnsi="Times New Roman" w:cs="Times New Roman"/>
          <w:i/>
          <w:sz w:val="28"/>
          <w:szCs w:val="28"/>
          <w:lang w:val="uk-UA"/>
        </w:rPr>
      </w:pPr>
      <w:r>
        <w:rPr>
          <w:rFonts w:ascii="Times New Roman" w:hAnsi="Times New Roman" w:cs="Times New Roman"/>
          <w:sz w:val="28"/>
          <w:szCs w:val="28"/>
          <w:lang w:val="uk-UA"/>
        </w:rPr>
        <w:t>Аналізуйте кожен момент Вашого спілкування з ким би то не було</w:t>
      </w:r>
    </w:p>
    <w:p w:rsidR="003E1B75" w:rsidRPr="003E1B75" w:rsidRDefault="003E1B75" w:rsidP="002450B9">
      <w:pPr>
        <w:pStyle w:val="a3"/>
        <w:numPr>
          <w:ilvl w:val="0"/>
          <w:numId w:val="58"/>
        </w:numPr>
        <w:tabs>
          <w:tab w:val="left" w:pos="5580"/>
        </w:tabs>
        <w:jc w:val="both"/>
        <w:rPr>
          <w:rFonts w:ascii="Times New Roman" w:hAnsi="Times New Roman" w:cs="Times New Roman"/>
          <w:i/>
          <w:sz w:val="28"/>
          <w:szCs w:val="28"/>
          <w:lang w:val="uk-UA"/>
        </w:rPr>
      </w:pPr>
      <w:r>
        <w:rPr>
          <w:rFonts w:ascii="Times New Roman" w:hAnsi="Times New Roman" w:cs="Times New Roman"/>
          <w:sz w:val="28"/>
          <w:szCs w:val="28"/>
          <w:lang w:val="uk-UA"/>
        </w:rPr>
        <w:t>Бережіть час</w:t>
      </w:r>
    </w:p>
    <w:p w:rsidR="003E1B75" w:rsidRPr="003E1B75" w:rsidRDefault="003E1B75" w:rsidP="002450B9">
      <w:pPr>
        <w:pStyle w:val="a3"/>
        <w:numPr>
          <w:ilvl w:val="0"/>
          <w:numId w:val="58"/>
        </w:numPr>
        <w:tabs>
          <w:tab w:val="left" w:pos="5580"/>
        </w:tabs>
        <w:jc w:val="both"/>
        <w:rPr>
          <w:rFonts w:ascii="Times New Roman" w:hAnsi="Times New Roman" w:cs="Times New Roman"/>
          <w:i/>
          <w:sz w:val="28"/>
          <w:szCs w:val="28"/>
          <w:lang w:val="uk-UA"/>
        </w:rPr>
      </w:pPr>
      <w:r>
        <w:rPr>
          <w:rFonts w:ascii="Times New Roman" w:hAnsi="Times New Roman" w:cs="Times New Roman"/>
          <w:sz w:val="28"/>
          <w:szCs w:val="28"/>
          <w:lang w:val="uk-UA"/>
        </w:rPr>
        <w:t>Займайтесь самовихованням</w:t>
      </w:r>
    </w:p>
    <w:p w:rsidR="003E1B75" w:rsidRPr="00690D45" w:rsidRDefault="00690D45" w:rsidP="00B0552A">
      <w:pPr>
        <w:pStyle w:val="a3"/>
        <w:numPr>
          <w:ilvl w:val="0"/>
          <w:numId w:val="52"/>
        </w:numPr>
        <w:tabs>
          <w:tab w:val="left" w:pos="5580"/>
        </w:tabs>
        <w:jc w:val="both"/>
        <w:rPr>
          <w:rFonts w:ascii="Times New Roman" w:hAnsi="Times New Roman" w:cs="Times New Roman"/>
          <w:i/>
          <w:sz w:val="28"/>
          <w:szCs w:val="28"/>
          <w:lang w:val="uk-UA"/>
        </w:rPr>
      </w:pPr>
      <w:r>
        <w:rPr>
          <w:rFonts w:ascii="Times New Roman" w:hAnsi="Times New Roman" w:cs="Times New Roman"/>
          <w:sz w:val="28"/>
          <w:szCs w:val="28"/>
          <w:lang w:val="uk-UA"/>
        </w:rPr>
        <w:t xml:space="preserve"> Ознайомтесь із таблицею. Складіть план-конспект відповіді про особливості різних стилів спілкування:</w:t>
      </w:r>
    </w:p>
    <w:tbl>
      <w:tblPr>
        <w:tblStyle w:val="a8"/>
        <w:tblW w:w="0" w:type="auto"/>
        <w:tblInd w:w="-147" w:type="dxa"/>
        <w:tblLayout w:type="fixed"/>
        <w:tblLook w:val="04A0" w:firstRow="1" w:lastRow="0" w:firstColumn="1" w:lastColumn="0" w:noHBand="0" w:noVBand="1"/>
      </w:tblPr>
      <w:tblGrid>
        <w:gridCol w:w="1673"/>
        <w:gridCol w:w="3260"/>
        <w:gridCol w:w="2126"/>
        <w:gridCol w:w="2552"/>
      </w:tblGrid>
      <w:tr w:rsidR="00690D45" w:rsidRPr="00CE09BF" w:rsidTr="00D072F3">
        <w:trPr>
          <w:trHeight w:val="320"/>
        </w:trPr>
        <w:tc>
          <w:tcPr>
            <w:tcW w:w="1673" w:type="dxa"/>
          </w:tcPr>
          <w:p w:rsidR="00690D45" w:rsidRPr="00CE09BF" w:rsidRDefault="00690D45" w:rsidP="00690D45">
            <w:pPr>
              <w:rPr>
                <w:rFonts w:ascii="Times New Roman" w:hAnsi="Times New Roman" w:cs="Times New Roman"/>
                <w:sz w:val="24"/>
                <w:szCs w:val="24"/>
              </w:rPr>
            </w:pPr>
          </w:p>
        </w:tc>
        <w:tc>
          <w:tcPr>
            <w:tcW w:w="3260" w:type="dxa"/>
          </w:tcPr>
          <w:p w:rsidR="00690D45" w:rsidRPr="00CE09BF" w:rsidRDefault="00690D45" w:rsidP="00690D45">
            <w:pPr>
              <w:rPr>
                <w:rFonts w:ascii="Times New Roman" w:hAnsi="Times New Roman" w:cs="Times New Roman"/>
                <w:i/>
                <w:sz w:val="24"/>
                <w:szCs w:val="24"/>
              </w:rPr>
            </w:pPr>
            <w:r w:rsidRPr="00CE09BF">
              <w:rPr>
                <w:rFonts w:ascii="Times New Roman" w:hAnsi="Times New Roman" w:cs="Times New Roman"/>
                <w:i/>
                <w:sz w:val="24"/>
                <w:szCs w:val="24"/>
              </w:rPr>
              <w:t>Ліберальний</w:t>
            </w:r>
          </w:p>
        </w:tc>
        <w:tc>
          <w:tcPr>
            <w:tcW w:w="2126" w:type="dxa"/>
          </w:tcPr>
          <w:p w:rsidR="00690D45" w:rsidRPr="00CE09BF" w:rsidRDefault="00690D45" w:rsidP="00690D45">
            <w:pPr>
              <w:rPr>
                <w:rFonts w:ascii="Times New Roman" w:hAnsi="Times New Roman" w:cs="Times New Roman"/>
                <w:i/>
                <w:sz w:val="24"/>
                <w:szCs w:val="24"/>
              </w:rPr>
            </w:pPr>
            <w:r w:rsidRPr="00CE09BF">
              <w:rPr>
                <w:rFonts w:ascii="Times New Roman" w:hAnsi="Times New Roman" w:cs="Times New Roman"/>
                <w:i/>
                <w:sz w:val="24"/>
                <w:szCs w:val="24"/>
              </w:rPr>
              <w:t>Авторитарний</w:t>
            </w:r>
          </w:p>
        </w:tc>
        <w:tc>
          <w:tcPr>
            <w:tcW w:w="2552" w:type="dxa"/>
          </w:tcPr>
          <w:p w:rsidR="00690D45" w:rsidRPr="00CE09BF" w:rsidRDefault="00690D45" w:rsidP="00690D45">
            <w:pPr>
              <w:rPr>
                <w:rFonts w:ascii="Times New Roman" w:hAnsi="Times New Roman" w:cs="Times New Roman"/>
                <w:i/>
                <w:sz w:val="24"/>
                <w:szCs w:val="24"/>
              </w:rPr>
            </w:pPr>
            <w:r w:rsidRPr="00CE09BF">
              <w:rPr>
                <w:rFonts w:ascii="Times New Roman" w:hAnsi="Times New Roman" w:cs="Times New Roman"/>
                <w:i/>
                <w:sz w:val="24"/>
                <w:szCs w:val="24"/>
              </w:rPr>
              <w:t>Демократичний</w:t>
            </w:r>
          </w:p>
        </w:tc>
      </w:tr>
      <w:tr w:rsidR="00690D45" w:rsidRPr="00CE09BF" w:rsidTr="00074B0A">
        <w:trPr>
          <w:trHeight w:val="298"/>
        </w:trPr>
        <w:tc>
          <w:tcPr>
            <w:tcW w:w="1673" w:type="dxa"/>
          </w:tcPr>
          <w:p w:rsidR="00690D45" w:rsidRPr="00CE09BF" w:rsidRDefault="00690D45" w:rsidP="00690D45">
            <w:pPr>
              <w:rPr>
                <w:rFonts w:ascii="Times New Roman" w:hAnsi="Times New Roman" w:cs="Times New Roman"/>
                <w:sz w:val="24"/>
                <w:szCs w:val="24"/>
              </w:rPr>
            </w:pPr>
          </w:p>
        </w:tc>
        <w:tc>
          <w:tcPr>
            <w:tcW w:w="7938" w:type="dxa"/>
            <w:gridSpan w:val="3"/>
          </w:tcPr>
          <w:p w:rsidR="00690D45" w:rsidRPr="00CE09BF" w:rsidRDefault="00690D45" w:rsidP="00690D45">
            <w:pPr>
              <w:jc w:val="center"/>
              <w:rPr>
                <w:rFonts w:ascii="Times New Roman" w:hAnsi="Times New Roman" w:cs="Times New Roman"/>
                <w:b/>
                <w:sz w:val="24"/>
                <w:szCs w:val="24"/>
              </w:rPr>
            </w:pPr>
            <w:r w:rsidRPr="00CE09BF">
              <w:rPr>
                <w:rFonts w:ascii="Times New Roman" w:hAnsi="Times New Roman" w:cs="Times New Roman"/>
                <w:b/>
                <w:sz w:val="24"/>
                <w:szCs w:val="24"/>
              </w:rPr>
              <w:t>Формальна ознака</w:t>
            </w:r>
          </w:p>
        </w:tc>
      </w:tr>
      <w:tr w:rsidR="00690D45" w:rsidRPr="00CE09BF" w:rsidTr="00074B0A">
        <w:trPr>
          <w:trHeight w:val="1159"/>
        </w:trPr>
        <w:tc>
          <w:tcPr>
            <w:tcW w:w="1673" w:type="dxa"/>
          </w:tcPr>
          <w:p w:rsidR="00690D45" w:rsidRPr="00CE09BF" w:rsidRDefault="00690D45" w:rsidP="00690D45">
            <w:pPr>
              <w:pStyle w:val="a3"/>
              <w:rPr>
                <w:rFonts w:ascii="Times New Roman" w:hAnsi="Times New Roman" w:cs="Times New Roman"/>
                <w:i/>
                <w:sz w:val="24"/>
                <w:szCs w:val="24"/>
                <w:lang w:val="uk-UA"/>
              </w:rPr>
            </w:pPr>
          </w:p>
          <w:p w:rsidR="00690D45" w:rsidRPr="00CE09BF" w:rsidRDefault="00690D45" w:rsidP="00074B0A">
            <w:pPr>
              <w:rPr>
                <w:rFonts w:ascii="Times New Roman" w:hAnsi="Times New Roman" w:cs="Times New Roman"/>
                <w:i/>
                <w:sz w:val="24"/>
                <w:szCs w:val="24"/>
              </w:rPr>
            </w:pPr>
            <w:r w:rsidRPr="00CE09BF">
              <w:rPr>
                <w:rFonts w:ascii="Times New Roman" w:hAnsi="Times New Roman" w:cs="Times New Roman"/>
                <w:i/>
                <w:sz w:val="24"/>
                <w:szCs w:val="24"/>
              </w:rPr>
              <w:t>Форма звернення</w:t>
            </w:r>
          </w:p>
        </w:tc>
        <w:tc>
          <w:tcPr>
            <w:tcW w:w="3260" w:type="dxa"/>
          </w:tcPr>
          <w:p w:rsidR="00690D45" w:rsidRPr="00CE09BF" w:rsidRDefault="00690D45" w:rsidP="00074B0A">
            <w:pPr>
              <w:jc w:val="both"/>
              <w:rPr>
                <w:rFonts w:ascii="Times New Roman" w:hAnsi="Times New Roman" w:cs="Times New Roman"/>
                <w:sz w:val="24"/>
                <w:szCs w:val="24"/>
              </w:rPr>
            </w:pPr>
            <w:r w:rsidRPr="00CE09BF">
              <w:rPr>
                <w:rFonts w:ascii="Times New Roman" w:hAnsi="Times New Roman" w:cs="Times New Roman"/>
                <w:sz w:val="24"/>
                <w:szCs w:val="24"/>
              </w:rPr>
              <w:t>звертається у формі жорсткого наказу, розпоряджень, вказівок;</w:t>
            </w:r>
          </w:p>
        </w:tc>
        <w:tc>
          <w:tcPr>
            <w:tcW w:w="2126" w:type="dxa"/>
          </w:tcPr>
          <w:p w:rsidR="00690D45" w:rsidRPr="00CE09BF" w:rsidRDefault="00690D45" w:rsidP="00074B0A">
            <w:pPr>
              <w:jc w:val="both"/>
              <w:rPr>
                <w:rFonts w:ascii="Times New Roman" w:hAnsi="Times New Roman" w:cs="Times New Roman"/>
                <w:sz w:val="24"/>
                <w:szCs w:val="24"/>
              </w:rPr>
            </w:pPr>
            <w:r w:rsidRPr="00CE09BF">
              <w:rPr>
                <w:rFonts w:ascii="Times New Roman" w:hAnsi="Times New Roman" w:cs="Times New Roman"/>
                <w:sz w:val="24"/>
                <w:szCs w:val="24"/>
              </w:rPr>
              <w:t>звертання до учнів часто міняється;</w:t>
            </w:r>
          </w:p>
        </w:tc>
        <w:tc>
          <w:tcPr>
            <w:tcW w:w="2552" w:type="dxa"/>
          </w:tcPr>
          <w:p w:rsidR="00690D45" w:rsidRPr="00CE09BF" w:rsidRDefault="00690D45" w:rsidP="00074B0A">
            <w:pPr>
              <w:jc w:val="both"/>
              <w:rPr>
                <w:rFonts w:ascii="Times New Roman" w:hAnsi="Times New Roman" w:cs="Times New Roman"/>
                <w:sz w:val="24"/>
                <w:szCs w:val="24"/>
              </w:rPr>
            </w:pPr>
            <w:r w:rsidRPr="00CE09BF">
              <w:rPr>
                <w:rFonts w:ascii="Times New Roman" w:hAnsi="Times New Roman" w:cs="Times New Roman"/>
                <w:sz w:val="24"/>
                <w:szCs w:val="24"/>
              </w:rPr>
              <w:t>звернення до учнів дружнє, товариське.</w:t>
            </w:r>
          </w:p>
        </w:tc>
      </w:tr>
      <w:tr w:rsidR="00690D45" w:rsidRPr="00CE09BF" w:rsidTr="00074B0A">
        <w:trPr>
          <w:trHeight w:val="1118"/>
        </w:trPr>
        <w:tc>
          <w:tcPr>
            <w:tcW w:w="1673" w:type="dxa"/>
          </w:tcPr>
          <w:p w:rsidR="00690D45" w:rsidRPr="00CE09BF" w:rsidRDefault="00690D45" w:rsidP="00690D45">
            <w:pPr>
              <w:pStyle w:val="a3"/>
              <w:rPr>
                <w:rFonts w:ascii="Times New Roman" w:hAnsi="Times New Roman" w:cs="Times New Roman"/>
                <w:i/>
                <w:sz w:val="24"/>
                <w:szCs w:val="24"/>
                <w:lang w:val="uk-UA"/>
              </w:rPr>
            </w:pPr>
          </w:p>
          <w:p w:rsidR="00690D45" w:rsidRPr="00CE09BF" w:rsidRDefault="00690D45" w:rsidP="00074B0A">
            <w:pPr>
              <w:rPr>
                <w:rFonts w:ascii="Times New Roman" w:hAnsi="Times New Roman" w:cs="Times New Roman"/>
                <w:i/>
                <w:sz w:val="24"/>
                <w:szCs w:val="24"/>
              </w:rPr>
            </w:pPr>
            <w:r w:rsidRPr="00CE09BF">
              <w:rPr>
                <w:rFonts w:ascii="Times New Roman" w:hAnsi="Times New Roman" w:cs="Times New Roman"/>
                <w:i/>
                <w:sz w:val="24"/>
                <w:szCs w:val="24"/>
              </w:rPr>
              <w:t>Тон звернення</w:t>
            </w:r>
          </w:p>
        </w:tc>
        <w:tc>
          <w:tcPr>
            <w:tcW w:w="3260" w:type="dxa"/>
          </w:tcPr>
          <w:p w:rsidR="00690D45" w:rsidRPr="00CE09BF" w:rsidRDefault="00074B0A" w:rsidP="00074B0A">
            <w:pPr>
              <w:jc w:val="both"/>
              <w:rPr>
                <w:rFonts w:ascii="Times New Roman" w:hAnsi="Times New Roman" w:cs="Times New Roman"/>
                <w:sz w:val="24"/>
                <w:szCs w:val="24"/>
              </w:rPr>
            </w:pPr>
            <w:r w:rsidRPr="00CE09BF">
              <w:rPr>
                <w:rFonts w:ascii="Times New Roman" w:hAnsi="Times New Roman" w:cs="Times New Roman"/>
                <w:sz w:val="24"/>
                <w:szCs w:val="24"/>
              </w:rPr>
              <w:t>К</w:t>
            </w:r>
            <w:r w:rsidR="00690D45" w:rsidRPr="00CE09BF">
              <w:rPr>
                <w:rFonts w:ascii="Times New Roman" w:hAnsi="Times New Roman" w:cs="Times New Roman"/>
                <w:sz w:val="24"/>
                <w:szCs w:val="24"/>
              </w:rPr>
              <w:t>омандний</w:t>
            </w:r>
          </w:p>
        </w:tc>
        <w:tc>
          <w:tcPr>
            <w:tcW w:w="2126" w:type="dxa"/>
          </w:tcPr>
          <w:p w:rsidR="00690D45" w:rsidRPr="00CE09BF" w:rsidRDefault="00690D45" w:rsidP="00074B0A">
            <w:pPr>
              <w:jc w:val="both"/>
              <w:rPr>
                <w:rFonts w:ascii="Times New Roman" w:hAnsi="Times New Roman" w:cs="Times New Roman"/>
                <w:sz w:val="24"/>
                <w:szCs w:val="24"/>
              </w:rPr>
            </w:pPr>
            <w:r w:rsidRPr="00CE09BF">
              <w:rPr>
                <w:rFonts w:ascii="Times New Roman" w:hAnsi="Times New Roman" w:cs="Times New Roman"/>
                <w:sz w:val="24"/>
                <w:szCs w:val="24"/>
              </w:rPr>
              <w:t>часто ласкаво-запопадливий або нерішучий</w:t>
            </w:r>
          </w:p>
        </w:tc>
        <w:tc>
          <w:tcPr>
            <w:tcW w:w="2552" w:type="dxa"/>
          </w:tcPr>
          <w:p w:rsidR="00690D45" w:rsidRPr="00CE09BF" w:rsidRDefault="00690D45" w:rsidP="00074B0A">
            <w:pPr>
              <w:jc w:val="both"/>
              <w:rPr>
                <w:rFonts w:ascii="Times New Roman" w:hAnsi="Times New Roman" w:cs="Times New Roman"/>
                <w:sz w:val="24"/>
                <w:szCs w:val="24"/>
              </w:rPr>
            </w:pPr>
            <w:r w:rsidRPr="00CE09BF">
              <w:rPr>
                <w:rFonts w:ascii="Times New Roman" w:hAnsi="Times New Roman" w:cs="Times New Roman"/>
                <w:sz w:val="24"/>
                <w:szCs w:val="24"/>
              </w:rPr>
              <w:t>спокійний, привітний</w:t>
            </w:r>
          </w:p>
        </w:tc>
      </w:tr>
      <w:tr w:rsidR="00690D45" w:rsidRPr="00CE09BF" w:rsidTr="00074B0A">
        <w:trPr>
          <w:trHeight w:val="1277"/>
        </w:trPr>
        <w:tc>
          <w:tcPr>
            <w:tcW w:w="1673" w:type="dxa"/>
          </w:tcPr>
          <w:p w:rsidR="00690D45" w:rsidRPr="00CE09BF" w:rsidRDefault="00690D45" w:rsidP="00690D45">
            <w:pPr>
              <w:pStyle w:val="a3"/>
              <w:jc w:val="center"/>
              <w:rPr>
                <w:rFonts w:ascii="Times New Roman" w:hAnsi="Times New Roman" w:cs="Times New Roman"/>
                <w:i/>
                <w:sz w:val="24"/>
                <w:szCs w:val="24"/>
                <w:lang w:val="uk-UA"/>
              </w:rPr>
            </w:pPr>
          </w:p>
          <w:p w:rsidR="00690D45" w:rsidRPr="00CE09BF" w:rsidRDefault="00690D45" w:rsidP="00690D45">
            <w:pPr>
              <w:pStyle w:val="a3"/>
              <w:jc w:val="center"/>
              <w:rPr>
                <w:rFonts w:ascii="Times New Roman" w:hAnsi="Times New Roman" w:cs="Times New Roman"/>
                <w:i/>
                <w:sz w:val="24"/>
                <w:szCs w:val="24"/>
                <w:lang w:val="uk-UA"/>
              </w:rPr>
            </w:pPr>
          </w:p>
          <w:p w:rsidR="00690D45" w:rsidRPr="00CE09BF" w:rsidRDefault="00690D45" w:rsidP="00074B0A">
            <w:pPr>
              <w:rPr>
                <w:rFonts w:ascii="Times New Roman" w:hAnsi="Times New Roman" w:cs="Times New Roman"/>
                <w:i/>
                <w:sz w:val="24"/>
                <w:szCs w:val="24"/>
              </w:rPr>
            </w:pPr>
            <w:r w:rsidRPr="00CE09BF">
              <w:rPr>
                <w:rFonts w:ascii="Times New Roman" w:hAnsi="Times New Roman" w:cs="Times New Roman"/>
                <w:i/>
                <w:sz w:val="24"/>
                <w:szCs w:val="24"/>
              </w:rPr>
              <w:t>Вимоги до</w:t>
            </w:r>
          </w:p>
          <w:p w:rsidR="00690D45" w:rsidRPr="00CE09BF" w:rsidRDefault="00074B0A" w:rsidP="00690D45">
            <w:pPr>
              <w:ind w:left="360"/>
              <w:jc w:val="center"/>
              <w:rPr>
                <w:rFonts w:ascii="Times New Roman" w:hAnsi="Times New Roman" w:cs="Times New Roman"/>
                <w:sz w:val="24"/>
                <w:szCs w:val="24"/>
              </w:rPr>
            </w:pPr>
            <w:r w:rsidRPr="00CE09BF">
              <w:rPr>
                <w:rFonts w:ascii="Times New Roman" w:hAnsi="Times New Roman" w:cs="Times New Roman"/>
                <w:i/>
                <w:sz w:val="24"/>
                <w:szCs w:val="24"/>
                <w:lang w:val="uk-UA"/>
              </w:rPr>
              <w:t>у</w:t>
            </w:r>
            <w:r w:rsidR="00690D45" w:rsidRPr="00CE09BF">
              <w:rPr>
                <w:rFonts w:ascii="Times New Roman" w:hAnsi="Times New Roman" w:cs="Times New Roman"/>
                <w:i/>
                <w:sz w:val="24"/>
                <w:szCs w:val="24"/>
              </w:rPr>
              <w:t>чнів</w:t>
            </w:r>
          </w:p>
        </w:tc>
        <w:tc>
          <w:tcPr>
            <w:tcW w:w="3260" w:type="dxa"/>
          </w:tcPr>
          <w:p w:rsidR="00690D45" w:rsidRPr="00CE09BF" w:rsidRDefault="00690D45" w:rsidP="00074B0A">
            <w:pPr>
              <w:jc w:val="both"/>
              <w:rPr>
                <w:rFonts w:ascii="Times New Roman" w:hAnsi="Times New Roman" w:cs="Times New Roman"/>
                <w:sz w:val="24"/>
                <w:szCs w:val="24"/>
              </w:rPr>
            </w:pPr>
            <w:r w:rsidRPr="00CE09BF">
              <w:rPr>
                <w:rFonts w:ascii="Times New Roman" w:hAnsi="Times New Roman" w:cs="Times New Roman"/>
                <w:sz w:val="24"/>
                <w:szCs w:val="24"/>
              </w:rPr>
              <w:t>завищені, без урахування реальних можливостей та умов</w:t>
            </w:r>
          </w:p>
        </w:tc>
        <w:tc>
          <w:tcPr>
            <w:tcW w:w="2126" w:type="dxa"/>
          </w:tcPr>
          <w:p w:rsidR="00690D45" w:rsidRPr="00CE09BF" w:rsidRDefault="00690D45" w:rsidP="00074B0A">
            <w:pPr>
              <w:jc w:val="both"/>
              <w:rPr>
                <w:rFonts w:ascii="Times New Roman" w:hAnsi="Times New Roman" w:cs="Times New Roman"/>
                <w:sz w:val="24"/>
                <w:szCs w:val="24"/>
              </w:rPr>
            </w:pPr>
            <w:r w:rsidRPr="00CE09BF">
              <w:rPr>
                <w:rFonts w:ascii="Times New Roman" w:hAnsi="Times New Roman" w:cs="Times New Roman"/>
                <w:sz w:val="24"/>
                <w:szCs w:val="24"/>
              </w:rPr>
              <w:t>немає системи чітких і послідовних вимог до учнів</w:t>
            </w:r>
          </w:p>
        </w:tc>
        <w:tc>
          <w:tcPr>
            <w:tcW w:w="2552" w:type="dxa"/>
          </w:tcPr>
          <w:p w:rsidR="00690D45" w:rsidRPr="00CE09BF" w:rsidRDefault="00690D45" w:rsidP="00074B0A">
            <w:pPr>
              <w:jc w:val="both"/>
              <w:rPr>
                <w:rFonts w:ascii="Times New Roman" w:hAnsi="Times New Roman" w:cs="Times New Roman"/>
                <w:sz w:val="24"/>
                <w:szCs w:val="24"/>
              </w:rPr>
            </w:pPr>
            <w:r w:rsidRPr="00CE09BF">
              <w:rPr>
                <w:rFonts w:ascii="Times New Roman" w:hAnsi="Times New Roman" w:cs="Times New Roman"/>
                <w:sz w:val="24"/>
                <w:szCs w:val="24"/>
              </w:rPr>
              <w:t>адекватні їхнім можливостям з урахуванням рівня розвитку, підготовки, індивідуальних властивостей</w:t>
            </w:r>
          </w:p>
        </w:tc>
      </w:tr>
      <w:tr w:rsidR="00690D45" w:rsidRPr="00CE09BF" w:rsidTr="00074B0A">
        <w:trPr>
          <w:trHeight w:val="887"/>
        </w:trPr>
        <w:tc>
          <w:tcPr>
            <w:tcW w:w="1673" w:type="dxa"/>
          </w:tcPr>
          <w:p w:rsidR="00690D45" w:rsidRPr="00CE09BF" w:rsidRDefault="00690D45" w:rsidP="00690D45">
            <w:pPr>
              <w:pStyle w:val="a3"/>
              <w:rPr>
                <w:rFonts w:ascii="Times New Roman" w:hAnsi="Times New Roman" w:cs="Times New Roman"/>
                <w:sz w:val="24"/>
                <w:szCs w:val="24"/>
              </w:rPr>
            </w:pPr>
          </w:p>
          <w:p w:rsidR="00690D45" w:rsidRPr="00CE09BF" w:rsidRDefault="00690D45" w:rsidP="00074B0A">
            <w:pPr>
              <w:jc w:val="center"/>
              <w:rPr>
                <w:rFonts w:ascii="Times New Roman" w:hAnsi="Times New Roman" w:cs="Times New Roman"/>
                <w:i/>
                <w:sz w:val="24"/>
                <w:szCs w:val="24"/>
              </w:rPr>
            </w:pPr>
            <w:r w:rsidRPr="00CE09BF">
              <w:rPr>
                <w:rFonts w:ascii="Times New Roman" w:hAnsi="Times New Roman" w:cs="Times New Roman"/>
                <w:i/>
                <w:sz w:val="24"/>
                <w:szCs w:val="24"/>
              </w:rPr>
              <w:t>Ставлення до учнів</w:t>
            </w:r>
          </w:p>
        </w:tc>
        <w:tc>
          <w:tcPr>
            <w:tcW w:w="3260" w:type="dxa"/>
          </w:tcPr>
          <w:p w:rsidR="00690D45" w:rsidRPr="00CE09BF" w:rsidRDefault="00690D45" w:rsidP="00074B0A">
            <w:pPr>
              <w:jc w:val="both"/>
              <w:rPr>
                <w:rFonts w:ascii="Times New Roman" w:hAnsi="Times New Roman" w:cs="Times New Roman"/>
                <w:sz w:val="24"/>
                <w:szCs w:val="24"/>
              </w:rPr>
            </w:pPr>
            <w:r w:rsidRPr="00CE09BF">
              <w:rPr>
                <w:rFonts w:ascii="Times New Roman" w:hAnsi="Times New Roman" w:cs="Times New Roman"/>
                <w:sz w:val="24"/>
                <w:szCs w:val="24"/>
              </w:rPr>
              <w:t>негативно сприймає більшість вчинків дітей; оцінка ефективності діяльності учнів об’єктивна, однак перевага надається формальній стороні</w:t>
            </w:r>
          </w:p>
        </w:tc>
        <w:tc>
          <w:tcPr>
            <w:tcW w:w="2126" w:type="dxa"/>
          </w:tcPr>
          <w:p w:rsidR="00690D45" w:rsidRPr="00CE09BF" w:rsidRDefault="00690D45" w:rsidP="00074B0A">
            <w:pPr>
              <w:jc w:val="both"/>
              <w:rPr>
                <w:rFonts w:ascii="Times New Roman" w:hAnsi="Times New Roman" w:cs="Times New Roman"/>
                <w:sz w:val="24"/>
                <w:szCs w:val="24"/>
              </w:rPr>
            </w:pPr>
            <w:r w:rsidRPr="00CE09BF">
              <w:rPr>
                <w:rFonts w:ascii="Times New Roman" w:hAnsi="Times New Roman" w:cs="Times New Roman"/>
                <w:sz w:val="24"/>
                <w:szCs w:val="24"/>
              </w:rPr>
              <w:t>за низькі результати праці може звітуватися як за виконану колосальну роботу;</w:t>
            </w:r>
          </w:p>
        </w:tc>
        <w:tc>
          <w:tcPr>
            <w:tcW w:w="2552" w:type="dxa"/>
          </w:tcPr>
          <w:p w:rsidR="00690D45" w:rsidRPr="00CE09BF" w:rsidRDefault="00690D45" w:rsidP="00074B0A">
            <w:pPr>
              <w:jc w:val="both"/>
              <w:rPr>
                <w:rFonts w:ascii="Times New Roman" w:hAnsi="Times New Roman" w:cs="Times New Roman"/>
                <w:sz w:val="24"/>
                <w:szCs w:val="24"/>
              </w:rPr>
            </w:pPr>
            <w:r w:rsidRPr="00CE09BF">
              <w:rPr>
                <w:rFonts w:ascii="Times New Roman" w:hAnsi="Times New Roman" w:cs="Times New Roman"/>
                <w:sz w:val="24"/>
                <w:szCs w:val="24"/>
              </w:rPr>
              <w:t>вміє вислухати, заохотити дітей;</w:t>
            </w:r>
          </w:p>
          <w:p w:rsidR="00690D45" w:rsidRPr="00CE09BF" w:rsidRDefault="00690D45" w:rsidP="00074B0A">
            <w:pPr>
              <w:jc w:val="both"/>
              <w:rPr>
                <w:rFonts w:ascii="Times New Roman" w:hAnsi="Times New Roman" w:cs="Times New Roman"/>
                <w:sz w:val="24"/>
                <w:szCs w:val="24"/>
              </w:rPr>
            </w:pPr>
          </w:p>
        </w:tc>
      </w:tr>
      <w:tr w:rsidR="00690D45" w:rsidRPr="00CE09BF" w:rsidTr="00074B0A">
        <w:trPr>
          <w:trHeight w:val="986"/>
        </w:trPr>
        <w:tc>
          <w:tcPr>
            <w:tcW w:w="1673" w:type="dxa"/>
          </w:tcPr>
          <w:p w:rsidR="00690D45" w:rsidRPr="00CE09BF" w:rsidRDefault="00690D45" w:rsidP="00074B0A">
            <w:pPr>
              <w:rPr>
                <w:rFonts w:ascii="Times New Roman" w:hAnsi="Times New Roman" w:cs="Times New Roman"/>
                <w:i/>
                <w:sz w:val="24"/>
                <w:szCs w:val="24"/>
              </w:rPr>
            </w:pPr>
            <w:r w:rsidRPr="00CE09BF">
              <w:rPr>
                <w:rFonts w:ascii="Times New Roman" w:hAnsi="Times New Roman" w:cs="Times New Roman"/>
                <w:i/>
                <w:sz w:val="24"/>
                <w:szCs w:val="24"/>
              </w:rPr>
              <w:t>Виховний вплив на учнів</w:t>
            </w:r>
          </w:p>
        </w:tc>
        <w:tc>
          <w:tcPr>
            <w:tcW w:w="3260" w:type="dxa"/>
          </w:tcPr>
          <w:p w:rsidR="00690D45" w:rsidRPr="00CE09BF" w:rsidRDefault="00690D45" w:rsidP="00074B0A">
            <w:pPr>
              <w:jc w:val="both"/>
              <w:rPr>
                <w:rFonts w:ascii="Times New Roman" w:hAnsi="Times New Roman" w:cs="Times New Roman"/>
                <w:sz w:val="24"/>
                <w:szCs w:val="24"/>
              </w:rPr>
            </w:pPr>
            <w:r w:rsidRPr="00CE09BF">
              <w:rPr>
                <w:rFonts w:ascii="Times New Roman" w:hAnsi="Times New Roman" w:cs="Times New Roman"/>
                <w:sz w:val="24"/>
                <w:szCs w:val="24"/>
              </w:rPr>
              <w:t>п</w:t>
            </w:r>
            <w:r w:rsidR="00074B0A" w:rsidRPr="00CE09BF">
              <w:rPr>
                <w:rFonts w:ascii="Times New Roman" w:hAnsi="Times New Roman" w:cs="Times New Roman"/>
                <w:sz w:val="24"/>
                <w:szCs w:val="24"/>
              </w:rPr>
              <w:t>ридушує прояви почуттів учнів</w:t>
            </w:r>
            <w:r w:rsidR="00074B0A" w:rsidRPr="00CE09BF">
              <w:rPr>
                <w:rFonts w:ascii="Times New Roman" w:hAnsi="Times New Roman" w:cs="Times New Roman"/>
                <w:sz w:val="24"/>
                <w:szCs w:val="24"/>
                <w:lang w:val="uk-UA"/>
              </w:rPr>
              <w:t>.</w:t>
            </w:r>
            <w:r w:rsidRPr="00CE09BF">
              <w:rPr>
                <w:rFonts w:ascii="Times New Roman" w:hAnsi="Times New Roman" w:cs="Times New Roman"/>
                <w:sz w:val="24"/>
                <w:szCs w:val="24"/>
              </w:rPr>
              <w:t xml:space="preserve"> Не звертає уваги на реакцію учнів, їхні дії</w:t>
            </w:r>
          </w:p>
        </w:tc>
        <w:tc>
          <w:tcPr>
            <w:tcW w:w="2126" w:type="dxa"/>
          </w:tcPr>
          <w:p w:rsidR="00690D45" w:rsidRPr="00CE09BF" w:rsidRDefault="00690D45" w:rsidP="00074B0A">
            <w:pPr>
              <w:jc w:val="both"/>
              <w:rPr>
                <w:rFonts w:ascii="Times New Roman" w:hAnsi="Times New Roman" w:cs="Times New Roman"/>
                <w:sz w:val="24"/>
                <w:szCs w:val="24"/>
                <w:lang w:val="uk-UA"/>
              </w:rPr>
            </w:pPr>
            <w:r w:rsidRPr="00CE09BF">
              <w:rPr>
                <w:rFonts w:ascii="Times New Roman" w:hAnsi="Times New Roman" w:cs="Times New Roman"/>
                <w:sz w:val="24"/>
                <w:szCs w:val="24"/>
              </w:rPr>
              <w:t>грає пасивну роль у виховному процесі</w:t>
            </w:r>
          </w:p>
        </w:tc>
        <w:tc>
          <w:tcPr>
            <w:tcW w:w="2552" w:type="dxa"/>
          </w:tcPr>
          <w:p w:rsidR="00690D45" w:rsidRPr="00CE09BF" w:rsidRDefault="00690D45" w:rsidP="00074B0A">
            <w:pPr>
              <w:jc w:val="both"/>
              <w:rPr>
                <w:rFonts w:ascii="Times New Roman" w:hAnsi="Times New Roman" w:cs="Times New Roman"/>
                <w:sz w:val="24"/>
                <w:szCs w:val="24"/>
                <w:lang w:val="uk-UA"/>
              </w:rPr>
            </w:pPr>
            <w:r w:rsidRPr="00CE09BF">
              <w:rPr>
                <w:rFonts w:ascii="Times New Roman" w:hAnsi="Times New Roman" w:cs="Times New Roman"/>
                <w:sz w:val="24"/>
                <w:szCs w:val="24"/>
              </w:rPr>
              <w:t>прагне враховувати індивідуальні</w:t>
            </w:r>
            <w:r w:rsidR="00074B0A" w:rsidRPr="00CE09BF">
              <w:rPr>
                <w:rFonts w:ascii="Times New Roman" w:hAnsi="Times New Roman" w:cs="Times New Roman"/>
                <w:sz w:val="24"/>
                <w:szCs w:val="24"/>
                <w:lang w:val="uk-UA"/>
              </w:rPr>
              <w:t xml:space="preserve"> риси</w:t>
            </w:r>
            <w:r w:rsidR="00074B0A" w:rsidRPr="00CE09BF">
              <w:rPr>
                <w:rFonts w:ascii="Times New Roman" w:hAnsi="Times New Roman" w:cs="Times New Roman"/>
                <w:sz w:val="24"/>
                <w:szCs w:val="24"/>
              </w:rPr>
              <w:t xml:space="preserve"> </w:t>
            </w:r>
            <w:r w:rsidRPr="00CE09BF">
              <w:rPr>
                <w:rFonts w:ascii="Times New Roman" w:hAnsi="Times New Roman" w:cs="Times New Roman"/>
                <w:sz w:val="24"/>
                <w:szCs w:val="24"/>
              </w:rPr>
              <w:t>школяра</w:t>
            </w:r>
            <w:r w:rsidR="00074B0A" w:rsidRPr="00CE09BF">
              <w:rPr>
                <w:rFonts w:ascii="Times New Roman" w:hAnsi="Times New Roman" w:cs="Times New Roman"/>
                <w:sz w:val="24"/>
                <w:szCs w:val="24"/>
                <w:lang w:val="uk-UA"/>
              </w:rPr>
              <w:t xml:space="preserve"> </w:t>
            </w:r>
          </w:p>
        </w:tc>
      </w:tr>
    </w:tbl>
    <w:p w:rsidR="00690D45" w:rsidRPr="00CE09BF" w:rsidRDefault="00690D45" w:rsidP="00690D45">
      <w:pPr>
        <w:pStyle w:val="a3"/>
        <w:tabs>
          <w:tab w:val="left" w:pos="5580"/>
        </w:tabs>
        <w:jc w:val="both"/>
        <w:rPr>
          <w:rFonts w:ascii="Times New Roman" w:hAnsi="Times New Roman" w:cs="Times New Roman"/>
          <w:i/>
          <w:sz w:val="24"/>
          <w:szCs w:val="24"/>
          <w:lang w:val="uk-UA"/>
        </w:rPr>
      </w:pPr>
    </w:p>
    <w:p w:rsidR="00690D45" w:rsidRPr="00D072F3" w:rsidRDefault="00D072F3" w:rsidP="00B0552A">
      <w:pPr>
        <w:pStyle w:val="a3"/>
        <w:numPr>
          <w:ilvl w:val="0"/>
          <w:numId w:val="52"/>
        </w:numPr>
        <w:tabs>
          <w:tab w:val="left" w:pos="5580"/>
        </w:tabs>
        <w:jc w:val="both"/>
        <w:rPr>
          <w:rFonts w:ascii="Times New Roman" w:hAnsi="Times New Roman" w:cs="Times New Roman"/>
          <w:i/>
          <w:sz w:val="28"/>
          <w:szCs w:val="28"/>
          <w:lang w:val="uk-UA"/>
        </w:rPr>
      </w:pPr>
      <w:r>
        <w:rPr>
          <w:rFonts w:ascii="Times New Roman" w:hAnsi="Times New Roman" w:cs="Times New Roman"/>
          <w:sz w:val="28"/>
          <w:szCs w:val="28"/>
          <w:lang w:val="uk-UA"/>
        </w:rPr>
        <w:t xml:space="preserve"> Прочитайте правила поведінки учителя, керівника навчального закладу стосовно колег. Визначте основні із них. Занотуйте, зробіть висновки:</w:t>
      </w:r>
    </w:p>
    <w:p w:rsidR="00D072F3" w:rsidRDefault="00D072F3" w:rsidP="00D072F3">
      <w:pPr>
        <w:pStyle w:val="a3"/>
        <w:numPr>
          <w:ilvl w:val="0"/>
          <w:numId w:val="15"/>
        </w:numPr>
        <w:tabs>
          <w:tab w:val="left" w:pos="5580"/>
        </w:tabs>
        <w:jc w:val="both"/>
        <w:rPr>
          <w:rFonts w:ascii="Times New Roman" w:hAnsi="Times New Roman" w:cs="Times New Roman"/>
          <w:i/>
          <w:sz w:val="28"/>
          <w:szCs w:val="28"/>
          <w:lang w:val="uk-UA"/>
        </w:rPr>
      </w:pPr>
      <w:r>
        <w:rPr>
          <w:rFonts w:ascii="Times New Roman" w:hAnsi="Times New Roman" w:cs="Times New Roman"/>
          <w:i/>
          <w:sz w:val="28"/>
          <w:szCs w:val="28"/>
          <w:lang w:val="uk-UA"/>
        </w:rPr>
        <w:lastRenderedPageBreak/>
        <w:t>Поважай людей. Будь вимогливим, але справедливим, толерантним до інших.</w:t>
      </w:r>
    </w:p>
    <w:p w:rsidR="00D072F3" w:rsidRDefault="00D072F3" w:rsidP="00D072F3">
      <w:pPr>
        <w:pStyle w:val="a3"/>
        <w:numPr>
          <w:ilvl w:val="0"/>
          <w:numId w:val="15"/>
        </w:numPr>
        <w:tabs>
          <w:tab w:val="left" w:pos="5580"/>
        </w:tabs>
        <w:jc w:val="both"/>
        <w:rPr>
          <w:rFonts w:ascii="Times New Roman" w:hAnsi="Times New Roman" w:cs="Times New Roman"/>
          <w:i/>
          <w:sz w:val="28"/>
          <w:szCs w:val="28"/>
          <w:lang w:val="uk-UA"/>
        </w:rPr>
      </w:pPr>
      <w:r>
        <w:rPr>
          <w:rFonts w:ascii="Times New Roman" w:hAnsi="Times New Roman" w:cs="Times New Roman"/>
          <w:i/>
          <w:sz w:val="28"/>
          <w:szCs w:val="28"/>
          <w:lang w:val="uk-UA"/>
        </w:rPr>
        <w:t>Визнай індивідуальну неповторність іншого</w:t>
      </w:r>
    </w:p>
    <w:p w:rsidR="00D072F3" w:rsidRDefault="00D072F3" w:rsidP="00D072F3">
      <w:pPr>
        <w:pStyle w:val="a3"/>
        <w:numPr>
          <w:ilvl w:val="0"/>
          <w:numId w:val="15"/>
        </w:numPr>
        <w:tabs>
          <w:tab w:val="left" w:pos="5580"/>
        </w:tabs>
        <w:jc w:val="both"/>
        <w:rPr>
          <w:rFonts w:ascii="Times New Roman" w:hAnsi="Times New Roman" w:cs="Times New Roman"/>
          <w:i/>
          <w:sz w:val="28"/>
          <w:szCs w:val="28"/>
          <w:lang w:val="uk-UA"/>
        </w:rPr>
      </w:pPr>
      <w:r>
        <w:rPr>
          <w:rFonts w:ascii="Times New Roman" w:hAnsi="Times New Roman" w:cs="Times New Roman"/>
          <w:i/>
          <w:sz w:val="28"/>
          <w:szCs w:val="28"/>
          <w:lang w:val="uk-UA"/>
        </w:rPr>
        <w:t>Керуй людьми за їхніми позитивними відхиленнями (кажи «дякую» вчасно)</w:t>
      </w:r>
    </w:p>
    <w:p w:rsidR="00D072F3" w:rsidRDefault="00D072F3" w:rsidP="00D072F3">
      <w:pPr>
        <w:pStyle w:val="a3"/>
        <w:numPr>
          <w:ilvl w:val="0"/>
          <w:numId w:val="15"/>
        </w:numPr>
        <w:tabs>
          <w:tab w:val="left" w:pos="5580"/>
        </w:tabs>
        <w:jc w:val="both"/>
        <w:rPr>
          <w:rFonts w:ascii="Times New Roman" w:hAnsi="Times New Roman" w:cs="Times New Roman"/>
          <w:i/>
          <w:sz w:val="28"/>
          <w:szCs w:val="28"/>
          <w:lang w:val="uk-UA"/>
        </w:rPr>
      </w:pPr>
      <w:r>
        <w:rPr>
          <w:rFonts w:ascii="Times New Roman" w:hAnsi="Times New Roman" w:cs="Times New Roman"/>
          <w:i/>
          <w:sz w:val="28"/>
          <w:szCs w:val="28"/>
          <w:lang w:val="uk-UA"/>
        </w:rPr>
        <w:t>Не бійся похвалити, не критикуй</w:t>
      </w:r>
    </w:p>
    <w:p w:rsidR="00D072F3" w:rsidRDefault="00D072F3" w:rsidP="00D072F3">
      <w:pPr>
        <w:pStyle w:val="a3"/>
        <w:numPr>
          <w:ilvl w:val="0"/>
          <w:numId w:val="15"/>
        </w:numPr>
        <w:tabs>
          <w:tab w:val="left" w:pos="5580"/>
        </w:tabs>
        <w:jc w:val="both"/>
        <w:rPr>
          <w:rFonts w:ascii="Times New Roman" w:hAnsi="Times New Roman" w:cs="Times New Roman"/>
          <w:i/>
          <w:sz w:val="28"/>
          <w:szCs w:val="28"/>
          <w:lang w:val="uk-UA"/>
        </w:rPr>
      </w:pPr>
      <w:r>
        <w:rPr>
          <w:rFonts w:ascii="Times New Roman" w:hAnsi="Times New Roman" w:cs="Times New Roman"/>
          <w:i/>
          <w:sz w:val="28"/>
          <w:szCs w:val="28"/>
          <w:lang w:val="uk-UA"/>
        </w:rPr>
        <w:t>Свобода й довіра окрилюють людину</w:t>
      </w:r>
    </w:p>
    <w:p w:rsidR="00D072F3" w:rsidRDefault="00D072F3" w:rsidP="00D072F3">
      <w:pPr>
        <w:pStyle w:val="a3"/>
        <w:numPr>
          <w:ilvl w:val="0"/>
          <w:numId w:val="15"/>
        </w:numPr>
        <w:tabs>
          <w:tab w:val="left" w:pos="5580"/>
        </w:tabs>
        <w:jc w:val="both"/>
        <w:rPr>
          <w:rFonts w:ascii="Times New Roman" w:hAnsi="Times New Roman" w:cs="Times New Roman"/>
          <w:i/>
          <w:sz w:val="28"/>
          <w:szCs w:val="28"/>
          <w:lang w:val="uk-UA"/>
        </w:rPr>
      </w:pPr>
      <w:r>
        <w:rPr>
          <w:rFonts w:ascii="Times New Roman" w:hAnsi="Times New Roman" w:cs="Times New Roman"/>
          <w:i/>
          <w:sz w:val="28"/>
          <w:szCs w:val="28"/>
          <w:lang w:val="uk-UA"/>
        </w:rPr>
        <w:t>Заміть боротьби з тим, що дратує, поміркуй як можна використати це у своїх цілях, спрямованих на загальну справу підвищення ефективності навчання й виховання учнів</w:t>
      </w:r>
    </w:p>
    <w:p w:rsidR="00D072F3" w:rsidRDefault="00D072F3" w:rsidP="00D072F3">
      <w:pPr>
        <w:pStyle w:val="a3"/>
        <w:numPr>
          <w:ilvl w:val="0"/>
          <w:numId w:val="15"/>
        </w:numPr>
        <w:tabs>
          <w:tab w:val="left" w:pos="5580"/>
        </w:tabs>
        <w:jc w:val="both"/>
        <w:rPr>
          <w:rFonts w:ascii="Times New Roman" w:hAnsi="Times New Roman" w:cs="Times New Roman"/>
          <w:i/>
          <w:sz w:val="28"/>
          <w:szCs w:val="28"/>
          <w:lang w:val="uk-UA"/>
        </w:rPr>
      </w:pPr>
      <w:r>
        <w:rPr>
          <w:rFonts w:ascii="Times New Roman" w:hAnsi="Times New Roman" w:cs="Times New Roman"/>
          <w:i/>
          <w:sz w:val="28"/>
          <w:szCs w:val="28"/>
          <w:lang w:val="uk-UA"/>
        </w:rPr>
        <w:t>Не бійся визнавати свої помилки</w:t>
      </w:r>
    </w:p>
    <w:p w:rsidR="00D072F3" w:rsidRDefault="00D072F3" w:rsidP="00D072F3">
      <w:pPr>
        <w:pStyle w:val="a3"/>
        <w:numPr>
          <w:ilvl w:val="0"/>
          <w:numId w:val="15"/>
        </w:numPr>
        <w:tabs>
          <w:tab w:val="left" w:pos="5580"/>
        </w:tabs>
        <w:jc w:val="both"/>
        <w:rPr>
          <w:rFonts w:ascii="Times New Roman" w:hAnsi="Times New Roman" w:cs="Times New Roman"/>
          <w:i/>
          <w:sz w:val="28"/>
          <w:szCs w:val="28"/>
          <w:lang w:val="uk-UA"/>
        </w:rPr>
      </w:pPr>
      <w:r>
        <w:rPr>
          <w:rFonts w:ascii="Times New Roman" w:hAnsi="Times New Roman" w:cs="Times New Roman"/>
          <w:i/>
          <w:sz w:val="28"/>
          <w:szCs w:val="28"/>
          <w:lang w:val="uk-UA"/>
        </w:rPr>
        <w:t>Йди на компроміс, поступки</w:t>
      </w:r>
    </w:p>
    <w:p w:rsidR="00D072F3" w:rsidRPr="00D072F3" w:rsidRDefault="00D072F3" w:rsidP="00D072F3">
      <w:pPr>
        <w:pStyle w:val="a3"/>
        <w:numPr>
          <w:ilvl w:val="0"/>
          <w:numId w:val="15"/>
        </w:numPr>
        <w:tabs>
          <w:tab w:val="left" w:pos="5580"/>
        </w:tabs>
        <w:jc w:val="both"/>
        <w:rPr>
          <w:rFonts w:ascii="Times New Roman" w:hAnsi="Times New Roman" w:cs="Times New Roman"/>
          <w:i/>
          <w:sz w:val="28"/>
          <w:szCs w:val="28"/>
          <w:lang w:val="uk-UA"/>
        </w:rPr>
      </w:pPr>
      <w:r>
        <w:rPr>
          <w:rFonts w:ascii="Times New Roman" w:hAnsi="Times New Roman" w:cs="Times New Roman"/>
          <w:i/>
          <w:sz w:val="28"/>
          <w:szCs w:val="28"/>
          <w:lang w:val="uk-UA"/>
        </w:rPr>
        <w:t>Роби усі справи упевнено, будь рішучим</w:t>
      </w:r>
    </w:p>
    <w:p w:rsidR="00D072F3" w:rsidRPr="00A71A23" w:rsidRDefault="00A71A23" w:rsidP="00B0552A">
      <w:pPr>
        <w:pStyle w:val="a3"/>
        <w:numPr>
          <w:ilvl w:val="0"/>
          <w:numId w:val="52"/>
        </w:numPr>
        <w:tabs>
          <w:tab w:val="left" w:pos="5580"/>
        </w:tabs>
        <w:jc w:val="both"/>
        <w:rPr>
          <w:rFonts w:ascii="Times New Roman" w:hAnsi="Times New Roman" w:cs="Times New Roman"/>
          <w:i/>
          <w:sz w:val="28"/>
          <w:szCs w:val="28"/>
          <w:lang w:val="uk-UA"/>
        </w:rPr>
      </w:pPr>
      <w:r>
        <w:rPr>
          <w:rFonts w:ascii="Times New Roman" w:hAnsi="Times New Roman" w:cs="Times New Roman"/>
          <w:sz w:val="28"/>
          <w:szCs w:val="28"/>
          <w:lang w:val="uk-UA"/>
        </w:rPr>
        <w:t xml:space="preserve"> Визначте власний стиль спілкування. Занотуйте свої риси та якості у різні графи. Поміркуйте: що є для Вас особливо важливим серед нижче поданого переліку. На основі аналізу, складіть власну програму самовиховання з метою формування умінь і навичок спілкуватися з людьми:</w:t>
      </w:r>
    </w:p>
    <w:p w:rsidR="00A71A23" w:rsidRDefault="00A71A23" w:rsidP="002450B9">
      <w:pPr>
        <w:pStyle w:val="a3"/>
        <w:numPr>
          <w:ilvl w:val="0"/>
          <w:numId w:val="59"/>
        </w:numPr>
        <w:tabs>
          <w:tab w:val="left" w:pos="5580"/>
        </w:tabs>
        <w:jc w:val="both"/>
        <w:rPr>
          <w:rFonts w:ascii="Times New Roman" w:hAnsi="Times New Roman" w:cs="Times New Roman"/>
          <w:i/>
          <w:sz w:val="28"/>
          <w:szCs w:val="28"/>
          <w:lang w:val="uk-UA"/>
        </w:rPr>
      </w:pPr>
      <w:r>
        <w:rPr>
          <w:rFonts w:ascii="Times New Roman" w:hAnsi="Times New Roman" w:cs="Times New Roman"/>
          <w:i/>
          <w:sz w:val="28"/>
          <w:szCs w:val="28"/>
          <w:lang w:val="uk-UA"/>
        </w:rPr>
        <w:t>Мені не вдається правильно визначити пріоритети</w:t>
      </w:r>
    </w:p>
    <w:p w:rsidR="00A71A23" w:rsidRDefault="00A71A23" w:rsidP="002450B9">
      <w:pPr>
        <w:pStyle w:val="a3"/>
        <w:numPr>
          <w:ilvl w:val="0"/>
          <w:numId w:val="59"/>
        </w:numPr>
        <w:tabs>
          <w:tab w:val="left" w:pos="5580"/>
        </w:tabs>
        <w:jc w:val="both"/>
        <w:rPr>
          <w:rFonts w:ascii="Times New Roman" w:hAnsi="Times New Roman" w:cs="Times New Roman"/>
          <w:i/>
          <w:sz w:val="28"/>
          <w:szCs w:val="28"/>
          <w:lang w:val="uk-UA"/>
        </w:rPr>
      </w:pPr>
      <w:r>
        <w:rPr>
          <w:rFonts w:ascii="Times New Roman" w:hAnsi="Times New Roman" w:cs="Times New Roman"/>
          <w:i/>
          <w:sz w:val="28"/>
          <w:szCs w:val="28"/>
          <w:lang w:val="uk-UA"/>
        </w:rPr>
        <w:t>Витрачаю багато часу не непотрібні речі</w:t>
      </w:r>
    </w:p>
    <w:p w:rsidR="00A71A23" w:rsidRDefault="00A71A23" w:rsidP="002450B9">
      <w:pPr>
        <w:pStyle w:val="a3"/>
        <w:numPr>
          <w:ilvl w:val="0"/>
          <w:numId w:val="59"/>
        </w:numPr>
        <w:tabs>
          <w:tab w:val="left" w:pos="5580"/>
        </w:tabs>
        <w:jc w:val="both"/>
        <w:rPr>
          <w:rFonts w:ascii="Times New Roman" w:hAnsi="Times New Roman" w:cs="Times New Roman"/>
          <w:i/>
          <w:sz w:val="28"/>
          <w:szCs w:val="28"/>
          <w:lang w:val="uk-UA"/>
        </w:rPr>
      </w:pPr>
      <w:r>
        <w:rPr>
          <w:rFonts w:ascii="Times New Roman" w:hAnsi="Times New Roman" w:cs="Times New Roman"/>
          <w:i/>
          <w:sz w:val="28"/>
          <w:szCs w:val="28"/>
          <w:lang w:val="uk-UA"/>
        </w:rPr>
        <w:t>Мало спілкуюся</w:t>
      </w:r>
    </w:p>
    <w:p w:rsidR="00A71A23" w:rsidRDefault="00A71A23" w:rsidP="002450B9">
      <w:pPr>
        <w:pStyle w:val="a3"/>
        <w:numPr>
          <w:ilvl w:val="0"/>
          <w:numId w:val="59"/>
        </w:numPr>
        <w:tabs>
          <w:tab w:val="left" w:pos="5580"/>
        </w:tabs>
        <w:jc w:val="both"/>
        <w:rPr>
          <w:rFonts w:ascii="Times New Roman" w:hAnsi="Times New Roman" w:cs="Times New Roman"/>
          <w:i/>
          <w:sz w:val="28"/>
          <w:szCs w:val="28"/>
          <w:lang w:val="uk-UA"/>
        </w:rPr>
      </w:pPr>
      <w:r>
        <w:rPr>
          <w:rFonts w:ascii="Times New Roman" w:hAnsi="Times New Roman" w:cs="Times New Roman"/>
          <w:i/>
          <w:sz w:val="28"/>
          <w:szCs w:val="28"/>
          <w:lang w:val="uk-UA"/>
        </w:rPr>
        <w:t>Не спілкуюся з невідомими (маловідомими) мені людьми</w:t>
      </w:r>
    </w:p>
    <w:p w:rsidR="00A71A23" w:rsidRDefault="00A71A23" w:rsidP="002450B9">
      <w:pPr>
        <w:pStyle w:val="a3"/>
        <w:numPr>
          <w:ilvl w:val="0"/>
          <w:numId w:val="59"/>
        </w:numPr>
        <w:tabs>
          <w:tab w:val="left" w:pos="5580"/>
        </w:tabs>
        <w:jc w:val="both"/>
        <w:rPr>
          <w:rFonts w:ascii="Times New Roman" w:hAnsi="Times New Roman" w:cs="Times New Roman"/>
          <w:i/>
          <w:sz w:val="28"/>
          <w:szCs w:val="28"/>
          <w:lang w:val="uk-UA"/>
        </w:rPr>
      </w:pPr>
      <w:r>
        <w:rPr>
          <w:rFonts w:ascii="Times New Roman" w:hAnsi="Times New Roman" w:cs="Times New Roman"/>
          <w:i/>
          <w:sz w:val="28"/>
          <w:szCs w:val="28"/>
          <w:lang w:val="uk-UA"/>
        </w:rPr>
        <w:t>Краще буду наодинці, аніж спілкуватимуся з новими людьми</w:t>
      </w:r>
    </w:p>
    <w:p w:rsidR="00A71A23" w:rsidRDefault="0081501F" w:rsidP="002450B9">
      <w:pPr>
        <w:pStyle w:val="a3"/>
        <w:numPr>
          <w:ilvl w:val="0"/>
          <w:numId w:val="59"/>
        </w:numPr>
        <w:tabs>
          <w:tab w:val="left" w:pos="5580"/>
        </w:tabs>
        <w:jc w:val="both"/>
        <w:rPr>
          <w:rFonts w:ascii="Times New Roman" w:hAnsi="Times New Roman" w:cs="Times New Roman"/>
          <w:i/>
          <w:sz w:val="28"/>
          <w:szCs w:val="28"/>
          <w:lang w:val="uk-UA"/>
        </w:rPr>
      </w:pPr>
      <w:r>
        <w:rPr>
          <w:rFonts w:ascii="Times New Roman" w:hAnsi="Times New Roman" w:cs="Times New Roman"/>
          <w:i/>
          <w:sz w:val="28"/>
          <w:szCs w:val="28"/>
          <w:lang w:val="uk-UA"/>
        </w:rPr>
        <w:t>Намагаюся в усьому, чим займаюся, досягти повної досконалості</w:t>
      </w:r>
    </w:p>
    <w:p w:rsidR="0081501F" w:rsidRDefault="0081501F" w:rsidP="002450B9">
      <w:pPr>
        <w:pStyle w:val="a3"/>
        <w:numPr>
          <w:ilvl w:val="0"/>
          <w:numId w:val="59"/>
        </w:numPr>
        <w:tabs>
          <w:tab w:val="left" w:pos="5580"/>
        </w:tabs>
        <w:jc w:val="both"/>
        <w:rPr>
          <w:rFonts w:ascii="Times New Roman" w:hAnsi="Times New Roman" w:cs="Times New Roman"/>
          <w:i/>
          <w:sz w:val="28"/>
          <w:szCs w:val="28"/>
          <w:lang w:val="uk-UA"/>
        </w:rPr>
      </w:pPr>
      <w:r>
        <w:rPr>
          <w:rFonts w:ascii="Times New Roman" w:hAnsi="Times New Roman" w:cs="Times New Roman"/>
          <w:i/>
          <w:sz w:val="28"/>
          <w:szCs w:val="28"/>
          <w:lang w:val="uk-UA"/>
        </w:rPr>
        <w:t>Навчаюся не боятися спілкування з людьми, які мені не приємні та труднощів, що із цим пов’язані</w:t>
      </w:r>
    </w:p>
    <w:p w:rsidR="0081501F" w:rsidRDefault="0081501F" w:rsidP="002450B9">
      <w:pPr>
        <w:pStyle w:val="a3"/>
        <w:numPr>
          <w:ilvl w:val="0"/>
          <w:numId w:val="59"/>
        </w:numPr>
        <w:tabs>
          <w:tab w:val="left" w:pos="5580"/>
        </w:tabs>
        <w:jc w:val="both"/>
        <w:rPr>
          <w:rFonts w:ascii="Times New Roman" w:hAnsi="Times New Roman" w:cs="Times New Roman"/>
          <w:i/>
          <w:sz w:val="28"/>
          <w:szCs w:val="28"/>
          <w:lang w:val="uk-UA"/>
        </w:rPr>
      </w:pPr>
      <w:r>
        <w:rPr>
          <w:rFonts w:ascii="Times New Roman" w:hAnsi="Times New Roman" w:cs="Times New Roman"/>
          <w:i/>
          <w:sz w:val="28"/>
          <w:szCs w:val="28"/>
          <w:lang w:val="uk-UA"/>
        </w:rPr>
        <w:t>Навчаюся уважно слухати</w:t>
      </w:r>
    </w:p>
    <w:p w:rsidR="0081501F" w:rsidRDefault="0081501F" w:rsidP="002450B9">
      <w:pPr>
        <w:pStyle w:val="a3"/>
        <w:numPr>
          <w:ilvl w:val="0"/>
          <w:numId w:val="59"/>
        </w:numPr>
        <w:tabs>
          <w:tab w:val="left" w:pos="5580"/>
        </w:tabs>
        <w:jc w:val="both"/>
        <w:rPr>
          <w:rFonts w:ascii="Times New Roman" w:hAnsi="Times New Roman" w:cs="Times New Roman"/>
          <w:i/>
          <w:sz w:val="28"/>
          <w:szCs w:val="28"/>
          <w:lang w:val="uk-UA"/>
        </w:rPr>
      </w:pPr>
      <w:r>
        <w:rPr>
          <w:rFonts w:ascii="Times New Roman" w:hAnsi="Times New Roman" w:cs="Times New Roman"/>
          <w:i/>
          <w:sz w:val="28"/>
          <w:szCs w:val="28"/>
          <w:lang w:val="uk-UA"/>
        </w:rPr>
        <w:t>Прагну не втрачати можливість пізнати щось нове, навіть якщо доводиться спілкуватися із людьми, яких недолюблюю</w:t>
      </w:r>
    </w:p>
    <w:p w:rsidR="0081501F" w:rsidRDefault="0081501F" w:rsidP="002450B9">
      <w:pPr>
        <w:pStyle w:val="a3"/>
        <w:numPr>
          <w:ilvl w:val="0"/>
          <w:numId w:val="59"/>
        </w:numPr>
        <w:tabs>
          <w:tab w:val="left" w:pos="5580"/>
        </w:tabs>
        <w:jc w:val="both"/>
        <w:rPr>
          <w:rFonts w:ascii="Times New Roman" w:hAnsi="Times New Roman" w:cs="Times New Roman"/>
          <w:i/>
          <w:sz w:val="28"/>
          <w:szCs w:val="28"/>
          <w:lang w:val="uk-UA"/>
        </w:rPr>
      </w:pPr>
      <w:r>
        <w:rPr>
          <w:rFonts w:ascii="Times New Roman" w:hAnsi="Times New Roman" w:cs="Times New Roman"/>
          <w:i/>
          <w:sz w:val="28"/>
          <w:szCs w:val="28"/>
          <w:lang w:val="uk-UA"/>
        </w:rPr>
        <w:t>Прагну завжди зрозуміти суть і завдання, що виконую</w:t>
      </w:r>
    </w:p>
    <w:p w:rsidR="0081501F" w:rsidRDefault="0081501F" w:rsidP="002450B9">
      <w:pPr>
        <w:pStyle w:val="a3"/>
        <w:numPr>
          <w:ilvl w:val="0"/>
          <w:numId w:val="59"/>
        </w:numPr>
        <w:tabs>
          <w:tab w:val="left" w:pos="5580"/>
        </w:tabs>
        <w:jc w:val="both"/>
        <w:rPr>
          <w:rFonts w:ascii="Times New Roman" w:hAnsi="Times New Roman" w:cs="Times New Roman"/>
          <w:i/>
          <w:sz w:val="28"/>
          <w:szCs w:val="28"/>
          <w:lang w:val="uk-UA"/>
        </w:rPr>
      </w:pPr>
      <w:r>
        <w:rPr>
          <w:rFonts w:ascii="Times New Roman" w:hAnsi="Times New Roman" w:cs="Times New Roman"/>
          <w:i/>
          <w:sz w:val="28"/>
          <w:szCs w:val="28"/>
          <w:lang w:val="uk-UA"/>
        </w:rPr>
        <w:t>Активно використовую досвід у сфері професійної діяльності</w:t>
      </w:r>
    </w:p>
    <w:p w:rsidR="0081501F" w:rsidRDefault="0081501F" w:rsidP="002450B9">
      <w:pPr>
        <w:pStyle w:val="a3"/>
        <w:numPr>
          <w:ilvl w:val="0"/>
          <w:numId w:val="59"/>
        </w:numPr>
        <w:tabs>
          <w:tab w:val="left" w:pos="5580"/>
        </w:tabs>
        <w:jc w:val="both"/>
        <w:rPr>
          <w:rFonts w:ascii="Times New Roman" w:hAnsi="Times New Roman" w:cs="Times New Roman"/>
          <w:i/>
          <w:sz w:val="28"/>
          <w:szCs w:val="28"/>
          <w:lang w:val="uk-UA"/>
        </w:rPr>
      </w:pPr>
      <w:r>
        <w:rPr>
          <w:rFonts w:ascii="Times New Roman" w:hAnsi="Times New Roman" w:cs="Times New Roman"/>
          <w:i/>
          <w:sz w:val="28"/>
          <w:szCs w:val="28"/>
          <w:lang w:val="uk-UA"/>
        </w:rPr>
        <w:t>Маю почуття відповідальності за досягнуті результати у ході праці</w:t>
      </w:r>
    </w:p>
    <w:p w:rsidR="00A71A23" w:rsidRPr="002B568D" w:rsidRDefault="00764BFA" w:rsidP="00B0552A">
      <w:pPr>
        <w:pStyle w:val="a3"/>
        <w:numPr>
          <w:ilvl w:val="0"/>
          <w:numId w:val="52"/>
        </w:numPr>
        <w:tabs>
          <w:tab w:val="left" w:pos="5580"/>
        </w:tabs>
        <w:jc w:val="both"/>
        <w:rPr>
          <w:rFonts w:ascii="Times New Roman" w:hAnsi="Times New Roman" w:cs="Times New Roman"/>
          <w:i/>
          <w:sz w:val="28"/>
          <w:szCs w:val="28"/>
          <w:lang w:val="uk-UA"/>
        </w:rPr>
      </w:pPr>
      <w:r>
        <w:rPr>
          <w:rFonts w:ascii="Times New Roman" w:hAnsi="Times New Roman" w:cs="Times New Roman"/>
          <w:sz w:val="28"/>
          <w:szCs w:val="28"/>
          <w:lang w:val="uk-UA"/>
        </w:rPr>
        <w:t>Практика доводить, що у період безпосереднього виконання професійної діяльності актуальність підвищення компетентності учителя диктується сучасними умовами. Перелічіть основні вимоги до педагогічної діяльності сучасного вчителя.</w:t>
      </w:r>
    </w:p>
    <w:p w:rsidR="002B568D" w:rsidRPr="00B6700F" w:rsidRDefault="00B6700F" w:rsidP="00B0552A">
      <w:pPr>
        <w:pStyle w:val="a3"/>
        <w:numPr>
          <w:ilvl w:val="0"/>
          <w:numId w:val="52"/>
        </w:numPr>
        <w:tabs>
          <w:tab w:val="left" w:pos="5580"/>
        </w:tabs>
        <w:jc w:val="both"/>
        <w:rPr>
          <w:rFonts w:ascii="Times New Roman" w:hAnsi="Times New Roman" w:cs="Times New Roman"/>
          <w:i/>
          <w:sz w:val="28"/>
          <w:szCs w:val="28"/>
          <w:lang w:val="uk-UA"/>
        </w:rPr>
      </w:pPr>
      <w:r>
        <w:rPr>
          <w:rFonts w:ascii="Times New Roman" w:hAnsi="Times New Roman" w:cs="Times New Roman"/>
          <w:sz w:val="28"/>
          <w:szCs w:val="28"/>
          <w:lang w:val="uk-UA"/>
        </w:rPr>
        <w:t xml:space="preserve">Виконайте вправу, що дозволяє вивчити стиль спілкування учителя у процесі спостереження за його діями на уроці. З цією метою відвідайте </w:t>
      </w:r>
      <w:r>
        <w:rPr>
          <w:rFonts w:ascii="Times New Roman" w:hAnsi="Times New Roman" w:cs="Times New Roman"/>
          <w:sz w:val="28"/>
          <w:szCs w:val="28"/>
          <w:lang w:val="uk-UA"/>
        </w:rPr>
        <w:lastRenderedPageBreak/>
        <w:t>і проаналізуйте урок одного-двох учителів. Складіть порівняльну характеристику стилів спілкування педагогів. За основу аналізу візьміть схему, розроблену на основі вправу, яку пропонує О.Леонтьєв:</w:t>
      </w:r>
    </w:p>
    <w:p w:rsidR="00B6700F" w:rsidRPr="00547F26" w:rsidRDefault="002450B9" w:rsidP="002450B9">
      <w:pPr>
        <w:pStyle w:val="a3"/>
        <w:numPr>
          <w:ilvl w:val="0"/>
          <w:numId w:val="60"/>
        </w:numPr>
        <w:tabs>
          <w:tab w:val="left" w:pos="5580"/>
        </w:tabs>
        <w:jc w:val="both"/>
        <w:rPr>
          <w:rFonts w:ascii="Times New Roman" w:hAnsi="Times New Roman" w:cs="Times New Roman"/>
          <w:i/>
          <w:sz w:val="28"/>
          <w:szCs w:val="28"/>
          <w:lang w:val="uk-UA"/>
        </w:rPr>
      </w:pPr>
      <w:r w:rsidRPr="00547F26">
        <w:rPr>
          <w:rFonts w:ascii="Times New Roman" w:hAnsi="Times New Roman" w:cs="Times New Roman"/>
          <w:i/>
          <w:sz w:val="28"/>
          <w:szCs w:val="28"/>
          <w:lang w:val="uk-UA"/>
        </w:rPr>
        <w:t>Організація класу на початку уроку:</w:t>
      </w:r>
    </w:p>
    <w:p w:rsidR="002450B9" w:rsidRPr="000E2C07" w:rsidRDefault="002E299C" w:rsidP="002450B9">
      <w:pPr>
        <w:pStyle w:val="a3"/>
        <w:numPr>
          <w:ilvl w:val="0"/>
          <w:numId w:val="61"/>
        </w:numPr>
        <w:tabs>
          <w:tab w:val="left" w:pos="5580"/>
        </w:tabs>
        <w:jc w:val="both"/>
        <w:rPr>
          <w:rFonts w:ascii="Times New Roman" w:hAnsi="Times New Roman" w:cs="Times New Roman"/>
          <w:i/>
          <w:sz w:val="28"/>
          <w:szCs w:val="28"/>
          <w:lang w:val="uk-UA"/>
        </w:rPr>
      </w:pPr>
      <w:r>
        <w:rPr>
          <w:rFonts w:ascii="Times New Roman" w:hAnsi="Times New Roman" w:cs="Times New Roman"/>
          <w:sz w:val="28"/>
          <w:szCs w:val="28"/>
          <w:lang w:val="uk-UA"/>
        </w:rPr>
        <w:t>в</w:t>
      </w:r>
      <w:r w:rsidR="000E2C07">
        <w:rPr>
          <w:rFonts w:ascii="Times New Roman" w:hAnsi="Times New Roman" w:cs="Times New Roman"/>
          <w:sz w:val="28"/>
          <w:szCs w:val="28"/>
          <w:lang w:val="uk-UA"/>
        </w:rPr>
        <w:t>имогливий та уважний до підготовки учнів до початку заняття. Тримає в полі зору клас, ввічливий і привітний.</w:t>
      </w:r>
    </w:p>
    <w:p w:rsidR="000E2C07" w:rsidRPr="002450B9" w:rsidRDefault="002E299C" w:rsidP="002450B9">
      <w:pPr>
        <w:pStyle w:val="a3"/>
        <w:numPr>
          <w:ilvl w:val="0"/>
          <w:numId w:val="61"/>
        </w:numPr>
        <w:tabs>
          <w:tab w:val="left" w:pos="5580"/>
        </w:tabs>
        <w:jc w:val="both"/>
        <w:rPr>
          <w:rFonts w:ascii="Times New Roman" w:hAnsi="Times New Roman" w:cs="Times New Roman"/>
          <w:i/>
          <w:sz w:val="28"/>
          <w:szCs w:val="28"/>
          <w:lang w:val="uk-UA"/>
        </w:rPr>
      </w:pPr>
      <w:r>
        <w:rPr>
          <w:rFonts w:ascii="Times New Roman" w:hAnsi="Times New Roman" w:cs="Times New Roman"/>
          <w:sz w:val="28"/>
          <w:szCs w:val="28"/>
          <w:lang w:val="uk-UA"/>
        </w:rPr>
        <w:t>б</w:t>
      </w:r>
      <w:r w:rsidR="000E2C07">
        <w:rPr>
          <w:rFonts w:ascii="Times New Roman" w:hAnsi="Times New Roman" w:cs="Times New Roman"/>
          <w:sz w:val="28"/>
          <w:szCs w:val="28"/>
          <w:lang w:val="uk-UA"/>
        </w:rPr>
        <w:t>айдужий, неуважний до підготовки учнів до початку уроку, зосереджує увагу на окремих дітях, спілкується, намагаючись показати власну перевагу.</w:t>
      </w:r>
    </w:p>
    <w:p w:rsidR="002450B9" w:rsidRPr="00547F26" w:rsidRDefault="000E2C07" w:rsidP="002450B9">
      <w:pPr>
        <w:pStyle w:val="a3"/>
        <w:numPr>
          <w:ilvl w:val="0"/>
          <w:numId w:val="60"/>
        </w:numPr>
        <w:tabs>
          <w:tab w:val="left" w:pos="5580"/>
        </w:tabs>
        <w:jc w:val="both"/>
        <w:rPr>
          <w:rFonts w:ascii="Times New Roman" w:hAnsi="Times New Roman" w:cs="Times New Roman"/>
          <w:i/>
          <w:sz w:val="28"/>
          <w:szCs w:val="28"/>
          <w:lang w:val="uk-UA"/>
        </w:rPr>
      </w:pPr>
      <w:r w:rsidRPr="00547F26">
        <w:rPr>
          <w:rFonts w:ascii="Times New Roman" w:hAnsi="Times New Roman" w:cs="Times New Roman"/>
          <w:i/>
          <w:sz w:val="28"/>
          <w:szCs w:val="28"/>
          <w:lang w:val="uk-UA"/>
        </w:rPr>
        <w:t>Перевірка домашнього завдання:</w:t>
      </w:r>
    </w:p>
    <w:p w:rsidR="000E2C07" w:rsidRPr="000E2C07" w:rsidRDefault="002E299C" w:rsidP="000E2C07">
      <w:pPr>
        <w:pStyle w:val="a3"/>
        <w:numPr>
          <w:ilvl w:val="0"/>
          <w:numId w:val="62"/>
        </w:numPr>
        <w:tabs>
          <w:tab w:val="left" w:pos="5580"/>
        </w:tabs>
        <w:jc w:val="both"/>
        <w:rPr>
          <w:rFonts w:ascii="Times New Roman" w:hAnsi="Times New Roman" w:cs="Times New Roman"/>
          <w:i/>
          <w:sz w:val="28"/>
          <w:szCs w:val="28"/>
          <w:lang w:val="uk-UA"/>
        </w:rPr>
      </w:pPr>
      <w:r>
        <w:rPr>
          <w:rFonts w:ascii="Times New Roman" w:hAnsi="Times New Roman" w:cs="Times New Roman"/>
          <w:sz w:val="28"/>
          <w:szCs w:val="28"/>
          <w:lang w:val="uk-UA"/>
        </w:rPr>
        <w:t>н</w:t>
      </w:r>
      <w:r w:rsidR="000E2C07">
        <w:rPr>
          <w:rFonts w:ascii="Times New Roman" w:hAnsi="Times New Roman" w:cs="Times New Roman"/>
          <w:sz w:val="28"/>
          <w:szCs w:val="28"/>
          <w:lang w:val="uk-UA"/>
        </w:rPr>
        <w:t>е виявляє негативних настанов</w:t>
      </w:r>
    </w:p>
    <w:p w:rsidR="000E2C07" w:rsidRPr="000E2C07" w:rsidRDefault="002E299C" w:rsidP="000E2C07">
      <w:pPr>
        <w:pStyle w:val="a3"/>
        <w:numPr>
          <w:ilvl w:val="0"/>
          <w:numId w:val="62"/>
        </w:numPr>
        <w:tabs>
          <w:tab w:val="left" w:pos="5580"/>
        </w:tabs>
        <w:jc w:val="both"/>
        <w:rPr>
          <w:rFonts w:ascii="Times New Roman" w:hAnsi="Times New Roman" w:cs="Times New Roman"/>
          <w:i/>
          <w:sz w:val="28"/>
          <w:szCs w:val="28"/>
          <w:lang w:val="uk-UA"/>
        </w:rPr>
      </w:pPr>
      <w:r>
        <w:rPr>
          <w:rFonts w:ascii="Times New Roman" w:hAnsi="Times New Roman" w:cs="Times New Roman"/>
          <w:sz w:val="28"/>
          <w:szCs w:val="28"/>
          <w:lang w:val="uk-UA"/>
        </w:rPr>
        <w:t>д</w:t>
      </w:r>
      <w:r w:rsidR="000E2C07">
        <w:rPr>
          <w:rFonts w:ascii="Times New Roman" w:hAnsi="Times New Roman" w:cs="Times New Roman"/>
          <w:sz w:val="28"/>
          <w:szCs w:val="28"/>
          <w:lang w:val="uk-UA"/>
        </w:rPr>
        <w:t>оброзичливий, підбадьорює школярів</w:t>
      </w:r>
    </w:p>
    <w:p w:rsidR="000E2C07" w:rsidRPr="000E2C07" w:rsidRDefault="002E299C" w:rsidP="000E2C07">
      <w:pPr>
        <w:pStyle w:val="a3"/>
        <w:numPr>
          <w:ilvl w:val="0"/>
          <w:numId w:val="62"/>
        </w:numPr>
        <w:tabs>
          <w:tab w:val="left" w:pos="5580"/>
        </w:tabs>
        <w:jc w:val="both"/>
        <w:rPr>
          <w:rFonts w:ascii="Times New Roman" w:hAnsi="Times New Roman" w:cs="Times New Roman"/>
          <w:i/>
          <w:sz w:val="28"/>
          <w:szCs w:val="28"/>
          <w:lang w:val="uk-UA"/>
        </w:rPr>
      </w:pPr>
      <w:r>
        <w:rPr>
          <w:rFonts w:ascii="Times New Roman" w:hAnsi="Times New Roman" w:cs="Times New Roman"/>
          <w:sz w:val="28"/>
          <w:szCs w:val="28"/>
          <w:lang w:val="uk-UA"/>
        </w:rPr>
        <w:t>і</w:t>
      </w:r>
      <w:r w:rsidR="000E2C07">
        <w:rPr>
          <w:rFonts w:ascii="Times New Roman" w:hAnsi="Times New Roman" w:cs="Times New Roman"/>
          <w:sz w:val="28"/>
          <w:szCs w:val="28"/>
          <w:lang w:val="uk-UA"/>
        </w:rPr>
        <w:t xml:space="preserve">ндивідуалізує спілкування з різними учнями </w:t>
      </w:r>
    </w:p>
    <w:p w:rsidR="000E2C07" w:rsidRPr="000E2C07" w:rsidRDefault="002E299C" w:rsidP="000E2C07">
      <w:pPr>
        <w:pStyle w:val="a3"/>
        <w:numPr>
          <w:ilvl w:val="0"/>
          <w:numId w:val="62"/>
        </w:numPr>
        <w:tabs>
          <w:tab w:val="left" w:pos="5580"/>
        </w:tabs>
        <w:jc w:val="both"/>
        <w:rPr>
          <w:rFonts w:ascii="Times New Roman" w:hAnsi="Times New Roman" w:cs="Times New Roman"/>
          <w:i/>
          <w:sz w:val="28"/>
          <w:szCs w:val="28"/>
          <w:lang w:val="uk-UA"/>
        </w:rPr>
      </w:pPr>
      <w:r>
        <w:rPr>
          <w:rFonts w:ascii="Times New Roman" w:hAnsi="Times New Roman" w:cs="Times New Roman"/>
          <w:sz w:val="28"/>
          <w:szCs w:val="28"/>
          <w:lang w:val="uk-UA"/>
        </w:rPr>
        <w:t>д</w:t>
      </w:r>
      <w:r w:rsidR="000E2C07">
        <w:rPr>
          <w:rFonts w:ascii="Times New Roman" w:hAnsi="Times New Roman" w:cs="Times New Roman"/>
          <w:sz w:val="28"/>
          <w:szCs w:val="28"/>
          <w:lang w:val="uk-UA"/>
        </w:rPr>
        <w:t>озволяє викласти власну точку зору; позитивне ставлення до учнів, що добре вчаться</w:t>
      </w:r>
    </w:p>
    <w:p w:rsidR="000E2C07" w:rsidRPr="000E2C07" w:rsidRDefault="002E299C" w:rsidP="000E2C07">
      <w:pPr>
        <w:pStyle w:val="a3"/>
        <w:numPr>
          <w:ilvl w:val="0"/>
          <w:numId w:val="62"/>
        </w:numPr>
        <w:tabs>
          <w:tab w:val="left" w:pos="5580"/>
        </w:tabs>
        <w:jc w:val="both"/>
        <w:rPr>
          <w:rFonts w:ascii="Times New Roman" w:hAnsi="Times New Roman" w:cs="Times New Roman"/>
          <w:i/>
          <w:sz w:val="28"/>
          <w:szCs w:val="28"/>
          <w:lang w:val="uk-UA"/>
        </w:rPr>
      </w:pPr>
      <w:r>
        <w:rPr>
          <w:rFonts w:ascii="Times New Roman" w:hAnsi="Times New Roman" w:cs="Times New Roman"/>
          <w:sz w:val="28"/>
          <w:szCs w:val="28"/>
          <w:lang w:val="uk-UA"/>
        </w:rPr>
        <w:t>с</w:t>
      </w:r>
      <w:r w:rsidR="000E2C07">
        <w:rPr>
          <w:rFonts w:ascii="Times New Roman" w:hAnsi="Times New Roman" w:cs="Times New Roman"/>
          <w:sz w:val="28"/>
          <w:szCs w:val="28"/>
          <w:lang w:val="uk-UA"/>
        </w:rPr>
        <w:t>тавлення до невстигаючих учнів (повторює запитання, терпляче вислуховує відповіді)</w:t>
      </w:r>
    </w:p>
    <w:p w:rsidR="000E2C07" w:rsidRPr="000E2C07" w:rsidRDefault="002E299C" w:rsidP="000E2C07">
      <w:pPr>
        <w:pStyle w:val="a3"/>
        <w:numPr>
          <w:ilvl w:val="0"/>
          <w:numId w:val="62"/>
        </w:numPr>
        <w:tabs>
          <w:tab w:val="left" w:pos="5580"/>
        </w:tabs>
        <w:jc w:val="both"/>
        <w:rPr>
          <w:rFonts w:ascii="Times New Roman" w:hAnsi="Times New Roman" w:cs="Times New Roman"/>
          <w:i/>
          <w:sz w:val="28"/>
          <w:szCs w:val="28"/>
          <w:lang w:val="uk-UA"/>
        </w:rPr>
      </w:pPr>
      <w:r>
        <w:rPr>
          <w:rFonts w:ascii="Times New Roman" w:hAnsi="Times New Roman" w:cs="Times New Roman"/>
          <w:sz w:val="28"/>
          <w:szCs w:val="28"/>
          <w:lang w:val="uk-UA"/>
        </w:rPr>
        <w:t>п</w:t>
      </w:r>
      <w:r w:rsidR="000E2C07">
        <w:rPr>
          <w:rFonts w:ascii="Times New Roman" w:hAnsi="Times New Roman" w:cs="Times New Roman"/>
          <w:sz w:val="28"/>
          <w:szCs w:val="28"/>
          <w:lang w:val="uk-UA"/>
        </w:rPr>
        <w:t>ривертає клас до доброзичливого виправлення, доповнення</w:t>
      </w:r>
    </w:p>
    <w:p w:rsidR="000E2C07" w:rsidRPr="000E2C07" w:rsidRDefault="002E299C" w:rsidP="000E2C07">
      <w:pPr>
        <w:pStyle w:val="a3"/>
        <w:numPr>
          <w:ilvl w:val="0"/>
          <w:numId w:val="62"/>
        </w:numPr>
        <w:tabs>
          <w:tab w:val="left" w:pos="5580"/>
        </w:tabs>
        <w:jc w:val="both"/>
        <w:rPr>
          <w:rFonts w:ascii="Times New Roman" w:hAnsi="Times New Roman" w:cs="Times New Roman"/>
          <w:i/>
          <w:sz w:val="28"/>
          <w:szCs w:val="28"/>
          <w:lang w:val="uk-UA"/>
        </w:rPr>
      </w:pPr>
      <w:r>
        <w:rPr>
          <w:rFonts w:ascii="Times New Roman" w:hAnsi="Times New Roman" w:cs="Times New Roman"/>
          <w:sz w:val="28"/>
          <w:szCs w:val="28"/>
          <w:lang w:val="uk-UA"/>
        </w:rPr>
        <w:t>с</w:t>
      </w:r>
      <w:r w:rsidR="000E2C07">
        <w:rPr>
          <w:rFonts w:ascii="Times New Roman" w:hAnsi="Times New Roman" w:cs="Times New Roman"/>
          <w:sz w:val="28"/>
          <w:szCs w:val="28"/>
          <w:lang w:val="uk-UA"/>
        </w:rPr>
        <w:t>творює відчуття взаєморозуміння для усіх присутніх</w:t>
      </w:r>
    </w:p>
    <w:p w:rsidR="000E2C07" w:rsidRPr="003B16E1" w:rsidRDefault="002E299C" w:rsidP="000E2C07">
      <w:pPr>
        <w:pStyle w:val="a3"/>
        <w:numPr>
          <w:ilvl w:val="0"/>
          <w:numId w:val="62"/>
        </w:numPr>
        <w:tabs>
          <w:tab w:val="left" w:pos="5580"/>
        </w:tabs>
        <w:jc w:val="both"/>
        <w:rPr>
          <w:rFonts w:ascii="Times New Roman" w:hAnsi="Times New Roman" w:cs="Times New Roman"/>
          <w:i/>
          <w:sz w:val="28"/>
          <w:szCs w:val="28"/>
          <w:lang w:val="uk-UA"/>
        </w:rPr>
      </w:pPr>
      <w:r>
        <w:rPr>
          <w:rFonts w:ascii="Times New Roman" w:hAnsi="Times New Roman" w:cs="Times New Roman"/>
          <w:sz w:val="28"/>
          <w:szCs w:val="28"/>
          <w:lang w:val="uk-UA"/>
        </w:rPr>
        <w:t>н</w:t>
      </w:r>
      <w:r w:rsidR="000E2C07">
        <w:rPr>
          <w:rFonts w:ascii="Times New Roman" w:hAnsi="Times New Roman" w:cs="Times New Roman"/>
          <w:sz w:val="28"/>
          <w:szCs w:val="28"/>
          <w:lang w:val="uk-UA"/>
        </w:rPr>
        <w:t>е дотримується стереотипів у оцінці знань та умінь учнів</w:t>
      </w:r>
    </w:p>
    <w:p w:rsidR="003B16E1" w:rsidRPr="003B16E1" w:rsidRDefault="002E299C" w:rsidP="000E2C07">
      <w:pPr>
        <w:pStyle w:val="a3"/>
        <w:numPr>
          <w:ilvl w:val="0"/>
          <w:numId w:val="62"/>
        </w:numPr>
        <w:tabs>
          <w:tab w:val="left" w:pos="5580"/>
        </w:tabs>
        <w:jc w:val="both"/>
        <w:rPr>
          <w:rFonts w:ascii="Times New Roman" w:hAnsi="Times New Roman" w:cs="Times New Roman"/>
          <w:i/>
          <w:sz w:val="28"/>
          <w:szCs w:val="28"/>
          <w:lang w:val="uk-UA"/>
        </w:rPr>
      </w:pPr>
      <w:r>
        <w:rPr>
          <w:rFonts w:ascii="Times New Roman" w:hAnsi="Times New Roman" w:cs="Times New Roman"/>
          <w:sz w:val="28"/>
          <w:szCs w:val="28"/>
          <w:lang w:val="uk-UA"/>
        </w:rPr>
        <w:t>г</w:t>
      </w:r>
      <w:r w:rsidR="003B16E1">
        <w:rPr>
          <w:rFonts w:ascii="Times New Roman" w:hAnsi="Times New Roman" w:cs="Times New Roman"/>
          <w:sz w:val="28"/>
          <w:szCs w:val="28"/>
          <w:lang w:val="uk-UA"/>
        </w:rPr>
        <w:t>нучкий у спілкуванні, легко сприймає й вирішує можливі проблеми з приводу викладу тих чи інших фактів, трактування питань з матеріалу, який вивчається</w:t>
      </w:r>
    </w:p>
    <w:p w:rsidR="003B16E1" w:rsidRPr="003B16E1" w:rsidRDefault="002E299C" w:rsidP="000E2C07">
      <w:pPr>
        <w:pStyle w:val="a3"/>
        <w:numPr>
          <w:ilvl w:val="0"/>
          <w:numId w:val="62"/>
        </w:numPr>
        <w:tabs>
          <w:tab w:val="left" w:pos="5580"/>
        </w:tabs>
        <w:jc w:val="both"/>
        <w:rPr>
          <w:rFonts w:ascii="Times New Roman" w:hAnsi="Times New Roman" w:cs="Times New Roman"/>
          <w:i/>
          <w:sz w:val="28"/>
          <w:szCs w:val="28"/>
          <w:lang w:val="uk-UA"/>
        </w:rPr>
      </w:pPr>
      <w:r>
        <w:rPr>
          <w:rFonts w:ascii="Times New Roman" w:hAnsi="Times New Roman" w:cs="Times New Roman"/>
          <w:sz w:val="28"/>
          <w:szCs w:val="28"/>
          <w:lang w:val="uk-UA"/>
        </w:rPr>
        <w:t>в</w:t>
      </w:r>
      <w:r w:rsidR="003B16E1">
        <w:rPr>
          <w:rFonts w:ascii="Times New Roman" w:hAnsi="Times New Roman" w:cs="Times New Roman"/>
          <w:sz w:val="28"/>
          <w:szCs w:val="28"/>
          <w:lang w:val="uk-UA"/>
        </w:rPr>
        <w:t>есь час спілкується, вміло тримає ініціативу у власних руках</w:t>
      </w:r>
    </w:p>
    <w:p w:rsidR="003B16E1" w:rsidRPr="003B16E1" w:rsidRDefault="002E299C" w:rsidP="000E2C07">
      <w:pPr>
        <w:pStyle w:val="a3"/>
        <w:numPr>
          <w:ilvl w:val="0"/>
          <w:numId w:val="62"/>
        </w:numPr>
        <w:tabs>
          <w:tab w:val="left" w:pos="5580"/>
        </w:tabs>
        <w:jc w:val="both"/>
        <w:rPr>
          <w:rFonts w:ascii="Times New Roman" w:hAnsi="Times New Roman" w:cs="Times New Roman"/>
          <w:i/>
          <w:sz w:val="28"/>
          <w:szCs w:val="28"/>
          <w:lang w:val="uk-UA"/>
        </w:rPr>
      </w:pPr>
      <w:r>
        <w:rPr>
          <w:rFonts w:ascii="Times New Roman" w:hAnsi="Times New Roman" w:cs="Times New Roman"/>
          <w:sz w:val="28"/>
          <w:szCs w:val="28"/>
          <w:lang w:val="uk-UA"/>
        </w:rPr>
        <w:t>п</w:t>
      </w:r>
      <w:r w:rsidR="003B16E1">
        <w:rPr>
          <w:rFonts w:ascii="Times New Roman" w:hAnsi="Times New Roman" w:cs="Times New Roman"/>
          <w:sz w:val="28"/>
          <w:szCs w:val="28"/>
          <w:lang w:val="uk-UA"/>
        </w:rPr>
        <w:t>рацює з класом, створюючи емоційний настрій, що слугує позитивній роботі</w:t>
      </w:r>
    </w:p>
    <w:p w:rsidR="003B16E1" w:rsidRPr="003B16E1" w:rsidRDefault="002E299C" w:rsidP="000E2C07">
      <w:pPr>
        <w:pStyle w:val="a3"/>
        <w:numPr>
          <w:ilvl w:val="0"/>
          <w:numId w:val="62"/>
        </w:numPr>
        <w:tabs>
          <w:tab w:val="left" w:pos="5580"/>
        </w:tabs>
        <w:jc w:val="both"/>
        <w:rPr>
          <w:rFonts w:ascii="Times New Roman" w:hAnsi="Times New Roman" w:cs="Times New Roman"/>
          <w:i/>
          <w:sz w:val="28"/>
          <w:szCs w:val="28"/>
          <w:lang w:val="uk-UA"/>
        </w:rPr>
      </w:pPr>
      <w:r>
        <w:rPr>
          <w:rFonts w:ascii="Times New Roman" w:hAnsi="Times New Roman" w:cs="Times New Roman"/>
          <w:sz w:val="28"/>
          <w:szCs w:val="28"/>
          <w:lang w:val="uk-UA"/>
        </w:rPr>
        <w:t>н</w:t>
      </w:r>
      <w:r w:rsidR="003B16E1">
        <w:rPr>
          <w:rFonts w:ascii="Times New Roman" w:hAnsi="Times New Roman" w:cs="Times New Roman"/>
          <w:sz w:val="28"/>
          <w:szCs w:val="28"/>
          <w:lang w:val="uk-UA"/>
        </w:rPr>
        <w:t>едоброзичливий</w:t>
      </w:r>
    </w:p>
    <w:p w:rsidR="003B16E1" w:rsidRPr="003B16E1" w:rsidRDefault="002E299C" w:rsidP="000E2C07">
      <w:pPr>
        <w:pStyle w:val="a3"/>
        <w:numPr>
          <w:ilvl w:val="0"/>
          <w:numId w:val="62"/>
        </w:numPr>
        <w:tabs>
          <w:tab w:val="left" w:pos="5580"/>
        </w:tabs>
        <w:jc w:val="both"/>
        <w:rPr>
          <w:rFonts w:ascii="Times New Roman" w:hAnsi="Times New Roman" w:cs="Times New Roman"/>
          <w:i/>
          <w:sz w:val="28"/>
          <w:szCs w:val="28"/>
          <w:lang w:val="uk-UA"/>
        </w:rPr>
      </w:pPr>
      <w:r>
        <w:rPr>
          <w:rFonts w:ascii="Times New Roman" w:hAnsi="Times New Roman" w:cs="Times New Roman"/>
          <w:sz w:val="28"/>
          <w:szCs w:val="28"/>
          <w:lang w:val="uk-UA"/>
        </w:rPr>
        <w:t>н</w:t>
      </w:r>
      <w:r w:rsidR="003B16E1">
        <w:rPr>
          <w:rFonts w:ascii="Times New Roman" w:hAnsi="Times New Roman" w:cs="Times New Roman"/>
          <w:sz w:val="28"/>
          <w:szCs w:val="28"/>
          <w:lang w:val="uk-UA"/>
        </w:rPr>
        <w:t>е диференціює спілкування з учнями, виходить з пересічного уявлення про школяра</w:t>
      </w:r>
    </w:p>
    <w:p w:rsidR="003B16E1" w:rsidRPr="003B16E1" w:rsidRDefault="002E299C" w:rsidP="000E2C07">
      <w:pPr>
        <w:pStyle w:val="a3"/>
        <w:numPr>
          <w:ilvl w:val="0"/>
          <w:numId w:val="62"/>
        </w:numPr>
        <w:tabs>
          <w:tab w:val="left" w:pos="5580"/>
        </w:tabs>
        <w:jc w:val="both"/>
        <w:rPr>
          <w:rFonts w:ascii="Times New Roman" w:hAnsi="Times New Roman" w:cs="Times New Roman"/>
          <w:i/>
          <w:sz w:val="28"/>
          <w:szCs w:val="28"/>
          <w:lang w:val="uk-UA"/>
        </w:rPr>
      </w:pPr>
      <w:r>
        <w:rPr>
          <w:rFonts w:ascii="Times New Roman" w:hAnsi="Times New Roman" w:cs="Times New Roman"/>
          <w:sz w:val="28"/>
          <w:szCs w:val="28"/>
          <w:lang w:val="uk-UA"/>
        </w:rPr>
        <w:t>п</w:t>
      </w:r>
      <w:r w:rsidR="003B16E1">
        <w:rPr>
          <w:rFonts w:ascii="Times New Roman" w:hAnsi="Times New Roman" w:cs="Times New Roman"/>
          <w:sz w:val="28"/>
          <w:szCs w:val="28"/>
          <w:lang w:val="uk-UA"/>
        </w:rPr>
        <w:t>ривертає клас лише для контролю</w:t>
      </w:r>
    </w:p>
    <w:p w:rsidR="003B16E1" w:rsidRPr="003B16E1" w:rsidRDefault="002E299C" w:rsidP="000E2C07">
      <w:pPr>
        <w:pStyle w:val="a3"/>
        <w:numPr>
          <w:ilvl w:val="0"/>
          <w:numId w:val="62"/>
        </w:numPr>
        <w:tabs>
          <w:tab w:val="left" w:pos="5580"/>
        </w:tabs>
        <w:jc w:val="both"/>
        <w:rPr>
          <w:rFonts w:ascii="Times New Roman" w:hAnsi="Times New Roman" w:cs="Times New Roman"/>
          <w:i/>
          <w:sz w:val="28"/>
          <w:szCs w:val="28"/>
          <w:lang w:val="uk-UA"/>
        </w:rPr>
      </w:pPr>
      <w:r>
        <w:rPr>
          <w:rFonts w:ascii="Times New Roman" w:hAnsi="Times New Roman" w:cs="Times New Roman"/>
          <w:sz w:val="28"/>
          <w:szCs w:val="28"/>
          <w:lang w:val="uk-UA"/>
        </w:rPr>
        <w:t>н</w:t>
      </w:r>
      <w:r w:rsidR="003B16E1">
        <w:rPr>
          <w:rFonts w:ascii="Times New Roman" w:hAnsi="Times New Roman" w:cs="Times New Roman"/>
          <w:sz w:val="28"/>
          <w:szCs w:val="28"/>
          <w:lang w:val="uk-UA"/>
        </w:rPr>
        <w:t>еуважний до того, хто говорить; загалом створює атмосферу, за якої учень усвідомлює, що його не розуміють</w:t>
      </w:r>
    </w:p>
    <w:p w:rsidR="003B16E1" w:rsidRPr="003B16E1" w:rsidRDefault="002E299C" w:rsidP="000E2C07">
      <w:pPr>
        <w:pStyle w:val="a3"/>
        <w:numPr>
          <w:ilvl w:val="0"/>
          <w:numId w:val="62"/>
        </w:numPr>
        <w:tabs>
          <w:tab w:val="left" w:pos="5580"/>
        </w:tabs>
        <w:jc w:val="both"/>
        <w:rPr>
          <w:rFonts w:ascii="Times New Roman" w:hAnsi="Times New Roman" w:cs="Times New Roman"/>
          <w:i/>
          <w:sz w:val="28"/>
          <w:szCs w:val="28"/>
          <w:lang w:val="uk-UA"/>
        </w:rPr>
      </w:pPr>
      <w:r>
        <w:rPr>
          <w:rFonts w:ascii="Times New Roman" w:hAnsi="Times New Roman" w:cs="Times New Roman"/>
          <w:sz w:val="28"/>
          <w:szCs w:val="28"/>
          <w:lang w:val="uk-UA"/>
        </w:rPr>
        <w:t>с</w:t>
      </w:r>
      <w:r w:rsidR="003B16E1">
        <w:rPr>
          <w:rFonts w:ascii="Times New Roman" w:hAnsi="Times New Roman" w:cs="Times New Roman"/>
          <w:sz w:val="28"/>
          <w:szCs w:val="28"/>
          <w:lang w:val="uk-UA"/>
        </w:rPr>
        <w:t>тереотипний в оцінці знань учнів</w:t>
      </w:r>
    </w:p>
    <w:p w:rsidR="003B16E1" w:rsidRPr="000E2C07" w:rsidRDefault="002E299C" w:rsidP="000E2C07">
      <w:pPr>
        <w:pStyle w:val="a3"/>
        <w:numPr>
          <w:ilvl w:val="0"/>
          <w:numId w:val="62"/>
        </w:numPr>
        <w:tabs>
          <w:tab w:val="left" w:pos="5580"/>
        </w:tabs>
        <w:jc w:val="both"/>
        <w:rPr>
          <w:rFonts w:ascii="Times New Roman" w:hAnsi="Times New Roman" w:cs="Times New Roman"/>
          <w:i/>
          <w:sz w:val="28"/>
          <w:szCs w:val="28"/>
          <w:lang w:val="uk-UA"/>
        </w:rPr>
      </w:pPr>
      <w:r>
        <w:rPr>
          <w:rFonts w:ascii="Times New Roman" w:hAnsi="Times New Roman" w:cs="Times New Roman"/>
          <w:sz w:val="28"/>
          <w:szCs w:val="28"/>
          <w:lang w:val="uk-UA"/>
        </w:rPr>
        <w:t>н</w:t>
      </w:r>
      <w:r w:rsidR="003B16E1">
        <w:rPr>
          <w:rFonts w:ascii="Times New Roman" w:hAnsi="Times New Roman" w:cs="Times New Roman"/>
          <w:sz w:val="28"/>
          <w:szCs w:val="28"/>
          <w:lang w:val="uk-UA"/>
        </w:rPr>
        <w:t>егнучкий у спілкуванні, не помічає проблем</w:t>
      </w:r>
    </w:p>
    <w:p w:rsidR="000E2C07" w:rsidRPr="00547F26" w:rsidRDefault="00E44519" w:rsidP="002450B9">
      <w:pPr>
        <w:pStyle w:val="a3"/>
        <w:numPr>
          <w:ilvl w:val="0"/>
          <w:numId w:val="60"/>
        </w:numPr>
        <w:tabs>
          <w:tab w:val="left" w:pos="5580"/>
        </w:tabs>
        <w:jc w:val="both"/>
        <w:rPr>
          <w:rFonts w:ascii="Times New Roman" w:hAnsi="Times New Roman" w:cs="Times New Roman"/>
          <w:i/>
          <w:sz w:val="28"/>
          <w:szCs w:val="28"/>
          <w:lang w:val="uk-UA"/>
        </w:rPr>
      </w:pPr>
      <w:r w:rsidRPr="00547F26">
        <w:rPr>
          <w:rFonts w:ascii="Times New Roman" w:hAnsi="Times New Roman" w:cs="Times New Roman"/>
          <w:i/>
          <w:sz w:val="28"/>
          <w:szCs w:val="28"/>
          <w:lang w:val="uk-UA"/>
        </w:rPr>
        <w:t>Виклад нового матеріалу</w:t>
      </w:r>
    </w:p>
    <w:p w:rsidR="00E44519" w:rsidRPr="00E44519" w:rsidRDefault="002E299C" w:rsidP="00E44519">
      <w:pPr>
        <w:pStyle w:val="a3"/>
        <w:numPr>
          <w:ilvl w:val="0"/>
          <w:numId w:val="63"/>
        </w:numPr>
        <w:tabs>
          <w:tab w:val="left" w:pos="5580"/>
        </w:tabs>
        <w:jc w:val="both"/>
        <w:rPr>
          <w:rFonts w:ascii="Times New Roman" w:hAnsi="Times New Roman" w:cs="Times New Roman"/>
          <w:i/>
          <w:sz w:val="28"/>
          <w:szCs w:val="28"/>
          <w:lang w:val="uk-UA"/>
        </w:rPr>
      </w:pPr>
      <w:r>
        <w:rPr>
          <w:rFonts w:ascii="Times New Roman" w:hAnsi="Times New Roman" w:cs="Times New Roman"/>
          <w:sz w:val="28"/>
          <w:szCs w:val="28"/>
          <w:lang w:val="uk-UA"/>
        </w:rPr>
        <w:t>в</w:t>
      </w:r>
      <w:r w:rsidR="00E44519">
        <w:rPr>
          <w:rFonts w:ascii="Times New Roman" w:hAnsi="Times New Roman" w:cs="Times New Roman"/>
          <w:sz w:val="28"/>
          <w:szCs w:val="28"/>
          <w:lang w:val="uk-UA"/>
        </w:rPr>
        <w:t>икладає, як зацікавлена особистість, контролюючи сприймання учнями</w:t>
      </w:r>
    </w:p>
    <w:p w:rsidR="00E44519" w:rsidRPr="0025696B" w:rsidRDefault="002E299C" w:rsidP="00E44519">
      <w:pPr>
        <w:pStyle w:val="a3"/>
        <w:numPr>
          <w:ilvl w:val="0"/>
          <w:numId w:val="63"/>
        </w:numPr>
        <w:tabs>
          <w:tab w:val="left" w:pos="5580"/>
        </w:tabs>
        <w:jc w:val="both"/>
        <w:rPr>
          <w:rFonts w:ascii="Times New Roman" w:hAnsi="Times New Roman" w:cs="Times New Roman"/>
          <w:i/>
          <w:sz w:val="28"/>
          <w:szCs w:val="28"/>
          <w:lang w:val="uk-UA"/>
        </w:rPr>
      </w:pPr>
      <w:r>
        <w:rPr>
          <w:rFonts w:ascii="Times New Roman" w:hAnsi="Times New Roman" w:cs="Times New Roman"/>
          <w:sz w:val="28"/>
          <w:szCs w:val="28"/>
          <w:lang w:val="uk-UA"/>
        </w:rPr>
        <w:lastRenderedPageBreak/>
        <w:t>о</w:t>
      </w:r>
      <w:r w:rsidR="0025696B">
        <w:rPr>
          <w:rFonts w:ascii="Times New Roman" w:hAnsi="Times New Roman" w:cs="Times New Roman"/>
          <w:sz w:val="28"/>
          <w:szCs w:val="28"/>
          <w:lang w:val="uk-UA"/>
        </w:rPr>
        <w:t>птимістично підходить до зацікавленості учнів предметом, не протиставляє свої знання учням, руйнує бар</w:t>
      </w:r>
      <w:r w:rsidR="00547F26" w:rsidRPr="00547F26">
        <w:rPr>
          <w:rFonts w:ascii="Times New Roman" w:hAnsi="Times New Roman" w:cs="Times New Roman"/>
          <w:sz w:val="28"/>
          <w:szCs w:val="28"/>
        </w:rPr>
        <w:t>’</w:t>
      </w:r>
      <w:r w:rsidR="0025696B">
        <w:rPr>
          <w:rFonts w:ascii="Times New Roman" w:hAnsi="Times New Roman" w:cs="Times New Roman"/>
          <w:sz w:val="28"/>
          <w:szCs w:val="28"/>
          <w:lang w:val="uk-UA"/>
        </w:rPr>
        <w:t>єри престижу</w:t>
      </w:r>
    </w:p>
    <w:p w:rsidR="0025696B" w:rsidRPr="0025696B" w:rsidRDefault="002E299C" w:rsidP="00E44519">
      <w:pPr>
        <w:pStyle w:val="a3"/>
        <w:numPr>
          <w:ilvl w:val="0"/>
          <w:numId w:val="63"/>
        </w:numPr>
        <w:tabs>
          <w:tab w:val="left" w:pos="5580"/>
        </w:tabs>
        <w:jc w:val="both"/>
        <w:rPr>
          <w:rFonts w:ascii="Times New Roman" w:hAnsi="Times New Roman" w:cs="Times New Roman"/>
          <w:i/>
          <w:sz w:val="28"/>
          <w:szCs w:val="28"/>
          <w:lang w:val="uk-UA"/>
        </w:rPr>
      </w:pPr>
      <w:r>
        <w:rPr>
          <w:rFonts w:ascii="Times New Roman" w:hAnsi="Times New Roman" w:cs="Times New Roman"/>
          <w:sz w:val="28"/>
          <w:szCs w:val="28"/>
          <w:lang w:val="uk-UA"/>
        </w:rPr>
        <w:t>з</w:t>
      </w:r>
      <w:r w:rsidR="0025696B">
        <w:rPr>
          <w:rFonts w:ascii="Times New Roman" w:hAnsi="Times New Roman" w:cs="Times New Roman"/>
          <w:sz w:val="28"/>
          <w:szCs w:val="28"/>
          <w:lang w:val="uk-UA"/>
        </w:rPr>
        <w:t>вертається із запитаннями, стимулює ініціативу учнів, висловлює власну думку, сприймає рішення та думки дітей</w:t>
      </w:r>
    </w:p>
    <w:p w:rsidR="0025696B" w:rsidRPr="0025696B" w:rsidRDefault="002E299C" w:rsidP="00E44519">
      <w:pPr>
        <w:pStyle w:val="a3"/>
        <w:numPr>
          <w:ilvl w:val="0"/>
          <w:numId w:val="63"/>
        </w:numPr>
        <w:tabs>
          <w:tab w:val="left" w:pos="5580"/>
        </w:tabs>
        <w:jc w:val="both"/>
        <w:rPr>
          <w:rFonts w:ascii="Times New Roman" w:hAnsi="Times New Roman" w:cs="Times New Roman"/>
          <w:i/>
          <w:sz w:val="28"/>
          <w:szCs w:val="28"/>
          <w:lang w:val="uk-UA"/>
        </w:rPr>
      </w:pPr>
      <w:r>
        <w:rPr>
          <w:rFonts w:ascii="Times New Roman" w:hAnsi="Times New Roman" w:cs="Times New Roman"/>
          <w:sz w:val="28"/>
          <w:szCs w:val="28"/>
          <w:lang w:val="uk-UA"/>
        </w:rPr>
        <w:t>т</w:t>
      </w:r>
      <w:r w:rsidR="0025696B">
        <w:rPr>
          <w:rFonts w:ascii="Times New Roman" w:hAnsi="Times New Roman" w:cs="Times New Roman"/>
          <w:sz w:val="28"/>
          <w:szCs w:val="28"/>
          <w:lang w:val="uk-UA"/>
        </w:rPr>
        <w:t>римає в полі зору весь клас, правильно реагує га послаблення уваги учнів, вміє перебудовувати систему роботи</w:t>
      </w:r>
    </w:p>
    <w:p w:rsidR="0025696B" w:rsidRPr="0025696B" w:rsidRDefault="002E299C" w:rsidP="00E44519">
      <w:pPr>
        <w:pStyle w:val="a3"/>
        <w:numPr>
          <w:ilvl w:val="0"/>
          <w:numId w:val="63"/>
        </w:numPr>
        <w:tabs>
          <w:tab w:val="left" w:pos="5580"/>
        </w:tabs>
        <w:jc w:val="both"/>
        <w:rPr>
          <w:rFonts w:ascii="Times New Roman" w:hAnsi="Times New Roman" w:cs="Times New Roman"/>
          <w:i/>
          <w:sz w:val="28"/>
          <w:szCs w:val="28"/>
          <w:lang w:val="uk-UA"/>
        </w:rPr>
      </w:pPr>
      <w:r>
        <w:rPr>
          <w:rFonts w:ascii="Times New Roman" w:hAnsi="Times New Roman" w:cs="Times New Roman"/>
          <w:sz w:val="28"/>
          <w:szCs w:val="28"/>
          <w:lang w:val="uk-UA"/>
        </w:rPr>
        <w:t>д</w:t>
      </w:r>
      <w:r w:rsidR="0025696B">
        <w:rPr>
          <w:rFonts w:ascii="Times New Roman" w:hAnsi="Times New Roman" w:cs="Times New Roman"/>
          <w:sz w:val="28"/>
          <w:szCs w:val="28"/>
          <w:lang w:val="uk-UA"/>
        </w:rPr>
        <w:t>озволяє вільну поведінку учнів</w:t>
      </w:r>
    </w:p>
    <w:p w:rsidR="0025696B" w:rsidRPr="0025696B" w:rsidRDefault="002E299C" w:rsidP="00E44519">
      <w:pPr>
        <w:pStyle w:val="a3"/>
        <w:numPr>
          <w:ilvl w:val="0"/>
          <w:numId w:val="63"/>
        </w:numPr>
        <w:tabs>
          <w:tab w:val="left" w:pos="5580"/>
        </w:tabs>
        <w:jc w:val="both"/>
        <w:rPr>
          <w:rFonts w:ascii="Times New Roman" w:hAnsi="Times New Roman" w:cs="Times New Roman"/>
          <w:i/>
          <w:sz w:val="28"/>
          <w:szCs w:val="28"/>
          <w:lang w:val="uk-UA"/>
        </w:rPr>
      </w:pPr>
      <w:r>
        <w:rPr>
          <w:rFonts w:ascii="Times New Roman" w:hAnsi="Times New Roman" w:cs="Times New Roman"/>
          <w:sz w:val="28"/>
          <w:szCs w:val="28"/>
          <w:lang w:val="uk-UA"/>
        </w:rPr>
        <w:t>в</w:t>
      </w:r>
      <w:r w:rsidR="0025696B">
        <w:rPr>
          <w:rFonts w:ascii="Times New Roman" w:hAnsi="Times New Roman" w:cs="Times New Roman"/>
          <w:sz w:val="28"/>
          <w:szCs w:val="28"/>
          <w:lang w:val="uk-UA"/>
        </w:rPr>
        <w:t>икладаючи матеріал часто зацікавлено, байдуже ставиться до того, чи цікаво це учням; відсутність емоційного контакту</w:t>
      </w:r>
    </w:p>
    <w:p w:rsidR="0025696B" w:rsidRPr="0025696B" w:rsidRDefault="002E299C" w:rsidP="00E44519">
      <w:pPr>
        <w:pStyle w:val="a3"/>
        <w:numPr>
          <w:ilvl w:val="0"/>
          <w:numId w:val="63"/>
        </w:numPr>
        <w:tabs>
          <w:tab w:val="left" w:pos="5580"/>
        </w:tabs>
        <w:jc w:val="both"/>
        <w:rPr>
          <w:rFonts w:ascii="Times New Roman" w:hAnsi="Times New Roman" w:cs="Times New Roman"/>
          <w:i/>
          <w:sz w:val="28"/>
          <w:szCs w:val="28"/>
          <w:lang w:val="uk-UA"/>
        </w:rPr>
      </w:pPr>
      <w:r>
        <w:rPr>
          <w:rFonts w:ascii="Times New Roman" w:hAnsi="Times New Roman" w:cs="Times New Roman"/>
          <w:sz w:val="28"/>
          <w:szCs w:val="28"/>
          <w:lang w:val="uk-UA"/>
        </w:rPr>
        <w:t>н</w:t>
      </w:r>
      <w:r w:rsidR="0025696B">
        <w:rPr>
          <w:rFonts w:ascii="Times New Roman" w:hAnsi="Times New Roman" w:cs="Times New Roman"/>
          <w:sz w:val="28"/>
          <w:szCs w:val="28"/>
          <w:lang w:val="uk-UA"/>
        </w:rPr>
        <w:t>е вірить у бажання учнів пізнати нове, протиставляє власні знанням учнів</w:t>
      </w:r>
    </w:p>
    <w:p w:rsidR="0025696B" w:rsidRPr="0025696B" w:rsidRDefault="002E299C" w:rsidP="00E44519">
      <w:pPr>
        <w:pStyle w:val="a3"/>
        <w:numPr>
          <w:ilvl w:val="0"/>
          <w:numId w:val="63"/>
        </w:numPr>
        <w:tabs>
          <w:tab w:val="left" w:pos="5580"/>
        </w:tabs>
        <w:jc w:val="both"/>
        <w:rPr>
          <w:rFonts w:ascii="Times New Roman" w:hAnsi="Times New Roman" w:cs="Times New Roman"/>
          <w:i/>
          <w:sz w:val="28"/>
          <w:szCs w:val="28"/>
          <w:lang w:val="uk-UA"/>
        </w:rPr>
      </w:pPr>
      <w:r>
        <w:rPr>
          <w:rFonts w:ascii="Times New Roman" w:hAnsi="Times New Roman" w:cs="Times New Roman"/>
          <w:sz w:val="28"/>
          <w:szCs w:val="28"/>
          <w:lang w:val="uk-UA"/>
        </w:rPr>
        <w:t>н</w:t>
      </w:r>
      <w:r w:rsidR="0025696B">
        <w:rPr>
          <w:rFonts w:ascii="Times New Roman" w:hAnsi="Times New Roman" w:cs="Times New Roman"/>
          <w:sz w:val="28"/>
          <w:szCs w:val="28"/>
          <w:lang w:val="uk-UA"/>
        </w:rPr>
        <w:t>е залучає школярів до розкриття питань</w:t>
      </w:r>
    </w:p>
    <w:p w:rsidR="0025696B" w:rsidRPr="0025696B" w:rsidRDefault="002E299C" w:rsidP="00E44519">
      <w:pPr>
        <w:pStyle w:val="a3"/>
        <w:numPr>
          <w:ilvl w:val="0"/>
          <w:numId w:val="63"/>
        </w:numPr>
        <w:tabs>
          <w:tab w:val="left" w:pos="5580"/>
        </w:tabs>
        <w:jc w:val="both"/>
        <w:rPr>
          <w:rFonts w:ascii="Times New Roman" w:hAnsi="Times New Roman" w:cs="Times New Roman"/>
          <w:i/>
          <w:sz w:val="28"/>
          <w:szCs w:val="28"/>
          <w:lang w:val="uk-UA"/>
        </w:rPr>
      </w:pPr>
      <w:r>
        <w:rPr>
          <w:rFonts w:ascii="Times New Roman" w:hAnsi="Times New Roman" w:cs="Times New Roman"/>
          <w:sz w:val="28"/>
          <w:szCs w:val="28"/>
          <w:lang w:val="uk-UA"/>
        </w:rPr>
        <w:t>а</w:t>
      </w:r>
      <w:r w:rsidR="0025696B">
        <w:rPr>
          <w:rFonts w:ascii="Times New Roman" w:hAnsi="Times New Roman" w:cs="Times New Roman"/>
          <w:sz w:val="28"/>
          <w:szCs w:val="28"/>
          <w:lang w:val="uk-UA"/>
        </w:rPr>
        <w:t>вторитарний, не терпить заперечень чи іншої думки</w:t>
      </w:r>
    </w:p>
    <w:p w:rsidR="0025696B" w:rsidRPr="0025696B" w:rsidRDefault="002E299C" w:rsidP="00E44519">
      <w:pPr>
        <w:pStyle w:val="a3"/>
        <w:numPr>
          <w:ilvl w:val="0"/>
          <w:numId w:val="63"/>
        </w:numPr>
        <w:tabs>
          <w:tab w:val="left" w:pos="5580"/>
        </w:tabs>
        <w:jc w:val="both"/>
        <w:rPr>
          <w:rFonts w:ascii="Times New Roman" w:hAnsi="Times New Roman" w:cs="Times New Roman"/>
          <w:i/>
          <w:sz w:val="28"/>
          <w:szCs w:val="28"/>
          <w:lang w:val="uk-UA"/>
        </w:rPr>
      </w:pPr>
      <w:r>
        <w:rPr>
          <w:rFonts w:ascii="Times New Roman" w:hAnsi="Times New Roman" w:cs="Times New Roman"/>
          <w:sz w:val="28"/>
          <w:szCs w:val="28"/>
          <w:lang w:val="uk-UA"/>
        </w:rPr>
        <w:t>р</w:t>
      </w:r>
      <w:r w:rsidR="0025696B">
        <w:rPr>
          <w:rFonts w:ascii="Times New Roman" w:hAnsi="Times New Roman" w:cs="Times New Roman"/>
          <w:sz w:val="28"/>
          <w:szCs w:val="28"/>
          <w:lang w:val="uk-UA"/>
        </w:rPr>
        <w:t>обить зауваження, помічаючи послаблення уваги учнів, не бажає перебудовувати роботу на уроці</w:t>
      </w:r>
    </w:p>
    <w:p w:rsidR="0025696B" w:rsidRPr="00E44519" w:rsidRDefault="002E299C" w:rsidP="00E44519">
      <w:pPr>
        <w:pStyle w:val="a3"/>
        <w:numPr>
          <w:ilvl w:val="0"/>
          <w:numId w:val="63"/>
        </w:numPr>
        <w:tabs>
          <w:tab w:val="left" w:pos="5580"/>
        </w:tabs>
        <w:jc w:val="both"/>
        <w:rPr>
          <w:rFonts w:ascii="Times New Roman" w:hAnsi="Times New Roman" w:cs="Times New Roman"/>
          <w:i/>
          <w:sz w:val="28"/>
          <w:szCs w:val="28"/>
          <w:lang w:val="uk-UA"/>
        </w:rPr>
      </w:pPr>
      <w:r>
        <w:rPr>
          <w:rFonts w:ascii="Times New Roman" w:hAnsi="Times New Roman" w:cs="Times New Roman"/>
          <w:sz w:val="28"/>
          <w:szCs w:val="28"/>
          <w:lang w:val="uk-UA"/>
        </w:rPr>
        <w:t>т</w:t>
      </w:r>
      <w:r w:rsidR="0025696B">
        <w:rPr>
          <w:rFonts w:ascii="Times New Roman" w:hAnsi="Times New Roman" w:cs="Times New Roman"/>
          <w:sz w:val="28"/>
          <w:szCs w:val="28"/>
          <w:lang w:val="uk-UA"/>
        </w:rPr>
        <w:t>римає учнів під суворим контролем</w:t>
      </w:r>
    </w:p>
    <w:p w:rsidR="00E44519" w:rsidRPr="00547F26" w:rsidRDefault="0025696B" w:rsidP="002450B9">
      <w:pPr>
        <w:pStyle w:val="a3"/>
        <w:numPr>
          <w:ilvl w:val="0"/>
          <w:numId w:val="60"/>
        </w:numPr>
        <w:tabs>
          <w:tab w:val="left" w:pos="5580"/>
        </w:tabs>
        <w:jc w:val="both"/>
        <w:rPr>
          <w:rFonts w:ascii="Times New Roman" w:hAnsi="Times New Roman" w:cs="Times New Roman"/>
          <w:i/>
          <w:sz w:val="28"/>
          <w:szCs w:val="28"/>
          <w:lang w:val="uk-UA"/>
        </w:rPr>
      </w:pPr>
      <w:r w:rsidRPr="00547F26">
        <w:rPr>
          <w:rFonts w:ascii="Times New Roman" w:hAnsi="Times New Roman" w:cs="Times New Roman"/>
          <w:i/>
          <w:sz w:val="28"/>
          <w:szCs w:val="28"/>
          <w:lang w:val="uk-UA"/>
        </w:rPr>
        <w:t>Закріплення матеріалу</w:t>
      </w:r>
    </w:p>
    <w:p w:rsidR="0025696B" w:rsidRPr="0025696B" w:rsidRDefault="002E299C" w:rsidP="0025696B">
      <w:pPr>
        <w:pStyle w:val="a3"/>
        <w:numPr>
          <w:ilvl w:val="0"/>
          <w:numId w:val="64"/>
        </w:numPr>
        <w:tabs>
          <w:tab w:val="left" w:pos="5580"/>
        </w:tabs>
        <w:jc w:val="both"/>
        <w:rPr>
          <w:rFonts w:ascii="Times New Roman" w:hAnsi="Times New Roman" w:cs="Times New Roman"/>
          <w:i/>
          <w:sz w:val="28"/>
          <w:szCs w:val="28"/>
          <w:lang w:val="uk-UA"/>
        </w:rPr>
      </w:pPr>
      <w:r>
        <w:rPr>
          <w:rFonts w:ascii="Times New Roman" w:hAnsi="Times New Roman" w:cs="Times New Roman"/>
          <w:sz w:val="28"/>
          <w:szCs w:val="28"/>
          <w:lang w:val="uk-UA"/>
        </w:rPr>
        <w:t>х</w:t>
      </w:r>
      <w:r w:rsidR="0025696B">
        <w:rPr>
          <w:rFonts w:ascii="Times New Roman" w:hAnsi="Times New Roman" w:cs="Times New Roman"/>
          <w:sz w:val="28"/>
          <w:szCs w:val="28"/>
          <w:lang w:val="uk-UA"/>
        </w:rPr>
        <w:t>валить, підбадьорює, підтримує учнів</w:t>
      </w:r>
    </w:p>
    <w:p w:rsidR="0025696B" w:rsidRPr="0025696B" w:rsidRDefault="002E299C" w:rsidP="0025696B">
      <w:pPr>
        <w:pStyle w:val="a3"/>
        <w:numPr>
          <w:ilvl w:val="0"/>
          <w:numId w:val="64"/>
        </w:numPr>
        <w:tabs>
          <w:tab w:val="left" w:pos="5580"/>
        </w:tabs>
        <w:jc w:val="both"/>
        <w:rPr>
          <w:rFonts w:ascii="Times New Roman" w:hAnsi="Times New Roman" w:cs="Times New Roman"/>
          <w:i/>
          <w:sz w:val="28"/>
          <w:szCs w:val="28"/>
          <w:lang w:val="uk-UA"/>
        </w:rPr>
      </w:pPr>
      <w:r>
        <w:rPr>
          <w:rFonts w:ascii="Times New Roman" w:hAnsi="Times New Roman" w:cs="Times New Roman"/>
          <w:sz w:val="28"/>
          <w:szCs w:val="28"/>
          <w:lang w:val="uk-UA"/>
        </w:rPr>
        <w:t>с</w:t>
      </w:r>
      <w:r w:rsidR="0025696B">
        <w:rPr>
          <w:rFonts w:ascii="Times New Roman" w:hAnsi="Times New Roman" w:cs="Times New Roman"/>
          <w:sz w:val="28"/>
          <w:szCs w:val="28"/>
          <w:lang w:val="uk-UA"/>
        </w:rPr>
        <w:t>творює відчуття взаєморозуміння та поваги</w:t>
      </w:r>
    </w:p>
    <w:p w:rsidR="0025696B" w:rsidRPr="0025696B" w:rsidRDefault="002E299C" w:rsidP="0025696B">
      <w:pPr>
        <w:pStyle w:val="a3"/>
        <w:numPr>
          <w:ilvl w:val="0"/>
          <w:numId w:val="64"/>
        </w:numPr>
        <w:tabs>
          <w:tab w:val="left" w:pos="5580"/>
        </w:tabs>
        <w:jc w:val="both"/>
        <w:rPr>
          <w:rFonts w:ascii="Times New Roman" w:hAnsi="Times New Roman" w:cs="Times New Roman"/>
          <w:i/>
          <w:sz w:val="28"/>
          <w:szCs w:val="28"/>
          <w:lang w:val="uk-UA"/>
        </w:rPr>
      </w:pPr>
      <w:r>
        <w:rPr>
          <w:rFonts w:ascii="Times New Roman" w:hAnsi="Times New Roman" w:cs="Times New Roman"/>
          <w:sz w:val="28"/>
          <w:szCs w:val="28"/>
          <w:lang w:val="uk-UA"/>
        </w:rPr>
        <w:t>в</w:t>
      </w:r>
      <w:r w:rsidR="0025696B">
        <w:rPr>
          <w:rFonts w:ascii="Times New Roman" w:hAnsi="Times New Roman" w:cs="Times New Roman"/>
          <w:sz w:val="28"/>
          <w:szCs w:val="28"/>
          <w:lang w:val="uk-UA"/>
        </w:rPr>
        <w:t>раховує можливості учнів у процесі закріплення матеріалу</w:t>
      </w:r>
    </w:p>
    <w:p w:rsidR="0025696B" w:rsidRPr="0025696B" w:rsidRDefault="009B6A4D" w:rsidP="0025696B">
      <w:pPr>
        <w:pStyle w:val="a3"/>
        <w:numPr>
          <w:ilvl w:val="0"/>
          <w:numId w:val="64"/>
        </w:numPr>
        <w:tabs>
          <w:tab w:val="left" w:pos="5580"/>
        </w:tabs>
        <w:jc w:val="both"/>
        <w:rPr>
          <w:rFonts w:ascii="Times New Roman" w:hAnsi="Times New Roman" w:cs="Times New Roman"/>
          <w:i/>
          <w:sz w:val="28"/>
          <w:szCs w:val="28"/>
          <w:lang w:val="uk-UA"/>
        </w:rPr>
      </w:pPr>
      <w:r>
        <w:rPr>
          <w:rFonts w:ascii="Times New Roman" w:hAnsi="Times New Roman" w:cs="Times New Roman"/>
          <w:sz w:val="28"/>
          <w:szCs w:val="28"/>
          <w:lang w:val="uk-UA"/>
        </w:rPr>
        <w:t>с</w:t>
      </w:r>
      <w:r w:rsidR="0025696B">
        <w:rPr>
          <w:rFonts w:ascii="Times New Roman" w:hAnsi="Times New Roman" w:cs="Times New Roman"/>
          <w:sz w:val="28"/>
          <w:szCs w:val="28"/>
          <w:lang w:val="uk-UA"/>
        </w:rPr>
        <w:t>творює перспективи в оволодінні матеріалом</w:t>
      </w:r>
    </w:p>
    <w:p w:rsidR="0025696B" w:rsidRPr="0025696B" w:rsidRDefault="009B6A4D" w:rsidP="0025696B">
      <w:pPr>
        <w:pStyle w:val="a3"/>
        <w:numPr>
          <w:ilvl w:val="0"/>
          <w:numId w:val="64"/>
        </w:numPr>
        <w:tabs>
          <w:tab w:val="left" w:pos="5580"/>
        </w:tabs>
        <w:jc w:val="both"/>
        <w:rPr>
          <w:rFonts w:ascii="Times New Roman" w:hAnsi="Times New Roman" w:cs="Times New Roman"/>
          <w:i/>
          <w:sz w:val="28"/>
          <w:szCs w:val="28"/>
          <w:lang w:val="uk-UA"/>
        </w:rPr>
      </w:pPr>
      <w:r>
        <w:rPr>
          <w:rFonts w:ascii="Times New Roman" w:hAnsi="Times New Roman" w:cs="Times New Roman"/>
          <w:sz w:val="28"/>
          <w:szCs w:val="28"/>
          <w:lang w:val="uk-UA"/>
        </w:rPr>
        <w:t>у</w:t>
      </w:r>
      <w:r w:rsidR="0025696B">
        <w:rPr>
          <w:rFonts w:ascii="Times New Roman" w:hAnsi="Times New Roman" w:cs="Times New Roman"/>
          <w:sz w:val="28"/>
          <w:szCs w:val="28"/>
          <w:lang w:val="uk-UA"/>
        </w:rPr>
        <w:t xml:space="preserve"> висновках наголошує на позитивному у роботі школярів, вселяючи віру у себе</w:t>
      </w:r>
    </w:p>
    <w:p w:rsidR="0025696B" w:rsidRPr="0025696B" w:rsidRDefault="009B6A4D" w:rsidP="0025696B">
      <w:pPr>
        <w:pStyle w:val="a3"/>
        <w:numPr>
          <w:ilvl w:val="0"/>
          <w:numId w:val="64"/>
        </w:numPr>
        <w:tabs>
          <w:tab w:val="left" w:pos="5580"/>
        </w:tabs>
        <w:jc w:val="both"/>
        <w:rPr>
          <w:rFonts w:ascii="Times New Roman" w:hAnsi="Times New Roman" w:cs="Times New Roman"/>
          <w:i/>
          <w:sz w:val="28"/>
          <w:szCs w:val="28"/>
          <w:lang w:val="uk-UA"/>
        </w:rPr>
      </w:pPr>
      <w:r>
        <w:rPr>
          <w:rFonts w:ascii="Times New Roman" w:hAnsi="Times New Roman" w:cs="Times New Roman"/>
          <w:sz w:val="28"/>
          <w:szCs w:val="28"/>
          <w:lang w:val="uk-UA"/>
        </w:rPr>
        <w:t>б</w:t>
      </w:r>
      <w:r w:rsidR="0025696B">
        <w:rPr>
          <w:rFonts w:ascii="Times New Roman" w:hAnsi="Times New Roman" w:cs="Times New Roman"/>
          <w:sz w:val="28"/>
          <w:szCs w:val="28"/>
          <w:lang w:val="uk-UA"/>
        </w:rPr>
        <w:t>айдужий до учнів</w:t>
      </w:r>
    </w:p>
    <w:p w:rsidR="0025696B" w:rsidRPr="0025696B" w:rsidRDefault="009B6A4D" w:rsidP="0025696B">
      <w:pPr>
        <w:pStyle w:val="a3"/>
        <w:numPr>
          <w:ilvl w:val="0"/>
          <w:numId w:val="64"/>
        </w:numPr>
        <w:tabs>
          <w:tab w:val="left" w:pos="5580"/>
        </w:tabs>
        <w:jc w:val="both"/>
        <w:rPr>
          <w:rFonts w:ascii="Times New Roman" w:hAnsi="Times New Roman" w:cs="Times New Roman"/>
          <w:i/>
          <w:sz w:val="28"/>
          <w:szCs w:val="28"/>
          <w:lang w:val="uk-UA"/>
        </w:rPr>
      </w:pPr>
      <w:r>
        <w:rPr>
          <w:rFonts w:ascii="Times New Roman" w:hAnsi="Times New Roman" w:cs="Times New Roman"/>
          <w:sz w:val="28"/>
          <w:szCs w:val="28"/>
          <w:lang w:val="uk-UA"/>
        </w:rPr>
        <w:t>н</w:t>
      </w:r>
      <w:r w:rsidR="0025696B">
        <w:rPr>
          <w:rFonts w:ascii="Times New Roman" w:hAnsi="Times New Roman" w:cs="Times New Roman"/>
          <w:sz w:val="28"/>
          <w:szCs w:val="28"/>
          <w:lang w:val="uk-UA"/>
        </w:rPr>
        <w:t>еуважний</w:t>
      </w:r>
    </w:p>
    <w:p w:rsidR="0025696B" w:rsidRPr="0025696B" w:rsidRDefault="009B6A4D" w:rsidP="0025696B">
      <w:pPr>
        <w:pStyle w:val="a3"/>
        <w:numPr>
          <w:ilvl w:val="0"/>
          <w:numId w:val="64"/>
        </w:numPr>
        <w:tabs>
          <w:tab w:val="left" w:pos="5580"/>
        </w:tabs>
        <w:jc w:val="both"/>
        <w:rPr>
          <w:rFonts w:ascii="Times New Roman" w:hAnsi="Times New Roman" w:cs="Times New Roman"/>
          <w:i/>
          <w:sz w:val="28"/>
          <w:szCs w:val="28"/>
          <w:lang w:val="uk-UA"/>
        </w:rPr>
      </w:pPr>
      <w:r>
        <w:rPr>
          <w:rFonts w:ascii="Times New Roman" w:hAnsi="Times New Roman" w:cs="Times New Roman"/>
          <w:sz w:val="28"/>
          <w:szCs w:val="28"/>
          <w:lang w:val="uk-UA"/>
        </w:rPr>
        <w:t>с</w:t>
      </w:r>
      <w:r w:rsidR="0025696B">
        <w:rPr>
          <w:rFonts w:ascii="Times New Roman" w:hAnsi="Times New Roman" w:cs="Times New Roman"/>
          <w:sz w:val="28"/>
          <w:szCs w:val="28"/>
          <w:lang w:val="uk-UA"/>
        </w:rPr>
        <w:t>пілкується «зверху донизу» з усіма однаково</w:t>
      </w:r>
    </w:p>
    <w:p w:rsidR="0025696B" w:rsidRPr="0025696B" w:rsidRDefault="009B6A4D" w:rsidP="0025696B">
      <w:pPr>
        <w:pStyle w:val="a3"/>
        <w:numPr>
          <w:ilvl w:val="0"/>
          <w:numId w:val="64"/>
        </w:numPr>
        <w:tabs>
          <w:tab w:val="left" w:pos="5580"/>
        </w:tabs>
        <w:jc w:val="both"/>
        <w:rPr>
          <w:rFonts w:ascii="Times New Roman" w:hAnsi="Times New Roman" w:cs="Times New Roman"/>
          <w:i/>
          <w:sz w:val="28"/>
          <w:szCs w:val="28"/>
          <w:lang w:val="uk-UA"/>
        </w:rPr>
      </w:pPr>
      <w:r>
        <w:rPr>
          <w:rFonts w:ascii="Times New Roman" w:hAnsi="Times New Roman" w:cs="Times New Roman"/>
          <w:sz w:val="28"/>
          <w:szCs w:val="28"/>
          <w:lang w:val="uk-UA"/>
        </w:rPr>
        <w:t>н</w:t>
      </w:r>
      <w:r w:rsidR="0025696B">
        <w:rPr>
          <w:rFonts w:ascii="Times New Roman" w:hAnsi="Times New Roman" w:cs="Times New Roman"/>
          <w:sz w:val="28"/>
          <w:szCs w:val="28"/>
          <w:lang w:val="uk-UA"/>
        </w:rPr>
        <w:t>е враховує індивідуальні особливості учня</w:t>
      </w:r>
    </w:p>
    <w:p w:rsidR="0025696B" w:rsidRPr="0025696B" w:rsidRDefault="009B6A4D" w:rsidP="0025696B">
      <w:pPr>
        <w:pStyle w:val="a3"/>
        <w:numPr>
          <w:ilvl w:val="0"/>
          <w:numId w:val="64"/>
        </w:numPr>
        <w:tabs>
          <w:tab w:val="left" w:pos="5580"/>
        </w:tabs>
        <w:jc w:val="both"/>
        <w:rPr>
          <w:rFonts w:ascii="Times New Roman" w:hAnsi="Times New Roman" w:cs="Times New Roman"/>
          <w:i/>
          <w:sz w:val="28"/>
          <w:szCs w:val="28"/>
          <w:lang w:val="uk-UA"/>
        </w:rPr>
      </w:pPr>
      <w:r>
        <w:rPr>
          <w:rFonts w:ascii="Times New Roman" w:hAnsi="Times New Roman" w:cs="Times New Roman"/>
          <w:sz w:val="28"/>
          <w:szCs w:val="28"/>
          <w:lang w:val="uk-UA"/>
        </w:rPr>
        <w:t>н</w:t>
      </w:r>
      <w:r w:rsidR="0025696B">
        <w:rPr>
          <w:rFonts w:ascii="Times New Roman" w:hAnsi="Times New Roman" w:cs="Times New Roman"/>
          <w:sz w:val="28"/>
          <w:szCs w:val="28"/>
          <w:lang w:val="uk-UA"/>
        </w:rPr>
        <w:t>е наводить мости на майбутню співпрацю з учнями</w:t>
      </w:r>
    </w:p>
    <w:p w:rsidR="0025696B" w:rsidRPr="00B6700F" w:rsidRDefault="009B6A4D" w:rsidP="0025696B">
      <w:pPr>
        <w:pStyle w:val="a3"/>
        <w:numPr>
          <w:ilvl w:val="0"/>
          <w:numId w:val="64"/>
        </w:numPr>
        <w:tabs>
          <w:tab w:val="left" w:pos="5580"/>
        </w:tabs>
        <w:jc w:val="both"/>
        <w:rPr>
          <w:rFonts w:ascii="Times New Roman" w:hAnsi="Times New Roman" w:cs="Times New Roman"/>
          <w:i/>
          <w:sz w:val="28"/>
          <w:szCs w:val="28"/>
          <w:lang w:val="uk-UA"/>
        </w:rPr>
      </w:pPr>
      <w:r>
        <w:rPr>
          <w:rFonts w:ascii="Times New Roman" w:hAnsi="Times New Roman" w:cs="Times New Roman"/>
          <w:sz w:val="28"/>
          <w:szCs w:val="28"/>
          <w:lang w:val="uk-UA"/>
        </w:rPr>
        <w:t>у</w:t>
      </w:r>
      <w:r w:rsidR="0025696B">
        <w:rPr>
          <w:rFonts w:ascii="Times New Roman" w:hAnsi="Times New Roman" w:cs="Times New Roman"/>
          <w:sz w:val="28"/>
          <w:szCs w:val="28"/>
          <w:lang w:val="uk-UA"/>
        </w:rPr>
        <w:t xml:space="preserve"> роботі учнів відмічає лише погане, недоліки, розмежовуючи власний рівень розвитку і дітей</w:t>
      </w:r>
    </w:p>
    <w:p w:rsidR="00B6700F" w:rsidRPr="00ED094D" w:rsidRDefault="00ED094D" w:rsidP="00B0552A">
      <w:pPr>
        <w:pStyle w:val="a3"/>
        <w:numPr>
          <w:ilvl w:val="0"/>
          <w:numId w:val="52"/>
        </w:numPr>
        <w:tabs>
          <w:tab w:val="left" w:pos="5580"/>
        </w:tabs>
        <w:jc w:val="both"/>
        <w:rPr>
          <w:rFonts w:ascii="Times New Roman" w:hAnsi="Times New Roman" w:cs="Times New Roman"/>
          <w:i/>
          <w:sz w:val="28"/>
          <w:szCs w:val="28"/>
          <w:lang w:val="uk-UA"/>
        </w:rPr>
      </w:pPr>
      <w:r>
        <w:rPr>
          <w:rFonts w:ascii="Times New Roman" w:hAnsi="Times New Roman" w:cs="Times New Roman"/>
          <w:sz w:val="28"/>
          <w:szCs w:val="28"/>
          <w:lang w:val="uk-UA"/>
        </w:rPr>
        <w:t>Ознайомтесь із показниками умінь, необхідних для мовленнєвої діяльності (за А.Капською). Занотуйте їх. Зробіть висновки:</w:t>
      </w:r>
    </w:p>
    <w:p w:rsidR="00ED094D" w:rsidRPr="00ED094D" w:rsidRDefault="00ED094D" w:rsidP="00ED094D">
      <w:pPr>
        <w:pStyle w:val="a3"/>
        <w:numPr>
          <w:ilvl w:val="0"/>
          <w:numId w:val="65"/>
        </w:numPr>
        <w:tabs>
          <w:tab w:val="left" w:pos="5580"/>
        </w:tabs>
        <w:jc w:val="both"/>
        <w:rPr>
          <w:rFonts w:ascii="Times New Roman" w:hAnsi="Times New Roman" w:cs="Times New Roman"/>
          <w:i/>
          <w:sz w:val="28"/>
          <w:szCs w:val="28"/>
          <w:lang w:val="uk-UA"/>
        </w:rPr>
      </w:pPr>
      <w:r>
        <w:rPr>
          <w:rFonts w:ascii="Times New Roman" w:hAnsi="Times New Roman" w:cs="Times New Roman"/>
          <w:sz w:val="28"/>
          <w:szCs w:val="28"/>
          <w:lang w:val="uk-UA"/>
        </w:rPr>
        <w:t>Читати художні твори</w:t>
      </w:r>
    </w:p>
    <w:p w:rsidR="00ED094D" w:rsidRPr="00D9504C" w:rsidRDefault="00D9504C" w:rsidP="00ED094D">
      <w:pPr>
        <w:pStyle w:val="a3"/>
        <w:numPr>
          <w:ilvl w:val="0"/>
          <w:numId w:val="65"/>
        </w:numPr>
        <w:tabs>
          <w:tab w:val="left" w:pos="5580"/>
        </w:tabs>
        <w:jc w:val="both"/>
        <w:rPr>
          <w:rFonts w:ascii="Times New Roman" w:hAnsi="Times New Roman" w:cs="Times New Roman"/>
          <w:i/>
          <w:sz w:val="28"/>
          <w:szCs w:val="28"/>
          <w:lang w:val="uk-UA"/>
        </w:rPr>
      </w:pPr>
      <w:r>
        <w:rPr>
          <w:rFonts w:ascii="Times New Roman" w:hAnsi="Times New Roman" w:cs="Times New Roman"/>
          <w:sz w:val="28"/>
          <w:szCs w:val="28"/>
          <w:lang w:val="uk-UA"/>
        </w:rPr>
        <w:t>Переконувати і розповідати</w:t>
      </w:r>
    </w:p>
    <w:p w:rsidR="00D9504C" w:rsidRPr="00D9504C" w:rsidRDefault="00D9504C" w:rsidP="00ED094D">
      <w:pPr>
        <w:pStyle w:val="a3"/>
        <w:numPr>
          <w:ilvl w:val="0"/>
          <w:numId w:val="65"/>
        </w:numPr>
        <w:tabs>
          <w:tab w:val="left" w:pos="5580"/>
        </w:tabs>
        <w:jc w:val="both"/>
        <w:rPr>
          <w:rFonts w:ascii="Times New Roman" w:hAnsi="Times New Roman" w:cs="Times New Roman"/>
          <w:i/>
          <w:sz w:val="28"/>
          <w:szCs w:val="28"/>
          <w:lang w:val="uk-UA"/>
        </w:rPr>
      </w:pPr>
      <w:r>
        <w:rPr>
          <w:rFonts w:ascii="Times New Roman" w:hAnsi="Times New Roman" w:cs="Times New Roman"/>
          <w:sz w:val="28"/>
          <w:szCs w:val="28"/>
          <w:lang w:val="uk-UA"/>
        </w:rPr>
        <w:t>Виступати перед аудиторією</w:t>
      </w:r>
    </w:p>
    <w:p w:rsidR="00D9504C" w:rsidRPr="00D9504C" w:rsidRDefault="00D9504C" w:rsidP="00ED094D">
      <w:pPr>
        <w:pStyle w:val="a3"/>
        <w:numPr>
          <w:ilvl w:val="0"/>
          <w:numId w:val="65"/>
        </w:numPr>
        <w:tabs>
          <w:tab w:val="left" w:pos="5580"/>
        </w:tabs>
        <w:jc w:val="both"/>
        <w:rPr>
          <w:rFonts w:ascii="Times New Roman" w:hAnsi="Times New Roman" w:cs="Times New Roman"/>
          <w:i/>
          <w:sz w:val="28"/>
          <w:szCs w:val="28"/>
          <w:lang w:val="uk-UA"/>
        </w:rPr>
      </w:pPr>
      <w:r>
        <w:rPr>
          <w:rFonts w:ascii="Times New Roman" w:hAnsi="Times New Roman" w:cs="Times New Roman"/>
          <w:sz w:val="28"/>
          <w:szCs w:val="28"/>
          <w:lang w:val="uk-UA"/>
        </w:rPr>
        <w:t>Читати і розповідати в особах</w:t>
      </w:r>
    </w:p>
    <w:p w:rsidR="00D9504C" w:rsidRPr="00D9504C" w:rsidRDefault="00D9504C" w:rsidP="00ED094D">
      <w:pPr>
        <w:pStyle w:val="a3"/>
        <w:numPr>
          <w:ilvl w:val="0"/>
          <w:numId w:val="65"/>
        </w:numPr>
        <w:tabs>
          <w:tab w:val="left" w:pos="5580"/>
        </w:tabs>
        <w:jc w:val="both"/>
        <w:rPr>
          <w:rFonts w:ascii="Times New Roman" w:hAnsi="Times New Roman" w:cs="Times New Roman"/>
          <w:i/>
          <w:sz w:val="28"/>
          <w:szCs w:val="28"/>
          <w:lang w:val="uk-UA"/>
        </w:rPr>
      </w:pPr>
      <w:r>
        <w:rPr>
          <w:rFonts w:ascii="Times New Roman" w:hAnsi="Times New Roman" w:cs="Times New Roman"/>
          <w:sz w:val="28"/>
          <w:szCs w:val="28"/>
          <w:lang w:val="uk-UA"/>
        </w:rPr>
        <w:lastRenderedPageBreak/>
        <w:t>Емоційно впливати на слухача</w:t>
      </w:r>
    </w:p>
    <w:p w:rsidR="00D9504C" w:rsidRPr="00D9504C" w:rsidRDefault="00D9504C" w:rsidP="00ED094D">
      <w:pPr>
        <w:pStyle w:val="a3"/>
        <w:numPr>
          <w:ilvl w:val="0"/>
          <w:numId w:val="65"/>
        </w:numPr>
        <w:tabs>
          <w:tab w:val="left" w:pos="5580"/>
        </w:tabs>
        <w:jc w:val="both"/>
        <w:rPr>
          <w:rFonts w:ascii="Times New Roman" w:hAnsi="Times New Roman" w:cs="Times New Roman"/>
          <w:i/>
          <w:sz w:val="28"/>
          <w:szCs w:val="28"/>
          <w:lang w:val="uk-UA"/>
        </w:rPr>
      </w:pPr>
      <w:r>
        <w:rPr>
          <w:rFonts w:ascii="Times New Roman" w:hAnsi="Times New Roman" w:cs="Times New Roman"/>
          <w:sz w:val="28"/>
          <w:szCs w:val="28"/>
          <w:lang w:val="uk-UA"/>
        </w:rPr>
        <w:t>Логічно, правильно будувати й передавати авторські та власну думку</w:t>
      </w:r>
    </w:p>
    <w:p w:rsidR="00D9504C" w:rsidRPr="00D9504C" w:rsidRDefault="00D9504C" w:rsidP="00ED094D">
      <w:pPr>
        <w:pStyle w:val="a3"/>
        <w:numPr>
          <w:ilvl w:val="0"/>
          <w:numId w:val="65"/>
        </w:numPr>
        <w:tabs>
          <w:tab w:val="left" w:pos="5580"/>
        </w:tabs>
        <w:jc w:val="both"/>
        <w:rPr>
          <w:rFonts w:ascii="Times New Roman" w:hAnsi="Times New Roman" w:cs="Times New Roman"/>
          <w:i/>
          <w:sz w:val="28"/>
          <w:szCs w:val="28"/>
          <w:lang w:val="uk-UA"/>
        </w:rPr>
      </w:pPr>
      <w:r>
        <w:rPr>
          <w:rFonts w:ascii="Times New Roman" w:hAnsi="Times New Roman" w:cs="Times New Roman"/>
          <w:sz w:val="28"/>
          <w:szCs w:val="28"/>
          <w:lang w:val="uk-UA"/>
        </w:rPr>
        <w:t>Аналізувати текст, уміти його відтворювати</w:t>
      </w:r>
    </w:p>
    <w:p w:rsidR="00D9504C" w:rsidRPr="00D9504C" w:rsidRDefault="00D9504C" w:rsidP="00ED094D">
      <w:pPr>
        <w:pStyle w:val="a3"/>
        <w:numPr>
          <w:ilvl w:val="0"/>
          <w:numId w:val="65"/>
        </w:numPr>
        <w:tabs>
          <w:tab w:val="left" w:pos="5580"/>
        </w:tabs>
        <w:jc w:val="both"/>
        <w:rPr>
          <w:rFonts w:ascii="Times New Roman" w:hAnsi="Times New Roman" w:cs="Times New Roman"/>
          <w:i/>
          <w:sz w:val="28"/>
          <w:szCs w:val="28"/>
          <w:lang w:val="uk-UA"/>
        </w:rPr>
      </w:pPr>
      <w:r>
        <w:rPr>
          <w:rFonts w:ascii="Times New Roman" w:hAnsi="Times New Roman" w:cs="Times New Roman"/>
          <w:sz w:val="28"/>
          <w:szCs w:val="28"/>
          <w:lang w:val="uk-UA"/>
        </w:rPr>
        <w:t>Визначати над завдання і підтекст словесної дії</w:t>
      </w:r>
    </w:p>
    <w:p w:rsidR="00D9504C" w:rsidRPr="00D9504C" w:rsidRDefault="00D9504C" w:rsidP="00ED094D">
      <w:pPr>
        <w:pStyle w:val="a3"/>
        <w:numPr>
          <w:ilvl w:val="0"/>
          <w:numId w:val="65"/>
        </w:numPr>
        <w:tabs>
          <w:tab w:val="left" w:pos="5580"/>
        </w:tabs>
        <w:jc w:val="both"/>
        <w:rPr>
          <w:rFonts w:ascii="Times New Roman" w:hAnsi="Times New Roman" w:cs="Times New Roman"/>
          <w:i/>
          <w:sz w:val="28"/>
          <w:szCs w:val="28"/>
          <w:lang w:val="uk-UA"/>
        </w:rPr>
      </w:pPr>
      <w:r>
        <w:rPr>
          <w:rFonts w:ascii="Times New Roman" w:hAnsi="Times New Roman" w:cs="Times New Roman"/>
          <w:sz w:val="28"/>
          <w:szCs w:val="28"/>
          <w:lang w:val="uk-UA"/>
        </w:rPr>
        <w:t>Володіти голосом відповідно до мети мовлення</w:t>
      </w:r>
    </w:p>
    <w:p w:rsidR="00D9504C" w:rsidRPr="00D9504C" w:rsidRDefault="00D9504C" w:rsidP="00ED094D">
      <w:pPr>
        <w:pStyle w:val="a3"/>
        <w:numPr>
          <w:ilvl w:val="0"/>
          <w:numId w:val="65"/>
        </w:numPr>
        <w:tabs>
          <w:tab w:val="left" w:pos="5580"/>
        </w:tabs>
        <w:jc w:val="both"/>
        <w:rPr>
          <w:rFonts w:ascii="Times New Roman" w:hAnsi="Times New Roman" w:cs="Times New Roman"/>
          <w:i/>
          <w:sz w:val="28"/>
          <w:szCs w:val="28"/>
          <w:lang w:val="uk-UA"/>
        </w:rPr>
      </w:pPr>
      <w:r>
        <w:rPr>
          <w:rFonts w:ascii="Times New Roman" w:hAnsi="Times New Roman" w:cs="Times New Roman"/>
          <w:sz w:val="28"/>
          <w:szCs w:val="28"/>
          <w:lang w:val="uk-UA"/>
        </w:rPr>
        <w:t>Досконало володіти дикцією</w:t>
      </w:r>
    </w:p>
    <w:p w:rsidR="00D9504C" w:rsidRPr="00D9504C" w:rsidRDefault="00D9504C" w:rsidP="00ED094D">
      <w:pPr>
        <w:pStyle w:val="a3"/>
        <w:numPr>
          <w:ilvl w:val="0"/>
          <w:numId w:val="65"/>
        </w:numPr>
        <w:tabs>
          <w:tab w:val="left" w:pos="5580"/>
        </w:tabs>
        <w:jc w:val="both"/>
        <w:rPr>
          <w:rFonts w:ascii="Times New Roman" w:hAnsi="Times New Roman" w:cs="Times New Roman"/>
          <w:i/>
          <w:sz w:val="28"/>
          <w:szCs w:val="28"/>
          <w:lang w:val="uk-UA"/>
        </w:rPr>
      </w:pPr>
      <w:r>
        <w:rPr>
          <w:rFonts w:ascii="Times New Roman" w:hAnsi="Times New Roman" w:cs="Times New Roman"/>
          <w:sz w:val="28"/>
          <w:szCs w:val="28"/>
          <w:lang w:val="uk-UA"/>
        </w:rPr>
        <w:t>Володіти інтонацією залежно від змісту і мети словесної діяльності</w:t>
      </w:r>
    </w:p>
    <w:p w:rsidR="00D9504C" w:rsidRPr="00D9504C" w:rsidRDefault="00D9504C" w:rsidP="00ED094D">
      <w:pPr>
        <w:pStyle w:val="a3"/>
        <w:numPr>
          <w:ilvl w:val="0"/>
          <w:numId w:val="65"/>
        </w:numPr>
        <w:tabs>
          <w:tab w:val="left" w:pos="5580"/>
        </w:tabs>
        <w:jc w:val="both"/>
        <w:rPr>
          <w:rFonts w:ascii="Times New Roman" w:hAnsi="Times New Roman" w:cs="Times New Roman"/>
          <w:i/>
          <w:sz w:val="28"/>
          <w:szCs w:val="28"/>
          <w:lang w:val="uk-UA"/>
        </w:rPr>
      </w:pPr>
      <w:r>
        <w:rPr>
          <w:rFonts w:ascii="Times New Roman" w:hAnsi="Times New Roman" w:cs="Times New Roman"/>
          <w:sz w:val="28"/>
          <w:szCs w:val="28"/>
          <w:lang w:val="uk-UA"/>
        </w:rPr>
        <w:t>Визначати і передавати власне ставлення до висловленого</w:t>
      </w:r>
    </w:p>
    <w:p w:rsidR="00D9504C" w:rsidRPr="00D9504C" w:rsidRDefault="00D9504C" w:rsidP="00ED094D">
      <w:pPr>
        <w:pStyle w:val="a3"/>
        <w:numPr>
          <w:ilvl w:val="0"/>
          <w:numId w:val="65"/>
        </w:numPr>
        <w:tabs>
          <w:tab w:val="left" w:pos="5580"/>
        </w:tabs>
        <w:jc w:val="both"/>
        <w:rPr>
          <w:rFonts w:ascii="Times New Roman" w:hAnsi="Times New Roman" w:cs="Times New Roman"/>
          <w:i/>
          <w:sz w:val="28"/>
          <w:szCs w:val="28"/>
          <w:lang w:val="uk-UA"/>
        </w:rPr>
      </w:pPr>
      <w:r>
        <w:rPr>
          <w:rFonts w:ascii="Times New Roman" w:hAnsi="Times New Roman" w:cs="Times New Roman"/>
          <w:sz w:val="28"/>
          <w:szCs w:val="28"/>
          <w:lang w:val="uk-UA"/>
        </w:rPr>
        <w:t>Оцінювати власний рівень і рівень володіння учнями мистецтвом живого слова</w:t>
      </w:r>
    </w:p>
    <w:p w:rsidR="00D9504C" w:rsidRPr="00D9504C" w:rsidRDefault="00D9504C" w:rsidP="00ED094D">
      <w:pPr>
        <w:pStyle w:val="a3"/>
        <w:numPr>
          <w:ilvl w:val="0"/>
          <w:numId w:val="65"/>
        </w:numPr>
        <w:tabs>
          <w:tab w:val="left" w:pos="5580"/>
        </w:tabs>
        <w:jc w:val="both"/>
        <w:rPr>
          <w:rFonts w:ascii="Times New Roman" w:hAnsi="Times New Roman" w:cs="Times New Roman"/>
          <w:i/>
          <w:sz w:val="28"/>
          <w:szCs w:val="28"/>
          <w:lang w:val="uk-UA"/>
        </w:rPr>
      </w:pPr>
      <w:r>
        <w:rPr>
          <w:rFonts w:ascii="Times New Roman" w:hAnsi="Times New Roman" w:cs="Times New Roman"/>
          <w:sz w:val="28"/>
          <w:szCs w:val="28"/>
          <w:lang w:val="uk-UA"/>
        </w:rPr>
        <w:t>Володіти різними формами спілкування в словесній діяльності</w:t>
      </w:r>
    </w:p>
    <w:p w:rsidR="00D9504C" w:rsidRPr="00D9504C" w:rsidRDefault="00D9504C" w:rsidP="00ED094D">
      <w:pPr>
        <w:pStyle w:val="a3"/>
        <w:numPr>
          <w:ilvl w:val="0"/>
          <w:numId w:val="65"/>
        </w:numPr>
        <w:tabs>
          <w:tab w:val="left" w:pos="5580"/>
        </w:tabs>
        <w:jc w:val="both"/>
        <w:rPr>
          <w:rFonts w:ascii="Times New Roman" w:hAnsi="Times New Roman" w:cs="Times New Roman"/>
          <w:i/>
          <w:sz w:val="28"/>
          <w:szCs w:val="28"/>
          <w:lang w:val="uk-UA"/>
        </w:rPr>
      </w:pPr>
      <w:r>
        <w:rPr>
          <w:rFonts w:ascii="Times New Roman" w:hAnsi="Times New Roman" w:cs="Times New Roman"/>
          <w:sz w:val="28"/>
          <w:szCs w:val="28"/>
          <w:lang w:val="uk-UA"/>
        </w:rPr>
        <w:t>Володіти мімікою і жестами відповідно до мети мовленнєвої діяльності</w:t>
      </w:r>
    </w:p>
    <w:p w:rsidR="00D9504C" w:rsidRPr="00D9504C" w:rsidRDefault="00D9504C" w:rsidP="00ED094D">
      <w:pPr>
        <w:pStyle w:val="a3"/>
        <w:numPr>
          <w:ilvl w:val="0"/>
          <w:numId w:val="65"/>
        </w:numPr>
        <w:tabs>
          <w:tab w:val="left" w:pos="5580"/>
        </w:tabs>
        <w:jc w:val="both"/>
        <w:rPr>
          <w:rFonts w:ascii="Times New Roman" w:hAnsi="Times New Roman" w:cs="Times New Roman"/>
          <w:i/>
          <w:sz w:val="28"/>
          <w:szCs w:val="28"/>
          <w:lang w:val="uk-UA"/>
        </w:rPr>
      </w:pPr>
      <w:r>
        <w:rPr>
          <w:rFonts w:ascii="Times New Roman" w:hAnsi="Times New Roman" w:cs="Times New Roman"/>
          <w:sz w:val="28"/>
          <w:szCs w:val="28"/>
          <w:lang w:val="uk-UA"/>
        </w:rPr>
        <w:t>Володіти високим нормативним рівнем культури мовлення</w:t>
      </w:r>
    </w:p>
    <w:p w:rsidR="00D9504C" w:rsidRPr="00D9504C" w:rsidRDefault="00D9504C" w:rsidP="00ED094D">
      <w:pPr>
        <w:pStyle w:val="a3"/>
        <w:numPr>
          <w:ilvl w:val="0"/>
          <w:numId w:val="65"/>
        </w:numPr>
        <w:tabs>
          <w:tab w:val="left" w:pos="5580"/>
        </w:tabs>
        <w:jc w:val="both"/>
        <w:rPr>
          <w:rFonts w:ascii="Times New Roman" w:hAnsi="Times New Roman" w:cs="Times New Roman"/>
          <w:i/>
          <w:sz w:val="28"/>
          <w:szCs w:val="28"/>
          <w:lang w:val="uk-UA"/>
        </w:rPr>
      </w:pPr>
      <w:r>
        <w:rPr>
          <w:rFonts w:ascii="Times New Roman" w:hAnsi="Times New Roman" w:cs="Times New Roman"/>
          <w:sz w:val="28"/>
          <w:szCs w:val="28"/>
          <w:lang w:val="uk-UA"/>
        </w:rPr>
        <w:t>Використовувати прийоми красномовства</w:t>
      </w:r>
    </w:p>
    <w:p w:rsidR="00D9504C" w:rsidRPr="00D9504C" w:rsidRDefault="00D9504C" w:rsidP="00ED094D">
      <w:pPr>
        <w:pStyle w:val="a3"/>
        <w:numPr>
          <w:ilvl w:val="0"/>
          <w:numId w:val="65"/>
        </w:numPr>
        <w:tabs>
          <w:tab w:val="left" w:pos="5580"/>
        </w:tabs>
        <w:jc w:val="both"/>
        <w:rPr>
          <w:rFonts w:ascii="Times New Roman" w:hAnsi="Times New Roman" w:cs="Times New Roman"/>
          <w:i/>
          <w:sz w:val="28"/>
          <w:szCs w:val="28"/>
          <w:lang w:val="uk-UA"/>
        </w:rPr>
      </w:pPr>
      <w:r>
        <w:rPr>
          <w:rFonts w:ascii="Times New Roman" w:hAnsi="Times New Roman" w:cs="Times New Roman"/>
          <w:sz w:val="28"/>
          <w:szCs w:val="28"/>
          <w:lang w:val="uk-UA"/>
        </w:rPr>
        <w:t>Прогнозувати ефективність словесної дії у навчально-виховному процесі</w:t>
      </w:r>
    </w:p>
    <w:p w:rsidR="00D9504C" w:rsidRPr="00D9504C" w:rsidRDefault="00D9504C" w:rsidP="00ED094D">
      <w:pPr>
        <w:pStyle w:val="a3"/>
        <w:numPr>
          <w:ilvl w:val="0"/>
          <w:numId w:val="65"/>
        </w:numPr>
        <w:tabs>
          <w:tab w:val="left" w:pos="5580"/>
        </w:tabs>
        <w:jc w:val="both"/>
        <w:rPr>
          <w:rFonts w:ascii="Times New Roman" w:hAnsi="Times New Roman" w:cs="Times New Roman"/>
          <w:i/>
          <w:sz w:val="28"/>
          <w:szCs w:val="28"/>
          <w:lang w:val="uk-UA"/>
        </w:rPr>
      </w:pPr>
      <w:r>
        <w:rPr>
          <w:rFonts w:ascii="Times New Roman" w:hAnsi="Times New Roman" w:cs="Times New Roman"/>
          <w:sz w:val="28"/>
          <w:szCs w:val="28"/>
          <w:lang w:val="uk-UA"/>
        </w:rPr>
        <w:t>Повідомляти, інформувати слухачів з метою їх зацікавити</w:t>
      </w:r>
    </w:p>
    <w:p w:rsidR="00D9504C" w:rsidRPr="00D9504C" w:rsidRDefault="00D9504C" w:rsidP="00ED094D">
      <w:pPr>
        <w:pStyle w:val="a3"/>
        <w:numPr>
          <w:ilvl w:val="0"/>
          <w:numId w:val="65"/>
        </w:numPr>
        <w:tabs>
          <w:tab w:val="left" w:pos="5580"/>
        </w:tabs>
        <w:jc w:val="both"/>
        <w:rPr>
          <w:rFonts w:ascii="Times New Roman" w:hAnsi="Times New Roman" w:cs="Times New Roman"/>
          <w:i/>
          <w:sz w:val="28"/>
          <w:szCs w:val="28"/>
          <w:lang w:val="uk-UA"/>
        </w:rPr>
      </w:pPr>
      <w:r>
        <w:rPr>
          <w:rFonts w:ascii="Times New Roman" w:hAnsi="Times New Roman" w:cs="Times New Roman"/>
          <w:sz w:val="28"/>
          <w:szCs w:val="28"/>
          <w:lang w:val="uk-UA"/>
        </w:rPr>
        <w:t>Демонструвати зразки мистецтва красномовства</w:t>
      </w:r>
    </w:p>
    <w:p w:rsidR="00D9504C" w:rsidRPr="00ED094D" w:rsidRDefault="00D9504C" w:rsidP="00ED094D">
      <w:pPr>
        <w:pStyle w:val="a3"/>
        <w:numPr>
          <w:ilvl w:val="0"/>
          <w:numId w:val="65"/>
        </w:numPr>
        <w:tabs>
          <w:tab w:val="left" w:pos="5580"/>
        </w:tabs>
        <w:jc w:val="both"/>
        <w:rPr>
          <w:rFonts w:ascii="Times New Roman" w:hAnsi="Times New Roman" w:cs="Times New Roman"/>
          <w:i/>
          <w:sz w:val="28"/>
          <w:szCs w:val="28"/>
          <w:lang w:val="uk-UA"/>
        </w:rPr>
      </w:pPr>
      <w:r>
        <w:rPr>
          <w:rFonts w:ascii="Times New Roman" w:hAnsi="Times New Roman" w:cs="Times New Roman"/>
          <w:sz w:val="28"/>
          <w:szCs w:val="28"/>
          <w:lang w:val="uk-UA"/>
        </w:rPr>
        <w:t>Використовувати ораторське мистецтво у різних формах навчання і виховання</w:t>
      </w:r>
    </w:p>
    <w:p w:rsidR="00ED094D" w:rsidRPr="00AE521B" w:rsidRDefault="00AE521B" w:rsidP="00B0552A">
      <w:pPr>
        <w:pStyle w:val="a3"/>
        <w:numPr>
          <w:ilvl w:val="0"/>
          <w:numId w:val="52"/>
        </w:numPr>
        <w:tabs>
          <w:tab w:val="left" w:pos="5580"/>
        </w:tabs>
        <w:jc w:val="both"/>
        <w:rPr>
          <w:rFonts w:ascii="Times New Roman" w:hAnsi="Times New Roman" w:cs="Times New Roman"/>
          <w:i/>
          <w:sz w:val="28"/>
          <w:szCs w:val="28"/>
          <w:lang w:val="uk-UA"/>
        </w:rPr>
      </w:pPr>
      <w:r>
        <w:rPr>
          <w:rFonts w:ascii="Times New Roman" w:hAnsi="Times New Roman" w:cs="Times New Roman"/>
          <w:sz w:val="28"/>
          <w:szCs w:val="28"/>
          <w:lang w:val="uk-UA"/>
        </w:rPr>
        <w:t>Проаналізуйте власні уміння володіти етикою взаємовідносин і культурою спілкування, даючи відповіді на запитання:</w:t>
      </w:r>
    </w:p>
    <w:p w:rsidR="00AE521B" w:rsidRPr="00AE521B" w:rsidRDefault="00AE521B" w:rsidP="00AE521B">
      <w:pPr>
        <w:pStyle w:val="a3"/>
        <w:numPr>
          <w:ilvl w:val="0"/>
          <w:numId w:val="66"/>
        </w:numPr>
        <w:tabs>
          <w:tab w:val="left" w:pos="5580"/>
        </w:tabs>
        <w:jc w:val="both"/>
        <w:rPr>
          <w:rFonts w:ascii="Times New Roman" w:hAnsi="Times New Roman" w:cs="Times New Roman"/>
          <w:i/>
          <w:sz w:val="28"/>
          <w:szCs w:val="28"/>
          <w:lang w:val="uk-UA"/>
        </w:rPr>
      </w:pPr>
      <w:r>
        <w:rPr>
          <w:rFonts w:ascii="Times New Roman" w:hAnsi="Times New Roman" w:cs="Times New Roman"/>
          <w:sz w:val="28"/>
          <w:szCs w:val="28"/>
          <w:lang w:val="uk-UA"/>
        </w:rPr>
        <w:t>Як визначити морально-психічний стан людини?</w:t>
      </w:r>
    </w:p>
    <w:p w:rsidR="00AE521B" w:rsidRPr="00AE521B" w:rsidRDefault="00AE521B" w:rsidP="00AE521B">
      <w:pPr>
        <w:pStyle w:val="a3"/>
        <w:numPr>
          <w:ilvl w:val="0"/>
          <w:numId w:val="66"/>
        </w:numPr>
        <w:tabs>
          <w:tab w:val="left" w:pos="5580"/>
        </w:tabs>
        <w:jc w:val="both"/>
        <w:rPr>
          <w:rFonts w:ascii="Times New Roman" w:hAnsi="Times New Roman" w:cs="Times New Roman"/>
          <w:i/>
          <w:sz w:val="28"/>
          <w:szCs w:val="28"/>
          <w:lang w:val="uk-UA"/>
        </w:rPr>
      </w:pPr>
      <w:r>
        <w:rPr>
          <w:rFonts w:ascii="Times New Roman" w:hAnsi="Times New Roman" w:cs="Times New Roman"/>
          <w:sz w:val="28"/>
          <w:szCs w:val="28"/>
          <w:lang w:val="uk-UA"/>
        </w:rPr>
        <w:t>Які головні риси інфраструктури особистості?</w:t>
      </w:r>
    </w:p>
    <w:p w:rsidR="00AE521B" w:rsidRPr="00AE521B" w:rsidRDefault="00AE521B" w:rsidP="00AE521B">
      <w:pPr>
        <w:pStyle w:val="a3"/>
        <w:numPr>
          <w:ilvl w:val="0"/>
          <w:numId w:val="66"/>
        </w:numPr>
        <w:tabs>
          <w:tab w:val="left" w:pos="5580"/>
        </w:tabs>
        <w:jc w:val="both"/>
        <w:rPr>
          <w:rFonts w:ascii="Times New Roman" w:hAnsi="Times New Roman" w:cs="Times New Roman"/>
          <w:i/>
          <w:sz w:val="28"/>
          <w:szCs w:val="28"/>
          <w:lang w:val="uk-UA"/>
        </w:rPr>
      </w:pPr>
      <w:r>
        <w:rPr>
          <w:rFonts w:ascii="Times New Roman" w:hAnsi="Times New Roman" w:cs="Times New Roman"/>
          <w:sz w:val="28"/>
          <w:szCs w:val="28"/>
          <w:lang w:val="uk-UA"/>
        </w:rPr>
        <w:t>Які є способи і прийоми запобігання нервовим зривам і стресовим ситуаціям?</w:t>
      </w:r>
    </w:p>
    <w:p w:rsidR="00AE521B" w:rsidRPr="00AE521B" w:rsidRDefault="00AE521B" w:rsidP="00AE521B">
      <w:pPr>
        <w:pStyle w:val="a3"/>
        <w:numPr>
          <w:ilvl w:val="0"/>
          <w:numId w:val="66"/>
        </w:numPr>
        <w:tabs>
          <w:tab w:val="left" w:pos="5580"/>
        </w:tabs>
        <w:jc w:val="both"/>
        <w:rPr>
          <w:rFonts w:ascii="Times New Roman" w:hAnsi="Times New Roman" w:cs="Times New Roman"/>
          <w:i/>
          <w:sz w:val="28"/>
          <w:szCs w:val="28"/>
          <w:lang w:val="uk-UA"/>
        </w:rPr>
      </w:pPr>
      <w:r>
        <w:rPr>
          <w:rFonts w:ascii="Times New Roman" w:hAnsi="Times New Roman" w:cs="Times New Roman"/>
          <w:sz w:val="28"/>
          <w:szCs w:val="28"/>
          <w:lang w:val="uk-UA"/>
        </w:rPr>
        <w:t>Як ви розумієте поняття «етична культура»?</w:t>
      </w:r>
    </w:p>
    <w:p w:rsidR="00AE521B" w:rsidRPr="00AE521B" w:rsidRDefault="00AE521B" w:rsidP="00AE521B">
      <w:pPr>
        <w:pStyle w:val="a3"/>
        <w:numPr>
          <w:ilvl w:val="0"/>
          <w:numId w:val="66"/>
        </w:numPr>
        <w:tabs>
          <w:tab w:val="left" w:pos="5580"/>
        </w:tabs>
        <w:jc w:val="both"/>
        <w:rPr>
          <w:rFonts w:ascii="Times New Roman" w:hAnsi="Times New Roman" w:cs="Times New Roman"/>
          <w:i/>
          <w:sz w:val="28"/>
          <w:szCs w:val="28"/>
          <w:lang w:val="uk-UA"/>
        </w:rPr>
      </w:pPr>
      <w:r>
        <w:rPr>
          <w:rFonts w:ascii="Times New Roman" w:hAnsi="Times New Roman" w:cs="Times New Roman"/>
          <w:sz w:val="28"/>
          <w:szCs w:val="28"/>
          <w:lang w:val="uk-UA"/>
        </w:rPr>
        <w:t>Що Ви вкладаєте у поняття «особистісно-професійні якості»?</w:t>
      </w:r>
    </w:p>
    <w:p w:rsidR="00AE521B" w:rsidRPr="00603729" w:rsidRDefault="00603729" w:rsidP="00B0552A">
      <w:pPr>
        <w:pStyle w:val="a3"/>
        <w:numPr>
          <w:ilvl w:val="0"/>
          <w:numId w:val="52"/>
        </w:numPr>
        <w:tabs>
          <w:tab w:val="left" w:pos="5580"/>
        </w:tabs>
        <w:jc w:val="both"/>
        <w:rPr>
          <w:rFonts w:ascii="Times New Roman" w:hAnsi="Times New Roman" w:cs="Times New Roman"/>
          <w:i/>
          <w:sz w:val="28"/>
          <w:szCs w:val="28"/>
          <w:lang w:val="uk-UA"/>
        </w:rPr>
      </w:pPr>
      <w:r>
        <w:rPr>
          <w:rFonts w:ascii="Times New Roman" w:hAnsi="Times New Roman" w:cs="Times New Roman"/>
          <w:sz w:val="28"/>
          <w:szCs w:val="28"/>
          <w:lang w:val="uk-UA"/>
        </w:rPr>
        <w:t>Виконайте вправи:</w:t>
      </w:r>
    </w:p>
    <w:p w:rsidR="00603729" w:rsidRPr="00AA7B86" w:rsidRDefault="00AA7B86" w:rsidP="00AA7B86">
      <w:pPr>
        <w:pStyle w:val="a3"/>
        <w:tabs>
          <w:tab w:val="left" w:pos="5580"/>
        </w:tabs>
        <w:jc w:val="center"/>
        <w:rPr>
          <w:rFonts w:ascii="Times New Roman" w:hAnsi="Times New Roman" w:cs="Times New Roman"/>
          <w:i/>
          <w:sz w:val="28"/>
          <w:szCs w:val="28"/>
          <w:lang w:val="uk-UA"/>
        </w:rPr>
      </w:pPr>
      <w:r w:rsidRPr="00AA7B86">
        <w:rPr>
          <w:rFonts w:ascii="Times New Roman" w:hAnsi="Times New Roman" w:cs="Times New Roman"/>
          <w:i/>
          <w:sz w:val="28"/>
          <w:szCs w:val="28"/>
          <w:lang w:val="uk-UA"/>
        </w:rPr>
        <w:t>«Розвиток уяви»</w:t>
      </w:r>
    </w:p>
    <w:p w:rsidR="00AA7B86" w:rsidRDefault="00AA7B86" w:rsidP="00AA7B86">
      <w:pPr>
        <w:tabs>
          <w:tab w:val="left" w:pos="5580"/>
        </w:tabs>
        <w:jc w:val="both"/>
        <w:rPr>
          <w:rFonts w:ascii="Times New Roman" w:hAnsi="Times New Roman" w:cs="Times New Roman"/>
          <w:sz w:val="28"/>
          <w:szCs w:val="28"/>
          <w:lang w:val="uk-UA"/>
        </w:rPr>
      </w:pPr>
      <w:r w:rsidRPr="00AA7B86">
        <w:rPr>
          <w:rFonts w:ascii="Times New Roman" w:hAnsi="Times New Roman" w:cs="Times New Roman"/>
          <w:sz w:val="28"/>
          <w:szCs w:val="28"/>
          <w:lang w:val="uk-UA"/>
        </w:rPr>
        <w:t>Разом із колегою (родичами) подивіться фільм, лише вона – повністю, а Ви – частково. Спробуйте спроектувати характери головних героїв і порівняйте власне бачення з правдивими подіями, які розвивалися у даному фільмі.</w:t>
      </w:r>
    </w:p>
    <w:p w:rsidR="00AA7B86" w:rsidRDefault="00AA7B86" w:rsidP="00AA7B86">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Навчіться повністю й більш точно характеризувати героя.</w:t>
      </w:r>
    </w:p>
    <w:p w:rsidR="00AA7B86" w:rsidRPr="00AA7B86" w:rsidRDefault="00AA7B86" w:rsidP="00AA7B86">
      <w:pPr>
        <w:tabs>
          <w:tab w:val="left" w:pos="5580"/>
        </w:tabs>
        <w:jc w:val="center"/>
        <w:rPr>
          <w:rFonts w:ascii="Times New Roman" w:hAnsi="Times New Roman" w:cs="Times New Roman"/>
          <w:i/>
          <w:sz w:val="28"/>
          <w:szCs w:val="28"/>
          <w:lang w:val="uk-UA"/>
        </w:rPr>
      </w:pPr>
      <w:r w:rsidRPr="00AA7B86">
        <w:rPr>
          <w:rFonts w:ascii="Times New Roman" w:hAnsi="Times New Roman" w:cs="Times New Roman"/>
          <w:i/>
          <w:sz w:val="28"/>
          <w:szCs w:val="28"/>
          <w:lang w:val="uk-UA"/>
        </w:rPr>
        <w:lastRenderedPageBreak/>
        <w:t>«Власні міркування»</w:t>
      </w:r>
    </w:p>
    <w:p w:rsidR="00AA7B86" w:rsidRDefault="00AA7B86" w:rsidP="00AA7B86">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Проведіть спостереження за незнайомою людиною (студентом, колегою, сусідом). Спробуйте вгадати його професію, риси та якості, біографію, беручи за основу манери поведінки, мовлення.</w:t>
      </w:r>
    </w:p>
    <w:p w:rsidR="00AA7B86" w:rsidRPr="00AA7B86" w:rsidRDefault="00AA7B86" w:rsidP="00AA7B86">
      <w:pPr>
        <w:tabs>
          <w:tab w:val="left" w:pos="5580"/>
        </w:tabs>
        <w:jc w:val="center"/>
        <w:rPr>
          <w:rFonts w:ascii="Times New Roman" w:hAnsi="Times New Roman" w:cs="Times New Roman"/>
          <w:i/>
          <w:sz w:val="28"/>
          <w:szCs w:val="28"/>
          <w:lang w:val="uk-UA"/>
        </w:rPr>
      </w:pPr>
      <w:r w:rsidRPr="00AA7B86">
        <w:rPr>
          <w:rFonts w:ascii="Times New Roman" w:hAnsi="Times New Roman" w:cs="Times New Roman"/>
          <w:i/>
          <w:sz w:val="28"/>
          <w:szCs w:val="28"/>
          <w:lang w:val="uk-UA"/>
        </w:rPr>
        <w:t>«Я – дослідник»</w:t>
      </w:r>
    </w:p>
    <w:p w:rsidR="00AA7B86" w:rsidRDefault="00AA7B86" w:rsidP="00AA7B86">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Проведіть спостереження за одногрупниками. Визначте:</w:t>
      </w:r>
    </w:p>
    <w:p w:rsidR="00AA7B86" w:rsidRDefault="00AA7B86" w:rsidP="00AA7B86">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 хто користується серед товаришів найбільшою популярністю та повагою і чому?</w:t>
      </w:r>
    </w:p>
    <w:p w:rsidR="00AA7B86" w:rsidRDefault="00AA7B86" w:rsidP="00AA7B86">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 хто має найменший авторитет? Чому?</w:t>
      </w:r>
    </w:p>
    <w:p w:rsidR="00AA7B86" w:rsidRDefault="00AA7B86" w:rsidP="00AA7B86">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 хто найбільший індивідуаліст у групі?</w:t>
      </w:r>
    </w:p>
    <w:p w:rsidR="00AA7B86" w:rsidRDefault="00AA7B86" w:rsidP="00AA7B86">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г) спроектуйте поділ групи на підгрупи відповідно до близьких стосунків, інтересів, уподобань</w:t>
      </w:r>
    </w:p>
    <w:p w:rsidR="00AA7B86" w:rsidRDefault="00AA7B86" w:rsidP="00AA7B86">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Проаналізувавши помічене, спробуйте визначити і занотуйте основні причини авторитету колег. Яку роль відіграє мовленнєва діяльність у даному випадку? Поясніть.</w:t>
      </w:r>
    </w:p>
    <w:p w:rsidR="00AA7B86" w:rsidRPr="00FB0463" w:rsidRDefault="00AA7B86" w:rsidP="00FB0463">
      <w:pPr>
        <w:tabs>
          <w:tab w:val="left" w:pos="5580"/>
        </w:tabs>
        <w:jc w:val="center"/>
        <w:rPr>
          <w:rFonts w:ascii="Times New Roman" w:hAnsi="Times New Roman" w:cs="Times New Roman"/>
          <w:i/>
          <w:sz w:val="28"/>
          <w:szCs w:val="28"/>
          <w:lang w:val="uk-UA"/>
        </w:rPr>
      </w:pPr>
      <w:r w:rsidRPr="00FB0463">
        <w:rPr>
          <w:rFonts w:ascii="Times New Roman" w:hAnsi="Times New Roman" w:cs="Times New Roman"/>
          <w:i/>
          <w:sz w:val="28"/>
          <w:szCs w:val="28"/>
          <w:lang w:val="uk-UA"/>
        </w:rPr>
        <w:t>«Я – ведучий»</w:t>
      </w:r>
    </w:p>
    <w:p w:rsidR="00AA7B86" w:rsidRDefault="00AA7B86" w:rsidP="00AA7B86">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Візьміть для проведення даної гри ще кількох людей. Визначте у ході спілкування лідера бесіди. Спробуйте:</w:t>
      </w:r>
    </w:p>
    <w:p w:rsidR="00AA7B86" w:rsidRDefault="00547F26" w:rsidP="00AA7B86">
      <w:pPr>
        <w:pStyle w:val="a3"/>
        <w:numPr>
          <w:ilvl w:val="0"/>
          <w:numId w:val="6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AA7B86">
        <w:rPr>
          <w:rFonts w:ascii="Times New Roman" w:hAnsi="Times New Roman" w:cs="Times New Roman"/>
          <w:sz w:val="28"/>
          <w:szCs w:val="28"/>
          <w:lang w:val="uk-UA"/>
        </w:rPr>
        <w:t>еребрати на себе лідерство у спілкуванні;</w:t>
      </w:r>
    </w:p>
    <w:p w:rsidR="00AA7B86" w:rsidRDefault="00547F26" w:rsidP="00AA7B86">
      <w:pPr>
        <w:pStyle w:val="a3"/>
        <w:numPr>
          <w:ilvl w:val="0"/>
          <w:numId w:val="6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AA7B86">
        <w:rPr>
          <w:rFonts w:ascii="Times New Roman" w:hAnsi="Times New Roman" w:cs="Times New Roman"/>
          <w:sz w:val="28"/>
          <w:szCs w:val="28"/>
          <w:lang w:val="uk-UA"/>
        </w:rPr>
        <w:t>мусити співрозмовника стати лідером спілкування</w:t>
      </w:r>
    </w:p>
    <w:p w:rsidR="00AA7B86" w:rsidRDefault="00547F26" w:rsidP="00AA7B86">
      <w:pPr>
        <w:pStyle w:val="a3"/>
        <w:numPr>
          <w:ilvl w:val="0"/>
          <w:numId w:val="6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AA7B86">
        <w:rPr>
          <w:rFonts w:ascii="Times New Roman" w:hAnsi="Times New Roman" w:cs="Times New Roman"/>
          <w:sz w:val="28"/>
          <w:szCs w:val="28"/>
          <w:lang w:val="uk-UA"/>
        </w:rPr>
        <w:t>озговорити тих осіб, які мовчать у ході бесіди</w:t>
      </w:r>
    </w:p>
    <w:p w:rsidR="00AA7B86" w:rsidRDefault="00547F26" w:rsidP="00AA7B86">
      <w:pPr>
        <w:pStyle w:val="a3"/>
        <w:numPr>
          <w:ilvl w:val="0"/>
          <w:numId w:val="6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я</w:t>
      </w:r>
      <w:r w:rsidR="00AA7B86">
        <w:rPr>
          <w:rFonts w:ascii="Times New Roman" w:hAnsi="Times New Roman" w:cs="Times New Roman"/>
          <w:sz w:val="28"/>
          <w:szCs w:val="28"/>
          <w:lang w:val="uk-UA"/>
        </w:rPr>
        <w:t>комога довше підтримувати бесіду</w:t>
      </w:r>
    </w:p>
    <w:p w:rsidR="00AA7B86" w:rsidRDefault="00547F26" w:rsidP="00AA7B86">
      <w:pPr>
        <w:pStyle w:val="a3"/>
        <w:numPr>
          <w:ilvl w:val="0"/>
          <w:numId w:val="6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AA7B86">
        <w:rPr>
          <w:rFonts w:ascii="Times New Roman" w:hAnsi="Times New Roman" w:cs="Times New Roman"/>
          <w:sz w:val="28"/>
          <w:szCs w:val="28"/>
          <w:lang w:val="uk-UA"/>
        </w:rPr>
        <w:t>тримати на собі увагу більше 5 хвилини</w:t>
      </w:r>
    </w:p>
    <w:p w:rsidR="00FB0463" w:rsidRDefault="00547F26" w:rsidP="00AA7B86">
      <w:pPr>
        <w:pStyle w:val="a3"/>
        <w:numPr>
          <w:ilvl w:val="0"/>
          <w:numId w:val="6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FB0463">
        <w:rPr>
          <w:rFonts w:ascii="Times New Roman" w:hAnsi="Times New Roman" w:cs="Times New Roman"/>
          <w:sz w:val="28"/>
          <w:szCs w:val="28"/>
          <w:lang w:val="uk-UA"/>
        </w:rPr>
        <w:t>е дивлячись на хороший настрій, передати співрозмовникам певну пригніченість, викликавши запитання: «Чому ти такий пригнічений?»</w:t>
      </w:r>
    </w:p>
    <w:p w:rsidR="00FB0463" w:rsidRPr="00AA7B86" w:rsidRDefault="00547F26" w:rsidP="00AA7B86">
      <w:pPr>
        <w:pStyle w:val="a3"/>
        <w:numPr>
          <w:ilvl w:val="0"/>
          <w:numId w:val="6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FB0463">
        <w:rPr>
          <w:rFonts w:ascii="Times New Roman" w:hAnsi="Times New Roman" w:cs="Times New Roman"/>
          <w:sz w:val="28"/>
          <w:szCs w:val="28"/>
          <w:lang w:val="uk-UA"/>
        </w:rPr>
        <w:t>творити складну емоційну ситуацію серед співрозмовників</w:t>
      </w:r>
    </w:p>
    <w:p w:rsidR="00603729" w:rsidRPr="00911CC3" w:rsidRDefault="00911CC3" w:rsidP="00B0552A">
      <w:pPr>
        <w:pStyle w:val="a3"/>
        <w:numPr>
          <w:ilvl w:val="0"/>
          <w:numId w:val="52"/>
        </w:numPr>
        <w:tabs>
          <w:tab w:val="left" w:pos="5580"/>
        </w:tabs>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 </w:t>
      </w:r>
      <w:r>
        <w:rPr>
          <w:rFonts w:ascii="Times New Roman" w:hAnsi="Times New Roman" w:cs="Times New Roman"/>
          <w:sz w:val="28"/>
          <w:szCs w:val="28"/>
          <w:lang w:val="uk-UA"/>
        </w:rPr>
        <w:t>Прочитайте твори відомих класиків, педагогів, психологів, літературознавців про ораторське мистецтво. Занотуйте основні міркування про розвиток ораторського мистецтва особистістю.</w:t>
      </w:r>
    </w:p>
    <w:p w:rsidR="00911CC3" w:rsidRPr="00911CC3" w:rsidRDefault="00911CC3" w:rsidP="00911CC3">
      <w:pPr>
        <w:pStyle w:val="a3"/>
        <w:tabs>
          <w:tab w:val="left" w:pos="5580"/>
        </w:tabs>
        <w:jc w:val="both"/>
        <w:rPr>
          <w:rFonts w:ascii="Times New Roman" w:hAnsi="Times New Roman" w:cs="Times New Roman"/>
          <w:i/>
          <w:sz w:val="28"/>
          <w:szCs w:val="28"/>
          <w:lang w:val="uk-UA"/>
        </w:rPr>
      </w:pPr>
      <w:r>
        <w:rPr>
          <w:rFonts w:ascii="Times New Roman" w:hAnsi="Times New Roman" w:cs="Times New Roman"/>
          <w:sz w:val="28"/>
          <w:szCs w:val="28"/>
          <w:lang w:val="uk-UA"/>
        </w:rPr>
        <w:t>Порівняйте розмову двох осіб: однієї – хорошого оратора, а іншого – людину, якій складно спілкуватися, висловлювати власні судження іншим. Яка різниця у мовленні обох? Манері триматися? Характері?</w:t>
      </w:r>
    </w:p>
    <w:p w:rsidR="00911CC3" w:rsidRPr="00911CC3" w:rsidRDefault="00911CC3" w:rsidP="00B0552A">
      <w:pPr>
        <w:pStyle w:val="a3"/>
        <w:numPr>
          <w:ilvl w:val="0"/>
          <w:numId w:val="52"/>
        </w:numPr>
        <w:tabs>
          <w:tab w:val="left" w:pos="5580"/>
        </w:tabs>
        <w:jc w:val="both"/>
        <w:rPr>
          <w:rFonts w:ascii="Times New Roman" w:hAnsi="Times New Roman" w:cs="Times New Roman"/>
          <w:i/>
          <w:sz w:val="28"/>
          <w:szCs w:val="28"/>
          <w:lang w:val="uk-UA"/>
        </w:rPr>
      </w:pPr>
      <w:r>
        <w:rPr>
          <w:rFonts w:ascii="Times New Roman" w:hAnsi="Times New Roman" w:cs="Times New Roman"/>
          <w:sz w:val="28"/>
          <w:szCs w:val="28"/>
          <w:lang w:val="uk-UA"/>
        </w:rPr>
        <w:lastRenderedPageBreak/>
        <w:t xml:space="preserve">Підготуйте доповідь на будь-яку тему з метою продемонструвати в аудиторії власні уміння оратора. Потренуйтесь вдома перед дзеркалом. Визначте необхідні для цього манери поведінки, міміку та жести. Розмежуйте їх відповідно до того, яка тема Вашого виступу. </w:t>
      </w:r>
    </w:p>
    <w:p w:rsidR="00911CC3" w:rsidRPr="00911CC3" w:rsidRDefault="00911CC3" w:rsidP="00B0552A">
      <w:pPr>
        <w:pStyle w:val="a3"/>
        <w:numPr>
          <w:ilvl w:val="0"/>
          <w:numId w:val="52"/>
        </w:numPr>
        <w:tabs>
          <w:tab w:val="left" w:pos="5580"/>
        </w:tabs>
        <w:jc w:val="both"/>
        <w:rPr>
          <w:rFonts w:ascii="Times New Roman" w:hAnsi="Times New Roman" w:cs="Times New Roman"/>
          <w:i/>
          <w:sz w:val="28"/>
          <w:szCs w:val="28"/>
          <w:lang w:val="uk-UA"/>
        </w:rPr>
      </w:pPr>
      <w:r>
        <w:rPr>
          <w:rFonts w:ascii="Times New Roman" w:hAnsi="Times New Roman" w:cs="Times New Roman"/>
          <w:sz w:val="28"/>
          <w:szCs w:val="28"/>
          <w:lang w:val="uk-UA"/>
        </w:rPr>
        <w:t>Перевірте власну готовність до бесіди, аналізуючи схему:</w:t>
      </w:r>
    </w:p>
    <w:p w:rsidR="00911CC3" w:rsidRDefault="00911CC3" w:rsidP="00911CC3">
      <w:pPr>
        <w:tabs>
          <w:tab w:val="left" w:pos="5580"/>
        </w:tabs>
        <w:ind w:left="360"/>
        <w:jc w:val="both"/>
        <w:rPr>
          <w:rFonts w:ascii="Times New Roman" w:hAnsi="Times New Roman" w:cs="Times New Roman"/>
          <w:i/>
          <w:sz w:val="28"/>
          <w:szCs w:val="28"/>
          <w:lang w:val="uk-UA"/>
        </w:rPr>
      </w:pPr>
      <w:r>
        <w:rPr>
          <w:rFonts w:ascii="Times New Roman" w:hAnsi="Times New Roman" w:cs="Times New Roman"/>
          <w:i/>
          <w:noProof/>
          <w:sz w:val="28"/>
          <w:szCs w:val="28"/>
          <w:lang w:eastAsia="ru-RU"/>
        </w:rPr>
        <w:drawing>
          <wp:inline distT="0" distB="0" distL="0" distR="0">
            <wp:extent cx="5486400" cy="3200400"/>
            <wp:effectExtent l="0" t="0" r="38100" b="114300"/>
            <wp:docPr id="11"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inline>
        </w:drawing>
      </w:r>
    </w:p>
    <w:p w:rsidR="009B6A4D" w:rsidRPr="00911CC3" w:rsidRDefault="009B6A4D" w:rsidP="00911CC3">
      <w:pPr>
        <w:tabs>
          <w:tab w:val="left" w:pos="5580"/>
        </w:tabs>
        <w:ind w:left="360"/>
        <w:jc w:val="both"/>
        <w:rPr>
          <w:rFonts w:ascii="Times New Roman" w:hAnsi="Times New Roman" w:cs="Times New Roman"/>
          <w:i/>
          <w:sz w:val="28"/>
          <w:szCs w:val="28"/>
          <w:lang w:val="uk-UA"/>
        </w:rPr>
      </w:pPr>
    </w:p>
    <w:p w:rsidR="00911CC3" w:rsidRPr="003B5260" w:rsidRDefault="003B5260" w:rsidP="00B0552A">
      <w:pPr>
        <w:pStyle w:val="a3"/>
        <w:numPr>
          <w:ilvl w:val="0"/>
          <w:numId w:val="52"/>
        </w:numPr>
        <w:tabs>
          <w:tab w:val="left" w:pos="5580"/>
        </w:tabs>
        <w:jc w:val="both"/>
        <w:rPr>
          <w:rFonts w:ascii="Times New Roman" w:hAnsi="Times New Roman" w:cs="Times New Roman"/>
          <w:i/>
          <w:sz w:val="28"/>
          <w:szCs w:val="28"/>
          <w:lang w:val="uk-UA"/>
        </w:rPr>
      </w:pPr>
      <w:r>
        <w:rPr>
          <w:rFonts w:ascii="Times New Roman" w:hAnsi="Times New Roman" w:cs="Times New Roman"/>
          <w:sz w:val="28"/>
          <w:szCs w:val="28"/>
          <w:lang w:val="uk-UA"/>
        </w:rPr>
        <w:t>Завершіть логічний ряд-систему ведення бесіди (дискусії):</w:t>
      </w:r>
    </w:p>
    <w:p w:rsidR="003B5260" w:rsidRPr="003B5260" w:rsidRDefault="003B5260" w:rsidP="003B5260">
      <w:pPr>
        <w:pStyle w:val="a3"/>
        <w:tabs>
          <w:tab w:val="left" w:pos="5580"/>
        </w:tabs>
        <w:jc w:val="both"/>
        <w:rPr>
          <w:rFonts w:ascii="Times New Roman" w:hAnsi="Times New Roman" w:cs="Times New Roman"/>
          <w:b/>
          <w:i/>
          <w:sz w:val="28"/>
          <w:szCs w:val="28"/>
          <w:lang w:val="uk-UA"/>
        </w:rPr>
      </w:pPr>
      <w:r w:rsidRPr="003B5260">
        <w:rPr>
          <w:rFonts w:ascii="Times New Roman" w:hAnsi="Times New Roman" w:cs="Times New Roman"/>
          <w:b/>
          <w:i/>
          <w:sz w:val="28"/>
          <w:szCs w:val="28"/>
          <w:lang w:val="uk-UA"/>
        </w:rPr>
        <w:t>початок бесіди – передача інформації – аргументування - …</w:t>
      </w:r>
    </w:p>
    <w:p w:rsidR="003B5260" w:rsidRPr="003B5260" w:rsidRDefault="003B5260" w:rsidP="00B0552A">
      <w:pPr>
        <w:pStyle w:val="a3"/>
        <w:numPr>
          <w:ilvl w:val="0"/>
          <w:numId w:val="52"/>
        </w:numPr>
        <w:tabs>
          <w:tab w:val="left" w:pos="5580"/>
        </w:tabs>
        <w:jc w:val="both"/>
        <w:rPr>
          <w:rFonts w:ascii="Times New Roman" w:hAnsi="Times New Roman" w:cs="Times New Roman"/>
          <w:b/>
          <w:i/>
          <w:sz w:val="28"/>
          <w:szCs w:val="28"/>
          <w:lang w:val="uk-UA"/>
        </w:rPr>
      </w:pPr>
      <w:r>
        <w:rPr>
          <w:rFonts w:ascii="Times New Roman" w:hAnsi="Times New Roman" w:cs="Times New Roman"/>
          <w:sz w:val="28"/>
          <w:szCs w:val="28"/>
          <w:lang w:val="uk-UA"/>
        </w:rPr>
        <w:t>Занотуйте перелік зауважень, що можуть виникати у ході спілкування. Зобразіть схематично їх класифікацію.</w:t>
      </w:r>
    </w:p>
    <w:p w:rsidR="003B5260" w:rsidRPr="002A474B" w:rsidRDefault="002A474B" w:rsidP="00B0552A">
      <w:pPr>
        <w:pStyle w:val="a3"/>
        <w:numPr>
          <w:ilvl w:val="0"/>
          <w:numId w:val="52"/>
        </w:numPr>
        <w:tabs>
          <w:tab w:val="left" w:pos="5580"/>
        </w:tabs>
        <w:jc w:val="both"/>
        <w:rPr>
          <w:rFonts w:ascii="Times New Roman" w:hAnsi="Times New Roman" w:cs="Times New Roman"/>
          <w:b/>
          <w:i/>
          <w:sz w:val="28"/>
          <w:szCs w:val="28"/>
          <w:lang w:val="uk-UA"/>
        </w:rPr>
      </w:pPr>
      <w:r>
        <w:rPr>
          <w:rFonts w:ascii="Times New Roman" w:hAnsi="Times New Roman" w:cs="Times New Roman"/>
          <w:sz w:val="28"/>
          <w:szCs w:val="28"/>
          <w:lang w:val="uk-UA"/>
        </w:rPr>
        <w:t xml:space="preserve">Виконайте вправу </w:t>
      </w:r>
      <w:r w:rsidRPr="002A474B">
        <w:rPr>
          <w:rFonts w:ascii="Times New Roman" w:hAnsi="Times New Roman" w:cs="Times New Roman"/>
          <w:i/>
          <w:sz w:val="28"/>
          <w:szCs w:val="28"/>
          <w:lang w:val="uk-UA"/>
        </w:rPr>
        <w:t>«Вентилятор</w:t>
      </w:r>
      <w:r>
        <w:rPr>
          <w:rFonts w:ascii="Times New Roman" w:hAnsi="Times New Roman" w:cs="Times New Roman"/>
          <w:sz w:val="28"/>
          <w:szCs w:val="28"/>
          <w:lang w:val="uk-UA"/>
        </w:rPr>
        <w:t>».</w:t>
      </w:r>
    </w:p>
    <w:p w:rsidR="002A474B" w:rsidRDefault="002A474B" w:rsidP="002A474B">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Проаналізуйте, на що Ви реагуєте найбільш болісно. Що Вас дратує? Що завдає смутку? Згадайте конкретні слова, інтонації, жести Ваших опонентів чи кривдників.</w:t>
      </w:r>
    </w:p>
    <w:p w:rsidR="002A474B" w:rsidRDefault="002A474B" w:rsidP="002A474B">
      <w:pPr>
        <w:tabs>
          <w:tab w:val="left" w:pos="5580"/>
        </w:tabs>
        <w:jc w:val="both"/>
        <w:rPr>
          <w:rFonts w:ascii="Times New Roman" w:hAnsi="Times New Roman" w:cs="Times New Roman"/>
          <w:sz w:val="28"/>
          <w:szCs w:val="28"/>
          <w:lang w:val="uk-UA"/>
        </w:rPr>
      </w:pPr>
      <w:r w:rsidRPr="002A474B">
        <w:rPr>
          <w:rFonts w:ascii="Times New Roman" w:hAnsi="Times New Roman" w:cs="Times New Roman"/>
          <w:sz w:val="28"/>
          <w:szCs w:val="28"/>
          <w:lang w:val="uk-UA"/>
        </w:rPr>
        <w:t>Уявіть, що Ви сидите навпроти людини, яка завдає Вам ці психологічні удари. Спробуйте відчути даний удар фізично. Яка частина Вашого тіла реагує на нього?</w:t>
      </w:r>
    </w:p>
    <w:p w:rsidR="002A474B" w:rsidRPr="002A474B" w:rsidRDefault="002A474B" w:rsidP="002A474B">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Уявіть, що між Вами і кривдником працює потужний вентилятор, який спрямовує його слова вбік. Подумки спрямуйте удар на людину, що намагається вивести Вас із рівноваги. Заспокойтесь і відчуйте насолоду від того, що Вам під силу витримати будь-які удари.</w:t>
      </w:r>
    </w:p>
    <w:p w:rsidR="002A474B" w:rsidRDefault="002A474B" w:rsidP="002A474B">
      <w:pPr>
        <w:pStyle w:val="a3"/>
        <w:numPr>
          <w:ilvl w:val="0"/>
          <w:numId w:val="52"/>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Виконайте </w:t>
      </w:r>
      <w:r w:rsidRPr="003F70E7">
        <w:rPr>
          <w:rFonts w:ascii="Times New Roman" w:hAnsi="Times New Roman" w:cs="Times New Roman"/>
          <w:i/>
          <w:sz w:val="28"/>
          <w:szCs w:val="28"/>
          <w:lang w:val="uk-UA"/>
        </w:rPr>
        <w:t>прийом «Акваріум»:</w:t>
      </w:r>
    </w:p>
    <w:p w:rsidR="002A474B" w:rsidRPr="002A474B" w:rsidRDefault="002A474B" w:rsidP="002A474B">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Якщо під час спілкування з негативно налаштованими стосовно Вас людьми Ви продовжуєте болісно реагувати на їх недоброзичливі дії та слова, уявіть, що між вами – товста скляна стіна акваріума. Він говорить неприємні речі, але Ви лише бачите його, а слів не чуєте, вони поглинаються водою. Саме тому вони не діють на Вас.</w:t>
      </w:r>
      <w:r w:rsidR="005138DA">
        <w:rPr>
          <w:rFonts w:ascii="Times New Roman" w:hAnsi="Times New Roman" w:cs="Times New Roman"/>
          <w:sz w:val="28"/>
          <w:szCs w:val="28"/>
          <w:lang w:val="uk-UA"/>
        </w:rPr>
        <w:t xml:space="preserve"> Як результат – Ви не втрачаєте самовладання й душевний спокій, не піддаєтесь на провокацію, не реагуєте на образи. І завдяки цьому Ви повертаєте ситуацію на свою користь.</w:t>
      </w:r>
    </w:p>
    <w:p w:rsidR="00635A3A" w:rsidRDefault="005138DA" w:rsidP="002A474B">
      <w:pPr>
        <w:pStyle w:val="a3"/>
        <w:numPr>
          <w:ilvl w:val="0"/>
          <w:numId w:val="52"/>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Навчіться поводитись із кривдником, як із малою дитиною. </w:t>
      </w:r>
    </w:p>
    <w:p w:rsidR="002A474B" w:rsidRPr="00635A3A" w:rsidRDefault="005138DA" w:rsidP="00635A3A">
      <w:pPr>
        <w:tabs>
          <w:tab w:val="left" w:pos="5580"/>
        </w:tabs>
        <w:jc w:val="both"/>
        <w:rPr>
          <w:rFonts w:ascii="Times New Roman" w:hAnsi="Times New Roman" w:cs="Times New Roman"/>
          <w:sz w:val="28"/>
          <w:szCs w:val="28"/>
          <w:lang w:val="uk-UA"/>
        </w:rPr>
      </w:pPr>
      <w:r w:rsidRPr="00635A3A">
        <w:rPr>
          <w:rFonts w:ascii="Times New Roman" w:hAnsi="Times New Roman" w:cs="Times New Roman"/>
          <w:sz w:val="28"/>
          <w:szCs w:val="28"/>
          <w:lang w:val="uk-UA"/>
        </w:rPr>
        <w:t>Уявіть: Ви залишились наодинці із групою негативно налаштованих до</w:t>
      </w:r>
      <w:r w:rsidR="00635A3A" w:rsidRPr="00635A3A">
        <w:rPr>
          <w:rFonts w:ascii="Times New Roman" w:hAnsi="Times New Roman" w:cs="Times New Roman"/>
          <w:sz w:val="28"/>
          <w:szCs w:val="28"/>
          <w:lang w:val="uk-UA"/>
        </w:rPr>
        <w:t xml:space="preserve"> </w:t>
      </w:r>
      <w:r w:rsidRPr="00635A3A">
        <w:rPr>
          <w:rFonts w:ascii="Times New Roman" w:hAnsi="Times New Roman" w:cs="Times New Roman"/>
          <w:sz w:val="28"/>
          <w:szCs w:val="28"/>
          <w:lang w:val="uk-UA"/>
        </w:rPr>
        <w:t>Вас людей. Перевага на їх боці. Ви повинні</w:t>
      </w:r>
      <w:r w:rsidR="00635A3A" w:rsidRPr="00635A3A">
        <w:rPr>
          <w:rFonts w:ascii="Times New Roman" w:hAnsi="Times New Roman" w:cs="Times New Roman"/>
          <w:sz w:val="28"/>
          <w:szCs w:val="28"/>
          <w:lang w:val="uk-UA"/>
        </w:rPr>
        <w:t xml:space="preserve"> уявити – це група дітей на ігровому майданчику. Ви як доросла й мужня людина ставитесь до їх витівок як до дитячих пустощів, надаючи негативним словам лише жартівливого значення.</w:t>
      </w:r>
    </w:p>
    <w:p w:rsidR="00635A3A" w:rsidRPr="003F70E7" w:rsidRDefault="00136FD3" w:rsidP="002A474B">
      <w:pPr>
        <w:pStyle w:val="a3"/>
        <w:numPr>
          <w:ilvl w:val="0"/>
          <w:numId w:val="52"/>
        </w:numPr>
        <w:tabs>
          <w:tab w:val="left" w:pos="5580"/>
        </w:tabs>
        <w:jc w:val="both"/>
        <w:rPr>
          <w:rFonts w:ascii="Times New Roman" w:hAnsi="Times New Roman" w:cs="Times New Roman"/>
          <w:i/>
          <w:sz w:val="28"/>
          <w:szCs w:val="28"/>
          <w:lang w:val="uk-UA"/>
        </w:rPr>
      </w:pPr>
      <w:r>
        <w:rPr>
          <w:rFonts w:ascii="Times New Roman" w:hAnsi="Times New Roman" w:cs="Times New Roman"/>
          <w:sz w:val="28"/>
          <w:szCs w:val="28"/>
          <w:lang w:val="uk-UA"/>
        </w:rPr>
        <w:t xml:space="preserve"> Виконайте гру </w:t>
      </w:r>
      <w:r w:rsidRPr="003F70E7">
        <w:rPr>
          <w:rFonts w:ascii="Times New Roman" w:hAnsi="Times New Roman" w:cs="Times New Roman"/>
          <w:i/>
          <w:sz w:val="28"/>
          <w:szCs w:val="28"/>
          <w:lang w:val="uk-UA"/>
        </w:rPr>
        <w:t>«Театр ляльок»:</w:t>
      </w:r>
    </w:p>
    <w:p w:rsidR="00136FD3" w:rsidRPr="00136FD3" w:rsidRDefault="00136FD3" w:rsidP="00136FD3">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Якщо Ви відчуваєте емоційну напругу у ході спілкуванні із значимими людьми, уявіть їх персонажами театралізованого дійства «Ляльки». Спостерігайте й робіть висновки із того, що висловлюють люди. Грайте цей спектакль доти, доки не розсмієтесь. Ваш сміх – показник того, що техніка спрацювала.</w:t>
      </w:r>
    </w:p>
    <w:p w:rsidR="00D511DB" w:rsidRDefault="00D511DB" w:rsidP="002A474B">
      <w:pPr>
        <w:pStyle w:val="a3"/>
        <w:numPr>
          <w:ilvl w:val="0"/>
          <w:numId w:val="52"/>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Змоделюйте педагогічну ситуацію з вчителем, якому властива модель:</w:t>
      </w:r>
    </w:p>
    <w:p w:rsidR="00136FD3" w:rsidRDefault="009B6A4D" w:rsidP="00D511DB">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 «Г</w:t>
      </w:r>
      <w:r w:rsidR="00D511DB">
        <w:rPr>
          <w:rFonts w:ascii="Times New Roman" w:hAnsi="Times New Roman" w:cs="Times New Roman"/>
          <w:sz w:val="28"/>
          <w:szCs w:val="28"/>
          <w:lang w:val="uk-UA"/>
        </w:rPr>
        <w:t>амлет»</w:t>
      </w:r>
    </w:p>
    <w:p w:rsidR="00D511DB" w:rsidRDefault="00D511DB" w:rsidP="00D511DB">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9B6A4D">
        <w:rPr>
          <w:rFonts w:ascii="Times New Roman" w:hAnsi="Times New Roman" w:cs="Times New Roman"/>
          <w:sz w:val="28"/>
          <w:szCs w:val="28"/>
          <w:lang w:val="uk-UA"/>
        </w:rPr>
        <w:t>М</w:t>
      </w:r>
      <w:r>
        <w:rPr>
          <w:rFonts w:ascii="Times New Roman" w:hAnsi="Times New Roman" w:cs="Times New Roman"/>
          <w:sz w:val="28"/>
          <w:szCs w:val="28"/>
          <w:lang w:val="uk-UA"/>
        </w:rPr>
        <w:t>онблан»</w:t>
      </w:r>
    </w:p>
    <w:p w:rsidR="00D511DB" w:rsidRDefault="009B6A4D" w:rsidP="00D511DB">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 «т</w:t>
      </w:r>
      <w:r w:rsidR="00D511DB">
        <w:rPr>
          <w:rFonts w:ascii="Times New Roman" w:hAnsi="Times New Roman" w:cs="Times New Roman"/>
          <w:sz w:val="28"/>
          <w:szCs w:val="28"/>
          <w:lang w:val="uk-UA"/>
        </w:rPr>
        <w:t>овариш»</w:t>
      </w:r>
    </w:p>
    <w:p w:rsidR="00D511DB" w:rsidRDefault="009B6A4D" w:rsidP="00D511DB">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 «л</w:t>
      </w:r>
      <w:r w:rsidR="00D511DB">
        <w:rPr>
          <w:rFonts w:ascii="Times New Roman" w:hAnsi="Times New Roman" w:cs="Times New Roman"/>
          <w:sz w:val="28"/>
          <w:szCs w:val="28"/>
          <w:lang w:val="uk-UA"/>
        </w:rPr>
        <w:t>окатор»</w:t>
      </w:r>
    </w:p>
    <w:p w:rsidR="00D511DB" w:rsidRDefault="00D511DB" w:rsidP="00D511DB">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Поясніть різницю поведінки учителя за кожної окремо взятої моделі спілкування.</w:t>
      </w:r>
    </w:p>
    <w:p w:rsidR="00D511DB" w:rsidRDefault="00B244DA" w:rsidP="00D511DB">
      <w:pPr>
        <w:pStyle w:val="a3"/>
        <w:numPr>
          <w:ilvl w:val="0"/>
          <w:numId w:val="52"/>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Виконайте практичні завдання:</w:t>
      </w:r>
    </w:p>
    <w:p w:rsidR="00B244DA" w:rsidRPr="00B244DA" w:rsidRDefault="00B244DA" w:rsidP="009B6A4D">
      <w:pPr>
        <w:pStyle w:val="a3"/>
        <w:numPr>
          <w:ilvl w:val="0"/>
          <w:numId w:val="68"/>
        </w:numPr>
        <w:tabs>
          <w:tab w:val="left" w:pos="5580"/>
        </w:tabs>
        <w:jc w:val="center"/>
        <w:rPr>
          <w:rFonts w:ascii="Times New Roman" w:hAnsi="Times New Roman" w:cs="Times New Roman"/>
          <w:sz w:val="28"/>
          <w:szCs w:val="28"/>
          <w:lang w:val="uk-UA"/>
        </w:rPr>
      </w:pPr>
    </w:p>
    <w:p w:rsidR="00B244DA" w:rsidRPr="00B244DA" w:rsidRDefault="00B244DA" w:rsidP="00B244DA">
      <w:pPr>
        <w:tabs>
          <w:tab w:val="left" w:pos="5580"/>
        </w:tabs>
        <w:rPr>
          <w:rFonts w:ascii="Times New Roman" w:hAnsi="Times New Roman" w:cs="Times New Roman"/>
          <w:sz w:val="28"/>
          <w:szCs w:val="28"/>
          <w:lang w:val="uk-UA"/>
        </w:rPr>
      </w:pPr>
      <w:r w:rsidRPr="00B244DA">
        <w:rPr>
          <w:rFonts w:ascii="Times New Roman" w:hAnsi="Times New Roman" w:cs="Times New Roman"/>
          <w:sz w:val="28"/>
          <w:szCs w:val="28"/>
          <w:lang w:val="uk-UA"/>
        </w:rPr>
        <w:t>Увійдіть в аудиторію, привітайтесь, спробуйте привернути на себе увагу:</w:t>
      </w:r>
    </w:p>
    <w:p w:rsidR="00B244DA" w:rsidRDefault="00B244DA" w:rsidP="00B244DA">
      <w:pPr>
        <w:pStyle w:val="a3"/>
        <w:tabs>
          <w:tab w:val="left" w:pos="5580"/>
        </w:tabs>
        <w:ind w:left="1440"/>
        <w:rPr>
          <w:rFonts w:ascii="Times New Roman" w:hAnsi="Times New Roman" w:cs="Times New Roman"/>
          <w:sz w:val="28"/>
          <w:szCs w:val="28"/>
          <w:lang w:val="uk-UA"/>
        </w:rPr>
      </w:pPr>
      <w:r>
        <w:rPr>
          <w:rFonts w:ascii="Times New Roman" w:hAnsi="Times New Roman" w:cs="Times New Roman"/>
          <w:sz w:val="28"/>
          <w:szCs w:val="28"/>
          <w:lang w:val="uk-UA"/>
        </w:rPr>
        <w:t>а) вербальними засобами;</w:t>
      </w:r>
    </w:p>
    <w:p w:rsidR="00B244DA" w:rsidRDefault="00B244DA" w:rsidP="00B244DA">
      <w:pPr>
        <w:pStyle w:val="a3"/>
        <w:tabs>
          <w:tab w:val="left" w:pos="5580"/>
        </w:tabs>
        <w:ind w:left="1440"/>
        <w:rPr>
          <w:rFonts w:ascii="Times New Roman" w:hAnsi="Times New Roman" w:cs="Times New Roman"/>
          <w:sz w:val="28"/>
          <w:szCs w:val="28"/>
          <w:lang w:val="uk-UA"/>
        </w:rPr>
      </w:pPr>
      <w:r>
        <w:rPr>
          <w:rFonts w:ascii="Times New Roman" w:hAnsi="Times New Roman" w:cs="Times New Roman"/>
          <w:sz w:val="28"/>
          <w:szCs w:val="28"/>
          <w:lang w:val="uk-UA"/>
        </w:rPr>
        <w:t>б) невербальними засобами спілкування;</w:t>
      </w:r>
    </w:p>
    <w:p w:rsidR="00B244DA" w:rsidRDefault="00B244DA" w:rsidP="00B244DA">
      <w:pPr>
        <w:pStyle w:val="a3"/>
        <w:tabs>
          <w:tab w:val="left" w:pos="5580"/>
        </w:tabs>
        <w:ind w:left="1440"/>
        <w:rPr>
          <w:rFonts w:ascii="Times New Roman" w:hAnsi="Times New Roman" w:cs="Times New Roman"/>
          <w:sz w:val="28"/>
          <w:szCs w:val="28"/>
          <w:lang w:val="uk-UA"/>
        </w:rPr>
      </w:pPr>
      <w:r>
        <w:rPr>
          <w:rFonts w:ascii="Times New Roman" w:hAnsi="Times New Roman" w:cs="Times New Roman"/>
          <w:sz w:val="28"/>
          <w:szCs w:val="28"/>
          <w:lang w:val="uk-UA"/>
        </w:rPr>
        <w:t>в)</w:t>
      </w:r>
      <w:r w:rsidR="009B6A4D">
        <w:rPr>
          <w:rFonts w:ascii="Times New Roman" w:hAnsi="Times New Roman" w:cs="Times New Roman"/>
          <w:sz w:val="28"/>
          <w:szCs w:val="28"/>
          <w:lang w:val="uk-UA"/>
        </w:rPr>
        <w:t xml:space="preserve"> </w:t>
      </w:r>
      <w:r>
        <w:rPr>
          <w:rFonts w:ascii="Times New Roman" w:hAnsi="Times New Roman" w:cs="Times New Roman"/>
          <w:sz w:val="28"/>
          <w:szCs w:val="28"/>
          <w:lang w:val="uk-UA"/>
        </w:rPr>
        <w:t>зверніться до одного з присутніх, використовуючи різні підходи (звернення, вимогу, прохання та ін.).</w:t>
      </w:r>
    </w:p>
    <w:p w:rsidR="00B244DA" w:rsidRPr="00B244DA" w:rsidRDefault="00B244DA" w:rsidP="009B6A4D">
      <w:pPr>
        <w:pStyle w:val="a3"/>
        <w:numPr>
          <w:ilvl w:val="0"/>
          <w:numId w:val="68"/>
        </w:numPr>
        <w:tabs>
          <w:tab w:val="left" w:pos="5580"/>
        </w:tabs>
        <w:jc w:val="center"/>
        <w:rPr>
          <w:rFonts w:ascii="Times New Roman" w:hAnsi="Times New Roman" w:cs="Times New Roman"/>
          <w:sz w:val="28"/>
          <w:szCs w:val="28"/>
          <w:lang w:val="uk-UA"/>
        </w:rPr>
      </w:pPr>
    </w:p>
    <w:p w:rsidR="00B244DA" w:rsidRDefault="00B244DA" w:rsidP="00B244DA">
      <w:pPr>
        <w:tabs>
          <w:tab w:val="left" w:pos="5580"/>
        </w:tabs>
        <w:rPr>
          <w:rFonts w:ascii="Times New Roman" w:hAnsi="Times New Roman" w:cs="Times New Roman"/>
          <w:sz w:val="28"/>
          <w:szCs w:val="28"/>
          <w:lang w:val="uk-UA"/>
        </w:rPr>
      </w:pPr>
      <w:r>
        <w:rPr>
          <w:rFonts w:ascii="Times New Roman" w:hAnsi="Times New Roman" w:cs="Times New Roman"/>
          <w:sz w:val="28"/>
          <w:szCs w:val="28"/>
          <w:lang w:val="uk-UA"/>
        </w:rPr>
        <w:t>Уявіть, що аудиторія, серед якої Ви знаходитесь налаштована не зовсім позитивно до Вас. Ваші дії?</w:t>
      </w:r>
    </w:p>
    <w:p w:rsidR="00B244DA" w:rsidRDefault="00B244DA" w:rsidP="00B244DA">
      <w:pPr>
        <w:tabs>
          <w:tab w:val="left" w:pos="5580"/>
        </w:tabs>
        <w:rPr>
          <w:rFonts w:ascii="Times New Roman" w:hAnsi="Times New Roman" w:cs="Times New Roman"/>
          <w:sz w:val="28"/>
          <w:szCs w:val="28"/>
          <w:lang w:val="uk-UA"/>
        </w:rPr>
      </w:pPr>
      <w:r>
        <w:rPr>
          <w:rFonts w:ascii="Times New Roman" w:hAnsi="Times New Roman" w:cs="Times New Roman"/>
          <w:sz w:val="28"/>
          <w:szCs w:val="28"/>
          <w:lang w:val="uk-UA"/>
        </w:rPr>
        <w:t>а) за допомогою чого Ви можете зняти певне роздратування присутніх?</w:t>
      </w:r>
    </w:p>
    <w:p w:rsidR="00B244DA" w:rsidRDefault="00B244DA" w:rsidP="00B244DA">
      <w:pPr>
        <w:tabs>
          <w:tab w:val="left" w:pos="5580"/>
        </w:tabs>
        <w:rPr>
          <w:rFonts w:ascii="Times New Roman" w:hAnsi="Times New Roman" w:cs="Times New Roman"/>
          <w:sz w:val="28"/>
          <w:szCs w:val="28"/>
          <w:lang w:val="uk-UA"/>
        </w:rPr>
      </w:pPr>
      <w:r>
        <w:rPr>
          <w:rFonts w:ascii="Times New Roman" w:hAnsi="Times New Roman" w:cs="Times New Roman"/>
          <w:sz w:val="28"/>
          <w:szCs w:val="28"/>
          <w:lang w:val="uk-UA"/>
        </w:rPr>
        <w:t>б) чи вдасться Вам прочитати по обличчю, хто саме найбільш негативно настроєний?</w:t>
      </w:r>
    </w:p>
    <w:p w:rsidR="00B244DA" w:rsidRDefault="00B244DA" w:rsidP="00B244DA">
      <w:pPr>
        <w:tabs>
          <w:tab w:val="left" w:pos="5580"/>
        </w:tabs>
        <w:rPr>
          <w:rFonts w:ascii="Times New Roman" w:hAnsi="Times New Roman" w:cs="Times New Roman"/>
          <w:sz w:val="28"/>
          <w:szCs w:val="28"/>
          <w:lang w:val="uk-UA"/>
        </w:rPr>
      </w:pPr>
      <w:r>
        <w:rPr>
          <w:rFonts w:ascii="Times New Roman" w:hAnsi="Times New Roman" w:cs="Times New Roman"/>
          <w:sz w:val="28"/>
          <w:szCs w:val="28"/>
          <w:lang w:val="uk-UA"/>
        </w:rPr>
        <w:t>в) чи зможете Ви взяти лідерство у свої руки і потоваришувати з присутніми? Яким чином?</w:t>
      </w:r>
    </w:p>
    <w:p w:rsidR="00B244DA" w:rsidRPr="00B244DA" w:rsidRDefault="00B244DA" w:rsidP="00B244DA">
      <w:pPr>
        <w:tabs>
          <w:tab w:val="left" w:pos="5580"/>
        </w:tabs>
        <w:rPr>
          <w:rFonts w:ascii="Times New Roman" w:hAnsi="Times New Roman" w:cs="Times New Roman"/>
          <w:sz w:val="28"/>
          <w:szCs w:val="28"/>
          <w:lang w:val="uk-UA"/>
        </w:rPr>
      </w:pPr>
      <w:r>
        <w:rPr>
          <w:rFonts w:ascii="Times New Roman" w:hAnsi="Times New Roman" w:cs="Times New Roman"/>
          <w:sz w:val="28"/>
          <w:szCs w:val="28"/>
          <w:lang w:val="uk-UA"/>
        </w:rPr>
        <w:t>Відповідь обґрунтуйте.</w:t>
      </w:r>
    </w:p>
    <w:p w:rsidR="00B244DA" w:rsidRDefault="00B16ECE" w:rsidP="00D511DB">
      <w:pPr>
        <w:pStyle w:val="a3"/>
        <w:numPr>
          <w:ilvl w:val="0"/>
          <w:numId w:val="52"/>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Розмежуйте поняття:</w:t>
      </w:r>
    </w:p>
    <w:p w:rsidR="00B16ECE" w:rsidRDefault="00EA7535" w:rsidP="009B6A4D">
      <w:pPr>
        <w:pStyle w:val="a3"/>
        <w:numPr>
          <w:ilvl w:val="0"/>
          <w:numId w:val="69"/>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е</w:t>
      </w:r>
      <w:r w:rsidR="00B16ECE">
        <w:rPr>
          <w:rFonts w:ascii="Times New Roman" w:hAnsi="Times New Roman" w:cs="Times New Roman"/>
          <w:sz w:val="28"/>
          <w:szCs w:val="28"/>
          <w:lang w:val="uk-UA"/>
        </w:rPr>
        <w:t xml:space="preserve">мпатія – </w:t>
      </w:r>
    </w:p>
    <w:p w:rsidR="00B16ECE" w:rsidRDefault="00EA7535" w:rsidP="009B6A4D">
      <w:pPr>
        <w:pStyle w:val="a3"/>
        <w:numPr>
          <w:ilvl w:val="0"/>
          <w:numId w:val="69"/>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B16ECE">
        <w:rPr>
          <w:rFonts w:ascii="Times New Roman" w:hAnsi="Times New Roman" w:cs="Times New Roman"/>
          <w:sz w:val="28"/>
          <w:szCs w:val="28"/>
          <w:lang w:val="uk-UA"/>
        </w:rPr>
        <w:t>оціальна спорідненість –</w:t>
      </w:r>
    </w:p>
    <w:p w:rsidR="00B16ECE" w:rsidRDefault="00EA7535" w:rsidP="009B6A4D">
      <w:pPr>
        <w:pStyle w:val="a3"/>
        <w:numPr>
          <w:ilvl w:val="0"/>
          <w:numId w:val="69"/>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B16ECE">
        <w:rPr>
          <w:rFonts w:ascii="Times New Roman" w:hAnsi="Times New Roman" w:cs="Times New Roman"/>
          <w:sz w:val="28"/>
          <w:szCs w:val="28"/>
          <w:lang w:val="uk-UA"/>
        </w:rPr>
        <w:t xml:space="preserve">омунікативність – </w:t>
      </w:r>
    </w:p>
    <w:p w:rsidR="00B16ECE" w:rsidRDefault="00B16ECE" w:rsidP="00EA7535">
      <w:pPr>
        <w:pStyle w:val="a3"/>
        <w:tabs>
          <w:tab w:val="left" w:pos="5580"/>
        </w:tabs>
        <w:ind w:left="1440"/>
        <w:jc w:val="both"/>
        <w:rPr>
          <w:rFonts w:ascii="Times New Roman" w:hAnsi="Times New Roman" w:cs="Times New Roman"/>
          <w:sz w:val="28"/>
          <w:szCs w:val="28"/>
          <w:lang w:val="uk-UA"/>
        </w:rPr>
      </w:pPr>
    </w:p>
    <w:p w:rsidR="00B16ECE" w:rsidRDefault="00EA7535" w:rsidP="00D511DB">
      <w:pPr>
        <w:pStyle w:val="a3"/>
        <w:numPr>
          <w:ilvl w:val="0"/>
          <w:numId w:val="52"/>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Ознайомтесь із правилами спілкування, запропонованими Д.Корнегі. Зробіть висновки та занотуйте:</w:t>
      </w:r>
    </w:p>
    <w:p w:rsidR="00EA7535" w:rsidRDefault="009B6A4D" w:rsidP="009B6A4D">
      <w:pPr>
        <w:pStyle w:val="a3"/>
        <w:numPr>
          <w:ilvl w:val="0"/>
          <w:numId w:val="70"/>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EA7535">
        <w:rPr>
          <w:rFonts w:ascii="Times New Roman" w:hAnsi="Times New Roman" w:cs="Times New Roman"/>
          <w:sz w:val="28"/>
          <w:szCs w:val="28"/>
          <w:lang w:val="uk-UA"/>
        </w:rPr>
        <w:t>ереконуючи, уникайте суперечок</w:t>
      </w:r>
    </w:p>
    <w:p w:rsidR="00EA7535" w:rsidRDefault="009B6A4D" w:rsidP="009B6A4D">
      <w:pPr>
        <w:pStyle w:val="a3"/>
        <w:numPr>
          <w:ilvl w:val="0"/>
          <w:numId w:val="70"/>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EA7535">
        <w:rPr>
          <w:rFonts w:ascii="Times New Roman" w:hAnsi="Times New Roman" w:cs="Times New Roman"/>
          <w:sz w:val="28"/>
          <w:szCs w:val="28"/>
          <w:lang w:val="uk-UA"/>
        </w:rPr>
        <w:t>отримуйтеся дружнього тону</w:t>
      </w:r>
    </w:p>
    <w:p w:rsidR="00EA7535" w:rsidRDefault="009B6A4D" w:rsidP="009B6A4D">
      <w:pPr>
        <w:pStyle w:val="a3"/>
        <w:numPr>
          <w:ilvl w:val="0"/>
          <w:numId w:val="70"/>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EA7535">
        <w:rPr>
          <w:rFonts w:ascii="Times New Roman" w:hAnsi="Times New Roman" w:cs="Times New Roman"/>
          <w:sz w:val="28"/>
          <w:szCs w:val="28"/>
          <w:lang w:val="uk-UA"/>
        </w:rPr>
        <w:t>айте співрозмовникові можливість висловлювати власну точку зору</w:t>
      </w:r>
    </w:p>
    <w:p w:rsidR="00EA7535" w:rsidRDefault="009B6A4D" w:rsidP="009B6A4D">
      <w:pPr>
        <w:pStyle w:val="a3"/>
        <w:numPr>
          <w:ilvl w:val="0"/>
          <w:numId w:val="70"/>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EA7535">
        <w:rPr>
          <w:rFonts w:ascii="Times New Roman" w:hAnsi="Times New Roman" w:cs="Times New Roman"/>
          <w:sz w:val="28"/>
          <w:szCs w:val="28"/>
          <w:lang w:val="uk-UA"/>
        </w:rPr>
        <w:t>ивіться на речі очима співрозмовника, щоб його зрозуміти</w:t>
      </w:r>
    </w:p>
    <w:p w:rsidR="00EA7535" w:rsidRDefault="009B6A4D" w:rsidP="009B6A4D">
      <w:pPr>
        <w:pStyle w:val="a3"/>
        <w:numPr>
          <w:ilvl w:val="0"/>
          <w:numId w:val="70"/>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EA7535">
        <w:rPr>
          <w:rFonts w:ascii="Times New Roman" w:hAnsi="Times New Roman" w:cs="Times New Roman"/>
          <w:sz w:val="28"/>
          <w:szCs w:val="28"/>
          <w:lang w:val="uk-UA"/>
        </w:rPr>
        <w:t>пирайтесь на благородні мотиви співрозмовника</w:t>
      </w:r>
    </w:p>
    <w:p w:rsidR="00EA7535" w:rsidRDefault="009B6A4D" w:rsidP="009B6A4D">
      <w:pPr>
        <w:pStyle w:val="a3"/>
        <w:numPr>
          <w:ilvl w:val="0"/>
          <w:numId w:val="70"/>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я</w:t>
      </w:r>
      <w:r w:rsidR="00EA7535">
        <w:rPr>
          <w:rFonts w:ascii="Times New Roman" w:hAnsi="Times New Roman" w:cs="Times New Roman"/>
          <w:sz w:val="28"/>
          <w:szCs w:val="28"/>
          <w:lang w:val="uk-UA"/>
        </w:rPr>
        <w:t>скраво драматизуйте ідеї, що пропонуються</w:t>
      </w:r>
    </w:p>
    <w:p w:rsidR="00EA7535" w:rsidRDefault="00072B3A" w:rsidP="00D511DB">
      <w:pPr>
        <w:pStyle w:val="a3"/>
        <w:numPr>
          <w:ilvl w:val="0"/>
          <w:numId w:val="52"/>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Складіть таблицю, у якій буде відображено сутність стратегій спілкування та їх основні характеристики за таким взірцем:</w:t>
      </w:r>
    </w:p>
    <w:p w:rsidR="00072B3A" w:rsidRDefault="00072B3A" w:rsidP="00072B3A">
      <w:pPr>
        <w:tabs>
          <w:tab w:val="left" w:pos="5580"/>
        </w:tabs>
        <w:jc w:val="both"/>
        <w:rPr>
          <w:rFonts w:ascii="Times New Roman" w:hAnsi="Times New Roman" w:cs="Times New Roman"/>
          <w:sz w:val="28"/>
          <w:szCs w:val="28"/>
          <w:lang w:val="uk-UA"/>
        </w:rPr>
      </w:pPr>
    </w:p>
    <w:p w:rsidR="00072B3A" w:rsidRDefault="00072B3A" w:rsidP="00072B3A">
      <w:pPr>
        <w:tabs>
          <w:tab w:val="left" w:pos="5580"/>
        </w:tabs>
        <w:jc w:val="both"/>
        <w:rPr>
          <w:rFonts w:ascii="Times New Roman" w:hAnsi="Times New Roman" w:cs="Times New Roman"/>
          <w:sz w:val="28"/>
          <w:szCs w:val="28"/>
          <w:lang w:val="uk-UA"/>
        </w:rPr>
      </w:pPr>
    </w:p>
    <w:p w:rsidR="005A6957" w:rsidRDefault="005A6957" w:rsidP="00072B3A">
      <w:pPr>
        <w:tabs>
          <w:tab w:val="left" w:pos="5580"/>
        </w:tabs>
        <w:jc w:val="both"/>
        <w:rPr>
          <w:rFonts w:ascii="Times New Roman" w:hAnsi="Times New Roman" w:cs="Times New Roman"/>
          <w:sz w:val="28"/>
          <w:szCs w:val="28"/>
          <w:lang w:val="uk-UA"/>
        </w:rPr>
      </w:pPr>
    </w:p>
    <w:p w:rsidR="005A6957" w:rsidRDefault="005A6957" w:rsidP="00072B3A">
      <w:pPr>
        <w:tabs>
          <w:tab w:val="left" w:pos="5580"/>
        </w:tabs>
        <w:jc w:val="both"/>
        <w:rPr>
          <w:rFonts w:ascii="Times New Roman" w:hAnsi="Times New Roman" w:cs="Times New Roman"/>
          <w:sz w:val="28"/>
          <w:szCs w:val="28"/>
          <w:lang w:val="uk-UA"/>
        </w:rPr>
      </w:pPr>
    </w:p>
    <w:p w:rsidR="005A6957" w:rsidRDefault="005A6957" w:rsidP="00072B3A">
      <w:pPr>
        <w:tabs>
          <w:tab w:val="left" w:pos="5580"/>
        </w:tabs>
        <w:jc w:val="both"/>
        <w:rPr>
          <w:rFonts w:ascii="Times New Roman" w:hAnsi="Times New Roman" w:cs="Times New Roman"/>
          <w:sz w:val="28"/>
          <w:szCs w:val="28"/>
          <w:lang w:val="uk-UA"/>
        </w:rPr>
      </w:pPr>
    </w:p>
    <w:p w:rsidR="00072B3A" w:rsidRDefault="00072B3A" w:rsidP="00072B3A">
      <w:pPr>
        <w:tabs>
          <w:tab w:val="left" w:pos="5580"/>
        </w:tabs>
        <w:jc w:val="both"/>
        <w:rPr>
          <w:rFonts w:ascii="Times New Roman" w:hAnsi="Times New Roman" w:cs="Times New Roman"/>
          <w:sz w:val="28"/>
          <w:szCs w:val="28"/>
          <w:lang w:val="uk-UA"/>
        </w:rPr>
      </w:pPr>
    </w:p>
    <w:p w:rsidR="00072B3A" w:rsidRPr="00072B3A" w:rsidRDefault="00072B3A" w:rsidP="00072B3A">
      <w:pPr>
        <w:tabs>
          <w:tab w:val="left" w:pos="5580"/>
        </w:tabs>
        <w:jc w:val="both"/>
        <w:rPr>
          <w:rFonts w:ascii="Times New Roman" w:hAnsi="Times New Roman" w:cs="Times New Roman"/>
          <w:sz w:val="28"/>
          <w:szCs w:val="28"/>
          <w:lang w:val="uk-UA"/>
        </w:rPr>
      </w:pPr>
    </w:p>
    <w:tbl>
      <w:tblPr>
        <w:tblStyle w:val="a8"/>
        <w:tblW w:w="0" w:type="auto"/>
        <w:tblInd w:w="360" w:type="dxa"/>
        <w:tblLook w:val="04A0" w:firstRow="1" w:lastRow="0" w:firstColumn="1" w:lastColumn="0" w:noHBand="0" w:noVBand="1"/>
      </w:tblPr>
      <w:tblGrid>
        <w:gridCol w:w="2358"/>
        <w:gridCol w:w="2199"/>
        <w:gridCol w:w="2129"/>
        <w:gridCol w:w="2299"/>
      </w:tblGrid>
      <w:tr w:rsidR="00072B3A" w:rsidTr="00072B3A">
        <w:tc>
          <w:tcPr>
            <w:tcW w:w="2371" w:type="dxa"/>
          </w:tcPr>
          <w:p w:rsidR="00072B3A" w:rsidRPr="00072B3A" w:rsidRDefault="00072B3A" w:rsidP="00072B3A">
            <w:pPr>
              <w:tabs>
                <w:tab w:val="left" w:pos="5580"/>
              </w:tabs>
              <w:jc w:val="center"/>
              <w:rPr>
                <w:rFonts w:ascii="Times New Roman" w:hAnsi="Times New Roman" w:cs="Times New Roman"/>
                <w:i/>
                <w:sz w:val="28"/>
                <w:szCs w:val="28"/>
                <w:lang w:val="uk-UA"/>
              </w:rPr>
            </w:pPr>
            <w:r w:rsidRPr="00072B3A">
              <w:rPr>
                <w:rFonts w:ascii="Times New Roman" w:hAnsi="Times New Roman" w:cs="Times New Roman"/>
                <w:i/>
                <w:sz w:val="28"/>
                <w:szCs w:val="28"/>
                <w:lang w:val="uk-UA"/>
              </w:rPr>
              <w:lastRenderedPageBreak/>
              <w:t>Стратегія</w:t>
            </w:r>
          </w:p>
          <w:p w:rsidR="00072B3A" w:rsidRPr="00072B3A" w:rsidRDefault="005A6957" w:rsidP="00072B3A">
            <w:pPr>
              <w:tabs>
                <w:tab w:val="left" w:pos="5580"/>
              </w:tabs>
              <w:jc w:val="center"/>
              <w:rPr>
                <w:rFonts w:ascii="Times New Roman" w:hAnsi="Times New Roman" w:cs="Times New Roman"/>
                <w:i/>
                <w:sz w:val="28"/>
                <w:szCs w:val="28"/>
                <w:lang w:val="uk-UA"/>
              </w:rPr>
            </w:pPr>
            <w:r>
              <w:rPr>
                <w:rFonts w:ascii="Times New Roman" w:hAnsi="Times New Roman" w:cs="Times New Roman"/>
                <w:i/>
                <w:sz w:val="28"/>
                <w:szCs w:val="28"/>
                <w:lang w:val="uk-UA"/>
              </w:rPr>
              <w:t>c</w:t>
            </w:r>
            <w:r w:rsidR="00072B3A" w:rsidRPr="00072B3A">
              <w:rPr>
                <w:rFonts w:ascii="Times New Roman" w:hAnsi="Times New Roman" w:cs="Times New Roman"/>
                <w:i/>
                <w:sz w:val="28"/>
                <w:szCs w:val="28"/>
                <w:lang w:val="uk-UA"/>
              </w:rPr>
              <w:t>пілкування</w:t>
            </w:r>
          </w:p>
        </w:tc>
        <w:tc>
          <w:tcPr>
            <w:tcW w:w="2274" w:type="dxa"/>
          </w:tcPr>
          <w:p w:rsidR="00072B3A" w:rsidRPr="00072B3A" w:rsidRDefault="00072B3A" w:rsidP="00072B3A">
            <w:pPr>
              <w:tabs>
                <w:tab w:val="left" w:pos="5580"/>
              </w:tabs>
              <w:jc w:val="center"/>
              <w:rPr>
                <w:rFonts w:ascii="Times New Roman" w:hAnsi="Times New Roman" w:cs="Times New Roman"/>
                <w:i/>
                <w:sz w:val="28"/>
                <w:szCs w:val="28"/>
                <w:lang w:val="uk-UA"/>
              </w:rPr>
            </w:pPr>
            <w:r w:rsidRPr="00072B3A">
              <w:rPr>
                <w:rFonts w:ascii="Times New Roman" w:hAnsi="Times New Roman" w:cs="Times New Roman"/>
                <w:i/>
                <w:sz w:val="28"/>
                <w:szCs w:val="28"/>
                <w:lang w:val="uk-UA"/>
              </w:rPr>
              <w:t>Сутність, реакція вчителя</w:t>
            </w:r>
          </w:p>
        </w:tc>
        <w:tc>
          <w:tcPr>
            <w:tcW w:w="2231" w:type="dxa"/>
          </w:tcPr>
          <w:p w:rsidR="00072B3A" w:rsidRPr="00072B3A" w:rsidRDefault="00072B3A" w:rsidP="00072B3A">
            <w:pPr>
              <w:tabs>
                <w:tab w:val="left" w:pos="5580"/>
              </w:tabs>
              <w:jc w:val="center"/>
              <w:rPr>
                <w:rFonts w:ascii="Times New Roman" w:hAnsi="Times New Roman" w:cs="Times New Roman"/>
                <w:i/>
                <w:sz w:val="28"/>
                <w:szCs w:val="28"/>
                <w:lang w:val="uk-UA"/>
              </w:rPr>
            </w:pPr>
            <w:r w:rsidRPr="00072B3A">
              <w:rPr>
                <w:rFonts w:ascii="Times New Roman" w:hAnsi="Times New Roman" w:cs="Times New Roman"/>
                <w:i/>
                <w:sz w:val="28"/>
                <w:szCs w:val="28"/>
                <w:lang w:val="uk-UA"/>
              </w:rPr>
              <w:t>Реакція учня</w:t>
            </w:r>
          </w:p>
        </w:tc>
        <w:tc>
          <w:tcPr>
            <w:tcW w:w="2335" w:type="dxa"/>
          </w:tcPr>
          <w:p w:rsidR="00072B3A" w:rsidRPr="00072B3A" w:rsidRDefault="00072B3A" w:rsidP="00072B3A">
            <w:pPr>
              <w:tabs>
                <w:tab w:val="left" w:pos="5580"/>
              </w:tabs>
              <w:jc w:val="center"/>
              <w:rPr>
                <w:rFonts w:ascii="Times New Roman" w:hAnsi="Times New Roman" w:cs="Times New Roman"/>
                <w:i/>
                <w:sz w:val="28"/>
                <w:szCs w:val="28"/>
                <w:lang w:val="uk-UA"/>
              </w:rPr>
            </w:pPr>
            <w:r w:rsidRPr="00072B3A">
              <w:rPr>
                <w:rFonts w:ascii="Times New Roman" w:hAnsi="Times New Roman" w:cs="Times New Roman"/>
                <w:i/>
                <w:sz w:val="28"/>
                <w:szCs w:val="28"/>
                <w:lang w:val="uk-UA"/>
              </w:rPr>
              <w:t>Умови, що слугують ефективності даної стратегії</w:t>
            </w:r>
          </w:p>
        </w:tc>
      </w:tr>
      <w:tr w:rsidR="00072B3A" w:rsidTr="00072B3A">
        <w:tc>
          <w:tcPr>
            <w:tcW w:w="2371" w:type="dxa"/>
          </w:tcPr>
          <w:p w:rsidR="00072B3A" w:rsidRDefault="00072B3A" w:rsidP="00072B3A">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Конкуренція</w:t>
            </w:r>
          </w:p>
          <w:p w:rsidR="00072B3A" w:rsidRDefault="00072B3A" w:rsidP="00072B3A">
            <w:pPr>
              <w:tabs>
                <w:tab w:val="left" w:pos="5580"/>
              </w:tabs>
              <w:jc w:val="both"/>
              <w:rPr>
                <w:rFonts w:ascii="Times New Roman" w:hAnsi="Times New Roman" w:cs="Times New Roman"/>
                <w:sz w:val="28"/>
                <w:szCs w:val="28"/>
                <w:lang w:val="uk-UA"/>
              </w:rPr>
            </w:pPr>
          </w:p>
        </w:tc>
        <w:tc>
          <w:tcPr>
            <w:tcW w:w="2274" w:type="dxa"/>
          </w:tcPr>
          <w:p w:rsidR="00072B3A" w:rsidRDefault="00072B3A" w:rsidP="00072B3A">
            <w:pPr>
              <w:tabs>
                <w:tab w:val="left" w:pos="5580"/>
              </w:tabs>
              <w:jc w:val="both"/>
              <w:rPr>
                <w:rFonts w:ascii="Times New Roman" w:hAnsi="Times New Roman" w:cs="Times New Roman"/>
                <w:sz w:val="28"/>
                <w:szCs w:val="28"/>
                <w:lang w:val="uk-UA"/>
              </w:rPr>
            </w:pPr>
          </w:p>
        </w:tc>
        <w:tc>
          <w:tcPr>
            <w:tcW w:w="2231" w:type="dxa"/>
          </w:tcPr>
          <w:p w:rsidR="00072B3A" w:rsidRDefault="00072B3A" w:rsidP="00072B3A">
            <w:pPr>
              <w:tabs>
                <w:tab w:val="left" w:pos="5580"/>
              </w:tabs>
              <w:jc w:val="both"/>
              <w:rPr>
                <w:rFonts w:ascii="Times New Roman" w:hAnsi="Times New Roman" w:cs="Times New Roman"/>
                <w:sz w:val="28"/>
                <w:szCs w:val="28"/>
                <w:lang w:val="uk-UA"/>
              </w:rPr>
            </w:pPr>
          </w:p>
        </w:tc>
        <w:tc>
          <w:tcPr>
            <w:tcW w:w="2335" w:type="dxa"/>
          </w:tcPr>
          <w:p w:rsidR="00072B3A" w:rsidRDefault="00072B3A" w:rsidP="00072B3A">
            <w:pPr>
              <w:tabs>
                <w:tab w:val="left" w:pos="5580"/>
              </w:tabs>
              <w:jc w:val="both"/>
              <w:rPr>
                <w:rFonts w:ascii="Times New Roman" w:hAnsi="Times New Roman" w:cs="Times New Roman"/>
                <w:sz w:val="28"/>
                <w:szCs w:val="28"/>
                <w:lang w:val="uk-UA"/>
              </w:rPr>
            </w:pPr>
          </w:p>
        </w:tc>
      </w:tr>
      <w:tr w:rsidR="00072B3A" w:rsidTr="00072B3A">
        <w:tc>
          <w:tcPr>
            <w:tcW w:w="2371" w:type="dxa"/>
          </w:tcPr>
          <w:p w:rsidR="00072B3A" w:rsidRDefault="00072B3A" w:rsidP="00072B3A">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Уникнення</w:t>
            </w:r>
          </w:p>
          <w:p w:rsidR="00072B3A" w:rsidRDefault="00072B3A" w:rsidP="00072B3A">
            <w:pPr>
              <w:tabs>
                <w:tab w:val="left" w:pos="5580"/>
              </w:tabs>
              <w:jc w:val="both"/>
              <w:rPr>
                <w:rFonts w:ascii="Times New Roman" w:hAnsi="Times New Roman" w:cs="Times New Roman"/>
                <w:sz w:val="28"/>
                <w:szCs w:val="28"/>
                <w:lang w:val="uk-UA"/>
              </w:rPr>
            </w:pPr>
          </w:p>
        </w:tc>
        <w:tc>
          <w:tcPr>
            <w:tcW w:w="2274" w:type="dxa"/>
          </w:tcPr>
          <w:p w:rsidR="00072B3A" w:rsidRDefault="00072B3A" w:rsidP="00072B3A">
            <w:pPr>
              <w:tabs>
                <w:tab w:val="left" w:pos="5580"/>
              </w:tabs>
              <w:jc w:val="both"/>
              <w:rPr>
                <w:rFonts w:ascii="Times New Roman" w:hAnsi="Times New Roman" w:cs="Times New Roman"/>
                <w:sz w:val="28"/>
                <w:szCs w:val="28"/>
                <w:lang w:val="uk-UA"/>
              </w:rPr>
            </w:pPr>
          </w:p>
        </w:tc>
        <w:tc>
          <w:tcPr>
            <w:tcW w:w="2231" w:type="dxa"/>
          </w:tcPr>
          <w:p w:rsidR="00072B3A" w:rsidRDefault="00072B3A" w:rsidP="00072B3A">
            <w:pPr>
              <w:tabs>
                <w:tab w:val="left" w:pos="5580"/>
              </w:tabs>
              <w:jc w:val="both"/>
              <w:rPr>
                <w:rFonts w:ascii="Times New Roman" w:hAnsi="Times New Roman" w:cs="Times New Roman"/>
                <w:sz w:val="28"/>
                <w:szCs w:val="28"/>
                <w:lang w:val="uk-UA"/>
              </w:rPr>
            </w:pPr>
          </w:p>
        </w:tc>
        <w:tc>
          <w:tcPr>
            <w:tcW w:w="2335" w:type="dxa"/>
          </w:tcPr>
          <w:p w:rsidR="00072B3A" w:rsidRDefault="00072B3A" w:rsidP="00072B3A">
            <w:pPr>
              <w:tabs>
                <w:tab w:val="left" w:pos="5580"/>
              </w:tabs>
              <w:jc w:val="both"/>
              <w:rPr>
                <w:rFonts w:ascii="Times New Roman" w:hAnsi="Times New Roman" w:cs="Times New Roman"/>
                <w:sz w:val="28"/>
                <w:szCs w:val="28"/>
                <w:lang w:val="uk-UA"/>
              </w:rPr>
            </w:pPr>
          </w:p>
        </w:tc>
      </w:tr>
      <w:tr w:rsidR="00072B3A" w:rsidTr="00072B3A">
        <w:tc>
          <w:tcPr>
            <w:tcW w:w="2371" w:type="dxa"/>
          </w:tcPr>
          <w:p w:rsidR="00072B3A" w:rsidRDefault="00072B3A" w:rsidP="00072B3A">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Компроміс</w:t>
            </w:r>
          </w:p>
          <w:p w:rsidR="00072B3A" w:rsidRDefault="00072B3A" w:rsidP="00072B3A">
            <w:pPr>
              <w:tabs>
                <w:tab w:val="left" w:pos="5580"/>
              </w:tabs>
              <w:jc w:val="both"/>
              <w:rPr>
                <w:rFonts w:ascii="Times New Roman" w:hAnsi="Times New Roman" w:cs="Times New Roman"/>
                <w:sz w:val="28"/>
                <w:szCs w:val="28"/>
                <w:lang w:val="uk-UA"/>
              </w:rPr>
            </w:pPr>
          </w:p>
        </w:tc>
        <w:tc>
          <w:tcPr>
            <w:tcW w:w="2274" w:type="dxa"/>
          </w:tcPr>
          <w:p w:rsidR="00072B3A" w:rsidRDefault="00072B3A" w:rsidP="00072B3A">
            <w:pPr>
              <w:tabs>
                <w:tab w:val="left" w:pos="5580"/>
              </w:tabs>
              <w:jc w:val="both"/>
              <w:rPr>
                <w:rFonts w:ascii="Times New Roman" w:hAnsi="Times New Roman" w:cs="Times New Roman"/>
                <w:sz w:val="28"/>
                <w:szCs w:val="28"/>
                <w:lang w:val="uk-UA"/>
              </w:rPr>
            </w:pPr>
          </w:p>
        </w:tc>
        <w:tc>
          <w:tcPr>
            <w:tcW w:w="2231" w:type="dxa"/>
          </w:tcPr>
          <w:p w:rsidR="00072B3A" w:rsidRDefault="00072B3A" w:rsidP="00072B3A">
            <w:pPr>
              <w:tabs>
                <w:tab w:val="left" w:pos="5580"/>
              </w:tabs>
              <w:jc w:val="both"/>
              <w:rPr>
                <w:rFonts w:ascii="Times New Roman" w:hAnsi="Times New Roman" w:cs="Times New Roman"/>
                <w:sz w:val="28"/>
                <w:szCs w:val="28"/>
                <w:lang w:val="uk-UA"/>
              </w:rPr>
            </w:pPr>
          </w:p>
        </w:tc>
        <w:tc>
          <w:tcPr>
            <w:tcW w:w="2335" w:type="dxa"/>
          </w:tcPr>
          <w:p w:rsidR="00072B3A" w:rsidRDefault="00072B3A" w:rsidP="00072B3A">
            <w:pPr>
              <w:tabs>
                <w:tab w:val="left" w:pos="5580"/>
              </w:tabs>
              <w:jc w:val="both"/>
              <w:rPr>
                <w:rFonts w:ascii="Times New Roman" w:hAnsi="Times New Roman" w:cs="Times New Roman"/>
                <w:sz w:val="28"/>
                <w:szCs w:val="28"/>
                <w:lang w:val="uk-UA"/>
              </w:rPr>
            </w:pPr>
          </w:p>
        </w:tc>
      </w:tr>
      <w:tr w:rsidR="00072B3A" w:rsidTr="00072B3A">
        <w:tc>
          <w:tcPr>
            <w:tcW w:w="2371" w:type="dxa"/>
          </w:tcPr>
          <w:p w:rsidR="00072B3A" w:rsidRDefault="00072B3A" w:rsidP="00072B3A">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Співробітництво</w:t>
            </w:r>
          </w:p>
          <w:p w:rsidR="00072B3A" w:rsidRDefault="00072B3A" w:rsidP="00072B3A">
            <w:pPr>
              <w:tabs>
                <w:tab w:val="left" w:pos="5580"/>
              </w:tabs>
              <w:jc w:val="both"/>
              <w:rPr>
                <w:rFonts w:ascii="Times New Roman" w:hAnsi="Times New Roman" w:cs="Times New Roman"/>
                <w:sz w:val="28"/>
                <w:szCs w:val="28"/>
                <w:lang w:val="uk-UA"/>
              </w:rPr>
            </w:pPr>
          </w:p>
        </w:tc>
        <w:tc>
          <w:tcPr>
            <w:tcW w:w="2274" w:type="dxa"/>
          </w:tcPr>
          <w:p w:rsidR="00072B3A" w:rsidRDefault="00072B3A" w:rsidP="00072B3A">
            <w:pPr>
              <w:tabs>
                <w:tab w:val="left" w:pos="5580"/>
              </w:tabs>
              <w:jc w:val="both"/>
              <w:rPr>
                <w:rFonts w:ascii="Times New Roman" w:hAnsi="Times New Roman" w:cs="Times New Roman"/>
                <w:sz w:val="28"/>
                <w:szCs w:val="28"/>
                <w:lang w:val="uk-UA"/>
              </w:rPr>
            </w:pPr>
          </w:p>
        </w:tc>
        <w:tc>
          <w:tcPr>
            <w:tcW w:w="2231" w:type="dxa"/>
          </w:tcPr>
          <w:p w:rsidR="00072B3A" w:rsidRDefault="00072B3A" w:rsidP="00072B3A">
            <w:pPr>
              <w:tabs>
                <w:tab w:val="left" w:pos="5580"/>
              </w:tabs>
              <w:jc w:val="both"/>
              <w:rPr>
                <w:rFonts w:ascii="Times New Roman" w:hAnsi="Times New Roman" w:cs="Times New Roman"/>
                <w:sz w:val="28"/>
                <w:szCs w:val="28"/>
                <w:lang w:val="uk-UA"/>
              </w:rPr>
            </w:pPr>
          </w:p>
        </w:tc>
        <w:tc>
          <w:tcPr>
            <w:tcW w:w="2335" w:type="dxa"/>
          </w:tcPr>
          <w:p w:rsidR="00072B3A" w:rsidRDefault="00072B3A" w:rsidP="00072B3A">
            <w:pPr>
              <w:tabs>
                <w:tab w:val="left" w:pos="5580"/>
              </w:tabs>
              <w:jc w:val="both"/>
              <w:rPr>
                <w:rFonts w:ascii="Times New Roman" w:hAnsi="Times New Roman" w:cs="Times New Roman"/>
                <w:sz w:val="28"/>
                <w:szCs w:val="28"/>
                <w:lang w:val="uk-UA"/>
              </w:rPr>
            </w:pPr>
          </w:p>
        </w:tc>
      </w:tr>
      <w:tr w:rsidR="00072B3A" w:rsidTr="00072B3A">
        <w:tc>
          <w:tcPr>
            <w:tcW w:w="2371" w:type="dxa"/>
          </w:tcPr>
          <w:p w:rsidR="00072B3A" w:rsidRDefault="00072B3A" w:rsidP="00072B3A">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Пристосування</w:t>
            </w:r>
          </w:p>
          <w:p w:rsidR="00072B3A" w:rsidRDefault="00072B3A" w:rsidP="00072B3A">
            <w:pPr>
              <w:tabs>
                <w:tab w:val="left" w:pos="5580"/>
              </w:tabs>
              <w:jc w:val="both"/>
              <w:rPr>
                <w:rFonts w:ascii="Times New Roman" w:hAnsi="Times New Roman" w:cs="Times New Roman"/>
                <w:sz w:val="28"/>
                <w:szCs w:val="28"/>
                <w:lang w:val="uk-UA"/>
              </w:rPr>
            </w:pPr>
          </w:p>
        </w:tc>
        <w:tc>
          <w:tcPr>
            <w:tcW w:w="2274" w:type="dxa"/>
          </w:tcPr>
          <w:p w:rsidR="00072B3A" w:rsidRDefault="00072B3A" w:rsidP="00072B3A">
            <w:pPr>
              <w:tabs>
                <w:tab w:val="left" w:pos="5580"/>
              </w:tabs>
              <w:jc w:val="both"/>
              <w:rPr>
                <w:rFonts w:ascii="Times New Roman" w:hAnsi="Times New Roman" w:cs="Times New Roman"/>
                <w:sz w:val="28"/>
                <w:szCs w:val="28"/>
                <w:lang w:val="uk-UA"/>
              </w:rPr>
            </w:pPr>
          </w:p>
        </w:tc>
        <w:tc>
          <w:tcPr>
            <w:tcW w:w="2231" w:type="dxa"/>
          </w:tcPr>
          <w:p w:rsidR="00072B3A" w:rsidRDefault="00072B3A" w:rsidP="00072B3A">
            <w:pPr>
              <w:tabs>
                <w:tab w:val="left" w:pos="5580"/>
              </w:tabs>
              <w:jc w:val="both"/>
              <w:rPr>
                <w:rFonts w:ascii="Times New Roman" w:hAnsi="Times New Roman" w:cs="Times New Roman"/>
                <w:sz w:val="28"/>
                <w:szCs w:val="28"/>
                <w:lang w:val="uk-UA"/>
              </w:rPr>
            </w:pPr>
          </w:p>
        </w:tc>
        <w:tc>
          <w:tcPr>
            <w:tcW w:w="2335" w:type="dxa"/>
          </w:tcPr>
          <w:p w:rsidR="00072B3A" w:rsidRDefault="00072B3A" w:rsidP="00072B3A">
            <w:pPr>
              <w:tabs>
                <w:tab w:val="left" w:pos="5580"/>
              </w:tabs>
              <w:jc w:val="both"/>
              <w:rPr>
                <w:rFonts w:ascii="Times New Roman" w:hAnsi="Times New Roman" w:cs="Times New Roman"/>
                <w:sz w:val="28"/>
                <w:szCs w:val="28"/>
                <w:lang w:val="uk-UA"/>
              </w:rPr>
            </w:pPr>
          </w:p>
        </w:tc>
      </w:tr>
    </w:tbl>
    <w:p w:rsidR="00072B3A" w:rsidRPr="00072B3A" w:rsidRDefault="00072B3A" w:rsidP="00072B3A">
      <w:pPr>
        <w:tabs>
          <w:tab w:val="left" w:pos="5580"/>
        </w:tabs>
        <w:ind w:left="360"/>
        <w:jc w:val="both"/>
        <w:rPr>
          <w:rFonts w:ascii="Times New Roman" w:hAnsi="Times New Roman" w:cs="Times New Roman"/>
          <w:sz w:val="28"/>
          <w:szCs w:val="28"/>
          <w:lang w:val="uk-UA"/>
        </w:rPr>
      </w:pPr>
    </w:p>
    <w:p w:rsidR="00072B3A" w:rsidRDefault="00072B3A" w:rsidP="00D511DB">
      <w:pPr>
        <w:pStyle w:val="a3"/>
        <w:numPr>
          <w:ilvl w:val="0"/>
          <w:numId w:val="52"/>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Проаналізуйте, які з поданих запитань слугують налагодженню стратегії співробітництво учителя та учнів? Поясніть чому?</w:t>
      </w:r>
    </w:p>
    <w:p w:rsidR="00072B3A" w:rsidRDefault="00072B3A" w:rsidP="00072B3A">
      <w:pPr>
        <w:pStyle w:val="a3"/>
        <w:numPr>
          <w:ilvl w:val="0"/>
          <w:numId w:val="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«Я намагатимуся вирішити нашу проблему»</w:t>
      </w:r>
    </w:p>
    <w:p w:rsidR="00072B3A" w:rsidRDefault="00072B3A" w:rsidP="00072B3A">
      <w:pPr>
        <w:pStyle w:val="a3"/>
        <w:numPr>
          <w:ilvl w:val="0"/>
          <w:numId w:val="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«Я так хочу»</w:t>
      </w:r>
    </w:p>
    <w:p w:rsidR="00072B3A" w:rsidRDefault="00072B3A" w:rsidP="00072B3A">
      <w:pPr>
        <w:pStyle w:val="a3"/>
        <w:numPr>
          <w:ilvl w:val="0"/>
          <w:numId w:val="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«Я хочу справедливо вирішити проблему щодо нас»</w:t>
      </w:r>
    </w:p>
    <w:p w:rsidR="00072B3A" w:rsidRDefault="00072B3A" w:rsidP="00072B3A">
      <w:pPr>
        <w:pStyle w:val="a3"/>
        <w:numPr>
          <w:ilvl w:val="0"/>
          <w:numId w:val="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«Чому саме це рішення для тебе є найкращим?»</w:t>
      </w:r>
    </w:p>
    <w:p w:rsidR="00072B3A" w:rsidRDefault="00072B3A" w:rsidP="00072B3A">
      <w:pPr>
        <w:pStyle w:val="a3"/>
        <w:numPr>
          <w:ilvl w:val="0"/>
          <w:numId w:val="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«Чим це викликано?»</w:t>
      </w:r>
    </w:p>
    <w:p w:rsidR="00072B3A" w:rsidRDefault="00072B3A" w:rsidP="00072B3A">
      <w:pPr>
        <w:pStyle w:val="a3"/>
        <w:numPr>
          <w:ilvl w:val="0"/>
          <w:numId w:val="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«Це важливо»</w:t>
      </w:r>
    </w:p>
    <w:p w:rsidR="00072B3A" w:rsidRDefault="00072B3A" w:rsidP="00072B3A">
      <w:pPr>
        <w:pStyle w:val="a3"/>
        <w:numPr>
          <w:ilvl w:val="0"/>
          <w:numId w:val="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«Що для тебе важливо за даних умов?»</w:t>
      </w:r>
    </w:p>
    <w:p w:rsidR="00072B3A" w:rsidRDefault="00072B3A" w:rsidP="00072B3A">
      <w:pPr>
        <w:pStyle w:val="a3"/>
        <w:numPr>
          <w:ilvl w:val="0"/>
          <w:numId w:val="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«Роби так, інакше будеш покараний»</w:t>
      </w:r>
    </w:p>
    <w:p w:rsidR="00072B3A" w:rsidRDefault="00072B3A" w:rsidP="00072B3A">
      <w:pPr>
        <w:pStyle w:val="a3"/>
        <w:numPr>
          <w:ilvl w:val="0"/>
          <w:numId w:val="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«Можеш не робити того, чого я хочу,</w:t>
      </w:r>
      <w:r w:rsidR="0096200F">
        <w:rPr>
          <w:rFonts w:ascii="Times New Roman" w:hAnsi="Times New Roman" w:cs="Times New Roman"/>
          <w:sz w:val="28"/>
          <w:szCs w:val="28"/>
          <w:lang w:val="uk-UA"/>
        </w:rPr>
        <w:t xml:space="preserve"> ти вільний у своєму виборі, але матимеш нагороду за виконання»</w:t>
      </w:r>
    </w:p>
    <w:p w:rsidR="00EA7535" w:rsidRDefault="0096200F" w:rsidP="00D511DB">
      <w:pPr>
        <w:pStyle w:val="a3"/>
        <w:numPr>
          <w:ilvl w:val="0"/>
          <w:numId w:val="52"/>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Ознайомтесь із «Декларацією принципів толерантності», прийнятою на сесії ООН у 1995 році. Занотуйте основні судження, що стосуються уміння вести переговори, спілкування, бути тактовним і коректним. Поміркуйте над ними, зробіть власні висновки. Як результат – підготуйте виступ (доповідь) на тему «Основні вимоги до особистості учителя щодо уміння бути цікавим співрозмовником».</w:t>
      </w:r>
    </w:p>
    <w:p w:rsidR="0096200F" w:rsidRDefault="00706B7C" w:rsidP="00D511DB">
      <w:pPr>
        <w:pStyle w:val="a3"/>
        <w:numPr>
          <w:ilvl w:val="0"/>
          <w:numId w:val="52"/>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 відомо, психологи радять дискутувати на офіційні чи нейтральні теми, розташовуючись на відстані 1,5 – 2 м; ділитись особистими переживаннями – 05, - 1 м. </w:t>
      </w:r>
    </w:p>
    <w:p w:rsidR="00706B7C" w:rsidRDefault="00706B7C" w:rsidP="00706B7C">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Поміркуйте: </w:t>
      </w:r>
    </w:p>
    <w:p w:rsidR="00706B7C" w:rsidRDefault="00706B7C" w:rsidP="00706B7C">
      <w:pPr>
        <w:pStyle w:val="a3"/>
        <w:numPr>
          <w:ilvl w:val="0"/>
          <w:numId w:val="47"/>
        </w:numPr>
        <w:tabs>
          <w:tab w:val="left" w:pos="5580"/>
        </w:tabs>
        <w:jc w:val="both"/>
        <w:rPr>
          <w:rFonts w:ascii="Times New Roman" w:hAnsi="Times New Roman" w:cs="Times New Roman"/>
          <w:sz w:val="28"/>
          <w:szCs w:val="28"/>
          <w:lang w:val="uk-UA"/>
        </w:rPr>
      </w:pPr>
      <w:r w:rsidRPr="00706B7C">
        <w:rPr>
          <w:rFonts w:ascii="Times New Roman" w:hAnsi="Times New Roman" w:cs="Times New Roman"/>
          <w:sz w:val="28"/>
          <w:szCs w:val="28"/>
          <w:lang w:val="uk-UA"/>
        </w:rPr>
        <w:t>що саме може дати Вам підказку про стан учня до початку бесіди (диспуту) із ним. Дані занотуйте</w:t>
      </w:r>
    </w:p>
    <w:p w:rsidR="00706B7C" w:rsidRDefault="00706B7C" w:rsidP="00706B7C">
      <w:pPr>
        <w:pStyle w:val="a3"/>
        <w:numPr>
          <w:ilvl w:val="0"/>
          <w:numId w:val="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яку позу варто зайняти учителю, щоб майбутня розмова пройшла успішно? Змоделюйте і продемонструйте дану ситуацію</w:t>
      </w:r>
    </w:p>
    <w:p w:rsidR="00706B7C" w:rsidRDefault="00706B7C" w:rsidP="00706B7C">
      <w:pPr>
        <w:pStyle w:val="a3"/>
        <w:numPr>
          <w:ilvl w:val="0"/>
          <w:numId w:val="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визначте як реагує у ході спілкування із Вами учень, виокремте наскільки дієвими є засоби, які Ви використовуєте</w:t>
      </w:r>
    </w:p>
    <w:p w:rsidR="00706B7C" w:rsidRDefault="00706B7C" w:rsidP="00706B7C">
      <w:pPr>
        <w:pStyle w:val="a3"/>
        <w:numPr>
          <w:ilvl w:val="0"/>
          <w:numId w:val="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подбайте про виразність власної невербальної поведінки. Занотуйте основні моменти, яких необхідно дотримуватись педагогу у ході спілкування із учнями. Спробуйте продемонструвати</w:t>
      </w:r>
    </w:p>
    <w:p w:rsidR="00706B7C" w:rsidRPr="00706B7C" w:rsidRDefault="00706B7C" w:rsidP="00706B7C">
      <w:pPr>
        <w:pStyle w:val="a3"/>
        <w:numPr>
          <w:ilvl w:val="0"/>
          <w:numId w:val="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зосередьте власну увагу на учневі, визначивши його емоційний стан, ставлення до ситуації, власну позицію. </w:t>
      </w:r>
    </w:p>
    <w:p w:rsidR="00706B7C" w:rsidRDefault="00706B7C" w:rsidP="00D511DB">
      <w:pPr>
        <w:pStyle w:val="a3"/>
        <w:numPr>
          <w:ilvl w:val="0"/>
          <w:numId w:val="52"/>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Потренуйтесь удома перед дзеркалом щодо використання невербальних засобів впливу. Зокрема спробуйте виразити власним поглядом:</w:t>
      </w:r>
    </w:p>
    <w:p w:rsidR="00706B7C" w:rsidRDefault="00706B7C" w:rsidP="009B6A4D">
      <w:pPr>
        <w:pStyle w:val="a3"/>
        <w:numPr>
          <w:ilvl w:val="0"/>
          <w:numId w:val="71"/>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осуд</w:t>
      </w:r>
    </w:p>
    <w:p w:rsidR="00706B7C" w:rsidRDefault="00706B7C" w:rsidP="009B6A4D">
      <w:pPr>
        <w:pStyle w:val="a3"/>
        <w:numPr>
          <w:ilvl w:val="0"/>
          <w:numId w:val="71"/>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відчуження</w:t>
      </w:r>
    </w:p>
    <w:p w:rsidR="00706B7C" w:rsidRDefault="00706B7C" w:rsidP="009B6A4D">
      <w:pPr>
        <w:pStyle w:val="a3"/>
        <w:numPr>
          <w:ilvl w:val="0"/>
          <w:numId w:val="71"/>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прихильність</w:t>
      </w:r>
    </w:p>
    <w:p w:rsidR="00706B7C" w:rsidRDefault="00706B7C" w:rsidP="009B6A4D">
      <w:pPr>
        <w:pStyle w:val="a3"/>
        <w:numPr>
          <w:ilvl w:val="0"/>
          <w:numId w:val="71"/>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подив</w:t>
      </w:r>
    </w:p>
    <w:p w:rsidR="00706B7C" w:rsidRDefault="00706B7C" w:rsidP="009B6A4D">
      <w:pPr>
        <w:pStyle w:val="a3"/>
        <w:numPr>
          <w:ilvl w:val="0"/>
          <w:numId w:val="71"/>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іронію</w:t>
      </w:r>
    </w:p>
    <w:p w:rsidR="00D93956" w:rsidRPr="00D93956" w:rsidRDefault="009B6A4D" w:rsidP="00D93956">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93956">
        <w:rPr>
          <w:rFonts w:ascii="Times New Roman" w:hAnsi="Times New Roman" w:cs="Times New Roman"/>
          <w:sz w:val="28"/>
          <w:szCs w:val="28"/>
          <w:lang w:val="uk-UA"/>
        </w:rPr>
        <w:t>Запам</w:t>
      </w:r>
      <w:r w:rsidR="00D93956" w:rsidRPr="00D93956">
        <w:rPr>
          <w:rFonts w:ascii="Times New Roman" w:hAnsi="Times New Roman" w:cs="Times New Roman"/>
          <w:sz w:val="28"/>
          <w:szCs w:val="28"/>
        </w:rPr>
        <w:t>’</w:t>
      </w:r>
      <w:r w:rsidR="00D93956">
        <w:rPr>
          <w:rFonts w:ascii="Times New Roman" w:hAnsi="Times New Roman" w:cs="Times New Roman"/>
          <w:sz w:val="28"/>
          <w:szCs w:val="28"/>
          <w:lang w:val="uk-UA"/>
        </w:rPr>
        <w:t>ятайте: погляд, який триває безперервно понад 10 секунд викликає дискомфорт у співрозмовника.</w:t>
      </w:r>
    </w:p>
    <w:p w:rsidR="009737CE" w:rsidRPr="009737CE" w:rsidRDefault="009B6A4D" w:rsidP="009737CE">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95E9F">
        <w:rPr>
          <w:rFonts w:ascii="Times New Roman" w:hAnsi="Times New Roman" w:cs="Times New Roman"/>
          <w:sz w:val="28"/>
          <w:szCs w:val="28"/>
          <w:lang w:val="uk-UA"/>
        </w:rPr>
        <w:t>Сформувавши у собі дані уміння, спробуйте супроводжувати їх необхідними при цьому жестами та мімікою.</w:t>
      </w:r>
    </w:p>
    <w:p w:rsidR="00706B7C" w:rsidRDefault="00D93956" w:rsidP="00D511DB">
      <w:pPr>
        <w:pStyle w:val="a3"/>
        <w:numPr>
          <w:ilvl w:val="0"/>
          <w:numId w:val="52"/>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Опануйте техніку активного слухання. Складіть схему, що відображатиме процес слухання педагога.</w:t>
      </w:r>
    </w:p>
    <w:p w:rsidR="00D93956" w:rsidRDefault="00D93956" w:rsidP="00D511DB">
      <w:pPr>
        <w:pStyle w:val="a3"/>
        <w:numPr>
          <w:ilvl w:val="0"/>
          <w:numId w:val="52"/>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Занотуйте типові реакції учителя на інформацію дитини. </w:t>
      </w:r>
    </w:p>
    <w:p w:rsidR="00D93956" w:rsidRDefault="00D93956" w:rsidP="00D511DB">
      <w:pPr>
        <w:pStyle w:val="a3"/>
        <w:numPr>
          <w:ilvl w:val="0"/>
          <w:numId w:val="52"/>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Що таке «пасивне слухання»? Яка різниця між ним і активним слуханням учителя. Відповідь обґрунтуйте.</w:t>
      </w:r>
    </w:p>
    <w:p w:rsidR="00D93956" w:rsidRDefault="00B755DC" w:rsidP="00D511DB">
      <w:pPr>
        <w:pStyle w:val="a3"/>
        <w:numPr>
          <w:ilvl w:val="0"/>
          <w:numId w:val="52"/>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Складіть таблицю, яка відображатиме основні прийоми спілкування учителя за взірцем:</w:t>
      </w:r>
    </w:p>
    <w:p w:rsidR="00B755DC" w:rsidRDefault="00B755DC" w:rsidP="00B755DC">
      <w:pPr>
        <w:pStyle w:val="a3"/>
        <w:tabs>
          <w:tab w:val="left" w:pos="5580"/>
        </w:tabs>
        <w:jc w:val="both"/>
        <w:rPr>
          <w:rFonts w:ascii="Times New Roman" w:hAnsi="Times New Roman" w:cs="Times New Roman"/>
          <w:sz w:val="28"/>
          <w:szCs w:val="28"/>
          <w:lang w:val="uk-UA"/>
        </w:rPr>
      </w:pPr>
    </w:p>
    <w:p w:rsidR="006E3013" w:rsidRDefault="006E3013" w:rsidP="00B755DC">
      <w:pPr>
        <w:pStyle w:val="a3"/>
        <w:tabs>
          <w:tab w:val="left" w:pos="5580"/>
        </w:tabs>
        <w:jc w:val="both"/>
        <w:rPr>
          <w:rFonts w:ascii="Times New Roman" w:hAnsi="Times New Roman" w:cs="Times New Roman"/>
          <w:sz w:val="28"/>
          <w:szCs w:val="28"/>
          <w:lang w:val="uk-UA"/>
        </w:rPr>
      </w:pPr>
    </w:p>
    <w:tbl>
      <w:tblPr>
        <w:tblStyle w:val="a8"/>
        <w:tblW w:w="0" w:type="auto"/>
        <w:tblInd w:w="720" w:type="dxa"/>
        <w:tblLook w:val="04A0" w:firstRow="1" w:lastRow="0" w:firstColumn="1" w:lastColumn="0" w:noHBand="0" w:noVBand="1"/>
      </w:tblPr>
      <w:tblGrid>
        <w:gridCol w:w="2912"/>
        <w:gridCol w:w="2859"/>
        <w:gridCol w:w="2854"/>
      </w:tblGrid>
      <w:tr w:rsidR="00B755DC" w:rsidTr="00B755DC">
        <w:tc>
          <w:tcPr>
            <w:tcW w:w="3190" w:type="dxa"/>
          </w:tcPr>
          <w:p w:rsidR="00B755DC" w:rsidRPr="00B755DC" w:rsidRDefault="00B755DC" w:rsidP="00B755DC">
            <w:pPr>
              <w:pStyle w:val="a3"/>
              <w:tabs>
                <w:tab w:val="left" w:pos="5580"/>
              </w:tabs>
              <w:ind w:left="0"/>
              <w:jc w:val="center"/>
              <w:rPr>
                <w:rFonts w:ascii="Times New Roman" w:hAnsi="Times New Roman" w:cs="Times New Roman"/>
                <w:i/>
                <w:sz w:val="28"/>
                <w:szCs w:val="28"/>
                <w:lang w:val="uk-UA"/>
              </w:rPr>
            </w:pPr>
            <w:r w:rsidRPr="00B755DC">
              <w:rPr>
                <w:rFonts w:ascii="Times New Roman" w:hAnsi="Times New Roman" w:cs="Times New Roman"/>
                <w:i/>
                <w:sz w:val="28"/>
                <w:szCs w:val="28"/>
                <w:lang w:val="uk-UA"/>
              </w:rPr>
              <w:t>Спонукальні</w:t>
            </w:r>
          </w:p>
        </w:tc>
        <w:tc>
          <w:tcPr>
            <w:tcW w:w="3190" w:type="dxa"/>
          </w:tcPr>
          <w:p w:rsidR="00B755DC" w:rsidRPr="00B755DC" w:rsidRDefault="00B755DC" w:rsidP="00B755DC">
            <w:pPr>
              <w:pStyle w:val="a3"/>
              <w:tabs>
                <w:tab w:val="left" w:pos="5580"/>
              </w:tabs>
              <w:ind w:left="0"/>
              <w:jc w:val="center"/>
              <w:rPr>
                <w:rFonts w:ascii="Times New Roman" w:hAnsi="Times New Roman" w:cs="Times New Roman"/>
                <w:i/>
                <w:sz w:val="28"/>
                <w:szCs w:val="28"/>
                <w:lang w:val="uk-UA"/>
              </w:rPr>
            </w:pPr>
            <w:r w:rsidRPr="00B755DC">
              <w:rPr>
                <w:rFonts w:ascii="Times New Roman" w:hAnsi="Times New Roman" w:cs="Times New Roman"/>
                <w:i/>
                <w:sz w:val="28"/>
                <w:szCs w:val="28"/>
                <w:lang w:val="uk-UA"/>
              </w:rPr>
              <w:t>Етичного захисту</w:t>
            </w:r>
          </w:p>
        </w:tc>
        <w:tc>
          <w:tcPr>
            <w:tcW w:w="3191" w:type="dxa"/>
          </w:tcPr>
          <w:p w:rsidR="00B755DC" w:rsidRPr="00B755DC" w:rsidRDefault="00B755DC" w:rsidP="00B755DC">
            <w:pPr>
              <w:pStyle w:val="a3"/>
              <w:tabs>
                <w:tab w:val="left" w:pos="5580"/>
              </w:tabs>
              <w:ind w:left="0"/>
              <w:jc w:val="center"/>
              <w:rPr>
                <w:rFonts w:ascii="Times New Roman" w:hAnsi="Times New Roman" w:cs="Times New Roman"/>
                <w:i/>
                <w:sz w:val="28"/>
                <w:szCs w:val="28"/>
                <w:lang w:val="uk-UA"/>
              </w:rPr>
            </w:pPr>
            <w:r w:rsidRPr="00B755DC">
              <w:rPr>
                <w:rFonts w:ascii="Times New Roman" w:hAnsi="Times New Roman" w:cs="Times New Roman"/>
                <w:i/>
                <w:sz w:val="28"/>
                <w:szCs w:val="28"/>
                <w:lang w:val="uk-UA"/>
              </w:rPr>
              <w:t>Гальмівні</w:t>
            </w:r>
          </w:p>
        </w:tc>
      </w:tr>
      <w:tr w:rsidR="00B755DC" w:rsidTr="00B755DC">
        <w:tc>
          <w:tcPr>
            <w:tcW w:w="3190" w:type="dxa"/>
          </w:tcPr>
          <w:p w:rsidR="00B755DC" w:rsidRDefault="00B755DC" w:rsidP="00B755DC">
            <w:pPr>
              <w:pStyle w:val="a3"/>
              <w:tabs>
                <w:tab w:val="left" w:pos="5580"/>
              </w:tabs>
              <w:ind w:left="0"/>
              <w:jc w:val="both"/>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3190" w:type="dxa"/>
          </w:tcPr>
          <w:p w:rsidR="00B755DC" w:rsidRDefault="00B755DC" w:rsidP="00B755DC">
            <w:pPr>
              <w:pStyle w:val="a3"/>
              <w:tabs>
                <w:tab w:val="left" w:pos="5580"/>
              </w:tabs>
              <w:ind w:left="0"/>
              <w:jc w:val="both"/>
              <w:rPr>
                <w:rFonts w:ascii="Times New Roman" w:hAnsi="Times New Roman" w:cs="Times New Roman"/>
                <w:sz w:val="28"/>
                <w:szCs w:val="28"/>
                <w:lang w:val="uk-UA"/>
              </w:rPr>
            </w:pPr>
          </w:p>
        </w:tc>
        <w:tc>
          <w:tcPr>
            <w:tcW w:w="3191" w:type="dxa"/>
          </w:tcPr>
          <w:p w:rsidR="00B755DC" w:rsidRDefault="00B755DC" w:rsidP="00B755DC">
            <w:pPr>
              <w:pStyle w:val="a3"/>
              <w:tabs>
                <w:tab w:val="left" w:pos="5580"/>
              </w:tabs>
              <w:ind w:left="0"/>
              <w:jc w:val="both"/>
              <w:rPr>
                <w:rFonts w:ascii="Times New Roman" w:hAnsi="Times New Roman" w:cs="Times New Roman"/>
                <w:sz w:val="28"/>
                <w:szCs w:val="28"/>
                <w:lang w:val="uk-UA"/>
              </w:rPr>
            </w:pPr>
          </w:p>
        </w:tc>
      </w:tr>
      <w:tr w:rsidR="00B755DC" w:rsidTr="00B755DC">
        <w:tc>
          <w:tcPr>
            <w:tcW w:w="3190" w:type="dxa"/>
          </w:tcPr>
          <w:p w:rsidR="00B755DC" w:rsidRDefault="00B755DC" w:rsidP="00B755DC">
            <w:pPr>
              <w:pStyle w:val="a3"/>
              <w:tabs>
                <w:tab w:val="left" w:pos="5580"/>
              </w:tabs>
              <w:ind w:left="0"/>
              <w:jc w:val="both"/>
              <w:rPr>
                <w:rFonts w:ascii="Times New Roman" w:hAnsi="Times New Roman" w:cs="Times New Roman"/>
                <w:sz w:val="28"/>
                <w:szCs w:val="28"/>
                <w:lang w:val="uk-UA"/>
              </w:rPr>
            </w:pPr>
          </w:p>
        </w:tc>
        <w:tc>
          <w:tcPr>
            <w:tcW w:w="3190" w:type="dxa"/>
          </w:tcPr>
          <w:p w:rsidR="00B755DC" w:rsidRDefault="00B755DC" w:rsidP="00B755DC">
            <w:pPr>
              <w:pStyle w:val="a3"/>
              <w:tabs>
                <w:tab w:val="left" w:pos="5580"/>
              </w:tabs>
              <w:ind w:left="0"/>
              <w:jc w:val="both"/>
              <w:rPr>
                <w:rFonts w:ascii="Times New Roman" w:hAnsi="Times New Roman" w:cs="Times New Roman"/>
                <w:sz w:val="28"/>
                <w:szCs w:val="28"/>
                <w:lang w:val="uk-UA"/>
              </w:rPr>
            </w:pPr>
          </w:p>
        </w:tc>
        <w:tc>
          <w:tcPr>
            <w:tcW w:w="3191" w:type="dxa"/>
          </w:tcPr>
          <w:p w:rsidR="00B755DC" w:rsidRDefault="00B755DC" w:rsidP="00B755DC">
            <w:pPr>
              <w:pStyle w:val="a3"/>
              <w:tabs>
                <w:tab w:val="left" w:pos="5580"/>
              </w:tabs>
              <w:ind w:left="0"/>
              <w:jc w:val="both"/>
              <w:rPr>
                <w:rFonts w:ascii="Times New Roman" w:hAnsi="Times New Roman" w:cs="Times New Roman"/>
                <w:sz w:val="28"/>
                <w:szCs w:val="28"/>
                <w:lang w:val="uk-UA"/>
              </w:rPr>
            </w:pPr>
          </w:p>
        </w:tc>
      </w:tr>
    </w:tbl>
    <w:p w:rsidR="00B755DC" w:rsidRDefault="00B755DC" w:rsidP="00B755DC">
      <w:pPr>
        <w:pStyle w:val="a3"/>
        <w:tabs>
          <w:tab w:val="left" w:pos="5580"/>
        </w:tabs>
        <w:jc w:val="both"/>
        <w:rPr>
          <w:rFonts w:ascii="Times New Roman" w:hAnsi="Times New Roman" w:cs="Times New Roman"/>
          <w:sz w:val="28"/>
          <w:szCs w:val="28"/>
          <w:lang w:val="uk-UA"/>
        </w:rPr>
      </w:pPr>
    </w:p>
    <w:p w:rsidR="00B755DC" w:rsidRPr="006E3013" w:rsidRDefault="00B755DC" w:rsidP="006E3013">
      <w:pPr>
        <w:tabs>
          <w:tab w:val="left" w:pos="5580"/>
        </w:tabs>
        <w:jc w:val="both"/>
        <w:rPr>
          <w:rFonts w:ascii="Times New Roman" w:hAnsi="Times New Roman" w:cs="Times New Roman"/>
          <w:sz w:val="28"/>
          <w:szCs w:val="28"/>
          <w:lang w:val="uk-UA"/>
        </w:rPr>
      </w:pPr>
      <w:r w:rsidRPr="006E3013">
        <w:rPr>
          <w:rFonts w:ascii="Times New Roman" w:hAnsi="Times New Roman" w:cs="Times New Roman"/>
          <w:sz w:val="28"/>
          <w:szCs w:val="28"/>
          <w:lang w:val="uk-UA"/>
        </w:rPr>
        <w:t>Ознайомтесь з матеріалом «Словника термінології з педагогічної майстерності». Усвідомивши сутність прийомів, заповніть таблицю:</w:t>
      </w:r>
    </w:p>
    <w:p w:rsidR="008A09C0" w:rsidRPr="00B755DC" w:rsidRDefault="008A09C0" w:rsidP="00B755DC">
      <w:pPr>
        <w:tabs>
          <w:tab w:val="left" w:pos="5580"/>
        </w:tabs>
        <w:jc w:val="both"/>
        <w:rPr>
          <w:rFonts w:ascii="Times New Roman" w:hAnsi="Times New Roman" w:cs="Times New Roman"/>
          <w:sz w:val="28"/>
          <w:szCs w:val="28"/>
          <w:lang w:val="uk-UA"/>
        </w:rPr>
      </w:pPr>
    </w:p>
    <w:tbl>
      <w:tblPr>
        <w:tblStyle w:val="a8"/>
        <w:tblW w:w="0" w:type="auto"/>
        <w:tblLook w:val="04A0" w:firstRow="1" w:lastRow="0" w:firstColumn="1" w:lastColumn="0" w:noHBand="0" w:noVBand="1"/>
      </w:tblPr>
      <w:tblGrid>
        <w:gridCol w:w="2216"/>
        <w:gridCol w:w="1886"/>
        <w:gridCol w:w="1252"/>
        <w:gridCol w:w="1226"/>
        <w:gridCol w:w="1373"/>
        <w:gridCol w:w="1392"/>
      </w:tblGrid>
      <w:tr w:rsidR="00B755DC" w:rsidTr="00B755DC">
        <w:tc>
          <w:tcPr>
            <w:tcW w:w="1595" w:type="dxa"/>
          </w:tcPr>
          <w:p w:rsidR="00B755DC" w:rsidRPr="00B755DC" w:rsidRDefault="00B755DC" w:rsidP="00B755DC">
            <w:pPr>
              <w:tabs>
                <w:tab w:val="left" w:pos="5580"/>
              </w:tabs>
              <w:jc w:val="center"/>
              <w:rPr>
                <w:rFonts w:ascii="Times New Roman" w:hAnsi="Times New Roman" w:cs="Times New Roman"/>
                <w:i/>
                <w:sz w:val="28"/>
                <w:szCs w:val="28"/>
                <w:lang w:val="uk-UA"/>
              </w:rPr>
            </w:pPr>
            <w:r w:rsidRPr="00B755DC">
              <w:rPr>
                <w:rFonts w:ascii="Times New Roman" w:hAnsi="Times New Roman" w:cs="Times New Roman"/>
                <w:i/>
                <w:sz w:val="28"/>
                <w:szCs w:val="28"/>
                <w:lang w:val="uk-UA"/>
              </w:rPr>
              <w:lastRenderedPageBreak/>
              <w:t>Прийом</w:t>
            </w:r>
          </w:p>
        </w:tc>
        <w:tc>
          <w:tcPr>
            <w:tcW w:w="1595" w:type="dxa"/>
          </w:tcPr>
          <w:p w:rsidR="00B755DC" w:rsidRPr="00B755DC" w:rsidRDefault="00B755DC" w:rsidP="00B755DC">
            <w:pPr>
              <w:tabs>
                <w:tab w:val="left" w:pos="5580"/>
              </w:tabs>
              <w:jc w:val="center"/>
              <w:rPr>
                <w:rFonts w:ascii="Times New Roman" w:hAnsi="Times New Roman" w:cs="Times New Roman"/>
                <w:i/>
                <w:sz w:val="28"/>
                <w:szCs w:val="28"/>
                <w:lang w:val="uk-UA"/>
              </w:rPr>
            </w:pPr>
            <w:r w:rsidRPr="00B755DC">
              <w:rPr>
                <w:rFonts w:ascii="Times New Roman" w:hAnsi="Times New Roman" w:cs="Times New Roman"/>
                <w:i/>
                <w:sz w:val="28"/>
                <w:szCs w:val="28"/>
                <w:lang w:val="uk-UA"/>
              </w:rPr>
              <w:t>Спонукальний (+), гальмівний (-)</w:t>
            </w:r>
          </w:p>
        </w:tc>
        <w:tc>
          <w:tcPr>
            <w:tcW w:w="1595" w:type="dxa"/>
          </w:tcPr>
          <w:p w:rsidR="00B755DC" w:rsidRPr="00B755DC" w:rsidRDefault="00B755DC" w:rsidP="00B755DC">
            <w:pPr>
              <w:tabs>
                <w:tab w:val="left" w:pos="5580"/>
              </w:tabs>
              <w:jc w:val="center"/>
              <w:rPr>
                <w:rFonts w:ascii="Times New Roman" w:hAnsi="Times New Roman" w:cs="Times New Roman"/>
                <w:i/>
                <w:sz w:val="28"/>
                <w:szCs w:val="28"/>
                <w:lang w:val="uk-UA"/>
              </w:rPr>
            </w:pPr>
            <w:r w:rsidRPr="00B755DC">
              <w:rPr>
                <w:rFonts w:ascii="Times New Roman" w:hAnsi="Times New Roman" w:cs="Times New Roman"/>
                <w:i/>
                <w:sz w:val="28"/>
                <w:szCs w:val="28"/>
                <w:lang w:val="uk-UA"/>
              </w:rPr>
              <w:t>Мета</w:t>
            </w:r>
          </w:p>
          <w:p w:rsidR="00B755DC" w:rsidRPr="00B755DC" w:rsidRDefault="00B755DC" w:rsidP="00B755DC">
            <w:pPr>
              <w:tabs>
                <w:tab w:val="left" w:pos="5580"/>
              </w:tabs>
              <w:jc w:val="center"/>
              <w:rPr>
                <w:rFonts w:ascii="Times New Roman" w:hAnsi="Times New Roman" w:cs="Times New Roman"/>
                <w:i/>
                <w:sz w:val="28"/>
                <w:szCs w:val="28"/>
                <w:lang w:val="uk-UA"/>
              </w:rPr>
            </w:pPr>
            <w:r w:rsidRPr="00B755DC">
              <w:rPr>
                <w:rFonts w:ascii="Times New Roman" w:hAnsi="Times New Roman" w:cs="Times New Roman"/>
                <w:i/>
                <w:sz w:val="28"/>
                <w:szCs w:val="28"/>
                <w:lang w:val="uk-UA"/>
              </w:rPr>
              <w:t>прийому</w:t>
            </w:r>
          </w:p>
        </w:tc>
        <w:tc>
          <w:tcPr>
            <w:tcW w:w="1595" w:type="dxa"/>
          </w:tcPr>
          <w:p w:rsidR="00B755DC" w:rsidRPr="00B755DC" w:rsidRDefault="00B755DC" w:rsidP="00B755DC">
            <w:pPr>
              <w:tabs>
                <w:tab w:val="left" w:pos="5580"/>
              </w:tabs>
              <w:jc w:val="center"/>
              <w:rPr>
                <w:rFonts w:ascii="Times New Roman" w:hAnsi="Times New Roman" w:cs="Times New Roman"/>
                <w:i/>
                <w:sz w:val="28"/>
                <w:szCs w:val="28"/>
                <w:lang w:val="uk-UA"/>
              </w:rPr>
            </w:pPr>
            <w:r w:rsidRPr="00B755DC">
              <w:rPr>
                <w:rFonts w:ascii="Times New Roman" w:hAnsi="Times New Roman" w:cs="Times New Roman"/>
                <w:i/>
                <w:sz w:val="28"/>
                <w:szCs w:val="28"/>
                <w:lang w:val="uk-UA"/>
              </w:rPr>
              <w:t>Дії вчителя</w:t>
            </w:r>
          </w:p>
        </w:tc>
        <w:tc>
          <w:tcPr>
            <w:tcW w:w="1595" w:type="dxa"/>
          </w:tcPr>
          <w:p w:rsidR="00B755DC" w:rsidRPr="00B755DC" w:rsidRDefault="00B755DC" w:rsidP="00B755DC">
            <w:pPr>
              <w:tabs>
                <w:tab w:val="left" w:pos="5580"/>
              </w:tabs>
              <w:jc w:val="center"/>
              <w:rPr>
                <w:rFonts w:ascii="Times New Roman" w:hAnsi="Times New Roman" w:cs="Times New Roman"/>
                <w:i/>
                <w:sz w:val="28"/>
                <w:szCs w:val="28"/>
                <w:lang w:val="uk-UA"/>
              </w:rPr>
            </w:pPr>
            <w:r w:rsidRPr="00B755DC">
              <w:rPr>
                <w:rFonts w:ascii="Times New Roman" w:hAnsi="Times New Roman" w:cs="Times New Roman"/>
                <w:i/>
                <w:sz w:val="28"/>
                <w:szCs w:val="28"/>
                <w:lang w:val="uk-UA"/>
              </w:rPr>
              <w:t>Почуття</w:t>
            </w:r>
          </w:p>
          <w:p w:rsidR="00B755DC" w:rsidRPr="00B755DC" w:rsidRDefault="00B755DC" w:rsidP="00B755DC">
            <w:pPr>
              <w:tabs>
                <w:tab w:val="left" w:pos="5580"/>
              </w:tabs>
              <w:jc w:val="center"/>
              <w:rPr>
                <w:rFonts w:ascii="Times New Roman" w:hAnsi="Times New Roman" w:cs="Times New Roman"/>
                <w:i/>
                <w:sz w:val="28"/>
                <w:szCs w:val="28"/>
                <w:lang w:val="uk-UA"/>
              </w:rPr>
            </w:pPr>
            <w:r w:rsidRPr="00B755DC">
              <w:rPr>
                <w:rFonts w:ascii="Times New Roman" w:hAnsi="Times New Roman" w:cs="Times New Roman"/>
                <w:i/>
                <w:sz w:val="28"/>
                <w:szCs w:val="28"/>
                <w:lang w:val="uk-UA"/>
              </w:rPr>
              <w:t>учня</w:t>
            </w:r>
          </w:p>
        </w:tc>
        <w:tc>
          <w:tcPr>
            <w:tcW w:w="1596" w:type="dxa"/>
          </w:tcPr>
          <w:p w:rsidR="00B755DC" w:rsidRPr="00B755DC" w:rsidRDefault="00B755DC" w:rsidP="00B755DC">
            <w:pPr>
              <w:tabs>
                <w:tab w:val="left" w:pos="5580"/>
              </w:tabs>
              <w:jc w:val="center"/>
              <w:rPr>
                <w:rFonts w:ascii="Times New Roman" w:hAnsi="Times New Roman" w:cs="Times New Roman"/>
                <w:i/>
                <w:sz w:val="28"/>
                <w:szCs w:val="28"/>
                <w:lang w:val="uk-UA"/>
              </w:rPr>
            </w:pPr>
            <w:r w:rsidRPr="00B755DC">
              <w:rPr>
                <w:rFonts w:ascii="Times New Roman" w:hAnsi="Times New Roman" w:cs="Times New Roman"/>
                <w:i/>
                <w:sz w:val="28"/>
                <w:szCs w:val="28"/>
                <w:lang w:val="uk-UA"/>
              </w:rPr>
              <w:t>Наслідки</w:t>
            </w:r>
          </w:p>
          <w:p w:rsidR="00B755DC" w:rsidRPr="00B755DC" w:rsidRDefault="00B755DC" w:rsidP="00B755DC">
            <w:pPr>
              <w:tabs>
                <w:tab w:val="left" w:pos="5580"/>
              </w:tabs>
              <w:jc w:val="center"/>
              <w:rPr>
                <w:rFonts w:ascii="Times New Roman" w:hAnsi="Times New Roman" w:cs="Times New Roman"/>
                <w:i/>
                <w:sz w:val="28"/>
                <w:szCs w:val="28"/>
                <w:lang w:val="uk-UA"/>
              </w:rPr>
            </w:pPr>
            <w:r w:rsidRPr="00B755DC">
              <w:rPr>
                <w:rFonts w:ascii="Times New Roman" w:hAnsi="Times New Roman" w:cs="Times New Roman"/>
                <w:i/>
                <w:sz w:val="28"/>
                <w:szCs w:val="28"/>
                <w:lang w:val="uk-UA"/>
              </w:rPr>
              <w:t>поведінки</w:t>
            </w:r>
          </w:p>
          <w:p w:rsidR="00B755DC" w:rsidRPr="00B755DC" w:rsidRDefault="00B755DC" w:rsidP="00B755DC">
            <w:pPr>
              <w:tabs>
                <w:tab w:val="left" w:pos="5580"/>
              </w:tabs>
              <w:jc w:val="center"/>
              <w:rPr>
                <w:rFonts w:ascii="Times New Roman" w:hAnsi="Times New Roman" w:cs="Times New Roman"/>
                <w:i/>
                <w:sz w:val="28"/>
                <w:szCs w:val="28"/>
                <w:lang w:val="uk-UA"/>
              </w:rPr>
            </w:pPr>
            <w:r w:rsidRPr="00B755DC">
              <w:rPr>
                <w:rFonts w:ascii="Times New Roman" w:hAnsi="Times New Roman" w:cs="Times New Roman"/>
                <w:i/>
                <w:sz w:val="28"/>
                <w:szCs w:val="28"/>
                <w:lang w:val="uk-UA"/>
              </w:rPr>
              <w:t>учня</w:t>
            </w:r>
          </w:p>
        </w:tc>
      </w:tr>
      <w:tr w:rsidR="00B755DC" w:rsidTr="00B755DC">
        <w:tc>
          <w:tcPr>
            <w:tcW w:w="1595" w:type="dxa"/>
          </w:tcPr>
          <w:p w:rsidR="00B755DC" w:rsidRPr="00B755DC" w:rsidRDefault="00B755DC" w:rsidP="00B755DC">
            <w:pPr>
              <w:tabs>
                <w:tab w:val="left" w:pos="5580"/>
              </w:tabs>
              <w:jc w:val="both"/>
              <w:rPr>
                <w:rFonts w:ascii="Times New Roman" w:hAnsi="Times New Roman" w:cs="Times New Roman"/>
                <w:i/>
                <w:sz w:val="28"/>
                <w:szCs w:val="28"/>
                <w:lang w:val="uk-UA"/>
              </w:rPr>
            </w:pPr>
            <w:r w:rsidRPr="00B755DC">
              <w:rPr>
                <w:rFonts w:ascii="Times New Roman" w:hAnsi="Times New Roman" w:cs="Times New Roman"/>
                <w:i/>
                <w:sz w:val="28"/>
                <w:szCs w:val="28"/>
                <w:lang w:val="uk-UA"/>
              </w:rPr>
              <w:t>авансування</w:t>
            </w:r>
          </w:p>
          <w:p w:rsidR="00B755DC" w:rsidRPr="00B755DC" w:rsidRDefault="00B755DC" w:rsidP="00B755DC">
            <w:pPr>
              <w:tabs>
                <w:tab w:val="left" w:pos="5580"/>
              </w:tabs>
              <w:jc w:val="both"/>
              <w:rPr>
                <w:rFonts w:ascii="Times New Roman" w:hAnsi="Times New Roman" w:cs="Times New Roman"/>
                <w:i/>
                <w:sz w:val="28"/>
                <w:szCs w:val="28"/>
                <w:lang w:val="uk-UA"/>
              </w:rPr>
            </w:pPr>
          </w:p>
        </w:tc>
        <w:tc>
          <w:tcPr>
            <w:tcW w:w="1595" w:type="dxa"/>
          </w:tcPr>
          <w:p w:rsidR="00B755DC" w:rsidRDefault="00B755DC" w:rsidP="00B755DC">
            <w:pPr>
              <w:tabs>
                <w:tab w:val="left" w:pos="5580"/>
              </w:tabs>
              <w:jc w:val="both"/>
              <w:rPr>
                <w:rFonts w:ascii="Times New Roman" w:hAnsi="Times New Roman" w:cs="Times New Roman"/>
                <w:sz w:val="28"/>
                <w:szCs w:val="28"/>
                <w:lang w:val="uk-UA"/>
              </w:rPr>
            </w:pPr>
          </w:p>
        </w:tc>
        <w:tc>
          <w:tcPr>
            <w:tcW w:w="1595" w:type="dxa"/>
          </w:tcPr>
          <w:p w:rsidR="00B755DC" w:rsidRDefault="00B755DC" w:rsidP="00B755DC">
            <w:pPr>
              <w:tabs>
                <w:tab w:val="left" w:pos="5580"/>
              </w:tabs>
              <w:jc w:val="both"/>
              <w:rPr>
                <w:rFonts w:ascii="Times New Roman" w:hAnsi="Times New Roman" w:cs="Times New Roman"/>
                <w:sz w:val="28"/>
                <w:szCs w:val="28"/>
                <w:lang w:val="uk-UA"/>
              </w:rPr>
            </w:pPr>
          </w:p>
        </w:tc>
        <w:tc>
          <w:tcPr>
            <w:tcW w:w="1595" w:type="dxa"/>
          </w:tcPr>
          <w:p w:rsidR="00B755DC" w:rsidRDefault="00B755DC" w:rsidP="00B755DC">
            <w:pPr>
              <w:tabs>
                <w:tab w:val="left" w:pos="5580"/>
              </w:tabs>
              <w:jc w:val="both"/>
              <w:rPr>
                <w:rFonts w:ascii="Times New Roman" w:hAnsi="Times New Roman" w:cs="Times New Roman"/>
                <w:sz w:val="28"/>
                <w:szCs w:val="28"/>
                <w:lang w:val="uk-UA"/>
              </w:rPr>
            </w:pPr>
          </w:p>
        </w:tc>
        <w:tc>
          <w:tcPr>
            <w:tcW w:w="1595" w:type="dxa"/>
          </w:tcPr>
          <w:p w:rsidR="00B755DC" w:rsidRDefault="00B755DC" w:rsidP="00B755DC">
            <w:pPr>
              <w:tabs>
                <w:tab w:val="left" w:pos="5580"/>
              </w:tabs>
              <w:jc w:val="both"/>
              <w:rPr>
                <w:rFonts w:ascii="Times New Roman" w:hAnsi="Times New Roman" w:cs="Times New Roman"/>
                <w:sz w:val="28"/>
                <w:szCs w:val="28"/>
                <w:lang w:val="uk-UA"/>
              </w:rPr>
            </w:pPr>
          </w:p>
        </w:tc>
        <w:tc>
          <w:tcPr>
            <w:tcW w:w="1596" w:type="dxa"/>
          </w:tcPr>
          <w:p w:rsidR="00B755DC" w:rsidRDefault="00B755DC" w:rsidP="00B755DC">
            <w:pPr>
              <w:tabs>
                <w:tab w:val="left" w:pos="5580"/>
              </w:tabs>
              <w:jc w:val="both"/>
              <w:rPr>
                <w:rFonts w:ascii="Times New Roman" w:hAnsi="Times New Roman" w:cs="Times New Roman"/>
                <w:sz w:val="28"/>
                <w:szCs w:val="28"/>
                <w:lang w:val="uk-UA"/>
              </w:rPr>
            </w:pPr>
          </w:p>
        </w:tc>
      </w:tr>
      <w:tr w:rsidR="00B755DC" w:rsidTr="00B755DC">
        <w:tc>
          <w:tcPr>
            <w:tcW w:w="1595" w:type="dxa"/>
          </w:tcPr>
          <w:p w:rsidR="00B755DC" w:rsidRPr="00B755DC" w:rsidRDefault="00B755DC" w:rsidP="00B755DC">
            <w:pPr>
              <w:tabs>
                <w:tab w:val="left" w:pos="5580"/>
              </w:tabs>
              <w:jc w:val="both"/>
              <w:rPr>
                <w:rFonts w:ascii="Times New Roman" w:hAnsi="Times New Roman" w:cs="Times New Roman"/>
                <w:i/>
                <w:sz w:val="28"/>
                <w:szCs w:val="28"/>
                <w:lang w:val="uk-UA"/>
              </w:rPr>
            </w:pPr>
            <w:r w:rsidRPr="00B755DC">
              <w:rPr>
                <w:rFonts w:ascii="Times New Roman" w:hAnsi="Times New Roman" w:cs="Times New Roman"/>
                <w:i/>
                <w:sz w:val="28"/>
                <w:szCs w:val="28"/>
                <w:lang w:val="uk-UA"/>
              </w:rPr>
              <w:t>обхідний рух</w:t>
            </w:r>
          </w:p>
          <w:p w:rsidR="00B755DC" w:rsidRPr="00B755DC" w:rsidRDefault="00B755DC" w:rsidP="00B755DC">
            <w:pPr>
              <w:tabs>
                <w:tab w:val="left" w:pos="5580"/>
              </w:tabs>
              <w:jc w:val="both"/>
              <w:rPr>
                <w:rFonts w:ascii="Times New Roman" w:hAnsi="Times New Roman" w:cs="Times New Roman"/>
                <w:i/>
                <w:sz w:val="28"/>
                <w:szCs w:val="28"/>
                <w:lang w:val="uk-UA"/>
              </w:rPr>
            </w:pPr>
          </w:p>
        </w:tc>
        <w:tc>
          <w:tcPr>
            <w:tcW w:w="1595" w:type="dxa"/>
          </w:tcPr>
          <w:p w:rsidR="00B755DC" w:rsidRDefault="00B755DC" w:rsidP="00B755DC">
            <w:pPr>
              <w:tabs>
                <w:tab w:val="left" w:pos="5580"/>
              </w:tabs>
              <w:jc w:val="both"/>
              <w:rPr>
                <w:rFonts w:ascii="Times New Roman" w:hAnsi="Times New Roman" w:cs="Times New Roman"/>
                <w:sz w:val="28"/>
                <w:szCs w:val="28"/>
                <w:lang w:val="uk-UA"/>
              </w:rPr>
            </w:pPr>
          </w:p>
        </w:tc>
        <w:tc>
          <w:tcPr>
            <w:tcW w:w="1595" w:type="dxa"/>
          </w:tcPr>
          <w:p w:rsidR="00B755DC" w:rsidRDefault="00B755DC" w:rsidP="00B755DC">
            <w:pPr>
              <w:tabs>
                <w:tab w:val="left" w:pos="5580"/>
              </w:tabs>
              <w:jc w:val="both"/>
              <w:rPr>
                <w:rFonts w:ascii="Times New Roman" w:hAnsi="Times New Roman" w:cs="Times New Roman"/>
                <w:sz w:val="28"/>
                <w:szCs w:val="28"/>
                <w:lang w:val="uk-UA"/>
              </w:rPr>
            </w:pPr>
          </w:p>
        </w:tc>
        <w:tc>
          <w:tcPr>
            <w:tcW w:w="1595" w:type="dxa"/>
          </w:tcPr>
          <w:p w:rsidR="00B755DC" w:rsidRDefault="00B755DC" w:rsidP="00B755DC">
            <w:pPr>
              <w:tabs>
                <w:tab w:val="left" w:pos="5580"/>
              </w:tabs>
              <w:jc w:val="both"/>
              <w:rPr>
                <w:rFonts w:ascii="Times New Roman" w:hAnsi="Times New Roman" w:cs="Times New Roman"/>
                <w:sz w:val="28"/>
                <w:szCs w:val="28"/>
                <w:lang w:val="uk-UA"/>
              </w:rPr>
            </w:pPr>
          </w:p>
        </w:tc>
        <w:tc>
          <w:tcPr>
            <w:tcW w:w="1595" w:type="dxa"/>
          </w:tcPr>
          <w:p w:rsidR="00B755DC" w:rsidRDefault="00B755DC" w:rsidP="00B755DC">
            <w:pPr>
              <w:tabs>
                <w:tab w:val="left" w:pos="5580"/>
              </w:tabs>
              <w:jc w:val="both"/>
              <w:rPr>
                <w:rFonts w:ascii="Times New Roman" w:hAnsi="Times New Roman" w:cs="Times New Roman"/>
                <w:sz w:val="28"/>
                <w:szCs w:val="28"/>
                <w:lang w:val="uk-UA"/>
              </w:rPr>
            </w:pPr>
          </w:p>
        </w:tc>
        <w:tc>
          <w:tcPr>
            <w:tcW w:w="1596" w:type="dxa"/>
          </w:tcPr>
          <w:p w:rsidR="00B755DC" w:rsidRDefault="00B755DC" w:rsidP="00B755DC">
            <w:pPr>
              <w:tabs>
                <w:tab w:val="left" w:pos="5580"/>
              </w:tabs>
              <w:jc w:val="both"/>
              <w:rPr>
                <w:rFonts w:ascii="Times New Roman" w:hAnsi="Times New Roman" w:cs="Times New Roman"/>
                <w:sz w:val="28"/>
                <w:szCs w:val="28"/>
                <w:lang w:val="uk-UA"/>
              </w:rPr>
            </w:pPr>
          </w:p>
        </w:tc>
      </w:tr>
      <w:tr w:rsidR="00B755DC" w:rsidTr="00B755DC">
        <w:tc>
          <w:tcPr>
            <w:tcW w:w="1595" w:type="dxa"/>
          </w:tcPr>
          <w:p w:rsidR="00B755DC" w:rsidRPr="00B755DC" w:rsidRDefault="00B755DC" w:rsidP="00B755DC">
            <w:pPr>
              <w:tabs>
                <w:tab w:val="left" w:pos="5580"/>
              </w:tabs>
              <w:jc w:val="both"/>
              <w:rPr>
                <w:rFonts w:ascii="Times New Roman" w:hAnsi="Times New Roman" w:cs="Times New Roman"/>
                <w:i/>
                <w:sz w:val="28"/>
                <w:szCs w:val="28"/>
                <w:lang w:val="uk-UA"/>
              </w:rPr>
            </w:pPr>
            <w:r w:rsidRPr="00B755DC">
              <w:rPr>
                <w:rFonts w:ascii="Times New Roman" w:hAnsi="Times New Roman" w:cs="Times New Roman"/>
                <w:i/>
                <w:sz w:val="28"/>
                <w:szCs w:val="28"/>
                <w:lang w:val="uk-UA"/>
              </w:rPr>
              <w:t>вияв умінь педагога</w:t>
            </w:r>
          </w:p>
        </w:tc>
        <w:tc>
          <w:tcPr>
            <w:tcW w:w="1595" w:type="dxa"/>
          </w:tcPr>
          <w:p w:rsidR="00B755DC" w:rsidRDefault="00B755DC" w:rsidP="00B755DC">
            <w:pPr>
              <w:tabs>
                <w:tab w:val="left" w:pos="5580"/>
              </w:tabs>
              <w:jc w:val="both"/>
              <w:rPr>
                <w:rFonts w:ascii="Times New Roman" w:hAnsi="Times New Roman" w:cs="Times New Roman"/>
                <w:sz w:val="28"/>
                <w:szCs w:val="28"/>
                <w:lang w:val="uk-UA"/>
              </w:rPr>
            </w:pPr>
          </w:p>
        </w:tc>
        <w:tc>
          <w:tcPr>
            <w:tcW w:w="1595" w:type="dxa"/>
          </w:tcPr>
          <w:p w:rsidR="00B755DC" w:rsidRDefault="00B755DC" w:rsidP="00B755DC">
            <w:pPr>
              <w:tabs>
                <w:tab w:val="left" w:pos="5580"/>
              </w:tabs>
              <w:jc w:val="both"/>
              <w:rPr>
                <w:rFonts w:ascii="Times New Roman" w:hAnsi="Times New Roman" w:cs="Times New Roman"/>
                <w:sz w:val="28"/>
                <w:szCs w:val="28"/>
                <w:lang w:val="uk-UA"/>
              </w:rPr>
            </w:pPr>
          </w:p>
        </w:tc>
        <w:tc>
          <w:tcPr>
            <w:tcW w:w="1595" w:type="dxa"/>
          </w:tcPr>
          <w:p w:rsidR="00B755DC" w:rsidRDefault="00B755DC" w:rsidP="00B755DC">
            <w:pPr>
              <w:tabs>
                <w:tab w:val="left" w:pos="5580"/>
              </w:tabs>
              <w:jc w:val="both"/>
              <w:rPr>
                <w:rFonts w:ascii="Times New Roman" w:hAnsi="Times New Roman" w:cs="Times New Roman"/>
                <w:sz w:val="28"/>
                <w:szCs w:val="28"/>
                <w:lang w:val="uk-UA"/>
              </w:rPr>
            </w:pPr>
          </w:p>
        </w:tc>
        <w:tc>
          <w:tcPr>
            <w:tcW w:w="1595" w:type="dxa"/>
          </w:tcPr>
          <w:p w:rsidR="00B755DC" w:rsidRDefault="00B755DC" w:rsidP="00B755DC">
            <w:pPr>
              <w:tabs>
                <w:tab w:val="left" w:pos="5580"/>
              </w:tabs>
              <w:jc w:val="both"/>
              <w:rPr>
                <w:rFonts w:ascii="Times New Roman" w:hAnsi="Times New Roman" w:cs="Times New Roman"/>
                <w:sz w:val="28"/>
                <w:szCs w:val="28"/>
                <w:lang w:val="uk-UA"/>
              </w:rPr>
            </w:pPr>
          </w:p>
        </w:tc>
        <w:tc>
          <w:tcPr>
            <w:tcW w:w="1596" w:type="dxa"/>
          </w:tcPr>
          <w:p w:rsidR="00B755DC" w:rsidRDefault="00B755DC" w:rsidP="00B755DC">
            <w:pPr>
              <w:tabs>
                <w:tab w:val="left" w:pos="5580"/>
              </w:tabs>
              <w:jc w:val="both"/>
              <w:rPr>
                <w:rFonts w:ascii="Times New Roman" w:hAnsi="Times New Roman" w:cs="Times New Roman"/>
                <w:sz w:val="28"/>
                <w:szCs w:val="28"/>
                <w:lang w:val="uk-UA"/>
              </w:rPr>
            </w:pPr>
          </w:p>
        </w:tc>
      </w:tr>
      <w:tr w:rsidR="00B755DC" w:rsidTr="00B755DC">
        <w:tc>
          <w:tcPr>
            <w:tcW w:w="1595" w:type="dxa"/>
          </w:tcPr>
          <w:p w:rsidR="00B755DC" w:rsidRPr="00B755DC" w:rsidRDefault="00B755DC" w:rsidP="00B755DC">
            <w:pPr>
              <w:tabs>
                <w:tab w:val="left" w:pos="5580"/>
              </w:tabs>
              <w:jc w:val="both"/>
              <w:rPr>
                <w:rFonts w:ascii="Times New Roman" w:hAnsi="Times New Roman" w:cs="Times New Roman"/>
                <w:i/>
                <w:sz w:val="28"/>
                <w:szCs w:val="28"/>
                <w:lang w:val="uk-UA"/>
              </w:rPr>
            </w:pPr>
            <w:r w:rsidRPr="00B755DC">
              <w:rPr>
                <w:rFonts w:ascii="Times New Roman" w:hAnsi="Times New Roman" w:cs="Times New Roman"/>
                <w:i/>
                <w:sz w:val="28"/>
                <w:szCs w:val="28"/>
                <w:lang w:val="uk-UA"/>
              </w:rPr>
              <w:t>опосередкування</w:t>
            </w:r>
          </w:p>
          <w:p w:rsidR="00B755DC" w:rsidRPr="00B755DC" w:rsidRDefault="00B755DC" w:rsidP="00B755DC">
            <w:pPr>
              <w:tabs>
                <w:tab w:val="left" w:pos="5580"/>
              </w:tabs>
              <w:jc w:val="both"/>
              <w:rPr>
                <w:rFonts w:ascii="Times New Roman" w:hAnsi="Times New Roman" w:cs="Times New Roman"/>
                <w:i/>
                <w:sz w:val="28"/>
                <w:szCs w:val="28"/>
                <w:lang w:val="uk-UA"/>
              </w:rPr>
            </w:pPr>
          </w:p>
        </w:tc>
        <w:tc>
          <w:tcPr>
            <w:tcW w:w="1595" w:type="dxa"/>
          </w:tcPr>
          <w:p w:rsidR="00B755DC" w:rsidRDefault="00B755DC" w:rsidP="00B755DC">
            <w:pPr>
              <w:tabs>
                <w:tab w:val="left" w:pos="5580"/>
              </w:tabs>
              <w:jc w:val="both"/>
              <w:rPr>
                <w:rFonts w:ascii="Times New Roman" w:hAnsi="Times New Roman" w:cs="Times New Roman"/>
                <w:sz w:val="28"/>
                <w:szCs w:val="28"/>
                <w:lang w:val="uk-UA"/>
              </w:rPr>
            </w:pPr>
          </w:p>
        </w:tc>
        <w:tc>
          <w:tcPr>
            <w:tcW w:w="1595" w:type="dxa"/>
          </w:tcPr>
          <w:p w:rsidR="00B755DC" w:rsidRDefault="00B755DC" w:rsidP="00B755DC">
            <w:pPr>
              <w:tabs>
                <w:tab w:val="left" w:pos="5580"/>
              </w:tabs>
              <w:jc w:val="both"/>
              <w:rPr>
                <w:rFonts w:ascii="Times New Roman" w:hAnsi="Times New Roman" w:cs="Times New Roman"/>
                <w:sz w:val="28"/>
                <w:szCs w:val="28"/>
                <w:lang w:val="uk-UA"/>
              </w:rPr>
            </w:pPr>
          </w:p>
        </w:tc>
        <w:tc>
          <w:tcPr>
            <w:tcW w:w="1595" w:type="dxa"/>
          </w:tcPr>
          <w:p w:rsidR="00B755DC" w:rsidRDefault="00B755DC" w:rsidP="00B755DC">
            <w:pPr>
              <w:tabs>
                <w:tab w:val="left" w:pos="5580"/>
              </w:tabs>
              <w:jc w:val="both"/>
              <w:rPr>
                <w:rFonts w:ascii="Times New Roman" w:hAnsi="Times New Roman" w:cs="Times New Roman"/>
                <w:sz w:val="28"/>
                <w:szCs w:val="28"/>
                <w:lang w:val="uk-UA"/>
              </w:rPr>
            </w:pPr>
          </w:p>
        </w:tc>
        <w:tc>
          <w:tcPr>
            <w:tcW w:w="1595" w:type="dxa"/>
          </w:tcPr>
          <w:p w:rsidR="00B755DC" w:rsidRDefault="00B755DC" w:rsidP="00B755DC">
            <w:pPr>
              <w:tabs>
                <w:tab w:val="left" w:pos="5580"/>
              </w:tabs>
              <w:jc w:val="both"/>
              <w:rPr>
                <w:rFonts w:ascii="Times New Roman" w:hAnsi="Times New Roman" w:cs="Times New Roman"/>
                <w:sz w:val="28"/>
                <w:szCs w:val="28"/>
                <w:lang w:val="uk-UA"/>
              </w:rPr>
            </w:pPr>
          </w:p>
        </w:tc>
        <w:tc>
          <w:tcPr>
            <w:tcW w:w="1596" w:type="dxa"/>
          </w:tcPr>
          <w:p w:rsidR="00B755DC" w:rsidRDefault="00B755DC" w:rsidP="00B755DC">
            <w:pPr>
              <w:tabs>
                <w:tab w:val="left" w:pos="5580"/>
              </w:tabs>
              <w:jc w:val="both"/>
              <w:rPr>
                <w:rFonts w:ascii="Times New Roman" w:hAnsi="Times New Roman" w:cs="Times New Roman"/>
                <w:sz w:val="28"/>
                <w:szCs w:val="28"/>
                <w:lang w:val="uk-UA"/>
              </w:rPr>
            </w:pPr>
          </w:p>
        </w:tc>
      </w:tr>
      <w:tr w:rsidR="00B755DC" w:rsidTr="00B755DC">
        <w:tc>
          <w:tcPr>
            <w:tcW w:w="1595" w:type="dxa"/>
          </w:tcPr>
          <w:p w:rsidR="00B755DC" w:rsidRPr="00B755DC" w:rsidRDefault="00B755DC" w:rsidP="00B755DC">
            <w:pPr>
              <w:tabs>
                <w:tab w:val="left" w:pos="5580"/>
              </w:tabs>
              <w:jc w:val="both"/>
              <w:rPr>
                <w:rFonts w:ascii="Times New Roman" w:hAnsi="Times New Roman" w:cs="Times New Roman"/>
                <w:i/>
                <w:sz w:val="28"/>
                <w:szCs w:val="28"/>
                <w:lang w:val="uk-UA"/>
              </w:rPr>
            </w:pPr>
            <w:r w:rsidRPr="00B755DC">
              <w:rPr>
                <w:rFonts w:ascii="Times New Roman" w:hAnsi="Times New Roman" w:cs="Times New Roman"/>
                <w:i/>
                <w:sz w:val="28"/>
                <w:szCs w:val="28"/>
                <w:lang w:val="uk-UA"/>
              </w:rPr>
              <w:t>фланговий</w:t>
            </w:r>
          </w:p>
          <w:p w:rsidR="00B755DC" w:rsidRPr="00B755DC" w:rsidRDefault="00B755DC" w:rsidP="00B755DC">
            <w:pPr>
              <w:tabs>
                <w:tab w:val="left" w:pos="5580"/>
              </w:tabs>
              <w:jc w:val="both"/>
              <w:rPr>
                <w:rFonts w:ascii="Times New Roman" w:hAnsi="Times New Roman" w:cs="Times New Roman"/>
                <w:i/>
                <w:sz w:val="28"/>
                <w:szCs w:val="28"/>
                <w:lang w:val="uk-UA"/>
              </w:rPr>
            </w:pPr>
            <w:r w:rsidRPr="00B755DC">
              <w:rPr>
                <w:rFonts w:ascii="Times New Roman" w:hAnsi="Times New Roman" w:cs="Times New Roman"/>
                <w:i/>
                <w:sz w:val="28"/>
                <w:szCs w:val="28"/>
                <w:lang w:val="uk-UA"/>
              </w:rPr>
              <w:t>підхід</w:t>
            </w:r>
          </w:p>
        </w:tc>
        <w:tc>
          <w:tcPr>
            <w:tcW w:w="1595" w:type="dxa"/>
          </w:tcPr>
          <w:p w:rsidR="00B755DC" w:rsidRDefault="00B755DC" w:rsidP="00B755DC">
            <w:pPr>
              <w:tabs>
                <w:tab w:val="left" w:pos="5580"/>
              </w:tabs>
              <w:jc w:val="both"/>
              <w:rPr>
                <w:rFonts w:ascii="Times New Roman" w:hAnsi="Times New Roman" w:cs="Times New Roman"/>
                <w:sz w:val="28"/>
                <w:szCs w:val="28"/>
                <w:lang w:val="uk-UA"/>
              </w:rPr>
            </w:pPr>
          </w:p>
        </w:tc>
        <w:tc>
          <w:tcPr>
            <w:tcW w:w="1595" w:type="dxa"/>
          </w:tcPr>
          <w:p w:rsidR="00B755DC" w:rsidRDefault="00B755DC" w:rsidP="00B755DC">
            <w:pPr>
              <w:tabs>
                <w:tab w:val="left" w:pos="5580"/>
              </w:tabs>
              <w:jc w:val="both"/>
              <w:rPr>
                <w:rFonts w:ascii="Times New Roman" w:hAnsi="Times New Roman" w:cs="Times New Roman"/>
                <w:sz w:val="28"/>
                <w:szCs w:val="28"/>
                <w:lang w:val="uk-UA"/>
              </w:rPr>
            </w:pPr>
          </w:p>
        </w:tc>
        <w:tc>
          <w:tcPr>
            <w:tcW w:w="1595" w:type="dxa"/>
          </w:tcPr>
          <w:p w:rsidR="00B755DC" w:rsidRDefault="00B755DC" w:rsidP="00B755DC">
            <w:pPr>
              <w:tabs>
                <w:tab w:val="left" w:pos="5580"/>
              </w:tabs>
              <w:jc w:val="both"/>
              <w:rPr>
                <w:rFonts w:ascii="Times New Roman" w:hAnsi="Times New Roman" w:cs="Times New Roman"/>
                <w:sz w:val="28"/>
                <w:szCs w:val="28"/>
                <w:lang w:val="uk-UA"/>
              </w:rPr>
            </w:pPr>
          </w:p>
        </w:tc>
        <w:tc>
          <w:tcPr>
            <w:tcW w:w="1595" w:type="dxa"/>
          </w:tcPr>
          <w:p w:rsidR="00B755DC" w:rsidRDefault="00B755DC" w:rsidP="00B755DC">
            <w:pPr>
              <w:tabs>
                <w:tab w:val="left" w:pos="5580"/>
              </w:tabs>
              <w:jc w:val="both"/>
              <w:rPr>
                <w:rFonts w:ascii="Times New Roman" w:hAnsi="Times New Roman" w:cs="Times New Roman"/>
                <w:sz w:val="28"/>
                <w:szCs w:val="28"/>
                <w:lang w:val="uk-UA"/>
              </w:rPr>
            </w:pPr>
          </w:p>
        </w:tc>
        <w:tc>
          <w:tcPr>
            <w:tcW w:w="1596" w:type="dxa"/>
          </w:tcPr>
          <w:p w:rsidR="00B755DC" w:rsidRDefault="00B755DC" w:rsidP="00B755DC">
            <w:pPr>
              <w:tabs>
                <w:tab w:val="left" w:pos="5580"/>
              </w:tabs>
              <w:jc w:val="both"/>
              <w:rPr>
                <w:rFonts w:ascii="Times New Roman" w:hAnsi="Times New Roman" w:cs="Times New Roman"/>
                <w:sz w:val="28"/>
                <w:szCs w:val="28"/>
                <w:lang w:val="uk-UA"/>
              </w:rPr>
            </w:pPr>
          </w:p>
        </w:tc>
      </w:tr>
      <w:tr w:rsidR="00B755DC" w:rsidTr="00B755DC">
        <w:tc>
          <w:tcPr>
            <w:tcW w:w="1595" w:type="dxa"/>
          </w:tcPr>
          <w:p w:rsidR="00B755DC" w:rsidRPr="00B755DC" w:rsidRDefault="00B755DC" w:rsidP="00B755DC">
            <w:pPr>
              <w:tabs>
                <w:tab w:val="left" w:pos="5580"/>
              </w:tabs>
              <w:jc w:val="both"/>
              <w:rPr>
                <w:rFonts w:ascii="Times New Roman" w:hAnsi="Times New Roman" w:cs="Times New Roman"/>
                <w:i/>
                <w:sz w:val="28"/>
                <w:szCs w:val="28"/>
                <w:lang w:val="uk-UA"/>
              </w:rPr>
            </w:pPr>
            <w:r w:rsidRPr="00B755DC">
              <w:rPr>
                <w:rFonts w:ascii="Times New Roman" w:hAnsi="Times New Roman" w:cs="Times New Roman"/>
                <w:i/>
                <w:sz w:val="28"/>
                <w:szCs w:val="28"/>
                <w:lang w:val="uk-UA"/>
              </w:rPr>
              <w:t>прохання</w:t>
            </w:r>
          </w:p>
          <w:p w:rsidR="00B755DC" w:rsidRPr="00B755DC" w:rsidRDefault="00B755DC" w:rsidP="00B755DC">
            <w:pPr>
              <w:tabs>
                <w:tab w:val="left" w:pos="5580"/>
              </w:tabs>
              <w:jc w:val="both"/>
              <w:rPr>
                <w:rFonts w:ascii="Times New Roman" w:hAnsi="Times New Roman" w:cs="Times New Roman"/>
                <w:i/>
                <w:sz w:val="28"/>
                <w:szCs w:val="28"/>
                <w:lang w:val="uk-UA"/>
              </w:rPr>
            </w:pPr>
          </w:p>
        </w:tc>
        <w:tc>
          <w:tcPr>
            <w:tcW w:w="1595" w:type="dxa"/>
          </w:tcPr>
          <w:p w:rsidR="00B755DC" w:rsidRDefault="00B755DC" w:rsidP="00B755DC">
            <w:pPr>
              <w:tabs>
                <w:tab w:val="left" w:pos="5580"/>
              </w:tabs>
              <w:jc w:val="both"/>
              <w:rPr>
                <w:rFonts w:ascii="Times New Roman" w:hAnsi="Times New Roman" w:cs="Times New Roman"/>
                <w:sz w:val="28"/>
                <w:szCs w:val="28"/>
                <w:lang w:val="uk-UA"/>
              </w:rPr>
            </w:pPr>
          </w:p>
        </w:tc>
        <w:tc>
          <w:tcPr>
            <w:tcW w:w="1595" w:type="dxa"/>
          </w:tcPr>
          <w:p w:rsidR="00B755DC" w:rsidRDefault="00B755DC" w:rsidP="00B755DC">
            <w:pPr>
              <w:tabs>
                <w:tab w:val="left" w:pos="5580"/>
              </w:tabs>
              <w:jc w:val="both"/>
              <w:rPr>
                <w:rFonts w:ascii="Times New Roman" w:hAnsi="Times New Roman" w:cs="Times New Roman"/>
                <w:sz w:val="28"/>
                <w:szCs w:val="28"/>
                <w:lang w:val="uk-UA"/>
              </w:rPr>
            </w:pPr>
          </w:p>
        </w:tc>
        <w:tc>
          <w:tcPr>
            <w:tcW w:w="1595" w:type="dxa"/>
          </w:tcPr>
          <w:p w:rsidR="00B755DC" w:rsidRDefault="00B755DC" w:rsidP="00B755DC">
            <w:pPr>
              <w:tabs>
                <w:tab w:val="left" w:pos="5580"/>
              </w:tabs>
              <w:jc w:val="both"/>
              <w:rPr>
                <w:rFonts w:ascii="Times New Roman" w:hAnsi="Times New Roman" w:cs="Times New Roman"/>
                <w:sz w:val="28"/>
                <w:szCs w:val="28"/>
                <w:lang w:val="uk-UA"/>
              </w:rPr>
            </w:pPr>
          </w:p>
        </w:tc>
        <w:tc>
          <w:tcPr>
            <w:tcW w:w="1595" w:type="dxa"/>
          </w:tcPr>
          <w:p w:rsidR="00B755DC" w:rsidRDefault="00B755DC" w:rsidP="00B755DC">
            <w:pPr>
              <w:tabs>
                <w:tab w:val="left" w:pos="5580"/>
              </w:tabs>
              <w:jc w:val="both"/>
              <w:rPr>
                <w:rFonts w:ascii="Times New Roman" w:hAnsi="Times New Roman" w:cs="Times New Roman"/>
                <w:sz w:val="28"/>
                <w:szCs w:val="28"/>
                <w:lang w:val="uk-UA"/>
              </w:rPr>
            </w:pPr>
          </w:p>
        </w:tc>
        <w:tc>
          <w:tcPr>
            <w:tcW w:w="1596" w:type="dxa"/>
          </w:tcPr>
          <w:p w:rsidR="00B755DC" w:rsidRDefault="00B755DC" w:rsidP="00B755DC">
            <w:pPr>
              <w:tabs>
                <w:tab w:val="left" w:pos="5580"/>
              </w:tabs>
              <w:jc w:val="both"/>
              <w:rPr>
                <w:rFonts w:ascii="Times New Roman" w:hAnsi="Times New Roman" w:cs="Times New Roman"/>
                <w:sz w:val="28"/>
                <w:szCs w:val="28"/>
                <w:lang w:val="uk-UA"/>
              </w:rPr>
            </w:pPr>
          </w:p>
        </w:tc>
      </w:tr>
      <w:tr w:rsidR="00B755DC" w:rsidTr="00B755DC">
        <w:tc>
          <w:tcPr>
            <w:tcW w:w="1595" w:type="dxa"/>
          </w:tcPr>
          <w:p w:rsidR="00B755DC" w:rsidRPr="00B755DC" w:rsidRDefault="00B755DC" w:rsidP="00B755DC">
            <w:pPr>
              <w:tabs>
                <w:tab w:val="left" w:pos="5580"/>
              </w:tabs>
              <w:jc w:val="both"/>
              <w:rPr>
                <w:rFonts w:ascii="Times New Roman" w:hAnsi="Times New Roman" w:cs="Times New Roman"/>
                <w:i/>
                <w:sz w:val="28"/>
                <w:szCs w:val="28"/>
                <w:lang w:val="uk-UA"/>
              </w:rPr>
            </w:pPr>
            <w:r w:rsidRPr="00B755DC">
              <w:rPr>
                <w:rFonts w:ascii="Times New Roman" w:hAnsi="Times New Roman" w:cs="Times New Roman"/>
                <w:i/>
                <w:sz w:val="28"/>
                <w:szCs w:val="28"/>
                <w:lang w:val="uk-UA"/>
              </w:rPr>
              <w:t>вияв невдоволення</w:t>
            </w:r>
          </w:p>
        </w:tc>
        <w:tc>
          <w:tcPr>
            <w:tcW w:w="1595" w:type="dxa"/>
          </w:tcPr>
          <w:p w:rsidR="00B755DC" w:rsidRDefault="00B755DC" w:rsidP="00B755DC">
            <w:pPr>
              <w:tabs>
                <w:tab w:val="left" w:pos="5580"/>
              </w:tabs>
              <w:jc w:val="both"/>
              <w:rPr>
                <w:rFonts w:ascii="Times New Roman" w:hAnsi="Times New Roman" w:cs="Times New Roman"/>
                <w:sz w:val="28"/>
                <w:szCs w:val="28"/>
                <w:lang w:val="uk-UA"/>
              </w:rPr>
            </w:pPr>
          </w:p>
        </w:tc>
        <w:tc>
          <w:tcPr>
            <w:tcW w:w="1595" w:type="dxa"/>
          </w:tcPr>
          <w:p w:rsidR="00B755DC" w:rsidRDefault="00B755DC" w:rsidP="00B755DC">
            <w:pPr>
              <w:tabs>
                <w:tab w:val="left" w:pos="5580"/>
              </w:tabs>
              <w:jc w:val="both"/>
              <w:rPr>
                <w:rFonts w:ascii="Times New Roman" w:hAnsi="Times New Roman" w:cs="Times New Roman"/>
                <w:sz w:val="28"/>
                <w:szCs w:val="28"/>
                <w:lang w:val="uk-UA"/>
              </w:rPr>
            </w:pPr>
          </w:p>
        </w:tc>
        <w:tc>
          <w:tcPr>
            <w:tcW w:w="1595" w:type="dxa"/>
          </w:tcPr>
          <w:p w:rsidR="00B755DC" w:rsidRDefault="00B755DC" w:rsidP="00B755DC">
            <w:pPr>
              <w:tabs>
                <w:tab w:val="left" w:pos="5580"/>
              </w:tabs>
              <w:jc w:val="both"/>
              <w:rPr>
                <w:rFonts w:ascii="Times New Roman" w:hAnsi="Times New Roman" w:cs="Times New Roman"/>
                <w:sz w:val="28"/>
                <w:szCs w:val="28"/>
                <w:lang w:val="uk-UA"/>
              </w:rPr>
            </w:pPr>
          </w:p>
        </w:tc>
        <w:tc>
          <w:tcPr>
            <w:tcW w:w="1595" w:type="dxa"/>
          </w:tcPr>
          <w:p w:rsidR="00B755DC" w:rsidRDefault="00B755DC" w:rsidP="00B755DC">
            <w:pPr>
              <w:tabs>
                <w:tab w:val="left" w:pos="5580"/>
              </w:tabs>
              <w:jc w:val="both"/>
              <w:rPr>
                <w:rFonts w:ascii="Times New Roman" w:hAnsi="Times New Roman" w:cs="Times New Roman"/>
                <w:sz w:val="28"/>
                <w:szCs w:val="28"/>
                <w:lang w:val="uk-UA"/>
              </w:rPr>
            </w:pPr>
          </w:p>
        </w:tc>
        <w:tc>
          <w:tcPr>
            <w:tcW w:w="1596" w:type="dxa"/>
          </w:tcPr>
          <w:p w:rsidR="00B755DC" w:rsidRDefault="00B755DC" w:rsidP="00B755DC">
            <w:pPr>
              <w:tabs>
                <w:tab w:val="left" w:pos="5580"/>
              </w:tabs>
              <w:jc w:val="both"/>
              <w:rPr>
                <w:rFonts w:ascii="Times New Roman" w:hAnsi="Times New Roman" w:cs="Times New Roman"/>
                <w:sz w:val="28"/>
                <w:szCs w:val="28"/>
                <w:lang w:val="uk-UA"/>
              </w:rPr>
            </w:pPr>
          </w:p>
        </w:tc>
      </w:tr>
      <w:tr w:rsidR="00B755DC" w:rsidTr="00B755DC">
        <w:tc>
          <w:tcPr>
            <w:tcW w:w="1595" w:type="dxa"/>
          </w:tcPr>
          <w:p w:rsidR="00B755DC" w:rsidRPr="00B755DC" w:rsidRDefault="00B755DC" w:rsidP="00B755DC">
            <w:pPr>
              <w:tabs>
                <w:tab w:val="left" w:pos="5580"/>
              </w:tabs>
              <w:jc w:val="both"/>
              <w:rPr>
                <w:rFonts w:ascii="Times New Roman" w:hAnsi="Times New Roman" w:cs="Times New Roman"/>
                <w:i/>
                <w:sz w:val="28"/>
                <w:szCs w:val="28"/>
                <w:lang w:val="uk-UA"/>
              </w:rPr>
            </w:pPr>
            <w:r w:rsidRPr="00B755DC">
              <w:rPr>
                <w:rFonts w:ascii="Times New Roman" w:hAnsi="Times New Roman" w:cs="Times New Roman"/>
                <w:i/>
                <w:sz w:val="28"/>
                <w:szCs w:val="28"/>
                <w:lang w:val="uk-UA"/>
              </w:rPr>
              <w:t>тривога щодо покарання</w:t>
            </w:r>
          </w:p>
        </w:tc>
        <w:tc>
          <w:tcPr>
            <w:tcW w:w="1595" w:type="dxa"/>
          </w:tcPr>
          <w:p w:rsidR="00B755DC" w:rsidRDefault="00B755DC" w:rsidP="00B755DC">
            <w:pPr>
              <w:tabs>
                <w:tab w:val="left" w:pos="5580"/>
              </w:tabs>
              <w:jc w:val="both"/>
              <w:rPr>
                <w:rFonts w:ascii="Times New Roman" w:hAnsi="Times New Roman" w:cs="Times New Roman"/>
                <w:sz w:val="28"/>
                <w:szCs w:val="28"/>
                <w:lang w:val="uk-UA"/>
              </w:rPr>
            </w:pPr>
          </w:p>
        </w:tc>
        <w:tc>
          <w:tcPr>
            <w:tcW w:w="1595" w:type="dxa"/>
          </w:tcPr>
          <w:p w:rsidR="00B755DC" w:rsidRDefault="00B755DC" w:rsidP="00B755DC">
            <w:pPr>
              <w:tabs>
                <w:tab w:val="left" w:pos="5580"/>
              </w:tabs>
              <w:jc w:val="both"/>
              <w:rPr>
                <w:rFonts w:ascii="Times New Roman" w:hAnsi="Times New Roman" w:cs="Times New Roman"/>
                <w:sz w:val="28"/>
                <w:szCs w:val="28"/>
                <w:lang w:val="uk-UA"/>
              </w:rPr>
            </w:pPr>
          </w:p>
        </w:tc>
        <w:tc>
          <w:tcPr>
            <w:tcW w:w="1595" w:type="dxa"/>
          </w:tcPr>
          <w:p w:rsidR="00B755DC" w:rsidRDefault="00B755DC" w:rsidP="00B755DC">
            <w:pPr>
              <w:tabs>
                <w:tab w:val="left" w:pos="5580"/>
              </w:tabs>
              <w:jc w:val="both"/>
              <w:rPr>
                <w:rFonts w:ascii="Times New Roman" w:hAnsi="Times New Roman" w:cs="Times New Roman"/>
                <w:sz w:val="28"/>
                <w:szCs w:val="28"/>
                <w:lang w:val="uk-UA"/>
              </w:rPr>
            </w:pPr>
          </w:p>
        </w:tc>
        <w:tc>
          <w:tcPr>
            <w:tcW w:w="1595" w:type="dxa"/>
          </w:tcPr>
          <w:p w:rsidR="00B755DC" w:rsidRDefault="00B755DC" w:rsidP="00B755DC">
            <w:pPr>
              <w:tabs>
                <w:tab w:val="left" w:pos="5580"/>
              </w:tabs>
              <w:jc w:val="both"/>
              <w:rPr>
                <w:rFonts w:ascii="Times New Roman" w:hAnsi="Times New Roman" w:cs="Times New Roman"/>
                <w:sz w:val="28"/>
                <w:szCs w:val="28"/>
                <w:lang w:val="uk-UA"/>
              </w:rPr>
            </w:pPr>
          </w:p>
        </w:tc>
        <w:tc>
          <w:tcPr>
            <w:tcW w:w="1596" w:type="dxa"/>
          </w:tcPr>
          <w:p w:rsidR="00B755DC" w:rsidRDefault="00B755DC" w:rsidP="00B755DC">
            <w:pPr>
              <w:tabs>
                <w:tab w:val="left" w:pos="5580"/>
              </w:tabs>
              <w:jc w:val="both"/>
              <w:rPr>
                <w:rFonts w:ascii="Times New Roman" w:hAnsi="Times New Roman" w:cs="Times New Roman"/>
                <w:sz w:val="28"/>
                <w:szCs w:val="28"/>
                <w:lang w:val="uk-UA"/>
              </w:rPr>
            </w:pPr>
          </w:p>
        </w:tc>
      </w:tr>
      <w:tr w:rsidR="00B755DC" w:rsidTr="00B755DC">
        <w:tc>
          <w:tcPr>
            <w:tcW w:w="1595" w:type="dxa"/>
          </w:tcPr>
          <w:p w:rsidR="00B755DC" w:rsidRPr="00B755DC" w:rsidRDefault="006E3013" w:rsidP="00B755DC">
            <w:pPr>
              <w:tabs>
                <w:tab w:val="left" w:pos="5580"/>
              </w:tabs>
              <w:jc w:val="both"/>
              <w:rPr>
                <w:rFonts w:ascii="Times New Roman" w:hAnsi="Times New Roman" w:cs="Times New Roman"/>
                <w:i/>
                <w:sz w:val="28"/>
                <w:szCs w:val="28"/>
                <w:lang w:val="uk-UA"/>
              </w:rPr>
            </w:pPr>
            <w:r w:rsidRPr="00B755DC">
              <w:rPr>
                <w:rFonts w:ascii="Times New Roman" w:hAnsi="Times New Roman" w:cs="Times New Roman"/>
                <w:i/>
                <w:sz w:val="28"/>
                <w:szCs w:val="28"/>
                <w:lang w:val="uk-UA"/>
              </w:rPr>
              <w:t>І</w:t>
            </w:r>
            <w:r w:rsidR="00B755DC" w:rsidRPr="00B755DC">
              <w:rPr>
                <w:rFonts w:ascii="Times New Roman" w:hAnsi="Times New Roman" w:cs="Times New Roman"/>
                <w:i/>
                <w:sz w:val="28"/>
                <w:szCs w:val="28"/>
                <w:lang w:val="uk-UA"/>
              </w:rPr>
              <w:t>ронія</w:t>
            </w:r>
          </w:p>
          <w:p w:rsidR="00B755DC" w:rsidRPr="00B755DC" w:rsidRDefault="00B755DC" w:rsidP="00B755DC">
            <w:pPr>
              <w:tabs>
                <w:tab w:val="left" w:pos="5580"/>
              </w:tabs>
              <w:jc w:val="both"/>
              <w:rPr>
                <w:rFonts w:ascii="Times New Roman" w:hAnsi="Times New Roman" w:cs="Times New Roman"/>
                <w:i/>
                <w:sz w:val="28"/>
                <w:szCs w:val="28"/>
                <w:lang w:val="uk-UA"/>
              </w:rPr>
            </w:pPr>
          </w:p>
        </w:tc>
        <w:tc>
          <w:tcPr>
            <w:tcW w:w="1595" w:type="dxa"/>
          </w:tcPr>
          <w:p w:rsidR="00B755DC" w:rsidRDefault="00B755DC" w:rsidP="00B755DC">
            <w:pPr>
              <w:tabs>
                <w:tab w:val="left" w:pos="5580"/>
              </w:tabs>
              <w:jc w:val="both"/>
              <w:rPr>
                <w:rFonts w:ascii="Times New Roman" w:hAnsi="Times New Roman" w:cs="Times New Roman"/>
                <w:sz w:val="28"/>
                <w:szCs w:val="28"/>
                <w:lang w:val="uk-UA"/>
              </w:rPr>
            </w:pPr>
          </w:p>
        </w:tc>
        <w:tc>
          <w:tcPr>
            <w:tcW w:w="1595" w:type="dxa"/>
          </w:tcPr>
          <w:p w:rsidR="00B755DC" w:rsidRDefault="00B755DC" w:rsidP="00B755DC">
            <w:pPr>
              <w:tabs>
                <w:tab w:val="left" w:pos="5580"/>
              </w:tabs>
              <w:jc w:val="both"/>
              <w:rPr>
                <w:rFonts w:ascii="Times New Roman" w:hAnsi="Times New Roman" w:cs="Times New Roman"/>
                <w:sz w:val="28"/>
                <w:szCs w:val="28"/>
                <w:lang w:val="uk-UA"/>
              </w:rPr>
            </w:pPr>
          </w:p>
        </w:tc>
        <w:tc>
          <w:tcPr>
            <w:tcW w:w="1595" w:type="dxa"/>
          </w:tcPr>
          <w:p w:rsidR="00B755DC" w:rsidRDefault="00B755DC" w:rsidP="00B755DC">
            <w:pPr>
              <w:tabs>
                <w:tab w:val="left" w:pos="5580"/>
              </w:tabs>
              <w:jc w:val="both"/>
              <w:rPr>
                <w:rFonts w:ascii="Times New Roman" w:hAnsi="Times New Roman" w:cs="Times New Roman"/>
                <w:sz w:val="28"/>
                <w:szCs w:val="28"/>
                <w:lang w:val="uk-UA"/>
              </w:rPr>
            </w:pPr>
          </w:p>
        </w:tc>
        <w:tc>
          <w:tcPr>
            <w:tcW w:w="1595" w:type="dxa"/>
          </w:tcPr>
          <w:p w:rsidR="00B755DC" w:rsidRDefault="00B755DC" w:rsidP="00B755DC">
            <w:pPr>
              <w:tabs>
                <w:tab w:val="left" w:pos="5580"/>
              </w:tabs>
              <w:jc w:val="both"/>
              <w:rPr>
                <w:rFonts w:ascii="Times New Roman" w:hAnsi="Times New Roman" w:cs="Times New Roman"/>
                <w:sz w:val="28"/>
                <w:szCs w:val="28"/>
                <w:lang w:val="uk-UA"/>
              </w:rPr>
            </w:pPr>
          </w:p>
        </w:tc>
        <w:tc>
          <w:tcPr>
            <w:tcW w:w="1596" w:type="dxa"/>
          </w:tcPr>
          <w:p w:rsidR="00B755DC" w:rsidRDefault="00B755DC" w:rsidP="00B755DC">
            <w:pPr>
              <w:tabs>
                <w:tab w:val="left" w:pos="5580"/>
              </w:tabs>
              <w:jc w:val="both"/>
              <w:rPr>
                <w:rFonts w:ascii="Times New Roman" w:hAnsi="Times New Roman" w:cs="Times New Roman"/>
                <w:sz w:val="28"/>
                <w:szCs w:val="28"/>
                <w:lang w:val="uk-UA"/>
              </w:rPr>
            </w:pPr>
          </w:p>
        </w:tc>
      </w:tr>
      <w:tr w:rsidR="00B755DC" w:rsidTr="00B755DC">
        <w:tc>
          <w:tcPr>
            <w:tcW w:w="1595" w:type="dxa"/>
          </w:tcPr>
          <w:p w:rsidR="00B755DC" w:rsidRPr="00B755DC" w:rsidRDefault="00B755DC" w:rsidP="00B755DC">
            <w:pPr>
              <w:tabs>
                <w:tab w:val="left" w:pos="5580"/>
              </w:tabs>
              <w:jc w:val="both"/>
              <w:rPr>
                <w:rFonts w:ascii="Times New Roman" w:hAnsi="Times New Roman" w:cs="Times New Roman"/>
                <w:i/>
                <w:sz w:val="28"/>
                <w:szCs w:val="28"/>
                <w:lang w:val="uk-UA"/>
              </w:rPr>
            </w:pPr>
            <w:r w:rsidRPr="00B755DC">
              <w:rPr>
                <w:rFonts w:ascii="Times New Roman" w:hAnsi="Times New Roman" w:cs="Times New Roman"/>
                <w:i/>
                <w:sz w:val="28"/>
                <w:szCs w:val="28"/>
                <w:lang w:val="uk-UA"/>
              </w:rPr>
              <w:t>констатація вчинку</w:t>
            </w:r>
          </w:p>
        </w:tc>
        <w:tc>
          <w:tcPr>
            <w:tcW w:w="1595" w:type="dxa"/>
          </w:tcPr>
          <w:p w:rsidR="00B755DC" w:rsidRDefault="00B755DC" w:rsidP="00B755DC">
            <w:pPr>
              <w:tabs>
                <w:tab w:val="left" w:pos="5580"/>
              </w:tabs>
              <w:jc w:val="both"/>
              <w:rPr>
                <w:rFonts w:ascii="Times New Roman" w:hAnsi="Times New Roman" w:cs="Times New Roman"/>
                <w:sz w:val="28"/>
                <w:szCs w:val="28"/>
                <w:lang w:val="uk-UA"/>
              </w:rPr>
            </w:pPr>
          </w:p>
        </w:tc>
        <w:tc>
          <w:tcPr>
            <w:tcW w:w="1595" w:type="dxa"/>
          </w:tcPr>
          <w:p w:rsidR="00B755DC" w:rsidRDefault="00B755DC" w:rsidP="00B755DC">
            <w:pPr>
              <w:tabs>
                <w:tab w:val="left" w:pos="5580"/>
              </w:tabs>
              <w:jc w:val="both"/>
              <w:rPr>
                <w:rFonts w:ascii="Times New Roman" w:hAnsi="Times New Roman" w:cs="Times New Roman"/>
                <w:sz w:val="28"/>
                <w:szCs w:val="28"/>
                <w:lang w:val="uk-UA"/>
              </w:rPr>
            </w:pPr>
          </w:p>
        </w:tc>
        <w:tc>
          <w:tcPr>
            <w:tcW w:w="1595" w:type="dxa"/>
          </w:tcPr>
          <w:p w:rsidR="00B755DC" w:rsidRDefault="00B755DC" w:rsidP="00B755DC">
            <w:pPr>
              <w:tabs>
                <w:tab w:val="left" w:pos="5580"/>
              </w:tabs>
              <w:jc w:val="both"/>
              <w:rPr>
                <w:rFonts w:ascii="Times New Roman" w:hAnsi="Times New Roman" w:cs="Times New Roman"/>
                <w:sz w:val="28"/>
                <w:szCs w:val="28"/>
                <w:lang w:val="uk-UA"/>
              </w:rPr>
            </w:pPr>
          </w:p>
        </w:tc>
        <w:tc>
          <w:tcPr>
            <w:tcW w:w="1595" w:type="dxa"/>
          </w:tcPr>
          <w:p w:rsidR="00B755DC" w:rsidRDefault="00B755DC" w:rsidP="00B755DC">
            <w:pPr>
              <w:tabs>
                <w:tab w:val="left" w:pos="5580"/>
              </w:tabs>
              <w:jc w:val="both"/>
              <w:rPr>
                <w:rFonts w:ascii="Times New Roman" w:hAnsi="Times New Roman" w:cs="Times New Roman"/>
                <w:sz w:val="28"/>
                <w:szCs w:val="28"/>
                <w:lang w:val="uk-UA"/>
              </w:rPr>
            </w:pPr>
          </w:p>
        </w:tc>
        <w:tc>
          <w:tcPr>
            <w:tcW w:w="1596" w:type="dxa"/>
          </w:tcPr>
          <w:p w:rsidR="00B755DC" w:rsidRDefault="00B755DC" w:rsidP="00B755DC">
            <w:pPr>
              <w:tabs>
                <w:tab w:val="left" w:pos="5580"/>
              </w:tabs>
              <w:jc w:val="both"/>
              <w:rPr>
                <w:rFonts w:ascii="Times New Roman" w:hAnsi="Times New Roman" w:cs="Times New Roman"/>
                <w:sz w:val="28"/>
                <w:szCs w:val="28"/>
                <w:lang w:val="uk-UA"/>
              </w:rPr>
            </w:pPr>
          </w:p>
        </w:tc>
      </w:tr>
      <w:tr w:rsidR="00B755DC" w:rsidTr="00B755DC">
        <w:tc>
          <w:tcPr>
            <w:tcW w:w="1595" w:type="dxa"/>
          </w:tcPr>
          <w:p w:rsidR="00B755DC" w:rsidRPr="00B755DC" w:rsidRDefault="006E3013" w:rsidP="00B755DC">
            <w:pPr>
              <w:tabs>
                <w:tab w:val="left" w:pos="5580"/>
              </w:tabs>
              <w:jc w:val="both"/>
              <w:rPr>
                <w:rFonts w:ascii="Times New Roman" w:hAnsi="Times New Roman" w:cs="Times New Roman"/>
                <w:i/>
                <w:sz w:val="28"/>
                <w:szCs w:val="28"/>
                <w:lang w:val="uk-UA"/>
              </w:rPr>
            </w:pPr>
            <w:r w:rsidRPr="00B755DC">
              <w:rPr>
                <w:rFonts w:ascii="Times New Roman" w:hAnsi="Times New Roman" w:cs="Times New Roman"/>
                <w:i/>
                <w:sz w:val="28"/>
                <w:szCs w:val="28"/>
                <w:lang w:val="uk-UA"/>
              </w:rPr>
              <w:t>Н</w:t>
            </w:r>
            <w:r w:rsidR="00B755DC" w:rsidRPr="00B755DC">
              <w:rPr>
                <w:rFonts w:ascii="Times New Roman" w:hAnsi="Times New Roman" w:cs="Times New Roman"/>
                <w:i/>
                <w:sz w:val="28"/>
                <w:szCs w:val="28"/>
                <w:lang w:val="uk-UA"/>
              </w:rPr>
              <w:t>атяк</w:t>
            </w:r>
          </w:p>
          <w:p w:rsidR="00B755DC" w:rsidRPr="00B755DC" w:rsidRDefault="00B755DC" w:rsidP="00B755DC">
            <w:pPr>
              <w:tabs>
                <w:tab w:val="left" w:pos="5580"/>
              </w:tabs>
              <w:jc w:val="both"/>
              <w:rPr>
                <w:rFonts w:ascii="Times New Roman" w:hAnsi="Times New Roman" w:cs="Times New Roman"/>
                <w:i/>
                <w:sz w:val="28"/>
                <w:szCs w:val="28"/>
                <w:lang w:val="uk-UA"/>
              </w:rPr>
            </w:pPr>
          </w:p>
        </w:tc>
        <w:tc>
          <w:tcPr>
            <w:tcW w:w="1595" w:type="dxa"/>
          </w:tcPr>
          <w:p w:rsidR="00B755DC" w:rsidRDefault="00B755DC" w:rsidP="00B755DC">
            <w:pPr>
              <w:tabs>
                <w:tab w:val="left" w:pos="5580"/>
              </w:tabs>
              <w:jc w:val="both"/>
              <w:rPr>
                <w:rFonts w:ascii="Times New Roman" w:hAnsi="Times New Roman" w:cs="Times New Roman"/>
                <w:sz w:val="28"/>
                <w:szCs w:val="28"/>
                <w:lang w:val="uk-UA"/>
              </w:rPr>
            </w:pPr>
          </w:p>
        </w:tc>
        <w:tc>
          <w:tcPr>
            <w:tcW w:w="1595" w:type="dxa"/>
          </w:tcPr>
          <w:p w:rsidR="00B755DC" w:rsidRDefault="00B755DC" w:rsidP="00B755DC">
            <w:pPr>
              <w:tabs>
                <w:tab w:val="left" w:pos="5580"/>
              </w:tabs>
              <w:jc w:val="both"/>
              <w:rPr>
                <w:rFonts w:ascii="Times New Roman" w:hAnsi="Times New Roman" w:cs="Times New Roman"/>
                <w:sz w:val="28"/>
                <w:szCs w:val="28"/>
                <w:lang w:val="uk-UA"/>
              </w:rPr>
            </w:pPr>
          </w:p>
        </w:tc>
        <w:tc>
          <w:tcPr>
            <w:tcW w:w="1595" w:type="dxa"/>
          </w:tcPr>
          <w:p w:rsidR="00B755DC" w:rsidRDefault="00B755DC" w:rsidP="00B755DC">
            <w:pPr>
              <w:tabs>
                <w:tab w:val="left" w:pos="5580"/>
              </w:tabs>
              <w:jc w:val="both"/>
              <w:rPr>
                <w:rFonts w:ascii="Times New Roman" w:hAnsi="Times New Roman" w:cs="Times New Roman"/>
                <w:sz w:val="28"/>
                <w:szCs w:val="28"/>
                <w:lang w:val="uk-UA"/>
              </w:rPr>
            </w:pPr>
          </w:p>
        </w:tc>
        <w:tc>
          <w:tcPr>
            <w:tcW w:w="1595" w:type="dxa"/>
          </w:tcPr>
          <w:p w:rsidR="00B755DC" w:rsidRDefault="00B755DC" w:rsidP="00B755DC">
            <w:pPr>
              <w:tabs>
                <w:tab w:val="left" w:pos="5580"/>
              </w:tabs>
              <w:jc w:val="both"/>
              <w:rPr>
                <w:rFonts w:ascii="Times New Roman" w:hAnsi="Times New Roman" w:cs="Times New Roman"/>
                <w:sz w:val="28"/>
                <w:szCs w:val="28"/>
                <w:lang w:val="uk-UA"/>
              </w:rPr>
            </w:pPr>
          </w:p>
        </w:tc>
        <w:tc>
          <w:tcPr>
            <w:tcW w:w="1596" w:type="dxa"/>
          </w:tcPr>
          <w:p w:rsidR="00B755DC" w:rsidRDefault="00B755DC" w:rsidP="00B755DC">
            <w:pPr>
              <w:tabs>
                <w:tab w:val="left" w:pos="5580"/>
              </w:tabs>
              <w:jc w:val="both"/>
              <w:rPr>
                <w:rFonts w:ascii="Times New Roman" w:hAnsi="Times New Roman" w:cs="Times New Roman"/>
                <w:sz w:val="28"/>
                <w:szCs w:val="28"/>
                <w:lang w:val="uk-UA"/>
              </w:rPr>
            </w:pPr>
          </w:p>
        </w:tc>
      </w:tr>
      <w:tr w:rsidR="00B755DC" w:rsidTr="00B755DC">
        <w:tc>
          <w:tcPr>
            <w:tcW w:w="1595" w:type="dxa"/>
          </w:tcPr>
          <w:p w:rsidR="00B755DC" w:rsidRPr="00B755DC" w:rsidRDefault="00B755DC" w:rsidP="00B755DC">
            <w:pPr>
              <w:tabs>
                <w:tab w:val="left" w:pos="5580"/>
              </w:tabs>
              <w:jc w:val="both"/>
              <w:rPr>
                <w:rFonts w:ascii="Times New Roman" w:hAnsi="Times New Roman" w:cs="Times New Roman"/>
                <w:i/>
                <w:sz w:val="28"/>
                <w:szCs w:val="28"/>
                <w:lang w:val="uk-UA"/>
              </w:rPr>
            </w:pPr>
            <w:r w:rsidRPr="00B755DC">
              <w:rPr>
                <w:rFonts w:ascii="Times New Roman" w:hAnsi="Times New Roman" w:cs="Times New Roman"/>
                <w:i/>
                <w:sz w:val="28"/>
                <w:szCs w:val="28"/>
                <w:lang w:val="uk-UA"/>
              </w:rPr>
              <w:t>удавана байдужість</w:t>
            </w:r>
          </w:p>
        </w:tc>
        <w:tc>
          <w:tcPr>
            <w:tcW w:w="1595" w:type="dxa"/>
          </w:tcPr>
          <w:p w:rsidR="00B755DC" w:rsidRDefault="00B755DC" w:rsidP="00B755DC">
            <w:pPr>
              <w:tabs>
                <w:tab w:val="left" w:pos="5580"/>
              </w:tabs>
              <w:jc w:val="both"/>
              <w:rPr>
                <w:rFonts w:ascii="Times New Roman" w:hAnsi="Times New Roman" w:cs="Times New Roman"/>
                <w:sz w:val="28"/>
                <w:szCs w:val="28"/>
                <w:lang w:val="uk-UA"/>
              </w:rPr>
            </w:pPr>
          </w:p>
        </w:tc>
        <w:tc>
          <w:tcPr>
            <w:tcW w:w="1595" w:type="dxa"/>
          </w:tcPr>
          <w:p w:rsidR="00B755DC" w:rsidRDefault="00B755DC" w:rsidP="00B755DC">
            <w:pPr>
              <w:tabs>
                <w:tab w:val="left" w:pos="5580"/>
              </w:tabs>
              <w:jc w:val="both"/>
              <w:rPr>
                <w:rFonts w:ascii="Times New Roman" w:hAnsi="Times New Roman" w:cs="Times New Roman"/>
                <w:sz w:val="28"/>
                <w:szCs w:val="28"/>
                <w:lang w:val="uk-UA"/>
              </w:rPr>
            </w:pPr>
          </w:p>
        </w:tc>
        <w:tc>
          <w:tcPr>
            <w:tcW w:w="1595" w:type="dxa"/>
          </w:tcPr>
          <w:p w:rsidR="00B755DC" w:rsidRDefault="00B755DC" w:rsidP="00B755DC">
            <w:pPr>
              <w:tabs>
                <w:tab w:val="left" w:pos="5580"/>
              </w:tabs>
              <w:jc w:val="both"/>
              <w:rPr>
                <w:rFonts w:ascii="Times New Roman" w:hAnsi="Times New Roman" w:cs="Times New Roman"/>
                <w:sz w:val="28"/>
                <w:szCs w:val="28"/>
                <w:lang w:val="uk-UA"/>
              </w:rPr>
            </w:pPr>
          </w:p>
        </w:tc>
        <w:tc>
          <w:tcPr>
            <w:tcW w:w="1595" w:type="dxa"/>
          </w:tcPr>
          <w:p w:rsidR="00B755DC" w:rsidRDefault="00B755DC" w:rsidP="00B755DC">
            <w:pPr>
              <w:tabs>
                <w:tab w:val="left" w:pos="5580"/>
              </w:tabs>
              <w:jc w:val="both"/>
              <w:rPr>
                <w:rFonts w:ascii="Times New Roman" w:hAnsi="Times New Roman" w:cs="Times New Roman"/>
                <w:sz w:val="28"/>
                <w:szCs w:val="28"/>
                <w:lang w:val="uk-UA"/>
              </w:rPr>
            </w:pPr>
          </w:p>
        </w:tc>
        <w:tc>
          <w:tcPr>
            <w:tcW w:w="1596" w:type="dxa"/>
          </w:tcPr>
          <w:p w:rsidR="00B755DC" w:rsidRDefault="00B755DC" w:rsidP="00B755DC">
            <w:pPr>
              <w:tabs>
                <w:tab w:val="left" w:pos="5580"/>
              </w:tabs>
              <w:jc w:val="both"/>
              <w:rPr>
                <w:rFonts w:ascii="Times New Roman" w:hAnsi="Times New Roman" w:cs="Times New Roman"/>
                <w:sz w:val="28"/>
                <w:szCs w:val="28"/>
                <w:lang w:val="uk-UA"/>
              </w:rPr>
            </w:pPr>
          </w:p>
        </w:tc>
      </w:tr>
      <w:tr w:rsidR="00B755DC" w:rsidTr="00B755DC">
        <w:tc>
          <w:tcPr>
            <w:tcW w:w="1595" w:type="dxa"/>
          </w:tcPr>
          <w:p w:rsidR="00B755DC" w:rsidRPr="00B755DC" w:rsidRDefault="00B755DC" w:rsidP="00B755DC">
            <w:pPr>
              <w:tabs>
                <w:tab w:val="left" w:pos="5580"/>
              </w:tabs>
              <w:jc w:val="both"/>
              <w:rPr>
                <w:rFonts w:ascii="Times New Roman" w:hAnsi="Times New Roman" w:cs="Times New Roman"/>
                <w:i/>
                <w:sz w:val="28"/>
                <w:szCs w:val="28"/>
                <w:lang w:val="uk-UA"/>
              </w:rPr>
            </w:pPr>
            <w:r w:rsidRPr="00B755DC">
              <w:rPr>
                <w:rFonts w:ascii="Times New Roman" w:hAnsi="Times New Roman" w:cs="Times New Roman"/>
                <w:i/>
                <w:sz w:val="28"/>
                <w:szCs w:val="28"/>
                <w:lang w:val="uk-UA"/>
              </w:rPr>
              <w:t>удаване недовір</w:t>
            </w:r>
            <w:r w:rsidRPr="00B755DC">
              <w:rPr>
                <w:rFonts w:ascii="Times New Roman" w:hAnsi="Times New Roman" w:cs="Times New Roman"/>
                <w:i/>
                <w:sz w:val="28"/>
                <w:szCs w:val="28"/>
                <w:lang w:val="en-GB"/>
              </w:rPr>
              <w:t>’</w:t>
            </w:r>
            <w:r w:rsidRPr="00B755DC">
              <w:rPr>
                <w:rFonts w:ascii="Times New Roman" w:hAnsi="Times New Roman" w:cs="Times New Roman"/>
                <w:i/>
                <w:sz w:val="28"/>
                <w:szCs w:val="28"/>
                <w:lang w:val="uk-UA"/>
              </w:rPr>
              <w:t>я</w:t>
            </w:r>
          </w:p>
        </w:tc>
        <w:tc>
          <w:tcPr>
            <w:tcW w:w="1595" w:type="dxa"/>
          </w:tcPr>
          <w:p w:rsidR="00B755DC" w:rsidRDefault="00B755DC" w:rsidP="00B755DC">
            <w:pPr>
              <w:tabs>
                <w:tab w:val="left" w:pos="5580"/>
              </w:tabs>
              <w:jc w:val="both"/>
              <w:rPr>
                <w:rFonts w:ascii="Times New Roman" w:hAnsi="Times New Roman" w:cs="Times New Roman"/>
                <w:sz w:val="28"/>
                <w:szCs w:val="28"/>
                <w:lang w:val="uk-UA"/>
              </w:rPr>
            </w:pPr>
          </w:p>
        </w:tc>
        <w:tc>
          <w:tcPr>
            <w:tcW w:w="1595" w:type="dxa"/>
          </w:tcPr>
          <w:p w:rsidR="00B755DC" w:rsidRDefault="00B755DC" w:rsidP="00B755DC">
            <w:pPr>
              <w:tabs>
                <w:tab w:val="left" w:pos="5580"/>
              </w:tabs>
              <w:jc w:val="both"/>
              <w:rPr>
                <w:rFonts w:ascii="Times New Roman" w:hAnsi="Times New Roman" w:cs="Times New Roman"/>
                <w:sz w:val="28"/>
                <w:szCs w:val="28"/>
                <w:lang w:val="uk-UA"/>
              </w:rPr>
            </w:pPr>
          </w:p>
        </w:tc>
        <w:tc>
          <w:tcPr>
            <w:tcW w:w="1595" w:type="dxa"/>
          </w:tcPr>
          <w:p w:rsidR="00B755DC" w:rsidRDefault="00B755DC" w:rsidP="00B755DC">
            <w:pPr>
              <w:tabs>
                <w:tab w:val="left" w:pos="5580"/>
              </w:tabs>
              <w:jc w:val="both"/>
              <w:rPr>
                <w:rFonts w:ascii="Times New Roman" w:hAnsi="Times New Roman" w:cs="Times New Roman"/>
                <w:sz w:val="28"/>
                <w:szCs w:val="28"/>
                <w:lang w:val="uk-UA"/>
              </w:rPr>
            </w:pPr>
          </w:p>
        </w:tc>
        <w:tc>
          <w:tcPr>
            <w:tcW w:w="1595" w:type="dxa"/>
          </w:tcPr>
          <w:p w:rsidR="00B755DC" w:rsidRDefault="00B755DC" w:rsidP="00B755DC">
            <w:pPr>
              <w:tabs>
                <w:tab w:val="left" w:pos="5580"/>
              </w:tabs>
              <w:jc w:val="both"/>
              <w:rPr>
                <w:rFonts w:ascii="Times New Roman" w:hAnsi="Times New Roman" w:cs="Times New Roman"/>
                <w:sz w:val="28"/>
                <w:szCs w:val="28"/>
                <w:lang w:val="uk-UA"/>
              </w:rPr>
            </w:pPr>
          </w:p>
        </w:tc>
        <w:tc>
          <w:tcPr>
            <w:tcW w:w="1596" w:type="dxa"/>
          </w:tcPr>
          <w:p w:rsidR="00B755DC" w:rsidRDefault="00B755DC" w:rsidP="00B755DC">
            <w:pPr>
              <w:tabs>
                <w:tab w:val="left" w:pos="5580"/>
              </w:tabs>
              <w:jc w:val="both"/>
              <w:rPr>
                <w:rFonts w:ascii="Times New Roman" w:hAnsi="Times New Roman" w:cs="Times New Roman"/>
                <w:sz w:val="28"/>
                <w:szCs w:val="28"/>
                <w:lang w:val="uk-UA"/>
              </w:rPr>
            </w:pPr>
          </w:p>
        </w:tc>
      </w:tr>
    </w:tbl>
    <w:p w:rsidR="00B755DC" w:rsidRPr="00B755DC" w:rsidRDefault="00B755DC" w:rsidP="00B755DC">
      <w:pPr>
        <w:tabs>
          <w:tab w:val="left" w:pos="5580"/>
        </w:tabs>
        <w:jc w:val="both"/>
        <w:rPr>
          <w:rFonts w:ascii="Times New Roman" w:hAnsi="Times New Roman" w:cs="Times New Roman"/>
          <w:sz w:val="28"/>
          <w:szCs w:val="28"/>
          <w:lang w:val="uk-UA"/>
        </w:rPr>
      </w:pPr>
    </w:p>
    <w:p w:rsidR="0033766D" w:rsidRDefault="00C34776" w:rsidP="00D511DB">
      <w:pPr>
        <w:pStyle w:val="a3"/>
        <w:numPr>
          <w:ilvl w:val="0"/>
          <w:numId w:val="52"/>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Складіть для себе умовну ідеальну модель мовлення вчителя</w:t>
      </w:r>
      <w:r w:rsidR="00515C54">
        <w:rPr>
          <w:rFonts w:ascii="Times New Roman" w:hAnsi="Times New Roman" w:cs="Times New Roman"/>
          <w:sz w:val="28"/>
          <w:szCs w:val="28"/>
          <w:lang w:val="uk-UA"/>
        </w:rPr>
        <w:t xml:space="preserve"> (правильність, чистота, багатст</w:t>
      </w:r>
      <w:r w:rsidR="0033766D">
        <w:rPr>
          <w:rFonts w:ascii="Times New Roman" w:hAnsi="Times New Roman" w:cs="Times New Roman"/>
          <w:sz w:val="28"/>
          <w:szCs w:val="28"/>
          <w:lang w:val="uk-UA"/>
        </w:rPr>
        <w:t>во, точність, виразність мови).</w:t>
      </w:r>
    </w:p>
    <w:p w:rsidR="00B755DC" w:rsidRDefault="00515C54" w:rsidP="00D511DB">
      <w:pPr>
        <w:pStyle w:val="a3"/>
        <w:numPr>
          <w:ilvl w:val="0"/>
          <w:numId w:val="52"/>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Підготуйте виступ, дотримуючись даної моделі.</w:t>
      </w:r>
    </w:p>
    <w:p w:rsidR="00515C54" w:rsidRDefault="00AE0199" w:rsidP="00AE0199">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15C54" w:rsidRPr="00AE0199">
        <w:rPr>
          <w:rFonts w:ascii="Times New Roman" w:hAnsi="Times New Roman" w:cs="Times New Roman"/>
          <w:sz w:val="28"/>
          <w:szCs w:val="28"/>
          <w:lang w:val="uk-UA"/>
        </w:rPr>
        <w:t>Прочитайте та поміркуйте, прийміть власні рішення щодо педагогічних ситуацій:</w:t>
      </w:r>
    </w:p>
    <w:p w:rsidR="00AE0199" w:rsidRPr="00AE0199" w:rsidRDefault="00AE0199" w:rsidP="009B6A4D">
      <w:pPr>
        <w:pStyle w:val="a3"/>
        <w:numPr>
          <w:ilvl w:val="0"/>
          <w:numId w:val="72"/>
        </w:numPr>
        <w:tabs>
          <w:tab w:val="left" w:pos="5580"/>
        </w:tabs>
        <w:jc w:val="center"/>
        <w:rPr>
          <w:rFonts w:ascii="Times New Roman" w:hAnsi="Times New Roman" w:cs="Times New Roman"/>
          <w:sz w:val="28"/>
          <w:szCs w:val="28"/>
          <w:lang w:val="uk-UA"/>
        </w:rPr>
      </w:pPr>
    </w:p>
    <w:p w:rsidR="00AE0199" w:rsidRPr="00AE0199" w:rsidRDefault="00AE0199" w:rsidP="00AE0199">
      <w:pPr>
        <w:ind w:firstLine="360"/>
        <w:jc w:val="both"/>
        <w:rPr>
          <w:rFonts w:ascii="Times New Roman" w:hAnsi="Times New Roman" w:cs="Times New Roman"/>
          <w:sz w:val="28"/>
          <w:szCs w:val="28"/>
          <w:lang w:val="uk-UA"/>
        </w:rPr>
      </w:pPr>
      <w:r w:rsidRPr="00AE0199">
        <w:rPr>
          <w:rFonts w:ascii="Times New Roman" w:hAnsi="Times New Roman" w:cs="Times New Roman"/>
          <w:sz w:val="28"/>
          <w:szCs w:val="28"/>
          <w:lang w:val="uk-UA"/>
        </w:rPr>
        <w:t xml:space="preserve">Учителька-початківець прийшла на свій перший урок іноземної мови до </w:t>
      </w:r>
      <w:r w:rsidRPr="00AE0199">
        <w:rPr>
          <w:rFonts w:ascii="Times New Roman" w:hAnsi="Times New Roman" w:cs="Times New Roman"/>
          <w:sz w:val="28"/>
          <w:szCs w:val="28"/>
          <w:lang w:val="en-US"/>
        </w:rPr>
        <w:t>II</w:t>
      </w:r>
      <w:r w:rsidRPr="00AE0199">
        <w:rPr>
          <w:rFonts w:ascii="Times New Roman" w:hAnsi="Times New Roman" w:cs="Times New Roman"/>
          <w:sz w:val="28"/>
          <w:szCs w:val="28"/>
          <w:lang w:val="uk-UA"/>
        </w:rPr>
        <w:t xml:space="preserve">-В класу. Хвилюючись, вона почала пояснення нового матеріалу, але через деякий проміжок часу відчула, як клас почав шуміти. Їй одразу вдалося зосередитись на джерелі шуму. Пробігши поглядом по учнях класу, учитель </w:t>
      </w:r>
      <w:r w:rsidRPr="00AE0199">
        <w:rPr>
          <w:rFonts w:ascii="Times New Roman" w:hAnsi="Times New Roman" w:cs="Times New Roman"/>
          <w:sz w:val="28"/>
          <w:szCs w:val="28"/>
          <w:lang w:val="uk-UA"/>
        </w:rPr>
        <w:lastRenderedPageBreak/>
        <w:t>зауважила, що хлопчик за останньою партою стукав пеналом по парті. За кожним його ударом лунав приглушений сміх дітей.</w:t>
      </w:r>
    </w:p>
    <w:p w:rsidR="00AE0199" w:rsidRPr="00AE0199" w:rsidRDefault="00AE0199" w:rsidP="00AE0199">
      <w:pPr>
        <w:ind w:firstLine="360"/>
        <w:jc w:val="both"/>
        <w:rPr>
          <w:rFonts w:ascii="Times New Roman" w:hAnsi="Times New Roman" w:cs="Times New Roman"/>
          <w:sz w:val="28"/>
          <w:szCs w:val="28"/>
          <w:lang w:val="uk-UA"/>
        </w:rPr>
      </w:pPr>
      <w:r w:rsidRPr="00AE0199">
        <w:rPr>
          <w:rFonts w:ascii="Times New Roman" w:hAnsi="Times New Roman" w:cs="Times New Roman"/>
          <w:sz w:val="28"/>
          <w:szCs w:val="28"/>
          <w:lang w:val="uk-UA"/>
        </w:rPr>
        <w:t>Учителька намагалася зупинити бешкетника поглядом, потім жестом, але врешті зробила зауваження. Ніщо не допомагало.</w:t>
      </w:r>
    </w:p>
    <w:p w:rsidR="00AE0199" w:rsidRPr="00AE0199" w:rsidRDefault="00AE0199" w:rsidP="00AE0199">
      <w:pPr>
        <w:ind w:firstLine="360"/>
        <w:jc w:val="both"/>
        <w:rPr>
          <w:rFonts w:ascii="Times New Roman" w:hAnsi="Times New Roman" w:cs="Times New Roman"/>
          <w:sz w:val="28"/>
          <w:szCs w:val="28"/>
          <w:lang w:val="uk-UA"/>
        </w:rPr>
      </w:pPr>
      <w:r w:rsidRPr="00AE0199">
        <w:rPr>
          <w:rFonts w:ascii="Times New Roman" w:hAnsi="Times New Roman" w:cs="Times New Roman"/>
          <w:sz w:val="28"/>
          <w:szCs w:val="28"/>
          <w:lang w:val="uk-UA"/>
        </w:rPr>
        <w:t>«Я не навмисно, - насміхаючись відповів школяр, - більше не буду». Проте вже за 5 хвилин стук пролунав знову.</w:t>
      </w:r>
    </w:p>
    <w:p w:rsidR="00AE0199" w:rsidRPr="00AE0199" w:rsidRDefault="00AE0199" w:rsidP="00AE0199">
      <w:pPr>
        <w:ind w:firstLine="360"/>
        <w:jc w:val="both"/>
        <w:rPr>
          <w:rFonts w:ascii="Times New Roman" w:hAnsi="Times New Roman" w:cs="Times New Roman"/>
          <w:sz w:val="28"/>
          <w:szCs w:val="28"/>
          <w:lang w:val="uk-UA"/>
        </w:rPr>
      </w:pPr>
      <w:r w:rsidRPr="00AE0199">
        <w:rPr>
          <w:rFonts w:ascii="Times New Roman" w:hAnsi="Times New Roman" w:cs="Times New Roman"/>
          <w:sz w:val="28"/>
          <w:szCs w:val="28"/>
          <w:lang w:val="uk-UA"/>
        </w:rPr>
        <w:t>Учителька стримано сказала: «Відкривайте, діти, зошити. Запишіть сьогоднішню дату. Виконуйте вправи, які я вам дам».</w:t>
      </w:r>
    </w:p>
    <w:p w:rsidR="00AE0199" w:rsidRPr="00AE0199" w:rsidRDefault="00AE0199" w:rsidP="00AE0199">
      <w:pPr>
        <w:ind w:firstLine="360"/>
        <w:jc w:val="both"/>
        <w:rPr>
          <w:rFonts w:ascii="Times New Roman" w:hAnsi="Times New Roman" w:cs="Times New Roman"/>
          <w:sz w:val="28"/>
          <w:szCs w:val="28"/>
          <w:lang w:val="uk-UA"/>
        </w:rPr>
      </w:pPr>
      <w:r w:rsidRPr="00AE0199">
        <w:rPr>
          <w:rFonts w:ascii="Times New Roman" w:hAnsi="Times New Roman" w:cs="Times New Roman"/>
          <w:sz w:val="28"/>
          <w:szCs w:val="28"/>
          <w:lang w:val="uk-UA"/>
        </w:rPr>
        <w:t>У класі настала тиша. Учні з цікавістю почали виводити англійські літери у зошиті, а бешкетник ще кілька разів пробував розвеселити клас, проте марно. Тоді він сам дістав зошита з портфеля й відкрив його. Відтак учителька заперечила: «Ні, цю роботу виконуватимуть усі, крім тебе. Ти продовжуватимеш стукати до кінця уроку! І твоє домашнє завдання на сьогодні – стукати і вдома».</w:t>
      </w:r>
    </w:p>
    <w:p w:rsidR="00AE0199" w:rsidRPr="00AE0199" w:rsidRDefault="00AE0199" w:rsidP="00AE0199">
      <w:pPr>
        <w:ind w:firstLine="360"/>
        <w:jc w:val="both"/>
        <w:rPr>
          <w:rFonts w:ascii="Times New Roman" w:hAnsi="Times New Roman" w:cs="Times New Roman"/>
          <w:sz w:val="28"/>
          <w:szCs w:val="28"/>
          <w:lang w:val="uk-UA"/>
        </w:rPr>
      </w:pPr>
      <w:r w:rsidRPr="00AE0199">
        <w:rPr>
          <w:rFonts w:ascii="Times New Roman" w:hAnsi="Times New Roman" w:cs="Times New Roman"/>
          <w:sz w:val="28"/>
          <w:szCs w:val="28"/>
          <w:lang w:val="uk-UA"/>
        </w:rPr>
        <w:t>У класі знову хтось засміявся, але його ніхто не підтримав.</w:t>
      </w:r>
    </w:p>
    <w:p w:rsidR="00515C54" w:rsidRDefault="00AE0199" w:rsidP="00AE0199">
      <w:pPr>
        <w:tabs>
          <w:tab w:val="left" w:pos="5580"/>
        </w:tabs>
        <w:jc w:val="both"/>
        <w:rPr>
          <w:rFonts w:ascii="Times New Roman" w:hAnsi="Times New Roman" w:cs="Times New Roman"/>
          <w:i/>
          <w:sz w:val="28"/>
          <w:szCs w:val="28"/>
          <w:lang w:val="uk-UA"/>
        </w:rPr>
      </w:pPr>
      <w:r w:rsidRPr="00AE0199">
        <w:rPr>
          <w:rFonts w:ascii="Times New Roman" w:hAnsi="Times New Roman" w:cs="Times New Roman"/>
          <w:i/>
          <w:sz w:val="28"/>
          <w:szCs w:val="28"/>
          <w:lang w:val="uk-UA"/>
        </w:rPr>
        <w:t>Проаналізуйте ситуацію. Визначте виховні дії та засоби виховного впливу на учня-бешкетника</w:t>
      </w:r>
    </w:p>
    <w:p w:rsidR="003B31BF" w:rsidRPr="003B31BF" w:rsidRDefault="003B31BF" w:rsidP="009B6A4D">
      <w:pPr>
        <w:pStyle w:val="a3"/>
        <w:numPr>
          <w:ilvl w:val="0"/>
          <w:numId w:val="72"/>
        </w:numPr>
        <w:tabs>
          <w:tab w:val="left" w:pos="5580"/>
        </w:tabs>
        <w:jc w:val="center"/>
        <w:rPr>
          <w:rFonts w:ascii="Times New Roman" w:hAnsi="Times New Roman" w:cs="Times New Roman"/>
          <w:i/>
          <w:sz w:val="28"/>
          <w:szCs w:val="28"/>
          <w:lang w:val="uk-UA"/>
        </w:rPr>
      </w:pPr>
    </w:p>
    <w:p w:rsidR="003B31BF" w:rsidRDefault="003B31BF" w:rsidP="003B31BF">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Під час уроку читання, учитель помічає, що один з учнів класу малює у підручнику щось олівцем на портреті Тараса Шевченка. Тут же, суворим тоном педагог робить зауваження хлопчикові, але той, натомість відповідає, що любить малювати і його батьки навпаки прагнуть, щоби він робив це завжди і усюди, бо у нього є талант до рисування.</w:t>
      </w:r>
    </w:p>
    <w:p w:rsidR="003B31BF" w:rsidRDefault="003B31BF" w:rsidP="003B31BF">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На повторне зауваження учителя хлопчик перестає малювати у книзі, але продовжує це робити на парті, замість того, щоб читати.</w:t>
      </w:r>
    </w:p>
    <w:p w:rsidR="003B31BF" w:rsidRPr="00464B56" w:rsidRDefault="003B31BF" w:rsidP="003B31BF">
      <w:pPr>
        <w:ind w:firstLine="708"/>
        <w:jc w:val="both"/>
        <w:rPr>
          <w:rFonts w:ascii="Times New Roman" w:hAnsi="Times New Roman" w:cs="Times New Roman"/>
          <w:i/>
          <w:sz w:val="28"/>
          <w:szCs w:val="28"/>
        </w:rPr>
      </w:pPr>
      <w:r w:rsidRPr="0042208E">
        <w:rPr>
          <w:rFonts w:ascii="Times New Roman" w:hAnsi="Times New Roman" w:cs="Times New Roman"/>
          <w:i/>
          <w:sz w:val="28"/>
          <w:szCs w:val="28"/>
          <w:lang w:val="uk-UA"/>
        </w:rPr>
        <w:t>Ваші дії. Що слід роз’яснити учителю: 1) батькам учня; 2) самому школяру?</w:t>
      </w:r>
    </w:p>
    <w:p w:rsidR="003B31BF" w:rsidRPr="00464B56" w:rsidRDefault="003B31BF" w:rsidP="003B31BF">
      <w:pPr>
        <w:pStyle w:val="a3"/>
        <w:numPr>
          <w:ilvl w:val="0"/>
          <w:numId w:val="15"/>
        </w:numPr>
        <w:jc w:val="center"/>
        <w:rPr>
          <w:rFonts w:ascii="Times New Roman" w:hAnsi="Times New Roman" w:cs="Times New Roman"/>
          <w:i/>
          <w:sz w:val="28"/>
          <w:szCs w:val="28"/>
        </w:rPr>
      </w:pPr>
    </w:p>
    <w:p w:rsidR="003B31BF" w:rsidRDefault="003B31BF" w:rsidP="003B31BF">
      <w:pPr>
        <w:ind w:firstLine="708"/>
        <w:jc w:val="both"/>
        <w:rPr>
          <w:rFonts w:ascii="Times New Roman" w:hAnsi="Times New Roman" w:cs="Times New Roman"/>
          <w:sz w:val="28"/>
          <w:szCs w:val="28"/>
          <w:lang w:val="uk-UA"/>
        </w:rPr>
      </w:pPr>
      <w:r w:rsidRPr="00F2020E">
        <w:rPr>
          <w:rFonts w:ascii="Times New Roman" w:hAnsi="Times New Roman" w:cs="Times New Roman"/>
          <w:sz w:val="28"/>
          <w:szCs w:val="28"/>
        </w:rPr>
        <w:t xml:space="preserve">На уроці математики в </w:t>
      </w:r>
      <w:r>
        <w:rPr>
          <w:rFonts w:ascii="Times New Roman" w:hAnsi="Times New Roman" w:cs="Times New Roman"/>
          <w:sz w:val="28"/>
          <w:szCs w:val="28"/>
          <w:lang w:val="en-US"/>
        </w:rPr>
        <w:t>IV</w:t>
      </w:r>
      <w:r w:rsidRPr="00F2020E">
        <w:rPr>
          <w:rFonts w:ascii="Times New Roman" w:hAnsi="Times New Roman" w:cs="Times New Roman"/>
          <w:sz w:val="28"/>
          <w:szCs w:val="28"/>
        </w:rPr>
        <w:t xml:space="preserve"> класі біля дошки виконували індивідуальні завдання Петрик і Валерій. </w:t>
      </w:r>
      <w:r>
        <w:rPr>
          <w:rFonts w:ascii="Times New Roman" w:hAnsi="Times New Roman" w:cs="Times New Roman"/>
          <w:sz w:val="28"/>
          <w:szCs w:val="28"/>
          <w:lang w:val="uk-UA"/>
        </w:rPr>
        <w:t>Петрик, як завжди, часто обертався до класу, намагаючись щось з</w:t>
      </w:r>
      <w:r w:rsidRPr="00D83EB6">
        <w:rPr>
          <w:rFonts w:ascii="Times New Roman" w:hAnsi="Times New Roman" w:cs="Times New Roman"/>
          <w:sz w:val="28"/>
          <w:szCs w:val="28"/>
        </w:rPr>
        <w:t>’</w:t>
      </w:r>
      <w:r>
        <w:rPr>
          <w:rFonts w:ascii="Times New Roman" w:hAnsi="Times New Roman" w:cs="Times New Roman"/>
          <w:sz w:val="28"/>
          <w:szCs w:val="28"/>
          <w:lang w:val="uk-UA"/>
        </w:rPr>
        <w:t>ясувати в учнів. Час від часу він витирав написане, а потім знову щось писав.</w:t>
      </w:r>
    </w:p>
    <w:p w:rsidR="003B31BF" w:rsidRDefault="003B31BF" w:rsidP="003B31BF">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Вчитель підійшла до дошки. На її обличчі з</w:t>
      </w:r>
      <w:r w:rsidRPr="00D83EB6">
        <w:rPr>
          <w:rFonts w:ascii="Times New Roman" w:hAnsi="Times New Roman" w:cs="Times New Roman"/>
          <w:sz w:val="28"/>
          <w:szCs w:val="28"/>
        </w:rPr>
        <w:t>’</w:t>
      </w:r>
      <w:r>
        <w:rPr>
          <w:rFonts w:ascii="Times New Roman" w:hAnsi="Times New Roman" w:cs="Times New Roman"/>
          <w:sz w:val="28"/>
          <w:szCs w:val="28"/>
          <w:lang w:val="uk-UA"/>
        </w:rPr>
        <w:t>явилася усмішка: «Ось він, як завжди, цей Петрик! Подивіться, діти, він нічого не написав. Усе – невірно! Нічого ти не знаєш!». Петрик спалахнув злістю, зачервонівся, крикнув: «Ну то й вчись сама!» і хутко вибіг у коридор.</w:t>
      </w:r>
    </w:p>
    <w:p w:rsidR="003B31BF" w:rsidRDefault="003B31BF" w:rsidP="003B31BF">
      <w:pPr>
        <w:ind w:firstLine="708"/>
        <w:jc w:val="both"/>
        <w:rPr>
          <w:rFonts w:ascii="Times New Roman" w:hAnsi="Times New Roman" w:cs="Times New Roman"/>
          <w:i/>
          <w:sz w:val="28"/>
          <w:szCs w:val="28"/>
          <w:lang w:val="en-US"/>
        </w:rPr>
      </w:pPr>
      <w:r w:rsidRPr="00D83EB6">
        <w:rPr>
          <w:rFonts w:ascii="Times New Roman" w:hAnsi="Times New Roman" w:cs="Times New Roman"/>
          <w:i/>
          <w:sz w:val="28"/>
          <w:szCs w:val="28"/>
          <w:lang w:val="uk-UA"/>
        </w:rPr>
        <w:t>Поясніть дану ситуацію. Чи правильними були зауваження педагога? Чим можна пояснити таку реакцію учня? Ваші дії.</w:t>
      </w:r>
    </w:p>
    <w:p w:rsidR="003B31BF" w:rsidRPr="00D83EB6" w:rsidRDefault="003B31BF" w:rsidP="003B31BF">
      <w:pPr>
        <w:pStyle w:val="a3"/>
        <w:numPr>
          <w:ilvl w:val="0"/>
          <w:numId w:val="15"/>
        </w:numPr>
        <w:jc w:val="center"/>
        <w:rPr>
          <w:rFonts w:ascii="Times New Roman" w:hAnsi="Times New Roman" w:cs="Times New Roman"/>
          <w:i/>
          <w:sz w:val="28"/>
          <w:szCs w:val="28"/>
          <w:lang w:val="en-US"/>
        </w:rPr>
      </w:pPr>
    </w:p>
    <w:p w:rsidR="003B31BF" w:rsidRDefault="003B31BF" w:rsidP="003B31BF">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Одного разу з усіх бажаючих вийти до мапи Ку</w:t>
      </w:r>
      <w:r w:rsidR="002E299C">
        <w:rPr>
          <w:rFonts w:ascii="Times New Roman" w:hAnsi="Times New Roman" w:cs="Times New Roman"/>
          <w:sz w:val="28"/>
          <w:szCs w:val="28"/>
          <w:lang w:val="uk-UA"/>
        </w:rPr>
        <w:t>зьма Давидович вибрав саме Олега</w:t>
      </w:r>
      <w:r>
        <w:rPr>
          <w:rFonts w:ascii="Times New Roman" w:hAnsi="Times New Roman" w:cs="Times New Roman"/>
          <w:sz w:val="28"/>
          <w:szCs w:val="28"/>
          <w:lang w:val="uk-UA"/>
        </w:rPr>
        <w:t>. Хлопчик був старанний, та не завжди встигав підготуватися до уроку. До того ж був трохи неповороткий та вайлуватий…</w:t>
      </w:r>
    </w:p>
    <w:p w:rsidR="003B31BF" w:rsidRDefault="003B31BF" w:rsidP="003B31BF">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Завдання було не складним: необхідно було знайти на мапі Австрал</w:t>
      </w:r>
      <w:r w:rsidR="002E299C">
        <w:rPr>
          <w:rFonts w:ascii="Times New Roman" w:hAnsi="Times New Roman" w:cs="Times New Roman"/>
          <w:sz w:val="28"/>
          <w:szCs w:val="28"/>
          <w:lang w:val="uk-UA"/>
        </w:rPr>
        <w:t>ію. Почувши, що треба йти, Олег</w:t>
      </w:r>
      <w:r>
        <w:rPr>
          <w:rFonts w:ascii="Times New Roman" w:hAnsi="Times New Roman" w:cs="Times New Roman"/>
          <w:sz w:val="28"/>
          <w:szCs w:val="28"/>
          <w:lang w:val="uk-UA"/>
        </w:rPr>
        <w:t xml:space="preserve"> розгубився, аж ледве піднявся з-за парти. Боязко підійшовши до дошки, він винувато озирнувся на клас.</w:t>
      </w:r>
    </w:p>
    <w:p w:rsidR="003B31BF" w:rsidRDefault="003B31BF" w:rsidP="003B31BF">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Учитель поклав руку на плече учня й мовив:</w:t>
      </w:r>
    </w:p>
    <w:p w:rsidR="003B31BF" w:rsidRDefault="003B31BF" w:rsidP="003B31BF">
      <w:pPr>
        <w:pStyle w:val="a3"/>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Не бійся, все буде гаразд. Ось указка, починай сміливіше! Адже ти знаєш!</w:t>
      </w:r>
    </w:p>
    <w:p w:rsidR="003B31BF" w:rsidRDefault="002E299C" w:rsidP="003B31BF">
      <w:pPr>
        <w:jc w:val="both"/>
        <w:rPr>
          <w:rFonts w:ascii="Times New Roman" w:hAnsi="Times New Roman" w:cs="Times New Roman"/>
          <w:sz w:val="28"/>
          <w:szCs w:val="28"/>
          <w:lang w:val="uk-UA"/>
        </w:rPr>
      </w:pPr>
      <w:r>
        <w:rPr>
          <w:rFonts w:ascii="Times New Roman" w:hAnsi="Times New Roman" w:cs="Times New Roman"/>
          <w:sz w:val="28"/>
          <w:szCs w:val="28"/>
          <w:lang w:val="uk-UA"/>
        </w:rPr>
        <w:t>Олег</w:t>
      </w:r>
      <w:r w:rsidR="003B31BF">
        <w:rPr>
          <w:rFonts w:ascii="Times New Roman" w:hAnsi="Times New Roman" w:cs="Times New Roman"/>
          <w:sz w:val="28"/>
          <w:szCs w:val="28"/>
          <w:lang w:val="uk-UA"/>
        </w:rPr>
        <w:t xml:space="preserve"> повільно почав розглядати мапу. Та замість Східної півкулі він опинився біля Західної. У класі наростав шум.</w:t>
      </w:r>
    </w:p>
    <w:p w:rsidR="003B31BF" w:rsidRDefault="003B31BF" w:rsidP="003B31BF">
      <w:pPr>
        <w:jc w:val="both"/>
        <w:rPr>
          <w:rFonts w:ascii="Times New Roman" w:hAnsi="Times New Roman" w:cs="Times New Roman"/>
          <w:sz w:val="28"/>
          <w:szCs w:val="28"/>
          <w:lang w:val="uk-UA"/>
        </w:rPr>
      </w:pPr>
      <w:r>
        <w:rPr>
          <w:rFonts w:ascii="Times New Roman" w:hAnsi="Times New Roman" w:cs="Times New Roman"/>
          <w:sz w:val="28"/>
          <w:szCs w:val="28"/>
          <w:lang w:val="uk-UA"/>
        </w:rPr>
        <w:tab/>
        <w:t>Хвилиночку, друзі, не будемо заважати хлопцеві, - сердито мовив педагог. – Тимофій зараз розбереться, пригадає й покаже нам Австралію! Тільки, будь ласка, спокійніше.</w:t>
      </w:r>
    </w:p>
    <w:p w:rsidR="003B31BF" w:rsidRDefault="003B31BF" w:rsidP="003B31BF">
      <w:pPr>
        <w:jc w:val="both"/>
        <w:rPr>
          <w:rFonts w:ascii="Times New Roman" w:hAnsi="Times New Roman" w:cs="Times New Roman"/>
          <w:sz w:val="28"/>
          <w:szCs w:val="28"/>
          <w:lang w:val="uk-UA"/>
        </w:rPr>
      </w:pPr>
      <w:r>
        <w:rPr>
          <w:rFonts w:ascii="Times New Roman" w:hAnsi="Times New Roman" w:cs="Times New Roman"/>
          <w:sz w:val="28"/>
          <w:szCs w:val="28"/>
          <w:lang w:val="uk-UA"/>
        </w:rPr>
        <w:tab/>
        <w:t>Проте Тимофій стояв як вкопаний там само. З ним відбувалось щось не те. Потім хлопчик розповідатиме, що бачив на дошці не дві півкулі, а лише одну…</w:t>
      </w:r>
    </w:p>
    <w:p w:rsidR="003B31BF" w:rsidRDefault="003B31BF" w:rsidP="003B31BF">
      <w:pPr>
        <w:jc w:val="both"/>
        <w:rPr>
          <w:rFonts w:ascii="Times New Roman" w:hAnsi="Times New Roman" w:cs="Times New Roman"/>
          <w:sz w:val="28"/>
          <w:szCs w:val="28"/>
          <w:lang w:val="uk-UA"/>
        </w:rPr>
      </w:pPr>
      <w:r>
        <w:rPr>
          <w:rFonts w:ascii="Times New Roman" w:hAnsi="Times New Roman" w:cs="Times New Roman"/>
          <w:sz w:val="28"/>
          <w:szCs w:val="28"/>
          <w:lang w:val="uk-UA"/>
        </w:rPr>
        <w:tab/>
        <w:t>Між тим Кузьма Давидович залишався спокійним і врівноваженим. Він намагався вгамувати дітей. Інший, на його місці, поклав би «двійку» та й продовжував урок. Проте пе</w:t>
      </w:r>
      <w:r w:rsidR="002E299C">
        <w:rPr>
          <w:rFonts w:ascii="Times New Roman" w:hAnsi="Times New Roman" w:cs="Times New Roman"/>
          <w:sz w:val="28"/>
          <w:szCs w:val="28"/>
          <w:lang w:val="uk-UA"/>
        </w:rPr>
        <w:t>дагог лагідно звернувся до Олега</w:t>
      </w:r>
      <w:r>
        <w:rPr>
          <w:rFonts w:ascii="Times New Roman" w:hAnsi="Times New Roman" w:cs="Times New Roman"/>
          <w:sz w:val="28"/>
          <w:szCs w:val="28"/>
          <w:lang w:val="uk-UA"/>
        </w:rPr>
        <w:t>:</w:t>
      </w:r>
    </w:p>
    <w:p w:rsidR="003B31BF" w:rsidRDefault="003B31BF" w:rsidP="003B31BF">
      <w:pPr>
        <w:pStyle w:val="a3"/>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Таке буває. Людина, приміром, хоче щось цікаве й важливе розповісти іншим, але, на диво, їй щось заважає. Мабуть, це просто хвилювання. Таке траплялось навіть із відомими акторами. Ходімо разом до мапи і добре поміркуємо…</w:t>
      </w:r>
    </w:p>
    <w:p w:rsidR="003B31BF" w:rsidRDefault="003B31BF" w:rsidP="003B31BF">
      <w:pPr>
        <w:jc w:val="both"/>
        <w:rPr>
          <w:rFonts w:ascii="Times New Roman" w:hAnsi="Times New Roman" w:cs="Times New Roman"/>
          <w:sz w:val="28"/>
          <w:szCs w:val="28"/>
          <w:lang w:val="uk-UA"/>
        </w:rPr>
      </w:pPr>
      <w:r>
        <w:rPr>
          <w:rFonts w:ascii="Times New Roman" w:hAnsi="Times New Roman" w:cs="Times New Roman"/>
          <w:sz w:val="28"/>
          <w:szCs w:val="28"/>
          <w:lang w:val="uk-UA"/>
        </w:rPr>
        <w:t>Узявши хлопчика за руку, педагог підвів його до півкуль і запропонував:</w:t>
      </w:r>
    </w:p>
    <w:p w:rsidR="003B31BF" w:rsidRDefault="003B31BF" w:rsidP="003B31BF">
      <w:p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Скажи спочатку скільки є частин світу. Ти ж це безумовно знаєш?!</w:t>
      </w:r>
    </w:p>
    <w:p w:rsidR="003B31BF" w:rsidRDefault="002E299C" w:rsidP="003B31BF">
      <w:pPr>
        <w:jc w:val="both"/>
        <w:rPr>
          <w:rFonts w:ascii="Times New Roman" w:hAnsi="Times New Roman" w:cs="Times New Roman"/>
          <w:sz w:val="28"/>
          <w:szCs w:val="28"/>
          <w:lang w:val="uk-UA"/>
        </w:rPr>
      </w:pPr>
      <w:r>
        <w:rPr>
          <w:rFonts w:ascii="Times New Roman" w:hAnsi="Times New Roman" w:cs="Times New Roman"/>
          <w:sz w:val="28"/>
          <w:szCs w:val="28"/>
          <w:lang w:val="uk-UA"/>
        </w:rPr>
        <w:t>Олег</w:t>
      </w:r>
      <w:r w:rsidR="003B31BF">
        <w:rPr>
          <w:rFonts w:ascii="Times New Roman" w:hAnsi="Times New Roman" w:cs="Times New Roman"/>
          <w:sz w:val="28"/>
          <w:szCs w:val="28"/>
          <w:lang w:val="uk-UA"/>
        </w:rPr>
        <w:t xml:space="preserve"> правильно відповів. Аж навіть стало веселіше самому.</w:t>
      </w:r>
    </w:p>
    <w:p w:rsidR="003B31BF" w:rsidRDefault="003B31BF" w:rsidP="003B31BF">
      <w:pPr>
        <w:pStyle w:val="a3"/>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Ось добре. Я не сумнівався, що ти відповіси. А тепер пригадай, в якій півкулі більше частин світу?</w:t>
      </w:r>
    </w:p>
    <w:p w:rsidR="003B31BF" w:rsidRDefault="002E299C" w:rsidP="003B31BF">
      <w:pPr>
        <w:jc w:val="both"/>
        <w:rPr>
          <w:rFonts w:ascii="Times New Roman" w:hAnsi="Times New Roman" w:cs="Times New Roman"/>
          <w:sz w:val="28"/>
          <w:szCs w:val="28"/>
          <w:lang w:val="uk-UA"/>
        </w:rPr>
      </w:pPr>
      <w:r>
        <w:rPr>
          <w:rFonts w:ascii="Times New Roman" w:hAnsi="Times New Roman" w:cs="Times New Roman"/>
          <w:sz w:val="28"/>
          <w:szCs w:val="28"/>
          <w:lang w:val="uk-UA"/>
        </w:rPr>
        <w:t>Олег</w:t>
      </w:r>
      <w:r w:rsidR="003B31BF">
        <w:rPr>
          <w:rFonts w:ascii="Times New Roman" w:hAnsi="Times New Roman" w:cs="Times New Roman"/>
          <w:sz w:val="28"/>
          <w:szCs w:val="28"/>
          <w:lang w:val="uk-UA"/>
        </w:rPr>
        <w:t xml:space="preserve"> знову вдруге правильно відповів на запитання.</w:t>
      </w:r>
    </w:p>
    <w:p w:rsidR="003B31BF" w:rsidRDefault="003B31BF" w:rsidP="003B31BF">
      <w:pPr>
        <w:pStyle w:val="a3"/>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Тепер подумай, де нам шукати Австралію? До якої півкулі слід підійти?</w:t>
      </w:r>
    </w:p>
    <w:p w:rsidR="003B31BF" w:rsidRDefault="003B31BF" w:rsidP="003B31BF">
      <w:pPr>
        <w:jc w:val="both"/>
        <w:rPr>
          <w:rFonts w:ascii="Times New Roman" w:hAnsi="Times New Roman" w:cs="Times New Roman"/>
          <w:sz w:val="28"/>
          <w:szCs w:val="28"/>
          <w:lang w:val="uk-UA"/>
        </w:rPr>
      </w:pPr>
      <w:r>
        <w:rPr>
          <w:rFonts w:ascii="Times New Roman" w:hAnsi="Times New Roman" w:cs="Times New Roman"/>
          <w:sz w:val="28"/>
          <w:szCs w:val="28"/>
          <w:lang w:val="uk-UA"/>
        </w:rPr>
        <w:t>Хлопець задумався. Пізніше він розповідав удома, що лише після цих слів учителя перед його очима з</w:t>
      </w:r>
      <w:r w:rsidRPr="00CE5C13">
        <w:rPr>
          <w:rFonts w:ascii="Times New Roman" w:hAnsi="Times New Roman" w:cs="Times New Roman"/>
          <w:sz w:val="28"/>
          <w:szCs w:val="28"/>
          <w:lang w:val="uk-UA"/>
        </w:rPr>
        <w:t>’</w:t>
      </w:r>
      <w:r>
        <w:rPr>
          <w:rFonts w:ascii="Times New Roman" w:hAnsi="Times New Roman" w:cs="Times New Roman"/>
          <w:sz w:val="28"/>
          <w:szCs w:val="28"/>
          <w:lang w:val="uk-UA"/>
        </w:rPr>
        <w:t xml:space="preserve">явилися два кола, зафарбованих у різні кольори, і він одразу помітив Австралію – зелену-зелену. </w:t>
      </w:r>
    </w:p>
    <w:p w:rsidR="003B31BF" w:rsidRDefault="003B31BF" w:rsidP="003B31BF">
      <w:pPr>
        <w:jc w:val="both"/>
        <w:rPr>
          <w:rFonts w:ascii="Times New Roman" w:hAnsi="Times New Roman" w:cs="Times New Roman"/>
          <w:sz w:val="28"/>
          <w:szCs w:val="28"/>
          <w:lang w:val="uk-UA"/>
        </w:rPr>
      </w:pPr>
      <w:r>
        <w:rPr>
          <w:rFonts w:ascii="Times New Roman" w:hAnsi="Times New Roman" w:cs="Times New Roman"/>
          <w:sz w:val="28"/>
          <w:szCs w:val="28"/>
          <w:lang w:val="uk-UA"/>
        </w:rPr>
        <w:tab/>
        <w:t>Аж тут наш Тимофій почав говорити без упину. Вчитель, не рухаючись,</w:t>
      </w:r>
      <w:r w:rsidR="002E299C">
        <w:rPr>
          <w:rFonts w:ascii="Times New Roman" w:hAnsi="Times New Roman" w:cs="Times New Roman"/>
          <w:sz w:val="28"/>
          <w:szCs w:val="28"/>
          <w:lang w:val="uk-UA"/>
        </w:rPr>
        <w:t xml:space="preserve"> уважно вислухав розповідь Олега</w:t>
      </w:r>
      <w:r>
        <w:rPr>
          <w:rFonts w:ascii="Times New Roman" w:hAnsi="Times New Roman" w:cs="Times New Roman"/>
          <w:sz w:val="28"/>
          <w:szCs w:val="28"/>
          <w:lang w:val="uk-UA"/>
        </w:rPr>
        <w:t>. Він не приховував своєї радості. Коли учень завершив, педагог сказав:</w:t>
      </w:r>
    </w:p>
    <w:p w:rsidR="003B31BF" w:rsidRDefault="003B31BF" w:rsidP="003B31BF">
      <w:pPr>
        <w:pStyle w:val="a3"/>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Молодець! От розумник! Ти ж все знаєш, навіть більше, ніж у підручнику! Дякую за таку відповідь!</w:t>
      </w:r>
    </w:p>
    <w:p w:rsidR="003B31BF" w:rsidRDefault="002E299C" w:rsidP="003B31BF">
      <w:pPr>
        <w:jc w:val="both"/>
        <w:rPr>
          <w:rFonts w:ascii="Times New Roman" w:hAnsi="Times New Roman" w:cs="Times New Roman"/>
          <w:sz w:val="28"/>
          <w:szCs w:val="28"/>
          <w:lang w:val="uk-UA"/>
        </w:rPr>
      </w:pPr>
      <w:r>
        <w:rPr>
          <w:rFonts w:ascii="Times New Roman" w:hAnsi="Times New Roman" w:cs="Times New Roman"/>
          <w:sz w:val="28"/>
          <w:szCs w:val="28"/>
          <w:lang w:val="uk-UA"/>
        </w:rPr>
        <w:t>Олег</w:t>
      </w:r>
      <w:r w:rsidR="003B31BF">
        <w:rPr>
          <w:rFonts w:ascii="Times New Roman" w:hAnsi="Times New Roman" w:cs="Times New Roman"/>
          <w:sz w:val="28"/>
          <w:szCs w:val="28"/>
          <w:lang w:val="uk-UA"/>
        </w:rPr>
        <w:t xml:space="preserve"> почервонілий, але задоволений собою, щасливий, збентежено дивився на носки своїх черевиків. Проте вже на перерві, учень відчув себе справжнім героєм – всі діти з заздрістю поглядали на нього.</w:t>
      </w:r>
    </w:p>
    <w:p w:rsidR="003B31BF" w:rsidRDefault="003B31BF" w:rsidP="003B31BF">
      <w:pPr>
        <w:jc w:val="both"/>
        <w:rPr>
          <w:rFonts w:ascii="Times New Roman" w:hAnsi="Times New Roman" w:cs="Times New Roman"/>
          <w:i/>
          <w:sz w:val="28"/>
          <w:szCs w:val="28"/>
          <w:lang w:val="uk-UA"/>
        </w:rPr>
      </w:pPr>
      <w:r>
        <w:rPr>
          <w:rFonts w:ascii="Times New Roman" w:hAnsi="Times New Roman" w:cs="Times New Roman"/>
          <w:sz w:val="28"/>
          <w:szCs w:val="28"/>
          <w:lang w:val="uk-UA"/>
        </w:rPr>
        <w:tab/>
      </w:r>
      <w:r w:rsidRPr="00CE5C13">
        <w:rPr>
          <w:rFonts w:ascii="Times New Roman" w:hAnsi="Times New Roman" w:cs="Times New Roman"/>
          <w:i/>
          <w:sz w:val="28"/>
          <w:szCs w:val="28"/>
          <w:lang w:val="uk-UA"/>
        </w:rPr>
        <w:t xml:space="preserve">Поміркуйте: чи правильно вчинив учитель, даючи стільки часу учневі на підготовку? </w:t>
      </w:r>
      <w:r>
        <w:rPr>
          <w:rFonts w:ascii="Times New Roman" w:hAnsi="Times New Roman" w:cs="Times New Roman"/>
          <w:i/>
          <w:sz w:val="28"/>
          <w:szCs w:val="28"/>
          <w:lang w:val="uk-UA"/>
        </w:rPr>
        <w:t xml:space="preserve">Як можна охарактеризувати манери поведінки педагога, прийоми спілкування, які він використав? </w:t>
      </w:r>
      <w:r w:rsidRPr="00CE5C13">
        <w:rPr>
          <w:rFonts w:ascii="Times New Roman" w:hAnsi="Times New Roman" w:cs="Times New Roman"/>
          <w:i/>
          <w:sz w:val="28"/>
          <w:szCs w:val="28"/>
          <w:lang w:val="uk-UA"/>
        </w:rPr>
        <w:t>Ваші дії.</w:t>
      </w:r>
    </w:p>
    <w:p w:rsidR="003B31BF" w:rsidRPr="003B31BF" w:rsidRDefault="003B31BF" w:rsidP="003B31BF">
      <w:pPr>
        <w:pStyle w:val="a3"/>
        <w:numPr>
          <w:ilvl w:val="0"/>
          <w:numId w:val="15"/>
        </w:numPr>
        <w:jc w:val="center"/>
        <w:rPr>
          <w:rFonts w:ascii="Times New Roman" w:hAnsi="Times New Roman" w:cs="Times New Roman"/>
          <w:i/>
          <w:sz w:val="28"/>
          <w:szCs w:val="28"/>
          <w:lang w:val="uk-UA"/>
        </w:rPr>
      </w:pPr>
    </w:p>
    <w:p w:rsidR="003B31BF" w:rsidRDefault="003B31BF" w:rsidP="003B31BF">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Сашко – слабкий учень. Він ледве вчиться на задовільні оцінки. Проте сьогодні, як ніколи, він був добре підготовлений, гарно розповідав, чітко й лаконічно відповідаючи на поставлені запитання.</w:t>
      </w:r>
    </w:p>
    <w:p w:rsidR="003B31BF" w:rsidRDefault="003B31BF" w:rsidP="003B31BF">
      <w:pPr>
        <w:jc w:val="both"/>
        <w:rPr>
          <w:rFonts w:ascii="Times New Roman" w:hAnsi="Times New Roman" w:cs="Times New Roman"/>
          <w:sz w:val="28"/>
          <w:szCs w:val="28"/>
          <w:lang w:val="uk-UA"/>
        </w:rPr>
      </w:pPr>
      <w:r>
        <w:rPr>
          <w:rFonts w:ascii="Times New Roman" w:hAnsi="Times New Roman" w:cs="Times New Roman"/>
          <w:sz w:val="28"/>
          <w:szCs w:val="28"/>
          <w:lang w:val="uk-UA"/>
        </w:rPr>
        <w:tab/>
        <w:t>Сашкові так хотілося говорити ще й ще. Він сам від себе не очікував такого. А ще хлопчикові хотілося побачити подив на обличчі учителя, та й однокласників також. Проте обличчя Ольги Семенівни було звичайним – сталим, без виразу жодних емоцій.</w:t>
      </w:r>
    </w:p>
    <w:p w:rsidR="003B31BF" w:rsidRPr="00924132" w:rsidRDefault="003B31BF" w:rsidP="003B31BF">
      <w:pPr>
        <w:pStyle w:val="a3"/>
        <w:numPr>
          <w:ilvl w:val="0"/>
          <w:numId w:val="47"/>
        </w:numPr>
        <w:jc w:val="both"/>
        <w:rPr>
          <w:rFonts w:ascii="Times New Roman" w:hAnsi="Times New Roman" w:cs="Times New Roman"/>
          <w:sz w:val="28"/>
          <w:szCs w:val="28"/>
        </w:rPr>
      </w:pPr>
      <w:r>
        <w:rPr>
          <w:rFonts w:ascii="Times New Roman" w:hAnsi="Times New Roman" w:cs="Times New Roman"/>
          <w:sz w:val="28"/>
          <w:szCs w:val="28"/>
          <w:lang w:val="uk-UA"/>
        </w:rPr>
        <w:t>Добре, досить. Відмінно.</w:t>
      </w:r>
    </w:p>
    <w:p w:rsidR="003B31BF" w:rsidRDefault="003B31BF" w:rsidP="003B31BF">
      <w:p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«Як добре, це п’ятірка!», - подумав учень. Проте вчитель мовив це спокійним врівноваженим голосом. Більше того, учитель забула покласти оцінку у журнал.</w:t>
      </w:r>
    </w:p>
    <w:p w:rsidR="003B31BF" w:rsidRDefault="003B31BF" w:rsidP="003B31BF">
      <w:pPr>
        <w:jc w:val="both"/>
        <w:rPr>
          <w:rFonts w:ascii="Times New Roman" w:hAnsi="Times New Roman" w:cs="Times New Roman"/>
          <w:sz w:val="28"/>
          <w:szCs w:val="28"/>
          <w:lang w:val="uk-UA"/>
        </w:rPr>
      </w:pPr>
      <w:r>
        <w:rPr>
          <w:rFonts w:ascii="Times New Roman" w:hAnsi="Times New Roman" w:cs="Times New Roman"/>
          <w:sz w:val="28"/>
          <w:szCs w:val="28"/>
          <w:lang w:val="uk-UA"/>
        </w:rPr>
        <w:tab/>
        <w:t>Наступного дня, підійшовши до вчительського столу, Сашко глянув у відкритий класний журнал. Він помітив, що його оцінки немає! І тут виникла ідея – після уроків він попросив учительку занести журнал до учительської кімнати. Вийшовши в коридор, у кутку, сам поставив собі заслужену «5». Але його оцінка виявилася зовсім не схожою на ті, що ставить педагог.</w:t>
      </w:r>
    </w:p>
    <w:p w:rsidR="003B31BF" w:rsidRDefault="003B31BF" w:rsidP="003B31BF">
      <w:pPr>
        <w:jc w:val="both"/>
        <w:rPr>
          <w:rFonts w:ascii="Times New Roman" w:hAnsi="Times New Roman" w:cs="Times New Roman"/>
          <w:sz w:val="28"/>
          <w:szCs w:val="28"/>
          <w:lang w:val="uk-UA"/>
        </w:rPr>
      </w:pPr>
      <w:r>
        <w:rPr>
          <w:rFonts w:ascii="Times New Roman" w:hAnsi="Times New Roman" w:cs="Times New Roman"/>
          <w:sz w:val="28"/>
          <w:szCs w:val="28"/>
          <w:lang w:val="uk-UA"/>
        </w:rPr>
        <w:tab/>
        <w:t>Наступного дня учитель одразу помітила не свою руку: «Тепер я знаю, хто ставить зайві оцінки!»</w:t>
      </w:r>
    </w:p>
    <w:p w:rsidR="003B31BF" w:rsidRDefault="003B31BF" w:rsidP="003B31BF">
      <w:pPr>
        <w:jc w:val="both"/>
        <w:rPr>
          <w:rFonts w:ascii="Times New Roman" w:hAnsi="Times New Roman" w:cs="Times New Roman"/>
          <w:sz w:val="28"/>
          <w:szCs w:val="28"/>
          <w:lang w:val="uk-UA"/>
        </w:rPr>
      </w:pPr>
      <w:r>
        <w:rPr>
          <w:rFonts w:ascii="Times New Roman" w:hAnsi="Times New Roman" w:cs="Times New Roman"/>
          <w:sz w:val="28"/>
          <w:szCs w:val="28"/>
          <w:lang w:val="uk-UA"/>
        </w:rPr>
        <w:tab/>
        <w:t>Хлопчик почервонів, зізнаючись, що поставив собі оцінку. Але він намагався виправдати себе, бо оцінка ж була чесно заробленою. Учитель натомість лише посміхнулася:</w:t>
      </w:r>
    </w:p>
    <w:p w:rsidR="003B31BF" w:rsidRDefault="003B31BF" w:rsidP="003B31BF">
      <w:pPr>
        <w:pStyle w:val="a3"/>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Це у тебе перша «5»! Мабуть, я так розумію, й остання!</w:t>
      </w:r>
    </w:p>
    <w:p w:rsidR="003B31BF" w:rsidRDefault="003B31BF" w:rsidP="003B31BF">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 кінця уроків Сашкові було неприємно знаходитися у класі. </w:t>
      </w:r>
    </w:p>
    <w:p w:rsidR="003B31BF" w:rsidRDefault="003B31BF" w:rsidP="003B31BF">
      <w:pPr>
        <w:jc w:val="both"/>
        <w:rPr>
          <w:rFonts w:ascii="Times New Roman" w:hAnsi="Times New Roman" w:cs="Times New Roman"/>
          <w:i/>
          <w:sz w:val="28"/>
          <w:szCs w:val="28"/>
          <w:lang w:val="uk-UA"/>
        </w:rPr>
      </w:pPr>
      <w:r>
        <w:rPr>
          <w:rFonts w:ascii="Times New Roman" w:hAnsi="Times New Roman" w:cs="Times New Roman"/>
          <w:sz w:val="28"/>
          <w:szCs w:val="28"/>
          <w:lang w:val="uk-UA"/>
        </w:rPr>
        <w:tab/>
      </w:r>
      <w:r w:rsidRPr="00924132">
        <w:rPr>
          <w:rFonts w:ascii="Times New Roman" w:hAnsi="Times New Roman" w:cs="Times New Roman"/>
          <w:i/>
          <w:sz w:val="28"/>
          <w:szCs w:val="28"/>
          <w:lang w:val="uk-UA"/>
        </w:rPr>
        <w:t xml:space="preserve">Поміркуйте над ситуацією. Чи правильно вчинила педагог? </w:t>
      </w:r>
      <w:r w:rsidR="0033766D">
        <w:rPr>
          <w:rFonts w:ascii="Times New Roman" w:hAnsi="Times New Roman" w:cs="Times New Roman"/>
          <w:i/>
          <w:sz w:val="28"/>
          <w:szCs w:val="28"/>
          <w:lang w:val="uk-UA"/>
        </w:rPr>
        <w:t xml:space="preserve">Що використав учитель у ході спілкування? </w:t>
      </w:r>
      <w:r w:rsidRPr="00924132">
        <w:rPr>
          <w:rFonts w:ascii="Times New Roman" w:hAnsi="Times New Roman" w:cs="Times New Roman"/>
          <w:i/>
          <w:sz w:val="28"/>
          <w:szCs w:val="28"/>
          <w:lang w:val="uk-UA"/>
        </w:rPr>
        <w:t>Ваші дії.</w:t>
      </w:r>
    </w:p>
    <w:p w:rsidR="003B31BF" w:rsidRPr="00526F25" w:rsidRDefault="003B31BF" w:rsidP="003B31BF">
      <w:pPr>
        <w:pStyle w:val="a3"/>
        <w:numPr>
          <w:ilvl w:val="0"/>
          <w:numId w:val="15"/>
        </w:numPr>
        <w:jc w:val="center"/>
        <w:rPr>
          <w:rFonts w:ascii="Times New Roman" w:hAnsi="Times New Roman" w:cs="Times New Roman"/>
          <w:i/>
          <w:sz w:val="28"/>
          <w:szCs w:val="28"/>
          <w:lang w:val="uk-UA"/>
        </w:rPr>
      </w:pPr>
    </w:p>
    <w:p w:rsidR="003B31BF" w:rsidRDefault="003B31BF" w:rsidP="003B31BF">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Микола нічого не знав, що було зрозуміло усім. І, як не намагався, так нічого пригадати не міг. Миколка стояв і обурювався на себе самого, на учителя, який його підняв, на сусіда по парті Максима, який нічого не підказував. Вкрай роздратований хлопчик, не витримав і нагрубив учительці:</w:t>
      </w:r>
    </w:p>
    <w:p w:rsidR="003B31BF" w:rsidRDefault="003B31BF" w:rsidP="003B31BF">
      <w:pPr>
        <w:pStyle w:val="a3"/>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Незрозуміло, чому Ви завжди запитуєте лише мене?</w:t>
      </w:r>
    </w:p>
    <w:p w:rsidR="003B31BF" w:rsidRDefault="003B31BF" w:rsidP="003B31BF">
      <w:pPr>
        <w:pStyle w:val="a3"/>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Хіба? Усіх.</w:t>
      </w:r>
    </w:p>
    <w:p w:rsidR="003B31BF" w:rsidRDefault="003B31BF" w:rsidP="003B31BF">
      <w:pPr>
        <w:pStyle w:val="a3"/>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Та ні! Мене. Невідомо, для чого потрібно стільки вчити у школі? Хіба комусь буде від того гірше, якщо я не знатиму чогось?</w:t>
      </w:r>
    </w:p>
    <w:p w:rsidR="003B31BF" w:rsidRDefault="003B31BF" w:rsidP="003B31BF">
      <w:pPr>
        <w:pStyle w:val="a3"/>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Звісно ж. погано. Тобі, твоїм друзям, батькам, рідним.</w:t>
      </w:r>
    </w:p>
    <w:p w:rsidR="003B31BF" w:rsidRDefault="003B31BF" w:rsidP="003B31BF">
      <w:pPr>
        <w:pStyle w:val="a3"/>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Гм… Як це?</w:t>
      </w:r>
    </w:p>
    <w:p w:rsidR="003B31BF" w:rsidRDefault="003B31BF" w:rsidP="003B31BF">
      <w:pPr>
        <w:pStyle w:val="a3"/>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А ти поміркуй! А завтра, коли прийдеш до школи даси мені відповідь.</w:t>
      </w:r>
    </w:p>
    <w:p w:rsidR="003B31BF" w:rsidRDefault="003B31BF" w:rsidP="003B31BF">
      <w:pPr>
        <w:jc w:val="both"/>
        <w:rPr>
          <w:rFonts w:ascii="Times New Roman" w:hAnsi="Times New Roman" w:cs="Times New Roman"/>
          <w:sz w:val="28"/>
          <w:szCs w:val="28"/>
          <w:lang w:val="uk-UA"/>
        </w:rPr>
      </w:pPr>
      <w:r>
        <w:rPr>
          <w:rFonts w:ascii="Times New Roman" w:hAnsi="Times New Roman" w:cs="Times New Roman"/>
          <w:sz w:val="28"/>
          <w:szCs w:val="28"/>
          <w:lang w:val="uk-UA"/>
        </w:rPr>
        <w:t>Цілий вечір хлопчик думав про що намагався йому розповісти учитель. Наступного дня перед уроками він підійшов до педагога:</w:t>
      </w:r>
    </w:p>
    <w:p w:rsidR="003B31BF" w:rsidRDefault="003B31BF" w:rsidP="003B31BF">
      <w:pPr>
        <w:pStyle w:val="a3"/>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Я не знаю. Мама сказала, що навчання – це моя робота, а тато – обов’язок, бабуся – так треба, всі ходять до школи, а дідусь сказав, що це мій життєвий шлях. </w:t>
      </w:r>
    </w:p>
    <w:p w:rsidR="003B31BF" w:rsidRDefault="003B31BF" w:rsidP="003B31BF">
      <w:pPr>
        <w:pStyle w:val="a3"/>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А ти сам, що про це думаєш?</w:t>
      </w:r>
    </w:p>
    <w:p w:rsidR="003B31BF" w:rsidRDefault="003B31BF" w:rsidP="003B31BF">
      <w:pPr>
        <w:pStyle w:val="a3"/>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Не знаю…Про що вони мені казали, який це такий шлях і до чого?</w:t>
      </w:r>
    </w:p>
    <w:p w:rsidR="003B31BF" w:rsidRDefault="003B31BF" w:rsidP="003B31BF">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Педагог усміхнулася і протягнула Миколі книгу. </w:t>
      </w:r>
    </w:p>
    <w:p w:rsidR="003B31BF" w:rsidRDefault="003B31BF" w:rsidP="003B31BF">
      <w:pPr>
        <w:pStyle w:val="a3"/>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Ось прочитай. Можливо, щось та й проясниться.</w:t>
      </w:r>
    </w:p>
    <w:p w:rsidR="003B31BF" w:rsidRDefault="003B31BF" w:rsidP="003B31BF">
      <w:pPr>
        <w:ind w:firstLine="708"/>
        <w:jc w:val="both"/>
        <w:rPr>
          <w:rFonts w:ascii="Times New Roman" w:hAnsi="Times New Roman" w:cs="Times New Roman"/>
          <w:i/>
          <w:sz w:val="28"/>
          <w:szCs w:val="28"/>
          <w:lang w:val="uk-UA"/>
        </w:rPr>
      </w:pPr>
      <w:r w:rsidRPr="00526F25">
        <w:rPr>
          <w:rFonts w:ascii="Times New Roman" w:hAnsi="Times New Roman" w:cs="Times New Roman"/>
          <w:i/>
          <w:sz w:val="28"/>
          <w:szCs w:val="28"/>
          <w:lang w:val="uk-UA"/>
        </w:rPr>
        <w:t>Поміркуйте, чому виникли певні запитання у хлопчика. Якою повинна була бути відповідь йому з боку старших, учителя? Ваші дії.</w:t>
      </w:r>
    </w:p>
    <w:p w:rsidR="0033766D" w:rsidRDefault="0033766D" w:rsidP="0033766D">
      <w:pPr>
        <w:pStyle w:val="a3"/>
        <w:numPr>
          <w:ilvl w:val="0"/>
          <w:numId w:val="52"/>
        </w:numPr>
        <w:jc w:val="both"/>
        <w:rPr>
          <w:rFonts w:ascii="Times New Roman" w:hAnsi="Times New Roman" w:cs="Times New Roman"/>
          <w:sz w:val="28"/>
          <w:szCs w:val="28"/>
          <w:lang w:val="uk-UA"/>
        </w:rPr>
      </w:pPr>
      <w:r>
        <w:rPr>
          <w:rFonts w:ascii="Times New Roman" w:hAnsi="Times New Roman" w:cs="Times New Roman"/>
          <w:sz w:val="28"/>
          <w:szCs w:val="28"/>
          <w:lang w:val="uk-UA"/>
        </w:rPr>
        <w:t>З метою вивчення своїх здібностей та уміння спілкуватися із людьми, дайте відповіді на наступні тести:</w:t>
      </w:r>
    </w:p>
    <w:p w:rsidR="005A6957" w:rsidRDefault="005A6957" w:rsidP="005A6957">
      <w:pPr>
        <w:pStyle w:val="a3"/>
        <w:jc w:val="both"/>
        <w:rPr>
          <w:rFonts w:ascii="Times New Roman" w:hAnsi="Times New Roman" w:cs="Times New Roman"/>
          <w:sz w:val="28"/>
          <w:szCs w:val="28"/>
          <w:lang w:val="uk-UA"/>
        </w:rPr>
      </w:pPr>
    </w:p>
    <w:p w:rsidR="0033766D" w:rsidRDefault="0033766D" w:rsidP="0033766D">
      <w:pPr>
        <w:pStyle w:val="a3"/>
        <w:jc w:val="center"/>
        <w:rPr>
          <w:rFonts w:ascii="Times New Roman" w:hAnsi="Times New Roman" w:cs="Times New Roman"/>
          <w:b/>
          <w:i/>
          <w:sz w:val="28"/>
          <w:szCs w:val="28"/>
          <w:lang w:val="uk-UA"/>
        </w:rPr>
      </w:pPr>
      <w:r w:rsidRPr="0033766D">
        <w:rPr>
          <w:rFonts w:ascii="Times New Roman" w:hAnsi="Times New Roman" w:cs="Times New Roman"/>
          <w:b/>
          <w:i/>
          <w:sz w:val="28"/>
          <w:szCs w:val="28"/>
          <w:lang w:val="uk-UA"/>
        </w:rPr>
        <w:t>«</w:t>
      </w:r>
      <w:r w:rsidR="009B6A4D">
        <w:rPr>
          <w:rFonts w:ascii="Times New Roman" w:hAnsi="Times New Roman" w:cs="Times New Roman"/>
          <w:b/>
          <w:i/>
          <w:sz w:val="28"/>
          <w:szCs w:val="28"/>
          <w:lang w:val="uk-UA"/>
        </w:rPr>
        <w:t>Чи Ви у</w:t>
      </w:r>
      <w:r w:rsidRPr="0033766D">
        <w:rPr>
          <w:rFonts w:ascii="Times New Roman" w:hAnsi="Times New Roman" w:cs="Times New Roman"/>
          <w:b/>
          <w:i/>
          <w:sz w:val="28"/>
          <w:szCs w:val="28"/>
          <w:lang w:val="uk-UA"/>
        </w:rPr>
        <w:t>читель – лідер</w:t>
      </w:r>
      <w:r w:rsidR="009B6A4D">
        <w:rPr>
          <w:rFonts w:ascii="Times New Roman" w:hAnsi="Times New Roman" w:cs="Times New Roman"/>
          <w:b/>
          <w:i/>
          <w:sz w:val="28"/>
          <w:szCs w:val="28"/>
          <w:lang w:val="uk-UA"/>
        </w:rPr>
        <w:t>?</w:t>
      </w:r>
      <w:r w:rsidRPr="0033766D">
        <w:rPr>
          <w:rFonts w:ascii="Times New Roman" w:hAnsi="Times New Roman" w:cs="Times New Roman"/>
          <w:b/>
          <w:i/>
          <w:sz w:val="28"/>
          <w:szCs w:val="28"/>
          <w:lang w:val="uk-UA"/>
        </w:rPr>
        <w:t>»</w:t>
      </w:r>
    </w:p>
    <w:p w:rsidR="005A6957" w:rsidRPr="0033766D" w:rsidRDefault="005A6957" w:rsidP="0033766D">
      <w:pPr>
        <w:pStyle w:val="a3"/>
        <w:jc w:val="center"/>
        <w:rPr>
          <w:rFonts w:ascii="Times New Roman" w:hAnsi="Times New Roman" w:cs="Times New Roman"/>
          <w:b/>
          <w:i/>
          <w:sz w:val="28"/>
          <w:szCs w:val="28"/>
          <w:lang w:val="uk-UA"/>
        </w:rPr>
      </w:pPr>
    </w:p>
    <w:p w:rsidR="0033766D" w:rsidRDefault="0033766D" w:rsidP="009B6A4D">
      <w:pPr>
        <w:pStyle w:val="a3"/>
        <w:numPr>
          <w:ilvl w:val="0"/>
          <w:numId w:val="73"/>
        </w:numPr>
        <w:jc w:val="both"/>
        <w:rPr>
          <w:rFonts w:ascii="Times New Roman" w:hAnsi="Times New Roman" w:cs="Times New Roman"/>
          <w:sz w:val="28"/>
          <w:szCs w:val="28"/>
          <w:lang w:val="uk-UA"/>
        </w:rPr>
      </w:pPr>
      <w:r>
        <w:rPr>
          <w:rFonts w:ascii="Times New Roman" w:hAnsi="Times New Roman" w:cs="Times New Roman"/>
          <w:sz w:val="28"/>
          <w:szCs w:val="28"/>
          <w:lang w:val="uk-UA"/>
        </w:rPr>
        <w:t>Обравши мету, Ви досягаєте її безкомпромісно?</w:t>
      </w:r>
    </w:p>
    <w:p w:rsidR="0033766D" w:rsidRDefault="0033766D" w:rsidP="009B6A4D">
      <w:pPr>
        <w:pStyle w:val="a3"/>
        <w:numPr>
          <w:ilvl w:val="0"/>
          <w:numId w:val="73"/>
        </w:numPr>
        <w:jc w:val="both"/>
        <w:rPr>
          <w:rFonts w:ascii="Times New Roman" w:hAnsi="Times New Roman" w:cs="Times New Roman"/>
          <w:sz w:val="28"/>
          <w:szCs w:val="28"/>
          <w:lang w:val="uk-UA"/>
        </w:rPr>
      </w:pPr>
      <w:r>
        <w:rPr>
          <w:rFonts w:ascii="Times New Roman" w:hAnsi="Times New Roman" w:cs="Times New Roman"/>
          <w:sz w:val="28"/>
          <w:szCs w:val="28"/>
          <w:lang w:val="uk-UA"/>
        </w:rPr>
        <w:t>Чи часто буваєте незадоволені досягнутими результатами?</w:t>
      </w:r>
    </w:p>
    <w:p w:rsidR="0033766D" w:rsidRDefault="0033766D" w:rsidP="009B6A4D">
      <w:pPr>
        <w:pStyle w:val="a3"/>
        <w:numPr>
          <w:ilvl w:val="0"/>
          <w:numId w:val="73"/>
        </w:numPr>
        <w:jc w:val="both"/>
        <w:rPr>
          <w:rFonts w:ascii="Times New Roman" w:hAnsi="Times New Roman" w:cs="Times New Roman"/>
          <w:sz w:val="28"/>
          <w:szCs w:val="28"/>
          <w:lang w:val="uk-UA"/>
        </w:rPr>
      </w:pPr>
      <w:r>
        <w:rPr>
          <w:rFonts w:ascii="Times New Roman" w:hAnsi="Times New Roman" w:cs="Times New Roman"/>
          <w:sz w:val="28"/>
          <w:szCs w:val="28"/>
          <w:lang w:val="uk-UA"/>
        </w:rPr>
        <w:t>Чи почуваєте себе перевтомленими, на межі виснаження?</w:t>
      </w:r>
    </w:p>
    <w:p w:rsidR="0033766D" w:rsidRDefault="0033766D" w:rsidP="009B6A4D">
      <w:pPr>
        <w:pStyle w:val="a3"/>
        <w:numPr>
          <w:ilvl w:val="0"/>
          <w:numId w:val="73"/>
        </w:numPr>
        <w:jc w:val="both"/>
        <w:rPr>
          <w:rFonts w:ascii="Times New Roman" w:hAnsi="Times New Roman" w:cs="Times New Roman"/>
          <w:sz w:val="28"/>
          <w:szCs w:val="28"/>
          <w:lang w:val="uk-UA"/>
        </w:rPr>
      </w:pPr>
      <w:r>
        <w:rPr>
          <w:rFonts w:ascii="Times New Roman" w:hAnsi="Times New Roman" w:cs="Times New Roman"/>
          <w:sz w:val="28"/>
          <w:szCs w:val="28"/>
          <w:lang w:val="uk-UA"/>
        </w:rPr>
        <w:t>Чи перенапружуєтесь на роботі (на навчанні)?</w:t>
      </w:r>
    </w:p>
    <w:p w:rsidR="0033766D" w:rsidRDefault="0033766D" w:rsidP="009B6A4D">
      <w:pPr>
        <w:pStyle w:val="a3"/>
        <w:numPr>
          <w:ilvl w:val="0"/>
          <w:numId w:val="73"/>
        </w:numPr>
        <w:jc w:val="both"/>
        <w:rPr>
          <w:rFonts w:ascii="Times New Roman" w:hAnsi="Times New Roman" w:cs="Times New Roman"/>
          <w:sz w:val="28"/>
          <w:szCs w:val="28"/>
          <w:lang w:val="uk-UA"/>
        </w:rPr>
      </w:pPr>
      <w:r>
        <w:rPr>
          <w:rFonts w:ascii="Times New Roman" w:hAnsi="Times New Roman" w:cs="Times New Roman"/>
          <w:sz w:val="28"/>
          <w:szCs w:val="28"/>
          <w:lang w:val="uk-UA"/>
        </w:rPr>
        <w:t>Чи відчуваєте потребу у плануванні життя на перспективу?</w:t>
      </w:r>
    </w:p>
    <w:p w:rsidR="0033766D" w:rsidRDefault="0033766D" w:rsidP="009B6A4D">
      <w:pPr>
        <w:pStyle w:val="a3"/>
        <w:numPr>
          <w:ilvl w:val="0"/>
          <w:numId w:val="73"/>
        </w:numPr>
        <w:jc w:val="both"/>
        <w:rPr>
          <w:rFonts w:ascii="Times New Roman" w:hAnsi="Times New Roman" w:cs="Times New Roman"/>
          <w:sz w:val="28"/>
          <w:szCs w:val="28"/>
          <w:lang w:val="uk-UA"/>
        </w:rPr>
      </w:pPr>
      <w:r>
        <w:rPr>
          <w:rFonts w:ascii="Times New Roman" w:hAnsi="Times New Roman" w:cs="Times New Roman"/>
          <w:sz w:val="28"/>
          <w:szCs w:val="28"/>
          <w:lang w:val="uk-UA"/>
        </w:rPr>
        <w:t>Чи дуже дратує, коли на шляху здійснення робочих планів та задумів виникають перешкоди, через які доводиться щось змінювати або гаяти час?</w:t>
      </w:r>
    </w:p>
    <w:p w:rsidR="0033766D" w:rsidRDefault="0033766D" w:rsidP="009B6A4D">
      <w:pPr>
        <w:pStyle w:val="a3"/>
        <w:numPr>
          <w:ilvl w:val="0"/>
          <w:numId w:val="73"/>
        </w:numPr>
        <w:jc w:val="both"/>
        <w:rPr>
          <w:rFonts w:ascii="Times New Roman" w:hAnsi="Times New Roman" w:cs="Times New Roman"/>
          <w:sz w:val="28"/>
          <w:szCs w:val="28"/>
          <w:lang w:val="uk-UA"/>
        </w:rPr>
      </w:pPr>
      <w:r>
        <w:rPr>
          <w:rFonts w:ascii="Times New Roman" w:hAnsi="Times New Roman" w:cs="Times New Roman"/>
          <w:sz w:val="28"/>
          <w:szCs w:val="28"/>
          <w:lang w:val="uk-UA"/>
        </w:rPr>
        <w:t>Чи дошкуляє Вам зайва вага?</w:t>
      </w:r>
    </w:p>
    <w:p w:rsidR="0033766D" w:rsidRDefault="0033766D" w:rsidP="009B6A4D">
      <w:pPr>
        <w:pStyle w:val="a3"/>
        <w:numPr>
          <w:ilvl w:val="0"/>
          <w:numId w:val="73"/>
        </w:numPr>
        <w:jc w:val="both"/>
        <w:rPr>
          <w:rFonts w:ascii="Times New Roman" w:hAnsi="Times New Roman" w:cs="Times New Roman"/>
          <w:sz w:val="28"/>
          <w:szCs w:val="28"/>
          <w:lang w:val="uk-UA"/>
        </w:rPr>
      </w:pPr>
      <w:r>
        <w:rPr>
          <w:rFonts w:ascii="Times New Roman" w:hAnsi="Times New Roman" w:cs="Times New Roman"/>
          <w:sz w:val="28"/>
          <w:szCs w:val="28"/>
          <w:lang w:val="uk-UA"/>
        </w:rPr>
        <w:t>Чи високий у Вас тиск?</w:t>
      </w:r>
    </w:p>
    <w:p w:rsidR="0033766D" w:rsidRDefault="0033766D" w:rsidP="009B6A4D">
      <w:pPr>
        <w:pStyle w:val="a3"/>
        <w:numPr>
          <w:ilvl w:val="0"/>
          <w:numId w:val="73"/>
        </w:numPr>
        <w:jc w:val="both"/>
        <w:rPr>
          <w:rFonts w:ascii="Times New Roman" w:hAnsi="Times New Roman" w:cs="Times New Roman"/>
          <w:sz w:val="28"/>
          <w:szCs w:val="28"/>
          <w:lang w:val="uk-UA"/>
        </w:rPr>
      </w:pPr>
      <w:r>
        <w:rPr>
          <w:rFonts w:ascii="Times New Roman" w:hAnsi="Times New Roman" w:cs="Times New Roman"/>
          <w:sz w:val="28"/>
          <w:szCs w:val="28"/>
          <w:lang w:val="uk-UA"/>
        </w:rPr>
        <w:t>Чи високий вміст цукру у крові?</w:t>
      </w:r>
    </w:p>
    <w:p w:rsidR="0033766D" w:rsidRDefault="0033766D" w:rsidP="009B6A4D">
      <w:pPr>
        <w:pStyle w:val="a3"/>
        <w:numPr>
          <w:ilvl w:val="0"/>
          <w:numId w:val="73"/>
        </w:numPr>
        <w:jc w:val="both"/>
        <w:rPr>
          <w:rFonts w:ascii="Times New Roman" w:hAnsi="Times New Roman" w:cs="Times New Roman"/>
          <w:sz w:val="28"/>
          <w:szCs w:val="28"/>
          <w:lang w:val="uk-UA"/>
        </w:rPr>
      </w:pPr>
      <w:r>
        <w:rPr>
          <w:rFonts w:ascii="Times New Roman" w:hAnsi="Times New Roman" w:cs="Times New Roman"/>
          <w:sz w:val="28"/>
          <w:szCs w:val="28"/>
          <w:lang w:val="uk-UA"/>
        </w:rPr>
        <w:t>Чи не забагато у вас холестерину?</w:t>
      </w:r>
    </w:p>
    <w:p w:rsidR="0033766D" w:rsidRDefault="0033766D" w:rsidP="009B6A4D">
      <w:pPr>
        <w:pStyle w:val="a3"/>
        <w:numPr>
          <w:ilvl w:val="0"/>
          <w:numId w:val="73"/>
        </w:numPr>
        <w:jc w:val="both"/>
        <w:rPr>
          <w:rFonts w:ascii="Times New Roman" w:hAnsi="Times New Roman" w:cs="Times New Roman"/>
          <w:sz w:val="28"/>
          <w:szCs w:val="28"/>
          <w:lang w:val="uk-UA"/>
        </w:rPr>
      </w:pPr>
      <w:r>
        <w:rPr>
          <w:rFonts w:ascii="Times New Roman" w:hAnsi="Times New Roman" w:cs="Times New Roman"/>
          <w:sz w:val="28"/>
          <w:szCs w:val="28"/>
          <w:lang w:val="uk-UA"/>
        </w:rPr>
        <w:t>Чи часто переносите недугу на ногах?</w:t>
      </w:r>
    </w:p>
    <w:p w:rsidR="0033766D" w:rsidRDefault="0033766D" w:rsidP="009B6A4D">
      <w:pPr>
        <w:pStyle w:val="a3"/>
        <w:numPr>
          <w:ilvl w:val="0"/>
          <w:numId w:val="73"/>
        </w:numPr>
        <w:jc w:val="both"/>
        <w:rPr>
          <w:rFonts w:ascii="Times New Roman" w:hAnsi="Times New Roman" w:cs="Times New Roman"/>
          <w:sz w:val="28"/>
          <w:szCs w:val="28"/>
          <w:lang w:val="uk-UA"/>
        </w:rPr>
      </w:pPr>
      <w:r>
        <w:rPr>
          <w:rFonts w:ascii="Times New Roman" w:hAnsi="Times New Roman" w:cs="Times New Roman"/>
          <w:sz w:val="28"/>
          <w:szCs w:val="28"/>
          <w:lang w:val="uk-UA"/>
        </w:rPr>
        <w:t>Чи є у Вас час для відпочинку?</w:t>
      </w:r>
    </w:p>
    <w:p w:rsidR="0033766D" w:rsidRDefault="0033766D" w:rsidP="009B6A4D">
      <w:pPr>
        <w:pStyle w:val="a3"/>
        <w:numPr>
          <w:ilvl w:val="0"/>
          <w:numId w:val="73"/>
        </w:numPr>
        <w:jc w:val="both"/>
        <w:rPr>
          <w:rFonts w:ascii="Times New Roman" w:hAnsi="Times New Roman" w:cs="Times New Roman"/>
          <w:sz w:val="28"/>
          <w:szCs w:val="28"/>
          <w:lang w:val="uk-UA"/>
        </w:rPr>
      </w:pPr>
      <w:r>
        <w:rPr>
          <w:rFonts w:ascii="Times New Roman" w:hAnsi="Times New Roman" w:cs="Times New Roman"/>
          <w:sz w:val="28"/>
          <w:szCs w:val="28"/>
          <w:lang w:val="uk-UA"/>
        </w:rPr>
        <w:t>Чи відчуваєте тривогу, про яку нікому не розповідаєте?</w:t>
      </w:r>
    </w:p>
    <w:p w:rsidR="0033766D" w:rsidRDefault="0033766D" w:rsidP="009B6A4D">
      <w:pPr>
        <w:pStyle w:val="a3"/>
        <w:numPr>
          <w:ilvl w:val="0"/>
          <w:numId w:val="73"/>
        </w:numPr>
        <w:jc w:val="both"/>
        <w:rPr>
          <w:rFonts w:ascii="Times New Roman" w:hAnsi="Times New Roman" w:cs="Times New Roman"/>
          <w:sz w:val="28"/>
          <w:szCs w:val="28"/>
          <w:lang w:val="uk-UA"/>
        </w:rPr>
      </w:pPr>
      <w:r>
        <w:rPr>
          <w:rFonts w:ascii="Times New Roman" w:hAnsi="Times New Roman" w:cs="Times New Roman"/>
          <w:sz w:val="28"/>
          <w:szCs w:val="28"/>
          <w:lang w:val="uk-UA"/>
        </w:rPr>
        <w:t>Ви палите?</w:t>
      </w:r>
    </w:p>
    <w:p w:rsidR="0033766D" w:rsidRDefault="0033766D" w:rsidP="009B6A4D">
      <w:pPr>
        <w:pStyle w:val="a3"/>
        <w:numPr>
          <w:ilvl w:val="0"/>
          <w:numId w:val="73"/>
        </w:numPr>
        <w:jc w:val="both"/>
        <w:rPr>
          <w:rFonts w:ascii="Times New Roman" w:hAnsi="Times New Roman" w:cs="Times New Roman"/>
          <w:sz w:val="28"/>
          <w:szCs w:val="28"/>
          <w:lang w:val="uk-UA"/>
        </w:rPr>
      </w:pPr>
      <w:r>
        <w:rPr>
          <w:rFonts w:ascii="Times New Roman" w:hAnsi="Times New Roman" w:cs="Times New Roman"/>
          <w:sz w:val="28"/>
          <w:szCs w:val="28"/>
          <w:lang w:val="uk-UA"/>
        </w:rPr>
        <w:t>Чи є у Вас час для заняття спортом, туризмом?</w:t>
      </w:r>
    </w:p>
    <w:p w:rsidR="0033766D" w:rsidRDefault="0033766D" w:rsidP="0033766D">
      <w:pPr>
        <w:jc w:val="both"/>
        <w:rPr>
          <w:rFonts w:ascii="Times New Roman" w:hAnsi="Times New Roman" w:cs="Times New Roman"/>
          <w:sz w:val="28"/>
          <w:szCs w:val="28"/>
          <w:lang w:val="uk-UA"/>
        </w:rPr>
      </w:pPr>
      <w:r>
        <w:rPr>
          <w:rFonts w:ascii="Times New Roman" w:hAnsi="Times New Roman" w:cs="Times New Roman"/>
          <w:sz w:val="28"/>
          <w:szCs w:val="28"/>
          <w:lang w:val="uk-UA"/>
        </w:rPr>
        <w:t>На запитання відповідайте «так», «ні». Так – 1 бал, ні – 0 балів. Підрахуйте кількість ствердних відповідей:</w:t>
      </w:r>
    </w:p>
    <w:p w:rsidR="0033766D" w:rsidRDefault="0033766D" w:rsidP="0033766D">
      <w:pPr>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645869">
        <w:rPr>
          <w:rFonts w:ascii="Times New Roman" w:hAnsi="Times New Roman" w:cs="Times New Roman"/>
          <w:i/>
          <w:sz w:val="28"/>
          <w:szCs w:val="28"/>
          <w:lang w:val="uk-UA"/>
        </w:rPr>
        <w:t>0 – 3 бали</w:t>
      </w:r>
      <w:r>
        <w:rPr>
          <w:rFonts w:ascii="Times New Roman" w:hAnsi="Times New Roman" w:cs="Times New Roman"/>
          <w:sz w:val="28"/>
          <w:szCs w:val="28"/>
          <w:lang w:val="uk-UA"/>
        </w:rPr>
        <w:t xml:space="preserve"> – у Вас все в нормі</w:t>
      </w:r>
    </w:p>
    <w:p w:rsidR="0033766D" w:rsidRDefault="0033766D" w:rsidP="0033766D">
      <w:pPr>
        <w:ind w:firstLine="708"/>
        <w:jc w:val="both"/>
        <w:rPr>
          <w:rFonts w:ascii="Times New Roman" w:hAnsi="Times New Roman" w:cs="Times New Roman"/>
          <w:sz w:val="28"/>
          <w:szCs w:val="28"/>
          <w:lang w:val="uk-UA"/>
        </w:rPr>
      </w:pPr>
      <w:r w:rsidRPr="00645869">
        <w:rPr>
          <w:rFonts w:ascii="Times New Roman" w:hAnsi="Times New Roman" w:cs="Times New Roman"/>
          <w:i/>
          <w:sz w:val="28"/>
          <w:szCs w:val="28"/>
          <w:lang w:val="uk-UA"/>
        </w:rPr>
        <w:lastRenderedPageBreak/>
        <w:t>4 – 5 балів</w:t>
      </w:r>
      <w:r>
        <w:rPr>
          <w:rFonts w:ascii="Times New Roman" w:hAnsi="Times New Roman" w:cs="Times New Roman"/>
          <w:sz w:val="28"/>
          <w:szCs w:val="28"/>
          <w:lang w:val="uk-UA"/>
        </w:rPr>
        <w:t xml:space="preserve"> – ваші успіхи непогані, але будьте обережні, бо належите до групи ризику</w:t>
      </w:r>
    </w:p>
    <w:p w:rsidR="0033766D" w:rsidRDefault="0033766D" w:rsidP="0033766D">
      <w:pPr>
        <w:ind w:firstLine="708"/>
        <w:jc w:val="both"/>
        <w:rPr>
          <w:rFonts w:ascii="Times New Roman" w:hAnsi="Times New Roman" w:cs="Times New Roman"/>
          <w:sz w:val="28"/>
          <w:szCs w:val="28"/>
          <w:lang w:val="uk-UA"/>
        </w:rPr>
      </w:pPr>
      <w:r w:rsidRPr="00645869">
        <w:rPr>
          <w:rFonts w:ascii="Times New Roman" w:hAnsi="Times New Roman" w:cs="Times New Roman"/>
          <w:i/>
          <w:sz w:val="28"/>
          <w:szCs w:val="28"/>
          <w:lang w:val="uk-UA"/>
        </w:rPr>
        <w:t>5 і більше балів</w:t>
      </w:r>
      <w:r>
        <w:rPr>
          <w:rFonts w:ascii="Times New Roman" w:hAnsi="Times New Roman" w:cs="Times New Roman"/>
          <w:sz w:val="28"/>
          <w:szCs w:val="28"/>
          <w:lang w:val="uk-UA"/>
        </w:rPr>
        <w:t xml:space="preserve"> – поставтеся до себе критично, постарайтесь змінити стиль свого життя.</w:t>
      </w:r>
    </w:p>
    <w:p w:rsidR="0033766D" w:rsidRPr="00380BB0" w:rsidRDefault="0033766D" w:rsidP="00380BB0">
      <w:pPr>
        <w:ind w:firstLine="708"/>
        <w:jc w:val="center"/>
        <w:rPr>
          <w:rFonts w:ascii="Times New Roman" w:hAnsi="Times New Roman" w:cs="Times New Roman"/>
          <w:b/>
          <w:i/>
          <w:sz w:val="28"/>
          <w:szCs w:val="28"/>
          <w:lang w:val="uk-UA"/>
        </w:rPr>
      </w:pPr>
      <w:r w:rsidRPr="00380BB0">
        <w:rPr>
          <w:rFonts w:ascii="Times New Roman" w:hAnsi="Times New Roman" w:cs="Times New Roman"/>
          <w:b/>
          <w:i/>
          <w:sz w:val="28"/>
          <w:szCs w:val="28"/>
          <w:lang w:val="uk-UA"/>
        </w:rPr>
        <w:t>«Наскільки Ви комунікабельні»</w:t>
      </w:r>
    </w:p>
    <w:p w:rsidR="0033766D" w:rsidRDefault="0033766D" w:rsidP="0033766D">
      <w:pPr>
        <w:jc w:val="both"/>
        <w:rPr>
          <w:rFonts w:ascii="Times New Roman" w:hAnsi="Times New Roman" w:cs="Times New Roman"/>
          <w:sz w:val="28"/>
          <w:szCs w:val="28"/>
          <w:lang w:val="uk-UA"/>
        </w:rPr>
      </w:pPr>
      <w:r>
        <w:rPr>
          <w:rFonts w:ascii="Times New Roman" w:hAnsi="Times New Roman" w:cs="Times New Roman"/>
          <w:sz w:val="28"/>
          <w:szCs w:val="28"/>
          <w:lang w:val="uk-UA"/>
        </w:rPr>
        <w:t>Відповідаючи на запитання, слід використовувати три варіанти відповідей: «так» (2 бали), «іноді» (1 бал), «ні» (0 балів).</w:t>
      </w:r>
    </w:p>
    <w:p w:rsidR="0033766D" w:rsidRDefault="0033766D" w:rsidP="009B6A4D">
      <w:pPr>
        <w:pStyle w:val="a3"/>
        <w:numPr>
          <w:ilvl w:val="0"/>
          <w:numId w:val="74"/>
        </w:numPr>
        <w:jc w:val="both"/>
        <w:rPr>
          <w:rFonts w:ascii="Times New Roman" w:hAnsi="Times New Roman" w:cs="Times New Roman"/>
          <w:sz w:val="28"/>
          <w:szCs w:val="28"/>
          <w:lang w:val="uk-UA"/>
        </w:rPr>
      </w:pPr>
      <w:r>
        <w:rPr>
          <w:rFonts w:ascii="Times New Roman" w:hAnsi="Times New Roman" w:cs="Times New Roman"/>
          <w:sz w:val="28"/>
          <w:szCs w:val="28"/>
          <w:lang w:val="uk-UA"/>
        </w:rPr>
        <w:t>У Вас запланована важлива зустріч, а чекання виводить Вас із рівноваги?</w:t>
      </w:r>
    </w:p>
    <w:p w:rsidR="0033766D" w:rsidRDefault="0033766D" w:rsidP="009B6A4D">
      <w:pPr>
        <w:pStyle w:val="a3"/>
        <w:numPr>
          <w:ilvl w:val="0"/>
          <w:numId w:val="74"/>
        </w:numPr>
        <w:jc w:val="both"/>
        <w:rPr>
          <w:rFonts w:ascii="Times New Roman" w:hAnsi="Times New Roman" w:cs="Times New Roman"/>
          <w:sz w:val="28"/>
          <w:szCs w:val="28"/>
          <w:lang w:val="uk-UA"/>
        </w:rPr>
      </w:pPr>
      <w:r>
        <w:rPr>
          <w:rFonts w:ascii="Times New Roman" w:hAnsi="Times New Roman" w:cs="Times New Roman"/>
          <w:sz w:val="28"/>
          <w:szCs w:val="28"/>
          <w:lang w:val="uk-UA"/>
        </w:rPr>
        <w:t>Чи викликає у Вас сум’яття і незадоволення доручення виступити із доповіддю на зборах?</w:t>
      </w:r>
    </w:p>
    <w:p w:rsidR="0033766D" w:rsidRDefault="0033766D" w:rsidP="009B6A4D">
      <w:pPr>
        <w:pStyle w:val="a3"/>
        <w:numPr>
          <w:ilvl w:val="0"/>
          <w:numId w:val="74"/>
        </w:numPr>
        <w:jc w:val="both"/>
        <w:rPr>
          <w:rFonts w:ascii="Times New Roman" w:hAnsi="Times New Roman" w:cs="Times New Roman"/>
          <w:sz w:val="28"/>
          <w:szCs w:val="28"/>
          <w:lang w:val="uk-UA"/>
        </w:rPr>
      </w:pPr>
      <w:r>
        <w:rPr>
          <w:rFonts w:ascii="Times New Roman" w:hAnsi="Times New Roman" w:cs="Times New Roman"/>
          <w:sz w:val="28"/>
          <w:szCs w:val="28"/>
          <w:lang w:val="uk-UA"/>
        </w:rPr>
        <w:t>Чи відкладаєте візит до лікаря до останнього моменту?</w:t>
      </w:r>
    </w:p>
    <w:p w:rsidR="0033766D" w:rsidRDefault="0033766D" w:rsidP="009B6A4D">
      <w:pPr>
        <w:pStyle w:val="a3"/>
        <w:numPr>
          <w:ilvl w:val="0"/>
          <w:numId w:val="74"/>
        </w:numPr>
        <w:jc w:val="both"/>
        <w:rPr>
          <w:rFonts w:ascii="Times New Roman" w:hAnsi="Times New Roman" w:cs="Times New Roman"/>
          <w:sz w:val="28"/>
          <w:szCs w:val="28"/>
          <w:lang w:val="uk-UA"/>
        </w:rPr>
      </w:pPr>
      <w:r>
        <w:rPr>
          <w:rFonts w:ascii="Times New Roman" w:hAnsi="Times New Roman" w:cs="Times New Roman"/>
          <w:sz w:val="28"/>
          <w:szCs w:val="28"/>
          <w:lang w:val="uk-UA"/>
        </w:rPr>
        <w:t>Вам пропонують виїхати у відрядження, де Ви ще не бували. Чи докладете усі зусилля для того, щоби його уникнути?</w:t>
      </w:r>
    </w:p>
    <w:p w:rsidR="0033766D" w:rsidRDefault="008B3D25" w:rsidP="009B6A4D">
      <w:pPr>
        <w:pStyle w:val="a3"/>
        <w:numPr>
          <w:ilvl w:val="0"/>
          <w:numId w:val="74"/>
        </w:numPr>
        <w:jc w:val="both"/>
        <w:rPr>
          <w:rFonts w:ascii="Times New Roman" w:hAnsi="Times New Roman" w:cs="Times New Roman"/>
          <w:sz w:val="28"/>
          <w:szCs w:val="28"/>
          <w:lang w:val="uk-UA"/>
        </w:rPr>
      </w:pPr>
      <w:r>
        <w:rPr>
          <w:rFonts w:ascii="Times New Roman" w:hAnsi="Times New Roman" w:cs="Times New Roman"/>
          <w:sz w:val="28"/>
          <w:szCs w:val="28"/>
          <w:lang w:val="uk-UA"/>
        </w:rPr>
        <w:t>Чи ділитесь власними хвилюваннями та враженнями з іншими?</w:t>
      </w:r>
    </w:p>
    <w:p w:rsidR="008B3D25" w:rsidRDefault="008B3D25" w:rsidP="009B6A4D">
      <w:pPr>
        <w:pStyle w:val="a3"/>
        <w:numPr>
          <w:ilvl w:val="0"/>
          <w:numId w:val="74"/>
        </w:numPr>
        <w:jc w:val="both"/>
        <w:rPr>
          <w:rFonts w:ascii="Times New Roman" w:hAnsi="Times New Roman" w:cs="Times New Roman"/>
          <w:sz w:val="28"/>
          <w:szCs w:val="28"/>
          <w:lang w:val="uk-UA"/>
        </w:rPr>
      </w:pPr>
      <w:r>
        <w:rPr>
          <w:rFonts w:ascii="Times New Roman" w:hAnsi="Times New Roman" w:cs="Times New Roman"/>
          <w:sz w:val="28"/>
          <w:szCs w:val="28"/>
          <w:lang w:val="uk-UA"/>
        </w:rPr>
        <w:t>Чи дратуєтесь, коли незнайома людина на вулиці звертається до Вас із проханням?</w:t>
      </w:r>
    </w:p>
    <w:p w:rsidR="008B3D25" w:rsidRDefault="008B3D25" w:rsidP="009B6A4D">
      <w:pPr>
        <w:pStyle w:val="a3"/>
        <w:numPr>
          <w:ilvl w:val="0"/>
          <w:numId w:val="74"/>
        </w:numPr>
        <w:jc w:val="both"/>
        <w:rPr>
          <w:rFonts w:ascii="Times New Roman" w:hAnsi="Times New Roman" w:cs="Times New Roman"/>
          <w:sz w:val="28"/>
          <w:szCs w:val="28"/>
          <w:lang w:val="uk-UA"/>
        </w:rPr>
      </w:pPr>
      <w:r>
        <w:rPr>
          <w:rFonts w:ascii="Times New Roman" w:hAnsi="Times New Roman" w:cs="Times New Roman"/>
          <w:sz w:val="28"/>
          <w:szCs w:val="28"/>
          <w:lang w:val="uk-UA"/>
        </w:rPr>
        <w:t>Чи вірите, що існує проблема батьків та дітей?</w:t>
      </w:r>
    </w:p>
    <w:p w:rsidR="008B3D25" w:rsidRDefault="008B3D25" w:rsidP="009B6A4D">
      <w:pPr>
        <w:pStyle w:val="a3"/>
        <w:numPr>
          <w:ilvl w:val="0"/>
          <w:numId w:val="74"/>
        </w:numPr>
        <w:jc w:val="both"/>
        <w:rPr>
          <w:rFonts w:ascii="Times New Roman" w:hAnsi="Times New Roman" w:cs="Times New Roman"/>
          <w:sz w:val="28"/>
          <w:szCs w:val="28"/>
          <w:lang w:val="uk-UA"/>
        </w:rPr>
      </w:pPr>
      <w:r>
        <w:rPr>
          <w:rFonts w:ascii="Times New Roman" w:hAnsi="Times New Roman" w:cs="Times New Roman"/>
          <w:sz w:val="28"/>
          <w:szCs w:val="28"/>
          <w:lang w:val="uk-UA"/>
        </w:rPr>
        <w:t>Чи не посоромитесь Ви нагадати іншому, що він забув повернути гроші?</w:t>
      </w:r>
    </w:p>
    <w:p w:rsidR="008B3D25" w:rsidRDefault="008B3D25" w:rsidP="009B6A4D">
      <w:pPr>
        <w:pStyle w:val="a3"/>
        <w:numPr>
          <w:ilvl w:val="0"/>
          <w:numId w:val="74"/>
        </w:numPr>
        <w:jc w:val="both"/>
        <w:rPr>
          <w:rFonts w:ascii="Times New Roman" w:hAnsi="Times New Roman" w:cs="Times New Roman"/>
          <w:sz w:val="28"/>
          <w:szCs w:val="28"/>
          <w:lang w:val="uk-UA"/>
        </w:rPr>
      </w:pPr>
      <w:r>
        <w:rPr>
          <w:rFonts w:ascii="Times New Roman" w:hAnsi="Times New Roman" w:cs="Times New Roman"/>
          <w:sz w:val="28"/>
          <w:szCs w:val="28"/>
          <w:lang w:val="uk-UA"/>
        </w:rPr>
        <w:t>У місці харчування Вам подали недоброякісну страву. Ви промовчите, розлючено відсунувши тарілку?</w:t>
      </w:r>
    </w:p>
    <w:p w:rsidR="008B3D25" w:rsidRDefault="008B3D25" w:rsidP="009B6A4D">
      <w:pPr>
        <w:pStyle w:val="a3"/>
        <w:numPr>
          <w:ilvl w:val="0"/>
          <w:numId w:val="74"/>
        </w:numPr>
        <w:jc w:val="both"/>
        <w:rPr>
          <w:rFonts w:ascii="Times New Roman" w:hAnsi="Times New Roman" w:cs="Times New Roman"/>
          <w:sz w:val="28"/>
          <w:szCs w:val="28"/>
          <w:lang w:val="uk-UA"/>
        </w:rPr>
      </w:pPr>
      <w:r>
        <w:rPr>
          <w:rFonts w:ascii="Times New Roman" w:hAnsi="Times New Roman" w:cs="Times New Roman"/>
          <w:sz w:val="28"/>
          <w:szCs w:val="28"/>
          <w:lang w:val="uk-UA"/>
        </w:rPr>
        <w:t>Опинившись наодинці з незнайомцем, Ви очікуватимете поки він першим заговорить?</w:t>
      </w:r>
    </w:p>
    <w:p w:rsidR="008B3D25" w:rsidRDefault="008B3D25" w:rsidP="009B6A4D">
      <w:pPr>
        <w:pStyle w:val="a3"/>
        <w:numPr>
          <w:ilvl w:val="0"/>
          <w:numId w:val="74"/>
        </w:numPr>
        <w:jc w:val="both"/>
        <w:rPr>
          <w:rFonts w:ascii="Times New Roman" w:hAnsi="Times New Roman" w:cs="Times New Roman"/>
          <w:sz w:val="28"/>
          <w:szCs w:val="28"/>
          <w:lang w:val="uk-UA"/>
        </w:rPr>
      </w:pPr>
      <w:r>
        <w:rPr>
          <w:rFonts w:ascii="Times New Roman" w:hAnsi="Times New Roman" w:cs="Times New Roman"/>
          <w:sz w:val="28"/>
          <w:szCs w:val="28"/>
          <w:lang w:val="uk-UA"/>
        </w:rPr>
        <w:t>У магазині велика черга. Ви відмовитесь від наміру щось купити чи станете у чергу?</w:t>
      </w:r>
    </w:p>
    <w:p w:rsidR="008B3D25" w:rsidRDefault="008B3D25" w:rsidP="009B6A4D">
      <w:pPr>
        <w:pStyle w:val="a3"/>
        <w:numPr>
          <w:ilvl w:val="0"/>
          <w:numId w:val="74"/>
        </w:numPr>
        <w:jc w:val="both"/>
        <w:rPr>
          <w:rFonts w:ascii="Times New Roman" w:hAnsi="Times New Roman" w:cs="Times New Roman"/>
          <w:sz w:val="28"/>
          <w:szCs w:val="28"/>
          <w:lang w:val="uk-UA"/>
        </w:rPr>
      </w:pPr>
      <w:r>
        <w:rPr>
          <w:rFonts w:ascii="Times New Roman" w:hAnsi="Times New Roman" w:cs="Times New Roman"/>
          <w:sz w:val="28"/>
          <w:szCs w:val="28"/>
          <w:lang w:val="uk-UA"/>
        </w:rPr>
        <w:t>Чи боїтеся Ви брати участь у комісії з розгляду конфліктних ситуацій?</w:t>
      </w:r>
    </w:p>
    <w:p w:rsidR="008B3D25" w:rsidRDefault="008B3D25" w:rsidP="009B6A4D">
      <w:pPr>
        <w:pStyle w:val="a3"/>
        <w:numPr>
          <w:ilvl w:val="0"/>
          <w:numId w:val="74"/>
        </w:numPr>
        <w:jc w:val="both"/>
        <w:rPr>
          <w:rFonts w:ascii="Times New Roman" w:hAnsi="Times New Roman" w:cs="Times New Roman"/>
          <w:sz w:val="28"/>
          <w:szCs w:val="28"/>
          <w:lang w:val="uk-UA"/>
        </w:rPr>
      </w:pPr>
      <w:r>
        <w:rPr>
          <w:rFonts w:ascii="Times New Roman" w:hAnsi="Times New Roman" w:cs="Times New Roman"/>
          <w:sz w:val="28"/>
          <w:szCs w:val="28"/>
          <w:lang w:val="uk-UA"/>
        </w:rPr>
        <w:t>У Вас є власні критерії оцінки творів мистецтва, літератури?</w:t>
      </w:r>
    </w:p>
    <w:p w:rsidR="008B3D25" w:rsidRDefault="008B3D25" w:rsidP="009B6A4D">
      <w:pPr>
        <w:pStyle w:val="a3"/>
        <w:numPr>
          <w:ilvl w:val="0"/>
          <w:numId w:val="74"/>
        </w:numPr>
        <w:jc w:val="both"/>
        <w:rPr>
          <w:rFonts w:ascii="Times New Roman" w:hAnsi="Times New Roman" w:cs="Times New Roman"/>
          <w:sz w:val="28"/>
          <w:szCs w:val="28"/>
          <w:lang w:val="uk-UA"/>
        </w:rPr>
      </w:pPr>
      <w:r>
        <w:rPr>
          <w:rFonts w:ascii="Times New Roman" w:hAnsi="Times New Roman" w:cs="Times New Roman"/>
          <w:sz w:val="28"/>
          <w:szCs w:val="28"/>
          <w:lang w:val="uk-UA"/>
        </w:rPr>
        <w:t>Почувши висловлювання помилкової точки зору з відомого Вам питання, будете втручатися у розмову?</w:t>
      </w:r>
    </w:p>
    <w:p w:rsidR="008B3D25" w:rsidRDefault="008B3D25" w:rsidP="009B6A4D">
      <w:pPr>
        <w:pStyle w:val="a3"/>
        <w:numPr>
          <w:ilvl w:val="0"/>
          <w:numId w:val="74"/>
        </w:numPr>
        <w:jc w:val="both"/>
        <w:rPr>
          <w:rFonts w:ascii="Times New Roman" w:hAnsi="Times New Roman" w:cs="Times New Roman"/>
          <w:sz w:val="28"/>
          <w:szCs w:val="28"/>
          <w:lang w:val="uk-UA"/>
        </w:rPr>
      </w:pPr>
      <w:r>
        <w:rPr>
          <w:rFonts w:ascii="Times New Roman" w:hAnsi="Times New Roman" w:cs="Times New Roman"/>
          <w:sz w:val="28"/>
          <w:szCs w:val="28"/>
          <w:lang w:val="uk-UA"/>
        </w:rPr>
        <w:t>Чи дратує прохання допомогти розібратися в тому чи іншому службовому питанні чи навчальній темі?</w:t>
      </w:r>
    </w:p>
    <w:p w:rsidR="008B3D25" w:rsidRDefault="008B3D25" w:rsidP="009B6A4D">
      <w:pPr>
        <w:pStyle w:val="a3"/>
        <w:numPr>
          <w:ilvl w:val="0"/>
          <w:numId w:val="74"/>
        </w:numPr>
        <w:jc w:val="both"/>
        <w:rPr>
          <w:rFonts w:ascii="Times New Roman" w:hAnsi="Times New Roman" w:cs="Times New Roman"/>
          <w:sz w:val="28"/>
          <w:szCs w:val="28"/>
          <w:lang w:val="uk-UA"/>
        </w:rPr>
      </w:pPr>
      <w:r>
        <w:rPr>
          <w:rFonts w:ascii="Times New Roman" w:hAnsi="Times New Roman" w:cs="Times New Roman"/>
          <w:sz w:val="28"/>
          <w:szCs w:val="28"/>
          <w:lang w:val="uk-UA"/>
        </w:rPr>
        <w:t>Ви краще висловлюєте свою точку зору у письмовому вигляді, анід в усній формі?</w:t>
      </w:r>
    </w:p>
    <w:p w:rsidR="008B3D25" w:rsidRDefault="008B3D25" w:rsidP="008B3D25">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Підрахуйте бали.</w:t>
      </w:r>
    </w:p>
    <w:p w:rsidR="008B3D25" w:rsidRDefault="008B3D25" w:rsidP="008B3D25">
      <w:pPr>
        <w:ind w:firstLine="708"/>
        <w:jc w:val="both"/>
        <w:rPr>
          <w:rFonts w:ascii="Times New Roman" w:hAnsi="Times New Roman" w:cs="Times New Roman"/>
          <w:sz w:val="28"/>
          <w:szCs w:val="28"/>
          <w:lang w:val="uk-UA"/>
        </w:rPr>
      </w:pPr>
    </w:p>
    <w:p w:rsidR="008B3D25" w:rsidRDefault="008B3D25" w:rsidP="008B3D25">
      <w:pPr>
        <w:ind w:firstLine="708"/>
        <w:jc w:val="both"/>
        <w:rPr>
          <w:rFonts w:ascii="Times New Roman" w:hAnsi="Times New Roman" w:cs="Times New Roman"/>
          <w:sz w:val="28"/>
          <w:szCs w:val="28"/>
          <w:lang w:val="uk-UA"/>
        </w:rPr>
      </w:pPr>
      <w:r w:rsidRPr="00645869">
        <w:rPr>
          <w:rFonts w:ascii="Times New Roman" w:hAnsi="Times New Roman" w:cs="Times New Roman"/>
          <w:i/>
          <w:sz w:val="28"/>
          <w:szCs w:val="28"/>
          <w:lang w:val="uk-UA"/>
        </w:rPr>
        <w:lastRenderedPageBreak/>
        <w:t>32 – 25 балів</w:t>
      </w:r>
      <w:r w:rsidRPr="008B3D25">
        <w:rPr>
          <w:rFonts w:ascii="Times New Roman" w:hAnsi="Times New Roman" w:cs="Times New Roman"/>
          <w:sz w:val="28"/>
          <w:szCs w:val="28"/>
          <w:lang w:val="uk-UA"/>
        </w:rPr>
        <w:t>: Ви некомунікабельні, що є Вашою проблемою. Найбільше страждаєте від цього самі. Але і близьким з Вами нелегко. На Вас важко покластися у справі, яка вимагає групових зусиль. Намагайтеся бути сміливими, контролюйте себе. Ви замкнуті, мало спілкуєтесь і віддаєте перевагу самотності. У Вас мало друзів. Ви знаєте цю особливість і буваєте незадоволені собою.</w:t>
      </w:r>
    </w:p>
    <w:p w:rsidR="008B3D25" w:rsidRDefault="008B3D25" w:rsidP="008B3D25">
      <w:pPr>
        <w:ind w:firstLine="708"/>
        <w:jc w:val="both"/>
        <w:rPr>
          <w:rFonts w:ascii="Times New Roman" w:hAnsi="Times New Roman" w:cs="Times New Roman"/>
          <w:sz w:val="28"/>
          <w:szCs w:val="28"/>
          <w:lang w:val="uk-UA"/>
        </w:rPr>
      </w:pPr>
      <w:r w:rsidRPr="00645869">
        <w:rPr>
          <w:rFonts w:ascii="Times New Roman" w:hAnsi="Times New Roman" w:cs="Times New Roman"/>
          <w:i/>
          <w:sz w:val="28"/>
          <w:szCs w:val="28"/>
          <w:lang w:val="uk-UA"/>
        </w:rPr>
        <w:t>24 – 14 балів</w:t>
      </w:r>
      <w:r>
        <w:rPr>
          <w:rFonts w:ascii="Times New Roman" w:hAnsi="Times New Roman" w:cs="Times New Roman"/>
          <w:sz w:val="28"/>
          <w:szCs w:val="28"/>
          <w:lang w:val="uk-UA"/>
        </w:rPr>
        <w:t>: Ви певною мірою товариські. В незнайомій ситуації відчуваєте себе цілком упевнено. Нові проблеми Вас не лякають і все ж з новими людьми сходитесь нелегко, рідко приймаєте участь у суперечках. Проте Ви допитливі, охоче слухаєте співрозмовника, достатньо терплячі у спілкуванні, відстоюєте власну точку зору.</w:t>
      </w:r>
    </w:p>
    <w:p w:rsidR="008B3D25" w:rsidRDefault="008B3D25" w:rsidP="008B3D25">
      <w:pPr>
        <w:ind w:firstLine="708"/>
        <w:jc w:val="both"/>
        <w:rPr>
          <w:rFonts w:ascii="Times New Roman" w:hAnsi="Times New Roman" w:cs="Times New Roman"/>
          <w:sz w:val="28"/>
          <w:szCs w:val="28"/>
          <w:lang w:val="uk-UA"/>
        </w:rPr>
      </w:pPr>
      <w:r w:rsidRPr="00645869">
        <w:rPr>
          <w:rFonts w:ascii="Times New Roman" w:hAnsi="Times New Roman" w:cs="Times New Roman"/>
          <w:i/>
          <w:sz w:val="28"/>
          <w:szCs w:val="28"/>
          <w:lang w:val="uk-UA"/>
        </w:rPr>
        <w:t>13 – 4 бали</w:t>
      </w:r>
      <w:r>
        <w:rPr>
          <w:rFonts w:ascii="Times New Roman" w:hAnsi="Times New Roman" w:cs="Times New Roman"/>
          <w:sz w:val="28"/>
          <w:szCs w:val="28"/>
          <w:lang w:val="uk-UA"/>
        </w:rPr>
        <w:t>: Ви товариські, цікаві, говіркі, любите багато говорити на різні питання, що викликає роздратування оточуючих. Охоче знайомитесь з новими людьми. Любите бути в центрі уваги, нікому не відмовляєте, коли до Вас звертаються з проханням, хоча не завжди можете їх виконати. Чого Вам бракує, то це посидючості, терпіння і відваги при зіткненні з серйозними проблемами. При бажанні Ви можете себе змусити не відступати.</w:t>
      </w:r>
    </w:p>
    <w:p w:rsidR="008B3D25" w:rsidRDefault="008B3D25" w:rsidP="008B3D25">
      <w:pPr>
        <w:ind w:firstLine="708"/>
        <w:jc w:val="both"/>
        <w:rPr>
          <w:rFonts w:ascii="Times New Roman" w:hAnsi="Times New Roman" w:cs="Times New Roman"/>
          <w:sz w:val="28"/>
          <w:szCs w:val="28"/>
          <w:lang w:val="uk-UA"/>
        </w:rPr>
      </w:pPr>
      <w:r w:rsidRPr="00645869">
        <w:rPr>
          <w:rFonts w:ascii="Times New Roman" w:hAnsi="Times New Roman" w:cs="Times New Roman"/>
          <w:i/>
          <w:sz w:val="28"/>
          <w:szCs w:val="28"/>
          <w:lang w:val="uk-UA"/>
        </w:rPr>
        <w:t>3 бали і менше</w:t>
      </w:r>
      <w:r>
        <w:rPr>
          <w:rFonts w:ascii="Times New Roman" w:hAnsi="Times New Roman" w:cs="Times New Roman"/>
          <w:sz w:val="28"/>
          <w:szCs w:val="28"/>
          <w:lang w:val="uk-UA"/>
        </w:rPr>
        <w:t>: Ваша комунікабельність носить болісний характер. Ви балакучі, багатослівні, втручаєтесь у справи, які не мають до Вас ніякого відношення. Свідомо чи несвідомо Ви часто буваєте причиною різного роду конфліктів у Вашому оточенні.</w:t>
      </w:r>
    </w:p>
    <w:p w:rsidR="00380BB0" w:rsidRDefault="00380BB0" w:rsidP="00380BB0">
      <w:pPr>
        <w:ind w:firstLine="708"/>
        <w:jc w:val="center"/>
        <w:rPr>
          <w:rFonts w:ascii="Times New Roman" w:hAnsi="Times New Roman" w:cs="Times New Roman"/>
          <w:b/>
          <w:i/>
          <w:sz w:val="28"/>
          <w:szCs w:val="28"/>
          <w:lang w:val="uk-UA"/>
        </w:rPr>
      </w:pPr>
      <w:r w:rsidRPr="00380BB0">
        <w:rPr>
          <w:rFonts w:ascii="Times New Roman" w:hAnsi="Times New Roman" w:cs="Times New Roman"/>
          <w:b/>
          <w:i/>
          <w:sz w:val="28"/>
          <w:szCs w:val="28"/>
          <w:lang w:val="uk-UA"/>
        </w:rPr>
        <w:t>«Чи подобається Вам спілкуватися з людьми?»</w:t>
      </w:r>
    </w:p>
    <w:p w:rsidR="00380BB0" w:rsidRDefault="00380BB0" w:rsidP="00380BB0">
      <w:pPr>
        <w:jc w:val="both"/>
        <w:rPr>
          <w:rFonts w:ascii="Times New Roman" w:hAnsi="Times New Roman" w:cs="Times New Roman"/>
          <w:sz w:val="28"/>
          <w:szCs w:val="28"/>
          <w:lang w:val="uk-UA"/>
        </w:rPr>
      </w:pPr>
      <w:r>
        <w:rPr>
          <w:rFonts w:ascii="Times New Roman" w:hAnsi="Times New Roman" w:cs="Times New Roman"/>
          <w:sz w:val="28"/>
          <w:szCs w:val="28"/>
          <w:lang w:val="uk-UA"/>
        </w:rPr>
        <w:t>Дайте відповіді на запитання:</w:t>
      </w:r>
    </w:p>
    <w:p w:rsidR="00380BB0" w:rsidRDefault="00380BB0" w:rsidP="009B6A4D">
      <w:pPr>
        <w:pStyle w:val="a3"/>
        <w:numPr>
          <w:ilvl w:val="0"/>
          <w:numId w:val="75"/>
        </w:numPr>
        <w:jc w:val="both"/>
        <w:rPr>
          <w:rFonts w:ascii="Times New Roman" w:hAnsi="Times New Roman" w:cs="Times New Roman"/>
          <w:sz w:val="28"/>
          <w:szCs w:val="28"/>
          <w:lang w:val="uk-UA"/>
        </w:rPr>
      </w:pPr>
      <w:r>
        <w:rPr>
          <w:rFonts w:ascii="Times New Roman" w:hAnsi="Times New Roman" w:cs="Times New Roman"/>
          <w:sz w:val="28"/>
          <w:szCs w:val="28"/>
          <w:lang w:val="uk-UA"/>
        </w:rPr>
        <w:t>У Вас багато друзів, спілкування з якими приносить Вам радість?</w:t>
      </w:r>
    </w:p>
    <w:p w:rsidR="00380BB0" w:rsidRDefault="00380BB0" w:rsidP="009B6A4D">
      <w:pPr>
        <w:pStyle w:val="a3"/>
        <w:numPr>
          <w:ilvl w:val="0"/>
          <w:numId w:val="75"/>
        </w:numPr>
        <w:jc w:val="both"/>
        <w:rPr>
          <w:rFonts w:ascii="Times New Roman" w:hAnsi="Times New Roman" w:cs="Times New Roman"/>
          <w:sz w:val="28"/>
          <w:szCs w:val="28"/>
          <w:lang w:val="uk-UA"/>
        </w:rPr>
      </w:pPr>
      <w:r>
        <w:rPr>
          <w:rFonts w:ascii="Times New Roman" w:hAnsi="Times New Roman" w:cs="Times New Roman"/>
          <w:sz w:val="28"/>
          <w:szCs w:val="28"/>
          <w:lang w:val="uk-UA"/>
        </w:rPr>
        <w:t>У Вас звичайно довго зберігається почуття образи, завданої другом?</w:t>
      </w:r>
    </w:p>
    <w:p w:rsidR="00380BB0" w:rsidRDefault="00380BB0" w:rsidP="009B6A4D">
      <w:pPr>
        <w:pStyle w:val="a3"/>
        <w:numPr>
          <w:ilvl w:val="0"/>
          <w:numId w:val="75"/>
        </w:numPr>
        <w:jc w:val="both"/>
        <w:rPr>
          <w:rFonts w:ascii="Times New Roman" w:hAnsi="Times New Roman" w:cs="Times New Roman"/>
          <w:sz w:val="28"/>
          <w:szCs w:val="28"/>
          <w:lang w:val="uk-UA"/>
        </w:rPr>
      </w:pPr>
      <w:r>
        <w:rPr>
          <w:rFonts w:ascii="Times New Roman" w:hAnsi="Times New Roman" w:cs="Times New Roman"/>
          <w:sz w:val="28"/>
          <w:szCs w:val="28"/>
          <w:lang w:val="uk-UA"/>
        </w:rPr>
        <w:t>Ви прагнете розширити коло спілкування і знайомств?</w:t>
      </w:r>
    </w:p>
    <w:p w:rsidR="00380BB0" w:rsidRDefault="00380BB0" w:rsidP="009B6A4D">
      <w:pPr>
        <w:pStyle w:val="a3"/>
        <w:numPr>
          <w:ilvl w:val="0"/>
          <w:numId w:val="75"/>
        </w:numPr>
        <w:jc w:val="both"/>
        <w:rPr>
          <w:rFonts w:ascii="Times New Roman" w:hAnsi="Times New Roman" w:cs="Times New Roman"/>
          <w:sz w:val="28"/>
          <w:szCs w:val="28"/>
          <w:lang w:val="uk-UA"/>
        </w:rPr>
      </w:pPr>
      <w:r>
        <w:rPr>
          <w:rFonts w:ascii="Times New Roman" w:hAnsi="Times New Roman" w:cs="Times New Roman"/>
          <w:sz w:val="28"/>
          <w:szCs w:val="28"/>
          <w:lang w:val="uk-UA"/>
        </w:rPr>
        <w:t>Чи правда, що заняття улюбленою справою для Вас цікавіше за спілкування?</w:t>
      </w:r>
    </w:p>
    <w:p w:rsidR="00380BB0" w:rsidRDefault="00380BB0" w:rsidP="009B6A4D">
      <w:pPr>
        <w:pStyle w:val="a3"/>
        <w:numPr>
          <w:ilvl w:val="0"/>
          <w:numId w:val="75"/>
        </w:numPr>
        <w:jc w:val="both"/>
        <w:rPr>
          <w:rFonts w:ascii="Times New Roman" w:hAnsi="Times New Roman" w:cs="Times New Roman"/>
          <w:sz w:val="28"/>
          <w:szCs w:val="28"/>
          <w:lang w:val="uk-UA"/>
        </w:rPr>
      </w:pPr>
      <w:r>
        <w:rPr>
          <w:rFonts w:ascii="Times New Roman" w:hAnsi="Times New Roman" w:cs="Times New Roman"/>
          <w:sz w:val="28"/>
          <w:szCs w:val="28"/>
          <w:lang w:val="uk-UA"/>
        </w:rPr>
        <w:t>Чи легко Ви встановлюєте контакти з людьми, старшими за Вас?</w:t>
      </w:r>
    </w:p>
    <w:p w:rsidR="00380BB0" w:rsidRDefault="00380BB0" w:rsidP="009B6A4D">
      <w:pPr>
        <w:pStyle w:val="a3"/>
        <w:numPr>
          <w:ilvl w:val="0"/>
          <w:numId w:val="75"/>
        </w:numPr>
        <w:jc w:val="both"/>
        <w:rPr>
          <w:rFonts w:ascii="Times New Roman" w:hAnsi="Times New Roman" w:cs="Times New Roman"/>
          <w:sz w:val="28"/>
          <w:szCs w:val="28"/>
          <w:lang w:val="uk-UA"/>
        </w:rPr>
      </w:pPr>
      <w:r>
        <w:rPr>
          <w:rFonts w:ascii="Times New Roman" w:hAnsi="Times New Roman" w:cs="Times New Roman"/>
          <w:sz w:val="28"/>
          <w:szCs w:val="28"/>
          <w:lang w:val="uk-UA"/>
        </w:rPr>
        <w:t>Чи важко Вам увійти до нового товариства?</w:t>
      </w:r>
    </w:p>
    <w:p w:rsidR="00380BB0" w:rsidRDefault="00380BB0" w:rsidP="009B6A4D">
      <w:pPr>
        <w:pStyle w:val="a3"/>
        <w:numPr>
          <w:ilvl w:val="0"/>
          <w:numId w:val="75"/>
        </w:numPr>
        <w:jc w:val="both"/>
        <w:rPr>
          <w:rFonts w:ascii="Times New Roman" w:hAnsi="Times New Roman" w:cs="Times New Roman"/>
          <w:sz w:val="28"/>
          <w:szCs w:val="28"/>
          <w:lang w:val="uk-UA"/>
        </w:rPr>
      </w:pPr>
      <w:r>
        <w:rPr>
          <w:rFonts w:ascii="Times New Roman" w:hAnsi="Times New Roman" w:cs="Times New Roman"/>
          <w:sz w:val="28"/>
          <w:szCs w:val="28"/>
          <w:lang w:val="uk-UA"/>
        </w:rPr>
        <w:t>Ви легко йдете на контакт з незнайомими людьми?</w:t>
      </w:r>
    </w:p>
    <w:p w:rsidR="00380BB0" w:rsidRDefault="00380BB0" w:rsidP="009B6A4D">
      <w:pPr>
        <w:pStyle w:val="a3"/>
        <w:numPr>
          <w:ilvl w:val="0"/>
          <w:numId w:val="75"/>
        </w:numPr>
        <w:jc w:val="both"/>
        <w:rPr>
          <w:rFonts w:ascii="Times New Roman" w:hAnsi="Times New Roman" w:cs="Times New Roman"/>
          <w:sz w:val="28"/>
          <w:szCs w:val="28"/>
          <w:lang w:val="uk-UA"/>
        </w:rPr>
      </w:pPr>
      <w:r>
        <w:rPr>
          <w:rFonts w:ascii="Times New Roman" w:hAnsi="Times New Roman" w:cs="Times New Roman"/>
          <w:sz w:val="28"/>
          <w:szCs w:val="28"/>
          <w:lang w:val="uk-UA"/>
        </w:rPr>
        <w:t>У новому колективі Ви швидко адаптуєтесь?</w:t>
      </w:r>
    </w:p>
    <w:p w:rsidR="00380BB0" w:rsidRDefault="00380BB0" w:rsidP="009B6A4D">
      <w:pPr>
        <w:pStyle w:val="a3"/>
        <w:numPr>
          <w:ilvl w:val="0"/>
          <w:numId w:val="75"/>
        </w:numPr>
        <w:jc w:val="both"/>
        <w:rPr>
          <w:rFonts w:ascii="Times New Roman" w:hAnsi="Times New Roman" w:cs="Times New Roman"/>
          <w:sz w:val="28"/>
          <w:szCs w:val="28"/>
          <w:lang w:val="uk-UA"/>
        </w:rPr>
      </w:pPr>
      <w:r>
        <w:rPr>
          <w:rFonts w:ascii="Times New Roman" w:hAnsi="Times New Roman" w:cs="Times New Roman"/>
          <w:sz w:val="28"/>
          <w:szCs w:val="28"/>
          <w:lang w:val="uk-UA"/>
        </w:rPr>
        <w:t>Ви легко йдете на випадкові бесіди?</w:t>
      </w:r>
    </w:p>
    <w:p w:rsidR="00380BB0" w:rsidRDefault="00380BB0" w:rsidP="009B6A4D">
      <w:pPr>
        <w:pStyle w:val="a3"/>
        <w:numPr>
          <w:ilvl w:val="0"/>
          <w:numId w:val="75"/>
        </w:numPr>
        <w:jc w:val="both"/>
        <w:rPr>
          <w:rFonts w:ascii="Times New Roman" w:hAnsi="Times New Roman" w:cs="Times New Roman"/>
          <w:sz w:val="28"/>
          <w:szCs w:val="28"/>
          <w:lang w:val="uk-UA"/>
        </w:rPr>
      </w:pPr>
      <w:r>
        <w:rPr>
          <w:rFonts w:ascii="Times New Roman" w:hAnsi="Times New Roman" w:cs="Times New Roman"/>
          <w:sz w:val="28"/>
          <w:szCs w:val="28"/>
          <w:lang w:val="uk-UA"/>
        </w:rPr>
        <w:t>Вам часто хочеться бути на самоті?</w:t>
      </w:r>
    </w:p>
    <w:p w:rsidR="00380BB0" w:rsidRDefault="00380BB0" w:rsidP="009B6A4D">
      <w:pPr>
        <w:pStyle w:val="a3"/>
        <w:numPr>
          <w:ilvl w:val="0"/>
          <w:numId w:val="75"/>
        </w:numPr>
        <w:jc w:val="both"/>
        <w:rPr>
          <w:rFonts w:ascii="Times New Roman" w:hAnsi="Times New Roman" w:cs="Times New Roman"/>
          <w:sz w:val="28"/>
          <w:szCs w:val="28"/>
          <w:lang w:val="uk-UA"/>
        </w:rPr>
      </w:pPr>
      <w:r>
        <w:rPr>
          <w:rFonts w:ascii="Times New Roman" w:hAnsi="Times New Roman" w:cs="Times New Roman"/>
          <w:sz w:val="28"/>
          <w:szCs w:val="28"/>
          <w:lang w:val="uk-UA"/>
        </w:rPr>
        <w:t>Вам подобається бути постійно з іншими людьми?</w:t>
      </w:r>
    </w:p>
    <w:p w:rsidR="00380BB0" w:rsidRDefault="00380BB0" w:rsidP="009B6A4D">
      <w:pPr>
        <w:pStyle w:val="a3"/>
        <w:numPr>
          <w:ilvl w:val="0"/>
          <w:numId w:val="75"/>
        </w:num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Ви зазвичай переживаєте ускладнення або незручності, коли прямо доводиться звертатися до інших людей (продав чині, наставника)?</w:t>
      </w:r>
    </w:p>
    <w:p w:rsidR="00380BB0" w:rsidRDefault="00380BB0" w:rsidP="009B6A4D">
      <w:pPr>
        <w:pStyle w:val="a3"/>
        <w:numPr>
          <w:ilvl w:val="0"/>
          <w:numId w:val="75"/>
        </w:numPr>
        <w:jc w:val="both"/>
        <w:rPr>
          <w:rFonts w:ascii="Times New Roman" w:hAnsi="Times New Roman" w:cs="Times New Roman"/>
          <w:sz w:val="28"/>
          <w:szCs w:val="28"/>
          <w:lang w:val="uk-UA"/>
        </w:rPr>
      </w:pPr>
      <w:r>
        <w:rPr>
          <w:rFonts w:ascii="Times New Roman" w:hAnsi="Times New Roman" w:cs="Times New Roman"/>
          <w:sz w:val="28"/>
          <w:szCs w:val="28"/>
          <w:lang w:val="uk-UA"/>
        </w:rPr>
        <w:t>Чи подобаються Вам колективні ігри, змагання?</w:t>
      </w:r>
    </w:p>
    <w:p w:rsidR="00380BB0" w:rsidRDefault="00380BB0" w:rsidP="009B6A4D">
      <w:pPr>
        <w:pStyle w:val="a3"/>
        <w:numPr>
          <w:ilvl w:val="0"/>
          <w:numId w:val="75"/>
        </w:numPr>
        <w:jc w:val="both"/>
        <w:rPr>
          <w:rFonts w:ascii="Times New Roman" w:hAnsi="Times New Roman" w:cs="Times New Roman"/>
          <w:sz w:val="28"/>
          <w:szCs w:val="28"/>
          <w:lang w:val="uk-UA"/>
        </w:rPr>
      </w:pPr>
      <w:r>
        <w:rPr>
          <w:rFonts w:ascii="Times New Roman" w:hAnsi="Times New Roman" w:cs="Times New Roman"/>
          <w:sz w:val="28"/>
          <w:szCs w:val="28"/>
          <w:lang w:val="uk-UA"/>
        </w:rPr>
        <w:t>Чи швидко Ви встановлюєте контакти з випадковими супутниками?</w:t>
      </w:r>
    </w:p>
    <w:p w:rsidR="00380BB0" w:rsidRDefault="00380BB0" w:rsidP="009B6A4D">
      <w:pPr>
        <w:pStyle w:val="a3"/>
        <w:numPr>
          <w:ilvl w:val="0"/>
          <w:numId w:val="75"/>
        </w:numPr>
        <w:jc w:val="both"/>
        <w:rPr>
          <w:rFonts w:ascii="Times New Roman" w:hAnsi="Times New Roman" w:cs="Times New Roman"/>
          <w:sz w:val="28"/>
          <w:szCs w:val="28"/>
          <w:lang w:val="uk-UA"/>
        </w:rPr>
      </w:pPr>
      <w:r>
        <w:rPr>
          <w:rFonts w:ascii="Times New Roman" w:hAnsi="Times New Roman" w:cs="Times New Roman"/>
          <w:sz w:val="28"/>
          <w:szCs w:val="28"/>
          <w:lang w:val="uk-UA"/>
        </w:rPr>
        <w:t>Чи можете Ви без особливих зусиль розворушити будь-яке товариство?</w:t>
      </w:r>
    </w:p>
    <w:p w:rsidR="00380BB0" w:rsidRDefault="00380BB0" w:rsidP="009B6A4D">
      <w:pPr>
        <w:pStyle w:val="a3"/>
        <w:numPr>
          <w:ilvl w:val="0"/>
          <w:numId w:val="75"/>
        </w:numPr>
        <w:jc w:val="both"/>
        <w:rPr>
          <w:rFonts w:ascii="Times New Roman" w:hAnsi="Times New Roman" w:cs="Times New Roman"/>
          <w:sz w:val="28"/>
          <w:szCs w:val="28"/>
          <w:lang w:val="uk-UA"/>
        </w:rPr>
      </w:pPr>
      <w:r>
        <w:rPr>
          <w:rFonts w:ascii="Times New Roman" w:hAnsi="Times New Roman" w:cs="Times New Roman"/>
          <w:sz w:val="28"/>
          <w:szCs w:val="28"/>
          <w:lang w:val="uk-UA"/>
        </w:rPr>
        <w:t>Це правда, що Ви дуже перебірливі у знайомствах?</w:t>
      </w:r>
    </w:p>
    <w:p w:rsidR="00380BB0" w:rsidRDefault="00380BB0" w:rsidP="009B6A4D">
      <w:pPr>
        <w:pStyle w:val="a3"/>
        <w:numPr>
          <w:ilvl w:val="0"/>
          <w:numId w:val="75"/>
        </w:numPr>
        <w:jc w:val="both"/>
        <w:rPr>
          <w:rFonts w:ascii="Times New Roman" w:hAnsi="Times New Roman" w:cs="Times New Roman"/>
          <w:sz w:val="28"/>
          <w:szCs w:val="28"/>
          <w:lang w:val="uk-UA"/>
        </w:rPr>
      </w:pPr>
      <w:r>
        <w:rPr>
          <w:rFonts w:ascii="Times New Roman" w:hAnsi="Times New Roman" w:cs="Times New Roman"/>
          <w:sz w:val="28"/>
          <w:szCs w:val="28"/>
          <w:lang w:val="uk-UA"/>
        </w:rPr>
        <w:t>У Вас виникає іноді відчуття спільності з глядачами (вболівальниками)?</w:t>
      </w:r>
    </w:p>
    <w:p w:rsidR="00380BB0" w:rsidRDefault="00380BB0" w:rsidP="009B6A4D">
      <w:pPr>
        <w:pStyle w:val="a3"/>
        <w:numPr>
          <w:ilvl w:val="0"/>
          <w:numId w:val="75"/>
        </w:numPr>
        <w:jc w:val="both"/>
        <w:rPr>
          <w:rFonts w:ascii="Times New Roman" w:hAnsi="Times New Roman" w:cs="Times New Roman"/>
          <w:sz w:val="28"/>
          <w:szCs w:val="28"/>
          <w:lang w:val="uk-UA"/>
        </w:rPr>
      </w:pPr>
      <w:r>
        <w:rPr>
          <w:rFonts w:ascii="Times New Roman" w:hAnsi="Times New Roman" w:cs="Times New Roman"/>
          <w:sz w:val="28"/>
          <w:szCs w:val="28"/>
          <w:lang w:val="uk-UA"/>
        </w:rPr>
        <w:t>Чи правда, що Ви можете спасувати перед незнайомою аудиторією?</w:t>
      </w:r>
    </w:p>
    <w:p w:rsidR="00380BB0" w:rsidRDefault="00380BB0" w:rsidP="009B6A4D">
      <w:pPr>
        <w:pStyle w:val="a3"/>
        <w:numPr>
          <w:ilvl w:val="0"/>
          <w:numId w:val="75"/>
        </w:numPr>
        <w:jc w:val="both"/>
        <w:rPr>
          <w:rFonts w:ascii="Times New Roman" w:hAnsi="Times New Roman" w:cs="Times New Roman"/>
          <w:sz w:val="28"/>
          <w:szCs w:val="28"/>
          <w:lang w:val="uk-UA"/>
        </w:rPr>
      </w:pPr>
      <w:r>
        <w:rPr>
          <w:rFonts w:ascii="Times New Roman" w:hAnsi="Times New Roman" w:cs="Times New Roman"/>
          <w:sz w:val="28"/>
          <w:szCs w:val="28"/>
          <w:lang w:val="uk-UA"/>
        </w:rPr>
        <w:t>Ви рідко сваритеся з друзями?</w:t>
      </w:r>
    </w:p>
    <w:p w:rsidR="00380BB0" w:rsidRDefault="00380BB0" w:rsidP="009B6A4D">
      <w:pPr>
        <w:pStyle w:val="a3"/>
        <w:numPr>
          <w:ilvl w:val="0"/>
          <w:numId w:val="75"/>
        </w:numPr>
        <w:jc w:val="both"/>
        <w:rPr>
          <w:rFonts w:ascii="Times New Roman" w:hAnsi="Times New Roman" w:cs="Times New Roman"/>
          <w:sz w:val="28"/>
          <w:szCs w:val="28"/>
          <w:lang w:val="uk-UA"/>
        </w:rPr>
      </w:pPr>
      <w:r>
        <w:rPr>
          <w:rFonts w:ascii="Times New Roman" w:hAnsi="Times New Roman" w:cs="Times New Roman"/>
          <w:sz w:val="28"/>
          <w:szCs w:val="28"/>
          <w:lang w:val="uk-UA"/>
        </w:rPr>
        <w:t>Ви любите домашніх тварин?</w:t>
      </w:r>
    </w:p>
    <w:p w:rsidR="00380BB0" w:rsidRPr="00645869" w:rsidRDefault="00380BB0" w:rsidP="00380BB0">
      <w:pPr>
        <w:jc w:val="both"/>
        <w:rPr>
          <w:rFonts w:ascii="Times New Roman" w:hAnsi="Times New Roman" w:cs="Times New Roman"/>
          <w:i/>
          <w:sz w:val="28"/>
          <w:szCs w:val="28"/>
          <w:lang w:val="uk-UA"/>
        </w:rPr>
      </w:pPr>
      <w:r w:rsidRPr="00645869">
        <w:rPr>
          <w:rFonts w:ascii="Times New Roman" w:hAnsi="Times New Roman" w:cs="Times New Roman"/>
          <w:i/>
          <w:sz w:val="28"/>
          <w:szCs w:val="28"/>
          <w:lang w:val="uk-UA"/>
        </w:rPr>
        <w:t>Ключ відповідей:</w:t>
      </w:r>
    </w:p>
    <w:p w:rsidR="00380BB0" w:rsidRDefault="00380BB0" w:rsidP="00380BB0">
      <w:pPr>
        <w:jc w:val="both"/>
        <w:rPr>
          <w:rFonts w:ascii="Times New Roman" w:hAnsi="Times New Roman" w:cs="Times New Roman"/>
          <w:sz w:val="28"/>
          <w:szCs w:val="28"/>
          <w:lang w:val="uk-UA"/>
        </w:rPr>
      </w:pPr>
      <w:r>
        <w:rPr>
          <w:rFonts w:ascii="Times New Roman" w:hAnsi="Times New Roman" w:cs="Times New Roman"/>
          <w:sz w:val="28"/>
          <w:szCs w:val="28"/>
          <w:lang w:val="uk-UA"/>
        </w:rPr>
        <w:tab/>
        <w:t>Поставте 1 бал за відповіді на запитання ТАК: 1, 3, 5, 7, 8, 9, 11, 13, 14, 15, 17, 19, 20</w:t>
      </w:r>
    </w:p>
    <w:p w:rsidR="00380BB0" w:rsidRDefault="00380BB0" w:rsidP="00380BB0">
      <w:pPr>
        <w:jc w:val="both"/>
        <w:rPr>
          <w:rFonts w:ascii="Times New Roman" w:hAnsi="Times New Roman" w:cs="Times New Roman"/>
          <w:sz w:val="28"/>
          <w:szCs w:val="28"/>
          <w:lang w:val="uk-UA"/>
        </w:rPr>
      </w:pPr>
      <w:r>
        <w:rPr>
          <w:rFonts w:ascii="Times New Roman" w:hAnsi="Times New Roman" w:cs="Times New Roman"/>
          <w:sz w:val="28"/>
          <w:szCs w:val="28"/>
          <w:lang w:val="uk-UA"/>
        </w:rPr>
        <w:t>НІ: 2, 4, 6, 10, 12, 16, 18.</w:t>
      </w:r>
    </w:p>
    <w:p w:rsidR="00380BB0" w:rsidRDefault="00380BB0" w:rsidP="00380BB0">
      <w:pPr>
        <w:jc w:val="both"/>
        <w:rPr>
          <w:rFonts w:ascii="Times New Roman" w:hAnsi="Times New Roman" w:cs="Times New Roman"/>
          <w:sz w:val="28"/>
          <w:szCs w:val="28"/>
          <w:lang w:val="uk-UA"/>
        </w:rPr>
      </w:pPr>
      <w:r>
        <w:rPr>
          <w:rFonts w:ascii="Times New Roman" w:hAnsi="Times New Roman" w:cs="Times New Roman"/>
          <w:sz w:val="28"/>
          <w:szCs w:val="28"/>
          <w:lang w:val="uk-UA"/>
        </w:rPr>
        <w:t>Підрахуйте бали та поділіть загальну суму на 20 і помножте на 100.</w:t>
      </w:r>
    </w:p>
    <w:p w:rsidR="00380BB0" w:rsidRDefault="00380BB0" w:rsidP="00380BB0">
      <w:pPr>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645869">
        <w:rPr>
          <w:rFonts w:ascii="Times New Roman" w:hAnsi="Times New Roman" w:cs="Times New Roman"/>
          <w:i/>
          <w:sz w:val="28"/>
          <w:szCs w:val="28"/>
          <w:lang w:val="uk-UA"/>
        </w:rPr>
        <w:t>0 – 40 балів</w:t>
      </w:r>
      <w:r>
        <w:rPr>
          <w:rFonts w:ascii="Times New Roman" w:hAnsi="Times New Roman" w:cs="Times New Roman"/>
          <w:sz w:val="28"/>
          <w:szCs w:val="28"/>
          <w:lang w:val="uk-UA"/>
        </w:rPr>
        <w:t>: низький рівень комунікабельності. Вам складно вживатися та ладнати з людьми. Ви прагнете до спілкування, відчуваєте себе чужим в новому товаристві, вважаєте за краще проводити час наодинці з собою та книгами(комп’ютером), аніж з іншими. Обмежуєте свої знайомства, зазнаєте завжди прикрощів у процесі спілкування чи знайомства.</w:t>
      </w:r>
    </w:p>
    <w:p w:rsidR="00380BB0" w:rsidRDefault="00380BB0" w:rsidP="00380BB0">
      <w:pPr>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645869">
        <w:rPr>
          <w:rFonts w:ascii="Times New Roman" w:hAnsi="Times New Roman" w:cs="Times New Roman"/>
          <w:i/>
          <w:sz w:val="28"/>
          <w:szCs w:val="28"/>
          <w:lang w:val="uk-UA"/>
        </w:rPr>
        <w:t>40 – 70 балів</w:t>
      </w:r>
      <w:r>
        <w:rPr>
          <w:rFonts w:ascii="Times New Roman" w:hAnsi="Times New Roman" w:cs="Times New Roman"/>
          <w:sz w:val="28"/>
          <w:szCs w:val="28"/>
          <w:lang w:val="uk-UA"/>
        </w:rPr>
        <w:t xml:space="preserve">: у Вас середній рівень здатності спілкуватися. Ви прагнете нових знайомств, не обмежуєте коло спілкування. Здатні обстоювати свою точку зору, проте потенціал схильностей не є надто стійким. Вам слід серйозно і планомірно працювати </w:t>
      </w:r>
      <w:r w:rsidR="00E82553">
        <w:rPr>
          <w:rFonts w:ascii="Times New Roman" w:hAnsi="Times New Roman" w:cs="Times New Roman"/>
          <w:sz w:val="28"/>
          <w:szCs w:val="28"/>
          <w:lang w:val="uk-UA"/>
        </w:rPr>
        <w:t>н</w:t>
      </w:r>
      <w:r>
        <w:rPr>
          <w:rFonts w:ascii="Times New Roman" w:hAnsi="Times New Roman" w:cs="Times New Roman"/>
          <w:sz w:val="28"/>
          <w:szCs w:val="28"/>
          <w:lang w:val="uk-UA"/>
        </w:rPr>
        <w:t>ад формуванням і розвитком комунікативних здібностей.</w:t>
      </w:r>
    </w:p>
    <w:p w:rsidR="00E82553" w:rsidRDefault="00E82553" w:rsidP="00380BB0">
      <w:pPr>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645869">
        <w:rPr>
          <w:rFonts w:ascii="Times New Roman" w:hAnsi="Times New Roman" w:cs="Times New Roman"/>
          <w:i/>
          <w:sz w:val="28"/>
          <w:szCs w:val="28"/>
          <w:lang w:val="uk-UA"/>
        </w:rPr>
        <w:t>70 – 100 балів</w:t>
      </w:r>
      <w:r>
        <w:rPr>
          <w:rFonts w:ascii="Times New Roman" w:hAnsi="Times New Roman" w:cs="Times New Roman"/>
          <w:sz w:val="28"/>
          <w:szCs w:val="28"/>
          <w:lang w:val="uk-UA"/>
        </w:rPr>
        <w:t xml:space="preserve">: Швидко знаходите нових друзів, не губитеся в новій ситуації, постійно намагаєтесь розширити коло спілкування та дружби. Відчуваєте потребу у спілкуванні і активно прагнете до нього, часто навіть не на користь собі. Заради продовження знайомства і спілкування готові пробачити серйозну провину, зраду. Невимушено відчуваєте себе в будь-якій компанії, знаходите спільну мову з різними людьми. Ви одержуєте задоволення від колективної взаємодії, ініціативні і діяльні в суспільній </w:t>
      </w:r>
      <w:r>
        <w:rPr>
          <w:rFonts w:ascii="Times New Roman" w:hAnsi="Times New Roman" w:cs="Times New Roman"/>
          <w:sz w:val="28"/>
          <w:szCs w:val="28"/>
          <w:lang w:val="uk-UA"/>
        </w:rPr>
        <w:lastRenderedPageBreak/>
        <w:t>роботі, здатні швидко приймати рішення у складній ситуації. Наполегливі у своїй діяльності.</w:t>
      </w:r>
    </w:p>
    <w:p w:rsidR="00645869" w:rsidRPr="00645869" w:rsidRDefault="00645869" w:rsidP="00645869">
      <w:pPr>
        <w:jc w:val="center"/>
        <w:rPr>
          <w:rFonts w:ascii="Times New Roman" w:hAnsi="Times New Roman" w:cs="Times New Roman"/>
          <w:b/>
          <w:i/>
          <w:sz w:val="28"/>
          <w:szCs w:val="28"/>
          <w:lang w:val="uk-UA"/>
        </w:rPr>
      </w:pPr>
      <w:r w:rsidRPr="00645869">
        <w:rPr>
          <w:rFonts w:ascii="Times New Roman" w:hAnsi="Times New Roman" w:cs="Times New Roman"/>
          <w:b/>
          <w:i/>
          <w:sz w:val="28"/>
          <w:szCs w:val="28"/>
          <w:lang w:val="uk-UA"/>
        </w:rPr>
        <w:t>«Чи конфліктна Ви особистість?»</w:t>
      </w:r>
    </w:p>
    <w:p w:rsidR="00645869" w:rsidRDefault="00645869" w:rsidP="00380BB0">
      <w:pPr>
        <w:jc w:val="both"/>
        <w:rPr>
          <w:rFonts w:ascii="Times New Roman" w:hAnsi="Times New Roman" w:cs="Times New Roman"/>
          <w:sz w:val="28"/>
          <w:szCs w:val="28"/>
          <w:lang w:val="uk-UA"/>
        </w:rPr>
      </w:pPr>
      <w:r>
        <w:rPr>
          <w:rFonts w:ascii="Times New Roman" w:hAnsi="Times New Roman" w:cs="Times New Roman"/>
          <w:sz w:val="28"/>
          <w:szCs w:val="28"/>
          <w:lang w:val="uk-UA"/>
        </w:rPr>
        <w:t>У кожному запитанні оберіть по одній відповіді, найбільш повно характеризуючи себе:</w:t>
      </w:r>
    </w:p>
    <w:p w:rsidR="00645869" w:rsidRDefault="00645869" w:rsidP="009B6A4D">
      <w:pPr>
        <w:pStyle w:val="a3"/>
        <w:numPr>
          <w:ilvl w:val="0"/>
          <w:numId w:val="76"/>
        </w:numPr>
        <w:jc w:val="both"/>
        <w:rPr>
          <w:rFonts w:ascii="Times New Roman" w:hAnsi="Times New Roman" w:cs="Times New Roman"/>
          <w:sz w:val="28"/>
          <w:szCs w:val="28"/>
          <w:lang w:val="uk-UA"/>
        </w:rPr>
      </w:pPr>
      <w:r>
        <w:rPr>
          <w:rFonts w:ascii="Times New Roman" w:hAnsi="Times New Roman" w:cs="Times New Roman"/>
          <w:sz w:val="28"/>
          <w:szCs w:val="28"/>
          <w:lang w:val="uk-UA"/>
        </w:rPr>
        <w:t>У громадському транспорті почалася суперечка на підвищених тонах. Ви:</w:t>
      </w:r>
    </w:p>
    <w:p w:rsidR="00645869" w:rsidRDefault="00B424D5" w:rsidP="00645869">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645869">
        <w:rPr>
          <w:rFonts w:ascii="Times New Roman" w:hAnsi="Times New Roman" w:cs="Times New Roman"/>
          <w:sz w:val="28"/>
          <w:szCs w:val="28"/>
          <w:lang w:val="uk-UA"/>
        </w:rPr>
        <w:t>) не берете участі;</w:t>
      </w:r>
    </w:p>
    <w:p w:rsidR="00645869" w:rsidRDefault="00B424D5" w:rsidP="00645869">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645869">
        <w:rPr>
          <w:rFonts w:ascii="Times New Roman" w:hAnsi="Times New Roman" w:cs="Times New Roman"/>
          <w:sz w:val="28"/>
          <w:szCs w:val="28"/>
          <w:lang w:val="uk-UA"/>
        </w:rPr>
        <w:t>) коротко висловлюєтесь на захист сторони, яку вважаєте правою;</w:t>
      </w:r>
    </w:p>
    <w:p w:rsidR="00645869" w:rsidRDefault="00B424D5" w:rsidP="00645869">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645869">
        <w:rPr>
          <w:rFonts w:ascii="Times New Roman" w:hAnsi="Times New Roman" w:cs="Times New Roman"/>
          <w:sz w:val="28"/>
          <w:szCs w:val="28"/>
          <w:lang w:val="uk-UA"/>
        </w:rPr>
        <w:t>) активно втручаєтесь.</w:t>
      </w:r>
    </w:p>
    <w:p w:rsidR="00645869" w:rsidRDefault="00645869" w:rsidP="009B6A4D">
      <w:pPr>
        <w:pStyle w:val="a3"/>
        <w:numPr>
          <w:ilvl w:val="0"/>
          <w:numId w:val="76"/>
        </w:numPr>
        <w:jc w:val="both"/>
        <w:rPr>
          <w:rFonts w:ascii="Times New Roman" w:hAnsi="Times New Roman" w:cs="Times New Roman"/>
          <w:sz w:val="28"/>
          <w:szCs w:val="28"/>
          <w:lang w:val="uk-UA"/>
        </w:rPr>
      </w:pPr>
      <w:r>
        <w:rPr>
          <w:rFonts w:ascii="Times New Roman" w:hAnsi="Times New Roman" w:cs="Times New Roman"/>
          <w:sz w:val="28"/>
          <w:szCs w:val="28"/>
          <w:lang w:val="uk-UA"/>
        </w:rPr>
        <w:t>Чи виступаєте Ви на засіданнях (зборах) з критикою?</w:t>
      </w:r>
    </w:p>
    <w:p w:rsidR="00645869" w:rsidRDefault="00B424D5" w:rsidP="00645869">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645869">
        <w:rPr>
          <w:rFonts w:ascii="Times New Roman" w:hAnsi="Times New Roman" w:cs="Times New Roman"/>
          <w:sz w:val="28"/>
          <w:szCs w:val="28"/>
          <w:lang w:val="uk-UA"/>
        </w:rPr>
        <w:t>) ні;</w:t>
      </w:r>
    </w:p>
    <w:p w:rsidR="00645869" w:rsidRDefault="00B424D5" w:rsidP="00645869">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645869">
        <w:rPr>
          <w:rFonts w:ascii="Times New Roman" w:hAnsi="Times New Roman" w:cs="Times New Roman"/>
          <w:sz w:val="28"/>
          <w:szCs w:val="28"/>
          <w:lang w:val="uk-UA"/>
        </w:rPr>
        <w:t>) тільки якщо для цього є вагомі обставини;</w:t>
      </w:r>
    </w:p>
    <w:p w:rsidR="00645869" w:rsidRDefault="00B424D5" w:rsidP="00645869">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645869">
        <w:rPr>
          <w:rFonts w:ascii="Times New Roman" w:hAnsi="Times New Roman" w:cs="Times New Roman"/>
          <w:sz w:val="28"/>
          <w:szCs w:val="28"/>
          <w:lang w:val="uk-UA"/>
        </w:rPr>
        <w:t>) критикуєте з будь-якого приводу.</w:t>
      </w:r>
    </w:p>
    <w:p w:rsidR="00645869" w:rsidRDefault="00645869" w:rsidP="009B6A4D">
      <w:pPr>
        <w:pStyle w:val="a3"/>
        <w:numPr>
          <w:ilvl w:val="0"/>
          <w:numId w:val="76"/>
        </w:numPr>
        <w:jc w:val="both"/>
        <w:rPr>
          <w:rFonts w:ascii="Times New Roman" w:hAnsi="Times New Roman" w:cs="Times New Roman"/>
          <w:sz w:val="28"/>
          <w:szCs w:val="28"/>
          <w:lang w:val="uk-UA"/>
        </w:rPr>
      </w:pPr>
      <w:r>
        <w:rPr>
          <w:rFonts w:ascii="Times New Roman" w:hAnsi="Times New Roman" w:cs="Times New Roman"/>
          <w:sz w:val="28"/>
          <w:szCs w:val="28"/>
          <w:lang w:val="uk-UA"/>
        </w:rPr>
        <w:t>Чи часто сперечаєтесь з друзями?</w:t>
      </w:r>
    </w:p>
    <w:p w:rsidR="00645869" w:rsidRDefault="00B424D5" w:rsidP="00645869">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645869">
        <w:rPr>
          <w:rFonts w:ascii="Times New Roman" w:hAnsi="Times New Roman" w:cs="Times New Roman"/>
          <w:sz w:val="28"/>
          <w:szCs w:val="28"/>
          <w:lang w:val="uk-UA"/>
        </w:rPr>
        <w:t>) тільки, якщо це люди, що не ображатимуться;</w:t>
      </w:r>
    </w:p>
    <w:p w:rsidR="00645869" w:rsidRDefault="00B424D5" w:rsidP="00645869">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645869">
        <w:rPr>
          <w:rFonts w:ascii="Times New Roman" w:hAnsi="Times New Roman" w:cs="Times New Roman"/>
          <w:sz w:val="28"/>
          <w:szCs w:val="28"/>
          <w:lang w:val="uk-UA"/>
        </w:rPr>
        <w:t>) лише з принципових питань;</w:t>
      </w:r>
    </w:p>
    <w:p w:rsidR="00645869" w:rsidRDefault="00B424D5" w:rsidP="00645869">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645869">
        <w:rPr>
          <w:rFonts w:ascii="Times New Roman" w:hAnsi="Times New Roman" w:cs="Times New Roman"/>
          <w:sz w:val="28"/>
          <w:szCs w:val="28"/>
          <w:lang w:val="uk-UA"/>
        </w:rPr>
        <w:t>) дискусія – моя стихія.</w:t>
      </w:r>
    </w:p>
    <w:p w:rsidR="00645869" w:rsidRDefault="00645869" w:rsidP="009B6A4D">
      <w:pPr>
        <w:pStyle w:val="a3"/>
        <w:numPr>
          <w:ilvl w:val="0"/>
          <w:numId w:val="76"/>
        </w:numPr>
        <w:jc w:val="both"/>
        <w:rPr>
          <w:rFonts w:ascii="Times New Roman" w:hAnsi="Times New Roman" w:cs="Times New Roman"/>
          <w:sz w:val="28"/>
          <w:szCs w:val="28"/>
          <w:lang w:val="uk-UA"/>
        </w:rPr>
      </w:pPr>
      <w:r>
        <w:rPr>
          <w:rFonts w:ascii="Times New Roman" w:hAnsi="Times New Roman" w:cs="Times New Roman"/>
          <w:sz w:val="28"/>
          <w:szCs w:val="28"/>
          <w:lang w:val="uk-UA"/>
        </w:rPr>
        <w:t>На обід подали недосолену страву. Ваша реакція:</w:t>
      </w:r>
    </w:p>
    <w:p w:rsidR="00645869" w:rsidRDefault="00B424D5" w:rsidP="00645869">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645869">
        <w:rPr>
          <w:rFonts w:ascii="Times New Roman" w:hAnsi="Times New Roman" w:cs="Times New Roman"/>
          <w:sz w:val="28"/>
          <w:szCs w:val="28"/>
          <w:lang w:val="uk-UA"/>
        </w:rPr>
        <w:t>) не буду сваритися через дрібниці;</w:t>
      </w:r>
    </w:p>
    <w:p w:rsidR="00645869" w:rsidRDefault="00B424D5" w:rsidP="00645869">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645869">
        <w:rPr>
          <w:rFonts w:ascii="Times New Roman" w:hAnsi="Times New Roman" w:cs="Times New Roman"/>
          <w:sz w:val="28"/>
          <w:szCs w:val="28"/>
          <w:lang w:val="uk-UA"/>
        </w:rPr>
        <w:t>) мовчки візьму сільничку;</w:t>
      </w:r>
    </w:p>
    <w:p w:rsidR="00645869" w:rsidRDefault="00B424D5" w:rsidP="00645869">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645869">
        <w:rPr>
          <w:rFonts w:ascii="Times New Roman" w:hAnsi="Times New Roman" w:cs="Times New Roman"/>
          <w:sz w:val="28"/>
          <w:szCs w:val="28"/>
          <w:lang w:val="uk-UA"/>
        </w:rPr>
        <w:t>) не втримаюсь від зауважень.</w:t>
      </w:r>
    </w:p>
    <w:p w:rsidR="00645869" w:rsidRDefault="00645869" w:rsidP="009B6A4D">
      <w:pPr>
        <w:pStyle w:val="a3"/>
        <w:numPr>
          <w:ilvl w:val="0"/>
          <w:numId w:val="76"/>
        </w:numPr>
        <w:jc w:val="both"/>
        <w:rPr>
          <w:rFonts w:ascii="Times New Roman" w:hAnsi="Times New Roman" w:cs="Times New Roman"/>
          <w:sz w:val="28"/>
          <w:szCs w:val="28"/>
          <w:lang w:val="uk-UA"/>
        </w:rPr>
      </w:pPr>
      <w:r>
        <w:rPr>
          <w:rFonts w:ascii="Times New Roman" w:hAnsi="Times New Roman" w:cs="Times New Roman"/>
          <w:sz w:val="28"/>
          <w:szCs w:val="28"/>
          <w:lang w:val="uk-UA"/>
        </w:rPr>
        <w:t>На вулиці (в транспорті, черзі) Вам наступили на ногу:</w:t>
      </w:r>
    </w:p>
    <w:p w:rsidR="00645869" w:rsidRDefault="00B424D5" w:rsidP="00645869">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645869">
        <w:rPr>
          <w:rFonts w:ascii="Times New Roman" w:hAnsi="Times New Roman" w:cs="Times New Roman"/>
          <w:sz w:val="28"/>
          <w:szCs w:val="28"/>
          <w:lang w:val="uk-UA"/>
        </w:rPr>
        <w:t>) з обуренням подивитеся на кривдника;</w:t>
      </w:r>
    </w:p>
    <w:p w:rsidR="00645869" w:rsidRDefault="00B424D5" w:rsidP="00645869">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645869">
        <w:rPr>
          <w:rFonts w:ascii="Times New Roman" w:hAnsi="Times New Roman" w:cs="Times New Roman"/>
          <w:sz w:val="28"/>
          <w:szCs w:val="28"/>
          <w:lang w:val="uk-UA"/>
        </w:rPr>
        <w:t>) сухо зробите зауваження;</w:t>
      </w:r>
    </w:p>
    <w:p w:rsidR="00645869" w:rsidRDefault="00B424D5" w:rsidP="00645869">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645869">
        <w:rPr>
          <w:rFonts w:ascii="Times New Roman" w:hAnsi="Times New Roman" w:cs="Times New Roman"/>
          <w:sz w:val="28"/>
          <w:szCs w:val="28"/>
          <w:lang w:val="uk-UA"/>
        </w:rPr>
        <w:t>) висловитесь, не соромлячись у виразі.</w:t>
      </w:r>
    </w:p>
    <w:p w:rsidR="00645869" w:rsidRDefault="00645869" w:rsidP="009B6A4D">
      <w:pPr>
        <w:pStyle w:val="a3"/>
        <w:numPr>
          <w:ilvl w:val="0"/>
          <w:numId w:val="76"/>
        </w:numPr>
        <w:jc w:val="both"/>
        <w:rPr>
          <w:rFonts w:ascii="Times New Roman" w:hAnsi="Times New Roman" w:cs="Times New Roman"/>
          <w:sz w:val="28"/>
          <w:szCs w:val="28"/>
          <w:lang w:val="uk-UA"/>
        </w:rPr>
      </w:pPr>
      <w:r>
        <w:rPr>
          <w:rFonts w:ascii="Times New Roman" w:hAnsi="Times New Roman" w:cs="Times New Roman"/>
          <w:sz w:val="28"/>
          <w:szCs w:val="28"/>
          <w:lang w:val="uk-UA"/>
        </w:rPr>
        <w:t>Хтось із близьких людей, намагаючись Вам зробити приємне, купив річ, яка Вам не до вподоби:</w:t>
      </w:r>
    </w:p>
    <w:p w:rsidR="00645869" w:rsidRDefault="00B424D5" w:rsidP="00645869">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645869">
        <w:rPr>
          <w:rFonts w:ascii="Times New Roman" w:hAnsi="Times New Roman" w:cs="Times New Roman"/>
          <w:sz w:val="28"/>
          <w:szCs w:val="28"/>
          <w:lang w:val="uk-UA"/>
        </w:rPr>
        <w:t>) промовчите;</w:t>
      </w:r>
    </w:p>
    <w:p w:rsidR="00645869" w:rsidRDefault="00B424D5" w:rsidP="00645869">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645869">
        <w:rPr>
          <w:rFonts w:ascii="Times New Roman" w:hAnsi="Times New Roman" w:cs="Times New Roman"/>
          <w:sz w:val="28"/>
          <w:szCs w:val="28"/>
          <w:lang w:val="uk-UA"/>
        </w:rPr>
        <w:t>) обмежитесь коротким тактовним зауваженням;</w:t>
      </w:r>
    </w:p>
    <w:p w:rsidR="00645869" w:rsidRDefault="00B424D5" w:rsidP="00645869">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645869">
        <w:rPr>
          <w:rFonts w:ascii="Times New Roman" w:hAnsi="Times New Roman" w:cs="Times New Roman"/>
          <w:sz w:val="28"/>
          <w:szCs w:val="28"/>
          <w:lang w:val="uk-UA"/>
        </w:rPr>
        <w:t>) влаштуєте скандал.</w:t>
      </w:r>
    </w:p>
    <w:p w:rsidR="00645869" w:rsidRDefault="00AA7CFC" w:rsidP="009B6A4D">
      <w:pPr>
        <w:pStyle w:val="a3"/>
        <w:numPr>
          <w:ilvl w:val="0"/>
          <w:numId w:val="76"/>
        </w:numPr>
        <w:jc w:val="both"/>
        <w:rPr>
          <w:rFonts w:ascii="Times New Roman" w:hAnsi="Times New Roman" w:cs="Times New Roman"/>
          <w:sz w:val="28"/>
          <w:szCs w:val="28"/>
          <w:lang w:val="uk-UA"/>
        </w:rPr>
      </w:pPr>
      <w:r>
        <w:rPr>
          <w:rFonts w:ascii="Times New Roman" w:hAnsi="Times New Roman" w:cs="Times New Roman"/>
          <w:sz w:val="28"/>
          <w:szCs w:val="28"/>
          <w:lang w:val="uk-UA"/>
        </w:rPr>
        <w:t>Вам не пощастило у лотереї:</w:t>
      </w:r>
    </w:p>
    <w:p w:rsidR="00AA7CFC" w:rsidRDefault="00B424D5" w:rsidP="00AA7CFC">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AA7CFC">
        <w:rPr>
          <w:rFonts w:ascii="Times New Roman" w:hAnsi="Times New Roman" w:cs="Times New Roman"/>
          <w:sz w:val="28"/>
          <w:szCs w:val="28"/>
          <w:lang w:val="uk-UA"/>
        </w:rPr>
        <w:t>) спробуєте видатися байдужим, але дасте собі слово більше ніколи не купувати лотерейні квитки;</w:t>
      </w:r>
    </w:p>
    <w:p w:rsidR="00AA7CFC" w:rsidRDefault="00B424D5" w:rsidP="00AA7CFC">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AA7CFC">
        <w:rPr>
          <w:rFonts w:ascii="Times New Roman" w:hAnsi="Times New Roman" w:cs="Times New Roman"/>
          <w:sz w:val="28"/>
          <w:szCs w:val="28"/>
          <w:lang w:val="uk-UA"/>
        </w:rPr>
        <w:t>) не сховаєте розчарування, але спробуєте посміхнутись;</w:t>
      </w:r>
    </w:p>
    <w:p w:rsidR="00AA7CFC" w:rsidRDefault="00B424D5" w:rsidP="00AA7CFC">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AA7CFC">
        <w:rPr>
          <w:rFonts w:ascii="Times New Roman" w:hAnsi="Times New Roman" w:cs="Times New Roman"/>
          <w:sz w:val="28"/>
          <w:szCs w:val="28"/>
          <w:lang w:val="uk-UA"/>
        </w:rPr>
        <w:t>) програш надовго зіпсує Ваш настрій.</w:t>
      </w:r>
    </w:p>
    <w:p w:rsidR="00AA7CFC" w:rsidRPr="00B424D5" w:rsidRDefault="00AA7CFC" w:rsidP="00AA7CFC">
      <w:pPr>
        <w:jc w:val="both"/>
        <w:rPr>
          <w:rFonts w:ascii="Times New Roman" w:hAnsi="Times New Roman" w:cs="Times New Roman"/>
          <w:i/>
          <w:sz w:val="28"/>
          <w:szCs w:val="28"/>
          <w:lang w:val="uk-UA"/>
        </w:rPr>
      </w:pPr>
      <w:r w:rsidRPr="00B424D5">
        <w:rPr>
          <w:rFonts w:ascii="Times New Roman" w:hAnsi="Times New Roman" w:cs="Times New Roman"/>
          <w:i/>
          <w:sz w:val="28"/>
          <w:szCs w:val="28"/>
          <w:lang w:val="uk-UA"/>
        </w:rPr>
        <w:t>Ключ відповідей:</w:t>
      </w:r>
    </w:p>
    <w:p w:rsidR="00AA7CFC" w:rsidRDefault="00AA7CFC" w:rsidP="00AA7CFC">
      <w:p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Кожна відповідь «а» - 4 бали; «б» - 2 бали; «в» - 0 балів. Підрахуйте загальну кількість набраних балів:</w:t>
      </w:r>
    </w:p>
    <w:p w:rsidR="00AA7CFC" w:rsidRDefault="00AA7CFC" w:rsidP="00AA7CFC">
      <w:pPr>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AA7CFC">
        <w:rPr>
          <w:rFonts w:ascii="Times New Roman" w:hAnsi="Times New Roman" w:cs="Times New Roman"/>
          <w:i/>
          <w:sz w:val="28"/>
          <w:szCs w:val="28"/>
          <w:lang w:val="uk-UA"/>
        </w:rPr>
        <w:t>20 – 28 балів</w:t>
      </w:r>
      <w:r>
        <w:rPr>
          <w:rFonts w:ascii="Times New Roman" w:hAnsi="Times New Roman" w:cs="Times New Roman"/>
          <w:sz w:val="28"/>
          <w:szCs w:val="28"/>
          <w:lang w:val="uk-UA"/>
        </w:rPr>
        <w:t>: Ви тактовні і миролюбні, уникаєте будь-яких сутичок, критичних ситуацій. Вас іноді називають «пристосуванцем».</w:t>
      </w:r>
    </w:p>
    <w:p w:rsidR="00AA7CFC" w:rsidRDefault="00AA7CFC" w:rsidP="00AA7CFC">
      <w:pPr>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AA7CFC">
        <w:rPr>
          <w:rFonts w:ascii="Times New Roman" w:hAnsi="Times New Roman" w:cs="Times New Roman"/>
          <w:i/>
          <w:sz w:val="28"/>
          <w:szCs w:val="28"/>
          <w:lang w:val="uk-UA"/>
        </w:rPr>
        <w:t>10 – 19 балів</w:t>
      </w:r>
      <w:r>
        <w:rPr>
          <w:rFonts w:ascii="Times New Roman" w:hAnsi="Times New Roman" w:cs="Times New Roman"/>
          <w:sz w:val="28"/>
          <w:szCs w:val="28"/>
          <w:lang w:val="uk-UA"/>
        </w:rPr>
        <w:t>: Ви славитеся людиною конфліктною. Але насправді конфліктуєте лише тоді, коли немає іншого виходу і всі засоби вже вичерпано. При цьому не виходите за межі дозволеності, коректності, твердо відстоюєте свою думку. Все це викликає до Вас повагу.</w:t>
      </w:r>
    </w:p>
    <w:p w:rsidR="00AA7CFC" w:rsidRDefault="00AA7CFC" w:rsidP="00AA7CFC">
      <w:pPr>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AA7CFC">
        <w:rPr>
          <w:rFonts w:ascii="Times New Roman" w:hAnsi="Times New Roman" w:cs="Times New Roman"/>
          <w:i/>
          <w:sz w:val="28"/>
          <w:szCs w:val="28"/>
          <w:lang w:val="uk-UA"/>
        </w:rPr>
        <w:t>До 9 балів</w:t>
      </w:r>
      <w:r>
        <w:rPr>
          <w:rFonts w:ascii="Times New Roman" w:hAnsi="Times New Roman" w:cs="Times New Roman"/>
          <w:sz w:val="28"/>
          <w:szCs w:val="28"/>
          <w:lang w:val="uk-UA"/>
        </w:rPr>
        <w:t>: конфлікти – Ваша стихія. Ви любите і критикуєте інших, проте не умієте сприймати критику на Вас. Ваша грубість і нестриманість відштовхує інших людей, з Вами складно на роботі. Спробуйте перебороти свій характер.</w:t>
      </w:r>
    </w:p>
    <w:p w:rsidR="00AA7CFC" w:rsidRPr="00AA7CFC" w:rsidRDefault="00AA7CFC" w:rsidP="00AA7CFC">
      <w:pPr>
        <w:jc w:val="center"/>
        <w:rPr>
          <w:rFonts w:ascii="Times New Roman" w:hAnsi="Times New Roman" w:cs="Times New Roman"/>
          <w:b/>
          <w:i/>
          <w:sz w:val="28"/>
          <w:szCs w:val="28"/>
          <w:lang w:val="uk-UA"/>
        </w:rPr>
      </w:pPr>
      <w:r w:rsidRPr="00AA7CFC">
        <w:rPr>
          <w:rFonts w:ascii="Times New Roman" w:hAnsi="Times New Roman" w:cs="Times New Roman"/>
          <w:b/>
          <w:i/>
          <w:sz w:val="28"/>
          <w:szCs w:val="28"/>
          <w:lang w:val="uk-UA"/>
        </w:rPr>
        <w:t xml:space="preserve">«Чи </w:t>
      </w:r>
      <w:r w:rsidR="00007419">
        <w:rPr>
          <w:rFonts w:ascii="Times New Roman" w:hAnsi="Times New Roman" w:cs="Times New Roman"/>
          <w:b/>
          <w:i/>
          <w:sz w:val="28"/>
          <w:szCs w:val="28"/>
          <w:lang w:val="uk-UA"/>
        </w:rPr>
        <w:t xml:space="preserve">легко </w:t>
      </w:r>
      <w:r w:rsidRPr="00AA7CFC">
        <w:rPr>
          <w:rFonts w:ascii="Times New Roman" w:hAnsi="Times New Roman" w:cs="Times New Roman"/>
          <w:b/>
          <w:i/>
          <w:sz w:val="28"/>
          <w:szCs w:val="28"/>
          <w:lang w:val="uk-UA"/>
        </w:rPr>
        <w:t>піддаєтеся Ви стресам?»</w:t>
      </w:r>
    </w:p>
    <w:p w:rsidR="00380BB0" w:rsidRDefault="00AA7CFC" w:rsidP="00380BB0">
      <w:pPr>
        <w:jc w:val="both"/>
        <w:rPr>
          <w:rFonts w:ascii="Times New Roman" w:hAnsi="Times New Roman" w:cs="Times New Roman"/>
          <w:sz w:val="28"/>
          <w:szCs w:val="28"/>
          <w:lang w:val="uk-UA"/>
        </w:rPr>
      </w:pPr>
      <w:r>
        <w:rPr>
          <w:rFonts w:ascii="Times New Roman" w:hAnsi="Times New Roman" w:cs="Times New Roman"/>
          <w:sz w:val="28"/>
          <w:szCs w:val="28"/>
          <w:lang w:val="uk-UA"/>
        </w:rPr>
        <w:t>Даний тест був розроблений вченими-психологами Медичного центру Бостонського університету.</w:t>
      </w:r>
    </w:p>
    <w:p w:rsidR="00AA7CFC" w:rsidRDefault="00AA7CFC" w:rsidP="00380BB0">
      <w:pPr>
        <w:jc w:val="both"/>
        <w:rPr>
          <w:rFonts w:ascii="Times New Roman" w:hAnsi="Times New Roman" w:cs="Times New Roman"/>
          <w:sz w:val="28"/>
          <w:szCs w:val="28"/>
          <w:lang w:val="uk-UA"/>
        </w:rPr>
      </w:pPr>
      <w:r>
        <w:rPr>
          <w:rFonts w:ascii="Times New Roman" w:hAnsi="Times New Roman" w:cs="Times New Roman"/>
          <w:sz w:val="28"/>
          <w:szCs w:val="28"/>
          <w:lang w:val="uk-UA"/>
        </w:rPr>
        <w:tab/>
        <w:t>Вам слід відповісти на запитання, виходячи із того, наскільки часто ці твердження вірні для Вас. Відповідати слід на всі пункти, навіть якщо дане твердження до Вас не відноситься:</w:t>
      </w:r>
    </w:p>
    <w:p w:rsidR="00AA7CFC" w:rsidRDefault="00AA7CFC" w:rsidP="009B6A4D">
      <w:pPr>
        <w:pStyle w:val="a3"/>
        <w:numPr>
          <w:ilvl w:val="0"/>
          <w:numId w:val="77"/>
        </w:numPr>
        <w:jc w:val="both"/>
        <w:rPr>
          <w:rFonts w:ascii="Times New Roman" w:hAnsi="Times New Roman" w:cs="Times New Roman"/>
          <w:sz w:val="28"/>
          <w:szCs w:val="28"/>
          <w:lang w:val="uk-UA"/>
        </w:rPr>
      </w:pPr>
      <w:r>
        <w:rPr>
          <w:rFonts w:ascii="Times New Roman" w:hAnsi="Times New Roman" w:cs="Times New Roman"/>
          <w:sz w:val="28"/>
          <w:szCs w:val="28"/>
          <w:lang w:val="uk-UA"/>
        </w:rPr>
        <w:t>Ви їсте, принаймні, одну гарячу страву на день?</w:t>
      </w:r>
    </w:p>
    <w:p w:rsidR="00AA7CFC" w:rsidRDefault="00AA7CFC" w:rsidP="009B6A4D">
      <w:pPr>
        <w:pStyle w:val="a3"/>
        <w:numPr>
          <w:ilvl w:val="0"/>
          <w:numId w:val="77"/>
        </w:numPr>
        <w:jc w:val="both"/>
        <w:rPr>
          <w:rFonts w:ascii="Times New Roman" w:hAnsi="Times New Roman" w:cs="Times New Roman"/>
          <w:sz w:val="28"/>
          <w:szCs w:val="28"/>
          <w:lang w:val="uk-UA"/>
        </w:rPr>
      </w:pPr>
      <w:r>
        <w:rPr>
          <w:rFonts w:ascii="Times New Roman" w:hAnsi="Times New Roman" w:cs="Times New Roman"/>
          <w:sz w:val="28"/>
          <w:szCs w:val="28"/>
          <w:lang w:val="uk-UA"/>
        </w:rPr>
        <w:t>Ви спите 7 – 8 годин, хоча б чотири рази на тиждень?</w:t>
      </w:r>
    </w:p>
    <w:p w:rsidR="00AA7CFC" w:rsidRDefault="00AA7CFC" w:rsidP="009B6A4D">
      <w:pPr>
        <w:pStyle w:val="a3"/>
        <w:numPr>
          <w:ilvl w:val="0"/>
          <w:numId w:val="77"/>
        </w:numPr>
        <w:jc w:val="both"/>
        <w:rPr>
          <w:rFonts w:ascii="Times New Roman" w:hAnsi="Times New Roman" w:cs="Times New Roman"/>
          <w:sz w:val="28"/>
          <w:szCs w:val="28"/>
          <w:lang w:val="uk-UA"/>
        </w:rPr>
      </w:pPr>
      <w:r>
        <w:rPr>
          <w:rFonts w:ascii="Times New Roman" w:hAnsi="Times New Roman" w:cs="Times New Roman"/>
          <w:sz w:val="28"/>
          <w:szCs w:val="28"/>
          <w:lang w:val="uk-UA"/>
        </w:rPr>
        <w:t>Ви постійно відчуваєте до себе любов оточуючих і відповідаєте їм взаємністю?</w:t>
      </w:r>
    </w:p>
    <w:p w:rsidR="00AA7CFC" w:rsidRDefault="00AA7CFC" w:rsidP="009B6A4D">
      <w:pPr>
        <w:pStyle w:val="a3"/>
        <w:numPr>
          <w:ilvl w:val="0"/>
          <w:numId w:val="77"/>
        </w:numPr>
        <w:jc w:val="both"/>
        <w:rPr>
          <w:rFonts w:ascii="Times New Roman" w:hAnsi="Times New Roman" w:cs="Times New Roman"/>
          <w:sz w:val="28"/>
          <w:szCs w:val="28"/>
          <w:lang w:val="uk-UA"/>
        </w:rPr>
      </w:pPr>
      <w:r>
        <w:rPr>
          <w:rFonts w:ascii="Times New Roman" w:hAnsi="Times New Roman" w:cs="Times New Roman"/>
          <w:sz w:val="28"/>
          <w:szCs w:val="28"/>
          <w:lang w:val="uk-UA"/>
        </w:rPr>
        <w:t>У межах 50 км у Вас є хоча б одна людина, на яку Ви можете покластися?</w:t>
      </w:r>
    </w:p>
    <w:p w:rsidR="00AA7CFC" w:rsidRDefault="00AA7CFC" w:rsidP="009B6A4D">
      <w:pPr>
        <w:pStyle w:val="a3"/>
        <w:numPr>
          <w:ilvl w:val="0"/>
          <w:numId w:val="77"/>
        </w:numPr>
        <w:jc w:val="both"/>
        <w:rPr>
          <w:rFonts w:ascii="Times New Roman" w:hAnsi="Times New Roman" w:cs="Times New Roman"/>
          <w:sz w:val="28"/>
          <w:szCs w:val="28"/>
          <w:lang w:val="uk-UA"/>
        </w:rPr>
      </w:pPr>
      <w:r>
        <w:rPr>
          <w:rFonts w:ascii="Times New Roman" w:hAnsi="Times New Roman" w:cs="Times New Roman"/>
          <w:sz w:val="28"/>
          <w:szCs w:val="28"/>
          <w:lang w:val="uk-UA"/>
        </w:rPr>
        <w:t>Ви старанно працюєте «у поті чола» хоча б двічі на тиждень?</w:t>
      </w:r>
    </w:p>
    <w:p w:rsidR="00AA7CFC" w:rsidRDefault="00AA7CFC" w:rsidP="009B6A4D">
      <w:pPr>
        <w:pStyle w:val="a3"/>
        <w:numPr>
          <w:ilvl w:val="0"/>
          <w:numId w:val="77"/>
        </w:numPr>
        <w:jc w:val="both"/>
        <w:rPr>
          <w:rFonts w:ascii="Times New Roman" w:hAnsi="Times New Roman" w:cs="Times New Roman"/>
          <w:sz w:val="28"/>
          <w:szCs w:val="28"/>
          <w:lang w:val="uk-UA"/>
        </w:rPr>
      </w:pPr>
      <w:r>
        <w:rPr>
          <w:rFonts w:ascii="Times New Roman" w:hAnsi="Times New Roman" w:cs="Times New Roman"/>
          <w:sz w:val="28"/>
          <w:szCs w:val="28"/>
          <w:lang w:val="uk-UA"/>
        </w:rPr>
        <w:t>Ви палите менше половини пачки сигарет на день?</w:t>
      </w:r>
    </w:p>
    <w:p w:rsidR="00AA7CFC" w:rsidRDefault="00AA7CFC" w:rsidP="009B6A4D">
      <w:pPr>
        <w:pStyle w:val="a3"/>
        <w:numPr>
          <w:ilvl w:val="0"/>
          <w:numId w:val="77"/>
        </w:numPr>
        <w:jc w:val="both"/>
        <w:rPr>
          <w:rFonts w:ascii="Times New Roman" w:hAnsi="Times New Roman" w:cs="Times New Roman"/>
          <w:sz w:val="28"/>
          <w:szCs w:val="28"/>
          <w:lang w:val="uk-UA"/>
        </w:rPr>
      </w:pPr>
      <w:r>
        <w:rPr>
          <w:rFonts w:ascii="Times New Roman" w:hAnsi="Times New Roman" w:cs="Times New Roman"/>
          <w:sz w:val="28"/>
          <w:szCs w:val="28"/>
          <w:lang w:val="uk-UA"/>
        </w:rPr>
        <w:t>За тиждень споживаєте не більше п’яти чарок алкогольного напою?</w:t>
      </w:r>
    </w:p>
    <w:p w:rsidR="00AA7CFC" w:rsidRDefault="00AA7CFC" w:rsidP="009B6A4D">
      <w:pPr>
        <w:pStyle w:val="a3"/>
        <w:numPr>
          <w:ilvl w:val="0"/>
          <w:numId w:val="77"/>
        </w:numPr>
        <w:jc w:val="both"/>
        <w:rPr>
          <w:rFonts w:ascii="Times New Roman" w:hAnsi="Times New Roman" w:cs="Times New Roman"/>
          <w:sz w:val="28"/>
          <w:szCs w:val="28"/>
          <w:lang w:val="uk-UA"/>
        </w:rPr>
      </w:pPr>
      <w:r>
        <w:rPr>
          <w:rFonts w:ascii="Times New Roman" w:hAnsi="Times New Roman" w:cs="Times New Roman"/>
          <w:sz w:val="28"/>
          <w:szCs w:val="28"/>
          <w:lang w:val="uk-UA"/>
        </w:rPr>
        <w:t>Ваша вага відповідає Вашому зростанню?</w:t>
      </w:r>
    </w:p>
    <w:p w:rsidR="00AA7CFC" w:rsidRDefault="00AA7CFC" w:rsidP="009B6A4D">
      <w:pPr>
        <w:pStyle w:val="a3"/>
        <w:numPr>
          <w:ilvl w:val="0"/>
          <w:numId w:val="77"/>
        </w:numPr>
        <w:jc w:val="both"/>
        <w:rPr>
          <w:rFonts w:ascii="Times New Roman" w:hAnsi="Times New Roman" w:cs="Times New Roman"/>
          <w:sz w:val="28"/>
          <w:szCs w:val="28"/>
          <w:lang w:val="uk-UA"/>
        </w:rPr>
      </w:pPr>
      <w:r>
        <w:rPr>
          <w:rFonts w:ascii="Times New Roman" w:hAnsi="Times New Roman" w:cs="Times New Roman"/>
          <w:sz w:val="28"/>
          <w:szCs w:val="28"/>
          <w:lang w:val="uk-UA"/>
        </w:rPr>
        <w:t>Ваш дохід повністю задовольняє Ваші основні потреби?</w:t>
      </w:r>
    </w:p>
    <w:p w:rsidR="00AA7CFC" w:rsidRDefault="00AA7CFC" w:rsidP="009B6A4D">
      <w:pPr>
        <w:pStyle w:val="a3"/>
        <w:numPr>
          <w:ilvl w:val="0"/>
          <w:numId w:val="77"/>
        </w:numPr>
        <w:jc w:val="both"/>
        <w:rPr>
          <w:rFonts w:ascii="Times New Roman" w:hAnsi="Times New Roman" w:cs="Times New Roman"/>
          <w:sz w:val="28"/>
          <w:szCs w:val="28"/>
          <w:lang w:val="uk-UA"/>
        </w:rPr>
      </w:pPr>
      <w:r>
        <w:rPr>
          <w:rFonts w:ascii="Times New Roman" w:hAnsi="Times New Roman" w:cs="Times New Roman"/>
          <w:sz w:val="28"/>
          <w:szCs w:val="28"/>
          <w:lang w:val="uk-UA"/>
        </w:rPr>
        <w:t>Вас підтримує Ваша віра?</w:t>
      </w:r>
    </w:p>
    <w:p w:rsidR="00AA7CFC" w:rsidRDefault="00AA7CFC" w:rsidP="009B6A4D">
      <w:pPr>
        <w:pStyle w:val="a3"/>
        <w:numPr>
          <w:ilvl w:val="0"/>
          <w:numId w:val="77"/>
        </w:numPr>
        <w:jc w:val="both"/>
        <w:rPr>
          <w:rFonts w:ascii="Times New Roman" w:hAnsi="Times New Roman" w:cs="Times New Roman"/>
          <w:sz w:val="28"/>
          <w:szCs w:val="28"/>
          <w:lang w:val="uk-UA"/>
        </w:rPr>
      </w:pPr>
      <w:r>
        <w:rPr>
          <w:rFonts w:ascii="Times New Roman" w:hAnsi="Times New Roman" w:cs="Times New Roman"/>
          <w:sz w:val="28"/>
          <w:szCs w:val="28"/>
          <w:lang w:val="uk-UA"/>
        </w:rPr>
        <w:t>Ви систематично займаєтесь громадською діяльністю?</w:t>
      </w:r>
    </w:p>
    <w:p w:rsidR="00AA7CFC" w:rsidRDefault="00AA7CFC" w:rsidP="009B6A4D">
      <w:pPr>
        <w:pStyle w:val="a3"/>
        <w:numPr>
          <w:ilvl w:val="0"/>
          <w:numId w:val="77"/>
        </w:numPr>
        <w:jc w:val="both"/>
        <w:rPr>
          <w:rFonts w:ascii="Times New Roman" w:hAnsi="Times New Roman" w:cs="Times New Roman"/>
          <w:sz w:val="28"/>
          <w:szCs w:val="28"/>
          <w:lang w:val="uk-UA"/>
        </w:rPr>
      </w:pPr>
      <w:r>
        <w:rPr>
          <w:rFonts w:ascii="Times New Roman" w:hAnsi="Times New Roman" w:cs="Times New Roman"/>
          <w:sz w:val="28"/>
          <w:szCs w:val="28"/>
          <w:lang w:val="uk-UA"/>
        </w:rPr>
        <w:t>У Вас багато друзів і знайомих?</w:t>
      </w:r>
    </w:p>
    <w:p w:rsidR="00AA7CFC" w:rsidRDefault="00AA7CFC" w:rsidP="009B6A4D">
      <w:pPr>
        <w:pStyle w:val="a3"/>
        <w:numPr>
          <w:ilvl w:val="0"/>
          <w:numId w:val="77"/>
        </w:numPr>
        <w:jc w:val="both"/>
        <w:rPr>
          <w:rFonts w:ascii="Times New Roman" w:hAnsi="Times New Roman" w:cs="Times New Roman"/>
          <w:sz w:val="28"/>
          <w:szCs w:val="28"/>
          <w:lang w:val="uk-UA"/>
        </w:rPr>
      </w:pPr>
      <w:r>
        <w:rPr>
          <w:rFonts w:ascii="Times New Roman" w:hAnsi="Times New Roman" w:cs="Times New Roman"/>
          <w:sz w:val="28"/>
          <w:szCs w:val="28"/>
          <w:lang w:val="uk-UA"/>
        </w:rPr>
        <w:t>У Вас є один чи два друга, яким Ви сповна довіряєте?</w:t>
      </w:r>
    </w:p>
    <w:p w:rsidR="00AA7CFC" w:rsidRDefault="00AA7CFC" w:rsidP="009B6A4D">
      <w:pPr>
        <w:pStyle w:val="a3"/>
        <w:numPr>
          <w:ilvl w:val="0"/>
          <w:numId w:val="77"/>
        </w:numPr>
        <w:jc w:val="both"/>
        <w:rPr>
          <w:rFonts w:ascii="Times New Roman" w:hAnsi="Times New Roman" w:cs="Times New Roman"/>
          <w:sz w:val="28"/>
          <w:szCs w:val="28"/>
          <w:lang w:val="uk-UA"/>
        </w:rPr>
      </w:pPr>
      <w:r>
        <w:rPr>
          <w:rFonts w:ascii="Times New Roman" w:hAnsi="Times New Roman" w:cs="Times New Roman"/>
          <w:sz w:val="28"/>
          <w:szCs w:val="28"/>
          <w:lang w:val="uk-UA"/>
        </w:rPr>
        <w:t>Ви здорові?</w:t>
      </w:r>
    </w:p>
    <w:p w:rsidR="00AA7CFC" w:rsidRDefault="00AA7CFC" w:rsidP="009B6A4D">
      <w:pPr>
        <w:pStyle w:val="a3"/>
        <w:numPr>
          <w:ilvl w:val="0"/>
          <w:numId w:val="77"/>
        </w:numPr>
        <w:jc w:val="both"/>
        <w:rPr>
          <w:rFonts w:ascii="Times New Roman" w:hAnsi="Times New Roman" w:cs="Times New Roman"/>
          <w:sz w:val="28"/>
          <w:szCs w:val="28"/>
          <w:lang w:val="uk-UA"/>
        </w:rPr>
      </w:pPr>
      <w:r>
        <w:rPr>
          <w:rFonts w:ascii="Times New Roman" w:hAnsi="Times New Roman" w:cs="Times New Roman"/>
          <w:sz w:val="28"/>
          <w:szCs w:val="28"/>
          <w:lang w:val="uk-UA"/>
        </w:rPr>
        <w:t>Ви можете відкрито заявити про свої почуття, коли Ви злі чи стурбовані чим-небудь?</w:t>
      </w:r>
    </w:p>
    <w:p w:rsidR="00AA7CFC" w:rsidRDefault="00AA7CFC" w:rsidP="009B6A4D">
      <w:pPr>
        <w:pStyle w:val="a3"/>
        <w:numPr>
          <w:ilvl w:val="0"/>
          <w:numId w:val="77"/>
        </w:num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Ви регулярно обговорюєте з іншими домашні проблеми?</w:t>
      </w:r>
    </w:p>
    <w:p w:rsidR="00AA7CFC" w:rsidRDefault="00AA7CFC" w:rsidP="009B6A4D">
      <w:pPr>
        <w:pStyle w:val="a3"/>
        <w:numPr>
          <w:ilvl w:val="0"/>
          <w:numId w:val="77"/>
        </w:numPr>
        <w:jc w:val="both"/>
        <w:rPr>
          <w:rFonts w:ascii="Times New Roman" w:hAnsi="Times New Roman" w:cs="Times New Roman"/>
          <w:sz w:val="28"/>
          <w:szCs w:val="28"/>
          <w:lang w:val="uk-UA"/>
        </w:rPr>
      </w:pPr>
      <w:r>
        <w:rPr>
          <w:rFonts w:ascii="Times New Roman" w:hAnsi="Times New Roman" w:cs="Times New Roman"/>
          <w:sz w:val="28"/>
          <w:szCs w:val="28"/>
          <w:lang w:val="uk-UA"/>
        </w:rPr>
        <w:t>Ви робите щось лише заради жарту хоча б раз на тиждень?</w:t>
      </w:r>
    </w:p>
    <w:p w:rsidR="00AA7CFC" w:rsidRDefault="00007419" w:rsidP="009B6A4D">
      <w:pPr>
        <w:pStyle w:val="a3"/>
        <w:numPr>
          <w:ilvl w:val="0"/>
          <w:numId w:val="77"/>
        </w:numPr>
        <w:jc w:val="both"/>
        <w:rPr>
          <w:rFonts w:ascii="Times New Roman" w:hAnsi="Times New Roman" w:cs="Times New Roman"/>
          <w:sz w:val="28"/>
          <w:szCs w:val="28"/>
          <w:lang w:val="uk-UA"/>
        </w:rPr>
      </w:pPr>
      <w:r>
        <w:rPr>
          <w:rFonts w:ascii="Times New Roman" w:hAnsi="Times New Roman" w:cs="Times New Roman"/>
          <w:sz w:val="28"/>
          <w:szCs w:val="28"/>
          <w:lang w:val="uk-UA"/>
        </w:rPr>
        <w:t>Ви можете організувати Ваш</w:t>
      </w:r>
      <w:r w:rsidR="00AA7CFC">
        <w:rPr>
          <w:rFonts w:ascii="Times New Roman" w:hAnsi="Times New Roman" w:cs="Times New Roman"/>
          <w:sz w:val="28"/>
          <w:szCs w:val="28"/>
          <w:lang w:val="uk-UA"/>
        </w:rPr>
        <w:t xml:space="preserve"> час ефективно?</w:t>
      </w:r>
    </w:p>
    <w:p w:rsidR="00AA7CFC" w:rsidRDefault="00007419" w:rsidP="009B6A4D">
      <w:pPr>
        <w:pStyle w:val="a3"/>
        <w:numPr>
          <w:ilvl w:val="0"/>
          <w:numId w:val="77"/>
        </w:numPr>
        <w:jc w:val="both"/>
        <w:rPr>
          <w:rFonts w:ascii="Times New Roman" w:hAnsi="Times New Roman" w:cs="Times New Roman"/>
          <w:sz w:val="28"/>
          <w:szCs w:val="28"/>
          <w:lang w:val="uk-UA"/>
        </w:rPr>
      </w:pPr>
      <w:r>
        <w:rPr>
          <w:rFonts w:ascii="Times New Roman" w:hAnsi="Times New Roman" w:cs="Times New Roman"/>
          <w:sz w:val="28"/>
          <w:szCs w:val="28"/>
          <w:lang w:val="uk-UA"/>
        </w:rPr>
        <w:t>За день Ви споживаєте не більше 3 горняток кави, чаю чи інших напоїв, що містять кофеїн?</w:t>
      </w:r>
    </w:p>
    <w:p w:rsidR="00007419" w:rsidRDefault="00007419" w:rsidP="009B6A4D">
      <w:pPr>
        <w:pStyle w:val="a3"/>
        <w:numPr>
          <w:ilvl w:val="0"/>
          <w:numId w:val="77"/>
        </w:numPr>
        <w:jc w:val="both"/>
        <w:rPr>
          <w:rFonts w:ascii="Times New Roman" w:hAnsi="Times New Roman" w:cs="Times New Roman"/>
          <w:sz w:val="28"/>
          <w:szCs w:val="28"/>
          <w:lang w:val="uk-UA"/>
        </w:rPr>
      </w:pPr>
      <w:r>
        <w:rPr>
          <w:rFonts w:ascii="Times New Roman" w:hAnsi="Times New Roman" w:cs="Times New Roman"/>
          <w:sz w:val="28"/>
          <w:szCs w:val="28"/>
          <w:lang w:val="uk-UA"/>
        </w:rPr>
        <w:t>У Вас є трохи часу для себе протягом кожного дня?</w:t>
      </w:r>
    </w:p>
    <w:p w:rsidR="00007419" w:rsidRDefault="00007419" w:rsidP="00007419">
      <w:pPr>
        <w:jc w:val="both"/>
        <w:rPr>
          <w:rFonts w:ascii="Times New Roman" w:hAnsi="Times New Roman" w:cs="Times New Roman"/>
          <w:sz w:val="28"/>
          <w:szCs w:val="28"/>
          <w:lang w:val="uk-UA"/>
        </w:rPr>
      </w:pPr>
      <w:r>
        <w:rPr>
          <w:rFonts w:ascii="Times New Roman" w:hAnsi="Times New Roman" w:cs="Times New Roman"/>
          <w:sz w:val="28"/>
          <w:szCs w:val="28"/>
          <w:lang w:val="uk-UA"/>
        </w:rPr>
        <w:t>Пропонується шкала відповідей:</w:t>
      </w:r>
    </w:p>
    <w:p w:rsidR="00007419" w:rsidRDefault="00007419" w:rsidP="00007419">
      <w:pPr>
        <w:jc w:val="both"/>
        <w:rPr>
          <w:rFonts w:ascii="Times New Roman" w:hAnsi="Times New Roman" w:cs="Times New Roman"/>
          <w:sz w:val="28"/>
          <w:szCs w:val="28"/>
          <w:lang w:val="uk-UA"/>
        </w:rPr>
      </w:pPr>
      <w:r>
        <w:rPr>
          <w:rFonts w:ascii="Times New Roman" w:hAnsi="Times New Roman" w:cs="Times New Roman"/>
          <w:sz w:val="28"/>
          <w:szCs w:val="28"/>
          <w:lang w:val="uk-UA"/>
        </w:rPr>
        <w:t>«майже завжди» - 1 бал</w:t>
      </w:r>
    </w:p>
    <w:p w:rsidR="00007419" w:rsidRDefault="00007419" w:rsidP="00007419">
      <w:pPr>
        <w:jc w:val="both"/>
        <w:rPr>
          <w:rFonts w:ascii="Times New Roman" w:hAnsi="Times New Roman" w:cs="Times New Roman"/>
          <w:sz w:val="28"/>
          <w:szCs w:val="28"/>
          <w:lang w:val="uk-UA"/>
        </w:rPr>
      </w:pPr>
      <w:r>
        <w:rPr>
          <w:rFonts w:ascii="Times New Roman" w:hAnsi="Times New Roman" w:cs="Times New Roman"/>
          <w:sz w:val="28"/>
          <w:szCs w:val="28"/>
          <w:lang w:val="uk-UA"/>
        </w:rPr>
        <w:t>«часто» - 2бали</w:t>
      </w:r>
    </w:p>
    <w:p w:rsidR="00007419" w:rsidRDefault="00007419" w:rsidP="00007419">
      <w:pPr>
        <w:jc w:val="both"/>
        <w:rPr>
          <w:rFonts w:ascii="Times New Roman" w:hAnsi="Times New Roman" w:cs="Times New Roman"/>
          <w:sz w:val="28"/>
          <w:szCs w:val="28"/>
          <w:lang w:val="uk-UA"/>
        </w:rPr>
      </w:pPr>
      <w:r>
        <w:rPr>
          <w:rFonts w:ascii="Times New Roman" w:hAnsi="Times New Roman" w:cs="Times New Roman"/>
          <w:sz w:val="28"/>
          <w:szCs w:val="28"/>
          <w:lang w:val="uk-UA"/>
        </w:rPr>
        <w:t>«іноді» - 3 бали</w:t>
      </w:r>
    </w:p>
    <w:p w:rsidR="00007419" w:rsidRDefault="00007419" w:rsidP="00007419">
      <w:pPr>
        <w:jc w:val="both"/>
        <w:rPr>
          <w:rFonts w:ascii="Times New Roman" w:hAnsi="Times New Roman" w:cs="Times New Roman"/>
          <w:sz w:val="28"/>
          <w:szCs w:val="28"/>
          <w:lang w:val="uk-UA"/>
        </w:rPr>
      </w:pPr>
      <w:r>
        <w:rPr>
          <w:rFonts w:ascii="Times New Roman" w:hAnsi="Times New Roman" w:cs="Times New Roman"/>
          <w:sz w:val="28"/>
          <w:szCs w:val="28"/>
          <w:lang w:val="uk-UA"/>
        </w:rPr>
        <w:t>«майже ніколи» - 4 бали</w:t>
      </w:r>
    </w:p>
    <w:p w:rsidR="00007419" w:rsidRDefault="00007419" w:rsidP="00007419">
      <w:pPr>
        <w:jc w:val="both"/>
        <w:rPr>
          <w:rFonts w:ascii="Times New Roman" w:hAnsi="Times New Roman" w:cs="Times New Roman"/>
          <w:sz w:val="28"/>
          <w:szCs w:val="28"/>
          <w:lang w:val="uk-UA"/>
        </w:rPr>
      </w:pPr>
      <w:r>
        <w:rPr>
          <w:rFonts w:ascii="Times New Roman" w:hAnsi="Times New Roman" w:cs="Times New Roman"/>
          <w:sz w:val="28"/>
          <w:szCs w:val="28"/>
          <w:lang w:val="uk-UA"/>
        </w:rPr>
        <w:t>«ніколи» - 5 балів.</w:t>
      </w:r>
    </w:p>
    <w:p w:rsidR="00007419" w:rsidRDefault="00007419" w:rsidP="00007419">
      <w:pPr>
        <w:jc w:val="both"/>
        <w:rPr>
          <w:rFonts w:ascii="Times New Roman" w:hAnsi="Times New Roman" w:cs="Times New Roman"/>
          <w:sz w:val="28"/>
          <w:szCs w:val="28"/>
          <w:lang w:val="uk-UA"/>
        </w:rPr>
      </w:pPr>
      <w:r>
        <w:rPr>
          <w:rFonts w:ascii="Times New Roman" w:hAnsi="Times New Roman" w:cs="Times New Roman"/>
          <w:sz w:val="28"/>
          <w:szCs w:val="28"/>
          <w:lang w:val="uk-UA"/>
        </w:rPr>
        <w:tab/>
        <w:t>Складіть результати Ваших відповідей і від отриманого числа відніміть 20 очок. Якщо Ви набрали:</w:t>
      </w:r>
    </w:p>
    <w:p w:rsidR="00007419" w:rsidRDefault="00007419" w:rsidP="00007419">
      <w:pPr>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007419">
        <w:rPr>
          <w:rFonts w:ascii="Times New Roman" w:hAnsi="Times New Roman" w:cs="Times New Roman"/>
          <w:i/>
          <w:sz w:val="28"/>
          <w:szCs w:val="28"/>
          <w:lang w:val="uk-UA"/>
        </w:rPr>
        <w:t>Менше 20</w:t>
      </w:r>
      <w:r>
        <w:rPr>
          <w:rFonts w:ascii="Times New Roman" w:hAnsi="Times New Roman" w:cs="Times New Roman"/>
          <w:sz w:val="28"/>
          <w:szCs w:val="28"/>
          <w:lang w:val="uk-UA"/>
        </w:rPr>
        <w:t>: у Вас прекрасна стійкість до стресових ситуацій і впливу стресу на організм, Вам немає про що турбуватися</w:t>
      </w:r>
    </w:p>
    <w:p w:rsidR="00007419" w:rsidRDefault="00007419" w:rsidP="00007419">
      <w:pPr>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007419">
        <w:rPr>
          <w:rFonts w:ascii="Times New Roman" w:hAnsi="Times New Roman" w:cs="Times New Roman"/>
          <w:i/>
          <w:sz w:val="28"/>
          <w:szCs w:val="28"/>
          <w:lang w:val="uk-UA"/>
        </w:rPr>
        <w:t>30 і більше</w:t>
      </w:r>
      <w:r>
        <w:rPr>
          <w:rFonts w:ascii="Times New Roman" w:hAnsi="Times New Roman" w:cs="Times New Roman"/>
          <w:sz w:val="28"/>
          <w:szCs w:val="28"/>
          <w:lang w:val="uk-UA"/>
        </w:rPr>
        <w:t>: Стресові ситуації мають неабиякий вплив на Ваше життя і Ви їм не дуже опираєтесь.</w:t>
      </w:r>
    </w:p>
    <w:p w:rsidR="00007419" w:rsidRDefault="00007419" w:rsidP="00007419">
      <w:pPr>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007419">
        <w:rPr>
          <w:rFonts w:ascii="Times New Roman" w:hAnsi="Times New Roman" w:cs="Times New Roman"/>
          <w:i/>
          <w:sz w:val="28"/>
          <w:szCs w:val="28"/>
          <w:lang w:val="uk-UA"/>
        </w:rPr>
        <w:t>50 і більше</w:t>
      </w:r>
      <w:r>
        <w:rPr>
          <w:rFonts w:ascii="Times New Roman" w:hAnsi="Times New Roman" w:cs="Times New Roman"/>
          <w:sz w:val="28"/>
          <w:szCs w:val="28"/>
          <w:lang w:val="uk-UA"/>
        </w:rPr>
        <w:t>: Вам слід серйозно задуматись про своє життя – чи не час його змінити? Ви надміру вразливі до стресів.</w:t>
      </w:r>
    </w:p>
    <w:p w:rsidR="00007419" w:rsidRPr="00007419" w:rsidRDefault="00007419" w:rsidP="00007419">
      <w:pPr>
        <w:jc w:val="both"/>
        <w:rPr>
          <w:rFonts w:ascii="Times New Roman" w:hAnsi="Times New Roman" w:cs="Times New Roman"/>
          <w:sz w:val="28"/>
          <w:szCs w:val="28"/>
          <w:lang w:val="uk-UA"/>
        </w:rPr>
      </w:pPr>
    </w:p>
    <w:p w:rsidR="00380BB0" w:rsidRDefault="00380BB0" w:rsidP="008B3D25">
      <w:pPr>
        <w:ind w:firstLine="708"/>
        <w:jc w:val="both"/>
        <w:rPr>
          <w:rFonts w:ascii="Times New Roman" w:hAnsi="Times New Roman" w:cs="Times New Roman"/>
          <w:sz w:val="28"/>
          <w:szCs w:val="28"/>
          <w:lang w:val="uk-UA"/>
        </w:rPr>
      </w:pPr>
    </w:p>
    <w:p w:rsidR="00380BB0" w:rsidRPr="008B3D25" w:rsidRDefault="00380BB0" w:rsidP="008B3D25">
      <w:pPr>
        <w:ind w:firstLine="708"/>
        <w:jc w:val="both"/>
        <w:rPr>
          <w:rFonts w:ascii="Times New Roman" w:hAnsi="Times New Roman" w:cs="Times New Roman"/>
          <w:sz w:val="28"/>
          <w:szCs w:val="28"/>
          <w:lang w:val="uk-UA"/>
        </w:rPr>
      </w:pPr>
    </w:p>
    <w:p w:rsidR="00CE09BF" w:rsidRDefault="00CE09BF" w:rsidP="00B244DA">
      <w:pPr>
        <w:tabs>
          <w:tab w:val="left" w:pos="5580"/>
        </w:tabs>
        <w:jc w:val="center"/>
        <w:rPr>
          <w:rFonts w:ascii="Times New Roman" w:hAnsi="Times New Roman" w:cs="Times New Roman"/>
          <w:b/>
          <w:sz w:val="28"/>
          <w:szCs w:val="28"/>
          <w:lang w:val="uk-UA"/>
        </w:rPr>
      </w:pPr>
    </w:p>
    <w:p w:rsidR="00CE09BF" w:rsidRDefault="00CE09BF" w:rsidP="00B244DA">
      <w:pPr>
        <w:tabs>
          <w:tab w:val="left" w:pos="5580"/>
        </w:tabs>
        <w:jc w:val="center"/>
        <w:rPr>
          <w:rFonts w:ascii="Times New Roman" w:hAnsi="Times New Roman" w:cs="Times New Roman"/>
          <w:b/>
          <w:sz w:val="28"/>
          <w:szCs w:val="28"/>
          <w:lang w:val="uk-UA"/>
        </w:rPr>
      </w:pPr>
    </w:p>
    <w:p w:rsidR="00CE09BF" w:rsidRDefault="00CE09BF" w:rsidP="00B244DA">
      <w:pPr>
        <w:tabs>
          <w:tab w:val="left" w:pos="5580"/>
        </w:tabs>
        <w:jc w:val="center"/>
        <w:rPr>
          <w:rFonts w:ascii="Times New Roman" w:hAnsi="Times New Roman" w:cs="Times New Roman"/>
          <w:b/>
          <w:sz w:val="28"/>
          <w:szCs w:val="28"/>
          <w:lang w:val="uk-UA"/>
        </w:rPr>
      </w:pPr>
    </w:p>
    <w:p w:rsidR="00CE09BF" w:rsidRDefault="00CE09BF" w:rsidP="00B244DA">
      <w:pPr>
        <w:tabs>
          <w:tab w:val="left" w:pos="5580"/>
        </w:tabs>
        <w:jc w:val="center"/>
        <w:rPr>
          <w:rFonts w:ascii="Times New Roman" w:hAnsi="Times New Roman" w:cs="Times New Roman"/>
          <w:b/>
          <w:sz w:val="28"/>
          <w:szCs w:val="28"/>
          <w:lang w:val="uk-UA"/>
        </w:rPr>
      </w:pPr>
    </w:p>
    <w:p w:rsidR="00CE09BF" w:rsidRDefault="00CE09BF" w:rsidP="00B244DA">
      <w:pPr>
        <w:tabs>
          <w:tab w:val="left" w:pos="5580"/>
        </w:tabs>
        <w:jc w:val="center"/>
        <w:rPr>
          <w:rFonts w:ascii="Times New Roman" w:hAnsi="Times New Roman" w:cs="Times New Roman"/>
          <w:b/>
          <w:sz w:val="28"/>
          <w:szCs w:val="28"/>
          <w:lang w:val="uk-UA"/>
        </w:rPr>
      </w:pPr>
    </w:p>
    <w:p w:rsidR="00805010" w:rsidRDefault="00B244DA" w:rsidP="00B244DA">
      <w:pPr>
        <w:tabs>
          <w:tab w:val="left" w:pos="5580"/>
        </w:tabs>
        <w:jc w:val="center"/>
        <w:rPr>
          <w:rFonts w:ascii="Times New Roman" w:hAnsi="Times New Roman" w:cs="Times New Roman"/>
          <w:b/>
          <w:sz w:val="28"/>
          <w:szCs w:val="28"/>
          <w:lang w:val="uk-UA"/>
        </w:rPr>
      </w:pPr>
      <w:r w:rsidRPr="00B244DA">
        <w:rPr>
          <w:rFonts w:ascii="Times New Roman" w:hAnsi="Times New Roman" w:cs="Times New Roman"/>
          <w:b/>
          <w:sz w:val="28"/>
          <w:szCs w:val="28"/>
          <w:lang w:val="uk-UA"/>
        </w:rPr>
        <w:lastRenderedPageBreak/>
        <w:t>ТЕМА 5. ПРОБЛЕМИ ПЕДАГОГІЧНОГО СПІВРОБІТНИЦТВА У ПРАКТИЧНІЙ ПЕДАГОГІЦІ</w:t>
      </w:r>
    </w:p>
    <w:p w:rsidR="00B76F94" w:rsidRDefault="00B76F94" w:rsidP="00B76F94">
      <w:pPr>
        <w:tabs>
          <w:tab w:val="left" w:pos="5580"/>
        </w:tabs>
        <w:jc w:val="both"/>
        <w:rPr>
          <w:rFonts w:ascii="Times New Roman" w:hAnsi="Times New Roman" w:cs="Times New Roman"/>
          <w:b/>
          <w:i/>
          <w:sz w:val="28"/>
          <w:szCs w:val="28"/>
          <w:lang w:val="uk-UA"/>
        </w:rPr>
      </w:pPr>
      <w:r w:rsidRPr="00B76F94">
        <w:rPr>
          <w:rFonts w:ascii="Times New Roman" w:hAnsi="Times New Roman" w:cs="Times New Roman"/>
          <w:b/>
          <w:i/>
          <w:sz w:val="28"/>
          <w:szCs w:val="28"/>
          <w:lang w:val="uk-UA"/>
        </w:rPr>
        <w:t>Навчальні цілі:</w:t>
      </w:r>
    </w:p>
    <w:p w:rsidR="00B76F94" w:rsidRDefault="00B76F94" w:rsidP="00B76F94">
      <w:pPr>
        <w:tabs>
          <w:tab w:val="left" w:pos="5580"/>
        </w:tabs>
        <w:jc w:val="both"/>
        <w:rPr>
          <w:rFonts w:ascii="Times New Roman" w:hAnsi="Times New Roman" w:cs="Times New Roman"/>
          <w:sz w:val="28"/>
          <w:szCs w:val="28"/>
          <w:lang w:val="uk-UA"/>
        </w:rPr>
      </w:pPr>
      <w:r w:rsidRPr="00B76F94">
        <w:rPr>
          <w:rFonts w:ascii="Times New Roman" w:hAnsi="Times New Roman" w:cs="Times New Roman"/>
          <w:i/>
          <w:sz w:val="28"/>
          <w:szCs w:val="28"/>
          <w:lang w:val="uk-UA"/>
        </w:rPr>
        <w:t xml:space="preserve">Знати: </w:t>
      </w:r>
      <w:r>
        <w:rPr>
          <w:rFonts w:ascii="Times New Roman" w:hAnsi="Times New Roman" w:cs="Times New Roman"/>
          <w:sz w:val="28"/>
          <w:szCs w:val="28"/>
          <w:lang w:val="uk-UA"/>
        </w:rPr>
        <w:t>поняття «співробітництво», «співпраця», «взаємодія»; особливості роботи видатних педагогів В.Сухомлинського, А.Макаренка, педагогів-новаторів Ш.Амонашвілі, С.Лисенкової, С.Логачевської, В.Шаталова та ін.; новітні освітні технології</w:t>
      </w:r>
    </w:p>
    <w:p w:rsidR="00F55641" w:rsidRDefault="00F55641" w:rsidP="00F55641">
      <w:pPr>
        <w:tabs>
          <w:tab w:val="left" w:pos="5580"/>
        </w:tabs>
        <w:jc w:val="both"/>
        <w:rPr>
          <w:rFonts w:ascii="Times New Roman" w:hAnsi="Times New Roman" w:cs="Times New Roman"/>
          <w:sz w:val="28"/>
          <w:szCs w:val="28"/>
          <w:lang w:val="uk-UA"/>
        </w:rPr>
      </w:pPr>
      <w:r w:rsidRPr="00F55641">
        <w:rPr>
          <w:rFonts w:ascii="Times New Roman" w:hAnsi="Times New Roman" w:cs="Times New Roman"/>
          <w:i/>
          <w:sz w:val="28"/>
          <w:szCs w:val="28"/>
          <w:lang w:val="uk-UA"/>
        </w:rPr>
        <w:t>Уміти:</w:t>
      </w:r>
      <w:r>
        <w:rPr>
          <w:rFonts w:ascii="Times New Roman" w:hAnsi="Times New Roman" w:cs="Times New Roman"/>
          <w:sz w:val="28"/>
          <w:szCs w:val="28"/>
          <w:lang w:val="uk-UA"/>
        </w:rPr>
        <w:t xml:space="preserve"> аналізувати педагогічні ситуації, виокремлювати різноманітні освітні технології, моделювати педагогічні ситуації</w:t>
      </w:r>
    </w:p>
    <w:p w:rsidR="00AE481F" w:rsidRDefault="00AE481F" w:rsidP="00AE481F">
      <w:pPr>
        <w:tabs>
          <w:tab w:val="left" w:pos="5580"/>
        </w:tabs>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AE481F">
        <w:rPr>
          <w:rFonts w:ascii="Times New Roman" w:hAnsi="Times New Roman" w:cs="Times New Roman"/>
          <w:b/>
          <w:sz w:val="28"/>
          <w:szCs w:val="28"/>
          <w:lang w:val="uk-UA"/>
        </w:rPr>
        <w:t>Опорні поняття</w:t>
      </w:r>
      <w:r>
        <w:rPr>
          <w:rFonts w:ascii="Times New Roman" w:hAnsi="Times New Roman" w:cs="Times New Roman"/>
          <w:sz w:val="28"/>
          <w:szCs w:val="28"/>
          <w:lang w:val="uk-UA"/>
        </w:rPr>
        <w:t>: спільність, взаємодія, взаємозв’язок, співпраця, спілкування, індивідуальний підхід, диференційований підхід, стиль спілкування</w:t>
      </w:r>
    </w:p>
    <w:p w:rsidR="00F55641" w:rsidRDefault="00F55641" w:rsidP="00325BF3">
      <w:pPr>
        <w:pStyle w:val="a3"/>
        <w:numPr>
          <w:ilvl w:val="0"/>
          <w:numId w:val="78"/>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Поняття «співпраця», «співробітництво». Особливості спілкування учителя на уроках та у позаурочний час</w:t>
      </w:r>
    </w:p>
    <w:p w:rsidR="00F55641" w:rsidRDefault="00F55641" w:rsidP="00325BF3">
      <w:pPr>
        <w:pStyle w:val="a3"/>
        <w:numPr>
          <w:ilvl w:val="0"/>
          <w:numId w:val="78"/>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Творча спадщина Василя Сухомлинського та її використання на уроках у початковій школі</w:t>
      </w:r>
    </w:p>
    <w:p w:rsidR="00F55641" w:rsidRDefault="00F55641" w:rsidP="00325BF3">
      <w:pPr>
        <w:pStyle w:val="a3"/>
        <w:numPr>
          <w:ilvl w:val="0"/>
          <w:numId w:val="78"/>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Співавторство школярів в організації та проведенні уроку (на основі поглядів С.П.Логачевської)</w:t>
      </w:r>
    </w:p>
    <w:p w:rsidR="002F4670" w:rsidRDefault="002F4670" w:rsidP="00325BF3">
      <w:pPr>
        <w:pStyle w:val="a3"/>
        <w:numPr>
          <w:ilvl w:val="0"/>
          <w:numId w:val="78"/>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Педагогічна технологія В.Ф.Шаталова: особливості, умови використання </w:t>
      </w:r>
    </w:p>
    <w:p w:rsidR="00356A79" w:rsidRDefault="00356A79" w:rsidP="00356A79">
      <w:pPr>
        <w:pStyle w:val="a3"/>
        <w:tabs>
          <w:tab w:val="left" w:pos="5580"/>
        </w:tabs>
        <w:jc w:val="both"/>
        <w:rPr>
          <w:rFonts w:ascii="Times New Roman" w:hAnsi="Times New Roman" w:cs="Times New Roman"/>
          <w:sz w:val="28"/>
          <w:szCs w:val="28"/>
          <w:lang w:val="uk-UA"/>
        </w:rPr>
      </w:pPr>
    </w:p>
    <w:p w:rsidR="00AE481F" w:rsidRDefault="006C5045" w:rsidP="00325BF3">
      <w:pPr>
        <w:pStyle w:val="a3"/>
        <w:numPr>
          <w:ilvl w:val="0"/>
          <w:numId w:val="79"/>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Амонашвили Ш. Размышление о гуман</w:t>
      </w:r>
      <w:r w:rsidR="00AF1AFC">
        <w:rPr>
          <w:rFonts w:ascii="Times New Roman" w:hAnsi="Times New Roman" w:cs="Times New Roman"/>
          <w:sz w:val="28"/>
          <w:szCs w:val="28"/>
          <w:lang w:val="uk-UA"/>
        </w:rPr>
        <w:t>н</w:t>
      </w:r>
      <w:r>
        <w:rPr>
          <w:rFonts w:ascii="Times New Roman" w:hAnsi="Times New Roman" w:cs="Times New Roman"/>
          <w:sz w:val="28"/>
          <w:szCs w:val="28"/>
          <w:lang w:val="uk-UA"/>
        </w:rPr>
        <w:t>ой педагогике/Ш.Амонашвили. – М.: Издательский Дом Ш.Амонашвили, 1995. – 496 с.</w:t>
      </w:r>
    </w:p>
    <w:p w:rsidR="006C5045" w:rsidRDefault="006C5045" w:rsidP="00325BF3">
      <w:pPr>
        <w:pStyle w:val="a3"/>
        <w:numPr>
          <w:ilvl w:val="0"/>
          <w:numId w:val="79"/>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Амонашвілі Ш. До школи у шість років/Педагогічний пошук/Ш.Амонашвілі. – К.: Радянська школа, 1988. – 342 с.</w:t>
      </w:r>
    </w:p>
    <w:p w:rsidR="006C5045" w:rsidRDefault="006C5045" w:rsidP="00325BF3">
      <w:pPr>
        <w:pStyle w:val="a3"/>
        <w:numPr>
          <w:ilvl w:val="0"/>
          <w:numId w:val="79"/>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Березюк Г. Емоційний інтелект як детермінанта внутрішньої свободи особистості/Г.Березюк//Психологічні студії Львівського ун-ту, 2005. – С. 20 – 23.</w:t>
      </w:r>
    </w:p>
    <w:p w:rsidR="00E72B06" w:rsidRDefault="00E72B06" w:rsidP="00325BF3">
      <w:pPr>
        <w:pStyle w:val="a3"/>
        <w:numPr>
          <w:ilvl w:val="0"/>
          <w:numId w:val="79"/>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Дичківська І.М. Інноваційні педагогічні технології</w:t>
      </w:r>
      <w:r w:rsidR="00AA1146">
        <w:rPr>
          <w:rFonts w:ascii="Times New Roman" w:hAnsi="Times New Roman" w:cs="Times New Roman"/>
          <w:sz w:val="28"/>
          <w:szCs w:val="28"/>
          <w:lang w:val="uk-UA"/>
        </w:rPr>
        <w:t>: Навчальний посібник/І.М.Дичківська. – К.: Академвидав, 2004. – 351 с.</w:t>
      </w:r>
    </w:p>
    <w:p w:rsidR="006C5045" w:rsidRDefault="006C5045" w:rsidP="00325BF3">
      <w:pPr>
        <w:pStyle w:val="a3"/>
        <w:numPr>
          <w:ilvl w:val="0"/>
          <w:numId w:val="79"/>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rPr>
        <w:t>Ершова А.П. Режиссура урока: общение и поведение учителя/А.П.Ершова. – М.: Флинта, 1998. – 3-6 с.</w:t>
      </w:r>
    </w:p>
    <w:p w:rsidR="00AA1146" w:rsidRDefault="00AA1146" w:rsidP="00325BF3">
      <w:pPr>
        <w:pStyle w:val="a3"/>
        <w:numPr>
          <w:ilvl w:val="0"/>
          <w:numId w:val="79"/>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Єфименко М. За принципом «Не зашкодь!»/М.Єфименко//Дошкільне виховання. – 1999. - № 7.</w:t>
      </w:r>
    </w:p>
    <w:p w:rsidR="00AA1146" w:rsidRDefault="00AA1146" w:rsidP="00325BF3">
      <w:pPr>
        <w:pStyle w:val="a3"/>
        <w:numPr>
          <w:ilvl w:val="0"/>
          <w:numId w:val="79"/>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Жерносєк І. Педагогічний досвід: головні ознаки і критерії/І.Жерносєк//Рідна школа. – 1999. - № 9.</w:t>
      </w:r>
    </w:p>
    <w:p w:rsidR="00AA1146" w:rsidRDefault="00AF1AFC" w:rsidP="00325BF3">
      <w:pPr>
        <w:pStyle w:val="a3"/>
        <w:numPr>
          <w:ilvl w:val="0"/>
          <w:numId w:val="79"/>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Зязюн І.А. Освітні технології у вимірах педагогічної рефлексії/І.А.Зязюн//Світло. – 1996. - № 1.</w:t>
      </w:r>
    </w:p>
    <w:p w:rsidR="008E32C2" w:rsidRDefault="008E32C2" w:rsidP="00325BF3">
      <w:pPr>
        <w:pStyle w:val="a3"/>
        <w:numPr>
          <w:ilvl w:val="0"/>
          <w:numId w:val="79"/>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Зязюн І.А., Кривонос І.Ф., Тарасевич Н.М. Гуманістична сутність майстерності А.Макаренка-вихователя/І.А.Зязюн/Педагогіка і психологія. Вісник Академії педагогічних наук України. – 1998. - № 1. – С. 18 – 48.</w:t>
      </w:r>
    </w:p>
    <w:p w:rsidR="008E32C2" w:rsidRDefault="008E32C2" w:rsidP="00325BF3">
      <w:pPr>
        <w:pStyle w:val="a3"/>
        <w:numPr>
          <w:ilvl w:val="0"/>
          <w:numId w:val="79"/>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Зязюн І.А. Педагогіка добра: ідеали і реалії: Наук. – мет. Посібн.</w:t>
      </w:r>
      <w:r w:rsidR="00653AD2">
        <w:rPr>
          <w:rFonts w:ascii="Times New Roman" w:hAnsi="Times New Roman" w:cs="Times New Roman"/>
          <w:sz w:val="28"/>
          <w:szCs w:val="28"/>
          <w:lang w:val="uk-UA"/>
        </w:rPr>
        <w:t>/І.А.Зязюн. – К.: МАУП, 2000. – 312 с.</w:t>
      </w:r>
    </w:p>
    <w:p w:rsidR="00653AD2" w:rsidRDefault="00653AD2" w:rsidP="00325BF3">
      <w:pPr>
        <w:pStyle w:val="a3"/>
        <w:numPr>
          <w:ilvl w:val="0"/>
          <w:numId w:val="79"/>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Зязюн І.А. Культура і культурна політика/І.А.Зязюн//Рідна школа. – 1994. - № 1. – С. 123 – 23.</w:t>
      </w:r>
    </w:p>
    <w:p w:rsidR="008E32C2" w:rsidRDefault="008E32C2" w:rsidP="008E32C2">
      <w:pPr>
        <w:pStyle w:val="a3"/>
        <w:numPr>
          <w:ilvl w:val="0"/>
          <w:numId w:val="79"/>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Каминская М.В. Педагогический диалог в деятельности современного учителя/М.В.Каминская. – М.: Смысл, 2003. – 284 с.</w:t>
      </w:r>
    </w:p>
    <w:p w:rsidR="00933583" w:rsidRDefault="00933583" w:rsidP="00325BF3">
      <w:pPr>
        <w:pStyle w:val="a3"/>
        <w:numPr>
          <w:ilvl w:val="0"/>
          <w:numId w:val="79"/>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Комісаренко Н.О. Творчість учнів як засіб їх самореалізації для розвитку інтересів, нахилів і здібностей у позакласній діяльності/Н.О.Комісаренко//Зб. наук. праць. – К.: Науковий світ, 2000. – С. 123 – 129.</w:t>
      </w:r>
    </w:p>
    <w:p w:rsidR="00046A16" w:rsidRPr="003B4F23" w:rsidRDefault="00046A16" w:rsidP="00325BF3">
      <w:pPr>
        <w:pStyle w:val="a3"/>
        <w:numPr>
          <w:ilvl w:val="0"/>
          <w:numId w:val="79"/>
        </w:numPr>
        <w:spacing w:line="240" w:lineRule="auto"/>
        <w:jc w:val="both"/>
        <w:rPr>
          <w:rFonts w:ascii="Times New Roman" w:hAnsi="Times New Roman" w:cs="Times New Roman"/>
          <w:sz w:val="28"/>
          <w:szCs w:val="28"/>
        </w:rPr>
      </w:pPr>
      <w:r>
        <w:rPr>
          <w:rFonts w:ascii="Times New Roman" w:hAnsi="Times New Roman" w:cs="Times New Roman"/>
          <w:sz w:val="28"/>
          <w:szCs w:val="28"/>
          <w:lang w:val="uk-UA"/>
        </w:rPr>
        <w:t>Красовицький М. Моральне виховання учнів у теорії і практиці американської школи/М.Красовицький//Рідна школа. – 1998. - № 4. – С. 20 – 23.</w:t>
      </w:r>
    </w:p>
    <w:p w:rsidR="00046A16" w:rsidRPr="00C932F7" w:rsidRDefault="00046A16" w:rsidP="00325BF3">
      <w:pPr>
        <w:pStyle w:val="a3"/>
        <w:numPr>
          <w:ilvl w:val="0"/>
          <w:numId w:val="79"/>
        </w:numPr>
        <w:spacing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Красовицький М. Проблема дитячого колективу в аспекті гуманізації школи/М.Красовицький//Рідна школа. – 1995. - № 2 – 3. </w:t>
      </w:r>
    </w:p>
    <w:p w:rsidR="00046A16" w:rsidRPr="003B4F23" w:rsidRDefault="00046A16" w:rsidP="00325BF3">
      <w:pPr>
        <w:pStyle w:val="a3"/>
        <w:numPr>
          <w:ilvl w:val="0"/>
          <w:numId w:val="79"/>
        </w:numPr>
        <w:spacing w:line="240" w:lineRule="auto"/>
        <w:jc w:val="both"/>
        <w:rPr>
          <w:rFonts w:ascii="Times New Roman" w:hAnsi="Times New Roman" w:cs="Times New Roman"/>
          <w:sz w:val="28"/>
          <w:szCs w:val="28"/>
        </w:rPr>
      </w:pPr>
      <w:r>
        <w:rPr>
          <w:rFonts w:ascii="Times New Roman" w:hAnsi="Times New Roman" w:cs="Times New Roman"/>
          <w:sz w:val="28"/>
          <w:szCs w:val="28"/>
          <w:lang w:val="uk-UA"/>
        </w:rPr>
        <w:t>Логачевська С.П. Дійти до кожного учня/За ред. О.Я.Савченко. – К.: Радянська школа, 1990. – 158 с.</w:t>
      </w:r>
    </w:p>
    <w:p w:rsidR="00046A16" w:rsidRPr="00A91241" w:rsidRDefault="00046A16" w:rsidP="00325BF3">
      <w:pPr>
        <w:pStyle w:val="a3"/>
        <w:numPr>
          <w:ilvl w:val="0"/>
          <w:numId w:val="79"/>
        </w:numPr>
        <w:spacing w:line="240" w:lineRule="auto"/>
        <w:jc w:val="both"/>
        <w:rPr>
          <w:rFonts w:ascii="Times New Roman" w:hAnsi="Times New Roman" w:cs="Times New Roman"/>
          <w:sz w:val="28"/>
          <w:szCs w:val="28"/>
        </w:rPr>
      </w:pPr>
      <w:r>
        <w:rPr>
          <w:rFonts w:ascii="Times New Roman" w:hAnsi="Times New Roman" w:cs="Times New Roman"/>
          <w:sz w:val="28"/>
          <w:szCs w:val="28"/>
          <w:lang w:val="uk-UA"/>
        </w:rPr>
        <w:t>Макаренко А.С. Методика виховної роботи/А.С.Макаренко. – К.: Радянська школа, 1990. – 366 с.</w:t>
      </w:r>
    </w:p>
    <w:p w:rsidR="00A91241" w:rsidRPr="003B4F23" w:rsidRDefault="00A91241" w:rsidP="00325BF3">
      <w:pPr>
        <w:pStyle w:val="a3"/>
        <w:numPr>
          <w:ilvl w:val="0"/>
          <w:numId w:val="79"/>
        </w:numPr>
        <w:spacing w:line="240" w:lineRule="auto"/>
        <w:jc w:val="both"/>
        <w:rPr>
          <w:rFonts w:ascii="Times New Roman" w:hAnsi="Times New Roman" w:cs="Times New Roman"/>
          <w:sz w:val="28"/>
          <w:szCs w:val="28"/>
        </w:rPr>
      </w:pPr>
      <w:r>
        <w:rPr>
          <w:rFonts w:ascii="Times New Roman" w:hAnsi="Times New Roman" w:cs="Times New Roman"/>
          <w:sz w:val="28"/>
          <w:szCs w:val="28"/>
          <w:lang w:val="uk-UA"/>
        </w:rPr>
        <w:t>Мариновська О. Несіть усе в Банк професійний. Загальна характеристика освітніх інновацій/О.Мариновська/Управління освітою. - № 31 – 32, 34 – 35, 2008 р.</w:t>
      </w:r>
    </w:p>
    <w:p w:rsidR="00AF1AFC" w:rsidRDefault="00AF1AFC" w:rsidP="00325BF3">
      <w:pPr>
        <w:pStyle w:val="a3"/>
        <w:numPr>
          <w:ilvl w:val="0"/>
          <w:numId w:val="79"/>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Осві</w:t>
      </w:r>
      <w:r w:rsidR="00085785">
        <w:rPr>
          <w:rFonts w:ascii="Times New Roman" w:hAnsi="Times New Roman" w:cs="Times New Roman"/>
          <w:sz w:val="28"/>
          <w:szCs w:val="28"/>
          <w:lang w:val="uk-UA"/>
        </w:rPr>
        <w:t>тні технології/За заг. ред.</w:t>
      </w:r>
      <w:r>
        <w:rPr>
          <w:rFonts w:ascii="Times New Roman" w:hAnsi="Times New Roman" w:cs="Times New Roman"/>
          <w:sz w:val="28"/>
          <w:szCs w:val="28"/>
          <w:lang w:val="uk-UA"/>
        </w:rPr>
        <w:t xml:space="preserve"> О.М.Пєхоти. – К., 2001. – С. 91 – 108.</w:t>
      </w:r>
    </w:p>
    <w:p w:rsidR="00AF1AFC" w:rsidRDefault="00AF1AFC" w:rsidP="00325BF3">
      <w:pPr>
        <w:pStyle w:val="a3"/>
        <w:numPr>
          <w:ilvl w:val="0"/>
          <w:numId w:val="79"/>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Паламарчук В.Ф. Педагогічні інновації: міфи та реалії/В.Ф.Паламарчук//Директор школи, ліцею, гімназії. – 2002. - № 3.</w:t>
      </w:r>
    </w:p>
    <w:p w:rsidR="00DE4667" w:rsidRDefault="00DE4667" w:rsidP="00325BF3">
      <w:pPr>
        <w:pStyle w:val="a3"/>
        <w:numPr>
          <w:ilvl w:val="0"/>
          <w:numId w:val="79"/>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Підготовка майбутнього вчителя до впровадження педагогічних технологій: Навч. пос/О.М.Пєхота, В.Д.Бурак, А.М.Старева, К.Ф.Нор, В.І.Шуляр, І.М.Михайлицька та ін.</w:t>
      </w:r>
      <w:r w:rsidR="00EC52DA">
        <w:rPr>
          <w:rFonts w:ascii="Times New Roman" w:hAnsi="Times New Roman" w:cs="Times New Roman"/>
          <w:sz w:val="28"/>
          <w:szCs w:val="28"/>
          <w:lang w:val="uk-UA"/>
        </w:rPr>
        <w:t>/За ред. І.А.Зязюна, О.М.Пєхоти. – К., Вид-во А.С.К., 2003. – 240 с.</w:t>
      </w:r>
    </w:p>
    <w:p w:rsidR="00AF1AFC" w:rsidRDefault="00AF1AFC" w:rsidP="00325BF3">
      <w:pPr>
        <w:pStyle w:val="a3"/>
        <w:numPr>
          <w:ilvl w:val="0"/>
          <w:numId w:val="79"/>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Підласий І.П., Трипольська С.А. Формування професійного потенціалу як мета підготовки вчителя/І.П.Підласий//Рідна школа. – 1998. - № 1.</w:t>
      </w:r>
    </w:p>
    <w:p w:rsidR="00AF1AFC" w:rsidRDefault="00AF1AFC" w:rsidP="00325BF3">
      <w:pPr>
        <w:pStyle w:val="a3"/>
        <w:numPr>
          <w:ilvl w:val="0"/>
          <w:numId w:val="79"/>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Поташник М.М. Управління якістю освіти/М.М.Поташник. – М., 200. – 376 с.</w:t>
      </w:r>
    </w:p>
    <w:p w:rsidR="00046A16" w:rsidRPr="003B4F23" w:rsidRDefault="00046A16" w:rsidP="00325BF3">
      <w:pPr>
        <w:pStyle w:val="a3"/>
        <w:numPr>
          <w:ilvl w:val="0"/>
          <w:numId w:val="79"/>
        </w:numPr>
        <w:spacing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Сірачова Г. Коштовний скарб тобі на долю випав/Г.Сірачова//Освіта. – 2004. – 28 січня – 4 лютого. - № 4 – 6. </w:t>
      </w:r>
    </w:p>
    <w:p w:rsidR="00046A16" w:rsidRPr="003B4F23" w:rsidRDefault="00046A16" w:rsidP="00325BF3">
      <w:pPr>
        <w:pStyle w:val="a3"/>
        <w:numPr>
          <w:ilvl w:val="0"/>
          <w:numId w:val="79"/>
        </w:numPr>
        <w:spacing w:line="240" w:lineRule="auto"/>
        <w:jc w:val="both"/>
        <w:rPr>
          <w:rFonts w:ascii="Times New Roman" w:hAnsi="Times New Roman" w:cs="Times New Roman"/>
          <w:sz w:val="28"/>
          <w:szCs w:val="28"/>
        </w:rPr>
      </w:pPr>
      <w:r>
        <w:rPr>
          <w:rFonts w:ascii="Times New Roman" w:hAnsi="Times New Roman" w:cs="Times New Roman"/>
          <w:sz w:val="28"/>
          <w:szCs w:val="28"/>
          <w:lang w:val="uk-UA"/>
        </w:rPr>
        <w:lastRenderedPageBreak/>
        <w:t>Сухомлинський В.О. Йти вперед/В.О.Сухомлинський//Освіта. – 2003. – 24 – 31 грудня. - № 59. – С. 27.</w:t>
      </w:r>
    </w:p>
    <w:p w:rsidR="00046A16" w:rsidRPr="003B4F23" w:rsidRDefault="00046A16" w:rsidP="00325BF3">
      <w:pPr>
        <w:pStyle w:val="a3"/>
        <w:numPr>
          <w:ilvl w:val="0"/>
          <w:numId w:val="79"/>
        </w:numPr>
        <w:spacing w:line="240" w:lineRule="auto"/>
        <w:jc w:val="both"/>
        <w:rPr>
          <w:rFonts w:ascii="Times New Roman" w:hAnsi="Times New Roman" w:cs="Times New Roman"/>
          <w:sz w:val="28"/>
          <w:szCs w:val="28"/>
        </w:rPr>
      </w:pPr>
      <w:r>
        <w:rPr>
          <w:rFonts w:ascii="Times New Roman" w:hAnsi="Times New Roman" w:cs="Times New Roman"/>
          <w:sz w:val="28"/>
          <w:szCs w:val="28"/>
          <w:lang w:val="uk-UA"/>
        </w:rPr>
        <w:t>Сухомлинский В.О. Мудрая власть коллектива/В.О.Сухомлинский. – М., 1983. – 129 с.</w:t>
      </w:r>
    </w:p>
    <w:p w:rsidR="00046A16" w:rsidRPr="003B4F23" w:rsidRDefault="00046A16" w:rsidP="00325BF3">
      <w:pPr>
        <w:pStyle w:val="a3"/>
        <w:numPr>
          <w:ilvl w:val="0"/>
          <w:numId w:val="79"/>
        </w:numPr>
        <w:spacing w:line="240" w:lineRule="auto"/>
        <w:jc w:val="both"/>
        <w:rPr>
          <w:rFonts w:ascii="Times New Roman" w:hAnsi="Times New Roman" w:cs="Times New Roman"/>
          <w:sz w:val="28"/>
          <w:szCs w:val="28"/>
        </w:rPr>
      </w:pPr>
      <w:r>
        <w:rPr>
          <w:rFonts w:ascii="Times New Roman" w:hAnsi="Times New Roman" w:cs="Times New Roman"/>
          <w:sz w:val="28"/>
          <w:szCs w:val="28"/>
          <w:lang w:val="uk-UA"/>
        </w:rPr>
        <w:t>Сухомлинський В.О. Сто порад учителеві. Вибр. твори у 5-ти томах. – /В.О.Сухомлинський. – К., 1976. – Т. 2. – С. 321.</w:t>
      </w:r>
    </w:p>
    <w:p w:rsidR="00046A16" w:rsidRPr="0095729B" w:rsidRDefault="00046A16" w:rsidP="00325BF3">
      <w:pPr>
        <w:pStyle w:val="a3"/>
        <w:numPr>
          <w:ilvl w:val="0"/>
          <w:numId w:val="79"/>
        </w:numPr>
        <w:spacing w:line="240" w:lineRule="auto"/>
        <w:jc w:val="both"/>
        <w:rPr>
          <w:rFonts w:ascii="Times New Roman" w:hAnsi="Times New Roman" w:cs="Times New Roman"/>
          <w:sz w:val="28"/>
          <w:szCs w:val="28"/>
        </w:rPr>
      </w:pPr>
      <w:r>
        <w:rPr>
          <w:rFonts w:ascii="Times New Roman" w:hAnsi="Times New Roman" w:cs="Times New Roman"/>
          <w:sz w:val="28"/>
          <w:szCs w:val="28"/>
          <w:lang w:val="uk-UA"/>
        </w:rPr>
        <w:t>Сухомлинський В.О. Методика виховання колективу. Вибрані твори в 5 т. – Т. 4/В.О.Сухомлинський// – К., 1976. – 421 с.</w:t>
      </w:r>
    </w:p>
    <w:p w:rsidR="006C5045" w:rsidRDefault="00AF1AFC" w:rsidP="00325BF3">
      <w:pPr>
        <w:pStyle w:val="a3"/>
        <w:numPr>
          <w:ilvl w:val="0"/>
          <w:numId w:val="79"/>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Сухомлинський В.О. Проблема виховання всебічно розвиненої особистості. Твори у 5-ти т./В.О.Сухомлинський. – К.: Рад. школа, 1975.  Т.1. – С. 197 – 202.</w:t>
      </w:r>
    </w:p>
    <w:p w:rsidR="00AF1AFC" w:rsidRDefault="00AF1AFC" w:rsidP="00325BF3">
      <w:pPr>
        <w:pStyle w:val="a3"/>
        <w:numPr>
          <w:ilvl w:val="0"/>
          <w:numId w:val="79"/>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Сухомлинський В.О. Слово про слово. Вибр. твори у 5-ти т./В.О.Сухомлинський. – К.: Рад. школа, 1975. – Т. 5. – С. 166 – 168.</w:t>
      </w:r>
    </w:p>
    <w:p w:rsidR="00AF1AFC" w:rsidRDefault="00AF1AFC" w:rsidP="00325BF3">
      <w:pPr>
        <w:pStyle w:val="a3"/>
        <w:numPr>
          <w:ilvl w:val="0"/>
          <w:numId w:val="79"/>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Шаталов В.Ф. Навчати своїх, навчати кожного/В.Ф.Шаталов. – К.: Рад.школа, 1988. – 319 с.</w:t>
      </w:r>
    </w:p>
    <w:p w:rsidR="00AC2FC4" w:rsidRDefault="00AC2FC4" w:rsidP="00AC2FC4">
      <w:pPr>
        <w:pStyle w:val="a3"/>
        <w:tabs>
          <w:tab w:val="left" w:pos="5580"/>
        </w:tabs>
        <w:jc w:val="center"/>
        <w:rPr>
          <w:rFonts w:ascii="Times New Roman" w:hAnsi="Times New Roman" w:cs="Times New Roman"/>
          <w:b/>
          <w:sz w:val="28"/>
          <w:szCs w:val="28"/>
          <w:lang w:val="uk-UA"/>
        </w:rPr>
      </w:pPr>
      <w:r w:rsidRPr="00AC2FC4">
        <w:rPr>
          <w:rFonts w:ascii="Times New Roman" w:hAnsi="Times New Roman" w:cs="Times New Roman"/>
          <w:b/>
          <w:sz w:val="28"/>
          <w:szCs w:val="28"/>
          <w:lang w:val="uk-UA"/>
        </w:rPr>
        <w:t>Опорні схеми</w:t>
      </w:r>
    </w:p>
    <w:p w:rsidR="00AC2FC4" w:rsidRDefault="00AC2FC4" w:rsidP="00AC2FC4">
      <w:pPr>
        <w:pStyle w:val="a3"/>
        <w:tabs>
          <w:tab w:val="left" w:pos="5580"/>
        </w:tabs>
        <w:jc w:val="center"/>
        <w:rPr>
          <w:rFonts w:ascii="Times New Roman" w:hAnsi="Times New Roman" w:cs="Times New Roman"/>
          <w:b/>
          <w:sz w:val="28"/>
          <w:szCs w:val="28"/>
          <w:lang w:val="uk-UA"/>
        </w:rPr>
      </w:pPr>
    </w:p>
    <w:tbl>
      <w:tblPr>
        <w:tblStyle w:val="a8"/>
        <w:tblW w:w="0" w:type="auto"/>
        <w:tblInd w:w="720" w:type="dxa"/>
        <w:tblLook w:val="04A0" w:firstRow="1" w:lastRow="0" w:firstColumn="1" w:lastColumn="0" w:noHBand="0" w:noVBand="1"/>
      </w:tblPr>
      <w:tblGrid>
        <w:gridCol w:w="4300"/>
        <w:gridCol w:w="4325"/>
      </w:tblGrid>
      <w:tr w:rsidR="00B67706" w:rsidTr="00A57C91">
        <w:tc>
          <w:tcPr>
            <w:tcW w:w="4785" w:type="dxa"/>
          </w:tcPr>
          <w:p w:rsidR="00A57C91" w:rsidRPr="00356A79" w:rsidRDefault="00A57C91" w:rsidP="00AC2FC4">
            <w:pPr>
              <w:pStyle w:val="a3"/>
              <w:tabs>
                <w:tab w:val="left" w:pos="5580"/>
              </w:tabs>
              <w:ind w:left="0"/>
              <w:jc w:val="center"/>
              <w:rPr>
                <w:rFonts w:ascii="Times New Roman" w:hAnsi="Times New Roman" w:cs="Times New Roman"/>
                <w:b/>
                <w:i/>
                <w:sz w:val="28"/>
                <w:szCs w:val="28"/>
                <w:lang w:val="uk-UA"/>
              </w:rPr>
            </w:pPr>
            <w:r w:rsidRPr="00356A79">
              <w:rPr>
                <w:rFonts w:ascii="Times New Roman" w:hAnsi="Times New Roman" w:cs="Times New Roman"/>
                <w:b/>
                <w:i/>
                <w:sz w:val="28"/>
                <w:szCs w:val="28"/>
                <w:lang w:val="uk-UA"/>
              </w:rPr>
              <w:t>Уміння педагога керувати своєю поведінкою:</w:t>
            </w:r>
          </w:p>
        </w:tc>
        <w:tc>
          <w:tcPr>
            <w:tcW w:w="4786" w:type="dxa"/>
          </w:tcPr>
          <w:p w:rsidR="00A57C91" w:rsidRPr="00356A79" w:rsidRDefault="00A57C91" w:rsidP="00AC2FC4">
            <w:pPr>
              <w:pStyle w:val="a3"/>
              <w:tabs>
                <w:tab w:val="left" w:pos="5580"/>
              </w:tabs>
              <w:ind w:left="0"/>
              <w:jc w:val="center"/>
              <w:rPr>
                <w:rFonts w:ascii="Times New Roman" w:hAnsi="Times New Roman" w:cs="Times New Roman"/>
                <w:b/>
                <w:i/>
                <w:sz w:val="28"/>
                <w:szCs w:val="28"/>
                <w:lang w:val="uk-UA"/>
              </w:rPr>
            </w:pPr>
            <w:r w:rsidRPr="00356A79">
              <w:rPr>
                <w:rFonts w:ascii="Times New Roman" w:hAnsi="Times New Roman" w:cs="Times New Roman"/>
                <w:b/>
                <w:i/>
                <w:sz w:val="28"/>
                <w:szCs w:val="28"/>
                <w:lang w:val="uk-UA"/>
              </w:rPr>
              <w:t>Уміння впливати на інших:</w:t>
            </w:r>
          </w:p>
        </w:tc>
      </w:tr>
      <w:tr w:rsidR="00B67706" w:rsidTr="00A57C91">
        <w:tc>
          <w:tcPr>
            <w:tcW w:w="4785" w:type="dxa"/>
          </w:tcPr>
          <w:p w:rsidR="00A57C91" w:rsidRDefault="00B67706" w:rsidP="00325BF3">
            <w:pPr>
              <w:pStyle w:val="a3"/>
              <w:numPr>
                <w:ilvl w:val="0"/>
                <w:numId w:val="80"/>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A57C91" w:rsidRPr="00A57C91">
              <w:rPr>
                <w:rFonts w:ascii="Times New Roman" w:hAnsi="Times New Roman" w:cs="Times New Roman"/>
                <w:sz w:val="28"/>
                <w:szCs w:val="28"/>
                <w:lang w:val="uk-UA"/>
              </w:rPr>
              <w:t>ехніка володіння організмом</w:t>
            </w:r>
          </w:p>
          <w:p w:rsidR="00A57C91" w:rsidRDefault="00B67706" w:rsidP="00325BF3">
            <w:pPr>
              <w:pStyle w:val="a3"/>
              <w:numPr>
                <w:ilvl w:val="0"/>
                <w:numId w:val="80"/>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A57C91">
              <w:rPr>
                <w:rFonts w:ascii="Times New Roman" w:hAnsi="Times New Roman" w:cs="Times New Roman"/>
                <w:sz w:val="28"/>
                <w:szCs w:val="28"/>
                <w:lang w:val="uk-UA"/>
              </w:rPr>
              <w:t>ерування емоціями</w:t>
            </w:r>
          </w:p>
          <w:p w:rsidR="00A57C91" w:rsidRDefault="00B67706" w:rsidP="00325BF3">
            <w:pPr>
              <w:pStyle w:val="a3"/>
              <w:numPr>
                <w:ilvl w:val="0"/>
                <w:numId w:val="80"/>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збудження творчого самопочуття</w:t>
            </w:r>
          </w:p>
          <w:p w:rsidR="00B67706" w:rsidRDefault="00B67706" w:rsidP="00325BF3">
            <w:pPr>
              <w:pStyle w:val="a3"/>
              <w:numPr>
                <w:ilvl w:val="0"/>
                <w:numId w:val="80"/>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уміння соціальної перцепції</w:t>
            </w:r>
          </w:p>
          <w:p w:rsidR="00B67706" w:rsidRPr="00A57C91" w:rsidRDefault="00B67706" w:rsidP="00325BF3">
            <w:pPr>
              <w:pStyle w:val="a3"/>
              <w:numPr>
                <w:ilvl w:val="0"/>
                <w:numId w:val="80"/>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техніка мовлення</w:t>
            </w:r>
          </w:p>
        </w:tc>
        <w:tc>
          <w:tcPr>
            <w:tcW w:w="4786" w:type="dxa"/>
          </w:tcPr>
          <w:p w:rsidR="00A57C91" w:rsidRDefault="00B67706" w:rsidP="00325BF3">
            <w:pPr>
              <w:pStyle w:val="a3"/>
              <w:numPr>
                <w:ilvl w:val="0"/>
                <w:numId w:val="80"/>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Техніка організації контакту</w:t>
            </w:r>
          </w:p>
          <w:p w:rsidR="00B67706" w:rsidRDefault="00B67706" w:rsidP="00325BF3">
            <w:pPr>
              <w:pStyle w:val="a3"/>
              <w:numPr>
                <w:ilvl w:val="0"/>
                <w:numId w:val="80"/>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уміння управляти педагогічним спілкуванням</w:t>
            </w:r>
          </w:p>
          <w:p w:rsidR="00B67706" w:rsidRPr="00B67706" w:rsidRDefault="00B67706" w:rsidP="00325BF3">
            <w:pPr>
              <w:pStyle w:val="a3"/>
              <w:numPr>
                <w:ilvl w:val="0"/>
                <w:numId w:val="80"/>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організація КТС</w:t>
            </w:r>
          </w:p>
        </w:tc>
      </w:tr>
    </w:tbl>
    <w:p w:rsidR="00AC2FC4" w:rsidRPr="00AC2FC4" w:rsidRDefault="00AC2FC4" w:rsidP="00AC2FC4">
      <w:pPr>
        <w:pStyle w:val="a3"/>
        <w:tabs>
          <w:tab w:val="left" w:pos="5580"/>
        </w:tabs>
        <w:jc w:val="center"/>
        <w:rPr>
          <w:rFonts w:ascii="Times New Roman" w:hAnsi="Times New Roman" w:cs="Times New Roman"/>
          <w:b/>
          <w:sz w:val="28"/>
          <w:szCs w:val="28"/>
          <w:lang w:val="uk-UA"/>
        </w:rPr>
      </w:pPr>
    </w:p>
    <w:p w:rsidR="002F4670" w:rsidRDefault="00175ABC" w:rsidP="002F4670">
      <w:pPr>
        <w:pStyle w:val="a3"/>
        <w:tabs>
          <w:tab w:val="left" w:pos="5580"/>
        </w:tabs>
        <w:jc w:val="both"/>
        <w:rPr>
          <w:rFonts w:ascii="Times New Roman" w:hAnsi="Times New Roman" w:cs="Times New Roman"/>
          <w:b/>
          <w:sz w:val="28"/>
          <w:szCs w:val="28"/>
          <w:lang w:val="uk-UA"/>
        </w:rPr>
      </w:pPr>
      <w:r>
        <w:rPr>
          <w:rFonts w:ascii="Times New Roman" w:hAnsi="Times New Roman" w:cs="Times New Roman"/>
          <w:b/>
          <w:sz w:val="28"/>
          <w:szCs w:val="28"/>
          <w:lang w:val="uk-UA"/>
        </w:rPr>
        <w:t>Рис.26.</w:t>
      </w:r>
      <w:r w:rsidR="00B67706" w:rsidRPr="00B67706">
        <w:rPr>
          <w:rFonts w:ascii="Times New Roman" w:hAnsi="Times New Roman" w:cs="Times New Roman"/>
          <w:b/>
          <w:sz w:val="28"/>
          <w:szCs w:val="28"/>
          <w:lang w:val="uk-UA"/>
        </w:rPr>
        <w:t xml:space="preserve"> </w:t>
      </w:r>
      <w:r>
        <w:rPr>
          <w:rFonts w:ascii="Times New Roman" w:hAnsi="Times New Roman" w:cs="Times New Roman"/>
          <w:b/>
          <w:sz w:val="28"/>
          <w:szCs w:val="28"/>
          <w:lang w:val="uk-UA"/>
        </w:rPr>
        <w:t>Складові педагогічної техніки</w:t>
      </w:r>
      <w:r w:rsidR="00B67706" w:rsidRPr="00B67706">
        <w:rPr>
          <w:rFonts w:ascii="Times New Roman" w:hAnsi="Times New Roman" w:cs="Times New Roman"/>
          <w:b/>
          <w:sz w:val="28"/>
          <w:szCs w:val="28"/>
          <w:lang w:val="uk-UA"/>
        </w:rPr>
        <w:t xml:space="preserve"> педагога</w:t>
      </w:r>
    </w:p>
    <w:p w:rsidR="00E37C37" w:rsidRDefault="00E37C37" w:rsidP="00E37C37">
      <w:pPr>
        <w:pStyle w:val="a3"/>
        <w:tabs>
          <w:tab w:val="left" w:pos="5580"/>
        </w:tabs>
        <w:jc w:val="right"/>
        <w:rPr>
          <w:rFonts w:ascii="Times New Roman" w:hAnsi="Times New Roman" w:cs="Times New Roman"/>
          <w:b/>
          <w:sz w:val="28"/>
          <w:szCs w:val="28"/>
          <w:lang w:val="uk-UA"/>
        </w:rPr>
      </w:pPr>
    </w:p>
    <w:tbl>
      <w:tblPr>
        <w:tblStyle w:val="a8"/>
        <w:tblW w:w="0" w:type="auto"/>
        <w:tblInd w:w="720" w:type="dxa"/>
        <w:tblLook w:val="04A0" w:firstRow="1" w:lastRow="0" w:firstColumn="1" w:lastColumn="0" w:noHBand="0" w:noVBand="1"/>
      </w:tblPr>
      <w:tblGrid>
        <w:gridCol w:w="8625"/>
      </w:tblGrid>
      <w:tr w:rsidR="00E37C37" w:rsidTr="00E37C37">
        <w:tc>
          <w:tcPr>
            <w:tcW w:w="8851" w:type="dxa"/>
          </w:tcPr>
          <w:p w:rsidR="00E37C37" w:rsidRPr="00E37C37" w:rsidRDefault="00E37C37" w:rsidP="00325BF3">
            <w:pPr>
              <w:pStyle w:val="a3"/>
              <w:numPr>
                <w:ilvl w:val="0"/>
                <w:numId w:val="81"/>
              </w:numPr>
              <w:tabs>
                <w:tab w:val="left" w:pos="5580"/>
              </w:tabs>
              <w:jc w:val="both"/>
              <w:rPr>
                <w:rFonts w:ascii="Times New Roman" w:hAnsi="Times New Roman" w:cs="Times New Roman"/>
                <w:b/>
                <w:sz w:val="28"/>
                <w:szCs w:val="28"/>
                <w:lang w:val="uk-UA"/>
              </w:rPr>
            </w:pPr>
            <w:r>
              <w:rPr>
                <w:rFonts w:ascii="Times New Roman" w:hAnsi="Times New Roman" w:cs="Times New Roman"/>
                <w:sz w:val="28"/>
                <w:szCs w:val="28"/>
                <w:lang w:val="uk-UA"/>
              </w:rPr>
              <w:t>урахування індивідуальних особливостей дітей</w:t>
            </w:r>
          </w:p>
          <w:p w:rsidR="00E37C37" w:rsidRDefault="00E37C37" w:rsidP="00E37C37">
            <w:pPr>
              <w:pStyle w:val="a3"/>
              <w:tabs>
                <w:tab w:val="left" w:pos="5580"/>
              </w:tabs>
              <w:jc w:val="both"/>
              <w:rPr>
                <w:rFonts w:ascii="Times New Roman" w:hAnsi="Times New Roman" w:cs="Times New Roman"/>
                <w:b/>
                <w:sz w:val="28"/>
                <w:szCs w:val="28"/>
                <w:lang w:val="uk-UA"/>
              </w:rPr>
            </w:pPr>
          </w:p>
        </w:tc>
      </w:tr>
      <w:tr w:rsidR="00E37C37" w:rsidTr="00E37C37">
        <w:tc>
          <w:tcPr>
            <w:tcW w:w="8851" w:type="dxa"/>
          </w:tcPr>
          <w:p w:rsidR="00E37C37" w:rsidRPr="00E37C37" w:rsidRDefault="007D3CD6" w:rsidP="00325BF3">
            <w:pPr>
              <w:pStyle w:val="a3"/>
              <w:numPr>
                <w:ilvl w:val="0"/>
                <w:numId w:val="81"/>
              </w:numPr>
              <w:tabs>
                <w:tab w:val="left" w:pos="5580"/>
              </w:tabs>
              <w:jc w:val="both"/>
              <w:rPr>
                <w:rFonts w:ascii="Times New Roman" w:hAnsi="Times New Roman" w:cs="Times New Roman"/>
                <w:b/>
                <w:sz w:val="28"/>
                <w:szCs w:val="28"/>
                <w:lang w:val="uk-UA"/>
              </w:rPr>
            </w:pPr>
            <w:r>
              <w:rPr>
                <w:rFonts w:ascii="Times New Roman" w:hAnsi="Times New Roman" w:cs="Times New Roman"/>
                <w:sz w:val="28"/>
                <w:szCs w:val="28"/>
                <w:lang w:val="uk-UA"/>
              </w:rPr>
              <w:t>опора на досвід учнів; у</w:t>
            </w:r>
            <w:r w:rsidR="00E37C37">
              <w:rPr>
                <w:rFonts w:ascii="Times New Roman" w:hAnsi="Times New Roman" w:cs="Times New Roman"/>
                <w:sz w:val="28"/>
                <w:szCs w:val="28"/>
                <w:lang w:val="uk-UA"/>
              </w:rPr>
              <w:t>чні – носії інформації</w:t>
            </w:r>
          </w:p>
          <w:p w:rsidR="00E37C37" w:rsidRDefault="00E37C37" w:rsidP="00E37C37">
            <w:pPr>
              <w:pStyle w:val="a3"/>
              <w:tabs>
                <w:tab w:val="left" w:pos="5580"/>
              </w:tabs>
              <w:jc w:val="both"/>
              <w:rPr>
                <w:rFonts w:ascii="Times New Roman" w:hAnsi="Times New Roman" w:cs="Times New Roman"/>
                <w:b/>
                <w:sz w:val="28"/>
                <w:szCs w:val="28"/>
                <w:lang w:val="uk-UA"/>
              </w:rPr>
            </w:pPr>
          </w:p>
        </w:tc>
      </w:tr>
      <w:tr w:rsidR="00E37C37" w:rsidTr="00E37C37">
        <w:tc>
          <w:tcPr>
            <w:tcW w:w="8851" w:type="dxa"/>
          </w:tcPr>
          <w:p w:rsidR="00E37C37" w:rsidRDefault="00E37C37" w:rsidP="008A09C0">
            <w:pPr>
              <w:pStyle w:val="a3"/>
              <w:numPr>
                <w:ilvl w:val="0"/>
                <w:numId w:val="81"/>
              </w:numPr>
              <w:tabs>
                <w:tab w:val="left" w:pos="5580"/>
              </w:tabs>
              <w:jc w:val="both"/>
              <w:rPr>
                <w:rFonts w:ascii="Times New Roman" w:hAnsi="Times New Roman" w:cs="Times New Roman"/>
                <w:sz w:val="28"/>
                <w:szCs w:val="28"/>
                <w:lang w:val="uk-UA"/>
              </w:rPr>
            </w:pPr>
            <w:r w:rsidRPr="00E37C37">
              <w:rPr>
                <w:rFonts w:ascii="Times New Roman" w:hAnsi="Times New Roman" w:cs="Times New Roman"/>
                <w:sz w:val="28"/>
                <w:szCs w:val="28"/>
                <w:lang w:val="uk-UA"/>
              </w:rPr>
              <w:t>внутрішній діалог учня</w:t>
            </w:r>
          </w:p>
          <w:p w:rsidR="00CE09BF" w:rsidRPr="00E37C37" w:rsidRDefault="00CE09BF" w:rsidP="00CE09BF">
            <w:pPr>
              <w:pStyle w:val="a3"/>
              <w:tabs>
                <w:tab w:val="left" w:pos="5580"/>
              </w:tabs>
              <w:jc w:val="both"/>
              <w:rPr>
                <w:rFonts w:ascii="Times New Roman" w:hAnsi="Times New Roman" w:cs="Times New Roman"/>
                <w:sz w:val="28"/>
                <w:szCs w:val="28"/>
                <w:lang w:val="uk-UA"/>
              </w:rPr>
            </w:pPr>
          </w:p>
        </w:tc>
      </w:tr>
      <w:tr w:rsidR="00E37C37" w:rsidTr="00E37C37">
        <w:tc>
          <w:tcPr>
            <w:tcW w:w="8851" w:type="dxa"/>
          </w:tcPr>
          <w:p w:rsidR="00E37C37" w:rsidRPr="00E37C37" w:rsidRDefault="00E37C37" w:rsidP="00325BF3">
            <w:pPr>
              <w:pStyle w:val="a3"/>
              <w:numPr>
                <w:ilvl w:val="0"/>
                <w:numId w:val="81"/>
              </w:numPr>
              <w:tabs>
                <w:tab w:val="left" w:pos="5580"/>
              </w:tabs>
              <w:jc w:val="both"/>
              <w:rPr>
                <w:rFonts w:ascii="Times New Roman" w:hAnsi="Times New Roman" w:cs="Times New Roman"/>
                <w:b/>
                <w:sz w:val="28"/>
                <w:szCs w:val="28"/>
                <w:lang w:val="uk-UA"/>
              </w:rPr>
            </w:pPr>
            <w:r>
              <w:rPr>
                <w:rFonts w:ascii="Times New Roman" w:hAnsi="Times New Roman" w:cs="Times New Roman"/>
                <w:sz w:val="28"/>
                <w:szCs w:val="28"/>
                <w:lang w:val="uk-UA"/>
              </w:rPr>
              <w:t>урахування співвідношення між успіхом і невдачею учня</w:t>
            </w:r>
          </w:p>
          <w:p w:rsidR="00E37C37" w:rsidRDefault="00E37C37" w:rsidP="00E37C37">
            <w:pPr>
              <w:pStyle w:val="a3"/>
              <w:tabs>
                <w:tab w:val="left" w:pos="5580"/>
              </w:tabs>
              <w:jc w:val="both"/>
              <w:rPr>
                <w:rFonts w:ascii="Times New Roman" w:hAnsi="Times New Roman" w:cs="Times New Roman"/>
                <w:b/>
                <w:sz w:val="28"/>
                <w:szCs w:val="28"/>
                <w:lang w:val="uk-UA"/>
              </w:rPr>
            </w:pPr>
          </w:p>
        </w:tc>
      </w:tr>
    </w:tbl>
    <w:p w:rsidR="00FB5223" w:rsidRDefault="00FB5223" w:rsidP="00FB5223">
      <w:pPr>
        <w:pStyle w:val="a3"/>
        <w:tabs>
          <w:tab w:val="left" w:pos="5580"/>
        </w:tabs>
        <w:rPr>
          <w:rFonts w:ascii="Times New Roman" w:hAnsi="Times New Roman" w:cs="Times New Roman"/>
          <w:b/>
          <w:sz w:val="28"/>
          <w:szCs w:val="28"/>
          <w:lang w:val="uk-UA"/>
        </w:rPr>
      </w:pPr>
      <w:r>
        <w:rPr>
          <w:rFonts w:ascii="Times New Roman" w:hAnsi="Times New Roman" w:cs="Times New Roman"/>
          <w:b/>
          <w:sz w:val="28"/>
          <w:szCs w:val="28"/>
          <w:lang w:val="uk-UA"/>
        </w:rPr>
        <w:t>Рис. 27. Умови організації особистісно орієнтованого навчання</w:t>
      </w:r>
    </w:p>
    <w:p w:rsidR="00E37C37" w:rsidRDefault="00E37C37" w:rsidP="002F4670">
      <w:pPr>
        <w:pStyle w:val="a3"/>
        <w:tabs>
          <w:tab w:val="left" w:pos="5580"/>
        </w:tabs>
        <w:jc w:val="both"/>
        <w:rPr>
          <w:rFonts w:ascii="Times New Roman" w:hAnsi="Times New Roman" w:cs="Times New Roman"/>
          <w:b/>
          <w:sz w:val="28"/>
          <w:szCs w:val="28"/>
          <w:lang w:val="uk-UA"/>
        </w:rPr>
      </w:pPr>
    </w:p>
    <w:p w:rsidR="00175ABC" w:rsidRDefault="00077E04" w:rsidP="002F4670">
      <w:pPr>
        <w:pStyle w:val="a3"/>
        <w:tabs>
          <w:tab w:val="left" w:pos="5580"/>
        </w:tabs>
        <w:jc w:val="both"/>
        <w:rPr>
          <w:rFonts w:ascii="Times New Roman" w:hAnsi="Times New Roman" w:cs="Times New Roman"/>
          <w:b/>
          <w:sz w:val="28"/>
          <w:szCs w:val="28"/>
          <w:lang w:val="uk-UA"/>
        </w:rPr>
      </w:pPr>
      <w:r>
        <w:rPr>
          <w:rFonts w:ascii="Times New Roman" w:hAnsi="Times New Roman" w:cs="Times New Roman"/>
          <w:b/>
          <w:noProof/>
          <w:sz w:val="28"/>
          <w:szCs w:val="28"/>
          <w:lang w:eastAsia="ru-RU"/>
        </w:rPr>
        <w:lastRenderedPageBreak/>
        <w:drawing>
          <wp:inline distT="0" distB="0" distL="0" distR="0">
            <wp:extent cx="5486400" cy="3200400"/>
            <wp:effectExtent l="0" t="0" r="19050" b="57150"/>
            <wp:docPr id="23" name="Схема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inline>
        </w:drawing>
      </w:r>
    </w:p>
    <w:p w:rsidR="00E26220" w:rsidRDefault="00E26220" w:rsidP="002F4670">
      <w:pPr>
        <w:pStyle w:val="a3"/>
        <w:tabs>
          <w:tab w:val="left" w:pos="5580"/>
        </w:tabs>
        <w:jc w:val="both"/>
        <w:rPr>
          <w:rFonts w:ascii="Times New Roman" w:hAnsi="Times New Roman" w:cs="Times New Roman"/>
          <w:b/>
          <w:sz w:val="28"/>
          <w:szCs w:val="28"/>
          <w:lang w:val="uk-UA"/>
        </w:rPr>
      </w:pPr>
    </w:p>
    <w:p w:rsidR="00077E04" w:rsidRDefault="00FB5223" w:rsidP="002F4670">
      <w:pPr>
        <w:pStyle w:val="a3"/>
        <w:tabs>
          <w:tab w:val="left" w:pos="5580"/>
        </w:tabs>
        <w:jc w:val="both"/>
        <w:rPr>
          <w:rFonts w:ascii="Times New Roman" w:hAnsi="Times New Roman" w:cs="Times New Roman"/>
          <w:b/>
          <w:sz w:val="28"/>
          <w:szCs w:val="28"/>
          <w:lang w:val="uk-UA"/>
        </w:rPr>
      </w:pPr>
      <w:r>
        <w:rPr>
          <w:rFonts w:ascii="Times New Roman" w:hAnsi="Times New Roman" w:cs="Times New Roman"/>
          <w:b/>
          <w:sz w:val="28"/>
          <w:szCs w:val="28"/>
          <w:lang w:val="uk-UA"/>
        </w:rPr>
        <w:t>Рис. 28</w:t>
      </w:r>
      <w:r w:rsidR="00077E04">
        <w:rPr>
          <w:rFonts w:ascii="Times New Roman" w:hAnsi="Times New Roman" w:cs="Times New Roman"/>
          <w:b/>
          <w:sz w:val="28"/>
          <w:szCs w:val="28"/>
          <w:lang w:val="uk-UA"/>
        </w:rPr>
        <w:t>. Особливості співпраці педагога та учнів</w:t>
      </w:r>
    </w:p>
    <w:p w:rsidR="009E525A" w:rsidRDefault="009E525A" w:rsidP="002F4670">
      <w:pPr>
        <w:pStyle w:val="a3"/>
        <w:tabs>
          <w:tab w:val="left" w:pos="5580"/>
        </w:tabs>
        <w:jc w:val="both"/>
        <w:rPr>
          <w:rFonts w:ascii="Times New Roman" w:hAnsi="Times New Roman" w:cs="Times New Roman"/>
          <w:b/>
          <w:sz w:val="28"/>
          <w:szCs w:val="28"/>
          <w:lang w:val="uk-UA"/>
        </w:rPr>
      </w:pPr>
    </w:p>
    <w:p w:rsidR="00175ABC" w:rsidRDefault="005646D5" w:rsidP="002F4670">
      <w:pPr>
        <w:pStyle w:val="a3"/>
        <w:tabs>
          <w:tab w:val="left" w:pos="5580"/>
        </w:tabs>
        <w:jc w:val="both"/>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inline distT="0" distB="0" distL="0" distR="0">
            <wp:extent cx="5486400" cy="3200400"/>
            <wp:effectExtent l="0" t="0" r="19050" b="19050"/>
            <wp:docPr id="21" name="Схема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inline>
        </w:drawing>
      </w:r>
    </w:p>
    <w:p w:rsidR="005646D5" w:rsidRDefault="005646D5" w:rsidP="002F4670">
      <w:pPr>
        <w:pStyle w:val="a3"/>
        <w:tabs>
          <w:tab w:val="left" w:pos="5580"/>
        </w:tabs>
        <w:jc w:val="both"/>
        <w:rPr>
          <w:rFonts w:ascii="Times New Roman" w:hAnsi="Times New Roman" w:cs="Times New Roman"/>
          <w:b/>
          <w:sz w:val="28"/>
          <w:szCs w:val="28"/>
          <w:lang w:val="uk-UA"/>
        </w:rPr>
      </w:pPr>
      <w:r>
        <w:rPr>
          <w:rFonts w:ascii="Times New Roman" w:hAnsi="Times New Roman" w:cs="Times New Roman"/>
          <w:b/>
          <w:sz w:val="28"/>
          <w:szCs w:val="28"/>
          <w:lang w:val="uk-UA"/>
        </w:rPr>
        <w:t>Р</w:t>
      </w:r>
      <w:r w:rsidR="00FB5223">
        <w:rPr>
          <w:rFonts w:ascii="Times New Roman" w:hAnsi="Times New Roman" w:cs="Times New Roman"/>
          <w:b/>
          <w:sz w:val="28"/>
          <w:szCs w:val="28"/>
          <w:lang w:val="uk-UA"/>
        </w:rPr>
        <w:t>ис. 29</w:t>
      </w:r>
      <w:r>
        <w:rPr>
          <w:rFonts w:ascii="Times New Roman" w:hAnsi="Times New Roman" w:cs="Times New Roman"/>
          <w:b/>
          <w:sz w:val="28"/>
          <w:szCs w:val="28"/>
          <w:lang w:val="uk-UA"/>
        </w:rPr>
        <w:t>. Основні категорії аналізу взаємодії педагога</w:t>
      </w:r>
    </w:p>
    <w:p w:rsidR="009B6668" w:rsidRDefault="009B6668" w:rsidP="002F4670">
      <w:pPr>
        <w:pStyle w:val="a3"/>
        <w:tabs>
          <w:tab w:val="left" w:pos="5580"/>
        </w:tabs>
        <w:jc w:val="both"/>
        <w:rPr>
          <w:rFonts w:ascii="Times New Roman" w:hAnsi="Times New Roman" w:cs="Times New Roman"/>
          <w:b/>
          <w:sz w:val="28"/>
          <w:szCs w:val="28"/>
          <w:lang w:val="uk-UA"/>
        </w:rPr>
      </w:pPr>
    </w:p>
    <w:p w:rsidR="009B6668" w:rsidRDefault="009B6668" w:rsidP="002F4670">
      <w:pPr>
        <w:pStyle w:val="a3"/>
        <w:tabs>
          <w:tab w:val="left" w:pos="5580"/>
        </w:tabs>
        <w:jc w:val="both"/>
        <w:rPr>
          <w:rFonts w:ascii="Times New Roman" w:hAnsi="Times New Roman" w:cs="Times New Roman"/>
          <w:b/>
          <w:sz w:val="28"/>
          <w:szCs w:val="28"/>
          <w:lang w:val="uk-UA"/>
        </w:rPr>
      </w:pPr>
    </w:p>
    <w:p w:rsidR="009B6668" w:rsidRDefault="009B6668" w:rsidP="002F4670">
      <w:pPr>
        <w:pStyle w:val="a3"/>
        <w:tabs>
          <w:tab w:val="left" w:pos="5580"/>
        </w:tabs>
        <w:jc w:val="both"/>
        <w:rPr>
          <w:rFonts w:ascii="Times New Roman" w:hAnsi="Times New Roman" w:cs="Times New Roman"/>
          <w:b/>
          <w:sz w:val="28"/>
          <w:szCs w:val="28"/>
          <w:lang w:val="uk-UA"/>
        </w:rPr>
      </w:pPr>
    </w:p>
    <w:p w:rsidR="009B6668" w:rsidRDefault="009B6668" w:rsidP="002F4670">
      <w:pPr>
        <w:pStyle w:val="a3"/>
        <w:tabs>
          <w:tab w:val="left" w:pos="5580"/>
        </w:tabs>
        <w:jc w:val="both"/>
        <w:rPr>
          <w:rFonts w:ascii="Times New Roman" w:hAnsi="Times New Roman" w:cs="Times New Roman"/>
          <w:b/>
          <w:sz w:val="28"/>
          <w:szCs w:val="28"/>
          <w:lang w:val="uk-UA"/>
        </w:rPr>
      </w:pPr>
    </w:p>
    <w:p w:rsidR="009B6668" w:rsidRDefault="009B6668" w:rsidP="002F4670">
      <w:pPr>
        <w:pStyle w:val="a3"/>
        <w:tabs>
          <w:tab w:val="left" w:pos="5580"/>
        </w:tabs>
        <w:jc w:val="both"/>
        <w:rPr>
          <w:rFonts w:ascii="Times New Roman" w:hAnsi="Times New Roman" w:cs="Times New Roman"/>
          <w:b/>
          <w:sz w:val="28"/>
          <w:szCs w:val="28"/>
          <w:lang w:val="uk-UA"/>
        </w:rPr>
      </w:pPr>
    </w:p>
    <w:p w:rsidR="009B6668" w:rsidRDefault="009B6668" w:rsidP="002F4670">
      <w:pPr>
        <w:pStyle w:val="a3"/>
        <w:tabs>
          <w:tab w:val="left" w:pos="5580"/>
        </w:tabs>
        <w:jc w:val="both"/>
        <w:rPr>
          <w:rFonts w:ascii="Times New Roman" w:hAnsi="Times New Roman" w:cs="Times New Roman"/>
          <w:b/>
          <w:sz w:val="28"/>
          <w:szCs w:val="28"/>
          <w:lang w:val="uk-UA"/>
        </w:rPr>
      </w:pPr>
    </w:p>
    <w:p w:rsidR="00A91241" w:rsidRDefault="00A91241" w:rsidP="002F4670">
      <w:pPr>
        <w:pStyle w:val="a3"/>
        <w:tabs>
          <w:tab w:val="left" w:pos="5580"/>
        </w:tabs>
        <w:jc w:val="both"/>
        <w:rPr>
          <w:rFonts w:ascii="Times New Roman" w:hAnsi="Times New Roman" w:cs="Times New Roman"/>
          <w:b/>
          <w:sz w:val="28"/>
          <w:szCs w:val="28"/>
          <w:lang w:val="uk-UA"/>
        </w:rPr>
      </w:pPr>
    </w:p>
    <w:tbl>
      <w:tblPr>
        <w:tblStyle w:val="a8"/>
        <w:tblW w:w="0" w:type="auto"/>
        <w:tblInd w:w="720" w:type="dxa"/>
        <w:tblLook w:val="04A0" w:firstRow="1" w:lastRow="0" w:firstColumn="1" w:lastColumn="0" w:noHBand="0" w:noVBand="1"/>
      </w:tblPr>
      <w:tblGrid>
        <w:gridCol w:w="2965"/>
        <w:gridCol w:w="2724"/>
        <w:gridCol w:w="2936"/>
      </w:tblGrid>
      <w:tr w:rsidR="00A91241" w:rsidTr="00A91241">
        <w:tc>
          <w:tcPr>
            <w:tcW w:w="3190" w:type="dxa"/>
          </w:tcPr>
          <w:p w:rsidR="00A91241" w:rsidRPr="00A91241" w:rsidRDefault="00A91241" w:rsidP="00A91241">
            <w:pPr>
              <w:pStyle w:val="a3"/>
              <w:tabs>
                <w:tab w:val="left" w:pos="5580"/>
              </w:tabs>
              <w:ind w:left="0"/>
              <w:jc w:val="center"/>
              <w:rPr>
                <w:rFonts w:ascii="Times New Roman" w:hAnsi="Times New Roman" w:cs="Times New Roman"/>
                <w:i/>
                <w:sz w:val="28"/>
                <w:szCs w:val="28"/>
                <w:lang w:val="uk-UA"/>
              </w:rPr>
            </w:pPr>
            <w:r w:rsidRPr="00A91241">
              <w:rPr>
                <w:rFonts w:ascii="Times New Roman" w:hAnsi="Times New Roman" w:cs="Times New Roman"/>
                <w:i/>
                <w:sz w:val="28"/>
                <w:szCs w:val="28"/>
                <w:lang w:val="uk-UA"/>
              </w:rPr>
              <w:lastRenderedPageBreak/>
              <w:t>Особливості змісту</w:t>
            </w:r>
          </w:p>
        </w:tc>
        <w:tc>
          <w:tcPr>
            <w:tcW w:w="3190" w:type="dxa"/>
          </w:tcPr>
          <w:p w:rsidR="00A91241" w:rsidRPr="00A91241" w:rsidRDefault="00A91241" w:rsidP="00A91241">
            <w:pPr>
              <w:pStyle w:val="a3"/>
              <w:tabs>
                <w:tab w:val="left" w:pos="5580"/>
              </w:tabs>
              <w:ind w:left="0"/>
              <w:jc w:val="center"/>
              <w:rPr>
                <w:rFonts w:ascii="Times New Roman" w:hAnsi="Times New Roman" w:cs="Times New Roman"/>
                <w:i/>
                <w:sz w:val="28"/>
                <w:szCs w:val="28"/>
                <w:lang w:val="uk-UA"/>
              </w:rPr>
            </w:pPr>
            <w:r w:rsidRPr="00A91241">
              <w:rPr>
                <w:rFonts w:ascii="Times New Roman" w:hAnsi="Times New Roman" w:cs="Times New Roman"/>
                <w:i/>
                <w:sz w:val="28"/>
                <w:szCs w:val="28"/>
                <w:lang w:val="uk-UA"/>
              </w:rPr>
              <w:t>Технологічні етапи</w:t>
            </w:r>
          </w:p>
        </w:tc>
        <w:tc>
          <w:tcPr>
            <w:tcW w:w="3191" w:type="dxa"/>
          </w:tcPr>
          <w:p w:rsidR="00A91241" w:rsidRPr="00A91241" w:rsidRDefault="00A91241" w:rsidP="00A91241">
            <w:pPr>
              <w:pStyle w:val="a3"/>
              <w:tabs>
                <w:tab w:val="left" w:pos="5580"/>
              </w:tabs>
              <w:ind w:left="0"/>
              <w:jc w:val="center"/>
              <w:rPr>
                <w:rFonts w:ascii="Times New Roman" w:hAnsi="Times New Roman" w:cs="Times New Roman"/>
                <w:i/>
                <w:sz w:val="28"/>
                <w:szCs w:val="28"/>
                <w:lang w:val="uk-UA"/>
              </w:rPr>
            </w:pPr>
            <w:r w:rsidRPr="00A91241">
              <w:rPr>
                <w:rFonts w:ascii="Times New Roman" w:hAnsi="Times New Roman" w:cs="Times New Roman"/>
                <w:i/>
                <w:sz w:val="28"/>
                <w:szCs w:val="28"/>
                <w:lang w:val="uk-UA"/>
              </w:rPr>
              <w:t>Прогнозовані результати</w:t>
            </w:r>
          </w:p>
        </w:tc>
      </w:tr>
      <w:tr w:rsidR="00A91241" w:rsidTr="00A91241">
        <w:tc>
          <w:tcPr>
            <w:tcW w:w="3190" w:type="dxa"/>
          </w:tcPr>
          <w:p w:rsidR="00A91241" w:rsidRPr="00A91241" w:rsidRDefault="00A91241" w:rsidP="00325BF3">
            <w:pPr>
              <w:pStyle w:val="a3"/>
              <w:numPr>
                <w:ilvl w:val="0"/>
                <w:numId w:val="90"/>
              </w:numPr>
              <w:tabs>
                <w:tab w:val="left" w:pos="5580"/>
              </w:tabs>
              <w:jc w:val="both"/>
              <w:rPr>
                <w:rFonts w:ascii="Times New Roman" w:hAnsi="Times New Roman" w:cs="Times New Roman"/>
                <w:b/>
                <w:sz w:val="28"/>
                <w:szCs w:val="28"/>
                <w:lang w:val="uk-UA"/>
              </w:rPr>
            </w:pPr>
            <w:r>
              <w:rPr>
                <w:rFonts w:ascii="Times New Roman" w:hAnsi="Times New Roman" w:cs="Times New Roman"/>
                <w:sz w:val="28"/>
                <w:szCs w:val="28"/>
                <w:lang w:val="uk-UA"/>
              </w:rPr>
              <w:t>подача матеріалу великими порціями</w:t>
            </w:r>
          </w:p>
          <w:p w:rsidR="00A91241" w:rsidRPr="00A91241" w:rsidRDefault="00A91241" w:rsidP="00325BF3">
            <w:pPr>
              <w:pStyle w:val="a3"/>
              <w:numPr>
                <w:ilvl w:val="0"/>
                <w:numId w:val="90"/>
              </w:numPr>
              <w:tabs>
                <w:tab w:val="left" w:pos="5580"/>
              </w:tabs>
              <w:jc w:val="both"/>
              <w:rPr>
                <w:rFonts w:ascii="Times New Roman" w:hAnsi="Times New Roman" w:cs="Times New Roman"/>
                <w:b/>
                <w:sz w:val="28"/>
                <w:szCs w:val="28"/>
                <w:lang w:val="uk-UA"/>
              </w:rPr>
            </w:pPr>
            <w:r>
              <w:rPr>
                <w:rFonts w:ascii="Times New Roman" w:hAnsi="Times New Roman" w:cs="Times New Roman"/>
                <w:sz w:val="28"/>
                <w:szCs w:val="28"/>
                <w:lang w:val="uk-UA"/>
              </w:rPr>
              <w:t>оформлення опорних схем-конспектів</w:t>
            </w:r>
          </w:p>
          <w:p w:rsidR="00A91241" w:rsidRDefault="00A91241" w:rsidP="00325BF3">
            <w:pPr>
              <w:pStyle w:val="a3"/>
              <w:numPr>
                <w:ilvl w:val="0"/>
                <w:numId w:val="90"/>
              </w:numPr>
              <w:tabs>
                <w:tab w:val="left" w:pos="5580"/>
              </w:tabs>
              <w:jc w:val="both"/>
              <w:rPr>
                <w:rFonts w:ascii="Times New Roman" w:hAnsi="Times New Roman" w:cs="Times New Roman"/>
                <w:b/>
                <w:sz w:val="28"/>
                <w:szCs w:val="28"/>
                <w:lang w:val="uk-UA"/>
              </w:rPr>
            </w:pPr>
            <w:r>
              <w:rPr>
                <w:rFonts w:ascii="Times New Roman" w:hAnsi="Times New Roman" w:cs="Times New Roman"/>
                <w:sz w:val="28"/>
                <w:szCs w:val="28"/>
                <w:lang w:val="uk-UA"/>
              </w:rPr>
              <w:t>блочне структурування матеріалу</w:t>
            </w:r>
          </w:p>
        </w:tc>
        <w:tc>
          <w:tcPr>
            <w:tcW w:w="3190" w:type="dxa"/>
          </w:tcPr>
          <w:p w:rsidR="00A91241" w:rsidRPr="00A91241" w:rsidRDefault="00A91241" w:rsidP="00325BF3">
            <w:pPr>
              <w:pStyle w:val="a3"/>
              <w:numPr>
                <w:ilvl w:val="0"/>
                <w:numId w:val="90"/>
              </w:numPr>
              <w:tabs>
                <w:tab w:val="left" w:pos="5580"/>
              </w:tabs>
              <w:jc w:val="both"/>
              <w:rPr>
                <w:rFonts w:ascii="Times New Roman" w:hAnsi="Times New Roman" w:cs="Times New Roman"/>
                <w:b/>
                <w:sz w:val="28"/>
                <w:szCs w:val="28"/>
                <w:lang w:val="uk-UA"/>
              </w:rPr>
            </w:pPr>
            <w:r>
              <w:rPr>
                <w:rFonts w:ascii="Times New Roman" w:hAnsi="Times New Roman" w:cs="Times New Roman"/>
                <w:sz w:val="28"/>
                <w:szCs w:val="28"/>
                <w:lang w:val="uk-UA"/>
              </w:rPr>
              <w:t>вивчення теорії у класі</w:t>
            </w:r>
          </w:p>
          <w:p w:rsidR="00A91241" w:rsidRPr="00A91241" w:rsidRDefault="00A91241" w:rsidP="00325BF3">
            <w:pPr>
              <w:pStyle w:val="a3"/>
              <w:numPr>
                <w:ilvl w:val="0"/>
                <w:numId w:val="90"/>
              </w:numPr>
              <w:tabs>
                <w:tab w:val="left" w:pos="5580"/>
              </w:tabs>
              <w:jc w:val="both"/>
              <w:rPr>
                <w:rFonts w:ascii="Times New Roman" w:hAnsi="Times New Roman" w:cs="Times New Roman"/>
                <w:b/>
                <w:sz w:val="28"/>
                <w:szCs w:val="28"/>
                <w:lang w:val="uk-UA"/>
              </w:rPr>
            </w:pPr>
            <w:r>
              <w:rPr>
                <w:rFonts w:ascii="Times New Roman" w:hAnsi="Times New Roman" w:cs="Times New Roman"/>
                <w:sz w:val="28"/>
                <w:szCs w:val="28"/>
                <w:lang w:val="uk-UA"/>
              </w:rPr>
              <w:t>самостійна робота</w:t>
            </w:r>
          </w:p>
          <w:p w:rsidR="00A91241" w:rsidRPr="00A91241" w:rsidRDefault="00A91241" w:rsidP="00325BF3">
            <w:pPr>
              <w:pStyle w:val="a3"/>
              <w:numPr>
                <w:ilvl w:val="0"/>
                <w:numId w:val="90"/>
              </w:numPr>
              <w:tabs>
                <w:tab w:val="left" w:pos="5580"/>
              </w:tabs>
              <w:jc w:val="both"/>
              <w:rPr>
                <w:rFonts w:ascii="Times New Roman" w:hAnsi="Times New Roman" w:cs="Times New Roman"/>
                <w:sz w:val="28"/>
                <w:szCs w:val="28"/>
                <w:lang w:val="uk-UA"/>
              </w:rPr>
            </w:pPr>
            <w:r w:rsidRPr="00A91241">
              <w:rPr>
                <w:rFonts w:ascii="Times New Roman" w:hAnsi="Times New Roman" w:cs="Times New Roman"/>
                <w:sz w:val="28"/>
                <w:szCs w:val="28"/>
                <w:lang w:val="uk-UA"/>
              </w:rPr>
              <w:t>перше повторення</w:t>
            </w:r>
          </w:p>
          <w:p w:rsidR="00A91241" w:rsidRPr="00A91241" w:rsidRDefault="00A91241" w:rsidP="00325BF3">
            <w:pPr>
              <w:pStyle w:val="a3"/>
              <w:numPr>
                <w:ilvl w:val="0"/>
                <w:numId w:val="90"/>
              </w:numPr>
              <w:tabs>
                <w:tab w:val="left" w:pos="5580"/>
              </w:tabs>
              <w:jc w:val="both"/>
              <w:rPr>
                <w:rFonts w:ascii="Times New Roman" w:hAnsi="Times New Roman" w:cs="Times New Roman"/>
                <w:b/>
                <w:sz w:val="28"/>
                <w:szCs w:val="28"/>
                <w:lang w:val="uk-UA"/>
              </w:rPr>
            </w:pPr>
            <w:r>
              <w:rPr>
                <w:rFonts w:ascii="Times New Roman" w:hAnsi="Times New Roman" w:cs="Times New Roman"/>
                <w:sz w:val="28"/>
                <w:szCs w:val="28"/>
                <w:lang w:val="uk-UA"/>
              </w:rPr>
              <w:t>усне обговорення</w:t>
            </w:r>
          </w:p>
          <w:p w:rsidR="00A91241" w:rsidRPr="00A91241" w:rsidRDefault="00A91241" w:rsidP="00325BF3">
            <w:pPr>
              <w:pStyle w:val="a3"/>
              <w:numPr>
                <w:ilvl w:val="0"/>
                <w:numId w:val="90"/>
              </w:numPr>
              <w:tabs>
                <w:tab w:val="left" w:pos="5580"/>
              </w:tabs>
              <w:jc w:val="both"/>
              <w:rPr>
                <w:rFonts w:ascii="Times New Roman" w:hAnsi="Times New Roman" w:cs="Times New Roman"/>
                <w:sz w:val="28"/>
                <w:szCs w:val="28"/>
                <w:lang w:val="uk-UA"/>
              </w:rPr>
            </w:pPr>
            <w:r w:rsidRPr="00A91241">
              <w:rPr>
                <w:rFonts w:ascii="Times New Roman" w:hAnsi="Times New Roman" w:cs="Times New Roman"/>
                <w:sz w:val="28"/>
                <w:szCs w:val="28"/>
                <w:lang w:val="uk-UA"/>
              </w:rPr>
              <w:t>друге повторення</w:t>
            </w:r>
          </w:p>
        </w:tc>
        <w:tc>
          <w:tcPr>
            <w:tcW w:w="3191" w:type="dxa"/>
          </w:tcPr>
          <w:p w:rsidR="00A91241" w:rsidRPr="00A91241" w:rsidRDefault="00A91241" w:rsidP="00325BF3">
            <w:pPr>
              <w:pStyle w:val="a3"/>
              <w:numPr>
                <w:ilvl w:val="0"/>
                <w:numId w:val="90"/>
              </w:numPr>
              <w:tabs>
                <w:tab w:val="left" w:pos="5580"/>
              </w:tabs>
              <w:jc w:val="both"/>
              <w:rPr>
                <w:rFonts w:ascii="Times New Roman" w:hAnsi="Times New Roman" w:cs="Times New Roman"/>
                <w:b/>
                <w:sz w:val="28"/>
                <w:szCs w:val="28"/>
                <w:lang w:val="uk-UA"/>
              </w:rPr>
            </w:pPr>
            <w:r>
              <w:rPr>
                <w:rFonts w:ascii="Times New Roman" w:hAnsi="Times New Roman" w:cs="Times New Roman"/>
                <w:sz w:val="28"/>
                <w:szCs w:val="28"/>
                <w:lang w:val="uk-UA"/>
              </w:rPr>
              <w:t>формування системи знань, умінь і навичок учнів</w:t>
            </w:r>
          </w:p>
          <w:p w:rsidR="00A91241" w:rsidRPr="00A91241" w:rsidRDefault="00A91241" w:rsidP="00325BF3">
            <w:pPr>
              <w:pStyle w:val="a3"/>
              <w:numPr>
                <w:ilvl w:val="0"/>
                <w:numId w:val="90"/>
              </w:numPr>
              <w:tabs>
                <w:tab w:val="left" w:pos="5580"/>
              </w:tabs>
              <w:jc w:val="both"/>
              <w:rPr>
                <w:rFonts w:ascii="Times New Roman" w:hAnsi="Times New Roman" w:cs="Times New Roman"/>
                <w:b/>
                <w:sz w:val="28"/>
                <w:szCs w:val="28"/>
                <w:lang w:val="uk-UA"/>
              </w:rPr>
            </w:pPr>
            <w:r>
              <w:rPr>
                <w:rFonts w:ascii="Times New Roman" w:hAnsi="Times New Roman" w:cs="Times New Roman"/>
                <w:sz w:val="28"/>
                <w:szCs w:val="28"/>
                <w:lang w:val="uk-UA"/>
              </w:rPr>
              <w:t>навчання всіх учнів незалежно від індивідуальних даних</w:t>
            </w:r>
          </w:p>
          <w:p w:rsidR="00A91241" w:rsidRDefault="00A91241" w:rsidP="00325BF3">
            <w:pPr>
              <w:pStyle w:val="a3"/>
              <w:numPr>
                <w:ilvl w:val="0"/>
                <w:numId w:val="90"/>
              </w:numPr>
              <w:tabs>
                <w:tab w:val="left" w:pos="5580"/>
              </w:tabs>
              <w:jc w:val="both"/>
              <w:rPr>
                <w:rFonts w:ascii="Times New Roman" w:hAnsi="Times New Roman" w:cs="Times New Roman"/>
                <w:b/>
                <w:sz w:val="28"/>
                <w:szCs w:val="28"/>
                <w:lang w:val="uk-UA"/>
              </w:rPr>
            </w:pPr>
            <w:r>
              <w:rPr>
                <w:rFonts w:ascii="Times New Roman" w:hAnsi="Times New Roman" w:cs="Times New Roman"/>
                <w:sz w:val="28"/>
                <w:szCs w:val="28"/>
                <w:lang w:val="uk-UA"/>
              </w:rPr>
              <w:t>прискорене навчання</w:t>
            </w:r>
          </w:p>
        </w:tc>
      </w:tr>
    </w:tbl>
    <w:p w:rsidR="00A91241" w:rsidRDefault="00A91241" w:rsidP="002F4670">
      <w:pPr>
        <w:pStyle w:val="a3"/>
        <w:tabs>
          <w:tab w:val="left" w:pos="5580"/>
        </w:tabs>
        <w:jc w:val="both"/>
        <w:rPr>
          <w:rFonts w:ascii="Times New Roman" w:hAnsi="Times New Roman" w:cs="Times New Roman"/>
          <w:b/>
          <w:sz w:val="28"/>
          <w:szCs w:val="28"/>
          <w:lang w:val="uk-UA"/>
        </w:rPr>
      </w:pPr>
      <w:r>
        <w:rPr>
          <w:rFonts w:ascii="Times New Roman" w:hAnsi="Times New Roman" w:cs="Times New Roman"/>
          <w:b/>
          <w:sz w:val="28"/>
          <w:szCs w:val="28"/>
          <w:lang w:val="uk-UA"/>
        </w:rPr>
        <w:t>Рис.</w:t>
      </w:r>
      <w:r w:rsidR="00FB5223">
        <w:rPr>
          <w:rFonts w:ascii="Times New Roman" w:hAnsi="Times New Roman" w:cs="Times New Roman"/>
          <w:b/>
          <w:sz w:val="28"/>
          <w:szCs w:val="28"/>
          <w:lang w:val="uk-UA"/>
        </w:rPr>
        <w:t xml:space="preserve"> 30</w:t>
      </w:r>
      <w:r>
        <w:rPr>
          <w:rFonts w:ascii="Times New Roman" w:hAnsi="Times New Roman" w:cs="Times New Roman"/>
          <w:b/>
          <w:sz w:val="28"/>
          <w:szCs w:val="28"/>
          <w:lang w:val="uk-UA"/>
        </w:rPr>
        <w:t>. Технологія інтенсифікації навчання (</w:t>
      </w:r>
      <w:r w:rsidR="00E26220">
        <w:rPr>
          <w:rFonts w:ascii="Times New Roman" w:hAnsi="Times New Roman" w:cs="Times New Roman"/>
          <w:b/>
          <w:sz w:val="28"/>
          <w:szCs w:val="28"/>
          <w:lang w:val="uk-UA"/>
        </w:rPr>
        <w:t xml:space="preserve">за </w:t>
      </w:r>
      <w:r>
        <w:rPr>
          <w:rFonts w:ascii="Times New Roman" w:hAnsi="Times New Roman" w:cs="Times New Roman"/>
          <w:b/>
          <w:sz w:val="28"/>
          <w:szCs w:val="28"/>
          <w:lang w:val="uk-UA"/>
        </w:rPr>
        <w:t>В.Шаталов</w:t>
      </w:r>
      <w:r w:rsidR="00E26220">
        <w:rPr>
          <w:rFonts w:ascii="Times New Roman" w:hAnsi="Times New Roman" w:cs="Times New Roman"/>
          <w:b/>
          <w:sz w:val="28"/>
          <w:szCs w:val="28"/>
          <w:lang w:val="uk-UA"/>
        </w:rPr>
        <w:t>им</w:t>
      </w:r>
      <w:r>
        <w:rPr>
          <w:rFonts w:ascii="Times New Roman" w:hAnsi="Times New Roman" w:cs="Times New Roman"/>
          <w:b/>
          <w:sz w:val="28"/>
          <w:szCs w:val="28"/>
          <w:lang w:val="uk-UA"/>
        </w:rPr>
        <w:t>)</w:t>
      </w:r>
    </w:p>
    <w:p w:rsidR="005646D5" w:rsidRDefault="005646D5" w:rsidP="002F4670">
      <w:pPr>
        <w:pStyle w:val="a3"/>
        <w:tabs>
          <w:tab w:val="left" w:pos="5580"/>
        </w:tabs>
        <w:jc w:val="both"/>
        <w:rPr>
          <w:rFonts w:ascii="Times New Roman" w:hAnsi="Times New Roman" w:cs="Times New Roman"/>
          <w:b/>
          <w:sz w:val="28"/>
          <w:szCs w:val="28"/>
          <w:lang w:val="uk-UA"/>
        </w:rPr>
      </w:pPr>
    </w:p>
    <w:p w:rsidR="00C50923" w:rsidRDefault="00C50923" w:rsidP="00C50923">
      <w:pPr>
        <w:tabs>
          <w:tab w:val="left" w:pos="6330"/>
        </w:tabs>
        <w:jc w:val="center"/>
        <w:rPr>
          <w:rFonts w:ascii="Times New Roman" w:hAnsi="Times New Roman" w:cs="Times New Roman"/>
          <w:b/>
          <w:sz w:val="28"/>
          <w:szCs w:val="28"/>
          <w:lang w:val="uk-UA"/>
        </w:rPr>
      </w:pPr>
      <w:r w:rsidRPr="007263EC">
        <w:rPr>
          <w:rFonts w:ascii="Times New Roman" w:hAnsi="Times New Roman" w:cs="Times New Roman"/>
          <w:b/>
          <w:sz w:val="28"/>
          <w:szCs w:val="28"/>
          <w:lang w:val="uk-UA"/>
        </w:rPr>
        <w:t>Завдання для самостійного опрацювання</w:t>
      </w:r>
    </w:p>
    <w:p w:rsidR="005646D5" w:rsidRDefault="008D781F" w:rsidP="00325BF3">
      <w:pPr>
        <w:pStyle w:val="a3"/>
        <w:numPr>
          <w:ilvl w:val="0"/>
          <w:numId w:val="82"/>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Ознайомтесь із твердженнями видатних науковців, педагогів. Проаналізуйте їх, зробіть висновки:</w:t>
      </w:r>
    </w:p>
    <w:p w:rsidR="008D781F" w:rsidRPr="008D781F" w:rsidRDefault="008D781F" w:rsidP="008D781F">
      <w:pPr>
        <w:tabs>
          <w:tab w:val="left" w:pos="5580"/>
        </w:tabs>
        <w:ind w:left="360"/>
        <w:jc w:val="both"/>
        <w:rPr>
          <w:rFonts w:ascii="Times New Roman" w:hAnsi="Times New Roman" w:cs="Times New Roman"/>
          <w:i/>
          <w:sz w:val="28"/>
          <w:szCs w:val="28"/>
          <w:lang w:val="uk-UA"/>
        </w:rPr>
      </w:pPr>
      <w:r w:rsidRPr="008D781F">
        <w:rPr>
          <w:rFonts w:ascii="Times New Roman" w:hAnsi="Times New Roman" w:cs="Times New Roman"/>
          <w:i/>
          <w:sz w:val="28"/>
          <w:szCs w:val="28"/>
          <w:lang w:val="uk-UA"/>
        </w:rPr>
        <w:t>Три риси необхідні сучасному вчителеві: високий професіоналізм, духовна культура, любов до дітей…</w:t>
      </w:r>
    </w:p>
    <w:p w:rsidR="008D781F" w:rsidRPr="008D781F" w:rsidRDefault="008D781F" w:rsidP="008D781F">
      <w:pPr>
        <w:tabs>
          <w:tab w:val="left" w:pos="5580"/>
        </w:tabs>
        <w:ind w:left="360"/>
        <w:jc w:val="right"/>
        <w:rPr>
          <w:rFonts w:ascii="Times New Roman" w:hAnsi="Times New Roman" w:cs="Times New Roman"/>
          <w:i/>
          <w:sz w:val="28"/>
          <w:szCs w:val="28"/>
          <w:lang w:val="uk-UA"/>
        </w:rPr>
      </w:pPr>
      <w:r w:rsidRPr="008D781F">
        <w:rPr>
          <w:rFonts w:ascii="Times New Roman" w:hAnsi="Times New Roman" w:cs="Times New Roman"/>
          <w:i/>
          <w:sz w:val="28"/>
          <w:szCs w:val="28"/>
          <w:lang w:val="uk-UA"/>
        </w:rPr>
        <w:t>Г.Годвін</w:t>
      </w:r>
    </w:p>
    <w:p w:rsidR="008D781F" w:rsidRPr="008D781F" w:rsidRDefault="008D781F" w:rsidP="008D781F">
      <w:pPr>
        <w:tabs>
          <w:tab w:val="left" w:pos="5580"/>
        </w:tabs>
        <w:ind w:left="360"/>
        <w:jc w:val="both"/>
        <w:rPr>
          <w:rFonts w:ascii="Times New Roman" w:hAnsi="Times New Roman" w:cs="Times New Roman"/>
          <w:i/>
          <w:sz w:val="28"/>
          <w:szCs w:val="28"/>
          <w:lang w:val="uk-UA"/>
        </w:rPr>
      </w:pPr>
      <w:bookmarkStart w:id="8" w:name="_Hlk489452167"/>
      <w:r w:rsidRPr="008D781F">
        <w:rPr>
          <w:rFonts w:ascii="Times New Roman" w:hAnsi="Times New Roman" w:cs="Times New Roman"/>
          <w:i/>
          <w:sz w:val="28"/>
          <w:szCs w:val="28"/>
          <w:lang w:val="uk-UA"/>
        </w:rPr>
        <w:t>Професія накладає на людину певний відбиток…І ми, треба сподіватися, тішитимемося і своєрідними особливостями вчителя. Його службова діяльність і професія розвивають у ньому особливий світогляд і особливе ставлення до людей, роблять з нього своєрідну особистість. Ми з радістю знаходимо в учителя свідомість учителя…</w:t>
      </w:r>
    </w:p>
    <w:p w:rsidR="008D781F" w:rsidRPr="008D781F" w:rsidRDefault="008D781F" w:rsidP="008D781F">
      <w:pPr>
        <w:tabs>
          <w:tab w:val="left" w:pos="5580"/>
        </w:tabs>
        <w:ind w:left="360"/>
        <w:jc w:val="right"/>
        <w:rPr>
          <w:rFonts w:ascii="Times New Roman" w:hAnsi="Times New Roman" w:cs="Times New Roman"/>
          <w:i/>
          <w:sz w:val="28"/>
          <w:szCs w:val="28"/>
          <w:lang w:val="uk-UA"/>
        </w:rPr>
      </w:pPr>
      <w:r w:rsidRPr="008D781F">
        <w:rPr>
          <w:rFonts w:ascii="Times New Roman" w:hAnsi="Times New Roman" w:cs="Times New Roman"/>
          <w:i/>
          <w:sz w:val="28"/>
          <w:szCs w:val="28"/>
          <w:lang w:val="uk-UA"/>
        </w:rPr>
        <w:t>А.Дістервег</w:t>
      </w:r>
    </w:p>
    <w:bookmarkEnd w:id="8"/>
    <w:p w:rsidR="008D781F" w:rsidRPr="008D781F" w:rsidRDefault="008D781F" w:rsidP="008D781F">
      <w:pPr>
        <w:tabs>
          <w:tab w:val="left" w:pos="5580"/>
        </w:tabs>
        <w:ind w:left="360"/>
        <w:jc w:val="both"/>
        <w:rPr>
          <w:rFonts w:ascii="Times New Roman" w:hAnsi="Times New Roman" w:cs="Times New Roman"/>
          <w:i/>
          <w:sz w:val="28"/>
          <w:szCs w:val="28"/>
          <w:lang w:val="uk-UA"/>
        </w:rPr>
      </w:pPr>
      <w:r w:rsidRPr="008D781F">
        <w:rPr>
          <w:rFonts w:ascii="Times New Roman" w:hAnsi="Times New Roman" w:cs="Times New Roman"/>
          <w:i/>
          <w:sz w:val="28"/>
          <w:szCs w:val="28"/>
          <w:lang w:val="uk-UA"/>
        </w:rPr>
        <w:t>Кращі вчителі не вчать – вони піднімаються на рівень мистецтва і діляться з нами собою, тим кращим, що складає їх особу…</w:t>
      </w:r>
    </w:p>
    <w:p w:rsidR="008D781F" w:rsidRPr="008D781F" w:rsidRDefault="008D781F" w:rsidP="008D781F">
      <w:pPr>
        <w:tabs>
          <w:tab w:val="left" w:pos="5580"/>
        </w:tabs>
        <w:ind w:left="360"/>
        <w:jc w:val="right"/>
        <w:rPr>
          <w:rFonts w:ascii="Times New Roman" w:hAnsi="Times New Roman" w:cs="Times New Roman"/>
          <w:i/>
          <w:sz w:val="28"/>
          <w:szCs w:val="28"/>
          <w:lang w:val="uk-UA"/>
        </w:rPr>
      </w:pPr>
      <w:r w:rsidRPr="008D781F">
        <w:rPr>
          <w:rFonts w:ascii="Times New Roman" w:hAnsi="Times New Roman" w:cs="Times New Roman"/>
          <w:i/>
          <w:sz w:val="28"/>
          <w:szCs w:val="28"/>
          <w:lang w:val="uk-UA"/>
        </w:rPr>
        <w:t>Т.Карлейль</w:t>
      </w:r>
    </w:p>
    <w:p w:rsidR="008D781F" w:rsidRPr="008D781F" w:rsidRDefault="008D781F" w:rsidP="008D781F">
      <w:pPr>
        <w:tabs>
          <w:tab w:val="left" w:pos="5580"/>
        </w:tabs>
        <w:ind w:left="360"/>
        <w:jc w:val="both"/>
        <w:rPr>
          <w:rFonts w:ascii="Times New Roman" w:hAnsi="Times New Roman" w:cs="Times New Roman"/>
          <w:i/>
          <w:sz w:val="28"/>
          <w:szCs w:val="28"/>
          <w:lang w:val="uk-UA"/>
        </w:rPr>
      </w:pPr>
      <w:bookmarkStart w:id="9" w:name="_Hlk489452212"/>
      <w:r w:rsidRPr="008D781F">
        <w:rPr>
          <w:rFonts w:ascii="Times New Roman" w:hAnsi="Times New Roman" w:cs="Times New Roman"/>
          <w:i/>
          <w:sz w:val="28"/>
          <w:szCs w:val="28"/>
          <w:lang w:val="uk-UA"/>
        </w:rPr>
        <w:t>Кожен з вас, молодих педагогів, буде неодмінно майстром, якщо не покине нашої справи, а наскільки він оволодіває майстерністю, - залежить від власної наполегливості…</w:t>
      </w:r>
    </w:p>
    <w:p w:rsidR="008D781F" w:rsidRPr="008D781F" w:rsidRDefault="008D781F" w:rsidP="008D781F">
      <w:pPr>
        <w:tabs>
          <w:tab w:val="left" w:pos="5580"/>
        </w:tabs>
        <w:ind w:left="360"/>
        <w:jc w:val="right"/>
        <w:rPr>
          <w:rFonts w:ascii="Times New Roman" w:hAnsi="Times New Roman" w:cs="Times New Roman"/>
          <w:i/>
          <w:sz w:val="28"/>
          <w:szCs w:val="28"/>
          <w:lang w:val="uk-UA"/>
        </w:rPr>
      </w:pPr>
      <w:r w:rsidRPr="008D781F">
        <w:rPr>
          <w:rFonts w:ascii="Times New Roman" w:hAnsi="Times New Roman" w:cs="Times New Roman"/>
          <w:i/>
          <w:sz w:val="28"/>
          <w:szCs w:val="28"/>
          <w:lang w:val="uk-UA"/>
        </w:rPr>
        <w:t>А.Макаренко</w:t>
      </w:r>
    </w:p>
    <w:p w:rsidR="008D781F" w:rsidRPr="008D781F" w:rsidRDefault="008D781F" w:rsidP="008D781F">
      <w:pPr>
        <w:tabs>
          <w:tab w:val="left" w:pos="5580"/>
        </w:tabs>
        <w:ind w:left="360"/>
        <w:jc w:val="both"/>
        <w:rPr>
          <w:rFonts w:ascii="Times New Roman" w:hAnsi="Times New Roman" w:cs="Times New Roman"/>
          <w:i/>
          <w:sz w:val="28"/>
          <w:szCs w:val="28"/>
          <w:lang w:val="uk-UA"/>
        </w:rPr>
      </w:pPr>
      <w:bookmarkStart w:id="10" w:name="_Hlk489452249"/>
      <w:bookmarkEnd w:id="9"/>
      <w:r w:rsidRPr="008D781F">
        <w:rPr>
          <w:rFonts w:ascii="Times New Roman" w:hAnsi="Times New Roman" w:cs="Times New Roman"/>
          <w:i/>
          <w:sz w:val="28"/>
          <w:szCs w:val="28"/>
          <w:lang w:val="uk-UA"/>
        </w:rPr>
        <w:lastRenderedPageBreak/>
        <w:t>У центрі етичного Я вчителя стоїть його ставлення до знань, розумової праці, науки, освіченості, читання книжки. В образі свого вихователя діти повинні бачити безмежну відданість розумовому життю, науці…</w:t>
      </w:r>
    </w:p>
    <w:p w:rsidR="008D781F" w:rsidRPr="008D781F" w:rsidRDefault="008D781F" w:rsidP="008D781F">
      <w:pPr>
        <w:tabs>
          <w:tab w:val="left" w:pos="5580"/>
        </w:tabs>
        <w:ind w:left="360"/>
        <w:jc w:val="right"/>
        <w:rPr>
          <w:rFonts w:ascii="Times New Roman" w:hAnsi="Times New Roman" w:cs="Times New Roman"/>
          <w:i/>
          <w:sz w:val="28"/>
          <w:szCs w:val="28"/>
          <w:lang w:val="uk-UA"/>
        </w:rPr>
      </w:pPr>
      <w:r w:rsidRPr="008D781F">
        <w:rPr>
          <w:rFonts w:ascii="Times New Roman" w:hAnsi="Times New Roman" w:cs="Times New Roman"/>
          <w:i/>
          <w:sz w:val="28"/>
          <w:szCs w:val="28"/>
          <w:lang w:val="uk-UA"/>
        </w:rPr>
        <w:t>В.Сухомлинський</w:t>
      </w:r>
    </w:p>
    <w:bookmarkEnd w:id="10"/>
    <w:p w:rsidR="008D781F" w:rsidRPr="008D781F" w:rsidRDefault="008D781F" w:rsidP="008D781F">
      <w:pPr>
        <w:tabs>
          <w:tab w:val="left" w:pos="5580"/>
        </w:tabs>
        <w:ind w:left="360"/>
        <w:jc w:val="both"/>
        <w:rPr>
          <w:rFonts w:ascii="Times New Roman" w:hAnsi="Times New Roman" w:cs="Times New Roman"/>
          <w:i/>
          <w:sz w:val="28"/>
          <w:szCs w:val="28"/>
          <w:lang w:val="uk-UA"/>
        </w:rPr>
      </w:pPr>
      <w:r w:rsidRPr="008D781F">
        <w:rPr>
          <w:rFonts w:ascii="Times New Roman" w:hAnsi="Times New Roman" w:cs="Times New Roman"/>
          <w:i/>
          <w:sz w:val="28"/>
          <w:szCs w:val="28"/>
          <w:lang w:val="uk-UA"/>
        </w:rPr>
        <w:t>Людина не може вчитися у іншої людини, якщо та людина, що навчається знає стільки ж, скільки та людина, яка навчає…</w:t>
      </w:r>
    </w:p>
    <w:p w:rsidR="008D781F" w:rsidRPr="008D781F" w:rsidRDefault="008D781F" w:rsidP="008D781F">
      <w:pPr>
        <w:pStyle w:val="a3"/>
        <w:tabs>
          <w:tab w:val="left" w:pos="5580"/>
        </w:tabs>
        <w:jc w:val="right"/>
        <w:rPr>
          <w:rFonts w:ascii="Times New Roman" w:hAnsi="Times New Roman" w:cs="Times New Roman"/>
          <w:i/>
          <w:sz w:val="28"/>
          <w:szCs w:val="28"/>
          <w:lang w:val="uk-UA"/>
        </w:rPr>
      </w:pPr>
      <w:r w:rsidRPr="008D781F">
        <w:rPr>
          <w:rFonts w:ascii="Times New Roman" w:hAnsi="Times New Roman" w:cs="Times New Roman"/>
          <w:i/>
          <w:sz w:val="28"/>
          <w:szCs w:val="28"/>
          <w:lang w:val="uk-UA"/>
        </w:rPr>
        <w:t>Лев Толстой</w:t>
      </w:r>
    </w:p>
    <w:p w:rsidR="008D781F" w:rsidRDefault="008D781F" w:rsidP="00325BF3">
      <w:pPr>
        <w:pStyle w:val="a3"/>
        <w:numPr>
          <w:ilvl w:val="0"/>
          <w:numId w:val="82"/>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Ознайомтесь із творами Василя Сухомлинського. Занотуйте міркування видатного педагога про умови та можливості співпраці педагога.</w:t>
      </w:r>
    </w:p>
    <w:p w:rsidR="008D781F" w:rsidRDefault="009849E7" w:rsidP="00325BF3">
      <w:pPr>
        <w:pStyle w:val="a3"/>
        <w:numPr>
          <w:ilvl w:val="0"/>
          <w:numId w:val="82"/>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Визначте, у чому полягає сутність і особливості педагогічної технології  С</w:t>
      </w:r>
      <w:r w:rsidR="00E26220">
        <w:rPr>
          <w:rFonts w:ascii="Times New Roman" w:hAnsi="Times New Roman" w:cs="Times New Roman"/>
          <w:sz w:val="28"/>
          <w:szCs w:val="28"/>
          <w:lang w:val="uk-UA"/>
        </w:rPr>
        <w:t>.</w:t>
      </w:r>
      <w:r>
        <w:rPr>
          <w:rFonts w:ascii="Times New Roman" w:hAnsi="Times New Roman" w:cs="Times New Roman"/>
          <w:sz w:val="28"/>
          <w:szCs w:val="28"/>
          <w:lang w:val="uk-UA"/>
        </w:rPr>
        <w:t>П.Логачевської.</w:t>
      </w:r>
    </w:p>
    <w:p w:rsidR="009849E7" w:rsidRDefault="009849E7" w:rsidP="00325BF3">
      <w:pPr>
        <w:pStyle w:val="a3"/>
        <w:numPr>
          <w:ilvl w:val="0"/>
          <w:numId w:val="82"/>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Складіть план відповіді про класифікацію педагогічних технологій та їх упровадження у практику навчального закладу.</w:t>
      </w:r>
    </w:p>
    <w:p w:rsidR="009849E7" w:rsidRDefault="009849E7" w:rsidP="00325BF3">
      <w:pPr>
        <w:pStyle w:val="a3"/>
        <w:numPr>
          <w:ilvl w:val="0"/>
          <w:numId w:val="82"/>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Визначте, у чому полягає суть педагогічної інноваційної діяльності? Основні міркування занотуйте. Наведіть приклади використання у практиці окремих учителів початкових класів технологій. Складіть порівняльну таблицю педагогічної діяльності сучасного педагога:</w:t>
      </w:r>
    </w:p>
    <w:p w:rsidR="00FB5223" w:rsidRDefault="00FB5223" w:rsidP="00FB5223">
      <w:pPr>
        <w:tabs>
          <w:tab w:val="left" w:pos="5580"/>
        </w:tabs>
        <w:jc w:val="both"/>
        <w:rPr>
          <w:rFonts w:ascii="Times New Roman" w:hAnsi="Times New Roman" w:cs="Times New Roman"/>
          <w:sz w:val="28"/>
          <w:szCs w:val="28"/>
          <w:lang w:val="uk-UA"/>
        </w:rPr>
      </w:pPr>
    </w:p>
    <w:p w:rsidR="00FB5223" w:rsidRPr="00FB5223" w:rsidRDefault="00FB5223" w:rsidP="00FB5223">
      <w:pPr>
        <w:tabs>
          <w:tab w:val="left" w:pos="5580"/>
        </w:tabs>
        <w:jc w:val="both"/>
        <w:rPr>
          <w:rFonts w:ascii="Times New Roman" w:hAnsi="Times New Roman" w:cs="Times New Roman"/>
          <w:sz w:val="28"/>
          <w:szCs w:val="28"/>
          <w:lang w:val="uk-UA"/>
        </w:rPr>
      </w:pPr>
    </w:p>
    <w:tbl>
      <w:tblPr>
        <w:tblStyle w:val="a8"/>
        <w:tblW w:w="0" w:type="auto"/>
        <w:tblInd w:w="720" w:type="dxa"/>
        <w:tblLook w:val="04A0" w:firstRow="1" w:lastRow="0" w:firstColumn="1" w:lastColumn="0" w:noHBand="0" w:noVBand="1"/>
      </w:tblPr>
      <w:tblGrid>
        <w:gridCol w:w="2347"/>
        <w:gridCol w:w="3098"/>
        <w:gridCol w:w="3180"/>
      </w:tblGrid>
      <w:tr w:rsidR="009849E7" w:rsidTr="009849E7">
        <w:tc>
          <w:tcPr>
            <w:tcW w:w="2408" w:type="dxa"/>
          </w:tcPr>
          <w:p w:rsidR="009849E7" w:rsidRDefault="009849E7" w:rsidP="009849E7">
            <w:pPr>
              <w:pStyle w:val="a3"/>
              <w:tabs>
                <w:tab w:val="left" w:pos="5580"/>
              </w:tabs>
              <w:ind w:left="0"/>
              <w:jc w:val="both"/>
              <w:rPr>
                <w:rFonts w:ascii="Times New Roman" w:hAnsi="Times New Roman" w:cs="Times New Roman"/>
                <w:sz w:val="28"/>
                <w:szCs w:val="28"/>
                <w:lang w:val="uk-UA"/>
              </w:rPr>
            </w:pPr>
          </w:p>
        </w:tc>
        <w:tc>
          <w:tcPr>
            <w:tcW w:w="3185" w:type="dxa"/>
          </w:tcPr>
          <w:p w:rsidR="009849E7" w:rsidRPr="009849E7" w:rsidRDefault="009849E7" w:rsidP="009849E7">
            <w:pPr>
              <w:pStyle w:val="a3"/>
              <w:tabs>
                <w:tab w:val="left" w:pos="5580"/>
              </w:tabs>
              <w:ind w:left="0"/>
              <w:jc w:val="center"/>
              <w:rPr>
                <w:rFonts w:ascii="Times New Roman" w:hAnsi="Times New Roman" w:cs="Times New Roman"/>
                <w:i/>
                <w:sz w:val="28"/>
                <w:szCs w:val="28"/>
                <w:lang w:val="uk-UA"/>
              </w:rPr>
            </w:pPr>
            <w:r w:rsidRPr="009849E7">
              <w:rPr>
                <w:rFonts w:ascii="Times New Roman" w:hAnsi="Times New Roman" w:cs="Times New Roman"/>
                <w:i/>
                <w:sz w:val="28"/>
                <w:szCs w:val="28"/>
                <w:lang w:val="uk-UA"/>
              </w:rPr>
              <w:t>Педагогічна діяльність учителя, який не використовує досягнення науки</w:t>
            </w:r>
          </w:p>
        </w:tc>
        <w:tc>
          <w:tcPr>
            <w:tcW w:w="3258" w:type="dxa"/>
          </w:tcPr>
          <w:p w:rsidR="009849E7" w:rsidRPr="009849E7" w:rsidRDefault="009849E7" w:rsidP="009849E7">
            <w:pPr>
              <w:pStyle w:val="a3"/>
              <w:tabs>
                <w:tab w:val="left" w:pos="5580"/>
              </w:tabs>
              <w:ind w:left="0"/>
              <w:jc w:val="center"/>
              <w:rPr>
                <w:rFonts w:ascii="Times New Roman" w:hAnsi="Times New Roman" w:cs="Times New Roman"/>
                <w:i/>
                <w:sz w:val="28"/>
                <w:szCs w:val="28"/>
                <w:lang w:val="uk-UA"/>
              </w:rPr>
            </w:pPr>
            <w:r w:rsidRPr="009849E7">
              <w:rPr>
                <w:rFonts w:ascii="Times New Roman" w:hAnsi="Times New Roman" w:cs="Times New Roman"/>
                <w:i/>
                <w:sz w:val="28"/>
                <w:szCs w:val="28"/>
                <w:lang w:val="uk-UA"/>
              </w:rPr>
              <w:t>Педагогічна діяльність учителів-новаторів і тих, які упроваджують у навчально-виховний процес школи новітні технології</w:t>
            </w:r>
          </w:p>
        </w:tc>
      </w:tr>
      <w:tr w:rsidR="009849E7" w:rsidTr="009849E7">
        <w:tc>
          <w:tcPr>
            <w:tcW w:w="2408" w:type="dxa"/>
          </w:tcPr>
          <w:p w:rsidR="009849E7" w:rsidRDefault="009849E7" w:rsidP="009849E7">
            <w:pPr>
              <w:pStyle w:val="a3"/>
              <w:tabs>
                <w:tab w:val="left" w:pos="5580"/>
              </w:tabs>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Переваги: </w:t>
            </w:r>
          </w:p>
          <w:p w:rsidR="009849E7" w:rsidRDefault="009849E7" w:rsidP="009849E7">
            <w:pPr>
              <w:pStyle w:val="a3"/>
              <w:tabs>
                <w:tab w:val="left" w:pos="5580"/>
              </w:tabs>
              <w:ind w:left="0"/>
              <w:jc w:val="both"/>
              <w:rPr>
                <w:rFonts w:ascii="Times New Roman" w:hAnsi="Times New Roman" w:cs="Times New Roman"/>
                <w:sz w:val="28"/>
                <w:szCs w:val="28"/>
                <w:lang w:val="uk-UA"/>
              </w:rPr>
            </w:pPr>
          </w:p>
        </w:tc>
        <w:tc>
          <w:tcPr>
            <w:tcW w:w="3185" w:type="dxa"/>
          </w:tcPr>
          <w:p w:rsidR="009849E7" w:rsidRDefault="009849E7" w:rsidP="009849E7">
            <w:pPr>
              <w:pStyle w:val="a3"/>
              <w:tabs>
                <w:tab w:val="left" w:pos="5580"/>
              </w:tabs>
              <w:ind w:left="0"/>
              <w:jc w:val="both"/>
              <w:rPr>
                <w:rFonts w:ascii="Times New Roman" w:hAnsi="Times New Roman" w:cs="Times New Roman"/>
                <w:sz w:val="28"/>
                <w:szCs w:val="28"/>
                <w:lang w:val="uk-UA"/>
              </w:rPr>
            </w:pPr>
          </w:p>
        </w:tc>
        <w:tc>
          <w:tcPr>
            <w:tcW w:w="3258" w:type="dxa"/>
          </w:tcPr>
          <w:p w:rsidR="009849E7" w:rsidRDefault="009849E7" w:rsidP="009849E7">
            <w:pPr>
              <w:pStyle w:val="a3"/>
              <w:tabs>
                <w:tab w:val="left" w:pos="5580"/>
              </w:tabs>
              <w:ind w:left="0"/>
              <w:jc w:val="both"/>
              <w:rPr>
                <w:rFonts w:ascii="Times New Roman" w:hAnsi="Times New Roman" w:cs="Times New Roman"/>
                <w:sz w:val="28"/>
                <w:szCs w:val="28"/>
                <w:lang w:val="uk-UA"/>
              </w:rPr>
            </w:pPr>
          </w:p>
        </w:tc>
      </w:tr>
      <w:tr w:rsidR="009849E7" w:rsidTr="009849E7">
        <w:tc>
          <w:tcPr>
            <w:tcW w:w="2408" w:type="dxa"/>
          </w:tcPr>
          <w:p w:rsidR="009849E7" w:rsidRDefault="009849E7" w:rsidP="009849E7">
            <w:pPr>
              <w:pStyle w:val="a3"/>
              <w:tabs>
                <w:tab w:val="left" w:pos="5580"/>
              </w:tabs>
              <w:ind w:left="0"/>
              <w:jc w:val="both"/>
              <w:rPr>
                <w:rFonts w:ascii="Times New Roman" w:hAnsi="Times New Roman" w:cs="Times New Roman"/>
                <w:sz w:val="28"/>
                <w:szCs w:val="28"/>
                <w:lang w:val="uk-UA"/>
              </w:rPr>
            </w:pPr>
            <w:r>
              <w:rPr>
                <w:rFonts w:ascii="Times New Roman" w:hAnsi="Times New Roman" w:cs="Times New Roman"/>
                <w:sz w:val="28"/>
                <w:szCs w:val="28"/>
                <w:lang w:val="uk-UA"/>
              </w:rPr>
              <w:t>Недоліки:</w:t>
            </w:r>
          </w:p>
          <w:p w:rsidR="009849E7" w:rsidRDefault="009849E7" w:rsidP="009849E7">
            <w:pPr>
              <w:pStyle w:val="a3"/>
              <w:tabs>
                <w:tab w:val="left" w:pos="5580"/>
              </w:tabs>
              <w:ind w:left="0"/>
              <w:jc w:val="both"/>
              <w:rPr>
                <w:rFonts w:ascii="Times New Roman" w:hAnsi="Times New Roman" w:cs="Times New Roman"/>
                <w:sz w:val="28"/>
                <w:szCs w:val="28"/>
                <w:lang w:val="uk-UA"/>
              </w:rPr>
            </w:pPr>
          </w:p>
        </w:tc>
        <w:tc>
          <w:tcPr>
            <w:tcW w:w="3185" w:type="dxa"/>
          </w:tcPr>
          <w:p w:rsidR="009849E7" w:rsidRDefault="009849E7" w:rsidP="009849E7">
            <w:pPr>
              <w:pStyle w:val="a3"/>
              <w:tabs>
                <w:tab w:val="left" w:pos="5580"/>
              </w:tabs>
              <w:ind w:left="0"/>
              <w:jc w:val="both"/>
              <w:rPr>
                <w:rFonts w:ascii="Times New Roman" w:hAnsi="Times New Roman" w:cs="Times New Roman"/>
                <w:sz w:val="28"/>
                <w:szCs w:val="28"/>
                <w:lang w:val="uk-UA"/>
              </w:rPr>
            </w:pPr>
          </w:p>
        </w:tc>
        <w:tc>
          <w:tcPr>
            <w:tcW w:w="3258" w:type="dxa"/>
          </w:tcPr>
          <w:p w:rsidR="009849E7" w:rsidRDefault="009849E7" w:rsidP="009849E7">
            <w:pPr>
              <w:pStyle w:val="a3"/>
              <w:tabs>
                <w:tab w:val="left" w:pos="5580"/>
              </w:tabs>
              <w:ind w:left="0"/>
              <w:jc w:val="both"/>
              <w:rPr>
                <w:rFonts w:ascii="Times New Roman" w:hAnsi="Times New Roman" w:cs="Times New Roman"/>
                <w:sz w:val="28"/>
                <w:szCs w:val="28"/>
                <w:lang w:val="uk-UA"/>
              </w:rPr>
            </w:pPr>
          </w:p>
        </w:tc>
      </w:tr>
      <w:tr w:rsidR="009849E7" w:rsidTr="009849E7">
        <w:tc>
          <w:tcPr>
            <w:tcW w:w="2408" w:type="dxa"/>
          </w:tcPr>
          <w:p w:rsidR="00FB5223" w:rsidRDefault="00FB5223" w:rsidP="009849E7">
            <w:pPr>
              <w:pStyle w:val="a3"/>
              <w:tabs>
                <w:tab w:val="left" w:pos="5580"/>
              </w:tabs>
              <w:ind w:left="0"/>
              <w:jc w:val="both"/>
              <w:rPr>
                <w:rFonts w:ascii="Times New Roman" w:hAnsi="Times New Roman" w:cs="Times New Roman"/>
                <w:sz w:val="28"/>
                <w:szCs w:val="28"/>
                <w:lang w:val="uk-UA"/>
              </w:rPr>
            </w:pPr>
          </w:p>
          <w:p w:rsidR="009849E7" w:rsidRDefault="009849E7" w:rsidP="009849E7">
            <w:pPr>
              <w:pStyle w:val="a3"/>
              <w:tabs>
                <w:tab w:val="left" w:pos="5580"/>
              </w:tabs>
              <w:ind w:left="0"/>
              <w:jc w:val="both"/>
              <w:rPr>
                <w:rFonts w:ascii="Times New Roman" w:hAnsi="Times New Roman" w:cs="Times New Roman"/>
                <w:sz w:val="28"/>
                <w:szCs w:val="28"/>
                <w:lang w:val="uk-UA"/>
              </w:rPr>
            </w:pPr>
            <w:r>
              <w:rPr>
                <w:rFonts w:ascii="Times New Roman" w:hAnsi="Times New Roman" w:cs="Times New Roman"/>
                <w:sz w:val="28"/>
                <w:szCs w:val="28"/>
                <w:lang w:val="uk-UA"/>
              </w:rPr>
              <w:t>Труднощі:</w:t>
            </w:r>
          </w:p>
          <w:p w:rsidR="009849E7" w:rsidRDefault="009849E7" w:rsidP="009849E7">
            <w:pPr>
              <w:pStyle w:val="a3"/>
              <w:tabs>
                <w:tab w:val="left" w:pos="5580"/>
              </w:tabs>
              <w:ind w:left="0"/>
              <w:jc w:val="both"/>
              <w:rPr>
                <w:rFonts w:ascii="Times New Roman" w:hAnsi="Times New Roman" w:cs="Times New Roman"/>
                <w:sz w:val="28"/>
                <w:szCs w:val="28"/>
                <w:lang w:val="uk-UA"/>
              </w:rPr>
            </w:pPr>
          </w:p>
        </w:tc>
        <w:tc>
          <w:tcPr>
            <w:tcW w:w="3185" w:type="dxa"/>
          </w:tcPr>
          <w:p w:rsidR="009849E7" w:rsidRDefault="009849E7" w:rsidP="009849E7">
            <w:pPr>
              <w:pStyle w:val="a3"/>
              <w:tabs>
                <w:tab w:val="left" w:pos="5580"/>
              </w:tabs>
              <w:ind w:left="0"/>
              <w:jc w:val="both"/>
              <w:rPr>
                <w:rFonts w:ascii="Times New Roman" w:hAnsi="Times New Roman" w:cs="Times New Roman"/>
                <w:sz w:val="28"/>
                <w:szCs w:val="28"/>
                <w:lang w:val="uk-UA"/>
              </w:rPr>
            </w:pPr>
          </w:p>
        </w:tc>
        <w:tc>
          <w:tcPr>
            <w:tcW w:w="3258" w:type="dxa"/>
          </w:tcPr>
          <w:p w:rsidR="009849E7" w:rsidRDefault="009849E7" w:rsidP="009849E7">
            <w:pPr>
              <w:pStyle w:val="a3"/>
              <w:tabs>
                <w:tab w:val="left" w:pos="5580"/>
              </w:tabs>
              <w:ind w:left="0"/>
              <w:jc w:val="both"/>
              <w:rPr>
                <w:rFonts w:ascii="Times New Roman" w:hAnsi="Times New Roman" w:cs="Times New Roman"/>
                <w:sz w:val="28"/>
                <w:szCs w:val="28"/>
                <w:lang w:val="uk-UA"/>
              </w:rPr>
            </w:pPr>
          </w:p>
        </w:tc>
      </w:tr>
    </w:tbl>
    <w:p w:rsidR="009849E7" w:rsidRDefault="009849E7" w:rsidP="009849E7">
      <w:pPr>
        <w:pStyle w:val="a3"/>
        <w:tabs>
          <w:tab w:val="left" w:pos="5580"/>
        </w:tabs>
        <w:jc w:val="both"/>
        <w:rPr>
          <w:rFonts w:ascii="Times New Roman" w:hAnsi="Times New Roman" w:cs="Times New Roman"/>
          <w:sz w:val="28"/>
          <w:szCs w:val="28"/>
          <w:lang w:val="uk-UA"/>
        </w:rPr>
      </w:pPr>
    </w:p>
    <w:p w:rsidR="009849E7" w:rsidRDefault="009849E7" w:rsidP="00325BF3">
      <w:pPr>
        <w:pStyle w:val="a3"/>
        <w:numPr>
          <w:ilvl w:val="0"/>
          <w:numId w:val="82"/>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Визначте, які чинники впливають на готовність учителя до інноваційної професійної діяльності. Занотуйте їх.</w:t>
      </w:r>
    </w:p>
    <w:p w:rsidR="009849E7" w:rsidRDefault="00CB0766" w:rsidP="00325BF3">
      <w:pPr>
        <w:pStyle w:val="a3"/>
        <w:numPr>
          <w:ilvl w:val="0"/>
          <w:numId w:val="82"/>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Занотуйте причини, які слугують виникненню інновацій у педагогіці. Поясніть.</w:t>
      </w:r>
    </w:p>
    <w:p w:rsidR="00CB0766" w:rsidRDefault="00CB0766" w:rsidP="00325BF3">
      <w:pPr>
        <w:pStyle w:val="a3"/>
        <w:numPr>
          <w:ilvl w:val="0"/>
          <w:numId w:val="82"/>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Прочитайте слова Ш.Амонашвілі. Зробіть висновки:</w:t>
      </w:r>
    </w:p>
    <w:p w:rsidR="00CB0766" w:rsidRPr="00FB5223" w:rsidRDefault="00CB0766" w:rsidP="00CB0766">
      <w:pPr>
        <w:pStyle w:val="a3"/>
        <w:tabs>
          <w:tab w:val="left" w:pos="5580"/>
        </w:tabs>
        <w:jc w:val="both"/>
        <w:rPr>
          <w:rFonts w:ascii="Times New Roman" w:hAnsi="Times New Roman" w:cs="Times New Roman"/>
          <w:i/>
          <w:sz w:val="28"/>
          <w:szCs w:val="28"/>
          <w:lang w:val="uk-UA"/>
        </w:rPr>
      </w:pPr>
      <w:r w:rsidRPr="00FB5223">
        <w:rPr>
          <w:rFonts w:ascii="Times New Roman" w:hAnsi="Times New Roman" w:cs="Times New Roman"/>
          <w:i/>
          <w:sz w:val="28"/>
          <w:szCs w:val="28"/>
          <w:lang w:val="uk-UA"/>
        </w:rPr>
        <w:t>Я – вчитель</w:t>
      </w:r>
    </w:p>
    <w:p w:rsidR="00CB0766" w:rsidRPr="00FB5223" w:rsidRDefault="00CB0766" w:rsidP="00CB0766">
      <w:pPr>
        <w:pStyle w:val="a3"/>
        <w:tabs>
          <w:tab w:val="left" w:pos="5580"/>
        </w:tabs>
        <w:jc w:val="both"/>
        <w:rPr>
          <w:rFonts w:ascii="Times New Roman" w:hAnsi="Times New Roman" w:cs="Times New Roman"/>
          <w:i/>
          <w:sz w:val="28"/>
          <w:szCs w:val="28"/>
          <w:lang w:val="uk-UA"/>
        </w:rPr>
      </w:pPr>
      <w:r w:rsidRPr="00FB5223">
        <w:rPr>
          <w:rFonts w:ascii="Times New Roman" w:hAnsi="Times New Roman" w:cs="Times New Roman"/>
          <w:i/>
          <w:sz w:val="28"/>
          <w:szCs w:val="28"/>
          <w:lang w:val="uk-UA"/>
        </w:rPr>
        <w:t>Я – любов і відданість,</w:t>
      </w:r>
    </w:p>
    <w:p w:rsidR="00CB0766" w:rsidRPr="00FB5223" w:rsidRDefault="00425DE8" w:rsidP="00CB0766">
      <w:pPr>
        <w:pStyle w:val="a3"/>
        <w:tabs>
          <w:tab w:val="left" w:pos="5580"/>
        </w:tabs>
        <w:jc w:val="both"/>
        <w:rPr>
          <w:rFonts w:ascii="Times New Roman" w:hAnsi="Times New Roman" w:cs="Times New Roman"/>
          <w:i/>
          <w:sz w:val="28"/>
          <w:szCs w:val="28"/>
          <w:lang w:val="uk-UA"/>
        </w:rPr>
      </w:pPr>
      <w:r w:rsidRPr="00FB5223">
        <w:rPr>
          <w:rFonts w:ascii="Times New Roman" w:hAnsi="Times New Roman" w:cs="Times New Roman"/>
          <w:i/>
          <w:sz w:val="28"/>
          <w:szCs w:val="28"/>
          <w:lang w:val="uk-UA"/>
        </w:rPr>
        <w:t>в</w:t>
      </w:r>
      <w:r w:rsidR="00CB0766" w:rsidRPr="00FB5223">
        <w:rPr>
          <w:rFonts w:ascii="Times New Roman" w:hAnsi="Times New Roman" w:cs="Times New Roman"/>
          <w:i/>
          <w:sz w:val="28"/>
          <w:szCs w:val="28"/>
          <w:lang w:val="uk-UA"/>
        </w:rPr>
        <w:t>іра і терпіння.</w:t>
      </w:r>
    </w:p>
    <w:p w:rsidR="00CB0766" w:rsidRPr="00FB5223" w:rsidRDefault="00CB0766" w:rsidP="00CB0766">
      <w:pPr>
        <w:pStyle w:val="a3"/>
        <w:tabs>
          <w:tab w:val="left" w:pos="5580"/>
        </w:tabs>
        <w:jc w:val="both"/>
        <w:rPr>
          <w:rFonts w:ascii="Times New Roman" w:hAnsi="Times New Roman" w:cs="Times New Roman"/>
          <w:i/>
          <w:sz w:val="28"/>
          <w:szCs w:val="28"/>
          <w:lang w:val="uk-UA"/>
        </w:rPr>
      </w:pPr>
      <w:r w:rsidRPr="00FB5223">
        <w:rPr>
          <w:rFonts w:ascii="Times New Roman" w:hAnsi="Times New Roman" w:cs="Times New Roman"/>
          <w:i/>
          <w:sz w:val="28"/>
          <w:szCs w:val="28"/>
          <w:lang w:val="uk-UA"/>
        </w:rPr>
        <w:t>Я – радість і спів радість,</w:t>
      </w:r>
    </w:p>
    <w:p w:rsidR="00CB0766" w:rsidRPr="00FB5223" w:rsidRDefault="00CB0766" w:rsidP="00CB0766">
      <w:pPr>
        <w:pStyle w:val="a3"/>
        <w:tabs>
          <w:tab w:val="left" w:pos="5580"/>
        </w:tabs>
        <w:jc w:val="both"/>
        <w:rPr>
          <w:rFonts w:ascii="Times New Roman" w:hAnsi="Times New Roman" w:cs="Times New Roman"/>
          <w:i/>
          <w:sz w:val="28"/>
          <w:szCs w:val="28"/>
          <w:lang w:val="uk-UA"/>
        </w:rPr>
      </w:pPr>
      <w:r w:rsidRPr="00FB5223">
        <w:rPr>
          <w:rFonts w:ascii="Times New Roman" w:hAnsi="Times New Roman" w:cs="Times New Roman"/>
          <w:i/>
          <w:sz w:val="28"/>
          <w:szCs w:val="28"/>
          <w:lang w:val="uk-UA"/>
        </w:rPr>
        <w:t>страждання і жаль.</w:t>
      </w:r>
    </w:p>
    <w:p w:rsidR="00CB0766" w:rsidRPr="00FB5223" w:rsidRDefault="00CB0766" w:rsidP="00CB0766">
      <w:pPr>
        <w:pStyle w:val="a3"/>
        <w:tabs>
          <w:tab w:val="left" w:pos="5580"/>
        </w:tabs>
        <w:jc w:val="both"/>
        <w:rPr>
          <w:rFonts w:ascii="Times New Roman" w:hAnsi="Times New Roman" w:cs="Times New Roman"/>
          <w:i/>
          <w:sz w:val="28"/>
          <w:szCs w:val="28"/>
          <w:lang w:val="uk-UA"/>
        </w:rPr>
      </w:pPr>
      <w:r w:rsidRPr="00FB5223">
        <w:rPr>
          <w:rFonts w:ascii="Times New Roman" w:hAnsi="Times New Roman" w:cs="Times New Roman"/>
          <w:i/>
          <w:sz w:val="28"/>
          <w:szCs w:val="28"/>
          <w:lang w:val="uk-UA"/>
        </w:rPr>
        <w:t>Совість і шляхетність.</w:t>
      </w:r>
    </w:p>
    <w:p w:rsidR="00CB0766" w:rsidRPr="00FB5223" w:rsidRDefault="00CB0766" w:rsidP="00CB0766">
      <w:pPr>
        <w:pStyle w:val="a3"/>
        <w:tabs>
          <w:tab w:val="left" w:pos="5580"/>
        </w:tabs>
        <w:jc w:val="both"/>
        <w:rPr>
          <w:rFonts w:ascii="Times New Roman" w:hAnsi="Times New Roman" w:cs="Times New Roman"/>
          <w:i/>
          <w:sz w:val="28"/>
          <w:szCs w:val="28"/>
          <w:lang w:val="uk-UA"/>
        </w:rPr>
      </w:pPr>
      <w:r w:rsidRPr="00FB5223">
        <w:rPr>
          <w:rFonts w:ascii="Times New Roman" w:hAnsi="Times New Roman" w:cs="Times New Roman"/>
          <w:i/>
          <w:sz w:val="28"/>
          <w:szCs w:val="28"/>
          <w:lang w:val="uk-UA"/>
        </w:rPr>
        <w:t xml:space="preserve">                    Я – шукач і обдаровував,</w:t>
      </w:r>
    </w:p>
    <w:p w:rsidR="00CB0766" w:rsidRPr="00FB5223" w:rsidRDefault="00CB0766" w:rsidP="00CB0766">
      <w:pPr>
        <w:pStyle w:val="a3"/>
        <w:tabs>
          <w:tab w:val="left" w:pos="5580"/>
        </w:tabs>
        <w:jc w:val="both"/>
        <w:rPr>
          <w:rFonts w:ascii="Times New Roman" w:hAnsi="Times New Roman" w:cs="Times New Roman"/>
          <w:i/>
          <w:sz w:val="28"/>
          <w:szCs w:val="28"/>
          <w:lang w:val="uk-UA"/>
        </w:rPr>
      </w:pPr>
      <w:r w:rsidRPr="00FB5223">
        <w:rPr>
          <w:rFonts w:ascii="Times New Roman" w:hAnsi="Times New Roman" w:cs="Times New Roman"/>
          <w:i/>
          <w:sz w:val="28"/>
          <w:szCs w:val="28"/>
          <w:lang w:val="uk-UA"/>
        </w:rPr>
        <w:t xml:space="preserve">                    жебрак і багатий,</w:t>
      </w:r>
    </w:p>
    <w:p w:rsidR="00CB0766" w:rsidRPr="00FB5223" w:rsidRDefault="00CB0766" w:rsidP="00CB0766">
      <w:pPr>
        <w:pStyle w:val="a3"/>
        <w:tabs>
          <w:tab w:val="left" w:pos="5580"/>
        </w:tabs>
        <w:jc w:val="both"/>
        <w:rPr>
          <w:rFonts w:ascii="Times New Roman" w:hAnsi="Times New Roman" w:cs="Times New Roman"/>
          <w:i/>
          <w:sz w:val="28"/>
          <w:szCs w:val="28"/>
          <w:lang w:val="uk-UA"/>
        </w:rPr>
      </w:pPr>
      <w:r w:rsidRPr="00FB5223">
        <w:rPr>
          <w:rFonts w:ascii="Times New Roman" w:hAnsi="Times New Roman" w:cs="Times New Roman"/>
          <w:i/>
          <w:sz w:val="28"/>
          <w:szCs w:val="28"/>
          <w:lang w:val="uk-UA"/>
        </w:rPr>
        <w:t xml:space="preserve">                    Я – вчитель і учень,</w:t>
      </w:r>
    </w:p>
    <w:p w:rsidR="00CB0766" w:rsidRPr="00FB5223" w:rsidRDefault="00CB0766" w:rsidP="00CB0766">
      <w:pPr>
        <w:pStyle w:val="a3"/>
        <w:tabs>
          <w:tab w:val="left" w:pos="5580"/>
        </w:tabs>
        <w:jc w:val="both"/>
        <w:rPr>
          <w:rFonts w:ascii="Times New Roman" w:hAnsi="Times New Roman" w:cs="Times New Roman"/>
          <w:i/>
          <w:sz w:val="28"/>
          <w:szCs w:val="28"/>
          <w:lang w:val="uk-UA"/>
        </w:rPr>
      </w:pPr>
      <w:r w:rsidRPr="00FB5223">
        <w:rPr>
          <w:rFonts w:ascii="Times New Roman" w:hAnsi="Times New Roman" w:cs="Times New Roman"/>
          <w:i/>
          <w:sz w:val="28"/>
          <w:szCs w:val="28"/>
          <w:lang w:val="uk-UA"/>
        </w:rPr>
        <w:t xml:space="preserve">                    вихователь і вихованець.</w:t>
      </w:r>
    </w:p>
    <w:p w:rsidR="00425DE8" w:rsidRPr="00FB5223" w:rsidRDefault="00425DE8" w:rsidP="00CB0766">
      <w:pPr>
        <w:pStyle w:val="a3"/>
        <w:tabs>
          <w:tab w:val="left" w:pos="5580"/>
        </w:tabs>
        <w:jc w:val="both"/>
        <w:rPr>
          <w:rFonts w:ascii="Times New Roman" w:hAnsi="Times New Roman" w:cs="Times New Roman"/>
          <w:i/>
          <w:sz w:val="28"/>
          <w:szCs w:val="28"/>
          <w:lang w:val="uk-UA"/>
        </w:rPr>
      </w:pPr>
      <w:r w:rsidRPr="00FB5223">
        <w:rPr>
          <w:rFonts w:ascii="Times New Roman" w:hAnsi="Times New Roman" w:cs="Times New Roman"/>
          <w:i/>
          <w:sz w:val="28"/>
          <w:szCs w:val="28"/>
          <w:lang w:val="uk-UA"/>
        </w:rPr>
        <w:t>Я – прокладач шляху,</w:t>
      </w:r>
    </w:p>
    <w:p w:rsidR="00425DE8" w:rsidRPr="00FB5223" w:rsidRDefault="00425DE8" w:rsidP="00CB0766">
      <w:pPr>
        <w:pStyle w:val="a3"/>
        <w:tabs>
          <w:tab w:val="left" w:pos="5580"/>
        </w:tabs>
        <w:jc w:val="both"/>
        <w:rPr>
          <w:rFonts w:ascii="Times New Roman" w:hAnsi="Times New Roman" w:cs="Times New Roman"/>
          <w:i/>
          <w:sz w:val="28"/>
          <w:szCs w:val="28"/>
          <w:lang w:val="uk-UA"/>
        </w:rPr>
      </w:pPr>
      <w:r w:rsidRPr="00FB5223">
        <w:rPr>
          <w:rFonts w:ascii="Times New Roman" w:hAnsi="Times New Roman" w:cs="Times New Roman"/>
          <w:i/>
          <w:sz w:val="28"/>
          <w:szCs w:val="28"/>
          <w:lang w:val="uk-UA"/>
        </w:rPr>
        <w:t>художник життя.</w:t>
      </w:r>
    </w:p>
    <w:p w:rsidR="00FB5223" w:rsidRDefault="00425DE8" w:rsidP="00FB5223">
      <w:pPr>
        <w:pStyle w:val="a3"/>
        <w:tabs>
          <w:tab w:val="left" w:pos="5580"/>
        </w:tabs>
        <w:jc w:val="both"/>
        <w:rPr>
          <w:rFonts w:ascii="Times New Roman" w:hAnsi="Times New Roman" w:cs="Times New Roman"/>
          <w:i/>
          <w:sz w:val="28"/>
          <w:szCs w:val="28"/>
          <w:lang w:val="uk-UA"/>
        </w:rPr>
      </w:pPr>
      <w:r w:rsidRPr="00FB5223">
        <w:rPr>
          <w:rFonts w:ascii="Times New Roman" w:hAnsi="Times New Roman" w:cs="Times New Roman"/>
          <w:i/>
          <w:sz w:val="28"/>
          <w:szCs w:val="28"/>
          <w:lang w:val="uk-UA"/>
        </w:rPr>
        <w:t xml:space="preserve">Я – притулок </w:t>
      </w:r>
      <w:r w:rsidR="00FB5223">
        <w:rPr>
          <w:rFonts w:ascii="Times New Roman" w:hAnsi="Times New Roman" w:cs="Times New Roman"/>
          <w:i/>
          <w:sz w:val="28"/>
          <w:szCs w:val="28"/>
          <w:lang w:val="uk-UA"/>
        </w:rPr>
        <w:t>дитинства</w:t>
      </w:r>
    </w:p>
    <w:p w:rsidR="00425DE8" w:rsidRPr="00FB5223" w:rsidRDefault="00425DE8" w:rsidP="00FB5223">
      <w:pPr>
        <w:pStyle w:val="a3"/>
        <w:tabs>
          <w:tab w:val="left" w:pos="5580"/>
        </w:tabs>
        <w:jc w:val="both"/>
        <w:rPr>
          <w:rFonts w:ascii="Times New Roman" w:hAnsi="Times New Roman" w:cs="Times New Roman"/>
          <w:i/>
          <w:sz w:val="28"/>
          <w:szCs w:val="28"/>
          <w:lang w:val="uk-UA"/>
        </w:rPr>
      </w:pPr>
      <w:r w:rsidRPr="00FB5223">
        <w:rPr>
          <w:rFonts w:ascii="Times New Roman" w:hAnsi="Times New Roman" w:cs="Times New Roman"/>
          <w:i/>
          <w:sz w:val="28"/>
          <w:szCs w:val="28"/>
          <w:lang w:val="uk-UA"/>
        </w:rPr>
        <w:t xml:space="preserve">          й колиска людства.</w:t>
      </w:r>
    </w:p>
    <w:p w:rsidR="001E6F15" w:rsidRPr="00425DE8" w:rsidRDefault="001E6F15" w:rsidP="00425DE8">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Поміркуйте: у чому проглядається ідея педагогічної діяльності? Чи можна стверджувати про педагогічне співробітництво? Відповідь підтвердіть </w:t>
      </w:r>
      <w:r w:rsidR="004964B8">
        <w:rPr>
          <w:rFonts w:ascii="Times New Roman" w:hAnsi="Times New Roman" w:cs="Times New Roman"/>
          <w:sz w:val="28"/>
          <w:szCs w:val="28"/>
          <w:lang w:val="uk-UA"/>
        </w:rPr>
        <w:t>словами автора.</w:t>
      </w:r>
    </w:p>
    <w:p w:rsidR="00CB0766" w:rsidRDefault="00E86047" w:rsidP="00325BF3">
      <w:pPr>
        <w:pStyle w:val="a3"/>
        <w:numPr>
          <w:ilvl w:val="0"/>
          <w:numId w:val="82"/>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Ознайомтесь із творами Антона Макаренка. Визначте у чому полягає зв'язок понять «такт» та «ризик»?</w:t>
      </w:r>
    </w:p>
    <w:p w:rsidR="008D6CA2" w:rsidRPr="008D6CA2" w:rsidRDefault="008D6CA2" w:rsidP="00325BF3">
      <w:pPr>
        <w:pStyle w:val="a3"/>
        <w:numPr>
          <w:ilvl w:val="0"/>
          <w:numId w:val="82"/>
        </w:numPr>
        <w:spacing w:line="240" w:lineRule="auto"/>
        <w:jc w:val="both"/>
        <w:rPr>
          <w:rFonts w:ascii="Times New Roman" w:hAnsi="Times New Roman" w:cs="Times New Roman"/>
          <w:sz w:val="28"/>
          <w:szCs w:val="28"/>
          <w:lang w:val="uk-UA"/>
        </w:rPr>
      </w:pPr>
      <w:r w:rsidRPr="008D6CA2">
        <w:rPr>
          <w:rFonts w:ascii="Times New Roman" w:hAnsi="Times New Roman" w:cs="Times New Roman"/>
          <w:sz w:val="28"/>
          <w:szCs w:val="28"/>
          <w:lang w:val="uk-UA"/>
        </w:rPr>
        <w:t>Прочитайте та проаналізуйте твердження А.Макаренка:</w:t>
      </w:r>
    </w:p>
    <w:p w:rsidR="008D6CA2" w:rsidRDefault="008D6CA2" w:rsidP="00325BF3">
      <w:pPr>
        <w:pStyle w:val="a3"/>
        <w:numPr>
          <w:ilvl w:val="0"/>
          <w:numId w:val="83"/>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ідеальний первинний колектив той, якому притаманні єдність, спаяність, міцність і який водночас відрізняється від компанії друзів</w:t>
      </w:r>
    </w:p>
    <w:p w:rsidR="008D6CA2" w:rsidRDefault="008D6CA2" w:rsidP="00325BF3">
      <w:pPr>
        <w:pStyle w:val="a3"/>
        <w:numPr>
          <w:ilvl w:val="0"/>
          <w:numId w:val="83"/>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первинний колектив, тобто колектив, який уже не повинен поділятися на дрібніші колективи, не може бути меншим за 7 і більшим за 15 чоловік</w:t>
      </w:r>
    </w:p>
    <w:p w:rsidR="008D6CA2" w:rsidRDefault="008D6CA2" w:rsidP="00325BF3">
      <w:pPr>
        <w:pStyle w:val="a3"/>
        <w:numPr>
          <w:ilvl w:val="0"/>
          <w:numId w:val="83"/>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 створенням первинних колективів з</w:t>
      </w:r>
      <w:r w:rsidRPr="00BF4C94">
        <w:rPr>
          <w:rFonts w:ascii="Times New Roman" w:hAnsi="Times New Roman" w:cs="Times New Roman"/>
          <w:sz w:val="28"/>
          <w:szCs w:val="28"/>
        </w:rPr>
        <w:t>’</w:t>
      </w:r>
      <w:r>
        <w:rPr>
          <w:rFonts w:ascii="Times New Roman" w:hAnsi="Times New Roman" w:cs="Times New Roman"/>
          <w:sz w:val="28"/>
          <w:szCs w:val="28"/>
          <w:lang w:val="uk-UA"/>
        </w:rPr>
        <w:t>являються сприятливі умови для застосування надзвичайно ефективної методики паралельної педагогічної дії</w:t>
      </w:r>
    </w:p>
    <w:p w:rsidR="008D6CA2" w:rsidRDefault="008D6CA2" w:rsidP="00325BF3">
      <w:pPr>
        <w:pStyle w:val="a3"/>
        <w:numPr>
          <w:ilvl w:val="0"/>
          <w:numId w:val="83"/>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перехід від інтересів цілого колективу до інтересів особи відбувається не прямо, не безпосередньо, а через соціально створюваний первинний колектив</w:t>
      </w:r>
    </w:p>
    <w:p w:rsidR="008D6CA2" w:rsidRDefault="008D6CA2" w:rsidP="00325BF3">
      <w:pPr>
        <w:pStyle w:val="a3"/>
        <w:numPr>
          <w:ilvl w:val="0"/>
          <w:numId w:val="83"/>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клас об’єднує дітей у постійній денній роботі, і спокуса скористуватися цією обставиною приводила до того, що такий первинний колектив відходив від інтересів загального колективу</w:t>
      </w:r>
    </w:p>
    <w:p w:rsidR="008D6CA2" w:rsidRDefault="008D6CA2" w:rsidP="00325BF3">
      <w:pPr>
        <w:pStyle w:val="a3"/>
        <w:numPr>
          <w:ilvl w:val="0"/>
          <w:numId w:val="83"/>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товариш повинен уміти підкорятися товаришеві, не просто підкорятися, а вміти підкорятися. І товариш повинен уміти наказати товаришеві, тобто доручити йому і вимагати від нього певних функцій і відповідальності</w:t>
      </w:r>
    </w:p>
    <w:p w:rsidR="008D6CA2" w:rsidRPr="0061387D" w:rsidRDefault="008D6CA2" w:rsidP="00325BF3">
      <w:pPr>
        <w:pStyle w:val="a3"/>
        <w:numPr>
          <w:ilvl w:val="0"/>
          <w:numId w:val="83"/>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у</w:t>
      </w:r>
      <w:r w:rsidRPr="0061387D">
        <w:rPr>
          <w:rFonts w:ascii="Times New Roman" w:hAnsi="Times New Roman" w:cs="Times New Roman"/>
          <w:sz w:val="28"/>
          <w:szCs w:val="28"/>
          <w:lang w:val="uk-UA"/>
        </w:rPr>
        <w:t xml:space="preserve"> первинних колективах – різновікових загонах кожний старший опікає молодшого: допомагає виконувати домашні завдання, навчає нормам поведінки. Командир загону приділяє особливу увагу так званому важкому учневі…Завдяки виховній діяльності командирів різновікових загонів полегшується праця учителів..</w:t>
      </w:r>
    </w:p>
    <w:p w:rsidR="008432F2" w:rsidRDefault="008432F2" w:rsidP="008432F2">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11. Прочитайте та проаналізуйте правила, які панують у зарубіжних школах. Зробіть висновки:</w:t>
      </w:r>
    </w:p>
    <w:p w:rsidR="008432F2" w:rsidRDefault="008432F2" w:rsidP="008432F2">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 про що свідчать дані установки щодо способу життя учнів?</w:t>
      </w:r>
    </w:p>
    <w:p w:rsidR="008432F2" w:rsidRDefault="008432F2" w:rsidP="008432F2">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 яку роль відіграють вони у вихованні особистості?</w:t>
      </w:r>
    </w:p>
    <w:p w:rsidR="008432F2" w:rsidRDefault="008432F2" w:rsidP="008432F2">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чому сприяють?</w:t>
      </w:r>
    </w:p>
    <w:p w:rsidR="008432F2" w:rsidRDefault="008432F2" w:rsidP="00325BF3">
      <w:pPr>
        <w:pStyle w:val="a3"/>
        <w:numPr>
          <w:ilvl w:val="0"/>
          <w:numId w:val="84"/>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якщо дитину постійно висміювати, вона навчається зневажати себе</w:t>
      </w:r>
    </w:p>
    <w:p w:rsidR="008432F2" w:rsidRDefault="008432F2" w:rsidP="00325BF3">
      <w:pPr>
        <w:pStyle w:val="a3"/>
        <w:numPr>
          <w:ilvl w:val="0"/>
          <w:numId w:val="84"/>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якщо дітей підтримують, вони будуть упевненими у собі</w:t>
      </w:r>
    </w:p>
    <w:p w:rsidR="008432F2" w:rsidRDefault="008432F2" w:rsidP="00325BF3">
      <w:pPr>
        <w:pStyle w:val="a3"/>
        <w:numPr>
          <w:ilvl w:val="0"/>
          <w:numId w:val="84"/>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якщо діти живуть в умовах справедливості – вони будуть справедливими</w:t>
      </w:r>
    </w:p>
    <w:p w:rsidR="008432F2" w:rsidRDefault="008432F2" w:rsidP="00325BF3">
      <w:pPr>
        <w:pStyle w:val="a3"/>
        <w:numPr>
          <w:ilvl w:val="0"/>
          <w:numId w:val="84"/>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якщо дітей хвалять, вони навчаються самоповаги</w:t>
      </w:r>
    </w:p>
    <w:p w:rsidR="008432F2" w:rsidRDefault="008432F2" w:rsidP="00325BF3">
      <w:pPr>
        <w:pStyle w:val="a3"/>
        <w:numPr>
          <w:ilvl w:val="0"/>
          <w:numId w:val="84"/>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якщо діти живуть в умовах толерантності, вони будуть терпимі до інших</w:t>
      </w:r>
    </w:p>
    <w:p w:rsidR="008432F2" w:rsidRDefault="008432F2" w:rsidP="00325BF3">
      <w:pPr>
        <w:pStyle w:val="a3"/>
        <w:numPr>
          <w:ilvl w:val="0"/>
          <w:numId w:val="84"/>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якщо діти живуть у безпеці, вони вчаться довіряти</w:t>
      </w:r>
    </w:p>
    <w:p w:rsidR="008432F2" w:rsidRDefault="008432F2" w:rsidP="00325BF3">
      <w:pPr>
        <w:pStyle w:val="a3"/>
        <w:numPr>
          <w:ilvl w:val="0"/>
          <w:numId w:val="84"/>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якщо діти живуть з визнанням, вони виростуть дружелюбними.</w:t>
      </w:r>
    </w:p>
    <w:p w:rsidR="00404298" w:rsidRPr="00404298" w:rsidRDefault="00404298" w:rsidP="00404298">
      <w:pPr>
        <w:spacing w:line="240" w:lineRule="auto"/>
        <w:jc w:val="both"/>
        <w:rPr>
          <w:rFonts w:ascii="Times New Roman" w:hAnsi="Times New Roman" w:cs="Times New Roman"/>
          <w:i/>
          <w:sz w:val="28"/>
          <w:szCs w:val="28"/>
          <w:lang w:val="uk-UA"/>
        </w:rPr>
      </w:pPr>
      <w:r>
        <w:rPr>
          <w:rFonts w:ascii="Times New Roman" w:hAnsi="Times New Roman" w:cs="Times New Roman"/>
          <w:sz w:val="28"/>
          <w:szCs w:val="28"/>
          <w:lang w:val="uk-UA"/>
        </w:rPr>
        <w:t>12.</w:t>
      </w:r>
      <w:r w:rsidRPr="00404298">
        <w:rPr>
          <w:rFonts w:ascii="Times New Roman" w:hAnsi="Times New Roman" w:cs="Times New Roman"/>
          <w:sz w:val="28"/>
          <w:szCs w:val="28"/>
          <w:lang w:val="uk-UA"/>
        </w:rPr>
        <w:t xml:space="preserve">Прочитайте та визначте основну ідею твердження В.Сухомлинського: </w:t>
      </w:r>
      <w:r w:rsidRPr="00404298">
        <w:rPr>
          <w:rFonts w:ascii="Times New Roman" w:hAnsi="Times New Roman" w:cs="Times New Roman"/>
          <w:i/>
          <w:sz w:val="28"/>
          <w:szCs w:val="28"/>
          <w:lang w:val="uk-UA"/>
        </w:rPr>
        <w:t>«Яким би сильним інструментом не був вплив колективу на особистість – цей інструмент не є всемогутнім. Більше того, саме тому, що цей інструмент сильний, гострий, часто-густо він виявляється дуже небезпечним не тільки в руках невігласа, але і в руках досвідченого педагога. Чим успішніше він застосовується, чим глибше проникає у серце, тим більша небезпека перегнути палицю, перетворюючи громадську думку колективу на засіб розправи над людиною.</w:t>
      </w:r>
    </w:p>
    <w:p w:rsidR="00404298" w:rsidRPr="00404298" w:rsidRDefault="00404298" w:rsidP="00404298">
      <w:pPr>
        <w:spacing w:line="240" w:lineRule="auto"/>
        <w:ind w:firstLine="360"/>
        <w:jc w:val="both"/>
        <w:rPr>
          <w:rFonts w:ascii="Times New Roman" w:hAnsi="Times New Roman" w:cs="Times New Roman"/>
          <w:i/>
          <w:sz w:val="28"/>
          <w:szCs w:val="28"/>
          <w:lang w:val="uk-UA"/>
        </w:rPr>
      </w:pPr>
      <w:r w:rsidRPr="00404298">
        <w:rPr>
          <w:rFonts w:ascii="Times New Roman" w:hAnsi="Times New Roman" w:cs="Times New Roman"/>
          <w:i/>
          <w:sz w:val="28"/>
          <w:szCs w:val="28"/>
          <w:lang w:val="uk-UA"/>
        </w:rPr>
        <w:t>Але і бувають цілком протилежні явища. Цей найгостріший інструмент раптом відмовляє, колектив стає на бік того, на кого хотів би вплинути вихователь. Це буває часто у тих випадках, коли, намагаючись піддати колективному осуду поведінку чи провину одного учня, вихователь не враховує якихось найтонших душевних порухів, якихось спонукальних мотивів, а колектив бачить, відчуває це. Так, для того, щоб впливати на особистість через колектив, вихователь нерідко намагається досягнути повної відвертості перед колективом, він наполягає: розкажи все, колектив повинен знати все…»</w:t>
      </w:r>
    </w:p>
    <w:p w:rsidR="00404298" w:rsidRPr="00404298" w:rsidRDefault="00FB5223" w:rsidP="00325BF3">
      <w:pPr>
        <w:pStyle w:val="a3"/>
        <w:numPr>
          <w:ilvl w:val="0"/>
          <w:numId w:val="85"/>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Вкажіть, про які засо</w:t>
      </w:r>
      <w:r w:rsidR="00404298" w:rsidRPr="00404298">
        <w:rPr>
          <w:rFonts w:ascii="Times New Roman" w:hAnsi="Times New Roman" w:cs="Times New Roman"/>
          <w:sz w:val="28"/>
          <w:szCs w:val="28"/>
          <w:lang w:val="uk-UA"/>
        </w:rPr>
        <w:t>б</w:t>
      </w:r>
      <w:r>
        <w:rPr>
          <w:rFonts w:ascii="Times New Roman" w:hAnsi="Times New Roman" w:cs="Times New Roman"/>
          <w:sz w:val="28"/>
          <w:szCs w:val="28"/>
          <w:lang w:val="uk-UA"/>
        </w:rPr>
        <w:t>и спілкування</w:t>
      </w:r>
      <w:r w:rsidR="00404298" w:rsidRPr="00404298">
        <w:rPr>
          <w:rFonts w:ascii="Times New Roman" w:hAnsi="Times New Roman" w:cs="Times New Roman"/>
          <w:sz w:val="28"/>
          <w:szCs w:val="28"/>
          <w:lang w:val="uk-UA"/>
        </w:rPr>
        <w:t xml:space="preserve"> йдеться:</w:t>
      </w:r>
    </w:p>
    <w:p w:rsidR="00404298" w:rsidRPr="00404298" w:rsidRDefault="00404298" w:rsidP="00404298">
      <w:pPr>
        <w:spacing w:line="240" w:lineRule="auto"/>
        <w:ind w:firstLine="360"/>
        <w:jc w:val="both"/>
        <w:rPr>
          <w:rFonts w:ascii="Times New Roman" w:hAnsi="Times New Roman" w:cs="Times New Roman"/>
          <w:i/>
          <w:sz w:val="28"/>
          <w:szCs w:val="28"/>
          <w:lang w:val="uk-UA"/>
        </w:rPr>
      </w:pPr>
      <w:r w:rsidRPr="00404298">
        <w:rPr>
          <w:rFonts w:ascii="Times New Roman" w:hAnsi="Times New Roman" w:cs="Times New Roman"/>
          <w:i/>
          <w:sz w:val="28"/>
          <w:szCs w:val="28"/>
          <w:lang w:val="uk-UA"/>
        </w:rPr>
        <w:lastRenderedPageBreak/>
        <w:t xml:space="preserve">«Природа дитини егоїстична, і цей егоїзм необхідний для найкращого розвитку її індивідуальності. Виховання не мусить знищувати у малої дитини інстинкту егоїзму, без нього дитина не розвивається в справжню людину, а в якусь солодку сентиментальну істоту. Але разом з розвитком індивідуальності мусить складатися гуртова свідомість, громадське єднання, свідомість своїх відносин і своїх обов’язків до колективу» </w:t>
      </w:r>
    </w:p>
    <w:p w:rsidR="00404298" w:rsidRPr="00404298" w:rsidRDefault="00404298" w:rsidP="00404298">
      <w:pPr>
        <w:pStyle w:val="a3"/>
        <w:spacing w:line="240" w:lineRule="auto"/>
        <w:ind w:left="735"/>
        <w:jc w:val="center"/>
        <w:rPr>
          <w:rFonts w:ascii="Times New Roman" w:hAnsi="Times New Roman" w:cs="Times New Roman"/>
          <w:i/>
          <w:sz w:val="28"/>
          <w:szCs w:val="28"/>
          <w:lang w:val="uk-UA"/>
        </w:rPr>
      </w:pPr>
      <w:r>
        <w:rPr>
          <w:rFonts w:ascii="Times New Roman" w:hAnsi="Times New Roman" w:cs="Times New Roman"/>
          <w:i/>
          <w:sz w:val="28"/>
          <w:szCs w:val="28"/>
          <w:lang w:val="uk-UA"/>
        </w:rPr>
        <w:t xml:space="preserve">                                                                         </w:t>
      </w:r>
      <w:r w:rsidRPr="00404298">
        <w:rPr>
          <w:rFonts w:ascii="Times New Roman" w:hAnsi="Times New Roman" w:cs="Times New Roman"/>
          <w:i/>
          <w:sz w:val="28"/>
          <w:szCs w:val="28"/>
          <w:lang w:val="uk-UA"/>
        </w:rPr>
        <w:t>(Софія Русова)</w:t>
      </w:r>
    </w:p>
    <w:p w:rsidR="00404298" w:rsidRPr="00404298" w:rsidRDefault="00404298" w:rsidP="00404298">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14.</w:t>
      </w:r>
      <w:r w:rsidRPr="00404298">
        <w:rPr>
          <w:rFonts w:ascii="Times New Roman" w:hAnsi="Times New Roman" w:cs="Times New Roman"/>
          <w:sz w:val="28"/>
          <w:szCs w:val="28"/>
          <w:lang w:val="uk-UA"/>
        </w:rPr>
        <w:t>Складіть таблицю, де будуть вказані різні види творчих доручень та їх суть, як-от, приміром: «господарі», «книголюби», «друзі природи» тощо.</w:t>
      </w:r>
    </w:p>
    <w:p w:rsidR="00404298" w:rsidRPr="00806635" w:rsidRDefault="00806635" w:rsidP="00806635">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15.</w:t>
      </w:r>
      <w:r w:rsidR="00404298" w:rsidRPr="00806635">
        <w:rPr>
          <w:rFonts w:ascii="Times New Roman" w:hAnsi="Times New Roman" w:cs="Times New Roman"/>
          <w:sz w:val="28"/>
          <w:szCs w:val="28"/>
          <w:lang w:val="uk-UA"/>
        </w:rPr>
        <w:t>Оберіть ті пункти, які доцільно зберегти у сучасній виховній роботі педагогів:</w:t>
      </w:r>
    </w:p>
    <w:p w:rsidR="00404298" w:rsidRPr="00404298" w:rsidRDefault="00404298" w:rsidP="00806635">
      <w:pPr>
        <w:pStyle w:val="a3"/>
        <w:spacing w:line="240" w:lineRule="auto"/>
        <w:ind w:left="735"/>
        <w:jc w:val="both"/>
        <w:rPr>
          <w:rFonts w:ascii="Times New Roman" w:hAnsi="Times New Roman" w:cs="Times New Roman"/>
          <w:sz w:val="28"/>
          <w:szCs w:val="28"/>
          <w:lang w:val="uk-UA"/>
        </w:rPr>
      </w:pPr>
      <w:r w:rsidRPr="00404298">
        <w:rPr>
          <w:rFonts w:ascii="Times New Roman" w:hAnsi="Times New Roman" w:cs="Times New Roman"/>
          <w:sz w:val="28"/>
          <w:szCs w:val="28"/>
          <w:lang w:val="uk-UA"/>
        </w:rPr>
        <w:t>- визнання реальних прав дитини у шкільному колективі;</w:t>
      </w:r>
    </w:p>
    <w:p w:rsidR="00404298" w:rsidRPr="00404298" w:rsidRDefault="00404298" w:rsidP="00806635">
      <w:pPr>
        <w:pStyle w:val="a3"/>
        <w:spacing w:line="240" w:lineRule="auto"/>
        <w:ind w:left="735"/>
        <w:jc w:val="both"/>
        <w:rPr>
          <w:rFonts w:ascii="Times New Roman" w:hAnsi="Times New Roman" w:cs="Times New Roman"/>
          <w:sz w:val="28"/>
          <w:szCs w:val="28"/>
          <w:lang w:val="uk-UA"/>
        </w:rPr>
      </w:pPr>
      <w:r w:rsidRPr="00404298">
        <w:rPr>
          <w:rFonts w:ascii="Times New Roman" w:hAnsi="Times New Roman" w:cs="Times New Roman"/>
          <w:sz w:val="28"/>
          <w:szCs w:val="28"/>
          <w:lang w:val="uk-UA"/>
        </w:rPr>
        <w:t>- перевага колективної думки над думкою особистості;</w:t>
      </w:r>
    </w:p>
    <w:p w:rsidR="00404298" w:rsidRPr="00806635" w:rsidRDefault="00806635" w:rsidP="00806635">
      <w:pPr>
        <w:spacing w:line="24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04298" w:rsidRPr="00806635">
        <w:rPr>
          <w:rFonts w:ascii="Times New Roman" w:hAnsi="Times New Roman" w:cs="Times New Roman"/>
          <w:sz w:val="28"/>
          <w:szCs w:val="28"/>
          <w:lang w:val="uk-UA"/>
        </w:rPr>
        <w:t>- головна мета формування та діяльності дитячого колективу є особистість, її здібності та інтереси;</w:t>
      </w:r>
    </w:p>
    <w:p w:rsidR="00404298" w:rsidRPr="00404298" w:rsidRDefault="00404298" w:rsidP="00806635">
      <w:pPr>
        <w:pStyle w:val="a3"/>
        <w:spacing w:line="240" w:lineRule="auto"/>
        <w:ind w:left="735"/>
        <w:jc w:val="both"/>
        <w:rPr>
          <w:rFonts w:ascii="Times New Roman" w:hAnsi="Times New Roman" w:cs="Times New Roman"/>
          <w:sz w:val="28"/>
          <w:szCs w:val="28"/>
          <w:lang w:val="uk-UA"/>
        </w:rPr>
      </w:pPr>
      <w:r w:rsidRPr="00404298">
        <w:rPr>
          <w:rFonts w:ascii="Times New Roman" w:hAnsi="Times New Roman" w:cs="Times New Roman"/>
          <w:sz w:val="28"/>
          <w:szCs w:val="28"/>
          <w:lang w:val="uk-UA"/>
        </w:rPr>
        <w:t>- свобода вибору дитиною світоглядних, політичних, релігійних поглядів;</w:t>
      </w:r>
    </w:p>
    <w:p w:rsidR="00404298" w:rsidRPr="00404298" w:rsidRDefault="00404298" w:rsidP="00806635">
      <w:pPr>
        <w:pStyle w:val="a3"/>
        <w:spacing w:line="240" w:lineRule="auto"/>
        <w:ind w:left="735"/>
        <w:jc w:val="both"/>
        <w:rPr>
          <w:rFonts w:ascii="Times New Roman" w:hAnsi="Times New Roman" w:cs="Times New Roman"/>
          <w:sz w:val="28"/>
          <w:szCs w:val="28"/>
          <w:lang w:val="uk-UA"/>
        </w:rPr>
      </w:pPr>
      <w:r w:rsidRPr="00404298">
        <w:rPr>
          <w:rFonts w:ascii="Times New Roman" w:hAnsi="Times New Roman" w:cs="Times New Roman"/>
          <w:sz w:val="28"/>
          <w:szCs w:val="28"/>
          <w:lang w:val="uk-UA"/>
        </w:rPr>
        <w:t>- гуманні стосунки у колективі;</w:t>
      </w:r>
    </w:p>
    <w:p w:rsidR="00404298" w:rsidRPr="00404298" w:rsidRDefault="00404298" w:rsidP="00806635">
      <w:pPr>
        <w:pStyle w:val="a3"/>
        <w:spacing w:line="240" w:lineRule="auto"/>
        <w:ind w:left="735"/>
        <w:jc w:val="both"/>
        <w:rPr>
          <w:rFonts w:ascii="Times New Roman" w:hAnsi="Times New Roman" w:cs="Times New Roman"/>
          <w:sz w:val="28"/>
          <w:szCs w:val="28"/>
          <w:lang w:val="uk-UA"/>
        </w:rPr>
      </w:pPr>
      <w:r w:rsidRPr="00404298">
        <w:rPr>
          <w:rFonts w:ascii="Times New Roman" w:hAnsi="Times New Roman" w:cs="Times New Roman"/>
          <w:sz w:val="28"/>
          <w:szCs w:val="28"/>
          <w:lang w:val="uk-UA"/>
        </w:rPr>
        <w:t>- певні обмеження для особистості, що необхідні для нормального функціонування колективу;</w:t>
      </w:r>
    </w:p>
    <w:p w:rsidR="00404298" w:rsidRPr="00404298" w:rsidRDefault="00404298" w:rsidP="00806635">
      <w:pPr>
        <w:pStyle w:val="a3"/>
        <w:spacing w:line="240" w:lineRule="auto"/>
        <w:ind w:left="735"/>
        <w:jc w:val="both"/>
        <w:rPr>
          <w:rFonts w:ascii="Times New Roman" w:hAnsi="Times New Roman" w:cs="Times New Roman"/>
          <w:sz w:val="28"/>
          <w:szCs w:val="28"/>
          <w:lang w:val="uk-UA"/>
        </w:rPr>
      </w:pPr>
      <w:r w:rsidRPr="00404298">
        <w:rPr>
          <w:rFonts w:ascii="Times New Roman" w:hAnsi="Times New Roman" w:cs="Times New Roman"/>
          <w:sz w:val="28"/>
          <w:szCs w:val="28"/>
          <w:lang w:val="uk-UA"/>
        </w:rPr>
        <w:t>- якомога більше вимог до людини, якомога більше поваги до неї;</w:t>
      </w:r>
    </w:p>
    <w:p w:rsidR="00404298" w:rsidRPr="00404298" w:rsidRDefault="00404298" w:rsidP="00806635">
      <w:pPr>
        <w:pStyle w:val="a3"/>
        <w:spacing w:line="240" w:lineRule="auto"/>
        <w:ind w:left="735"/>
        <w:jc w:val="both"/>
        <w:rPr>
          <w:rFonts w:ascii="Times New Roman" w:hAnsi="Times New Roman" w:cs="Times New Roman"/>
          <w:sz w:val="28"/>
          <w:szCs w:val="28"/>
          <w:lang w:val="uk-UA"/>
        </w:rPr>
      </w:pPr>
      <w:r w:rsidRPr="00404298">
        <w:rPr>
          <w:rFonts w:ascii="Times New Roman" w:hAnsi="Times New Roman" w:cs="Times New Roman"/>
          <w:sz w:val="28"/>
          <w:szCs w:val="28"/>
          <w:lang w:val="uk-UA"/>
        </w:rPr>
        <w:t>- визнання спільної творчої діяльності, творення добра.</w:t>
      </w:r>
    </w:p>
    <w:p w:rsidR="00404298" w:rsidRPr="00806635" w:rsidRDefault="00806635" w:rsidP="00806635">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16.</w:t>
      </w:r>
      <w:r w:rsidR="00404298" w:rsidRPr="00806635">
        <w:rPr>
          <w:rFonts w:ascii="Times New Roman" w:hAnsi="Times New Roman" w:cs="Times New Roman"/>
          <w:sz w:val="28"/>
          <w:szCs w:val="28"/>
          <w:lang w:val="uk-UA"/>
        </w:rPr>
        <w:t xml:space="preserve">Дайте визначення поняття КТС (колективних творчих справ) – </w:t>
      </w:r>
    </w:p>
    <w:p w:rsidR="00404298" w:rsidRPr="00806635" w:rsidRDefault="00806635" w:rsidP="00806635">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17.</w:t>
      </w:r>
      <w:r w:rsidR="00404298" w:rsidRPr="00806635">
        <w:rPr>
          <w:rFonts w:ascii="Times New Roman" w:hAnsi="Times New Roman" w:cs="Times New Roman"/>
          <w:sz w:val="28"/>
          <w:szCs w:val="28"/>
          <w:lang w:val="uk-UA"/>
        </w:rPr>
        <w:t>Які етапи колективних творчих справ Ви знаєте? Перелічіть їх, виокремте основне у діяльності.</w:t>
      </w:r>
    </w:p>
    <w:p w:rsidR="00046A16" w:rsidRDefault="00806635" w:rsidP="00046A16">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18. </w:t>
      </w:r>
      <w:r w:rsidR="00046A16">
        <w:rPr>
          <w:rFonts w:ascii="Times New Roman" w:hAnsi="Times New Roman" w:cs="Times New Roman"/>
          <w:sz w:val="28"/>
          <w:szCs w:val="28"/>
          <w:lang w:val="uk-UA"/>
        </w:rPr>
        <w:t>Визначте у чому полягає суть співробітництва сім</w:t>
      </w:r>
      <w:r w:rsidR="00046A16" w:rsidRPr="00C37935">
        <w:rPr>
          <w:rFonts w:ascii="Times New Roman" w:hAnsi="Times New Roman" w:cs="Times New Roman"/>
          <w:sz w:val="28"/>
          <w:szCs w:val="28"/>
        </w:rPr>
        <w:t>’</w:t>
      </w:r>
      <w:r w:rsidR="00046A16">
        <w:rPr>
          <w:rFonts w:ascii="Times New Roman" w:hAnsi="Times New Roman" w:cs="Times New Roman"/>
          <w:sz w:val="28"/>
          <w:szCs w:val="28"/>
          <w:lang w:val="uk-UA"/>
        </w:rPr>
        <w:t>ї та  школи. Відповідь обґрунтуйте, посилаючись на наступне твердження:</w:t>
      </w:r>
    </w:p>
    <w:p w:rsidR="00046A16" w:rsidRPr="008A3F97" w:rsidRDefault="00046A16" w:rsidP="00046A16">
      <w:pPr>
        <w:spacing w:line="240" w:lineRule="auto"/>
        <w:jc w:val="both"/>
        <w:rPr>
          <w:rFonts w:ascii="Times New Roman" w:hAnsi="Times New Roman" w:cs="Times New Roman"/>
          <w:i/>
          <w:sz w:val="28"/>
          <w:szCs w:val="28"/>
          <w:lang w:val="uk-UA"/>
        </w:rPr>
      </w:pPr>
      <w:r>
        <w:rPr>
          <w:rFonts w:ascii="Times New Roman" w:hAnsi="Times New Roman" w:cs="Times New Roman"/>
          <w:sz w:val="28"/>
          <w:szCs w:val="28"/>
          <w:lang w:val="uk-UA"/>
        </w:rPr>
        <w:tab/>
      </w:r>
      <w:r w:rsidRPr="008A3F97">
        <w:rPr>
          <w:rFonts w:ascii="Times New Roman" w:hAnsi="Times New Roman" w:cs="Times New Roman"/>
          <w:i/>
          <w:sz w:val="28"/>
          <w:szCs w:val="28"/>
          <w:lang w:val="uk-UA"/>
        </w:rPr>
        <w:t>«Без сім</w:t>
      </w:r>
      <w:r w:rsidRPr="00C37935">
        <w:rPr>
          <w:rFonts w:ascii="Times New Roman" w:hAnsi="Times New Roman" w:cs="Times New Roman"/>
          <w:i/>
          <w:sz w:val="28"/>
          <w:szCs w:val="28"/>
        </w:rPr>
        <w:t>’</w:t>
      </w:r>
      <w:r w:rsidRPr="008A3F97">
        <w:rPr>
          <w:rFonts w:ascii="Times New Roman" w:hAnsi="Times New Roman" w:cs="Times New Roman"/>
          <w:i/>
          <w:sz w:val="28"/>
          <w:szCs w:val="28"/>
          <w:lang w:val="uk-UA"/>
        </w:rPr>
        <w:t>ї ми – я маю на увазі свою школу – були б безсилі. Десятиліття пішли у нас на те, щоб дати батькам азбуку педагогічної культури. Сьогоднішні батьки – це наші колишні учні: ми готували їх до батьківської місії, ще коли вони сиділи за партою – це дуже важливо! Безмежна повага та довіра школі – ось що найголовніше для колективу наших батьків. Для сім</w:t>
      </w:r>
      <w:r w:rsidRPr="00C37935">
        <w:rPr>
          <w:rFonts w:ascii="Times New Roman" w:hAnsi="Times New Roman" w:cs="Times New Roman"/>
          <w:i/>
          <w:sz w:val="28"/>
          <w:szCs w:val="28"/>
          <w:lang w:val="uk-UA"/>
        </w:rPr>
        <w:t>’</w:t>
      </w:r>
      <w:r w:rsidRPr="008A3F97">
        <w:rPr>
          <w:rFonts w:ascii="Times New Roman" w:hAnsi="Times New Roman" w:cs="Times New Roman"/>
          <w:i/>
          <w:sz w:val="28"/>
          <w:szCs w:val="28"/>
          <w:lang w:val="uk-UA"/>
        </w:rPr>
        <w:t>ї в питаннях етичної культури, освіти, виховання немає авторитету вищого, ніж школа…Але головне, провідне в нашій роботі з професійної орієнтації – це виховання майбутніх батьків-вихователів уже за шкільною партою»</w:t>
      </w:r>
    </w:p>
    <w:p w:rsidR="00046A16" w:rsidRPr="008A3F97" w:rsidRDefault="00046A16" w:rsidP="00046A16">
      <w:pPr>
        <w:spacing w:line="240" w:lineRule="auto"/>
        <w:jc w:val="right"/>
        <w:rPr>
          <w:rFonts w:ascii="Times New Roman" w:hAnsi="Times New Roman" w:cs="Times New Roman"/>
          <w:i/>
          <w:sz w:val="28"/>
          <w:szCs w:val="28"/>
          <w:lang w:val="uk-UA"/>
        </w:rPr>
      </w:pPr>
      <w:r w:rsidRPr="008A3F97">
        <w:rPr>
          <w:rFonts w:ascii="Times New Roman" w:hAnsi="Times New Roman" w:cs="Times New Roman"/>
          <w:i/>
          <w:sz w:val="28"/>
          <w:szCs w:val="28"/>
          <w:lang w:val="uk-UA"/>
        </w:rPr>
        <w:t>В.Сухомлинський</w:t>
      </w:r>
    </w:p>
    <w:p w:rsidR="00E86047" w:rsidRDefault="00046A16" w:rsidP="00806635">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19. </w:t>
      </w:r>
      <w:r w:rsidR="00BB6D78">
        <w:rPr>
          <w:rFonts w:ascii="Times New Roman" w:hAnsi="Times New Roman" w:cs="Times New Roman"/>
          <w:sz w:val="28"/>
          <w:szCs w:val="28"/>
          <w:lang w:val="uk-UA"/>
        </w:rPr>
        <w:t>На чому наголошують твердження видатного педагога Василя Сухомлинського? Прочитайте та проаналізуйте:</w:t>
      </w:r>
    </w:p>
    <w:p w:rsidR="00BB6D78" w:rsidRDefault="00BB6D78" w:rsidP="00325BF3">
      <w:pPr>
        <w:pStyle w:val="a3"/>
        <w:numPr>
          <w:ilvl w:val="0"/>
          <w:numId w:val="86"/>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розумове виховання – одна з найбільш вагомих ланок у системі виховання. Воно передбачає набуття знань і формування наукового світогляду, розвиток пізнавальних і творчих здібностей, формування культури розумової праці, виховання інтересу й потреби у розумовій діяльності, у постійному збагаченні знаннями, застосуванні їх на практиці</w:t>
      </w:r>
    </w:p>
    <w:p w:rsidR="00BB6D78" w:rsidRDefault="00BB6D78" w:rsidP="00325BF3">
      <w:pPr>
        <w:pStyle w:val="a3"/>
        <w:numPr>
          <w:ilvl w:val="0"/>
          <w:numId w:val="86"/>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учень розумово виховується лише тоді, коли його оточує атмосфера багатогранних інтелектуальних інтересів і запитів, коли його спілкування з людьми, що оточують, пройняте допитливою думкою, пошуком</w:t>
      </w:r>
    </w:p>
    <w:p w:rsidR="00BB6D78" w:rsidRDefault="00BB6D78" w:rsidP="00325BF3">
      <w:pPr>
        <w:pStyle w:val="a3"/>
        <w:numPr>
          <w:ilvl w:val="0"/>
          <w:numId w:val="86"/>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кожен учитель повинен бути вмілим, вдумливим вихователем розуму школярів</w:t>
      </w:r>
    </w:p>
    <w:p w:rsidR="00BB6D78" w:rsidRDefault="00BB6D78" w:rsidP="00325BF3">
      <w:pPr>
        <w:pStyle w:val="a3"/>
        <w:numPr>
          <w:ilvl w:val="0"/>
          <w:numId w:val="86"/>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повноцінне розумове виховання може бути реалізоване за умови, коли досягненням учнів стануть найбільш цінні інтелектуальні багатства людства</w:t>
      </w:r>
    </w:p>
    <w:p w:rsidR="00BB6D78" w:rsidRDefault="00BB6D78" w:rsidP="00325BF3">
      <w:pPr>
        <w:pStyle w:val="a3"/>
        <w:numPr>
          <w:ilvl w:val="0"/>
          <w:numId w:val="86"/>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надзвичайно важливою умовою повноцінного розумового виховання є відповідність методів навчання, структури уроку і взагалі усіх організаційних і педагогічних елементів начальної і виховної мети матеріалу, завдань всебічного розвитку учнів</w:t>
      </w:r>
    </w:p>
    <w:p w:rsidR="00BB6D78" w:rsidRPr="00BE1696" w:rsidRDefault="00BB6D78" w:rsidP="00325BF3">
      <w:pPr>
        <w:pStyle w:val="a3"/>
        <w:numPr>
          <w:ilvl w:val="0"/>
          <w:numId w:val="86"/>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пізнання само по собі є найбільш дивним, чудовим процесом, що пробуджує живий і незгасний інтерес… Джерело інтересу – і в застосуванні знань, у переживанні почуттів влади розуму над фактами й явищами. В глибині людської сутності є невикорінне бажання відчувати себе відкривачем, дослідником, шукачем</w:t>
      </w:r>
    </w:p>
    <w:p w:rsidR="008D2933" w:rsidRDefault="008D2933" w:rsidP="008D2933">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20.</w:t>
      </w:r>
      <w:r w:rsidRPr="008D2933">
        <w:rPr>
          <w:rFonts w:ascii="Times New Roman" w:hAnsi="Times New Roman" w:cs="Times New Roman"/>
          <w:sz w:val="28"/>
          <w:szCs w:val="28"/>
          <w:lang w:val="uk-UA"/>
        </w:rPr>
        <w:t xml:space="preserve"> </w:t>
      </w:r>
      <w:r>
        <w:rPr>
          <w:rFonts w:ascii="Times New Roman" w:hAnsi="Times New Roman" w:cs="Times New Roman"/>
          <w:sz w:val="28"/>
          <w:szCs w:val="28"/>
          <w:lang w:val="uk-UA"/>
        </w:rPr>
        <w:t>Поясніть суть кожної з наведених нижче моральних цінностей, запропонованих О.Вишневським:</w:t>
      </w:r>
    </w:p>
    <w:p w:rsidR="008D2933" w:rsidRDefault="008D2933" w:rsidP="00325BF3">
      <w:pPr>
        <w:pStyle w:val="a3"/>
        <w:numPr>
          <w:ilvl w:val="0"/>
          <w:numId w:val="87"/>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вічні цінності – </w:t>
      </w:r>
    </w:p>
    <w:p w:rsidR="008D2933" w:rsidRDefault="008D2933" w:rsidP="00325BF3">
      <w:pPr>
        <w:pStyle w:val="a3"/>
        <w:numPr>
          <w:ilvl w:val="0"/>
          <w:numId w:val="87"/>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національні цінності –</w:t>
      </w:r>
    </w:p>
    <w:p w:rsidR="008D2933" w:rsidRDefault="008D2933" w:rsidP="00325BF3">
      <w:pPr>
        <w:pStyle w:val="a3"/>
        <w:numPr>
          <w:ilvl w:val="0"/>
          <w:numId w:val="87"/>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громадянські цінності –</w:t>
      </w:r>
    </w:p>
    <w:p w:rsidR="008D2933" w:rsidRDefault="008D2933" w:rsidP="00325BF3">
      <w:pPr>
        <w:pStyle w:val="a3"/>
        <w:numPr>
          <w:ilvl w:val="0"/>
          <w:numId w:val="87"/>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сімейні цінності –</w:t>
      </w:r>
    </w:p>
    <w:p w:rsidR="008D2933" w:rsidRDefault="008D2933" w:rsidP="008D2933">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Визначте, чи схожі вони між собою. Яка основна ідея пронизує усі наведені вище цінності? Яким чином наведені цінності дотичні до теми нашого заняття? Поясніть.</w:t>
      </w:r>
    </w:p>
    <w:p w:rsidR="00D1132D" w:rsidRDefault="00D1132D" w:rsidP="00BB6D78">
      <w:pPr>
        <w:spacing w:line="24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21</w:t>
      </w:r>
      <w:r w:rsidR="008D2933">
        <w:rPr>
          <w:rFonts w:ascii="Times New Roman" w:hAnsi="Times New Roman" w:cs="Times New Roman"/>
          <w:sz w:val="28"/>
          <w:szCs w:val="28"/>
          <w:lang w:val="uk-UA"/>
        </w:rPr>
        <w:t>.Визначте, які із наведених нижче цінностей є стрижневими у процесі співпраці педагога: Занотуйте їх:</w:t>
      </w:r>
    </w:p>
    <w:p w:rsidR="008D2933" w:rsidRDefault="008D2933" w:rsidP="00325BF3">
      <w:pPr>
        <w:pStyle w:val="a3"/>
        <w:numPr>
          <w:ilvl w:val="0"/>
          <w:numId w:val="88"/>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внутрішня свобода;</w:t>
      </w:r>
    </w:p>
    <w:p w:rsidR="008D2933" w:rsidRDefault="008D2933" w:rsidP="00325BF3">
      <w:pPr>
        <w:pStyle w:val="a3"/>
        <w:numPr>
          <w:ilvl w:val="0"/>
          <w:numId w:val="88"/>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працьовитість, цілеспрямованість, витривалість, наполегливість;</w:t>
      </w:r>
    </w:p>
    <w:p w:rsidR="008D2933" w:rsidRDefault="008D2933" w:rsidP="00325BF3">
      <w:pPr>
        <w:pStyle w:val="a3"/>
        <w:numPr>
          <w:ilvl w:val="0"/>
          <w:numId w:val="88"/>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історична пам'ять;</w:t>
      </w:r>
    </w:p>
    <w:p w:rsidR="008D2933" w:rsidRDefault="008D2933" w:rsidP="00325BF3">
      <w:pPr>
        <w:pStyle w:val="a3"/>
        <w:numPr>
          <w:ilvl w:val="0"/>
          <w:numId w:val="88"/>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любов до рідної культури, мови, національних звичаїв та традицій;</w:t>
      </w:r>
    </w:p>
    <w:p w:rsidR="008D2933" w:rsidRDefault="008D2933" w:rsidP="00325BF3">
      <w:pPr>
        <w:pStyle w:val="a3"/>
        <w:numPr>
          <w:ilvl w:val="0"/>
          <w:numId w:val="88"/>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подружня вірність;</w:t>
      </w:r>
    </w:p>
    <w:p w:rsidR="008D2933" w:rsidRDefault="008D2933" w:rsidP="00325BF3">
      <w:pPr>
        <w:pStyle w:val="a3"/>
        <w:numPr>
          <w:ilvl w:val="0"/>
          <w:numId w:val="88"/>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демократизм відносин, повага до прав дитини і старших;</w:t>
      </w:r>
    </w:p>
    <w:p w:rsidR="008D2933" w:rsidRDefault="008D2933" w:rsidP="00325BF3">
      <w:pPr>
        <w:pStyle w:val="a3"/>
        <w:numPr>
          <w:ilvl w:val="0"/>
          <w:numId w:val="88"/>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культ праці, дбайливе ставлення до її продукту;</w:t>
      </w:r>
    </w:p>
    <w:p w:rsidR="008D2933" w:rsidRDefault="008D2933" w:rsidP="00325BF3">
      <w:pPr>
        <w:pStyle w:val="a3"/>
        <w:numPr>
          <w:ilvl w:val="0"/>
          <w:numId w:val="88"/>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самокритичність, почуття відповідальності;</w:t>
      </w:r>
    </w:p>
    <w:p w:rsidR="008D2933" w:rsidRDefault="008D2933" w:rsidP="00325BF3">
      <w:pPr>
        <w:pStyle w:val="a3"/>
        <w:numPr>
          <w:ilvl w:val="0"/>
          <w:numId w:val="88"/>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вдалий вибір сфери діяльності та повноцінна самореалізація;</w:t>
      </w:r>
    </w:p>
    <w:p w:rsidR="008D2933" w:rsidRDefault="008D2933" w:rsidP="00325BF3">
      <w:pPr>
        <w:pStyle w:val="a3"/>
        <w:numPr>
          <w:ilvl w:val="0"/>
          <w:numId w:val="88"/>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урівноваженість в особистих і громадських справах;</w:t>
      </w:r>
    </w:p>
    <w:p w:rsidR="008D2933" w:rsidRDefault="008D2933" w:rsidP="00325BF3">
      <w:pPr>
        <w:pStyle w:val="a3"/>
        <w:numPr>
          <w:ilvl w:val="0"/>
          <w:numId w:val="88"/>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воля, самоконтроль, самодисципліна;</w:t>
      </w:r>
    </w:p>
    <w:p w:rsidR="008D2933" w:rsidRDefault="008D2933" w:rsidP="00325BF3">
      <w:pPr>
        <w:pStyle w:val="a3"/>
        <w:numPr>
          <w:ilvl w:val="0"/>
          <w:numId w:val="88"/>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право на свободу думки, совісті, вибору конфесії, участі у політичному житті;</w:t>
      </w:r>
    </w:p>
    <w:p w:rsidR="008D2933" w:rsidRDefault="008D2933" w:rsidP="00325BF3">
      <w:pPr>
        <w:pStyle w:val="a3"/>
        <w:numPr>
          <w:ilvl w:val="0"/>
          <w:numId w:val="88"/>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прагнення побудувати справедливий державний устрій;</w:t>
      </w:r>
    </w:p>
    <w:p w:rsidR="008D2933" w:rsidRDefault="008D2933" w:rsidP="00325BF3">
      <w:pPr>
        <w:pStyle w:val="a3"/>
        <w:numPr>
          <w:ilvl w:val="0"/>
          <w:numId w:val="88"/>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громадська національно-патріотична активність тощо.</w:t>
      </w:r>
    </w:p>
    <w:p w:rsidR="008D2933" w:rsidRDefault="008D2933" w:rsidP="008D2933">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22.</w:t>
      </w:r>
      <w:r w:rsidRPr="008D2933">
        <w:rPr>
          <w:rFonts w:ascii="Times New Roman" w:hAnsi="Times New Roman" w:cs="Times New Roman"/>
          <w:sz w:val="28"/>
          <w:szCs w:val="28"/>
          <w:lang w:val="uk-UA"/>
        </w:rPr>
        <w:t xml:space="preserve"> </w:t>
      </w:r>
      <w:r>
        <w:rPr>
          <w:rFonts w:ascii="Times New Roman" w:hAnsi="Times New Roman" w:cs="Times New Roman"/>
          <w:sz w:val="28"/>
          <w:szCs w:val="28"/>
          <w:lang w:val="uk-UA"/>
        </w:rPr>
        <w:t>Прочитайте основні положення В.Сухомлинського про чистоту відносин між людьми. Проаналізуйте їх. Визначте, які із них є основоположними у співпраці учителя та учнів. Занотуйте основне.</w:t>
      </w:r>
    </w:p>
    <w:p w:rsidR="008D2933" w:rsidRDefault="008D2933" w:rsidP="00325BF3">
      <w:pPr>
        <w:pStyle w:val="a3"/>
        <w:numPr>
          <w:ilvl w:val="0"/>
          <w:numId w:val="89"/>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Людина не може жити сама. Вище щастя і радість людства – спілкування з іншими людьми</w:t>
      </w:r>
    </w:p>
    <w:p w:rsidR="008D2933" w:rsidRDefault="008D2933" w:rsidP="00325BF3">
      <w:pPr>
        <w:pStyle w:val="a3"/>
        <w:numPr>
          <w:ilvl w:val="0"/>
          <w:numId w:val="89"/>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Людина повинна. Вся суть нашого життя полягає в тому, що ми повинні. Інакше жити було б неможливо. Ясне розуміння і чітке дотримання обов’язку перед людьми – це істинна свобода. Чим людяніше, більш обізнано ти виконуєш свої обов’язки перед людьми, тим більше черпаєш з джерела істинно людського щастя – свободи</w:t>
      </w:r>
    </w:p>
    <w:p w:rsidR="008D2933" w:rsidRDefault="008D2933" w:rsidP="00325BF3">
      <w:pPr>
        <w:pStyle w:val="a3"/>
        <w:numPr>
          <w:ilvl w:val="0"/>
          <w:numId w:val="89"/>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Якщо ти будеш робити тільки те, чого хочеться, якщо активність твоя буде пробуджуватися лише передчуттям задоволення, - в житті у тебе не буде нічого цінного й дорогого, душа твоя не усвідомить, що таке любов</w:t>
      </w:r>
      <w:r w:rsidRPr="00B43137">
        <w:rPr>
          <w:rFonts w:ascii="Times New Roman" w:hAnsi="Times New Roman" w:cs="Times New Roman"/>
          <w:sz w:val="28"/>
          <w:szCs w:val="28"/>
        </w:rPr>
        <w:t>’</w:t>
      </w:r>
      <w:r>
        <w:rPr>
          <w:rFonts w:ascii="Times New Roman" w:hAnsi="Times New Roman" w:cs="Times New Roman"/>
          <w:sz w:val="28"/>
          <w:szCs w:val="28"/>
          <w:lang w:val="uk-UA"/>
        </w:rPr>
        <w:t>ю, відданість, бажання твої будуть низькими й жалюгідними, а життя без благородних людських прагнень пустим і сумним…Кожна людина повинна досягнути тієї вершини, коли вона, вчиняючи так, як велить їй обов</w:t>
      </w:r>
      <w:r w:rsidRPr="00B43137">
        <w:rPr>
          <w:rFonts w:ascii="Times New Roman" w:hAnsi="Times New Roman" w:cs="Times New Roman"/>
          <w:sz w:val="28"/>
          <w:szCs w:val="28"/>
          <w:lang w:val="uk-UA"/>
        </w:rPr>
        <w:t>’</w:t>
      </w:r>
      <w:r>
        <w:rPr>
          <w:rFonts w:ascii="Times New Roman" w:hAnsi="Times New Roman" w:cs="Times New Roman"/>
          <w:sz w:val="28"/>
          <w:szCs w:val="28"/>
          <w:lang w:val="uk-UA"/>
        </w:rPr>
        <w:t>язок, робить можливим те, що з першого погляду здається неможливим і недосяжним, проявляючи велич духу. Тільки в величі духу пізнається обов’язок.</w:t>
      </w:r>
    </w:p>
    <w:p w:rsidR="008D2933" w:rsidRDefault="008D2933" w:rsidP="00325BF3">
      <w:pPr>
        <w:pStyle w:val="a3"/>
        <w:numPr>
          <w:ilvl w:val="0"/>
          <w:numId w:val="89"/>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Люби людей. Любов до людей – це твоя моральна серцевина. Живи так, щоб твоя серцевина була здоровою, чистою й сильною. Бути справжньою людиною – це означає віддавати сили своєї душі в ім</w:t>
      </w:r>
      <w:r w:rsidRPr="00B43137">
        <w:rPr>
          <w:rFonts w:ascii="Times New Roman" w:hAnsi="Times New Roman" w:cs="Times New Roman"/>
          <w:sz w:val="28"/>
          <w:szCs w:val="28"/>
          <w:lang w:val="uk-UA"/>
        </w:rPr>
        <w:t>’</w:t>
      </w:r>
      <w:r>
        <w:rPr>
          <w:rFonts w:ascii="Times New Roman" w:hAnsi="Times New Roman" w:cs="Times New Roman"/>
          <w:sz w:val="28"/>
          <w:szCs w:val="28"/>
          <w:lang w:val="uk-UA"/>
        </w:rPr>
        <w:t>я того, щоб люди навколо тебе були красивими, духовно багатими; щоб в кожній людині, з якою ти зустрічаєшся у житті, залишилось щось хороше від тебе, від твоєї душі</w:t>
      </w:r>
    </w:p>
    <w:p w:rsidR="008D2933" w:rsidRDefault="008D2933" w:rsidP="00325BF3">
      <w:pPr>
        <w:pStyle w:val="a3"/>
        <w:numPr>
          <w:ilvl w:val="0"/>
          <w:numId w:val="89"/>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Ти живеш серед людей. Придивись уважно до того, що відбувається навколо тебе: люди працюють, йдуть з роботи і на роботу, відпочивають, хворіють і лікуються, видужують та помирають, розлучаються і зустрічаються після розлуки…Кожен виражає себе по-своєму. Все це життя людського духу…Життя людського духу – це не лише вияв </w:t>
      </w:r>
      <w:r>
        <w:rPr>
          <w:rFonts w:ascii="Times New Roman" w:hAnsi="Times New Roman" w:cs="Times New Roman"/>
          <w:sz w:val="28"/>
          <w:szCs w:val="28"/>
          <w:lang w:val="uk-UA"/>
        </w:rPr>
        <w:lastRenderedPageBreak/>
        <w:t>людського буття, а й боротьба за утвердження справедливості й правди…</w:t>
      </w:r>
    </w:p>
    <w:p w:rsidR="008D2933" w:rsidRDefault="008D2933" w:rsidP="00325BF3">
      <w:pPr>
        <w:pStyle w:val="a3"/>
        <w:numPr>
          <w:ilvl w:val="0"/>
          <w:numId w:val="89"/>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Уміння відчувати, уміння бачити по-доброму оточуючих тебе людей – не тільки показник етичної культури, а й результат великої духовної роботи. Щире бажання добра нероздільне із самовихованням…</w:t>
      </w:r>
    </w:p>
    <w:p w:rsidR="008D2933" w:rsidRDefault="008D2933" w:rsidP="00325BF3">
      <w:pPr>
        <w:pStyle w:val="a3"/>
        <w:numPr>
          <w:ilvl w:val="0"/>
          <w:numId w:val="89"/>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Великим багатством людини є уміння відчувати власну провину…Розвивай в собі уміння відчувати свій обов’язок перед іншою людиною – і совість завжди підкаже тобі, коли слід звернутися до ближнього зі словами «пробачте», «вибачте». Але невміння поважати людей і звертатися до їх гідності вже стає виною. Умій бути скромним, оберігай себе від наглості, впертості, набридання…</w:t>
      </w:r>
    </w:p>
    <w:p w:rsidR="008D2933" w:rsidRDefault="008D2933" w:rsidP="00BB6D78">
      <w:pPr>
        <w:spacing w:line="24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23.</w:t>
      </w:r>
      <w:r w:rsidR="00933583">
        <w:rPr>
          <w:rFonts w:ascii="Times New Roman" w:hAnsi="Times New Roman" w:cs="Times New Roman"/>
          <w:sz w:val="28"/>
          <w:szCs w:val="28"/>
          <w:lang w:val="uk-UA"/>
        </w:rPr>
        <w:t>Поєднайте нижче наведені слова видатного педагога Василя Сухомлинського із проблемою педагогічного спілкування та педагогічних стосунків педагога й учнів:</w:t>
      </w:r>
    </w:p>
    <w:p w:rsidR="00933583" w:rsidRDefault="00933583" w:rsidP="00933583">
      <w:pPr>
        <w:spacing w:line="240" w:lineRule="auto"/>
        <w:ind w:firstLine="360"/>
        <w:jc w:val="both"/>
        <w:rPr>
          <w:rFonts w:ascii="Times New Roman" w:hAnsi="Times New Roman" w:cs="Times New Roman"/>
          <w:i/>
          <w:sz w:val="28"/>
          <w:szCs w:val="28"/>
          <w:lang w:val="uk-UA"/>
        </w:rPr>
      </w:pPr>
      <w:r w:rsidRPr="00933583">
        <w:rPr>
          <w:rFonts w:ascii="Times New Roman" w:hAnsi="Times New Roman" w:cs="Times New Roman"/>
          <w:i/>
          <w:sz w:val="28"/>
          <w:szCs w:val="28"/>
          <w:lang w:val="uk-UA"/>
        </w:rPr>
        <w:t>«Єдність внутрішньої і зовнішньої краси – це естетичне вираження моральної гідності. Людина прагне бути красивою…Але здійснення цього прагнення залежить від морального обличчя – від того, якою мірою краса людини поєднується з його творчою, діяльною сутністю».</w:t>
      </w:r>
    </w:p>
    <w:p w:rsidR="00933583" w:rsidRDefault="00933583" w:rsidP="00933583">
      <w:pPr>
        <w:spacing w:line="240" w:lineRule="auto"/>
        <w:ind w:firstLine="360"/>
        <w:jc w:val="both"/>
        <w:rPr>
          <w:rFonts w:ascii="Times New Roman" w:hAnsi="Times New Roman" w:cs="Times New Roman"/>
          <w:i/>
          <w:sz w:val="28"/>
          <w:szCs w:val="28"/>
          <w:lang w:val="uk-UA"/>
        </w:rPr>
      </w:pPr>
      <w:r>
        <w:rPr>
          <w:rFonts w:ascii="Times New Roman" w:hAnsi="Times New Roman" w:cs="Times New Roman"/>
          <w:sz w:val="28"/>
          <w:szCs w:val="28"/>
          <w:lang w:val="uk-UA"/>
        </w:rPr>
        <w:t>24.Поясніть сутність виразу А.Макаренко: «</w:t>
      </w:r>
      <w:r w:rsidRPr="00DE4C1C">
        <w:rPr>
          <w:rFonts w:ascii="Times New Roman" w:hAnsi="Times New Roman" w:cs="Times New Roman"/>
          <w:i/>
          <w:sz w:val="28"/>
          <w:szCs w:val="28"/>
          <w:lang w:val="uk-UA"/>
        </w:rPr>
        <w:t>Спільне трудове зусилля, робота в колективі, трудова допомога людей та постійна їх взаємна трудова залежність тільки й можуть створити правильне ставлення людей один до одного…любов і дружбу у відношенні до кожного трудівника, обурення і засудження у відношенні до ледаря, до людини, що ухиляється від праці</w:t>
      </w:r>
      <w:r>
        <w:rPr>
          <w:rFonts w:ascii="Times New Roman" w:hAnsi="Times New Roman" w:cs="Times New Roman"/>
          <w:i/>
          <w:sz w:val="28"/>
          <w:szCs w:val="28"/>
          <w:lang w:val="uk-UA"/>
        </w:rPr>
        <w:t>».</w:t>
      </w:r>
    </w:p>
    <w:p w:rsidR="00933583" w:rsidRDefault="00933583" w:rsidP="00933583">
      <w:pPr>
        <w:spacing w:line="24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25.Підберіть і змоделюйте педагогічну ситуацію, у якій буде використано досвід С.Лисенкової.</w:t>
      </w:r>
    </w:p>
    <w:p w:rsidR="00933583" w:rsidRDefault="00F02EEA" w:rsidP="00933583">
      <w:pPr>
        <w:spacing w:line="24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26. </w:t>
      </w:r>
      <w:r w:rsidR="00933583">
        <w:rPr>
          <w:rFonts w:ascii="Times New Roman" w:hAnsi="Times New Roman" w:cs="Times New Roman"/>
          <w:sz w:val="28"/>
          <w:szCs w:val="28"/>
          <w:lang w:val="uk-UA"/>
        </w:rPr>
        <w:t>Прочитайте та проаналізуйте педагогічні ситуації. Змоделюйте власні:</w:t>
      </w:r>
    </w:p>
    <w:p w:rsidR="00D1132D" w:rsidRPr="002840F3" w:rsidRDefault="00D1132D" w:rsidP="00D1132D">
      <w:pPr>
        <w:spacing w:line="240" w:lineRule="auto"/>
        <w:ind w:left="360"/>
        <w:jc w:val="center"/>
        <w:rPr>
          <w:rFonts w:ascii="Times New Roman" w:hAnsi="Times New Roman" w:cs="Times New Roman"/>
          <w:i/>
          <w:sz w:val="28"/>
          <w:szCs w:val="28"/>
          <w:lang w:val="uk-UA"/>
        </w:rPr>
      </w:pPr>
      <w:r w:rsidRPr="002840F3">
        <w:rPr>
          <w:rFonts w:ascii="Times New Roman" w:hAnsi="Times New Roman" w:cs="Times New Roman"/>
          <w:i/>
          <w:sz w:val="28"/>
          <w:szCs w:val="28"/>
          <w:lang w:val="uk-UA"/>
        </w:rPr>
        <w:t>Педагогічні ситуації</w:t>
      </w:r>
    </w:p>
    <w:p w:rsidR="00D1132D" w:rsidRPr="002840F3" w:rsidRDefault="00D1132D" w:rsidP="00D1132D">
      <w:pPr>
        <w:spacing w:line="240" w:lineRule="auto"/>
        <w:ind w:left="360"/>
        <w:jc w:val="center"/>
        <w:rPr>
          <w:rFonts w:ascii="Times New Roman" w:hAnsi="Times New Roman" w:cs="Times New Roman"/>
          <w:i/>
          <w:sz w:val="28"/>
          <w:szCs w:val="28"/>
          <w:lang w:val="uk-UA"/>
        </w:rPr>
      </w:pPr>
      <w:r w:rsidRPr="002840F3">
        <w:rPr>
          <w:rFonts w:ascii="Times New Roman" w:hAnsi="Times New Roman" w:cs="Times New Roman"/>
          <w:i/>
          <w:sz w:val="28"/>
          <w:szCs w:val="28"/>
          <w:lang w:val="uk-UA"/>
        </w:rPr>
        <w:t>(з творчої спадщини В.Сухомлинського)</w:t>
      </w:r>
    </w:p>
    <w:p w:rsidR="00D1132D" w:rsidRPr="009C0CBC" w:rsidRDefault="00D1132D" w:rsidP="009C0CBC">
      <w:pPr>
        <w:pStyle w:val="a3"/>
        <w:numPr>
          <w:ilvl w:val="0"/>
          <w:numId w:val="15"/>
        </w:numPr>
        <w:spacing w:line="240" w:lineRule="auto"/>
        <w:jc w:val="center"/>
        <w:rPr>
          <w:rFonts w:ascii="Times New Roman" w:hAnsi="Times New Roman" w:cs="Times New Roman"/>
          <w:sz w:val="28"/>
          <w:szCs w:val="28"/>
          <w:lang w:val="uk-UA"/>
        </w:rPr>
      </w:pPr>
    </w:p>
    <w:p w:rsidR="00D1132D" w:rsidRDefault="00D1132D" w:rsidP="00D1132D">
      <w:pPr>
        <w:spacing w:line="24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Під час однієї з екскурсій учитель привів дітей до випаленого сонцем поля.</w:t>
      </w:r>
    </w:p>
    <w:p w:rsidR="00D1132D" w:rsidRDefault="00D1132D" w:rsidP="00D1132D">
      <w:pPr>
        <w:pStyle w:val="a3"/>
        <w:numPr>
          <w:ilvl w:val="0"/>
          <w:numId w:val="47"/>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Он бачите село там, під горою, у кінці долини? – запитав учитель.</w:t>
      </w:r>
    </w:p>
    <w:p w:rsidR="00D1132D" w:rsidRDefault="00D1132D" w:rsidP="00D1132D">
      <w:pPr>
        <w:pStyle w:val="a3"/>
        <w:numPr>
          <w:ilvl w:val="0"/>
          <w:numId w:val="47"/>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Бачимо, - відповіли діти.</w:t>
      </w:r>
    </w:p>
    <w:p w:rsidR="00D1132D" w:rsidRDefault="00D1132D" w:rsidP="00D1132D">
      <w:pPr>
        <w:pStyle w:val="a3"/>
        <w:numPr>
          <w:ilvl w:val="0"/>
          <w:numId w:val="47"/>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Послухайте билину й поміркуйте…</w:t>
      </w:r>
    </w:p>
    <w:p w:rsidR="00D1132D" w:rsidRDefault="00D1132D" w:rsidP="00D1132D">
      <w:pPr>
        <w:spacing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Багато років тому це село було розташоване на березі ставка. А ця пустеля була дном ставка. По берегах верби росли, можна було на човні переплисти на інший берег. У лісі водились білки; кажуть, що й ведмідь жив у лісі – зараз з там мертвий рів…</w:t>
      </w:r>
    </w:p>
    <w:p w:rsidR="00D1132D" w:rsidRDefault="00D1132D" w:rsidP="00D1132D">
      <w:pPr>
        <w:spacing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Село під горою – давнє козацьке село. Тут викопали ставок козаки після битви під Жовтими водами й оселилися на березі. Але згодом почали помічати, що ставок заносить мулом. Зійшлися селяни й вирішили: кожен, хто купатиметься у ставку, споглядатиме за його красою повинен набрати відро намулу й винести геть, висипавши його у полі.</w:t>
      </w:r>
    </w:p>
    <w:p w:rsidR="00D1132D" w:rsidRDefault="00D1132D" w:rsidP="00D1132D">
      <w:pPr>
        <w:spacing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Всі робили так, як вирішили. Так, на березі на вербових кілках висіли дерев</w:t>
      </w:r>
      <w:r w:rsidRPr="00211E46">
        <w:rPr>
          <w:rFonts w:ascii="Times New Roman" w:hAnsi="Times New Roman" w:cs="Times New Roman"/>
          <w:sz w:val="28"/>
          <w:szCs w:val="28"/>
          <w:lang w:val="uk-UA"/>
        </w:rPr>
        <w:t>’</w:t>
      </w:r>
      <w:r>
        <w:rPr>
          <w:rFonts w:ascii="Times New Roman" w:hAnsi="Times New Roman" w:cs="Times New Roman"/>
          <w:sz w:val="28"/>
          <w:szCs w:val="28"/>
          <w:lang w:val="uk-UA"/>
        </w:rPr>
        <w:t>яні відра: для чоловіків – великі, на пів бочки, міцні були запорожці; для жінок та підлітків – трохи менші; для дітей – зовсім маленькі, як ковші, проте дитячих відер було більше сотні.</w:t>
      </w:r>
    </w:p>
    <w:p w:rsidR="00D1132D" w:rsidRDefault="00D1132D" w:rsidP="00D1132D">
      <w:pPr>
        <w:spacing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Діти часто купалися у ставку і ніхто не смів піти додому раніше, ніж повний ківш не віднесе за схил. Лише ті, кого матері приносили на руках, не платили працею за радість та насолоду…З року в рік ставок ставав глибше, вода у ньому чистіша, а поле від намулу – врожайним.</w:t>
      </w:r>
    </w:p>
    <w:p w:rsidR="00D1132D" w:rsidRDefault="00D1132D" w:rsidP="00D1132D">
      <w:pPr>
        <w:spacing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Та ось, невідомо звідкіля приїхала до села родина: батько, мати, чотири сини й дві доньки. Побудували вони хату поряд з ставком. І дорослі, й діти з цієї сім</w:t>
      </w:r>
      <w:r w:rsidRPr="00211E46">
        <w:rPr>
          <w:rFonts w:ascii="Times New Roman" w:hAnsi="Times New Roman" w:cs="Times New Roman"/>
          <w:sz w:val="28"/>
          <w:szCs w:val="28"/>
        </w:rPr>
        <w:t>’</w:t>
      </w:r>
      <w:r>
        <w:rPr>
          <w:rFonts w:ascii="Times New Roman" w:hAnsi="Times New Roman" w:cs="Times New Roman"/>
          <w:sz w:val="28"/>
          <w:szCs w:val="28"/>
          <w:lang w:val="uk-UA"/>
        </w:rPr>
        <w:t>ї з весни до осені купалися у ставку, а за відра не бралися. Спочатку люди не придавали цьому значення, а згодом стали помічати, що й окремі підлітки та діти роблять так само…</w:t>
      </w:r>
    </w:p>
    <w:p w:rsidR="00D1132D" w:rsidRDefault="00D1132D" w:rsidP="00D1132D">
      <w:pPr>
        <w:spacing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Поганий приклад почали всі наслідувати. Уже багато підлітків, а потім й дорослі почали приходити на ставок  після заходу сонця, щоб ніхто не бачив. Поважні старші люди хитали головами, проте нічого не могли вдіяти. Дерев</w:t>
      </w:r>
      <w:r w:rsidRPr="005F59EC">
        <w:rPr>
          <w:rFonts w:ascii="Times New Roman" w:hAnsi="Times New Roman" w:cs="Times New Roman"/>
          <w:sz w:val="28"/>
          <w:szCs w:val="28"/>
        </w:rPr>
        <w:t>’</w:t>
      </w:r>
      <w:r>
        <w:rPr>
          <w:rFonts w:ascii="Times New Roman" w:hAnsi="Times New Roman" w:cs="Times New Roman"/>
          <w:sz w:val="28"/>
          <w:szCs w:val="28"/>
          <w:lang w:val="uk-UA"/>
        </w:rPr>
        <w:t>яні відра, що висіли на кілках, розсохлись, розсипались. Про давній звичай забули. Кожний вважав: на мій вік ставка вистачить…</w:t>
      </w:r>
    </w:p>
    <w:p w:rsidR="00D1132D" w:rsidRDefault="00D1132D" w:rsidP="00D1132D">
      <w:pPr>
        <w:spacing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Прийшов час, коли вода почала зберігатися лише навесні, а потім й цього не було – ставок зник. Тільки спогади про нього збереглися. Поміркуйте діти про цю притчу. Напившись води, не забувайте про джерело, з якого тече вода.</w:t>
      </w:r>
    </w:p>
    <w:p w:rsidR="00D1132D" w:rsidRPr="00E94EC0" w:rsidRDefault="00D1132D" w:rsidP="00D1132D">
      <w:pPr>
        <w:spacing w:line="240" w:lineRule="auto"/>
        <w:ind w:firstLine="708"/>
        <w:jc w:val="both"/>
        <w:rPr>
          <w:rFonts w:ascii="Times New Roman" w:hAnsi="Times New Roman" w:cs="Times New Roman"/>
          <w:i/>
          <w:sz w:val="28"/>
          <w:szCs w:val="28"/>
          <w:lang w:val="uk-UA"/>
        </w:rPr>
      </w:pPr>
      <w:r w:rsidRPr="00E94EC0">
        <w:rPr>
          <w:rFonts w:ascii="Times New Roman" w:hAnsi="Times New Roman" w:cs="Times New Roman"/>
          <w:i/>
          <w:sz w:val="28"/>
          <w:szCs w:val="28"/>
          <w:lang w:val="uk-UA"/>
        </w:rPr>
        <w:t>З якою метою педагог використав дану притчу? Які риси характеру формує дана розповідь?</w:t>
      </w:r>
    </w:p>
    <w:p w:rsidR="00D1132D" w:rsidRPr="002840F3" w:rsidRDefault="00D1132D" w:rsidP="00D1132D">
      <w:pPr>
        <w:pStyle w:val="a3"/>
        <w:numPr>
          <w:ilvl w:val="0"/>
          <w:numId w:val="15"/>
        </w:numPr>
        <w:spacing w:line="240" w:lineRule="auto"/>
        <w:jc w:val="center"/>
        <w:rPr>
          <w:rFonts w:ascii="Times New Roman" w:hAnsi="Times New Roman" w:cs="Times New Roman"/>
          <w:sz w:val="28"/>
          <w:szCs w:val="28"/>
          <w:lang w:val="uk-UA"/>
        </w:rPr>
      </w:pPr>
    </w:p>
    <w:p w:rsidR="00D1132D" w:rsidRDefault="00D1132D" w:rsidP="00D1132D">
      <w:pPr>
        <w:spacing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Повертаючись з дітьми з екскурсії, ми попросили у сільської жінки води. Старенька запросила усіх до свого саду. Пригостила яблуками й печеною картоплею. Ми погостили, подякували й вирушили у дорогу.</w:t>
      </w:r>
    </w:p>
    <w:p w:rsidR="00D1132D" w:rsidRDefault="00D1132D" w:rsidP="00D1132D">
      <w:pPr>
        <w:spacing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Пройшли більше кілометра, аж пригадали – де сиділи, залишили на землі очищену шкіру картоплі…</w:t>
      </w:r>
    </w:p>
    <w:p w:rsidR="00D1132D" w:rsidRDefault="00D1132D" w:rsidP="00D1132D">
      <w:pPr>
        <w:spacing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«Треба повертатися», - нерішуче заявила Майя.</w:t>
      </w:r>
    </w:p>
    <w:p w:rsidR="00D1132D" w:rsidRDefault="00D1132D" w:rsidP="00D1132D">
      <w:pPr>
        <w:spacing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 звичайно, слід повернутися й все прибрати», - мовив я. Всі гуртом вирушили за учителем. Лише один Степан залишився на місці: «!Я </w:t>
      </w:r>
      <w:r>
        <w:rPr>
          <w:rFonts w:ascii="Times New Roman" w:hAnsi="Times New Roman" w:cs="Times New Roman"/>
          <w:sz w:val="28"/>
          <w:szCs w:val="28"/>
          <w:lang w:val="uk-UA"/>
        </w:rPr>
        <w:lastRenderedPageBreak/>
        <w:t>посиджу…» Але коли він почув слова дитячого осудження, у нього зникло бажання відпочити.</w:t>
      </w:r>
    </w:p>
    <w:p w:rsidR="00D1132D" w:rsidRPr="003525A0" w:rsidRDefault="00D1132D" w:rsidP="00D1132D">
      <w:pPr>
        <w:spacing w:line="240" w:lineRule="auto"/>
        <w:ind w:firstLine="708"/>
        <w:jc w:val="both"/>
        <w:rPr>
          <w:rFonts w:ascii="Times New Roman" w:hAnsi="Times New Roman" w:cs="Times New Roman"/>
          <w:i/>
          <w:sz w:val="28"/>
          <w:szCs w:val="28"/>
          <w:lang w:val="uk-UA"/>
        </w:rPr>
      </w:pPr>
      <w:r w:rsidRPr="003525A0">
        <w:rPr>
          <w:rFonts w:ascii="Times New Roman" w:hAnsi="Times New Roman" w:cs="Times New Roman"/>
          <w:i/>
          <w:sz w:val="28"/>
          <w:szCs w:val="28"/>
          <w:lang w:val="uk-UA"/>
        </w:rPr>
        <w:t>Поміркуйте: яким чином пов’язані дана ситуація та світогляд особистості? Відповідь обґрунтуйте.</w:t>
      </w:r>
    </w:p>
    <w:p w:rsidR="00D1132D" w:rsidRPr="003D0D18" w:rsidRDefault="00D1132D" w:rsidP="00D1132D">
      <w:pPr>
        <w:pStyle w:val="a3"/>
        <w:numPr>
          <w:ilvl w:val="0"/>
          <w:numId w:val="15"/>
        </w:numPr>
        <w:spacing w:line="240" w:lineRule="auto"/>
        <w:jc w:val="center"/>
        <w:rPr>
          <w:rFonts w:ascii="Times New Roman" w:hAnsi="Times New Roman" w:cs="Times New Roman"/>
          <w:sz w:val="28"/>
          <w:szCs w:val="28"/>
          <w:lang w:val="uk-UA"/>
        </w:rPr>
      </w:pPr>
    </w:p>
    <w:p w:rsidR="00D1132D" w:rsidRDefault="00D1132D" w:rsidP="00D1132D">
      <w:pPr>
        <w:spacing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Був колись у мене самолюбивий, невтомний у своїх прагненнях хлопчик Роман. Він міг нізащо вдарити товариша, забруднити одяг дівчаткам.</w:t>
      </w:r>
    </w:p>
    <w:p w:rsidR="00D1132D" w:rsidRDefault="00D1132D" w:rsidP="00D1132D">
      <w:pPr>
        <w:spacing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«Ось що, Романе, - сказав я йому якось вранці перед уроками, коли до мене прийшла у сльозах маленька Олеся (Роман вже встиг висмикнути з її кісок стрічку), - твоя свобода – це дикун, який підведе тебе у житті. За таке дорослих жорстоко карають. Ми із тобою вчинимо інакше. Давай свою праву руку…»</w:t>
      </w:r>
    </w:p>
    <w:p w:rsidR="00D1132D" w:rsidRDefault="00D1132D" w:rsidP="00D1132D">
      <w:pPr>
        <w:spacing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Він протягнув праву руку. Я витяг з кишені бинт і забинтував кістку, міцно прив’язавши руку до кишені – так, щоб хлопчик  не міг користуватися правою рукою.</w:t>
      </w:r>
    </w:p>
    <w:p w:rsidR="00D1132D" w:rsidRDefault="00D1132D" w:rsidP="00D1132D">
      <w:pPr>
        <w:spacing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«Ось так ми будемо жити сьогодні. Романе, без правої руки. А щоб ти не почував себе одиноким, діти так само забинтують тобі й ліву руку…»</w:t>
      </w:r>
    </w:p>
    <w:p w:rsidR="00D1132D" w:rsidRDefault="00D1132D" w:rsidP="00D1132D">
      <w:pPr>
        <w:spacing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Діти зробили те ж саме. Здивований Роман очікував, що буде далі.</w:t>
      </w:r>
    </w:p>
    <w:p w:rsidR="00D1132D" w:rsidRDefault="00D1132D" w:rsidP="00D1132D">
      <w:pPr>
        <w:spacing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«Ну, - сказав я, - тепер ми ось так і будемо жити… Спробуй, чи це легко…»</w:t>
      </w:r>
    </w:p>
    <w:p w:rsidR="00D1132D" w:rsidRDefault="00D1132D" w:rsidP="00D1132D">
      <w:pPr>
        <w:spacing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Цілий день діти ходили слідом за Романом у подвір</w:t>
      </w:r>
      <w:r w:rsidRPr="00211E46">
        <w:rPr>
          <w:rFonts w:ascii="Times New Roman" w:hAnsi="Times New Roman" w:cs="Times New Roman"/>
          <w:sz w:val="28"/>
          <w:szCs w:val="28"/>
        </w:rPr>
        <w:t>’</w:t>
      </w:r>
      <w:r>
        <w:rPr>
          <w:rFonts w:ascii="Times New Roman" w:hAnsi="Times New Roman" w:cs="Times New Roman"/>
          <w:sz w:val="28"/>
          <w:szCs w:val="28"/>
          <w:lang w:val="uk-UA"/>
        </w:rPr>
        <w:t>ї, саду, робили уроки, обідали. Хлопчик уявив собі, у що може перетворитися власне життя…Він навчився володіти собою…</w:t>
      </w:r>
    </w:p>
    <w:p w:rsidR="00D1132D" w:rsidRPr="003525A0" w:rsidRDefault="00D1132D" w:rsidP="00D1132D">
      <w:pPr>
        <w:spacing w:line="240" w:lineRule="auto"/>
        <w:ind w:firstLine="708"/>
        <w:jc w:val="both"/>
        <w:rPr>
          <w:rFonts w:ascii="Times New Roman" w:hAnsi="Times New Roman" w:cs="Times New Roman"/>
          <w:i/>
          <w:sz w:val="28"/>
          <w:szCs w:val="28"/>
          <w:lang w:val="uk-UA"/>
        </w:rPr>
      </w:pPr>
      <w:r w:rsidRPr="003525A0">
        <w:rPr>
          <w:rFonts w:ascii="Times New Roman" w:hAnsi="Times New Roman" w:cs="Times New Roman"/>
          <w:i/>
          <w:sz w:val="28"/>
          <w:szCs w:val="28"/>
          <w:lang w:val="uk-UA"/>
        </w:rPr>
        <w:t>Проаналізуйте ситуацію. Чи правильно вчинив педагог? Ваші міркування та дії.</w:t>
      </w:r>
    </w:p>
    <w:p w:rsidR="00D1132D" w:rsidRPr="003525A0" w:rsidRDefault="00D1132D" w:rsidP="00D1132D">
      <w:pPr>
        <w:pStyle w:val="a3"/>
        <w:numPr>
          <w:ilvl w:val="0"/>
          <w:numId w:val="15"/>
        </w:numPr>
        <w:spacing w:line="240" w:lineRule="auto"/>
        <w:jc w:val="center"/>
        <w:rPr>
          <w:rFonts w:ascii="Times New Roman" w:hAnsi="Times New Roman" w:cs="Times New Roman"/>
          <w:sz w:val="28"/>
          <w:szCs w:val="28"/>
          <w:lang w:val="uk-UA"/>
        </w:rPr>
      </w:pPr>
    </w:p>
    <w:p w:rsidR="00D1132D" w:rsidRDefault="00D1132D" w:rsidP="00D1132D">
      <w:pPr>
        <w:spacing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Олександра – мовчазна дівчинка, вона немов стримується від надмірну відвертого висловлювання своїх думок. У неї важко хвора мати. Декілька років батько доглядав дружину як малу дитину. Та раптом Саша почула: «Захворіє людина і нікому вона вже не потрібна; такий, мабуть, закон життя; люди, які віддають себе на благо іншим – це лише в книгах». Ці слова мовив хлопець, який не знав батьків дівчинки.</w:t>
      </w:r>
    </w:p>
    <w:p w:rsidR="00D1132D" w:rsidRDefault="00D1132D" w:rsidP="00D1132D">
      <w:pPr>
        <w:spacing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Саша мовила: «Є такі люди. Мій батько – такий!»</w:t>
      </w:r>
    </w:p>
    <w:p w:rsidR="00D1132D" w:rsidRDefault="00D1132D" w:rsidP="00D1132D">
      <w:pPr>
        <w:spacing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початковій школі я багато думав як утвердити переконання Олександри. Але кругозір дівчинки у ті роки був не настільки широким, щоб вона могла узагальнювати речі і явища навколишнього світу. До того ж була </w:t>
      </w:r>
      <w:r>
        <w:rPr>
          <w:rFonts w:ascii="Times New Roman" w:hAnsi="Times New Roman" w:cs="Times New Roman"/>
          <w:sz w:val="28"/>
          <w:szCs w:val="28"/>
          <w:lang w:val="uk-UA"/>
        </w:rPr>
        <w:lastRenderedPageBreak/>
        <w:t>ще одна обставина, яка поглиблювала замкнутість, одинокість тонкої душі – передчуття неминучої трагічної смерті матері.</w:t>
      </w:r>
    </w:p>
    <w:p w:rsidR="00D1132D" w:rsidRDefault="00D1132D" w:rsidP="00D1132D">
      <w:pPr>
        <w:spacing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Йшов час…Саші доручили роботу у живому куточку. Саша готувала грунт для вирощування рослин. Вона відчула почуття гордості за те, що робить. У сумних очах дівчинки запалав вогник життєрадісної думки. Як піднімає людина усвідомлення того, що своїми знаннями, розумом, волею вона здатна впливати на життя! У Саші пробудилось бажання пізнати більше…За два роки роботи у живому куточку школи дівчинка діже змінилася: тепер вона не погоджувалась мовчки з усім, що чула. У неї були власні погляди на моральні відносини між друзями. Доволі часто вона сперечалася, відстоюючи власні погляди…</w:t>
      </w:r>
    </w:p>
    <w:p w:rsidR="00D1132D" w:rsidRPr="003525A0" w:rsidRDefault="00D1132D" w:rsidP="00D1132D">
      <w:pPr>
        <w:spacing w:line="240" w:lineRule="auto"/>
        <w:ind w:firstLine="708"/>
        <w:jc w:val="both"/>
        <w:rPr>
          <w:rFonts w:ascii="Times New Roman" w:hAnsi="Times New Roman" w:cs="Times New Roman"/>
          <w:i/>
          <w:sz w:val="28"/>
          <w:szCs w:val="28"/>
          <w:lang w:val="uk-UA"/>
        </w:rPr>
      </w:pPr>
      <w:r w:rsidRPr="003525A0">
        <w:rPr>
          <w:rFonts w:ascii="Times New Roman" w:hAnsi="Times New Roman" w:cs="Times New Roman"/>
          <w:i/>
          <w:sz w:val="28"/>
          <w:szCs w:val="28"/>
          <w:lang w:val="uk-UA"/>
        </w:rPr>
        <w:t>Поміркуйте: яким чином педагогу вдалося змінити ді</w:t>
      </w:r>
      <w:r>
        <w:rPr>
          <w:rFonts w:ascii="Times New Roman" w:hAnsi="Times New Roman" w:cs="Times New Roman"/>
          <w:i/>
          <w:sz w:val="28"/>
          <w:szCs w:val="28"/>
          <w:lang w:val="uk-UA"/>
        </w:rPr>
        <w:t xml:space="preserve">вчинку? </w:t>
      </w:r>
      <w:r w:rsidRPr="003525A0">
        <w:rPr>
          <w:rFonts w:ascii="Times New Roman" w:hAnsi="Times New Roman" w:cs="Times New Roman"/>
          <w:i/>
          <w:sz w:val="28"/>
          <w:szCs w:val="28"/>
          <w:lang w:val="uk-UA"/>
        </w:rPr>
        <w:t>Поясніть.</w:t>
      </w:r>
    </w:p>
    <w:p w:rsidR="00D1132D" w:rsidRPr="00E94EC0" w:rsidRDefault="00D1132D" w:rsidP="00D1132D">
      <w:pPr>
        <w:pStyle w:val="a3"/>
        <w:numPr>
          <w:ilvl w:val="0"/>
          <w:numId w:val="15"/>
        </w:numPr>
        <w:spacing w:line="240" w:lineRule="auto"/>
        <w:jc w:val="center"/>
        <w:rPr>
          <w:rFonts w:ascii="Times New Roman" w:hAnsi="Times New Roman" w:cs="Times New Roman"/>
          <w:sz w:val="28"/>
          <w:szCs w:val="28"/>
          <w:lang w:val="uk-UA"/>
        </w:rPr>
      </w:pPr>
    </w:p>
    <w:p w:rsidR="00D1132D" w:rsidRDefault="00D1132D" w:rsidP="00D1132D">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Коли на уроці йшла мова про народного героя, я жодного слова не міг сказати про ті хвилювання, які мучили у ці дні Толю 9мати принижувала власну гідність, люди казали: їй все рівно, з ким пов</w:t>
      </w:r>
      <w:r w:rsidRPr="00211E46">
        <w:rPr>
          <w:rFonts w:ascii="Times New Roman" w:hAnsi="Times New Roman" w:cs="Times New Roman"/>
          <w:sz w:val="28"/>
          <w:szCs w:val="28"/>
        </w:rPr>
        <w:t>’</w:t>
      </w:r>
      <w:r>
        <w:rPr>
          <w:rFonts w:ascii="Times New Roman" w:hAnsi="Times New Roman" w:cs="Times New Roman"/>
          <w:sz w:val="28"/>
          <w:szCs w:val="28"/>
          <w:lang w:val="uk-UA"/>
        </w:rPr>
        <w:t>язати власне життя), але свою розповідь на уроці я пов</w:t>
      </w:r>
      <w:r w:rsidRPr="00211E46">
        <w:rPr>
          <w:rFonts w:ascii="Times New Roman" w:hAnsi="Times New Roman" w:cs="Times New Roman"/>
          <w:sz w:val="28"/>
          <w:szCs w:val="28"/>
        </w:rPr>
        <w:t>’</w:t>
      </w:r>
      <w:r>
        <w:rPr>
          <w:rFonts w:ascii="Times New Roman" w:hAnsi="Times New Roman" w:cs="Times New Roman"/>
          <w:sz w:val="28"/>
          <w:szCs w:val="28"/>
          <w:lang w:val="uk-UA"/>
        </w:rPr>
        <w:t>язував саме із ним.</w:t>
      </w:r>
    </w:p>
    <w:p w:rsidR="00D1132D" w:rsidRDefault="00D1132D" w:rsidP="00D1132D">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Я прагнув надихнути хлопця високими думками про людину, яка вважала кращою смерть у бою за свободу, аніж муки у рабстві. Я думав про Спартака і в той же час прагнув, щоб між рядками моєї розповіді хлопчик читав заклик: будь справжньою людиною, чоловіком, скажи матері слова, які б змогли втримати її від бездумних вчинків!</w:t>
      </w:r>
    </w:p>
    <w:p w:rsidR="00D1132D" w:rsidRDefault="00D1132D" w:rsidP="00D1132D">
      <w:pPr>
        <w:spacing w:line="240" w:lineRule="auto"/>
        <w:jc w:val="both"/>
        <w:rPr>
          <w:rFonts w:ascii="Times New Roman" w:hAnsi="Times New Roman" w:cs="Times New Roman"/>
          <w:i/>
          <w:sz w:val="28"/>
          <w:szCs w:val="28"/>
          <w:lang w:val="uk-UA"/>
        </w:rPr>
      </w:pPr>
      <w:r>
        <w:rPr>
          <w:rFonts w:ascii="Times New Roman" w:hAnsi="Times New Roman" w:cs="Times New Roman"/>
          <w:sz w:val="28"/>
          <w:szCs w:val="28"/>
          <w:lang w:val="uk-UA"/>
        </w:rPr>
        <w:tab/>
      </w:r>
      <w:r w:rsidRPr="00E94EC0">
        <w:rPr>
          <w:rFonts w:ascii="Times New Roman" w:hAnsi="Times New Roman" w:cs="Times New Roman"/>
          <w:i/>
          <w:sz w:val="28"/>
          <w:szCs w:val="28"/>
          <w:lang w:val="uk-UA"/>
        </w:rPr>
        <w:t>Проаналізуйте ситуацію. Чи правильно чинив педагог? Ваші міркування.</w:t>
      </w:r>
    </w:p>
    <w:p w:rsidR="00D1132D" w:rsidRPr="00AB7B95" w:rsidRDefault="00D1132D" w:rsidP="00D1132D">
      <w:pPr>
        <w:pStyle w:val="a3"/>
        <w:numPr>
          <w:ilvl w:val="0"/>
          <w:numId w:val="15"/>
        </w:numPr>
        <w:spacing w:line="240" w:lineRule="auto"/>
        <w:jc w:val="center"/>
        <w:rPr>
          <w:rFonts w:ascii="Times New Roman" w:hAnsi="Times New Roman" w:cs="Times New Roman"/>
          <w:i/>
          <w:sz w:val="28"/>
          <w:szCs w:val="28"/>
          <w:lang w:val="uk-UA"/>
        </w:rPr>
      </w:pPr>
    </w:p>
    <w:p w:rsidR="00D1132D" w:rsidRDefault="00D1132D" w:rsidP="00D1132D">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На уроці математики учитель пропонує записати дані, що стосуються обрахунків площі трикутника. Багато ще незрозумілого, проте вже вимальовується контур теоретичного узагальнення. Учитель не спішить, дозволяючи учневі самостійно зробити відкриття.</w:t>
      </w:r>
    </w:p>
    <w:p w:rsidR="00D1132D" w:rsidRDefault="00D1132D" w:rsidP="00D1132D">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Він дозволяє учням самостійно проаналізувати нові факти, і підліткам стає зрозуміло, яким способом слід вираховувати площу. Вони переживають радість відкриття саме тоді, коли встановлено зв'язок між конкретним фактом і узагальненням. Це піднімає дитину у власних очах…</w:t>
      </w:r>
    </w:p>
    <w:p w:rsidR="00D1132D" w:rsidRDefault="00D1132D" w:rsidP="00D1132D">
      <w:pPr>
        <w:spacing w:line="240" w:lineRule="auto"/>
        <w:jc w:val="both"/>
        <w:rPr>
          <w:rFonts w:ascii="Times New Roman" w:hAnsi="Times New Roman" w:cs="Times New Roman"/>
          <w:i/>
          <w:sz w:val="28"/>
          <w:szCs w:val="28"/>
          <w:lang w:val="uk-UA"/>
        </w:rPr>
      </w:pPr>
      <w:r>
        <w:rPr>
          <w:rFonts w:ascii="Times New Roman" w:hAnsi="Times New Roman" w:cs="Times New Roman"/>
          <w:sz w:val="28"/>
          <w:szCs w:val="28"/>
          <w:lang w:val="uk-UA"/>
        </w:rPr>
        <w:tab/>
      </w:r>
      <w:r w:rsidRPr="00AB7B95">
        <w:rPr>
          <w:rFonts w:ascii="Times New Roman" w:hAnsi="Times New Roman" w:cs="Times New Roman"/>
          <w:i/>
          <w:sz w:val="28"/>
          <w:szCs w:val="28"/>
          <w:lang w:val="uk-UA"/>
        </w:rPr>
        <w:t>Про що свідчить дана ситуація? Проаналізуйте її та наведіть ще 2 – 3 приклади такого підходу педагога до роботи з школярами.</w:t>
      </w:r>
    </w:p>
    <w:p w:rsidR="00D1132D" w:rsidRPr="002B2078" w:rsidRDefault="00D1132D" w:rsidP="00D1132D">
      <w:pPr>
        <w:pStyle w:val="a3"/>
        <w:numPr>
          <w:ilvl w:val="0"/>
          <w:numId w:val="15"/>
        </w:numPr>
        <w:spacing w:line="240" w:lineRule="auto"/>
        <w:jc w:val="center"/>
        <w:rPr>
          <w:rFonts w:ascii="Times New Roman" w:hAnsi="Times New Roman" w:cs="Times New Roman"/>
          <w:i/>
          <w:sz w:val="28"/>
          <w:szCs w:val="28"/>
          <w:lang w:val="uk-UA"/>
        </w:rPr>
      </w:pPr>
    </w:p>
    <w:p w:rsidR="00D1132D" w:rsidRDefault="00D1132D" w:rsidP="00D1132D">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У </w:t>
      </w:r>
      <w:r>
        <w:rPr>
          <w:rFonts w:ascii="Times New Roman" w:hAnsi="Times New Roman" w:cs="Times New Roman"/>
          <w:sz w:val="28"/>
          <w:szCs w:val="28"/>
          <w:lang w:val="en-US"/>
        </w:rPr>
        <w:t>IV</w:t>
      </w:r>
      <w:r>
        <w:rPr>
          <w:rFonts w:ascii="Times New Roman" w:hAnsi="Times New Roman" w:cs="Times New Roman"/>
          <w:sz w:val="28"/>
          <w:szCs w:val="28"/>
          <w:lang w:val="uk-UA"/>
        </w:rPr>
        <w:t xml:space="preserve"> класі, в середині року, відбулося просвітлення у розумовому розвитку однієї з найбільш відстаючих учениць – Валі. Я помітив: під час </w:t>
      </w:r>
      <w:r>
        <w:rPr>
          <w:rFonts w:ascii="Times New Roman" w:hAnsi="Times New Roman" w:cs="Times New Roman"/>
          <w:sz w:val="28"/>
          <w:szCs w:val="28"/>
          <w:lang w:val="uk-UA"/>
        </w:rPr>
        <w:lastRenderedPageBreak/>
        <w:t>індивідуальної роботи над завданням в очах дівчинки з</w:t>
      </w:r>
      <w:r w:rsidRPr="00211E46">
        <w:rPr>
          <w:rFonts w:ascii="Times New Roman" w:hAnsi="Times New Roman" w:cs="Times New Roman"/>
          <w:sz w:val="28"/>
          <w:szCs w:val="28"/>
        </w:rPr>
        <w:t>’</w:t>
      </w:r>
      <w:r>
        <w:rPr>
          <w:rFonts w:ascii="Times New Roman" w:hAnsi="Times New Roman" w:cs="Times New Roman"/>
          <w:sz w:val="28"/>
          <w:szCs w:val="28"/>
          <w:lang w:val="uk-UA"/>
        </w:rPr>
        <w:t>являється допитливість. Валя самостійно розібралась у залежності між величинами і вирішила задачу добре. Це стало однією із важливих ланок у процесі самоствердження. Воно відбувалося у Валі нелегко.</w:t>
      </w:r>
    </w:p>
    <w:p w:rsidR="00D1132D" w:rsidRDefault="00D1132D" w:rsidP="00D1132D">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Підвищення розумової активності змінювалося довготривалою пасивністю дівчинки. Певні внутрішні причини гальмували думку…</w:t>
      </w:r>
    </w:p>
    <w:p w:rsidR="00D1132D" w:rsidRDefault="00D1132D" w:rsidP="00D1132D">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Учитель математики продовжував розпочату у молодших класах виховну роботу: основною формою розумової праці було самостійне рішення задач. Педагог добирав завдання для кожного зокрема учня. Не підганяв, не лаявся, не спішив за кількістю розв’язаних задач. Так, одні учні розв’язували за урок три задачі, інші – дві. Валя часто була серед останніх, проте час від часу успішно виконувала роботу. Вивчаючи роботу дівчинки, ми впевнилися у існуванні глибоко індивідуальних особливостей її думки. Валя обдумувала суть взаємозв’язків немов  по-етапах. Поступово ми почали давати Валі складніші завдання і вона з ними успішно справлялась. Учитель бережливо ставився до повільності її розумової праці. Ми раділи, що успіхи дівчинки в математиці закріплювали у ній віру в себе, утверджували самостійність думки. Вивчення інших предметів, у тому числі й граматики, не здавалося їй тепер таким важким як раніше.</w:t>
      </w:r>
    </w:p>
    <w:p w:rsidR="00D1132D" w:rsidRPr="004F1263" w:rsidRDefault="00D1132D" w:rsidP="00D1132D">
      <w:pPr>
        <w:spacing w:line="240" w:lineRule="auto"/>
        <w:jc w:val="both"/>
        <w:rPr>
          <w:rFonts w:ascii="Times New Roman" w:hAnsi="Times New Roman" w:cs="Times New Roman"/>
          <w:i/>
          <w:sz w:val="28"/>
          <w:szCs w:val="28"/>
          <w:lang w:val="uk-UA"/>
        </w:rPr>
      </w:pPr>
      <w:r>
        <w:rPr>
          <w:rFonts w:ascii="Times New Roman" w:hAnsi="Times New Roman" w:cs="Times New Roman"/>
          <w:sz w:val="28"/>
          <w:szCs w:val="28"/>
          <w:lang w:val="uk-UA"/>
        </w:rPr>
        <w:tab/>
      </w:r>
      <w:r w:rsidRPr="004F1263">
        <w:rPr>
          <w:rFonts w:ascii="Times New Roman" w:hAnsi="Times New Roman" w:cs="Times New Roman"/>
          <w:i/>
          <w:sz w:val="28"/>
          <w:szCs w:val="28"/>
          <w:lang w:val="uk-UA"/>
        </w:rPr>
        <w:t>Поміркуйте: який принцип виховання обрав педагог у роботі з дівчинкою? Чи правильним був його вибір? Ваші дії.</w:t>
      </w:r>
    </w:p>
    <w:p w:rsidR="00D1132D" w:rsidRPr="004F1263" w:rsidRDefault="00D1132D" w:rsidP="00D1132D">
      <w:pPr>
        <w:pStyle w:val="a3"/>
        <w:numPr>
          <w:ilvl w:val="0"/>
          <w:numId w:val="15"/>
        </w:numPr>
        <w:spacing w:line="240" w:lineRule="auto"/>
        <w:jc w:val="center"/>
        <w:rPr>
          <w:rFonts w:ascii="Times New Roman" w:hAnsi="Times New Roman" w:cs="Times New Roman"/>
          <w:sz w:val="28"/>
          <w:szCs w:val="28"/>
          <w:lang w:val="uk-UA"/>
        </w:rPr>
      </w:pPr>
    </w:p>
    <w:p w:rsidR="00D1132D" w:rsidRDefault="00D1132D" w:rsidP="00D1132D">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«Джерело знань» - так ми назвали невелику кімнату. Тут розкривалась сутність багатьох речей і явищ, панувала розумова робота рук, самодіяльність і творчість. Ми зробили так, щоб через «Джерела знань» пройшли всі діти, особливо ті, кому навчання давалось нелегко.</w:t>
      </w:r>
    </w:p>
    <w:p w:rsidR="00D1132D" w:rsidRDefault="00D1132D" w:rsidP="00D1132D">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Тут були представлені моделі, що відображали явища, над якими діти задумувались задовго до вивчення предмету…Тут відкривались джерела абстрактного мислення: по суті все, що привертало увагу, потребувало аналізу.</w:t>
      </w:r>
    </w:p>
    <w:p w:rsidR="00D1132D" w:rsidRDefault="00D1132D" w:rsidP="00D1132D">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Ми не боялися того, що багато речей, представлених тут, діти ще не вивчали. Ми прагнули того, щоб допитливий розум сам шукав відповідь на питання, які його хвилюють. Нехай поряд з обов’язковою розумовою роботою на уроках відбувається необов’язкова поза ними. Тут були і книги (посібники, довідники), з яких можна було довідатися про все, що цікавить.</w:t>
      </w:r>
    </w:p>
    <w:p w:rsidR="00D1132D" w:rsidRDefault="00D1132D" w:rsidP="00D1132D">
      <w:pPr>
        <w:spacing w:line="240" w:lineRule="auto"/>
        <w:jc w:val="both"/>
        <w:rPr>
          <w:rFonts w:ascii="Times New Roman" w:hAnsi="Times New Roman" w:cs="Times New Roman"/>
          <w:i/>
          <w:sz w:val="28"/>
          <w:szCs w:val="28"/>
          <w:lang w:val="uk-UA"/>
        </w:rPr>
      </w:pPr>
      <w:r>
        <w:rPr>
          <w:rFonts w:ascii="Times New Roman" w:hAnsi="Times New Roman" w:cs="Times New Roman"/>
          <w:sz w:val="28"/>
          <w:szCs w:val="28"/>
          <w:lang w:val="uk-UA"/>
        </w:rPr>
        <w:tab/>
      </w:r>
      <w:r w:rsidRPr="004F1263">
        <w:rPr>
          <w:rFonts w:ascii="Times New Roman" w:hAnsi="Times New Roman" w:cs="Times New Roman"/>
          <w:i/>
          <w:sz w:val="28"/>
          <w:szCs w:val="28"/>
          <w:lang w:val="uk-UA"/>
        </w:rPr>
        <w:t>Дайте відповідь: чи був правильним такий підхід педагогів школи до розв’язання питання формування наукового світогляду дитини? Якщо так, то чому? Відповідь обґрунтуйте.</w:t>
      </w:r>
    </w:p>
    <w:p w:rsidR="00D1132D" w:rsidRPr="00F356B7" w:rsidRDefault="00D1132D" w:rsidP="00D1132D">
      <w:pPr>
        <w:pStyle w:val="a3"/>
        <w:numPr>
          <w:ilvl w:val="0"/>
          <w:numId w:val="15"/>
        </w:numPr>
        <w:spacing w:line="240" w:lineRule="auto"/>
        <w:jc w:val="center"/>
        <w:rPr>
          <w:rFonts w:ascii="Times New Roman" w:hAnsi="Times New Roman" w:cs="Times New Roman"/>
          <w:i/>
          <w:sz w:val="28"/>
          <w:szCs w:val="28"/>
          <w:lang w:val="uk-UA"/>
        </w:rPr>
      </w:pPr>
    </w:p>
    <w:p w:rsidR="00D1132D" w:rsidRDefault="00D1132D" w:rsidP="00D1132D">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Довго шукав свою книгу Володя. Це був дуже складний підліток: з кожним роком все яскравіше розкривались його розумові здібності і в той же час проявлялися неприємні явища в моральному розвитку. Надмірна опіка батьків закривала йому очі на самого себе, він не думав ще про своє майбутнє.</w:t>
      </w:r>
    </w:p>
    <w:p w:rsidR="00D1132D" w:rsidRDefault="00D1132D" w:rsidP="00D1132D">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Необхідно було зробити так, щоб Володя зустрів свою книгу, яка б заставила його по-іншому подивитися на своє життя, працю.</w:t>
      </w:r>
    </w:p>
    <w:p w:rsidR="00D1132D" w:rsidRDefault="00D1132D" w:rsidP="00D1132D">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Нарешті зустрів Володя свою книгу – про сибірського комбайнера Прокофія </w:t>
      </w:r>
      <w:r w:rsidRPr="00211E46">
        <w:rPr>
          <w:rFonts w:ascii="Times New Roman" w:hAnsi="Times New Roman" w:cs="Times New Roman"/>
          <w:sz w:val="28"/>
          <w:szCs w:val="28"/>
        </w:rPr>
        <w:t xml:space="preserve"> </w:t>
      </w:r>
      <w:r>
        <w:rPr>
          <w:rFonts w:ascii="Times New Roman" w:hAnsi="Times New Roman" w:cs="Times New Roman"/>
          <w:sz w:val="28"/>
          <w:szCs w:val="28"/>
          <w:lang w:val="uk-UA"/>
        </w:rPr>
        <w:t xml:space="preserve">Нектова, людину дивовижної долі. Війна забрала  у Прокофія ноги. Проте він знайшов у собі велику силу волі, змусив себе ходити на протезах, а потім став за штурвалом комбайна. </w:t>
      </w:r>
    </w:p>
    <w:p w:rsidR="00D1132D" w:rsidRDefault="00D1132D" w:rsidP="00D1132D">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Тим часом Володя з великими труднощами боровся зі своїми лінощами. Йому ніяк не вдавалося почати день працею. Ми розмовляли з його батьками, але покладали основні надії на самого хлопця.</w:t>
      </w:r>
    </w:p>
    <w:p w:rsidR="00D1132D" w:rsidRDefault="00D1132D" w:rsidP="00D1132D">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І от зустріч відбулася – це була не тільки зустрів з книгою, але й з людиною.</w:t>
      </w:r>
    </w:p>
    <w:p w:rsidR="00D1132D" w:rsidRDefault="00D1132D" w:rsidP="00D1132D">
      <w:pPr>
        <w:pStyle w:val="a3"/>
        <w:numPr>
          <w:ilvl w:val="0"/>
          <w:numId w:val="47"/>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Це такий самий вчинок, як подвиг Мересьєва, - мовив Володя.</w:t>
      </w:r>
    </w:p>
    <w:p w:rsidR="00D1132D" w:rsidRDefault="00D1132D" w:rsidP="00D1132D">
      <w:pPr>
        <w:pStyle w:val="a3"/>
        <w:numPr>
          <w:ilvl w:val="0"/>
          <w:numId w:val="47"/>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 кожної людини – своє серце, своя душа, свій шлях до подвигу, - відповів я.</w:t>
      </w:r>
    </w:p>
    <w:p w:rsidR="00D1132D" w:rsidRDefault="00D1132D" w:rsidP="00D1132D">
      <w:pPr>
        <w:pStyle w:val="a3"/>
        <w:numPr>
          <w:ilvl w:val="0"/>
          <w:numId w:val="47"/>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Коли я перечитую цю книгу, завжди думаю про себе. Немов Прокофій дорікає: «Хіба можна відкладати на завтра те, що слід зробити сьогодні?»</w:t>
      </w:r>
    </w:p>
    <w:p w:rsidR="00D1132D" w:rsidRDefault="00D1132D" w:rsidP="00D1132D">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Це було сказано щиро, в очах Володі запалав вогник…</w:t>
      </w:r>
    </w:p>
    <w:p w:rsidR="00D1132D" w:rsidRDefault="00D1132D" w:rsidP="00D1132D">
      <w:pPr>
        <w:spacing w:line="240" w:lineRule="auto"/>
        <w:jc w:val="both"/>
        <w:rPr>
          <w:rFonts w:ascii="Times New Roman" w:hAnsi="Times New Roman" w:cs="Times New Roman"/>
          <w:i/>
          <w:sz w:val="28"/>
          <w:szCs w:val="28"/>
          <w:lang w:val="uk-UA"/>
        </w:rPr>
      </w:pPr>
      <w:r>
        <w:rPr>
          <w:rFonts w:ascii="Times New Roman" w:hAnsi="Times New Roman" w:cs="Times New Roman"/>
          <w:sz w:val="28"/>
          <w:szCs w:val="28"/>
          <w:lang w:val="uk-UA"/>
        </w:rPr>
        <w:tab/>
      </w:r>
      <w:r w:rsidRPr="00F356B7">
        <w:rPr>
          <w:rFonts w:ascii="Times New Roman" w:hAnsi="Times New Roman" w:cs="Times New Roman"/>
          <w:i/>
          <w:sz w:val="28"/>
          <w:szCs w:val="28"/>
          <w:lang w:val="uk-UA"/>
        </w:rPr>
        <w:t>Поміркуйте над педагогічною ситуацією. Чому видатний педагог обрав саме такий шлях до серця хлопчика? Поясніть.</w:t>
      </w:r>
    </w:p>
    <w:p w:rsidR="00D1132D" w:rsidRPr="00082AFD" w:rsidRDefault="00D1132D" w:rsidP="00D1132D">
      <w:pPr>
        <w:pStyle w:val="a3"/>
        <w:numPr>
          <w:ilvl w:val="0"/>
          <w:numId w:val="15"/>
        </w:numPr>
        <w:spacing w:line="240" w:lineRule="auto"/>
        <w:jc w:val="center"/>
        <w:rPr>
          <w:rFonts w:ascii="Times New Roman" w:hAnsi="Times New Roman" w:cs="Times New Roman"/>
          <w:i/>
          <w:sz w:val="28"/>
          <w:szCs w:val="28"/>
          <w:lang w:val="uk-UA"/>
        </w:rPr>
      </w:pPr>
    </w:p>
    <w:p w:rsidR="00D1132D" w:rsidRDefault="00D1132D" w:rsidP="00D1132D">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Ваня, Ліда, Сашко вже в п’ятому класі навчилися готувати препарати для роботи з мікроскопом. Вони з радістю передавали свої уміння друзям. Ваня навчав однокласників  і молодших школярів прививати плодові дерева до дичок. Коля, Сергій, Лариса, Юрко рисували ілюстрації до уроків. Поетична творчість, що захоплювала у молодших класах усіх, не згасла й потім. Ми проводили ранки поетичної творчості, на яких учні читали власні вірші.</w:t>
      </w:r>
    </w:p>
    <w:p w:rsidR="00D1132D" w:rsidRDefault="00D1132D" w:rsidP="00D1132D">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Коля Варя навчалася у </w:t>
      </w:r>
      <w:r>
        <w:rPr>
          <w:rFonts w:ascii="Times New Roman" w:hAnsi="Times New Roman" w:cs="Times New Roman"/>
          <w:sz w:val="28"/>
          <w:szCs w:val="28"/>
          <w:lang w:val="en-US"/>
        </w:rPr>
        <w:t>V</w:t>
      </w:r>
      <w:r>
        <w:rPr>
          <w:rFonts w:ascii="Times New Roman" w:hAnsi="Times New Roman" w:cs="Times New Roman"/>
          <w:sz w:val="28"/>
          <w:szCs w:val="28"/>
          <w:lang w:val="uk-UA"/>
        </w:rPr>
        <w:t xml:space="preserve"> класі, вона керувала гуртком першокласників-казкарів. У зимові дні діти вирушали з Варею в ліс, на берег ставка, в сад. В пам</w:t>
      </w:r>
      <w:r w:rsidRPr="005F59EC">
        <w:rPr>
          <w:rFonts w:ascii="Times New Roman" w:hAnsi="Times New Roman" w:cs="Times New Roman"/>
          <w:sz w:val="28"/>
          <w:szCs w:val="28"/>
        </w:rPr>
        <w:t>’</w:t>
      </w:r>
      <w:r>
        <w:rPr>
          <w:rFonts w:ascii="Times New Roman" w:hAnsi="Times New Roman" w:cs="Times New Roman"/>
          <w:sz w:val="28"/>
          <w:szCs w:val="28"/>
          <w:lang w:val="uk-UA"/>
        </w:rPr>
        <w:t xml:space="preserve">яті Варі жили яскраві образи, створені у дитинстві. Кожна нова подорож у природу збуджувала ці образи, надаючи їм нового емоційного забарвлення. Таке казкове бачення світу дівчинка передавала першокласникам. Хлопчики й </w:t>
      </w:r>
      <w:r>
        <w:rPr>
          <w:rFonts w:ascii="Times New Roman" w:hAnsi="Times New Roman" w:cs="Times New Roman"/>
          <w:sz w:val="28"/>
          <w:szCs w:val="28"/>
          <w:lang w:val="uk-UA"/>
        </w:rPr>
        <w:lastRenderedPageBreak/>
        <w:t>дівчатка складали казки про птахів і звірів. В їх уяві оживали дерева і гори, ріка і дубовий пеньок…</w:t>
      </w:r>
    </w:p>
    <w:p w:rsidR="00D1132D" w:rsidRDefault="00D1132D" w:rsidP="00D1132D">
      <w:pPr>
        <w:spacing w:line="240" w:lineRule="auto"/>
        <w:jc w:val="both"/>
        <w:rPr>
          <w:rFonts w:ascii="Times New Roman" w:hAnsi="Times New Roman" w:cs="Times New Roman"/>
          <w:i/>
          <w:sz w:val="28"/>
          <w:szCs w:val="28"/>
          <w:lang w:val="uk-UA"/>
        </w:rPr>
      </w:pPr>
      <w:r>
        <w:rPr>
          <w:rFonts w:ascii="Times New Roman" w:hAnsi="Times New Roman" w:cs="Times New Roman"/>
          <w:sz w:val="28"/>
          <w:szCs w:val="28"/>
          <w:lang w:val="uk-UA"/>
        </w:rPr>
        <w:tab/>
      </w:r>
      <w:r w:rsidRPr="00082AFD">
        <w:rPr>
          <w:rFonts w:ascii="Times New Roman" w:hAnsi="Times New Roman" w:cs="Times New Roman"/>
          <w:i/>
          <w:sz w:val="28"/>
          <w:szCs w:val="28"/>
          <w:lang w:val="uk-UA"/>
        </w:rPr>
        <w:t xml:space="preserve">Прочитайте та проаналізуйте. Про що свідчить дана ситуація? </w:t>
      </w:r>
      <w:r>
        <w:rPr>
          <w:rFonts w:ascii="Times New Roman" w:hAnsi="Times New Roman" w:cs="Times New Roman"/>
          <w:i/>
          <w:sz w:val="28"/>
          <w:szCs w:val="28"/>
          <w:lang w:val="uk-UA"/>
        </w:rPr>
        <w:t xml:space="preserve">Ваші міркування. </w:t>
      </w:r>
      <w:r w:rsidRPr="00082AFD">
        <w:rPr>
          <w:rFonts w:ascii="Times New Roman" w:hAnsi="Times New Roman" w:cs="Times New Roman"/>
          <w:i/>
          <w:sz w:val="28"/>
          <w:szCs w:val="28"/>
          <w:lang w:val="uk-UA"/>
        </w:rPr>
        <w:t>Поясніть.</w:t>
      </w:r>
    </w:p>
    <w:p w:rsidR="009C0CBC" w:rsidRPr="009C0CBC" w:rsidRDefault="009C0CBC" w:rsidP="009C0CBC">
      <w:pPr>
        <w:pStyle w:val="a3"/>
        <w:numPr>
          <w:ilvl w:val="0"/>
          <w:numId w:val="15"/>
        </w:numPr>
        <w:spacing w:line="240" w:lineRule="auto"/>
        <w:jc w:val="center"/>
        <w:rPr>
          <w:rFonts w:ascii="Times New Roman" w:hAnsi="Times New Roman" w:cs="Times New Roman"/>
          <w:i/>
          <w:sz w:val="28"/>
          <w:szCs w:val="28"/>
          <w:lang w:val="uk-UA"/>
        </w:rPr>
      </w:pPr>
    </w:p>
    <w:p w:rsidR="009C0CBC" w:rsidRDefault="009C0CBC" w:rsidP="009C0CBC">
      <w:pPr>
        <w:spacing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«Це було у далекі роки мого дитинства. Рано-вранці я йшов з матір</w:t>
      </w:r>
      <w:r w:rsidRPr="006F056A">
        <w:rPr>
          <w:rFonts w:ascii="Times New Roman" w:hAnsi="Times New Roman" w:cs="Times New Roman"/>
          <w:sz w:val="28"/>
          <w:szCs w:val="28"/>
        </w:rPr>
        <w:t>’</w:t>
      </w:r>
      <w:r>
        <w:rPr>
          <w:rFonts w:ascii="Times New Roman" w:hAnsi="Times New Roman" w:cs="Times New Roman"/>
          <w:sz w:val="28"/>
          <w:szCs w:val="28"/>
          <w:lang w:val="uk-UA"/>
        </w:rPr>
        <w:t>ю в поле; вона працювала, а я ходив по степу, вслухаючись у пісні коника-стрибунця, вдивляючись у синє небо на жайворонків. Одного разу мати вела мене додому. Проходячи повз ліс, ми зупинилися на галявині.</w:t>
      </w:r>
    </w:p>
    <w:p w:rsidR="009C0CBC" w:rsidRDefault="009C0CBC" w:rsidP="009C0CBC">
      <w:pPr>
        <w:pStyle w:val="a3"/>
        <w:numPr>
          <w:ilvl w:val="0"/>
          <w:numId w:val="47"/>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Бачиш – три дуби? Тут у війну загинули герої.</w:t>
      </w:r>
    </w:p>
    <w:p w:rsidR="009C0CBC" w:rsidRDefault="009C0CBC" w:rsidP="009C0CBC">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 ніколи не забуду тієї поляни. На все життя запам’яталось, як пахне тут трава я стукає дятел. На цій галявині для мене святість Батьківщини…» </w:t>
      </w:r>
    </w:p>
    <w:p w:rsidR="009C0CBC" w:rsidRPr="005F50AB" w:rsidRDefault="009C0CBC" w:rsidP="009C0CBC">
      <w:pPr>
        <w:spacing w:line="240" w:lineRule="auto"/>
        <w:jc w:val="both"/>
        <w:rPr>
          <w:rFonts w:ascii="Times New Roman" w:hAnsi="Times New Roman" w:cs="Times New Roman"/>
          <w:i/>
          <w:sz w:val="28"/>
          <w:szCs w:val="28"/>
          <w:lang w:val="uk-UA"/>
        </w:rPr>
      </w:pPr>
      <w:r>
        <w:rPr>
          <w:rFonts w:ascii="Times New Roman" w:hAnsi="Times New Roman" w:cs="Times New Roman"/>
          <w:sz w:val="28"/>
          <w:szCs w:val="28"/>
          <w:lang w:val="uk-UA"/>
        </w:rPr>
        <w:tab/>
      </w:r>
      <w:r w:rsidRPr="005F50AB">
        <w:rPr>
          <w:rFonts w:ascii="Times New Roman" w:hAnsi="Times New Roman" w:cs="Times New Roman"/>
          <w:i/>
          <w:sz w:val="28"/>
          <w:szCs w:val="28"/>
          <w:lang w:val="uk-UA"/>
        </w:rPr>
        <w:t>У чому виховний момент даної розповіді? Які почуття виховала мати у своєї дитини розповіддю про героя?</w:t>
      </w:r>
    </w:p>
    <w:p w:rsidR="009C0CBC" w:rsidRPr="00091E3E" w:rsidRDefault="009C0CBC" w:rsidP="009C0CBC">
      <w:pPr>
        <w:pStyle w:val="a3"/>
        <w:numPr>
          <w:ilvl w:val="0"/>
          <w:numId w:val="15"/>
        </w:numPr>
        <w:spacing w:line="240" w:lineRule="auto"/>
        <w:jc w:val="center"/>
        <w:rPr>
          <w:rFonts w:ascii="Times New Roman" w:hAnsi="Times New Roman" w:cs="Times New Roman"/>
          <w:sz w:val="28"/>
          <w:szCs w:val="28"/>
          <w:lang w:val="uk-UA"/>
        </w:rPr>
      </w:pPr>
    </w:p>
    <w:p w:rsidR="009C0CBC" w:rsidRDefault="009C0CBC" w:rsidP="009C0CBC">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Є в нашій кімнаті зошит, в якому вклеєно вирізки з газет та журналів. Це героїчні разом із тим трагічні розповіді про знищених селах, містах – російських, білоруських, українських…Читаючи зошита, юні громадяни переживають почуття тривоги. Це найбільш яскраві верхівки людського – героїзм сотні людей, що взялися за руки і не встали на коліна. Це моральна краса людини, відданої Батьківщині, «н» раз помножена на мужність, волю, витриманість….</w:t>
      </w:r>
    </w:p>
    <w:p w:rsidR="009C0CBC" w:rsidRPr="005F50AB" w:rsidRDefault="009C0CBC" w:rsidP="009C0CBC">
      <w:pPr>
        <w:spacing w:line="240" w:lineRule="auto"/>
        <w:jc w:val="both"/>
        <w:rPr>
          <w:rFonts w:ascii="Times New Roman" w:hAnsi="Times New Roman" w:cs="Times New Roman"/>
          <w:i/>
          <w:sz w:val="28"/>
          <w:szCs w:val="28"/>
          <w:lang w:val="uk-UA"/>
        </w:rPr>
      </w:pPr>
      <w:r>
        <w:rPr>
          <w:rFonts w:ascii="Times New Roman" w:hAnsi="Times New Roman" w:cs="Times New Roman"/>
          <w:sz w:val="28"/>
          <w:szCs w:val="28"/>
          <w:lang w:val="uk-UA"/>
        </w:rPr>
        <w:tab/>
      </w:r>
      <w:r w:rsidRPr="005F50AB">
        <w:rPr>
          <w:rFonts w:ascii="Times New Roman" w:hAnsi="Times New Roman" w:cs="Times New Roman"/>
          <w:i/>
          <w:sz w:val="28"/>
          <w:szCs w:val="28"/>
          <w:lang w:val="uk-UA"/>
        </w:rPr>
        <w:t>З якою метою видатний педагог створив дану кімнату для школярів? Ваші думки.</w:t>
      </w:r>
    </w:p>
    <w:p w:rsidR="009C0CBC" w:rsidRPr="006F056A" w:rsidRDefault="009C0CBC" w:rsidP="009C0CBC">
      <w:pPr>
        <w:pStyle w:val="a3"/>
        <w:numPr>
          <w:ilvl w:val="0"/>
          <w:numId w:val="15"/>
        </w:numPr>
        <w:spacing w:line="240" w:lineRule="auto"/>
        <w:jc w:val="center"/>
        <w:rPr>
          <w:rFonts w:ascii="Times New Roman" w:hAnsi="Times New Roman" w:cs="Times New Roman"/>
          <w:sz w:val="28"/>
          <w:szCs w:val="28"/>
          <w:lang w:val="uk-UA"/>
        </w:rPr>
      </w:pPr>
    </w:p>
    <w:p w:rsidR="009C0CBC" w:rsidRDefault="009C0CBC" w:rsidP="009C0CBC">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Шестирічний Гришко, гасаючи по подвір</w:t>
      </w:r>
      <w:r w:rsidRPr="006F056A">
        <w:rPr>
          <w:rFonts w:ascii="Times New Roman" w:hAnsi="Times New Roman" w:cs="Times New Roman"/>
          <w:sz w:val="28"/>
          <w:szCs w:val="28"/>
        </w:rPr>
        <w:t>’</w:t>
      </w:r>
      <w:r>
        <w:rPr>
          <w:rFonts w:ascii="Times New Roman" w:hAnsi="Times New Roman" w:cs="Times New Roman"/>
          <w:sz w:val="28"/>
          <w:szCs w:val="28"/>
          <w:lang w:val="uk-UA"/>
        </w:rPr>
        <w:t>ї, наступив на колючку. Колючка впилася у ногу, стало боляче. Хлопчик сів на лавочку, поклав ногу на ногу і став витягати її.</w:t>
      </w:r>
    </w:p>
    <w:p w:rsidR="009C0CBC" w:rsidRDefault="009C0CBC" w:rsidP="009C0CBC">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Сина побачила мама. Що робить Гришко? Сплеснула руками, підбігла до сина, обійняла, поцілувала його і заплакала:</w:t>
      </w:r>
    </w:p>
    <w:p w:rsidR="009C0CBC" w:rsidRDefault="009C0CBC" w:rsidP="009C0CBC">
      <w:pPr>
        <w:pStyle w:val="a3"/>
        <w:numPr>
          <w:ilvl w:val="0"/>
          <w:numId w:val="47"/>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Синочок мій любий, бідне дитятко, тобі боляче?</w:t>
      </w:r>
    </w:p>
    <w:p w:rsidR="009C0CBC" w:rsidRDefault="009C0CBC" w:rsidP="009C0CBC">
      <w:pPr>
        <w:spacing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У цю мить Гришко відчув: нога заболіла, у п’явочці закололо. Мати обмила та забинтувала ногу.</w:t>
      </w:r>
    </w:p>
    <w:p w:rsidR="009C0CBC" w:rsidRDefault="009C0CBC" w:rsidP="009C0CBC">
      <w:pPr>
        <w:pStyle w:val="a3"/>
        <w:numPr>
          <w:ilvl w:val="0"/>
          <w:numId w:val="47"/>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Посиль, синку, не бігай, - сказала вона Гришку, витираючи сльози.</w:t>
      </w:r>
    </w:p>
    <w:p w:rsidR="009C0CBC" w:rsidRDefault="009C0CBC" w:rsidP="009C0CBC">
      <w:pPr>
        <w:spacing w:line="240" w:lineRule="auto"/>
        <w:ind w:left="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Але Гришко не хотів сидіти, і він помчав гасати далі.</w:t>
      </w:r>
    </w:p>
    <w:p w:rsidR="009C0CBC" w:rsidRDefault="009C0CBC" w:rsidP="009C0CBC">
      <w:pPr>
        <w:spacing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Пройшов час. Бігаючи по двору, Гришко став на колючий камінчик. Він пригадав, як плакала мама над колючкою, і йому стало боляче. Він помчав додому, сів на лавку, підняв ногу, глянув: він камінця залишився слід. У Гришка ще більше стала боліти нога.</w:t>
      </w:r>
    </w:p>
    <w:p w:rsidR="009C0CBC" w:rsidRDefault="009C0CBC" w:rsidP="009C0CBC">
      <w:pPr>
        <w:pStyle w:val="a3"/>
        <w:numPr>
          <w:ilvl w:val="0"/>
          <w:numId w:val="47"/>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Мамо…- зарюмсав Гришко, - йдіть хутчіш, нога болить…</w:t>
      </w:r>
    </w:p>
    <w:p w:rsidR="009C0CBC" w:rsidRDefault="009C0CBC" w:rsidP="009C0CBC">
      <w:pPr>
        <w:spacing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Мати побачила, сплеснула у долоні, підбігла до сина, обійняла та поцілувала його. У Гришка потекли сльози. Йому стало жаль себе…</w:t>
      </w:r>
    </w:p>
    <w:p w:rsidR="009C0CBC" w:rsidRDefault="009C0CBC" w:rsidP="009C0CBC">
      <w:pPr>
        <w:spacing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Пройшли роки. Гришко став школярем. Коли наставали сильні морози, Гришко залишався удома. В непогоду хлопчик також не хотів йти до школи і мама казала йому: нічого не станеться за один день, не ходи сьогодні до школи…</w:t>
      </w:r>
    </w:p>
    <w:p w:rsidR="009C0CBC" w:rsidRPr="005F50AB" w:rsidRDefault="009C0CBC" w:rsidP="009C0CBC">
      <w:pPr>
        <w:spacing w:line="240" w:lineRule="auto"/>
        <w:ind w:firstLine="708"/>
        <w:jc w:val="both"/>
        <w:rPr>
          <w:rFonts w:ascii="Times New Roman" w:hAnsi="Times New Roman" w:cs="Times New Roman"/>
          <w:i/>
          <w:sz w:val="28"/>
          <w:szCs w:val="28"/>
          <w:lang w:val="uk-UA"/>
        </w:rPr>
      </w:pPr>
      <w:r w:rsidRPr="005F50AB">
        <w:rPr>
          <w:rFonts w:ascii="Times New Roman" w:hAnsi="Times New Roman" w:cs="Times New Roman"/>
          <w:i/>
          <w:sz w:val="28"/>
          <w:szCs w:val="28"/>
          <w:lang w:val="uk-UA"/>
        </w:rPr>
        <w:t>Поміркуйте. У чому проблема хлопчика? Чи припустилася його мати помилки у вихованні сина? Ваша думка.</w:t>
      </w:r>
    </w:p>
    <w:p w:rsidR="009C0CBC" w:rsidRPr="005F50AB" w:rsidRDefault="009C0CBC" w:rsidP="009C0CBC">
      <w:pPr>
        <w:pStyle w:val="a3"/>
        <w:spacing w:line="240" w:lineRule="auto"/>
        <w:jc w:val="both"/>
        <w:rPr>
          <w:rFonts w:ascii="Times New Roman" w:hAnsi="Times New Roman" w:cs="Times New Roman"/>
          <w:i/>
          <w:sz w:val="28"/>
          <w:szCs w:val="28"/>
          <w:lang w:val="uk-UA"/>
        </w:rPr>
      </w:pPr>
    </w:p>
    <w:p w:rsidR="009C0CBC" w:rsidRPr="00D72CC2" w:rsidRDefault="009C0CBC" w:rsidP="009C0CBC">
      <w:pPr>
        <w:pStyle w:val="a3"/>
        <w:numPr>
          <w:ilvl w:val="0"/>
          <w:numId w:val="15"/>
        </w:numPr>
        <w:spacing w:line="240" w:lineRule="auto"/>
        <w:jc w:val="center"/>
        <w:rPr>
          <w:rFonts w:ascii="Times New Roman" w:hAnsi="Times New Roman" w:cs="Times New Roman"/>
          <w:sz w:val="28"/>
          <w:szCs w:val="28"/>
          <w:lang w:val="uk-UA"/>
        </w:rPr>
      </w:pPr>
    </w:p>
    <w:p w:rsidR="009C0CBC" w:rsidRDefault="009C0CBC" w:rsidP="009C0CBC">
      <w:pPr>
        <w:spacing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Ми сідаємо у вагон – їдемо до теплого моря. Вечоріє. Діти стелять постіль – їхати цілу ніч – вечеряють. Найменша чорноока Олечка запитує:</w:t>
      </w:r>
    </w:p>
    <w:p w:rsidR="009C0CBC" w:rsidRDefault="009C0CBC" w:rsidP="009C0CBC">
      <w:pPr>
        <w:pStyle w:val="a3"/>
        <w:numPr>
          <w:ilvl w:val="0"/>
          <w:numId w:val="47"/>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 казали, що поїзд веде машиніст. А хто вночі веде? Невже він сам?</w:t>
      </w:r>
    </w:p>
    <w:p w:rsidR="009C0CBC" w:rsidRDefault="009C0CBC" w:rsidP="009C0CBC">
      <w:pPr>
        <w:pStyle w:val="a3"/>
        <w:numPr>
          <w:ilvl w:val="0"/>
          <w:numId w:val="47"/>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Вночі також веде поїзд машиніст…</w:t>
      </w:r>
    </w:p>
    <w:p w:rsidR="009C0CBC" w:rsidRDefault="009C0CBC" w:rsidP="009C0CBC">
      <w:pPr>
        <w:pStyle w:val="a3"/>
        <w:numPr>
          <w:ilvl w:val="0"/>
          <w:numId w:val="47"/>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Як? Ми спимо, а він ні?</w:t>
      </w:r>
    </w:p>
    <w:p w:rsidR="009C0CBC" w:rsidRDefault="009C0CBC" w:rsidP="009C0CBC">
      <w:pPr>
        <w:pStyle w:val="a3"/>
        <w:numPr>
          <w:ilvl w:val="0"/>
          <w:numId w:val="47"/>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Так, машиніст не спить цілу ніч.</w:t>
      </w:r>
    </w:p>
    <w:p w:rsidR="009C0CBC" w:rsidRDefault="009C0CBC" w:rsidP="009C0CBC">
      <w:pPr>
        <w:pStyle w:val="a3"/>
        <w:numPr>
          <w:ilvl w:val="0"/>
          <w:numId w:val="47"/>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 йому спати не хочеться?</w:t>
      </w:r>
    </w:p>
    <w:p w:rsidR="009C0CBC" w:rsidRDefault="009C0CBC" w:rsidP="009C0CBC">
      <w:pPr>
        <w:pStyle w:val="a3"/>
        <w:numPr>
          <w:ilvl w:val="0"/>
          <w:numId w:val="47"/>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Хочеться, але він повинен вести поїзд. Кожна людина – повинна. Подивіться у вікно, ось у полі працює тракторист. Ніч, а людина працює, тому що вона повинна працювати. Якби він працював лише вдень, не вистачало б хліба…</w:t>
      </w:r>
    </w:p>
    <w:p w:rsidR="009C0CBC" w:rsidRDefault="009C0CBC" w:rsidP="009C0CBC">
      <w:pPr>
        <w:pStyle w:val="a3"/>
        <w:numPr>
          <w:ilvl w:val="0"/>
          <w:numId w:val="47"/>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 я повинна?, - запитує Оля.</w:t>
      </w:r>
    </w:p>
    <w:p w:rsidR="009C0CBC" w:rsidRDefault="009C0CBC" w:rsidP="009C0CBC">
      <w:pPr>
        <w:pStyle w:val="a3"/>
        <w:numPr>
          <w:ilvl w:val="0"/>
          <w:numId w:val="47"/>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Всі ми повинні</w:t>
      </w:r>
    </w:p>
    <w:p w:rsidR="009C0CBC" w:rsidRDefault="009C0CBC" w:rsidP="009C0CBC">
      <w:pPr>
        <w:pStyle w:val="a3"/>
        <w:numPr>
          <w:ilvl w:val="0"/>
          <w:numId w:val="47"/>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Що ж ми повинні? – запитують інші</w:t>
      </w:r>
    </w:p>
    <w:p w:rsidR="009C0CBC" w:rsidRDefault="009C0CBC" w:rsidP="009C0CBC">
      <w:pPr>
        <w:pStyle w:val="a3"/>
        <w:numPr>
          <w:ilvl w:val="0"/>
          <w:numId w:val="47"/>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Повинні бути людьми. Це саме головне.</w:t>
      </w:r>
    </w:p>
    <w:p w:rsidR="009C0CBC" w:rsidRPr="005F50AB" w:rsidRDefault="009C0CBC" w:rsidP="009C0CBC">
      <w:pPr>
        <w:spacing w:line="240" w:lineRule="auto"/>
        <w:ind w:firstLine="708"/>
        <w:jc w:val="both"/>
        <w:rPr>
          <w:rFonts w:ascii="Times New Roman" w:hAnsi="Times New Roman" w:cs="Times New Roman"/>
          <w:i/>
          <w:sz w:val="28"/>
          <w:szCs w:val="28"/>
          <w:lang w:val="uk-UA"/>
        </w:rPr>
      </w:pPr>
      <w:r w:rsidRPr="005F50AB">
        <w:rPr>
          <w:rFonts w:ascii="Times New Roman" w:hAnsi="Times New Roman" w:cs="Times New Roman"/>
          <w:i/>
          <w:sz w:val="28"/>
          <w:szCs w:val="28"/>
          <w:lang w:val="uk-UA"/>
        </w:rPr>
        <w:t>Проаналізуйте. Про що йдеться у даній ситуації? Якою була б дітям Ваша відповідь?</w:t>
      </w:r>
    </w:p>
    <w:p w:rsidR="009C0CBC" w:rsidRPr="00D72CC2" w:rsidRDefault="009C0CBC" w:rsidP="009C0CBC">
      <w:pPr>
        <w:pStyle w:val="a3"/>
        <w:numPr>
          <w:ilvl w:val="0"/>
          <w:numId w:val="15"/>
        </w:numPr>
        <w:spacing w:line="240" w:lineRule="auto"/>
        <w:jc w:val="center"/>
        <w:rPr>
          <w:rFonts w:ascii="Times New Roman" w:hAnsi="Times New Roman" w:cs="Times New Roman"/>
          <w:sz w:val="28"/>
          <w:szCs w:val="28"/>
          <w:lang w:val="uk-UA"/>
        </w:rPr>
      </w:pPr>
    </w:p>
    <w:p w:rsidR="009C0CBC" w:rsidRDefault="009C0CBC" w:rsidP="009C0CBC">
      <w:pPr>
        <w:spacing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Я склав казку – тільки для того, щоб слухаючи її діти з почуттям подиву відкрили важливу істину людського буття: людина тільки тоді стає справжньою людиною, коли любить.</w:t>
      </w:r>
    </w:p>
    <w:p w:rsidR="009C0CBC" w:rsidRDefault="009C0CBC" w:rsidP="009C0CBC">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У великому міському будинку проживали хлопчики й дівчатка. Серед них була дівчинка-підліток Маленька Горбунка. Як і інші діти вона виходила у двір на прогулянку. З нею три дівчинки-красуні: Синьоока Красуня, Голубоока Красуня і Чорноока Красуня. Кожна із них була переконана, що краща за всіх інших, а тому нею повинні захоплюватися.</w:t>
      </w:r>
    </w:p>
    <w:p w:rsidR="009C0CBC" w:rsidRDefault="009C0CBC" w:rsidP="009C0CBC">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Маленька Горбунка, не відкриваючи очі, дивилася на них. Їй хотілося віддати одній із них свою Любов! Але ніхто не звертав на неї уваги…</w:t>
      </w:r>
    </w:p>
    <w:p w:rsidR="009C0CBC" w:rsidRDefault="009C0CBC" w:rsidP="009C0CBC">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І ось Маленька Горбунка полюбила далеку Зіроньку. Вона побачила її на вечірньому небі і прошепотіла слова любові: «Я хочу бути твоєю! Я хочу любити і бути любимою!»</w:t>
      </w:r>
    </w:p>
    <w:p w:rsidR="009C0CBC" w:rsidRDefault="009C0CBC" w:rsidP="009C0CBC">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Зіронька жила дуже далеко, вона блимала ледь помітним сяйвом, але сила любові Маленької Горбунки була така велика, що Зіронька відповіла: «Добре, ти тепер будеш моєю»</w:t>
      </w:r>
    </w:p>
    <w:p w:rsidR="009C0CBC" w:rsidRDefault="009C0CBC" w:rsidP="009C0CBC">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В очах дівчинки засвітилося щастя. Вона поглянула у вічі Красуням і злякалась від почуття жалю до них: «Які вони нещасні, бідні дівчатка».</w:t>
      </w:r>
    </w:p>
    <w:p w:rsidR="009C0CBC" w:rsidRDefault="009C0CBC" w:rsidP="009C0CBC">
      <w:pPr>
        <w:spacing w:line="240" w:lineRule="auto"/>
        <w:jc w:val="both"/>
        <w:rPr>
          <w:rFonts w:ascii="Times New Roman" w:hAnsi="Times New Roman" w:cs="Times New Roman"/>
          <w:i/>
          <w:sz w:val="28"/>
          <w:szCs w:val="28"/>
          <w:lang w:val="uk-UA"/>
        </w:rPr>
      </w:pPr>
      <w:r>
        <w:rPr>
          <w:rFonts w:ascii="Times New Roman" w:hAnsi="Times New Roman" w:cs="Times New Roman"/>
          <w:sz w:val="28"/>
          <w:szCs w:val="28"/>
          <w:lang w:val="uk-UA"/>
        </w:rPr>
        <w:tab/>
      </w:r>
      <w:r w:rsidRPr="005F50AB">
        <w:rPr>
          <w:rFonts w:ascii="Times New Roman" w:hAnsi="Times New Roman" w:cs="Times New Roman"/>
          <w:i/>
          <w:sz w:val="28"/>
          <w:szCs w:val="28"/>
          <w:lang w:val="uk-UA"/>
        </w:rPr>
        <w:t>Прочитайте та проаналізуйте: які моральні почуття виховує дана казка у молодших школярів? Про які моральні цінності в ній йдеться? Яку свою казку Ви б використали у процесі морального виховання дітей молодшого шкільного віку?</w:t>
      </w:r>
    </w:p>
    <w:p w:rsidR="009C0CBC" w:rsidRPr="005F50AB" w:rsidRDefault="009C0CBC" w:rsidP="009C0CBC">
      <w:pPr>
        <w:pStyle w:val="a3"/>
        <w:numPr>
          <w:ilvl w:val="0"/>
          <w:numId w:val="15"/>
        </w:numPr>
        <w:spacing w:line="240" w:lineRule="auto"/>
        <w:jc w:val="center"/>
        <w:rPr>
          <w:rFonts w:ascii="Times New Roman" w:hAnsi="Times New Roman" w:cs="Times New Roman"/>
          <w:i/>
          <w:sz w:val="28"/>
          <w:szCs w:val="28"/>
          <w:lang w:val="uk-UA"/>
        </w:rPr>
      </w:pPr>
    </w:p>
    <w:p w:rsidR="009C0CBC" w:rsidRDefault="009C0CBC" w:rsidP="009C0CBC">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Невеличка сільська школа. В ній навчається 32 дітей. У шкільному подвір</w:t>
      </w:r>
      <w:r w:rsidRPr="00C4174B">
        <w:rPr>
          <w:rFonts w:ascii="Times New Roman" w:hAnsi="Times New Roman" w:cs="Times New Roman"/>
          <w:sz w:val="28"/>
          <w:szCs w:val="28"/>
        </w:rPr>
        <w:t>’</w:t>
      </w:r>
      <w:r>
        <w:rPr>
          <w:rFonts w:ascii="Times New Roman" w:hAnsi="Times New Roman" w:cs="Times New Roman"/>
          <w:sz w:val="28"/>
          <w:szCs w:val="28"/>
          <w:lang w:val="uk-UA"/>
        </w:rPr>
        <w:t>ї – криниця. Щодня, майже в один час, йде до шкільного двору з відром дідо Олександр.</w:t>
      </w:r>
    </w:p>
    <w:p w:rsidR="009C0CBC" w:rsidRDefault="009C0CBC" w:rsidP="009C0CBC">
      <w:pPr>
        <w:pStyle w:val="a3"/>
        <w:numPr>
          <w:ilvl w:val="0"/>
          <w:numId w:val="47"/>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w:t>
      </w:r>
      <w:r w:rsidRPr="005F50AB">
        <w:rPr>
          <w:rFonts w:ascii="Times New Roman" w:hAnsi="Times New Roman" w:cs="Times New Roman"/>
          <w:sz w:val="28"/>
          <w:szCs w:val="28"/>
          <w:lang w:val="uk-UA"/>
        </w:rPr>
        <w:t>к Ваше з</w:t>
      </w:r>
      <w:r>
        <w:rPr>
          <w:rFonts w:ascii="Times New Roman" w:hAnsi="Times New Roman" w:cs="Times New Roman"/>
          <w:sz w:val="28"/>
          <w:szCs w:val="28"/>
          <w:lang w:val="uk-UA"/>
        </w:rPr>
        <w:t>доров</w:t>
      </w:r>
      <w:r w:rsidRPr="003E7AED">
        <w:rPr>
          <w:rFonts w:ascii="Times New Roman" w:hAnsi="Times New Roman" w:cs="Times New Roman"/>
          <w:sz w:val="28"/>
          <w:szCs w:val="28"/>
        </w:rPr>
        <w:t>’</w:t>
      </w:r>
      <w:r>
        <w:rPr>
          <w:rFonts w:ascii="Times New Roman" w:hAnsi="Times New Roman" w:cs="Times New Roman"/>
          <w:sz w:val="28"/>
          <w:szCs w:val="28"/>
          <w:lang w:val="uk-UA"/>
        </w:rPr>
        <w:t>я, дідусю?, - запитують діти</w:t>
      </w:r>
    </w:p>
    <w:p w:rsidR="009C0CBC" w:rsidRDefault="009C0CBC" w:rsidP="009C0CBC">
      <w:pPr>
        <w:pStyle w:val="a3"/>
        <w:numPr>
          <w:ilvl w:val="0"/>
          <w:numId w:val="47"/>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Дякую, здоров</w:t>
      </w:r>
      <w:r w:rsidRPr="00C4174B">
        <w:rPr>
          <w:rFonts w:ascii="Times New Roman" w:hAnsi="Times New Roman" w:cs="Times New Roman"/>
          <w:sz w:val="28"/>
          <w:szCs w:val="28"/>
        </w:rPr>
        <w:t>’</w:t>
      </w:r>
      <w:r>
        <w:rPr>
          <w:rFonts w:ascii="Times New Roman" w:hAnsi="Times New Roman" w:cs="Times New Roman"/>
          <w:sz w:val="28"/>
          <w:szCs w:val="28"/>
          <w:lang w:val="uk-UA"/>
        </w:rPr>
        <w:t>я міцне. Бджілки гудять, заходьте до мене на медок. А як у вас з навчанням? Що читаєте зараз?</w:t>
      </w:r>
    </w:p>
    <w:p w:rsidR="009C0CBC" w:rsidRDefault="009C0CBC" w:rsidP="009C0CBC">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Дідусь живе недалеко від школи. До самого будинку діти підносять відро води. В безсонні ночі дідусь думає про те, коли настане день задля того, щоб знову взяти пусте відро й піти по воду…</w:t>
      </w:r>
    </w:p>
    <w:p w:rsidR="009C0CBC" w:rsidRDefault="009C0CBC" w:rsidP="009C0CBC">
      <w:pPr>
        <w:spacing w:line="240" w:lineRule="auto"/>
        <w:jc w:val="both"/>
        <w:rPr>
          <w:rFonts w:ascii="Times New Roman" w:hAnsi="Times New Roman" w:cs="Times New Roman"/>
          <w:i/>
          <w:sz w:val="28"/>
          <w:szCs w:val="28"/>
          <w:lang w:val="uk-UA"/>
        </w:rPr>
      </w:pPr>
      <w:r>
        <w:rPr>
          <w:rFonts w:ascii="Times New Roman" w:hAnsi="Times New Roman" w:cs="Times New Roman"/>
          <w:sz w:val="28"/>
          <w:szCs w:val="28"/>
          <w:lang w:val="uk-UA"/>
        </w:rPr>
        <w:tab/>
      </w:r>
      <w:r w:rsidRPr="005F50AB">
        <w:rPr>
          <w:rFonts w:ascii="Times New Roman" w:hAnsi="Times New Roman" w:cs="Times New Roman"/>
          <w:i/>
          <w:sz w:val="28"/>
          <w:szCs w:val="28"/>
          <w:lang w:val="uk-UA"/>
        </w:rPr>
        <w:t>Поміркуйте чому так чинить дідусь? Про які моральні цінності намагався даною розповіддю сказати автор?</w:t>
      </w:r>
    </w:p>
    <w:p w:rsidR="009C0CBC" w:rsidRPr="009F3398" w:rsidRDefault="009C0CBC" w:rsidP="009C0CBC">
      <w:pPr>
        <w:pStyle w:val="a3"/>
        <w:numPr>
          <w:ilvl w:val="0"/>
          <w:numId w:val="15"/>
        </w:numPr>
        <w:spacing w:line="240" w:lineRule="auto"/>
        <w:jc w:val="center"/>
        <w:rPr>
          <w:rFonts w:ascii="Times New Roman" w:hAnsi="Times New Roman" w:cs="Times New Roman"/>
          <w:i/>
          <w:sz w:val="28"/>
          <w:szCs w:val="28"/>
          <w:lang w:val="uk-UA"/>
        </w:rPr>
      </w:pPr>
    </w:p>
    <w:p w:rsidR="009C0CBC" w:rsidRDefault="009C0CBC" w:rsidP="009C0CBC">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Лісом йшли дідусь та онук. Було спекотно й хотілося пити. Нарешті вони підійшли до струмка. Тихо дзюрчала вода…Вони нахилились й попили.</w:t>
      </w:r>
    </w:p>
    <w:p w:rsidR="009C0CBC" w:rsidRPr="003E7AED" w:rsidRDefault="009C0CBC" w:rsidP="009C0CBC">
      <w:pPr>
        <w:spacing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uk-UA"/>
        </w:rPr>
        <w:t>Дідусь сказав:</w:t>
      </w:r>
    </w:p>
    <w:p w:rsidR="009C0CBC" w:rsidRDefault="009C0CBC" w:rsidP="009C0CBC">
      <w:pPr>
        <w:pStyle w:val="a3"/>
        <w:numPr>
          <w:ilvl w:val="0"/>
          <w:numId w:val="47"/>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Спасибі тобі, струмочку.</w:t>
      </w:r>
    </w:p>
    <w:p w:rsidR="009C0CBC" w:rsidRDefault="009C0CBC" w:rsidP="009C0CBC">
      <w:pPr>
        <w:spacing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Онук усміхнувся:</w:t>
      </w:r>
    </w:p>
    <w:p w:rsidR="009C0CBC" w:rsidRDefault="009C0CBC" w:rsidP="009C0CBC">
      <w:pPr>
        <w:pStyle w:val="a3"/>
        <w:numPr>
          <w:ilvl w:val="0"/>
          <w:numId w:val="47"/>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Чому ти смієшся?</w:t>
      </w:r>
    </w:p>
    <w:p w:rsidR="009C0CBC" w:rsidRDefault="009C0CBC" w:rsidP="009C0CBC">
      <w:pPr>
        <w:pStyle w:val="a3"/>
        <w:numPr>
          <w:ilvl w:val="0"/>
          <w:numId w:val="47"/>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Для чого, Ви діду, дякуєте? Він неживий і не почує ваших слів, не знатиме про вашу подяку.</w:t>
      </w:r>
    </w:p>
    <w:p w:rsidR="009C0CBC" w:rsidRDefault="009C0CBC" w:rsidP="009C0CBC">
      <w:pPr>
        <w:pStyle w:val="a3"/>
        <w:spacing w:line="240" w:lineRule="auto"/>
        <w:ind w:left="1080"/>
        <w:jc w:val="both"/>
        <w:rPr>
          <w:rFonts w:ascii="Times New Roman" w:hAnsi="Times New Roman" w:cs="Times New Roman"/>
          <w:sz w:val="28"/>
          <w:szCs w:val="28"/>
          <w:lang w:val="uk-UA"/>
        </w:rPr>
      </w:pPr>
      <w:r>
        <w:rPr>
          <w:rFonts w:ascii="Times New Roman" w:hAnsi="Times New Roman" w:cs="Times New Roman"/>
          <w:sz w:val="28"/>
          <w:szCs w:val="28"/>
          <w:lang w:val="uk-UA"/>
        </w:rPr>
        <w:t>Дідусь замислився. Струмок дзюркотів, у лісі співали птахи. Після довгого мовчання дідусь мовив:</w:t>
      </w:r>
    </w:p>
    <w:p w:rsidR="009C0CBC" w:rsidRDefault="009C0CBC" w:rsidP="009C0CBC">
      <w:pPr>
        <w:pStyle w:val="a3"/>
        <w:numPr>
          <w:ilvl w:val="0"/>
          <w:numId w:val="47"/>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Це так…Струмок нічого не почує. Якщо б води відпив вовк, він би міг і не дякувати, а ми не вовки – ми люди, не забувай цього. А знаєш, для чого людина каже дякую? Знаєш кого це слово підносить?</w:t>
      </w:r>
    </w:p>
    <w:p w:rsidR="009C0CBC" w:rsidRDefault="009C0CBC" w:rsidP="009C0CBC">
      <w:pPr>
        <w:pStyle w:val="a3"/>
        <w:spacing w:line="240" w:lineRule="auto"/>
        <w:ind w:left="1080"/>
        <w:jc w:val="both"/>
        <w:rPr>
          <w:rFonts w:ascii="Times New Roman" w:hAnsi="Times New Roman" w:cs="Times New Roman"/>
          <w:sz w:val="28"/>
          <w:szCs w:val="28"/>
          <w:lang w:val="uk-UA"/>
        </w:rPr>
      </w:pPr>
      <w:r>
        <w:rPr>
          <w:rFonts w:ascii="Times New Roman" w:hAnsi="Times New Roman" w:cs="Times New Roman"/>
          <w:sz w:val="28"/>
          <w:szCs w:val="28"/>
          <w:lang w:val="uk-UA"/>
        </w:rPr>
        <w:t>Онук задумався. Він ще ніколи не думав про це:</w:t>
      </w:r>
    </w:p>
    <w:p w:rsidR="009C0CBC" w:rsidRDefault="009C0CBC" w:rsidP="009C0CBC">
      <w:pPr>
        <w:pStyle w:val="a3"/>
        <w:numPr>
          <w:ilvl w:val="0"/>
          <w:numId w:val="47"/>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Людину, - мовив Дідо. Ми говоримо «дякую» задля того, аби не стати ні вовком, ні віслюком, ні куркою…</w:t>
      </w:r>
    </w:p>
    <w:p w:rsidR="009C0CBC" w:rsidRDefault="009C0CBC" w:rsidP="009C0CBC">
      <w:pPr>
        <w:spacing w:line="240" w:lineRule="auto"/>
        <w:jc w:val="both"/>
        <w:rPr>
          <w:rFonts w:ascii="Times New Roman" w:hAnsi="Times New Roman" w:cs="Times New Roman"/>
          <w:i/>
          <w:sz w:val="28"/>
          <w:szCs w:val="28"/>
          <w:lang w:val="uk-UA"/>
        </w:rPr>
      </w:pPr>
      <w:r w:rsidRPr="009F3398">
        <w:rPr>
          <w:rFonts w:ascii="Times New Roman" w:hAnsi="Times New Roman" w:cs="Times New Roman"/>
          <w:i/>
          <w:sz w:val="28"/>
          <w:szCs w:val="28"/>
          <w:lang w:val="uk-UA"/>
        </w:rPr>
        <w:t>Ваші міркування. Яка основна ідея даного прикладу?</w:t>
      </w:r>
    </w:p>
    <w:p w:rsidR="009C0CBC" w:rsidRPr="009F3398" w:rsidRDefault="009C0CBC" w:rsidP="009C0CBC">
      <w:pPr>
        <w:pStyle w:val="a3"/>
        <w:numPr>
          <w:ilvl w:val="0"/>
          <w:numId w:val="15"/>
        </w:numPr>
        <w:spacing w:line="240" w:lineRule="auto"/>
        <w:jc w:val="center"/>
        <w:rPr>
          <w:rFonts w:ascii="Times New Roman" w:hAnsi="Times New Roman" w:cs="Times New Roman"/>
          <w:i/>
          <w:sz w:val="28"/>
          <w:szCs w:val="28"/>
          <w:lang w:val="uk-UA"/>
        </w:rPr>
      </w:pPr>
    </w:p>
    <w:p w:rsidR="009C0CBC" w:rsidRDefault="009C0CBC" w:rsidP="009C0CBC">
      <w:pPr>
        <w:spacing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Запросив у гості Дідо Андрій онука Матвія. Поставив дідо перед онуком велику миску з медом, білі калачі та припрошує:</w:t>
      </w:r>
    </w:p>
    <w:p w:rsidR="009C0CBC" w:rsidRDefault="009C0CBC" w:rsidP="009C0CBC">
      <w:pPr>
        <w:pStyle w:val="a3"/>
        <w:numPr>
          <w:ilvl w:val="0"/>
          <w:numId w:val="47"/>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Їж, онучку, мед. Хочеш мед з калачами, а хочеш калачі із медом.</w:t>
      </w:r>
    </w:p>
    <w:p w:rsidR="009C0CBC" w:rsidRDefault="009C0CBC" w:rsidP="009C0CBC">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Їв Матвій, наївся так, що дихати важко стало. Витер піт з лоба, видихнув та й питає:</w:t>
      </w:r>
    </w:p>
    <w:p w:rsidR="009C0CBC" w:rsidRDefault="009C0CBC" w:rsidP="009C0CBC">
      <w:pPr>
        <w:pStyle w:val="a3"/>
        <w:numPr>
          <w:ilvl w:val="0"/>
          <w:numId w:val="47"/>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Скажіть, будь ласка, дідусю, який це мед – липовий чи гречаний?</w:t>
      </w:r>
    </w:p>
    <w:p w:rsidR="009C0CBC" w:rsidRDefault="009C0CBC" w:rsidP="009C0CBC">
      <w:pPr>
        <w:pStyle w:val="a3"/>
        <w:numPr>
          <w:ilvl w:val="0"/>
          <w:numId w:val="47"/>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 що?</w:t>
      </w:r>
    </w:p>
    <w:p w:rsidR="009C0CBC" w:rsidRDefault="009C0CBC" w:rsidP="009C0CBC">
      <w:pPr>
        <w:pStyle w:val="a3"/>
        <w:numPr>
          <w:ilvl w:val="0"/>
          <w:numId w:val="47"/>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Липовий мед все-таки смачніше</w:t>
      </w:r>
    </w:p>
    <w:p w:rsidR="009C0CBC" w:rsidRDefault="009C0CBC" w:rsidP="009C0CBC">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Біль стиснула груди дідусю. Він замовк. А онук продовжував:</w:t>
      </w:r>
    </w:p>
    <w:p w:rsidR="009C0CBC" w:rsidRDefault="009C0CBC" w:rsidP="009C0CBC">
      <w:pPr>
        <w:pStyle w:val="a3"/>
        <w:numPr>
          <w:ilvl w:val="0"/>
          <w:numId w:val="47"/>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 мука для калачів з якої муки – ярої чи озимої?</w:t>
      </w:r>
    </w:p>
    <w:p w:rsidR="009C0CBC" w:rsidRDefault="009C0CBC" w:rsidP="009C0CBC">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Дідусь зблід. Його серце так стиснулося, що стало важко дихати…</w:t>
      </w:r>
    </w:p>
    <w:p w:rsidR="009C0CBC" w:rsidRDefault="009C0CBC" w:rsidP="009C0CBC">
      <w:pPr>
        <w:spacing w:line="240" w:lineRule="auto"/>
        <w:ind w:firstLine="708"/>
        <w:jc w:val="both"/>
        <w:rPr>
          <w:rFonts w:ascii="Times New Roman" w:hAnsi="Times New Roman" w:cs="Times New Roman"/>
          <w:i/>
          <w:sz w:val="28"/>
          <w:szCs w:val="28"/>
          <w:lang w:val="uk-UA"/>
        </w:rPr>
      </w:pPr>
      <w:r w:rsidRPr="009F3398">
        <w:rPr>
          <w:rFonts w:ascii="Times New Roman" w:hAnsi="Times New Roman" w:cs="Times New Roman"/>
          <w:i/>
          <w:sz w:val="28"/>
          <w:szCs w:val="28"/>
          <w:lang w:val="uk-UA"/>
        </w:rPr>
        <w:t>Поясніть: у чому упущення батьків хлопчика? Чому діда так вразили запитання онука? Чи слід зайнятися вихованням хлопчика? Які якості не були сформовані у нього?</w:t>
      </w:r>
    </w:p>
    <w:p w:rsidR="009C0CBC" w:rsidRPr="003E7AED" w:rsidRDefault="009C0CBC" w:rsidP="009C0CBC">
      <w:pPr>
        <w:pStyle w:val="a3"/>
        <w:numPr>
          <w:ilvl w:val="0"/>
          <w:numId w:val="15"/>
        </w:numPr>
        <w:spacing w:line="240" w:lineRule="auto"/>
        <w:jc w:val="center"/>
        <w:rPr>
          <w:rFonts w:ascii="Times New Roman" w:hAnsi="Times New Roman" w:cs="Times New Roman"/>
          <w:i/>
          <w:sz w:val="28"/>
          <w:szCs w:val="28"/>
          <w:lang w:val="uk-UA"/>
        </w:rPr>
      </w:pPr>
    </w:p>
    <w:p w:rsidR="009C0CBC" w:rsidRDefault="009C0CBC" w:rsidP="009C0CBC">
      <w:pPr>
        <w:pStyle w:val="a3"/>
        <w:numPr>
          <w:ilvl w:val="0"/>
          <w:numId w:val="47"/>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Діти, зараз запишемо наше улюблене слово, - сказала вчитель першокласникам. – Хто догадався, яке?</w:t>
      </w:r>
    </w:p>
    <w:p w:rsidR="009C0CBC" w:rsidRDefault="009C0CBC" w:rsidP="009C0CBC">
      <w:pPr>
        <w:spacing w:line="240" w:lineRule="auto"/>
        <w:ind w:left="720"/>
        <w:jc w:val="both"/>
        <w:rPr>
          <w:rFonts w:ascii="Times New Roman" w:hAnsi="Times New Roman" w:cs="Times New Roman"/>
          <w:sz w:val="28"/>
          <w:szCs w:val="28"/>
          <w:lang w:val="uk-UA"/>
        </w:rPr>
      </w:pPr>
      <w:r>
        <w:rPr>
          <w:rFonts w:ascii="Times New Roman" w:hAnsi="Times New Roman" w:cs="Times New Roman"/>
          <w:sz w:val="28"/>
          <w:szCs w:val="28"/>
          <w:lang w:val="uk-UA"/>
        </w:rPr>
        <w:t>Діти задумались. Почали піднімати руки: здогадались.</w:t>
      </w:r>
    </w:p>
    <w:p w:rsidR="009C0CBC" w:rsidRDefault="009C0CBC" w:rsidP="009C0CBC">
      <w:pPr>
        <w:pStyle w:val="a3"/>
        <w:numPr>
          <w:ilvl w:val="0"/>
          <w:numId w:val="47"/>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Мама!</w:t>
      </w:r>
    </w:p>
    <w:p w:rsidR="009C0CBC" w:rsidRDefault="009C0CBC" w:rsidP="009C0CBC">
      <w:pPr>
        <w:spacing w:line="240" w:lineRule="auto"/>
        <w:ind w:left="720"/>
        <w:jc w:val="both"/>
        <w:rPr>
          <w:rFonts w:ascii="Times New Roman" w:hAnsi="Times New Roman" w:cs="Times New Roman"/>
          <w:sz w:val="28"/>
          <w:szCs w:val="28"/>
          <w:lang w:val="uk-UA"/>
        </w:rPr>
      </w:pPr>
      <w:r w:rsidRPr="003E7AED">
        <w:rPr>
          <w:rFonts w:ascii="Times New Roman" w:hAnsi="Times New Roman" w:cs="Times New Roman"/>
          <w:sz w:val="28"/>
          <w:szCs w:val="28"/>
          <w:lang w:val="uk-UA"/>
        </w:rPr>
        <w:t>Записали слово.</w:t>
      </w:r>
      <w:r>
        <w:rPr>
          <w:rFonts w:ascii="Times New Roman" w:hAnsi="Times New Roman" w:cs="Times New Roman"/>
          <w:sz w:val="28"/>
          <w:szCs w:val="28"/>
          <w:lang w:val="uk-UA"/>
        </w:rPr>
        <w:t xml:space="preserve"> </w:t>
      </w:r>
    </w:p>
    <w:p w:rsidR="009C0CBC" w:rsidRPr="003E7AED" w:rsidRDefault="009C0CBC" w:rsidP="009C0CBC">
      <w:pPr>
        <w:pStyle w:val="a3"/>
        <w:numPr>
          <w:ilvl w:val="0"/>
          <w:numId w:val="47"/>
        </w:numPr>
        <w:spacing w:line="240" w:lineRule="auto"/>
        <w:jc w:val="both"/>
        <w:rPr>
          <w:rFonts w:ascii="Times New Roman" w:hAnsi="Times New Roman" w:cs="Times New Roman"/>
          <w:sz w:val="28"/>
          <w:szCs w:val="28"/>
          <w:lang w:val="uk-UA"/>
        </w:rPr>
      </w:pPr>
      <w:r w:rsidRPr="003E7AED">
        <w:rPr>
          <w:rFonts w:ascii="Times New Roman" w:hAnsi="Times New Roman" w:cs="Times New Roman"/>
          <w:sz w:val="28"/>
          <w:szCs w:val="28"/>
          <w:lang w:val="uk-UA"/>
        </w:rPr>
        <w:lastRenderedPageBreak/>
        <w:t>А яке ще слово хочете записати? – запитує учитель у дітей</w:t>
      </w:r>
    </w:p>
    <w:p w:rsidR="009C0CBC" w:rsidRDefault="009C0CBC" w:rsidP="009C0CBC">
      <w:pPr>
        <w:pStyle w:val="a3"/>
        <w:numPr>
          <w:ilvl w:val="0"/>
          <w:numId w:val="47"/>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Тато! – вигукують діти і в очах у них – радість. </w:t>
      </w:r>
    </w:p>
    <w:p w:rsidR="009C0CBC" w:rsidRPr="003E7AED" w:rsidRDefault="009C0CBC" w:rsidP="009C0CBC">
      <w:pPr>
        <w:spacing w:line="240" w:lineRule="auto"/>
        <w:ind w:firstLine="708"/>
        <w:jc w:val="both"/>
        <w:rPr>
          <w:rFonts w:ascii="Times New Roman" w:hAnsi="Times New Roman" w:cs="Times New Roman"/>
          <w:sz w:val="28"/>
          <w:szCs w:val="28"/>
          <w:lang w:val="uk-UA"/>
        </w:rPr>
      </w:pPr>
      <w:r w:rsidRPr="003E7AED">
        <w:rPr>
          <w:rFonts w:ascii="Times New Roman" w:hAnsi="Times New Roman" w:cs="Times New Roman"/>
          <w:sz w:val="28"/>
          <w:szCs w:val="28"/>
          <w:lang w:val="uk-UA"/>
        </w:rPr>
        <w:t>Всі пишуть слово, тільки синьоокий Сашко не посміхається і не записує. В його очах – біль і страждання…Хлопчик заплакав і вибіг із класу</w:t>
      </w:r>
      <w:r>
        <w:rPr>
          <w:rFonts w:ascii="Times New Roman" w:hAnsi="Times New Roman" w:cs="Times New Roman"/>
          <w:sz w:val="28"/>
          <w:szCs w:val="28"/>
          <w:lang w:val="uk-UA"/>
        </w:rPr>
        <w:t>…</w:t>
      </w:r>
    </w:p>
    <w:p w:rsidR="009C0CBC" w:rsidRDefault="009C0CBC" w:rsidP="009C0CBC">
      <w:pPr>
        <w:spacing w:line="240" w:lineRule="auto"/>
        <w:ind w:firstLine="708"/>
        <w:jc w:val="both"/>
        <w:rPr>
          <w:rFonts w:ascii="Times New Roman" w:hAnsi="Times New Roman" w:cs="Times New Roman"/>
          <w:i/>
          <w:sz w:val="28"/>
          <w:szCs w:val="28"/>
          <w:lang w:val="uk-UA"/>
        </w:rPr>
      </w:pPr>
      <w:r w:rsidRPr="003E7AED">
        <w:rPr>
          <w:rFonts w:ascii="Times New Roman" w:hAnsi="Times New Roman" w:cs="Times New Roman"/>
          <w:i/>
          <w:sz w:val="28"/>
          <w:szCs w:val="28"/>
          <w:lang w:val="uk-UA"/>
        </w:rPr>
        <w:t>Поміркуйте, чому такою була реакція хлопчика? Як повинна розв’язати дану ситуацію педагог? Ваші міркування.</w:t>
      </w:r>
    </w:p>
    <w:p w:rsidR="009C0CBC" w:rsidRPr="003E7AED" w:rsidRDefault="009C0CBC" w:rsidP="009C0CBC">
      <w:pPr>
        <w:pStyle w:val="a3"/>
        <w:numPr>
          <w:ilvl w:val="0"/>
          <w:numId w:val="15"/>
        </w:numPr>
        <w:spacing w:line="240" w:lineRule="auto"/>
        <w:jc w:val="center"/>
        <w:rPr>
          <w:rFonts w:ascii="Times New Roman" w:hAnsi="Times New Roman" w:cs="Times New Roman"/>
          <w:i/>
          <w:sz w:val="28"/>
          <w:szCs w:val="28"/>
          <w:lang w:val="uk-UA"/>
        </w:rPr>
      </w:pPr>
    </w:p>
    <w:p w:rsidR="009C0CBC" w:rsidRDefault="009C0CBC" w:rsidP="009C0CBC">
      <w:pPr>
        <w:spacing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Учитель зібрався до театру. Він вийшов із дому. На нього вже очікували два невгамовні учня Федько та Дмитрик. По їх очах педагог помітив, сталося щось незвичайне. Так і є: недалечко від школи, на краю села, з машини випали два вулики на дорогу разом з бджолами, впали і дивом не розбились. Що ж робити?</w:t>
      </w:r>
    </w:p>
    <w:p w:rsidR="009C0CBC" w:rsidRDefault="009C0CBC" w:rsidP="009C0CBC">
      <w:pPr>
        <w:spacing w:line="240" w:lineRule="auto"/>
        <w:ind w:firstLine="708"/>
        <w:jc w:val="both"/>
        <w:rPr>
          <w:rFonts w:ascii="Times New Roman" w:hAnsi="Times New Roman" w:cs="Times New Roman"/>
          <w:i/>
          <w:sz w:val="28"/>
          <w:szCs w:val="28"/>
          <w:lang w:val="uk-UA"/>
        </w:rPr>
      </w:pPr>
      <w:r w:rsidRPr="003E7AED">
        <w:rPr>
          <w:rFonts w:ascii="Times New Roman" w:hAnsi="Times New Roman" w:cs="Times New Roman"/>
          <w:i/>
          <w:sz w:val="28"/>
          <w:szCs w:val="28"/>
          <w:lang w:val="uk-UA"/>
        </w:rPr>
        <w:t>Поміркуйте та прийміть власне рішення даної ситуації. Якою повинна бути реакція учителя? Чи можна не відреагувати на даний випадок?</w:t>
      </w:r>
    </w:p>
    <w:p w:rsidR="00933583" w:rsidRDefault="00933583" w:rsidP="00933583">
      <w:pPr>
        <w:pStyle w:val="a3"/>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27.</w:t>
      </w:r>
      <w:r w:rsidR="00FB5223">
        <w:rPr>
          <w:rFonts w:ascii="Times New Roman" w:hAnsi="Times New Roman" w:cs="Times New Roman"/>
          <w:sz w:val="28"/>
          <w:szCs w:val="28"/>
          <w:lang w:val="uk-UA"/>
        </w:rPr>
        <w:t>Прочитайте твердження та поміркуйт</w:t>
      </w:r>
      <w:r w:rsidR="00D31D17">
        <w:rPr>
          <w:rFonts w:ascii="Times New Roman" w:hAnsi="Times New Roman" w:cs="Times New Roman"/>
          <w:sz w:val="28"/>
          <w:szCs w:val="28"/>
          <w:lang w:val="uk-UA"/>
        </w:rPr>
        <w:t>е</w:t>
      </w:r>
      <w:r w:rsidR="00FB5223">
        <w:rPr>
          <w:rFonts w:ascii="Times New Roman" w:hAnsi="Times New Roman" w:cs="Times New Roman"/>
          <w:sz w:val="28"/>
          <w:szCs w:val="28"/>
          <w:lang w:val="uk-UA"/>
        </w:rPr>
        <w:t>:</w:t>
      </w:r>
    </w:p>
    <w:tbl>
      <w:tblPr>
        <w:tblStyle w:val="a8"/>
        <w:tblW w:w="0" w:type="auto"/>
        <w:tblLook w:val="04A0" w:firstRow="1" w:lastRow="0" w:firstColumn="1" w:lastColumn="0" w:noHBand="0" w:noVBand="1"/>
      </w:tblPr>
      <w:tblGrid>
        <w:gridCol w:w="9345"/>
      </w:tblGrid>
      <w:tr w:rsidR="00FB5223" w:rsidTr="00FB5223">
        <w:tc>
          <w:tcPr>
            <w:tcW w:w="9571" w:type="dxa"/>
          </w:tcPr>
          <w:p w:rsidR="00FB5223" w:rsidRDefault="00FB5223" w:rsidP="00FB5223">
            <w:pPr>
              <w:jc w:val="both"/>
              <w:rPr>
                <w:rFonts w:ascii="Times New Roman" w:hAnsi="Times New Roman" w:cs="Times New Roman"/>
                <w:i/>
                <w:sz w:val="28"/>
                <w:szCs w:val="28"/>
                <w:lang w:val="uk-UA"/>
              </w:rPr>
            </w:pPr>
            <w:r w:rsidRPr="00FB5223">
              <w:rPr>
                <w:rFonts w:ascii="Times New Roman" w:hAnsi="Times New Roman" w:cs="Times New Roman"/>
                <w:i/>
                <w:sz w:val="28"/>
                <w:szCs w:val="28"/>
                <w:lang w:val="uk-UA"/>
              </w:rPr>
              <w:t>На найпростішому рівні організація – це не що інше як стосунки. Стосунки базуються на довірі. Довіра – це не лише плід уміння вселяти довіру, це також корінь мотивації, її найвища форма</w:t>
            </w:r>
          </w:p>
          <w:p w:rsidR="00D31D17" w:rsidRPr="00FB5223" w:rsidRDefault="00D31D17" w:rsidP="00FB5223">
            <w:pPr>
              <w:jc w:val="both"/>
              <w:rPr>
                <w:rFonts w:ascii="Times New Roman" w:hAnsi="Times New Roman" w:cs="Times New Roman"/>
                <w:i/>
                <w:sz w:val="28"/>
                <w:szCs w:val="28"/>
                <w:lang w:val="uk-UA"/>
              </w:rPr>
            </w:pPr>
          </w:p>
          <w:p w:rsidR="00FB5223" w:rsidRPr="00FB5223" w:rsidRDefault="00FB5223" w:rsidP="00FB5223">
            <w:pPr>
              <w:jc w:val="both"/>
              <w:rPr>
                <w:rFonts w:ascii="Times New Roman" w:hAnsi="Times New Roman" w:cs="Times New Roman"/>
                <w:i/>
                <w:sz w:val="28"/>
                <w:szCs w:val="28"/>
                <w:lang w:val="uk-UA"/>
              </w:rPr>
            </w:pPr>
            <w:r w:rsidRPr="00FB5223">
              <w:rPr>
                <w:rFonts w:ascii="Times New Roman" w:hAnsi="Times New Roman" w:cs="Times New Roman"/>
                <w:i/>
                <w:sz w:val="28"/>
                <w:szCs w:val="28"/>
                <w:lang w:val="uk-UA"/>
              </w:rPr>
              <w:t>Слабодухі люди не вміють бути щирими. Внутрішнє лідерство передує лідерству зовнішньому. Перш ніж пізнати вічні принципи управління іншими, потрібно спочатку навчитися управляти собою…</w:t>
            </w:r>
          </w:p>
          <w:p w:rsidR="00FB5223" w:rsidRDefault="00FB5223" w:rsidP="00FB5223">
            <w:pPr>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Pr="00FB5223">
              <w:rPr>
                <w:rFonts w:ascii="Times New Roman" w:hAnsi="Times New Roman" w:cs="Times New Roman"/>
                <w:i/>
                <w:sz w:val="28"/>
                <w:szCs w:val="28"/>
                <w:lang w:val="uk-UA"/>
              </w:rPr>
              <w:t>(Робін Шарма)</w:t>
            </w:r>
          </w:p>
        </w:tc>
      </w:tr>
    </w:tbl>
    <w:p w:rsidR="00FB5223" w:rsidRDefault="00FB5223" w:rsidP="00D31D17">
      <w:pPr>
        <w:spacing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Визначте, як співвідноситься сказане із проблемами педагогічного спілкування та стосунків? Відповідь обгрунтуйте.</w:t>
      </w:r>
    </w:p>
    <w:p w:rsidR="00FB5223" w:rsidRDefault="00FB5223" w:rsidP="00FB5223">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28.</w:t>
      </w:r>
      <w:r w:rsidR="006E6F0A">
        <w:rPr>
          <w:rFonts w:ascii="Times New Roman" w:hAnsi="Times New Roman" w:cs="Times New Roman"/>
          <w:sz w:val="28"/>
          <w:szCs w:val="28"/>
          <w:lang w:val="uk-UA"/>
        </w:rPr>
        <w:t>Здійсніть самоаналіз, давши відповіді на запитання. Використайте дану анкету з метою вивчення готовності сучасних учителів початкової школи до інноваційної діяльності. Результати опитування респондентів занотуйте.</w:t>
      </w:r>
    </w:p>
    <w:p w:rsidR="00EC4AF4" w:rsidRPr="006E6F0A" w:rsidRDefault="00EC4AF4" w:rsidP="006E6F0A">
      <w:pPr>
        <w:spacing w:line="240" w:lineRule="auto"/>
        <w:jc w:val="center"/>
        <w:rPr>
          <w:rFonts w:ascii="Times New Roman" w:hAnsi="Times New Roman" w:cs="Times New Roman"/>
          <w:b/>
          <w:i/>
          <w:sz w:val="28"/>
          <w:szCs w:val="28"/>
          <w:lang w:val="uk-UA"/>
        </w:rPr>
      </w:pPr>
      <w:r w:rsidRPr="006E6F0A">
        <w:rPr>
          <w:rFonts w:ascii="Times New Roman" w:hAnsi="Times New Roman" w:cs="Times New Roman"/>
          <w:b/>
          <w:i/>
          <w:sz w:val="28"/>
          <w:szCs w:val="28"/>
          <w:lang w:val="uk-UA"/>
        </w:rPr>
        <w:t>«Визначення готовності до інноваційної діяльності»</w:t>
      </w:r>
    </w:p>
    <w:p w:rsidR="00EC4AF4" w:rsidRDefault="00EC4AF4" w:rsidP="00325BF3">
      <w:pPr>
        <w:pStyle w:val="a3"/>
        <w:numPr>
          <w:ilvl w:val="0"/>
          <w:numId w:val="91"/>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Чи є у Вас інтерес до інновацій у педагогічній діяльності?</w:t>
      </w:r>
    </w:p>
    <w:p w:rsidR="00EC4AF4" w:rsidRDefault="006E6F0A" w:rsidP="00325BF3">
      <w:pPr>
        <w:pStyle w:val="a3"/>
        <w:numPr>
          <w:ilvl w:val="0"/>
          <w:numId w:val="102"/>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EC4AF4">
        <w:rPr>
          <w:rFonts w:ascii="Times New Roman" w:hAnsi="Times New Roman" w:cs="Times New Roman"/>
          <w:sz w:val="28"/>
          <w:szCs w:val="28"/>
          <w:lang w:val="uk-UA"/>
        </w:rPr>
        <w:t>ак</w:t>
      </w:r>
    </w:p>
    <w:p w:rsidR="00EC4AF4" w:rsidRDefault="00EC4AF4" w:rsidP="00325BF3">
      <w:pPr>
        <w:pStyle w:val="a3"/>
        <w:numPr>
          <w:ilvl w:val="0"/>
          <w:numId w:val="102"/>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ні</w:t>
      </w:r>
    </w:p>
    <w:p w:rsidR="00EC4AF4" w:rsidRDefault="00EC4AF4" w:rsidP="00325BF3">
      <w:pPr>
        <w:pStyle w:val="a3"/>
        <w:numPr>
          <w:ilvl w:val="0"/>
          <w:numId w:val="91"/>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Скільки разів у минулому навчальному році (у період проходження педагогічної практики) Ви спробували застосувати будь-які новації в своїй роботі? (вкажіть кількість разів)</w:t>
      </w:r>
    </w:p>
    <w:p w:rsidR="00EC4AF4" w:rsidRDefault="00EC4AF4" w:rsidP="00325BF3">
      <w:pPr>
        <w:pStyle w:val="a3"/>
        <w:numPr>
          <w:ilvl w:val="0"/>
          <w:numId w:val="91"/>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Визначте дві головні причини, які, на Вашу думку, гальмують втілення в масову практику нових педагогічних ідей, підходів і прийомів роботи:</w:t>
      </w:r>
    </w:p>
    <w:p w:rsidR="00EC4AF4" w:rsidRDefault="00E94271" w:rsidP="00325BF3">
      <w:pPr>
        <w:pStyle w:val="a3"/>
        <w:numPr>
          <w:ilvl w:val="0"/>
          <w:numId w:val="92"/>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с</w:t>
      </w:r>
      <w:r w:rsidR="00EC4AF4">
        <w:rPr>
          <w:rFonts w:ascii="Times New Roman" w:hAnsi="Times New Roman" w:cs="Times New Roman"/>
          <w:sz w:val="28"/>
          <w:szCs w:val="28"/>
          <w:lang w:val="uk-UA"/>
        </w:rPr>
        <w:t>лабке фінансування інноваційного руху, відсутність матеріального зацікавлення</w:t>
      </w:r>
    </w:p>
    <w:p w:rsidR="00EC4AF4" w:rsidRDefault="00E94271" w:rsidP="00325BF3">
      <w:pPr>
        <w:pStyle w:val="a3"/>
        <w:numPr>
          <w:ilvl w:val="0"/>
          <w:numId w:val="92"/>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EC4AF4">
        <w:rPr>
          <w:rFonts w:ascii="Times New Roman" w:hAnsi="Times New Roman" w:cs="Times New Roman"/>
          <w:sz w:val="28"/>
          <w:szCs w:val="28"/>
          <w:lang w:val="uk-UA"/>
        </w:rPr>
        <w:t>ідсутність інформації про нові ідеї й підходи у навчанні та вихованні</w:t>
      </w:r>
    </w:p>
    <w:p w:rsidR="00EC4AF4" w:rsidRDefault="00E94271" w:rsidP="00325BF3">
      <w:pPr>
        <w:pStyle w:val="a3"/>
        <w:numPr>
          <w:ilvl w:val="0"/>
          <w:numId w:val="92"/>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EC4AF4">
        <w:rPr>
          <w:rFonts w:ascii="Times New Roman" w:hAnsi="Times New Roman" w:cs="Times New Roman"/>
          <w:sz w:val="28"/>
          <w:szCs w:val="28"/>
          <w:lang w:val="uk-UA"/>
        </w:rPr>
        <w:t>лабкий зв'язок науки й практики</w:t>
      </w:r>
    </w:p>
    <w:p w:rsidR="00EC4AF4" w:rsidRDefault="00E94271" w:rsidP="00325BF3">
      <w:pPr>
        <w:pStyle w:val="a3"/>
        <w:numPr>
          <w:ilvl w:val="0"/>
          <w:numId w:val="92"/>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EC4AF4">
        <w:rPr>
          <w:rFonts w:ascii="Times New Roman" w:hAnsi="Times New Roman" w:cs="Times New Roman"/>
          <w:sz w:val="28"/>
          <w:szCs w:val="28"/>
          <w:lang w:val="uk-UA"/>
        </w:rPr>
        <w:t>естача часу і сил для створення і застосування педагогічних новацій</w:t>
      </w:r>
    </w:p>
    <w:p w:rsidR="00EC4AF4" w:rsidRDefault="00E94271" w:rsidP="00325BF3">
      <w:pPr>
        <w:pStyle w:val="a3"/>
        <w:numPr>
          <w:ilvl w:val="0"/>
          <w:numId w:val="92"/>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EC4AF4">
        <w:rPr>
          <w:rFonts w:ascii="Times New Roman" w:hAnsi="Times New Roman" w:cs="Times New Roman"/>
          <w:sz w:val="28"/>
          <w:szCs w:val="28"/>
          <w:lang w:val="uk-UA"/>
        </w:rPr>
        <w:t>онсервативні погляди керівника закладу</w:t>
      </w:r>
    </w:p>
    <w:p w:rsidR="00EC4AF4" w:rsidRDefault="00E94271" w:rsidP="00325BF3">
      <w:pPr>
        <w:pStyle w:val="a3"/>
        <w:numPr>
          <w:ilvl w:val="0"/>
          <w:numId w:val="92"/>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EC4AF4">
        <w:rPr>
          <w:rFonts w:ascii="Times New Roman" w:hAnsi="Times New Roman" w:cs="Times New Roman"/>
          <w:sz w:val="28"/>
          <w:szCs w:val="28"/>
          <w:lang w:val="uk-UA"/>
        </w:rPr>
        <w:t>еприємні наслідки через колег по роботі (заздрощі, пересуди)</w:t>
      </w:r>
    </w:p>
    <w:p w:rsidR="00EC4AF4" w:rsidRDefault="00E94271" w:rsidP="00325BF3">
      <w:pPr>
        <w:pStyle w:val="a3"/>
        <w:numPr>
          <w:ilvl w:val="0"/>
          <w:numId w:val="92"/>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EC4AF4">
        <w:rPr>
          <w:rFonts w:ascii="Times New Roman" w:hAnsi="Times New Roman" w:cs="Times New Roman"/>
          <w:sz w:val="28"/>
          <w:szCs w:val="28"/>
          <w:lang w:val="uk-UA"/>
        </w:rPr>
        <w:t>ідсутність підтримки зі сторони керівництва</w:t>
      </w:r>
    </w:p>
    <w:p w:rsidR="00EC4AF4" w:rsidRDefault="00E94271" w:rsidP="00325BF3">
      <w:pPr>
        <w:pStyle w:val="a3"/>
        <w:numPr>
          <w:ilvl w:val="0"/>
          <w:numId w:val="92"/>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EC4AF4">
        <w:rPr>
          <w:rFonts w:ascii="Times New Roman" w:hAnsi="Times New Roman" w:cs="Times New Roman"/>
          <w:sz w:val="28"/>
          <w:szCs w:val="28"/>
          <w:lang w:val="uk-UA"/>
        </w:rPr>
        <w:t>емає необхідності займатися новим, позаяк традиційна методика дає достатньо ефективні результати</w:t>
      </w:r>
    </w:p>
    <w:p w:rsidR="00EC4AF4" w:rsidRDefault="00E94271" w:rsidP="00325BF3">
      <w:pPr>
        <w:pStyle w:val="a3"/>
        <w:numPr>
          <w:ilvl w:val="0"/>
          <w:numId w:val="91"/>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Чим, на Вашу думку, цікава інноваційна діяльність:</w:t>
      </w:r>
    </w:p>
    <w:p w:rsidR="00E94271" w:rsidRDefault="00E94271" w:rsidP="00325BF3">
      <w:pPr>
        <w:pStyle w:val="a3"/>
        <w:numPr>
          <w:ilvl w:val="0"/>
          <w:numId w:val="93"/>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цікаво творити нове, невідоме</w:t>
      </w:r>
    </w:p>
    <w:p w:rsidR="00E94271" w:rsidRDefault="00E94271" w:rsidP="00325BF3">
      <w:pPr>
        <w:pStyle w:val="a3"/>
        <w:numPr>
          <w:ilvl w:val="0"/>
          <w:numId w:val="93"/>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підвищується інтерес до навчання і виховання</w:t>
      </w:r>
    </w:p>
    <w:p w:rsidR="00E94271" w:rsidRDefault="00E94271" w:rsidP="00325BF3">
      <w:pPr>
        <w:pStyle w:val="a3"/>
        <w:numPr>
          <w:ilvl w:val="0"/>
          <w:numId w:val="93"/>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зростає авторитет серед батьків і дітей</w:t>
      </w:r>
    </w:p>
    <w:p w:rsidR="00E94271" w:rsidRDefault="00E94271" w:rsidP="00325BF3">
      <w:pPr>
        <w:pStyle w:val="a3"/>
        <w:numPr>
          <w:ilvl w:val="0"/>
          <w:numId w:val="93"/>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тішить підтримка адміністрації, можливість рівноправних відносин із керівництвом закладу</w:t>
      </w:r>
    </w:p>
    <w:p w:rsidR="00E94271" w:rsidRDefault="00E94271" w:rsidP="00E94271">
      <w:pPr>
        <w:pStyle w:val="a3"/>
        <w:spacing w:line="240" w:lineRule="auto"/>
        <w:ind w:left="1440"/>
        <w:jc w:val="both"/>
        <w:rPr>
          <w:rFonts w:ascii="Times New Roman" w:hAnsi="Times New Roman" w:cs="Times New Roman"/>
          <w:sz w:val="28"/>
          <w:szCs w:val="28"/>
          <w:lang w:val="uk-UA"/>
        </w:rPr>
      </w:pPr>
      <w:r>
        <w:rPr>
          <w:rFonts w:ascii="Times New Roman" w:hAnsi="Times New Roman" w:cs="Times New Roman"/>
          <w:sz w:val="28"/>
          <w:szCs w:val="28"/>
          <w:lang w:val="uk-UA"/>
        </w:rPr>
        <w:t>можливість отримання нового статусу серед колег</w:t>
      </w:r>
    </w:p>
    <w:p w:rsidR="00E94271" w:rsidRDefault="00E94271" w:rsidP="00325BF3">
      <w:pPr>
        <w:pStyle w:val="a3"/>
        <w:numPr>
          <w:ilvl w:val="0"/>
          <w:numId w:val="93"/>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новаціях повніше реалізується власний досвід, сили і здібності</w:t>
      </w:r>
    </w:p>
    <w:p w:rsidR="00E94271" w:rsidRDefault="00E94271" w:rsidP="00325BF3">
      <w:pPr>
        <w:pStyle w:val="a3"/>
        <w:numPr>
          <w:ilvl w:val="0"/>
          <w:numId w:val="93"/>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зростає самоповага, формується новий погляд на себе</w:t>
      </w:r>
    </w:p>
    <w:p w:rsidR="00E94271" w:rsidRDefault="00E94271" w:rsidP="00E94271">
      <w:pPr>
        <w:pStyle w:val="a3"/>
        <w:spacing w:line="240" w:lineRule="auto"/>
        <w:ind w:left="1440"/>
        <w:jc w:val="both"/>
        <w:rPr>
          <w:rFonts w:ascii="Times New Roman" w:hAnsi="Times New Roman" w:cs="Times New Roman"/>
          <w:sz w:val="28"/>
          <w:szCs w:val="28"/>
          <w:lang w:val="uk-UA"/>
        </w:rPr>
      </w:pPr>
    </w:p>
    <w:p w:rsidR="00E94271" w:rsidRDefault="00E94271" w:rsidP="00325BF3">
      <w:pPr>
        <w:pStyle w:val="a3"/>
        <w:numPr>
          <w:ilvl w:val="0"/>
          <w:numId w:val="91"/>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Визначте внутрішні протиріччя, що виникають у Вас під час створенні чи реалізації нового:</w:t>
      </w:r>
    </w:p>
    <w:p w:rsidR="00E94271" w:rsidRDefault="00CA40CF" w:rsidP="00325BF3">
      <w:pPr>
        <w:pStyle w:val="a3"/>
        <w:numPr>
          <w:ilvl w:val="0"/>
          <w:numId w:val="94"/>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E94271">
        <w:rPr>
          <w:rFonts w:ascii="Times New Roman" w:hAnsi="Times New Roman" w:cs="Times New Roman"/>
          <w:sz w:val="28"/>
          <w:szCs w:val="28"/>
          <w:lang w:val="uk-UA"/>
        </w:rPr>
        <w:t>руднощі у практичному застосуванні</w:t>
      </w:r>
    </w:p>
    <w:p w:rsidR="00E94271" w:rsidRDefault="00CA40CF" w:rsidP="00325BF3">
      <w:pPr>
        <w:pStyle w:val="a3"/>
        <w:numPr>
          <w:ilvl w:val="0"/>
          <w:numId w:val="94"/>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E94271">
        <w:rPr>
          <w:rFonts w:ascii="Times New Roman" w:hAnsi="Times New Roman" w:cs="Times New Roman"/>
          <w:sz w:val="28"/>
          <w:szCs w:val="28"/>
          <w:lang w:val="uk-UA"/>
        </w:rPr>
        <w:t>еминучість невдач, помилок</w:t>
      </w:r>
    </w:p>
    <w:p w:rsidR="00E94271" w:rsidRDefault="00CA40CF" w:rsidP="00325BF3">
      <w:pPr>
        <w:pStyle w:val="a3"/>
        <w:numPr>
          <w:ilvl w:val="0"/>
          <w:numId w:val="94"/>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E94271">
        <w:rPr>
          <w:rFonts w:ascii="Times New Roman" w:hAnsi="Times New Roman" w:cs="Times New Roman"/>
          <w:sz w:val="28"/>
          <w:szCs w:val="28"/>
          <w:lang w:val="uk-UA"/>
        </w:rPr>
        <w:t>кладність у доведенні початого до кінця</w:t>
      </w:r>
    </w:p>
    <w:p w:rsidR="00E94271" w:rsidRDefault="00CA40CF" w:rsidP="00325BF3">
      <w:pPr>
        <w:pStyle w:val="a3"/>
        <w:numPr>
          <w:ilvl w:val="0"/>
          <w:numId w:val="94"/>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E94271">
        <w:rPr>
          <w:rFonts w:ascii="Times New Roman" w:hAnsi="Times New Roman" w:cs="Times New Roman"/>
          <w:sz w:val="28"/>
          <w:szCs w:val="28"/>
          <w:lang w:val="uk-UA"/>
        </w:rPr>
        <w:t>рак сили волі та терпіння у доведенні нового до рівня досконалого</w:t>
      </w:r>
    </w:p>
    <w:p w:rsidR="00E94271" w:rsidRDefault="00CA40CF" w:rsidP="00325BF3">
      <w:pPr>
        <w:pStyle w:val="a3"/>
        <w:numPr>
          <w:ilvl w:val="0"/>
          <w:numId w:val="94"/>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E94271">
        <w:rPr>
          <w:rFonts w:ascii="Times New Roman" w:hAnsi="Times New Roman" w:cs="Times New Roman"/>
          <w:sz w:val="28"/>
          <w:szCs w:val="28"/>
          <w:lang w:val="uk-UA"/>
        </w:rPr>
        <w:t>ідсутність упевненості, що нове принесе практичну користь</w:t>
      </w:r>
    </w:p>
    <w:p w:rsidR="00E94271" w:rsidRDefault="00CA40CF" w:rsidP="00325BF3">
      <w:pPr>
        <w:pStyle w:val="a3"/>
        <w:numPr>
          <w:ilvl w:val="0"/>
          <w:numId w:val="94"/>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E94271">
        <w:rPr>
          <w:rFonts w:ascii="Times New Roman" w:hAnsi="Times New Roman" w:cs="Times New Roman"/>
          <w:sz w:val="28"/>
          <w:szCs w:val="28"/>
          <w:lang w:val="uk-UA"/>
        </w:rPr>
        <w:t>еминуча втрата часу для роботи по-новому, відсутність компенсації за новаторські зусилля</w:t>
      </w:r>
    </w:p>
    <w:p w:rsidR="00E94271" w:rsidRDefault="00CA40CF" w:rsidP="00325BF3">
      <w:pPr>
        <w:pStyle w:val="a3"/>
        <w:numPr>
          <w:ilvl w:val="0"/>
          <w:numId w:val="94"/>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w:t>
      </w:r>
      <w:r w:rsidR="00E94271">
        <w:rPr>
          <w:rFonts w:ascii="Times New Roman" w:hAnsi="Times New Roman" w:cs="Times New Roman"/>
          <w:sz w:val="28"/>
          <w:szCs w:val="28"/>
          <w:lang w:val="uk-UA"/>
        </w:rPr>
        <w:t>асто оволодівають сумніви: а чи зможу я це нове застосувати</w:t>
      </w:r>
    </w:p>
    <w:p w:rsidR="00E94271" w:rsidRDefault="007B766F" w:rsidP="00325BF3">
      <w:pPr>
        <w:pStyle w:val="a3"/>
        <w:numPr>
          <w:ilvl w:val="0"/>
          <w:numId w:val="91"/>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Які нові технології Ви спроможні реалізувати за сприятливих умов?</w:t>
      </w:r>
    </w:p>
    <w:p w:rsidR="007B766F" w:rsidRDefault="007B766F" w:rsidP="00325BF3">
      <w:pPr>
        <w:pStyle w:val="a3"/>
        <w:numPr>
          <w:ilvl w:val="0"/>
          <w:numId w:val="103"/>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КТС – колективні творчі справи</w:t>
      </w:r>
    </w:p>
    <w:p w:rsidR="007B766F" w:rsidRDefault="00E26220" w:rsidP="00325BF3">
      <w:pPr>
        <w:pStyle w:val="a3"/>
        <w:numPr>
          <w:ilvl w:val="0"/>
          <w:numId w:val="103"/>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7B766F">
        <w:rPr>
          <w:rFonts w:ascii="Times New Roman" w:hAnsi="Times New Roman" w:cs="Times New Roman"/>
          <w:sz w:val="28"/>
          <w:szCs w:val="28"/>
          <w:lang w:val="uk-UA"/>
        </w:rPr>
        <w:t>олективну розумову діяльність</w:t>
      </w:r>
    </w:p>
    <w:p w:rsidR="007B766F" w:rsidRDefault="00E26220" w:rsidP="00325BF3">
      <w:pPr>
        <w:pStyle w:val="a3"/>
        <w:numPr>
          <w:ilvl w:val="0"/>
          <w:numId w:val="103"/>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007B766F">
        <w:rPr>
          <w:rFonts w:ascii="Times New Roman" w:hAnsi="Times New Roman" w:cs="Times New Roman"/>
          <w:sz w:val="28"/>
          <w:szCs w:val="28"/>
          <w:lang w:val="uk-UA"/>
        </w:rPr>
        <w:t>етодику вивчення себе дітьми</w:t>
      </w:r>
    </w:p>
    <w:p w:rsidR="007B766F" w:rsidRDefault="00E26220" w:rsidP="00325BF3">
      <w:pPr>
        <w:pStyle w:val="a3"/>
        <w:numPr>
          <w:ilvl w:val="0"/>
          <w:numId w:val="103"/>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7B766F">
        <w:rPr>
          <w:rFonts w:ascii="Times New Roman" w:hAnsi="Times New Roman" w:cs="Times New Roman"/>
          <w:sz w:val="28"/>
          <w:szCs w:val="28"/>
          <w:lang w:val="uk-UA"/>
        </w:rPr>
        <w:t>рискорення формування колективу</w:t>
      </w:r>
    </w:p>
    <w:p w:rsidR="007B766F" w:rsidRDefault="00E26220" w:rsidP="00325BF3">
      <w:pPr>
        <w:pStyle w:val="a3"/>
        <w:numPr>
          <w:ilvl w:val="0"/>
          <w:numId w:val="103"/>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7B766F">
        <w:rPr>
          <w:rFonts w:ascii="Times New Roman" w:hAnsi="Times New Roman" w:cs="Times New Roman"/>
          <w:sz w:val="28"/>
          <w:szCs w:val="28"/>
          <w:lang w:val="uk-UA"/>
        </w:rPr>
        <w:t>еорію розв’язання винахідницьких задач</w:t>
      </w:r>
    </w:p>
    <w:p w:rsidR="007B766F" w:rsidRDefault="00E26220" w:rsidP="00325BF3">
      <w:pPr>
        <w:pStyle w:val="a3"/>
        <w:numPr>
          <w:ilvl w:val="0"/>
          <w:numId w:val="103"/>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7B766F">
        <w:rPr>
          <w:rFonts w:ascii="Times New Roman" w:hAnsi="Times New Roman" w:cs="Times New Roman"/>
          <w:sz w:val="28"/>
          <w:szCs w:val="28"/>
          <w:lang w:val="uk-UA"/>
        </w:rPr>
        <w:t>еорію виховання партнерства у дитячих взаємовідносинах</w:t>
      </w:r>
    </w:p>
    <w:p w:rsidR="007B766F" w:rsidRDefault="00E26220" w:rsidP="00325BF3">
      <w:pPr>
        <w:pStyle w:val="a3"/>
        <w:numPr>
          <w:ilvl w:val="0"/>
          <w:numId w:val="103"/>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7B766F">
        <w:rPr>
          <w:rFonts w:ascii="Times New Roman" w:hAnsi="Times New Roman" w:cs="Times New Roman"/>
          <w:sz w:val="28"/>
          <w:szCs w:val="28"/>
          <w:lang w:val="uk-UA"/>
        </w:rPr>
        <w:t>еорію самовиховання</w:t>
      </w:r>
    </w:p>
    <w:p w:rsidR="007B766F" w:rsidRDefault="007B766F" w:rsidP="00325BF3">
      <w:pPr>
        <w:pStyle w:val="a3"/>
        <w:numPr>
          <w:ilvl w:val="0"/>
          <w:numId w:val="91"/>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Якими діагностичними методиками Ви вільно володієте?</w:t>
      </w:r>
    </w:p>
    <w:p w:rsidR="007B766F" w:rsidRDefault="00CA40CF" w:rsidP="00325BF3">
      <w:pPr>
        <w:pStyle w:val="a3"/>
        <w:numPr>
          <w:ilvl w:val="0"/>
          <w:numId w:val="95"/>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7B766F">
        <w:rPr>
          <w:rFonts w:ascii="Times New Roman" w:hAnsi="Times New Roman" w:cs="Times New Roman"/>
          <w:sz w:val="28"/>
          <w:szCs w:val="28"/>
          <w:lang w:val="uk-UA"/>
        </w:rPr>
        <w:t>икористання карт у навчанні і вихованні</w:t>
      </w:r>
    </w:p>
    <w:p w:rsidR="007B766F" w:rsidRDefault="00CA40CF" w:rsidP="00325BF3">
      <w:pPr>
        <w:pStyle w:val="a3"/>
        <w:numPr>
          <w:ilvl w:val="0"/>
          <w:numId w:val="95"/>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7B766F">
        <w:rPr>
          <w:rFonts w:ascii="Times New Roman" w:hAnsi="Times New Roman" w:cs="Times New Roman"/>
          <w:sz w:val="28"/>
          <w:szCs w:val="28"/>
          <w:lang w:val="uk-UA"/>
        </w:rPr>
        <w:t>астосування самооцінки за результати діяльності</w:t>
      </w:r>
    </w:p>
    <w:p w:rsidR="007B766F" w:rsidRDefault="00CA40CF" w:rsidP="00325BF3">
      <w:pPr>
        <w:pStyle w:val="a3"/>
        <w:numPr>
          <w:ilvl w:val="0"/>
          <w:numId w:val="95"/>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w:t>
      </w:r>
      <w:r w:rsidR="007B766F">
        <w:rPr>
          <w:rFonts w:ascii="Times New Roman" w:hAnsi="Times New Roman" w:cs="Times New Roman"/>
          <w:sz w:val="28"/>
          <w:szCs w:val="28"/>
          <w:lang w:val="uk-UA"/>
        </w:rPr>
        <w:t>заємооцінка і експертна оцінка</w:t>
      </w:r>
    </w:p>
    <w:p w:rsidR="007B766F" w:rsidRDefault="00CA40CF" w:rsidP="00325BF3">
      <w:pPr>
        <w:pStyle w:val="a3"/>
        <w:numPr>
          <w:ilvl w:val="0"/>
          <w:numId w:val="95"/>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7B766F">
        <w:rPr>
          <w:rFonts w:ascii="Times New Roman" w:hAnsi="Times New Roman" w:cs="Times New Roman"/>
          <w:sz w:val="28"/>
          <w:szCs w:val="28"/>
          <w:lang w:val="uk-UA"/>
        </w:rPr>
        <w:t>естові методики різного типу</w:t>
      </w:r>
    </w:p>
    <w:p w:rsidR="007B766F" w:rsidRDefault="00CA40CF" w:rsidP="00325BF3">
      <w:pPr>
        <w:pStyle w:val="a3"/>
        <w:numPr>
          <w:ilvl w:val="0"/>
          <w:numId w:val="95"/>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7B766F">
        <w:rPr>
          <w:rFonts w:ascii="Times New Roman" w:hAnsi="Times New Roman" w:cs="Times New Roman"/>
          <w:sz w:val="28"/>
          <w:szCs w:val="28"/>
          <w:lang w:val="uk-UA"/>
        </w:rPr>
        <w:t>ивчення особистості у спеціально створених ситуаціях</w:t>
      </w:r>
    </w:p>
    <w:p w:rsidR="007B766F" w:rsidRDefault="00CA40CF" w:rsidP="00325BF3">
      <w:pPr>
        <w:pStyle w:val="a3"/>
        <w:numPr>
          <w:ilvl w:val="0"/>
          <w:numId w:val="95"/>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7B766F">
        <w:rPr>
          <w:rFonts w:ascii="Times New Roman" w:hAnsi="Times New Roman" w:cs="Times New Roman"/>
          <w:sz w:val="28"/>
          <w:szCs w:val="28"/>
          <w:lang w:val="uk-UA"/>
        </w:rPr>
        <w:t>икористання критеріїв особистісного росту для діагностики вихованості учнів</w:t>
      </w:r>
    </w:p>
    <w:p w:rsidR="007B766F" w:rsidRDefault="00992546" w:rsidP="00325BF3">
      <w:pPr>
        <w:pStyle w:val="a3"/>
        <w:numPr>
          <w:ilvl w:val="0"/>
          <w:numId w:val="91"/>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Виокремте ознаки готовності до створення інновацій:</w:t>
      </w:r>
    </w:p>
    <w:p w:rsidR="00992546" w:rsidRDefault="00CA40CF" w:rsidP="00325BF3">
      <w:pPr>
        <w:pStyle w:val="a3"/>
        <w:numPr>
          <w:ilvl w:val="0"/>
          <w:numId w:val="96"/>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992546">
        <w:rPr>
          <w:rFonts w:ascii="Times New Roman" w:hAnsi="Times New Roman" w:cs="Times New Roman"/>
          <w:sz w:val="28"/>
          <w:szCs w:val="28"/>
          <w:lang w:val="uk-UA"/>
        </w:rPr>
        <w:t>рієнтуюсь у структурі психології особистості</w:t>
      </w:r>
    </w:p>
    <w:p w:rsidR="00992546" w:rsidRDefault="00CA40CF" w:rsidP="00325BF3">
      <w:pPr>
        <w:pStyle w:val="a3"/>
        <w:numPr>
          <w:ilvl w:val="0"/>
          <w:numId w:val="96"/>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992546">
        <w:rPr>
          <w:rFonts w:ascii="Times New Roman" w:hAnsi="Times New Roman" w:cs="Times New Roman"/>
          <w:sz w:val="28"/>
          <w:szCs w:val="28"/>
          <w:lang w:val="uk-UA"/>
        </w:rPr>
        <w:t>наю нові педагогічні ідеї Я-концепції</w:t>
      </w:r>
    </w:p>
    <w:p w:rsidR="00992546" w:rsidRDefault="00CA40CF" w:rsidP="00325BF3">
      <w:pPr>
        <w:pStyle w:val="a3"/>
        <w:numPr>
          <w:ilvl w:val="0"/>
          <w:numId w:val="96"/>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992546">
        <w:rPr>
          <w:rFonts w:ascii="Times New Roman" w:hAnsi="Times New Roman" w:cs="Times New Roman"/>
          <w:sz w:val="28"/>
          <w:szCs w:val="28"/>
          <w:lang w:val="uk-UA"/>
        </w:rPr>
        <w:t>олодію нестандартним мисленням</w:t>
      </w:r>
    </w:p>
    <w:p w:rsidR="00992546" w:rsidRDefault="00CA40CF" w:rsidP="00325BF3">
      <w:pPr>
        <w:pStyle w:val="a3"/>
        <w:numPr>
          <w:ilvl w:val="0"/>
          <w:numId w:val="96"/>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992546">
        <w:rPr>
          <w:rFonts w:ascii="Times New Roman" w:hAnsi="Times New Roman" w:cs="Times New Roman"/>
          <w:sz w:val="28"/>
          <w:szCs w:val="28"/>
          <w:lang w:val="uk-UA"/>
        </w:rPr>
        <w:t>олодію психологічним баченням життя вихованців</w:t>
      </w:r>
    </w:p>
    <w:p w:rsidR="00992546" w:rsidRDefault="00CA40CF" w:rsidP="00325BF3">
      <w:pPr>
        <w:pStyle w:val="a3"/>
        <w:numPr>
          <w:ilvl w:val="0"/>
          <w:numId w:val="96"/>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992546">
        <w:rPr>
          <w:rFonts w:ascii="Times New Roman" w:hAnsi="Times New Roman" w:cs="Times New Roman"/>
          <w:sz w:val="28"/>
          <w:szCs w:val="28"/>
          <w:lang w:val="uk-UA"/>
        </w:rPr>
        <w:t>мію використовувати психодіагностику</w:t>
      </w:r>
    </w:p>
    <w:p w:rsidR="00992546" w:rsidRDefault="00CA40CF" w:rsidP="00325BF3">
      <w:pPr>
        <w:pStyle w:val="a3"/>
        <w:numPr>
          <w:ilvl w:val="0"/>
          <w:numId w:val="96"/>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992546">
        <w:rPr>
          <w:rFonts w:ascii="Times New Roman" w:hAnsi="Times New Roman" w:cs="Times New Roman"/>
          <w:sz w:val="28"/>
          <w:szCs w:val="28"/>
          <w:lang w:val="uk-UA"/>
        </w:rPr>
        <w:t>наю технологію і культуру експерименту</w:t>
      </w:r>
    </w:p>
    <w:p w:rsidR="00992546" w:rsidRDefault="00992546" w:rsidP="00992546">
      <w:pPr>
        <w:pStyle w:val="a3"/>
        <w:spacing w:line="240" w:lineRule="auto"/>
        <w:ind w:left="1440"/>
        <w:jc w:val="both"/>
        <w:rPr>
          <w:rFonts w:ascii="Times New Roman" w:hAnsi="Times New Roman" w:cs="Times New Roman"/>
          <w:sz w:val="28"/>
          <w:szCs w:val="28"/>
          <w:lang w:val="uk-UA"/>
        </w:rPr>
      </w:pPr>
    </w:p>
    <w:p w:rsidR="00992546" w:rsidRDefault="00992546" w:rsidP="00325BF3">
      <w:pPr>
        <w:pStyle w:val="a3"/>
        <w:numPr>
          <w:ilvl w:val="0"/>
          <w:numId w:val="91"/>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Визначте сферу самореалізації здібностей, що влаштовує Вас в більшій мірі:</w:t>
      </w:r>
    </w:p>
    <w:p w:rsidR="00992546" w:rsidRDefault="00CA40CF" w:rsidP="00325BF3">
      <w:pPr>
        <w:pStyle w:val="a3"/>
        <w:numPr>
          <w:ilvl w:val="0"/>
          <w:numId w:val="97"/>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992546">
        <w:rPr>
          <w:rFonts w:ascii="Times New Roman" w:hAnsi="Times New Roman" w:cs="Times New Roman"/>
          <w:sz w:val="28"/>
          <w:szCs w:val="28"/>
          <w:lang w:val="uk-UA"/>
        </w:rPr>
        <w:t>аука</w:t>
      </w:r>
    </w:p>
    <w:p w:rsidR="00992546" w:rsidRDefault="00CA40CF" w:rsidP="00325BF3">
      <w:pPr>
        <w:pStyle w:val="a3"/>
        <w:numPr>
          <w:ilvl w:val="0"/>
          <w:numId w:val="97"/>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00992546">
        <w:rPr>
          <w:rFonts w:ascii="Times New Roman" w:hAnsi="Times New Roman" w:cs="Times New Roman"/>
          <w:sz w:val="28"/>
          <w:szCs w:val="28"/>
          <w:lang w:val="uk-UA"/>
        </w:rPr>
        <w:t>истецтво</w:t>
      </w:r>
    </w:p>
    <w:p w:rsidR="00992546" w:rsidRDefault="00CA40CF" w:rsidP="00325BF3">
      <w:pPr>
        <w:pStyle w:val="a3"/>
        <w:numPr>
          <w:ilvl w:val="0"/>
          <w:numId w:val="97"/>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992546">
        <w:rPr>
          <w:rFonts w:ascii="Times New Roman" w:hAnsi="Times New Roman" w:cs="Times New Roman"/>
          <w:sz w:val="28"/>
          <w:szCs w:val="28"/>
          <w:lang w:val="uk-UA"/>
        </w:rPr>
        <w:t>омерція</w:t>
      </w:r>
    </w:p>
    <w:p w:rsidR="00992546" w:rsidRDefault="00CA40CF" w:rsidP="00325BF3">
      <w:pPr>
        <w:pStyle w:val="a3"/>
        <w:numPr>
          <w:ilvl w:val="0"/>
          <w:numId w:val="97"/>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00992546">
        <w:rPr>
          <w:rFonts w:ascii="Times New Roman" w:hAnsi="Times New Roman" w:cs="Times New Roman"/>
          <w:sz w:val="28"/>
          <w:szCs w:val="28"/>
          <w:lang w:val="uk-UA"/>
        </w:rPr>
        <w:t>едицина</w:t>
      </w:r>
    </w:p>
    <w:p w:rsidR="00992546" w:rsidRDefault="00CA40CF" w:rsidP="00325BF3">
      <w:pPr>
        <w:pStyle w:val="a3"/>
        <w:numPr>
          <w:ilvl w:val="0"/>
          <w:numId w:val="97"/>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992546">
        <w:rPr>
          <w:rFonts w:ascii="Times New Roman" w:hAnsi="Times New Roman" w:cs="Times New Roman"/>
          <w:sz w:val="28"/>
          <w:szCs w:val="28"/>
          <w:lang w:val="uk-UA"/>
        </w:rPr>
        <w:t>фера обслуговування</w:t>
      </w:r>
    </w:p>
    <w:p w:rsidR="00992546" w:rsidRDefault="00CA40CF" w:rsidP="00325BF3">
      <w:pPr>
        <w:pStyle w:val="a3"/>
        <w:numPr>
          <w:ilvl w:val="0"/>
          <w:numId w:val="97"/>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w:t>
      </w:r>
      <w:r w:rsidR="00992546">
        <w:rPr>
          <w:rFonts w:ascii="Times New Roman" w:hAnsi="Times New Roman" w:cs="Times New Roman"/>
          <w:sz w:val="28"/>
          <w:szCs w:val="28"/>
          <w:lang w:val="uk-UA"/>
        </w:rPr>
        <w:t>нженерія</w:t>
      </w:r>
    </w:p>
    <w:p w:rsidR="00992546" w:rsidRDefault="00CA40CF" w:rsidP="00325BF3">
      <w:pPr>
        <w:pStyle w:val="a3"/>
        <w:numPr>
          <w:ilvl w:val="0"/>
          <w:numId w:val="97"/>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992546">
        <w:rPr>
          <w:rFonts w:ascii="Times New Roman" w:hAnsi="Times New Roman" w:cs="Times New Roman"/>
          <w:sz w:val="28"/>
          <w:szCs w:val="28"/>
          <w:lang w:val="uk-UA"/>
        </w:rPr>
        <w:t>ранспорт</w:t>
      </w:r>
    </w:p>
    <w:p w:rsidR="00992546" w:rsidRDefault="00CA40CF" w:rsidP="00325BF3">
      <w:pPr>
        <w:pStyle w:val="a3"/>
        <w:numPr>
          <w:ilvl w:val="0"/>
          <w:numId w:val="97"/>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992546">
        <w:rPr>
          <w:rFonts w:ascii="Times New Roman" w:hAnsi="Times New Roman" w:cs="Times New Roman"/>
          <w:sz w:val="28"/>
          <w:szCs w:val="28"/>
          <w:lang w:val="uk-UA"/>
        </w:rPr>
        <w:t>світа</w:t>
      </w:r>
    </w:p>
    <w:p w:rsidR="00992546" w:rsidRDefault="00CA40CF" w:rsidP="00325BF3">
      <w:pPr>
        <w:pStyle w:val="a3"/>
        <w:numPr>
          <w:ilvl w:val="0"/>
          <w:numId w:val="97"/>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992546">
        <w:rPr>
          <w:rFonts w:ascii="Times New Roman" w:hAnsi="Times New Roman" w:cs="Times New Roman"/>
          <w:sz w:val="28"/>
          <w:szCs w:val="28"/>
          <w:lang w:val="uk-UA"/>
        </w:rPr>
        <w:t>дміністративна, державна діяльність</w:t>
      </w:r>
    </w:p>
    <w:p w:rsidR="00992546" w:rsidRDefault="00CA40CF" w:rsidP="00325BF3">
      <w:pPr>
        <w:pStyle w:val="a3"/>
        <w:numPr>
          <w:ilvl w:val="0"/>
          <w:numId w:val="97"/>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992546">
        <w:rPr>
          <w:rFonts w:ascii="Times New Roman" w:hAnsi="Times New Roman" w:cs="Times New Roman"/>
          <w:sz w:val="28"/>
          <w:szCs w:val="28"/>
          <w:lang w:val="uk-UA"/>
        </w:rPr>
        <w:t>олітична сфера</w:t>
      </w:r>
    </w:p>
    <w:p w:rsidR="00992546" w:rsidRDefault="00CA40CF" w:rsidP="00325BF3">
      <w:pPr>
        <w:pStyle w:val="a3"/>
        <w:numPr>
          <w:ilvl w:val="0"/>
          <w:numId w:val="97"/>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992546">
        <w:rPr>
          <w:rFonts w:ascii="Times New Roman" w:hAnsi="Times New Roman" w:cs="Times New Roman"/>
          <w:sz w:val="28"/>
          <w:szCs w:val="28"/>
          <w:lang w:val="uk-UA"/>
        </w:rPr>
        <w:t>фера соціальних відносин</w:t>
      </w:r>
    </w:p>
    <w:p w:rsidR="00992546" w:rsidRDefault="00992546" w:rsidP="00325BF3">
      <w:pPr>
        <w:pStyle w:val="a3"/>
        <w:numPr>
          <w:ilvl w:val="0"/>
          <w:numId w:val="91"/>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Визначте, які фактори в реалізації життєвих планів можуть Вам допомогти:</w:t>
      </w:r>
    </w:p>
    <w:p w:rsidR="00992546" w:rsidRDefault="00CA40CF" w:rsidP="00325BF3">
      <w:pPr>
        <w:pStyle w:val="a3"/>
        <w:numPr>
          <w:ilvl w:val="0"/>
          <w:numId w:val="98"/>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992546">
        <w:rPr>
          <w:rFonts w:ascii="Times New Roman" w:hAnsi="Times New Roman" w:cs="Times New Roman"/>
          <w:sz w:val="28"/>
          <w:szCs w:val="28"/>
          <w:lang w:val="uk-UA"/>
        </w:rPr>
        <w:t>одинні традиції, підтримка батьків (старших), їх авторитет</w:t>
      </w:r>
    </w:p>
    <w:p w:rsidR="00992546" w:rsidRDefault="00CA40CF" w:rsidP="00325BF3">
      <w:pPr>
        <w:pStyle w:val="a3"/>
        <w:numPr>
          <w:ilvl w:val="0"/>
          <w:numId w:val="98"/>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ф</w:t>
      </w:r>
      <w:r w:rsidR="00992546">
        <w:rPr>
          <w:rFonts w:ascii="Times New Roman" w:hAnsi="Times New Roman" w:cs="Times New Roman"/>
          <w:sz w:val="28"/>
          <w:szCs w:val="28"/>
          <w:lang w:val="uk-UA"/>
        </w:rPr>
        <w:t>інансування з боку рідних, знайомих, спонсорів</w:t>
      </w:r>
    </w:p>
    <w:p w:rsidR="00992546" w:rsidRDefault="00CA40CF" w:rsidP="00325BF3">
      <w:pPr>
        <w:pStyle w:val="a3"/>
        <w:numPr>
          <w:ilvl w:val="0"/>
          <w:numId w:val="98"/>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992546">
        <w:rPr>
          <w:rFonts w:ascii="Times New Roman" w:hAnsi="Times New Roman" w:cs="Times New Roman"/>
          <w:sz w:val="28"/>
          <w:szCs w:val="28"/>
          <w:lang w:val="uk-UA"/>
        </w:rPr>
        <w:t>адія на власні сили та здібності</w:t>
      </w:r>
    </w:p>
    <w:p w:rsidR="00992546" w:rsidRDefault="00CA40CF" w:rsidP="00325BF3">
      <w:pPr>
        <w:pStyle w:val="a3"/>
        <w:numPr>
          <w:ilvl w:val="0"/>
          <w:numId w:val="98"/>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992546">
        <w:rPr>
          <w:rFonts w:ascii="Times New Roman" w:hAnsi="Times New Roman" w:cs="Times New Roman"/>
          <w:sz w:val="28"/>
          <w:szCs w:val="28"/>
          <w:lang w:val="uk-UA"/>
        </w:rPr>
        <w:t>исока працездатність, уміння самостійно працювати, корисні знайомства та зв’язки</w:t>
      </w:r>
    </w:p>
    <w:p w:rsidR="00992546" w:rsidRDefault="00992546" w:rsidP="00992546">
      <w:pPr>
        <w:pStyle w:val="a3"/>
        <w:spacing w:line="240" w:lineRule="auto"/>
        <w:ind w:left="1440"/>
        <w:jc w:val="both"/>
        <w:rPr>
          <w:rFonts w:ascii="Times New Roman" w:hAnsi="Times New Roman" w:cs="Times New Roman"/>
          <w:sz w:val="28"/>
          <w:szCs w:val="28"/>
          <w:lang w:val="uk-UA"/>
        </w:rPr>
      </w:pPr>
    </w:p>
    <w:p w:rsidR="00992546" w:rsidRDefault="00992546" w:rsidP="00325BF3">
      <w:pPr>
        <w:pStyle w:val="a3"/>
        <w:numPr>
          <w:ilvl w:val="0"/>
          <w:numId w:val="91"/>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Чому Ви віддаєте пріоритети в досягненні поставленої мети:</w:t>
      </w:r>
    </w:p>
    <w:p w:rsidR="00992546" w:rsidRDefault="00CA40CF" w:rsidP="00325BF3">
      <w:pPr>
        <w:pStyle w:val="a3"/>
        <w:numPr>
          <w:ilvl w:val="0"/>
          <w:numId w:val="99"/>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992546">
        <w:rPr>
          <w:rFonts w:ascii="Times New Roman" w:hAnsi="Times New Roman" w:cs="Times New Roman"/>
          <w:sz w:val="28"/>
          <w:szCs w:val="28"/>
          <w:lang w:val="uk-UA"/>
        </w:rPr>
        <w:t>агальнокультурному і професійному саморозвитку</w:t>
      </w:r>
    </w:p>
    <w:p w:rsidR="00992546" w:rsidRDefault="00CA40CF" w:rsidP="00325BF3">
      <w:pPr>
        <w:pStyle w:val="a3"/>
        <w:numPr>
          <w:ilvl w:val="0"/>
          <w:numId w:val="99"/>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w:t>
      </w:r>
      <w:r w:rsidR="00992546">
        <w:rPr>
          <w:rFonts w:ascii="Times New Roman" w:hAnsi="Times New Roman" w:cs="Times New Roman"/>
          <w:sz w:val="28"/>
          <w:szCs w:val="28"/>
          <w:lang w:val="uk-UA"/>
        </w:rPr>
        <w:t>кості професійної підготовки у ВУЗі</w:t>
      </w:r>
    </w:p>
    <w:p w:rsidR="00992546" w:rsidRDefault="00CA40CF" w:rsidP="00325BF3">
      <w:pPr>
        <w:pStyle w:val="a3"/>
        <w:numPr>
          <w:ilvl w:val="0"/>
          <w:numId w:val="99"/>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992546">
        <w:rPr>
          <w:rFonts w:ascii="Times New Roman" w:hAnsi="Times New Roman" w:cs="Times New Roman"/>
          <w:sz w:val="28"/>
          <w:szCs w:val="28"/>
          <w:lang w:val="uk-UA"/>
        </w:rPr>
        <w:t>далому сімейному життю</w:t>
      </w:r>
    </w:p>
    <w:p w:rsidR="00992546" w:rsidRDefault="00CA40CF" w:rsidP="00325BF3">
      <w:pPr>
        <w:pStyle w:val="a3"/>
        <w:numPr>
          <w:ilvl w:val="0"/>
          <w:numId w:val="99"/>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ф</w:t>
      </w:r>
      <w:r w:rsidR="00992546">
        <w:rPr>
          <w:rFonts w:ascii="Times New Roman" w:hAnsi="Times New Roman" w:cs="Times New Roman"/>
          <w:sz w:val="28"/>
          <w:szCs w:val="28"/>
          <w:lang w:val="uk-UA"/>
        </w:rPr>
        <w:t>ізичному і психічному здоров</w:t>
      </w:r>
      <w:r w:rsidR="006E6F0A">
        <w:rPr>
          <w:rFonts w:ascii="Times New Roman" w:hAnsi="Times New Roman" w:cs="Times New Roman"/>
          <w:sz w:val="28"/>
          <w:szCs w:val="28"/>
          <w:lang w:val="en-GB"/>
        </w:rPr>
        <w:t>’</w:t>
      </w:r>
      <w:r w:rsidR="00992546">
        <w:rPr>
          <w:rFonts w:ascii="Times New Roman" w:hAnsi="Times New Roman" w:cs="Times New Roman"/>
          <w:sz w:val="28"/>
          <w:szCs w:val="28"/>
          <w:lang w:val="uk-UA"/>
        </w:rPr>
        <w:t>ю</w:t>
      </w:r>
    </w:p>
    <w:p w:rsidR="00992546" w:rsidRDefault="00CA40CF" w:rsidP="00325BF3">
      <w:pPr>
        <w:pStyle w:val="a3"/>
        <w:numPr>
          <w:ilvl w:val="0"/>
          <w:numId w:val="99"/>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992546">
        <w:rPr>
          <w:rFonts w:ascii="Times New Roman" w:hAnsi="Times New Roman" w:cs="Times New Roman"/>
          <w:sz w:val="28"/>
          <w:szCs w:val="28"/>
          <w:lang w:val="uk-UA"/>
        </w:rPr>
        <w:t>оброзичливим відносинам із людьми, корисним знайомствам</w:t>
      </w:r>
    </w:p>
    <w:p w:rsidR="00992546" w:rsidRDefault="00CA40CF" w:rsidP="00325BF3">
      <w:pPr>
        <w:pStyle w:val="a3"/>
        <w:numPr>
          <w:ilvl w:val="0"/>
          <w:numId w:val="99"/>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992546">
        <w:rPr>
          <w:rFonts w:ascii="Times New Roman" w:hAnsi="Times New Roman" w:cs="Times New Roman"/>
          <w:sz w:val="28"/>
          <w:szCs w:val="28"/>
          <w:lang w:val="uk-UA"/>
        </w:rPr>
        <w:t>рофесійній співпраці</w:t>
      </w:r>
    </w:p>
    <w:p w:rsidR="00992546" w:rsidRDefault="00CA40CF" w:rsidP="00325BF3">
      <w:pPr>
        <w:pStyle w:val="a3"/>
        <w:numPr>
          <w:ilvl w:val="0"/>
          <w:numId w:val="99"/>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992546">
        <w:rPr>
          <w:rFonts w:ascii="Times New Roman" w:hAnsi="Times New Roman" w:cs="Times New Roman"/>
          <w:sz w:val="28"/>
          <w:szCs w:val="28"/>
          <w:lang w:val="uk-UA"/>
        </w:rPr>
        <w:t>инахідливості і творчості свого Я</w:t>
      </w:r>
    </w:p>
    <w:p w:rsidR="00992546" w:rsidRDefault="00992546" w:rsidP="00325BF3">
      <w:pPr>
        <w:pStyle w:val="a3"/>
        <w:numPr>
          <w:ilvl w:val="0"/>
          <w:numId w:val="91"/>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Що для Вас є складовими успіху у житті і досягненні поставлених завдань?</w:t>
      </w:r>
    </w:p>
    <w:p w:rsidR="00992546" w:rsidRDefault="00CA40CF" w:rsidP="00325BF3">
      <w:pPr>
        <w:pStyle w:val="a3"/>
        <w:numPr>
          <w:ilvl w:val="0"/>
          <w:numId w:val="100"/>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ц</w:t>
      </w:r>
      <w:r w:rsidR="00992546">
        <w:rPr>
          <w:rFonts w:ascii="Times New Roman" w:hAnsi="Times New Roman" w:cs="Times New Roman"/>
          <w:sz w:val="28"/>
          <w:szCs w:val="28"/>
          <w:lang w:val="uk-UA"/>
        </w:rPr>
        <w:t>ілеспрямованість (уміння зосередитися на головному)</w:t>
      </w:r>
    </w:p>
    <w:p w:rsidR="00992546" w:rsidRDefault="00CA40CF" w:rsidP="00325BF3">
      <w:pPr>
        <w:pStyle w:val="a3"/>
        <w:numPr>
          <w:ilvl w:val="0"/>
          <w:numId w:val="100"/>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992546">
        <w:rPr>
          <w:rFonts w:ascii="Times New Roman" w:hAnsi="Times New Roman" w:cs="Times New Roman"/>
          <w:sz w:val="28"/>
          <w:szCs w:val="28"/>
          <w:lang w:val="uk-UA"/>
        </w:rPr>
        <w:t>онкретність і реалістичність завдань</w:t>
      </w:r>
    </w:p>
    <w:p w:rsidR="00992546" w:rsidRDefault="00CA40CF" w:rsidP="00325BF3">
      <w:pPr>
        <w:pStyle w:val="a3"/>
        <w:numPr>
          <w:ilvl w:val="0"/>
          <w:numId w:val="100"/>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992546">
        <w:rPr>
          <w:rFonts w:ascii="Times New Roman" w:hAnsi="Times New Roman" w:cs="Times New Roman"/>
          <w:sz w:val="28"/>
          <w:szCs w:val="28"/>
          <w:lang w:val="uk-UA"/>
        </w:rPr>
        <w:t>амовіддача справі</w:t>
      </w:r>
    </w:p>
    <w:p w:rsidR="00992546" w:rsidRDefault="00CA40CF" w:rsidP="00325BF3">
      <w:pPr>
        <w:pStyle w:val="a3"/>
        <w:numPr>
          <w:ilvl w:val="0"/>
          <w:numId w:val="100"/>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992546">
        <w:rPr>
          <w:rFonts w:ascii="Times New Roman" w:hAnsi="Times New Roman" w:cs="Times New Roman"/>
          <w:sz w:val="28"/>
          <w:szCs w:val="28"/>
          <w:lang w:val="uk-UA"/>
        </w:rPr>
        <w:t>доровий спосіб життя і турбота про здоров</w:t>
      </w:r>
      <w:r w:rsidRPr="00CA40CF">
        <w:rPr>
          <w:rFonts w:ascii="Times New Roman" w:hAnsi="Times New Roman" w:cs="Times New Roman"/>
          <w:sz w:val="28"/>
          <w:szCs w:val="28"/>
        </w:rPr>
        <w:t>’</w:t>
      </w:r>
      <w:r w:rsidR="00992546">
        <w:rPr>
          <w:rFonts w:ascii="Times New Roman" w:hAnsi="Times New Roman" w:cs="Times New Roman"/>
          <w:sz w:val="28"/>
          <w:szCs w:val="28"/>
          <w:lang w:val="uk-UA"/>
        </w:rPr>
        <w:t>я</w:t>
      </w:r>
    </w:p>
    <w:p w:rsidR="00992546" w:rsidRDefault="00CA40CF" w:rsidP="00325BF3">
      <w:pPr>
        <w:pStyle w:val="a3"/>
        <w:numPr>
          <w:ilvl w:val="0"/>
          <w:numId w:val="100"/>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вміння виправляти помилки та удосконалювати власну діяльність</w:t>
      </w:r>
    </w:p>
    <w:p w:rsidR="00CA40CF" w:rsidRDefault="00CA40CF" w:rsidP="00325BF3">
      <w:pPr>
        <w:pStyle w:val="a3"/>
        <w:numPr>
          <w:ilvl w:val="0"/>
          <w:numId w:val="100"/>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використання досвіду професіоналів у обраній справі</w:t>
      </w:r>
    </w:p>
    <w:p w:rsidR="00CA40CF" w:rsidRDefault="00CA40CF" w:rsidP="00325BF3">
      <w:pPr>
        <w:pStyle w:val="a3"/>
        <w:numPr>
          <w:ilvl w:val="0"/>
          <w:numId w:val="100"/>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орієнтування в обставинах і умінні знайти своє місце за даної ситуації</w:t>
      </w:r>
    </w:p>
    <w:p w:rsidR="00992546" w:rsidRDefault="00CA40CF" w:rsidP="00325BF3">
      <w:pPr>
        <w:pStyle w:val="a3"/>
        <w:numPr>
          <w:ilvl w:val="0"/>
          <w:numId w:val="91"/>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Чи вмієте Ви використовувати різні життєві обставини для реалізації запланованого?:</w:t>
      </w:r>
    </w:p>
    <w:p w:rsidR="00CA40CF" w:rsidRDefault="00CA40CF" w:rsidP="00325BF3">
      <w:pPr>
        <w:pStyle w:val="a3"/>
        <w:numPr>
          <w:ilvl w:val="0"/>
          <w:numId w:val="101"/>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поєдную розрахунок і ризик</w:t>
      </w:r>
    </w:p>
    <w:p w:rsidR="00CA40CF" w:rsidRDefault="00CA40CF" w:rsidP="00325BF3">
      <w:pPr>
        <w:pStyle w:val="a3"/>
        <w:numPr>
          <w:ilvl w:val="0"/>
          <w:numId w:val="101"/>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можу делегувати частину своїх повноважень іншим</w:t>
      </w:r>
    </w:p>
    <w:p w:rsidR="00CA40CF" w:rsidRDefault="00CA40CF" w:rsidP="00325BF3">
      <w:pPr>
        <w:pStyle w:val="a3"/>
        <w:numPr>
          <w:ilvl w:val="0"/>
          <w:numId w:val="101"/>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можу навчатися іншій справі та етиці взаємовідносин і спілкування</w:t>
      </w:r>
    </w:p>
    <w:p w:rsidR="00CA40CF" w:rsidRDefault="00CA40CF" w:rsidP="00325BF3">
      <w:pPr>
        <w:pStyle w:val="a3"/>
        <w:numPr>
          <w:ilvl w:val="0"/>
          <w:numId w:val="101"/>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використовую знання психології особистості, можливостей і слабкостей людини</w:t>
      </w:r>
    </w:p>
    <w:p w:rsidR="00CA40CF" w:rsidRDefault="00CA40CF" w:rsidP="00325BF3">
      <w:pPr>
        <w:pStyle w:val="a3"/>
        <w:numPr>
          <w:ilvl w:val="0"/>
          <w:numId w:val="101"/>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потрібний момент дію рішуче і з повною самовіддачею</w:t>
      </w:r>
    </w:p>
    <w:p w:rsidR="00CA40CF" w:rsidRDefault="00CA40CF" w:rsidP="00325BF3">
      <w:pPr>
        <w:pStyle w:val="a3"/>
        <w:numPr>
          <w:ilvl w:val="0"/>
          <w:numId w:val="101"/>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ніколи не звинувачую інших у невдачах</w:t>
      </w:r>
    </w:p>
    <w:p w:rsidR="00CA40CF" w:rsidRPr="00EC4AF4" w:rsidRDefault="00CA40CF" w:rsidP="00325BF3">
      <w:pPr>
        <w:pStyle w:val="a3"/>
        <w:numPr>
          <w:ilvl w:val="0"/>
          <w:numId w:val="101"/>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можу обмежувати свої звички, придушувати власні потреби і бажання заради справи</w:t>
      </w:r>
    </w:p>
    <w:p w:rsidR="00933583" w:rsidRDefault="00933583" w:rsidP="009C0CBC">
      <w:pPr>
        <w:spacing w:line="240" w:lineRule="auto"/>
        <w:ind w:firstLine="708"/>
        <w:jc w:val="both"/>
        <w:rPr>
          <w:rFonts w:ascii="Times New Roman" w:hAnsi="Times New Roman" w:cs="Times New Roman"/>
          <w:i/>
          <w:sz w:val="28"/>
          <w:szCs w:val="28"/>
          <w:lang w:val="uk-UA"/>
        </w:rPr>
      </w:pPr>
    </w:p>
    <w:p w:rsidR="009C0CBC" w:rsidRPr="00413E34" w:rsidRDefault="009C0CBC" w:rsidP="009C0CBC">
      <w:pPr>
        <w:pStyle w:val="a3"/>
        <w:spacing w:line="240" w:lineRule="auto"/>
        <w:rPr>
          <w:rFonts w:ascii="Times New Roman" w:hAnsi="Times New Roman" w:cs="Times New Roman"/>
          <w:i/>
          <w:sz w:val="28"/>
          <w:szCs w:val="28"/>
          <w:lang w:val="uk-UA"/>
        </w:rPr>
      </w:pPr>
    </w:p>
    <w:p w:rsidR="00D1132D" w:rsidRDefault="00D1132D" w:rsidP="00D1132D">
      <w:pPr>
        <w:spacing w:line="240" w:lineRule="auto"/>
        <w:jc w:val="both"/>
        <w:rPr>
          <w:rFonts w:ascii="Times New Roman" w:hAnsi="Times New Roman" w:cs="Times New Roman"/>
          <w:i/>
          <w:sz w:val="28"/>
          <w:szCs w:val="28"/>
          <w:lang w:val="uk-UA"/>
        </w:rPr>
      </w:pPr>
    </w:p>
    <w:p w:rsidR="002F0375" w:rsidRDefault="002F0375" w:rsidP="00325BF3">
      <w:pPr>
        <w:spacing w:line="240" w:lineRule="auto"/>
        <w:ind w:left="360"/>
        <w:jc w:val="center"/>
        <w:rPr>
          <w:rFonts w:ascii="Times New Roman" w:hAnsi="Times New Roman" w:cs="Times New Roman"/>
          <w:b/>
          <w:sz w:val="28"/>
          <w:szCs w:val="28"/>
          <w:lang w:val="uk-UA"/>
        </w:rPr>
      </w:pPr>
    </w:p>
    <w:p w:rsidR="002F0375" w:rsidRDefault="002F0375" w:rsidP="00325BF3">
      <w:pPr>
        <w:spacing w:line="240" w:lineRule="auto"/>
        <w:ind w:left="360"/>
        <w:jc w:val="center"/>
        <w:rPr>
          <w:rFonts w:ascii="Times New Roman" w:hAnsi="Times New Roman" w:cs="Times New Roman"/>
          <w:b/>
          <w:sz w:val="28"/>
          <w:szCs w:val="28"/>
          <w:lang w:val="uk-UA"/>
        </w:rPr>
      </w:pPr>
    </w:p>
    <w:p w:rsidR="002F0375" w:rsidRDefault="002F0375" w:rsidP="00325BF3">
      <w:pPr>
        <w:spacing w:line="240" w:lineRule="auto"/>
        <w:ind w:left="360"/>
        <w:jc w:val="center"/>
        <w:rPr>
          <w:rFonts w:ascii="Times New Roman" w:hAnsi="Times New Roman" w:cs="Times New Roman"/>
          <w:b/>
          <w:sz w:val="28"/>
          <w:szCs w:val="28"/>
          <w:lang w:val="uk-UA"/>
        </w:rPr>
      </w:pPr>
    </w:p>
    <w:p w:rsidR="002F0375" w:rsidRDefault="002F0375" w:rsidP="00325BF3">
      <w:pPr>
        <w:spacing w:line="240" w:lineRule="auto"/>
        <w:ind w:left="360"/>
        <w:jc w:val="center"/>
        <w:rPr>
          <w:rFonts w:ascii="Times New Roman" w:hAnsi="Times New Roman" w:cs="Times New Roman"/>
          <w:b/>
          <w:sz w:val="28"/>
          <w:szCs w:val="28"/>
          <w:lang w:val="uk-UA"/>
        </w:rPr>
      </w:pPr>
    </w:p>
    <w:p w:rsidR="002F0375" w:rsidRDefault="002F0375" w:rsidP="00325BF3">
      <w:pPr>
        <w:spacing w:line="240" w:lineRule="auto"/>
        <w:ind w:left="360"/>
        <w:jc w:val="center"/>
        <w:rPr>
          <w:rFonts w:ascii="Times New Roman" w:hAnsi="Times New Roman" w:cs="Times New Roman"/>
          <w:b/>
          <w:sz w:val="28"/>
          <w:szCs w:val="28"/>
          <w:lang w:val="uk-UA"/>
        </w:rPr>
      </w:pPr>
    </w:p>
    <w:p w:rsidR="002F0375" w:rsidRDefault="002F0375" w:rsidP="00325BF3">
      <w:pPr>
        <w:spacing w:line="240" w:lineRule="auto"/>
        <w:ind w:left="360"/>
        <w:jc w:val="center"/>
        <w:rPr>
          <w:rFonts w:ascii="Times New Roman" w:hAnsi="Times New Roman" w:cs="Times New Roman"/>
          <w:b/>
          <w:sz w:val="28"/>
          <w:szCs w:val="28"/>
          <w:lang w:val="uk-UA"/>
        </w:rPr>
      </w:pPr>
    </w:p>
    <w:p w:rsidR="002F0375" w:rsidRDefault="002F0375" w:rsidP="00325BF3">
      <w:pPr>
        <w:spacing w:line="240" w:lineRule="auto"/>
        <w:ind w:left="360"/>
        <w:jc w:val="center"/>
        <w:rPr>
          <w:rFonts w:ascii="Times New Roman" w:hAnsi="Times New Roman" w:cs="Times New Roman"/>
          <w:b/>
          <w:sz w:val="28"/>
          <w:szCs w:val="28"/>
          <w:lang w:val="uk-UA"/>
        </w:rPr>
      </w:pPr>
    </w:p>
    <w:p w:rsidR="002F0375" w:rsidRDefault="002F0375" w:rsidP="00325BF3">
      <w:pPr>
        <w:spacing w:line="240" w:lineRule="auto"/>
        <w:ind w:left="360"/>
        <w:jc w:val="center"/>
        <w:rPr>
          <w:rFonts w:ascii="Times New Roman" w:hAnsi="Times New Roman" w:cs="Times New Roman"/>
          <w:b/>
          <w:sz w:val="28"/>
          <w:szCs w:val="28"/>
          <w:lang w:val="uk-UA"/>
        </w:rPr>
      </w:pPr>
    </w:p>
    <w:p w:rsidR="002F0375" w:rsidRDefault="002F0375" w:rsidP="00325BF3">
      <w:pPr>
        <w:spacing w:line="240" w:lineRule="auto"/>
        <w:ind w:left="360"/>
        <w:jc w:val="center"/>
        <w:rPr>
          <w:rFonts w:ascii="Times New Roman" w:hAnsi="Times New Roman" w:cs="Times New Roman"/>
          <w:b/>
          <w:sz w:val="28"/>
          <w:szCs w:val="28"/>
          <w:lang w:val="uk-UA"/>
        </w:rPr>
      </w:pPr>
    </w:p>
    <w:p w:rsidR="002F0375" w:rsidRDefault="002F0375" w:rsidP="00325BF3">
      <w:pPr>
        <w:spacing w:line="240" w:lineRule="auto"/>
        <w:ind w:left="360"/>
        <w:jc w:val="center"/>
        <w:rPr>
          <w:rFonts w:ascii="Times New Roman" w:hAnsi="Times New Roman" w:cs="Times New Roman"/>
          <w:b/>
          <w:sz w:val="28"/>
          <w:szCs w:val="28"/>
          <w:lang w:val="uk-UA"/>
        </w:rPr>
      </w:pPr>
    </w:p>
    <w:p w:rsidR="002F0375" w:rsidRDefault="002F0375" w:rsidP="00325BF3">
      <w:pPr>
        <w:spacing w:line="240" w:lineRule="auto"/>
        <w:ind w:left="360"/>
        <w:jc w:val="center"/>
        <w:rPr>
          <w:rFonts w:ascii="Times New Roman" w:hAnsi="Times New Roman" w:cs="Times New Roman"/>
          <w:b/>
          <w:sz w:val="28"/>
          <w:szCs w:val="28"/>
          <w:lang w:val="uk-UA"/>
        </w:rPr>
      </w:pPr>
    </w:p>
    <w:p w:rsidR="00F42CA6" w:rsidRDefault="00F42CA6" w:rsidP="00325BF3">
      <w:pPr>
        <w:spacing w:line="240" w:lineRule="auto"/>
        <w:ind w:left="360"/>
        <w:jc w:val="center"/>
        <w:rPr>
          <w:rFonts w:ascii="Times New Roman" w:hAnsi="Times New Roman" w:cs="Times New Roman"/>
          <w:b/>
          <w:sz w:val="28"/>
          <w:szCs w:val="28"/>
          <w:lang w:val="uk-UA"/>
        </w:rPr>
      </w:pPr>
    </w:p>
    <w:p w:rsidR="00D1132D" w:rsidRPr="00325BF3" w:rsidRDefault="00325BF3" w:rsidP="00325BF3">
      <w:pPr>
        <w:spacing w:line="240" w:lineRule="auto"/>
        <w:ind w:left="360"/>
        <w:jc w:val="center"/>
        <w:rPr>
          <w:rFonts w:ascii="Times New Roman" w:hAnsi="Times New Roman" w:cs="Times New Roman"/>
          <w:b/>
          <w:sz w:val="28"/>
          <w:szCs w:val="28"/>
          <w:lang w:val="uk-UA"/>
        </w:rPr>
      </w:pPr>
      <w:r w:rsidRPr="00325BF3">
        <w:rPr>
          <w:rFonts w:ascii="Times New Roman" w:hAnsi="Times New Roman" w:cs="Times New Roman"/>
          <w:b/>
          <w:sz w:val="28"/>
          <w:szCs w:val="28"/>
          <w:lang w:val="uk-UA"/>
        </w:rPr>
        <w:lastRenderedPageBreak/>
        <w:t>ТЕМА 6. ПЕДАГОГІЧНИЙ ТАКТ УЧИТЕЛЯ</w:t>
      </w:r>
    </w:p>
    <w:p w:rsidR="00BB6D78" w:rsidRPr="00E624DA" w:rsidRDefault="00E624DA" w:rsidP="00806635">
      <w:pPr>
        <w:tabs>
          <w:tab w:val="left" w:pos="5580"/>
        </w:tabs>
        <w:jc w:val="both"/>
        <w:rPr>
          <w:rFonts w:ascii="Times New Roman" w:hAnsi="Times New Roman" w:cs="Times New Roman"/>
          <w:b/>
          <w:i/>
          <w:sz w:val="28"/>
          <w:szCs w:val="28"/>
          <w:lang w:val="uk-UA"/>
        </w:rPr>
      </w:pPr>
      <w:r w:rsidRPr="00E624DA">
        <w:rPr>
          <w:rFonts w:ascii="Times New Roman" w:hAnsi="Times New Roman" w:cs="Times New Roman"/>
          <w:b/>
          <w:i/>
          <w:sz w:val="28"/>
          <w:szCs w:val="28"/>
          <w:lang w:val="uk-UA"/>
        </w:rPr>
        <w:t>Навчальні цілі:</w:t>
      </w:r>
    </w:p>
    <w:p w:rsidR="00E624DA" w:rsidRDefault="00E624DA" w:rsidP="00806635">
      <w:pPr>
        <w:tabs>
          <w:tab w:val="left" w:pos="5580"/>
        </w:tabs>
        <w:jc w:val="both"/>
        <w:rPr>
          <w:rFonts w:ascii="Times New Roman" w:hAnsi="Times New Roman" w:cs="Times New Roman"/>
          <w:sz w:val="28"/>
          <w:szCs w:val="28"/>
          <w:lang w:val="uk-UA"/>
        </w:rPr>
      </w:pPr>
      <w:r w:rsidRPr="00E624DA">
        <w:rPr>
          <w:rFonts w:ascii="Times New Roman" w:hAnsi="Times New Roman" w:cs="Times New Roman"/>
          <w:i/>
          <w:sz w:val="28"/>
          <w:szCs w:val="28"/>
          <w:lang w:val="uk-UA"/>
        </w:rPr>
        <w:t>Знати:</w:t>
      </w:r>
      <w:r>
        <w:rPr>
          <w:rFonts w:ascii="Times New Roman" w:hAnsi="Times New Roman" w:cs="Times New Roman"/>
          <w:sz w:val="28"/>
          <w:szCs w:val="28"/>
          <w:lang w:val="uk-UA"/>
        </w:rPr>
        <w:t xml:space="preserve"> зміст понять «педагогічний такт», «педагогічна тактика», основні умови формування педагогічного такту</w:t>
      </w:r>
    </w:p>
    <w:p w:rsidR="00E624DA" w:rsidRDefault="00E624DA" w:rsidP="00806635">
      <w:pPr>
        <w:tabs>
          <w:tab w:val="left" w:pos="5580"/>
        </w:tabs>
        <w:jc w:val="both"/>
        <w:rPr>
          <w:rFonts w:ascii="Times New Roman" w:hAnsi="Times New Roman" w:cs="Times New Roman"/>
          <w:sz w:val="28"/>
          <w:szCs w:val="28"/>
          <w:lang w:val="uk-UA"/>
        </w:rPr>
      </w:pPr>
      <w:r w:rsidRPr="00E624DA">
        <w:rPr>
          <w:rFonts w:ascii="Times New Roman" w:hAnsi="Times New Roman" w:cs="Times New Roman"/>
          <w:i/>
          <w:sz w:val="28"/>
          <w:szCs w:val="28"/>
          <w:lang w:val="uk-UA"/>
        </w:rPr>
        <w:t>Уміти:</w:t>
      </w:r>
      <w:r>
        <w:rPr>
          <w:rFonts w:ascii="Times New Roman" w:hAnsi="Times New Roman" w:cs="Times New Roman"/>
          <w:sz w:val="28"/>
          <w:szCs w:val="28"/>
          <w:lang w:val="uk-UA"/>
        </w:rPr>
        <w:t xml:space="preserve"> розв’язувати педагогічні задачі та педагогічні ситуації, опановувати елементами педагогічної тактики, виокремлювати ефективні шляхи формування педагогічного такту</w:t>
      </w:r>
    </w:p>
    <w:p w:rsidR="00E624DA" w:rsidRPr="00806635" w:rsidRDefault="00E624DA" w:rsidP="00806635">
      <w:pPr>
        <w:tabs>
          <w:tab w:val="left" w:pos="5580"/>
        </w:tabs>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sidRPr="00E624DA">
        <w:rPr>
          <w:rFonts w:ascii="Times New Roman" w:hAnsi="Times New Roman" w:cs="Times New Roman"/>
          <w:b/>
          <w:sz w:val="28"/>
          <w:szCs w:val="28"/>
          <w:lang w:val="uk-UA"/>
        </w:rPr>
        <w:t>Опорні поняття:</w:t>
      </w:r>
      <w:r>
        <w:rPr>
          <w:rFonts w:ascii="Times New Roman" w:hAnsi="Times New Roman" w:cs="Times New Roman"/>
          <w:sz w:val="28"/>
          <w:szCs w:val="28"/>
          <w:lang w:val="uk-UA"/>
        </w:rPr>
        <w:t xml:space="preserve"> педагог, педагогічна етика, професіоналізм, педагогічний такт, педагогічна техніка, толерантність, витримка, взаєморозуміння, індивідуальний підхід, співпраця, співробітництво</w:t>
      </w:r>
    </w:p>
    <w:p w:rsidR="00E86047" w:rsidRDefault="00E624DA" w:rsidP="00E624DA">
      <w:pPr>
        <w:pStyle w:val="a3"/>
        <w:numPr>
          <w:ilvl w:val="0"/>
          <w:numId w:val="10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Сучасний учитель: основні вимоги до особистості. Передумови формування педагогічного такту</w:t>
      </w:r>
    </w:p>
    <w:p w:rsidR="00E624DA" w:rsidRDefault="00E624DA" w:rsidP="00E624DA">
      <w:pPr>
        <w:pStyle w:val="a3"/>
        <w:numPr>
          <w:ilvl w:val="0"/>
          <w:numId w:val="10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Принципи педагогічного такту</w:t>
      </w:r>
    </w:p>
    <w:p w:rsidR="00E624DA" w:rsidRDefault="003427B9" w:rsidP="00E624DA">
      <w:pPr>
        <w:pStyle w:val="a3"/>
        <w:numPr>
          <w:ilvl w:val="0"/>
          <w:numId w:val="10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Педагогічна такти</w:t>
      </w:r>
      <w:r w:rsidR="00E624DA">
        <w:rPr>
          <w:rFonts w:ascii="Times New Roman" w:hAnsi="Times New Roman" w:cs="Times New Roman"/>
          <w:sz w:val="28"/>
          <w:szCs w:val="28"/>
          <w:lang w:val="uk-UA"/>
        </w:rPr>
        <w:t>ка: характерні особливості</w:t>
      </w:r>
    </w:p>
    <w:p w:rsidR="00DC1B72" w:rsidRDefault="00DC1B72" w:rsidP="00DC1B72">
      <w:pPr>
        <w:pStyle w:val="a3"/>
        <w:tabs>
          <w:tab w:val="left" w:pos="5580"/>
        </w:tabs>
        <w:ind w:left="1440"/>
        <w:jc w:val="both"/>
        <w:rPr>
          <w:rFonts w:ascii="Times New Roman" w:hAnsi="Times New Roman" w:cs="Times New Roman"/>
          <w:sz w:val="28"/>
          <w:szCs w:val="28"/>
          <w:lang w:val="uk-UA"/>
        </w:rPr>
      </w:pPr>
    </w:p>
    <w:p w:rsidR="00E624DA" w:rsidRDefault="00E624DA" w:rsidP="00E624DA">
      <w:pPr>
        <w:pStyle w:val="a3"/>
        <w:numPr>
          <w:ilvl w:val="0"/>
          <w:numId w:val="10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Азаров Ю.П. Такт</w:t>
      </w:r>
      <w:r w:rsidR="00DC1B72">
        <w:rPr>
          <w:rFonts w:ascii="Times New Roman" w:hAnsi="Times New Roman" w:cs="Times New Roman"/>
          <w:sz w:val="28"/>
          <w:szCs w:val="28"/>
        </w:rPr>
        <w:t xml:space="preserve"> педагогический/Педагогическая энциклопедия: в 4-х т. – Т. 4/Ю.П.Азаров. – М., 1960. – С. 206 – 208.</w:t>
      </w:r>
    </w:p>
    <w:p w:rsidR="00F72B00" w:rsidRDefault="00F72B00" w:rsidP="00E624DA">
      <w:pPr>
        <w:pStyle w:val="a3"/>
        <w:numPr>
          <w:ilvl w:val="0"/>
          <w:numId w:val="105"/>
        </w:numPr>
        <w:tabs>
          <w:tab w:val="left" w:pos="5580"/>
        </w:tabs>
        <w:jc w:val="both"/>
        <w:rPr>
          <w:rFonts w:ascii="Times New Roman" w:hAnsi="Times New Roman" w:cs="Times New Roman"/>
          <w:sz w:val="28"/>
          <w:szCs w:val="28"/>
          <w:lang w:val="uk-UA"/>
        </w:rPr>
      </w:pPr>
      <w:bookmarkStart w:id="11" w:name="_Hlk528230229"/>
      <w:r>
        <w:rPr>
          <w:rFonts w:ascii="Times New Roman" w:hAnsi="Times New Roman" w:cs="Times New Roman"/>
          <w:sz w:val="28"/>
          <w:szCs w:val="28"/>
          <w:lang w:val="uk-UA"/>
        </w:rPr>
        <w:t>Бобко Л.О. Гуманістичне виховання студентської молоді у поза навчальній діяльності: Методичні рекомендації. Вид. 2-ге переробл. І жоп/За ред.. Г.П.Васяновича. – Львів: ЛДФЕІ, 2003. – 96 с.</w:t>
      </w:r>
    </w:p>
    <w:bookmarkEnd w:id="11"/>
    <w:p w:rsidR="00724C9F" w:rsidRDefault="00724C9F" w:rsidP="00E624DA">
      <w:pPr>
        <w:pStyle w:val="a3"/>
        <w:numPr>
          <w:ilvl w:val="0"/>
          <w:numId w:val="10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Васянович Г. Педагогічна етика: навч.-метод. посібн./Г.Васянович. – Л.: Норма, 2005. – 343 с.</w:t>
      </w:r>
    </w:p>
    <w:p w:rsidR="00F72B00" w:rsidRDefault="00F72B00" w:rsidP="00E624DA">
      <w:pPr>
        <w:pStyle w:val="a3"/>
        <w:numPr>
          <w:ilvl w:val="0"/>
          <w:numId w:val="105"/>
        </w:numPr>
        <w:tabs>
          <w:tab w:val="left" w:pos="5580"/>
        </w:tabs>
        <w:jc w:val="both"/>
        <w:rPr>
          <w:rFonts w:ascii="Times New Roman" w:hAnsi="Times New Roman" w:cs="Times New Roman"/>
          <w:sz w:val="28"/>
          <w:szCs w:val="28"/>
          <w:lang w:val="uk-UA"/>
        </w:rPr>
      </w:pPr>
      <w:bookmarkStart w:id="12" w:name="_Hlk528230278"/>
      <w:r>
        <w:rPr>
          <w:rFonts w:ascii="Times New Roman" w:hAnsi="Times New Roman" w:cs="Times New Roman"/>
          <w:sz w:val="28"/>
          <w:szCs w:val="28"/>
          <w:lang w:val="uk-UA"/>
        </w:rPr>
        <w:t>Васянович Г.П. Морально-правова відповідальність педагога (теоретико-методологічний аспект): Монографія/Г.П.Васянович. – Вид. 2. – Львів: ЛДФЕІ, 2002. – 232 с.</w:t>
      </w:r>
    </w:p>
    <w:p w:rsidR="00F72B00" w:rsidRDefault="00F72B00" w:rsidP="00E624DA">
      <w:pPr>
        <w:pStyle w:val="a3"/>
        <w:numPr>
          <w:ilvl w:val="0"/>
          <w:numId w:val="10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Ващенко Г. Виховання волі і характеру: Підручник для педагогів/Г.Ващенко. – К.: Вид-во «Школяр», 1999. – 325 с.</w:t>
      </w:r>
    </w:p>
    <w:bookmarkEnd w:id="12"/>
    <w:p w:rsidR="00F72B00" w:rsidRDefault="00F72B00" w:rsidP="00E624DA">
      <w:pPr>
        <w:pStyle w:val="a3"/>
        <w:numPr>
          <w:ilvl w:val="0"/>
          <w:numId w:val="10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Зеленкова И.Л. Основы этики: Учебное пособие/И.Л.Зеленкова. – Мн.: Тетра Системс, 1998. – 496 с.</w:t>
      </w:r>
    </w:p>
    <w:p w:rsidR="008E32C2" w:rsidRDefault="008E32C2" w:rsidP="00E624DA">
      <w:pPr>
        <w:pStyle w:val="a3"/>
        <w:numPr>
          <w:ilvl w:val="0"/>
          <w:numId w:val="10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Каминская М.В. Педагогический диалог в деятельности современного учителя/М.В.Каминская. – М.: Смысл, 2003. – 284 с.</w:t>
      </w:r>
    </w:p>
    <w:p w:rsidR="008E32C2" w:rsidRDefault="008E32C2" w:rsidP="00E624DA">
      <w:pPr>
        <w:pStyle w:val="a3"/>
        <w:numPr>
          <w:ilvl w:val="0"/>
          <w:numId w:val="105"/>
        </w:numPr>
        <w:tabs>
          <w:tab w:val="left" w:pos="5580"/>
        </w:tabs>
        <w:jc w:val="both"/>
        <w:rPr>
          <w:rFonts w:ascii="Times New Roman" w:hAnsi="Times New Roman" w:cs="Times New Roman"/>
          <w:sz w:val="28"/>
          <w:szCs w:val="28"/>
          <w:lang w:val="uk-UA"/>
        </w:rPr>
      </w:pPr>
      <w:bookmarkStart w:id="13" w:name="_Hlk528230375"/>
      <w:r>
        <w:rPr>
          <w:rFonts w:ascii="Times New Roman" w:hAnsi="Times New Roman" w:cs="Times New Roman"/>
          <w:sz w:val="28"/>
          <w:szCs w:val="28"/>
          <w:lang w:val="uk-UA"/>
        </w:rPr>
        <w:t xml:space="preserve">Коменский Я.А. Законы хорошо организованной школы. Избр. </w:t>
      </w:r>
      <w:r w:rsidR="002F0375">
        <w:rPr>
          <w:rFonts w:ascii="Times New Roman" w:hAnsi="Times New Roman" w:cs="Times New Roman"/>
          <w:sz w:val="28"/>
          <w:szCs w:val="28"/>
          <w:lang w:val="uk-UA"/>
        </w:rPr>
        <w:t xml:space="preserve">пед. </w:t>
      </w:r>
      <w:r>
        <w:rPr>
          <w:rFonts w:ascii="Times New Roman" w:hAnsi="Times New Roman" w:cs="Times New Roman"/>
          <w:sz w:val="28"/>
          <w:szCs w:val="28"/>
          <w:lang w:val="uk-UA"/>
        </w:rPr>
        <w:t xml:space="preserve">соч. </w:t>
      </w:r>
      <w:r w:rsidR="002F0375">
        <w:rPr>
          <w:rFonts w:ascii="Times New Roman" w:hAnsi="Times New Roman" w:cs="Times New Roman"/>
          <w:sz w:val="28"/>
          <w:szCs w:val="28"/>
          <w:lang w:val="uk-UA"/>
        </w:rPr>
        <w:t>в</w:t>
      </w:r>
      <w:r>
        <w:rPr>
          <w:rFonts w:ascii="Times New Roman" w:hAnsi="Times New Roman" w:cs="Times New Roman"/>
          <w:sz w:val="28"/>
          <w:szCs w:val="28"/>
          <w:lang w:val="uk-UA"/>
        </w:rPr>
        <w:t xml:space="preserve"> 2 т./Под ред.</w:t>
      </w:r>
      <w:r w:rsidR="002F0375">
        <w:rPr>
          <w:rFonts w:ascii="Times New Roman" w:hAnsi="Times New Roman" w:cs="Times New Roman"/>
          <w:sz w:val="28"/>
          <w:szCs w:val="28"/>
          <w:lang w:val="uk-UA"/>
        </w:rPr>
        <w:t xml:space="preserve"> </w:t>
      </w:r>
      <w:r>
        <w:rPr>
          <w:rFonts w:ascii="Times New Roman" w:hAnsi="Times New Roman" w:cs="Times New Roman"/>
          <w:sz w:val="28"/>
          <w:szCs w:val="28"/>
          <w:lang w:val="uk-UA"/>
        </w:rPr>
        <w:t>А.И.Пискунова и др. – М.: Педагогика, 1982. – С. 133 – 163.</w:t>
      </w:r>
    </w:p>
    <w:p w:rsidR="008E32C2" w:rsidRPr="00DC1B72" w:rsidRDefault="008E32C2" w:rsidP="00E624DA">
      <w:pPr>
        <w:pStyle w:val="a3"/>
        <w:numPr>
          <w:ilvl w:val="0"/>
          <w:numId w:val="10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Коменский Я.А. Лабиринт света и рай сердца. Избр. </w:t>
      </w:r>
      <w:r w:rsidR="002F0375">
        <w:rPr>
          <w:rFonts w:ascii="Times New Roman" w:hAnsi="Times New Roman" w:cs="Times New Roman"/>
          <w:sz w:val="28"/>
          <w:szCs w:val="28"/>
          <w:lang w:val="uk-UA"/>
        </w:rPr>
        <w:t>пед</w:t>
      </w:r>
      <w:r>
        <w:rPr>
          <w:rFonts w:ascii="Times New Roman" w:hAnsi="Times New Roman" w:cs="Times New Roman"/>
          <w:sz w:val="28"/>
          <w:szCs w:val="28"/>
          <w:lang w:val="uk-UA"/>
        </w:rPr>
        <w:t xml:space="preserve">. соч. </w:t>
      </w:r>
      <w:r w:rsidR="002F0375">
        <w:rPr>
          <w:rFonts w:ascii="Times New Roman" w:hAnsi="Times New Roman" w:cs="Times New Roman"/>
          <w:sz w:val="28"/>
          <w:szCs w:val="28"/>
          <w:lang w:val="uk-UA"/>
        </w:rPr>
        <w:t>в</w:t>
      </w:r>
      <w:r>
        <w:rPr>
          <w:rFonts w:ascii="Times New Roman" w:hAnsi="Times New Roman" w:cs="Times New Roman"/>
          <w:sz w:val="28"/>
          <w:szCs w:val="28"/>
          <w:lang w:val="uk-UA"/>
        </w:rPr>
        <w:t xml:space="preserve"> 2 т. – Т. 1./Под. ред. А.И.Пискунова и др. – М.: Педагогика, 1982. – С. 74 – 193.</w:t>
      </w:r>
    </w:p>
    <w:p w:rsidR="00DC1B72" w:rsidRDefault="000D2DAD" w:rsidP="00E624DA">
      <w:pPr>
        <w:pStyle w:val="a3"/>
        <w:numPr>
          <w:ilvl w:val="0"/>
          <w:numId w:val="10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Корнелиус Х., Фейр Ш. Выиграть может каждый/Х.Корнелиус. – М., 1992. – 198 с.</w:t>
      </w:r>
    </w:p>
    <w:p w:rsidR="000D2DAD" w:rsidRDefault="000D2DAD" w:rsidP="00E624DA">
      <w:pPr>
        <w:pStyle w:val="a3"/>
        <w:numPr>
          <w:ilvl w:val="0"/>
          <w:numId w:val="10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Макаренко А. Педагогіка індивідуальної дії: Деякі висновки з мого педагогічного досвіду. Твори в 7 т/А.Макаренко. – К., 1954. – Т. 5. – 412 с.</w:t>
      </w:r>
    </w:p>
    <w:p w:rsidR="000D2DAD" w:rsidRDefault="000D2DAD" w:rsidP="00E624DA">
      <w:pPr>
        <w:pStyle w:val="a3"/>
        <w:numPr>
          <w:ilvl w:val="0"/>
          <w:numId w:val="10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Морозов О., Омельченко В. Перші кроки до майстерності/О.Морозов. – К.: Знання, 1992. – 196 с.</w:t>
      </w:r>
    </w:p>
    <w:bookmarkEnd w:id="13"/>
    <w:p w:rsidR="000D2DAD" w:rsidRPr="000D2DAD" w:rsidRDefault="000D2DAD" w:rsidP="00E624DA">
      <w:pPr>
        <w:pStyle w:val="a3"/>
        <w:numPr>
          <w:ilvl w:val="0"/>
          <w:numId w:val="10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rPr>
        <w:t>Основы педагогического мастерства/Под ред. И.А.Зязюна. – М., 1989. – 356 с.</w:t>
      </w:r>
    </w:p>
    <w:p w:rsidR="000D2DAD" w:rsidRDefault="000D2DAD" w:rsidP="00E624DA">
      <w:pPr>
        <w:pStyle w:val="a3"/>
        <w:numPr>
          <w:ilvl w:val="0"/>
          <w:numId w:val="105"/>
        </w:numPr>
        <w:tabs>
          <w:tab w:val="left" w:pos="5580"/>
        </w:tabs>
        <w:jc w:val="both"/>
        <w:rPr>
          <w:rFonts w:ascii="Times New Roman" w:hAnsi="Times New Roman" w:cs="Times New Roman"/>
          <w:sz w:val="28"/>
          <w:szCs w:val="28"/>
          <w:lang w:val="uk-UA"/>
        </w:rPr>
      </w:pPr>
      <w:bookmarkStart w:id="14" w:name="_Hlk528230513"/>
      <w:r>
        <w:rPr>
          <w:rFonts w:ascii="Times New Roman" w:hAnsi="Times New Roman" w:cs="Times New Roman"/>
          <w:sz w:val="28"/>
          <w:szCs w:val="28"/>
          <w:lang w:val="uk-UA"/>
        </w:rPr>
        <w:t>Охрімчук Р.М. Педагогічний такт учителя: суть, форми вияву та формуванн</w:t>
      </w:r>
      <w:r w:rsidR="002F0375">
        <w:rPr>
          <w:rFonts w:ascii="Times New Roman" w:hAnsi="Times New Roman" w:cs="Times New Roman"/>
          <w:sz w:val="28"/>
          <w:szCs w:val="28"/>
          <w:lang w:val="uk-UA"/>
        </w:rPr>
        <w:t>я//Педагогічна соціологія/В.Болг</w:t>
      </w:r>
      <w:r>
        <w:rPr>
          <w:rFonts w:ascii="Times New Roman" w:hAnsi="Times New Roman" w:cs="Times New Roman"/>
          <w:sz w:val="28"/>
          <w:szCs w:val="28"/>
          <w:lang w:val="uk-UA"/>
        </w:rPr>
        <w:t>аріна та ін. – Т., 1998. – С. 109 – 118.</w:t>
      </w:r>
    </w:p>
    <w:bookmarkEnd w:id="14"/>
    <w:p w:rsidR="000D2DAD" w:rsidRDefault="000D2DAD" w:rsidP="00E624DA">
      <w:pPr>
        <w:pStyle w:val="a3"/>
        <w:numPr>
          <w:ilvl w:val="0"/>
          <w:numId w:val="10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Педагогічна майстерність/За ред. І.А.Зязюна. – К., 1997. – 421 с.</w:t>
      </w:r>
    </w:p>
    <w:p w:rsidR="00032A49" w:rsidRDefault="00032A49" w:rsidP="00E624DA">
      <w:pPr>
        <w:pStyle w:val="a3"/>
        <w:numPr>
          <w:ilvl w:val="0"/>
          <w:numId w:val="105"/>
        </w:numPr>
        <w:tabs>
          <w:tab w:val="left" w:pos="5580"/>
        </w:tabs>
        <w:jc w:val="both"/>
        <w:rPr>
          <w:rFonts w:ascii="Times New Roman" w:hAnsi="Times New Roman" w:cs="Times New Roman"/>
          <w:sz w:val="28"/>
          <w:szCs w:val="28"/>
          <w:lang w:val="uk-UA"/>
        </w:rPr>
      </w:pPr>
      <w:bookmarkStart w:id="15" w:name="_Hlk528230571"/>
      <w:r>
        <w:rPr>
          <w:rFonts w:ascii="Times New Roman" w:hAnsi="Times New Roman" w:cs="Times New Roman"/>
          <w:sz w:val="28"/>
          <w:szCs w:val="28"/>
          <w:lang w:val="uk-UA"/>
        </w:rPr>
        <w:t xml:space="preserve">Писаренко В.И., Писаренко И.Я. Педагогическая этика/В.И.Писаренко. – Изд. 2-е, перераб. </w:t>
      </w:r>
      <w:r w:rsidR="002F0375">
        <w:rPr>
          <w:rFonts w:ascii="Times New Roman" w:hAnsi="Times New Roman" w:cs="Times New Roman"/>
          <w:sz w:val="28"/>
          <w:szCs w:val="28"/>
          <w:lang w:val="uk-UA"/>
        </w:rPr>
        <w:t>и</w:t>
      </w:r>
      <w:r>
        <w:rPr>
          <w:rFonts w:ascii="Times New Roman" w:hAnsi="Times New Roman" w:cs="Times New Roman"/>
          <w:sz w:val="28"/>
          <w:szCs w:val="28"/>
          <w:lang w:val="uk-UA"/>
        </w:rPr>
        <w:t xml:space="preserve"> доп. – Минск: «Нар. Аскета», 1977. – 256 с.</w:t>
      </w:r>
    </w:p>
    <w:p w:rsidR="00DE4667" w:rsidRDefault="00DE4667" w:rsidP="00E624DA">
      <w:pPr>
        <w:pStyle w:val="a3"/>
        <w:numPr>
          <w:ilvl w:val="0"/>
          <w:numId w:val="10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rPr>
        <w:t xml:space="preserve">Попов Л.А. Десять лекций по этике: Уч. </w:t>
      </w:r>
      <w:r w:rsidR="002F0375">
        <w:rPr>
          <w:rFonts w:ascii="Times New Roman" w:hAnsi="Times New Roman" w:cs="Times New Roman"/>
          <w:sz w:val="28"/>
          <w:szCs w:val="28"/>
          <w:lang w:val="uk-UA"/>
        </w:rPr>
        <w:t>п</w:t>
      </w:r>
      <w:r>
        <w:rPr>
          <w:rFonts w:ascii="Times New Roman" w:hAnsi="Times New Roman" w:cs="Times New Roman"/>
          <w:sz w:val="28"/>
          <w:szCs w:val="28"/>
        </w:rPr>
        <w:t>ос. для студентов ВУЗов/Л.А.Попов. – М.: Изд-во «Ось – 89», 2001. – 192 с.</w:t>
      </w:r>
    </w:p>
    <w:bookmarkEnd w:id="15"/>
    <w:p w:rsidR="000D2DAD" w:rsidRDefault="000D2DAD" w:rsidP="00E624DA">
      <w:pPr>
        <w:pStyle w:val="a3"/>
        <w:numPr>
          <w:ilvl w:val="0"/>
          <w:numId w:val="10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Синиця І.О. Педагогічний такт і майстерність учителя/І.О.Синиця. – К., 1981. – С. 18 – 115.</w:t>
      </w:r>
    </w:p>
    <w:p w:rsidR="0038634B" w:rsidRDefault="0038634B" w:rsidP="00E624DA">
      <w:pPr>
        <w:pStyle w:val="a3"/>
        <w:numPr>
          <w:ilvl w:val="0"/>
          <w:numId w:val="10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Сисоєва С.О., Соколова І.В. Нариси з історії розвитку педагогічної думки: Навчальний посібник/С.О.Сисоєва. – К.: Центр навч. л-ри, 2003. – 308 с.</w:t>
      </w:r>
    </w:p>
    <w:p w:rsidR="0038634B" w:rsidRDefault="0038634B" w:rsidP="00E624DA">
      <w:pPr>
        <w:pStyle w:val="a3"/>
        <w:numPr>
          <w:ilvl w:val="0"/>
          <w:numId w:val="105"/>
        </w:numPr>
        <w:tabs>
          <w:tab w:val="left" w:pos="5580"/>
        </w:tabs>
        <w:jc w:val="both"/>
        <w:rPr>
          <w:rFonts w:ascii="Times New Roman" w:hAnsi="Times New Roman" w:cs="Times New Roman"/>
          <w:sz w:val="28"/>
          <w:szCs w:val="28"/>
          <w:lang w:val="uk-UA"/>
        </w:rPr>
      </w:pPr>
      <w:bookmarkStart w:id="16" w:name="_Hlk528230634"/>
      <w:r>
        <w:rPr>
          <w:rFonts w:ascii="Times New Roman" w:hAnsi="Times New Roman" w:cs="Times New Roman"/>
          <w:sz w:val="28"/>
          <w:szCs w:val="28"/>
          <w:lang w:val="uk-UA"/>
        </w:rPr>
        <w:t>Сисоєва С.О. Педагогічна творчість: Монографія/С.О.Сисоєва. – Х-К.: Книжкове видання «Каравелла», 1998. – 150 с.</w:t>
      </w:r>
    </w:p>
    <w:bookmarkEnd w:id="16"/>
    <w:p w:rsidR="000D2DAD" w:rsidRDefault="000D2DAD" w:rsidP="00E624DA">
      <w:pPr>
        <w:pStyle w:val="a3"/>
        <w:numPr>
          <w:ilvl w:val="0"/>
          <w:numId w:val="10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Сухомлинський В.О. Слово вчителя в моральному вихованні. Щоб душа не була пустою. Лист про педагогічну етику. Вибр. тв.. в 5 т./В.О.Сухомлинський. – К., 1977. – Т. 5. – 617 с.</w:t>
      </w:r>
    </w:p>
    <w:p w:rsidR="0038634B" w:rsidRDefault="0038634B" w:rsidP="00E624DA">
      <w:pPr>
        <w:pStyle w:val="a3"/>
        <w:numPr>
          <w:ilvl w:val="0"/>
          <w:numId w:val="10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Сухомлинський В.О. Як любити дітей//В.О.Сухомлинський. Вибр. тв. в 5</w:t>
      </w:r>
      <w:r w:rsidR="002F0375">
        <w:rPr>
          <w:rFonts w:ascii="Times New Roman" w:hAnsi="Times New Roman" w:cs="Times New Roman"/>
          <w:sz w:val="28"/>
          <w:szCs w:val="28"/>
          <w:lang w:val="uk-UA"/>
        </w:rPr>
        <w:t>-ти</w:t>
      </w:r>
      <w:r>
        <w:rPr>
          <w:rFonts w:ascii="Times New Roman" w:hAnsi="Times New Roman" w:cs="Times New Roman"/>
          <w:sz w:val="28"/>
          <w:szCs w:val="28"/>
          <w:lang w:val="uk-UA"/>
        </w:rPr>
        <w:t xml:space="preserve"> т. – К.: Рад. шк.., 1977. – Т. 5: Статті. – 255 – 269.</w:t>
      </w:r>
    </w:p>
    <w:p w:rsidR="000D2DAD" w:rsidRDefault="000D2DAD" w:rsidP="00E624DA">
      <w:pPr>
        <w:pStyle w:val="a3"/>
        <w:numPr>
          <w:ilvl w:val="0"/>
          <w:numId w:val="105"/>
        </w:numPr>
        <w:tabs>
          <w:tab w:val="left" w:pos="5580"/>
        </w:tabs>
        <w:jc w:val="both"/>
        <w:rPr>
          <w:rFonts w:ascii="Times New Roman" w:hAnsi="Times New Roman" w:cs="Times New Roman"/>
          <w:sz w:val="28"/>
          <w:szCs w:val="28"/>
          <w:lang w:val="uk-UA"/>
        </w:rPr>
      </w:pPr>
      <w:bookmarkStart w:id="17" w:name="_Hlk528230687"/>
      <w:r>
        <w:rPr>
          <w:rFonts w:ascii="Times New Roman" w:hAnsi="Times New Roman" w:cs="Times New Roman"/>
          <w:sz w:val="28"/>
          <w:szCs w:val="28"/>
          <w:lang w:val="uk-UA"/>
        </w:rPr>
        <w:t>Ушинський К.Д. Людина як предмет виховання. Твори в 6</w:t>
      </w:r>
      <w:r w:rsidR="002F0375">
        <w:rPr>
          <w:rFonts w:ascii="Times New Roman" w:hAnsi="Times New Roman" w:cs="Times New Roman"/>
          <w:sz w:val="28"/>
          <w:szCs w:val="28"/>
          <w:lang w:val="uk-UA"/>
        </w:rPr>
        <w:t>-ти</w:t>
      </w:r>
      <w:r>
        <w:rPr>
          <w:rFonts w:ascii="Times New Roman" w:hAnsi="Times New Roman" w:cs="Times New Roman"/>
          <w:sz w:val="28"/>
          <w:szCs w:val="28"/>
          <w:lang w:val="uk-UA"/>
        </w:rPr>
        <w:t xml:space="preserve"> т./К.Д.Ушинський. – К., 1952. – Т. 4. – 214 с.</w:t>
      </w:r>
    </w:p>
    <w:p w:rsidR="0038634B" w:rsidRDefault="0038634B" w:rsidP="00E624DA">
      <w:pPr>
        <w:pStyle w:val="a3"/>
        <w:numPr>
          <w:ilvl w:val="0"/>
          <w:numId w:val="10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Ушинський К.Д. Теоретичні проблеми виховання і освіти. Вибрані твори: у 2 т. /К.Д.Ушинський. – Т. 1. – К.: Рад. шк.., 1983. – С. 9 – 191.</w:t>
      </w:r>
    </w:p>
    <w:p w:rsidR="0038634B" w:rsidRDefault="0038634B" w:rsidP="00E624DA">
      <w:pPr>
        <w:pStyle w:val="a3"/>
        <w:numPr>
          <w:ilvl w:val="0"/>
          <w:numId w:val="10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Харченко І.А. Сила педагогічного гумору/І.А.Харченко//Рідна школа. – 1992. - № 2. – С. 41 – 45.</w:t>
      </w:r>
    </w:p>
    <w:p w:rsidR="000D2DAD" w:rsidRDefault="000D2DAD" w:rsidP="00E624DA">
      <w:pPr>
        <w:pStyle w:val="a3"/>
        <w:numPr>
          <w:ilvl w:val="0"/>
          <w:numId w:val="10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Чорнокозова В.М., Чорнокозов І.І. Етика вчителя/В.М.Чорнокозова. – К., 1969. – С. 67 – 80.</w:t>
      </w:r>
    </w:p>
    <w:bookmarkEnd w:id="17"/>
    <w:p w:rsidR="00724C9F" w:rsidRPr="00E624DA" w:rsidRDefault="00724C9F" w:rsidP="00E624DA">
      <w:pPr>
        <w:pStyle w:val="a3"/>
        <w:numPr>
          <w:ilvl w:val="0"/>
          <w:numId w:val="10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Швейцер А. Культура и этика: Пер. С нем. Н.А.Захарченко и Г.В.Колшанского/Общ. Ред. И предисл. В.А.Карпушина</w:t>
      </w:r>
      <w:r w:rsidR="0038634B">
        <w:rPr>
          <w:rFonts w:ascii="Times New Roman" w:hAnsi="Times New Roman" w:cs="Times New Roman"/>
          <w:sz w:val="28"/>
          <w:szCs w:val="28"/>
          <w:lang w:val="uk-UA"/>
        </w:rPr>
        <w:t>. – М.: Изд-во «Прогресс», 1973. – 340 с.</w:t>
      </w:r>
    </w:p>
    <w:p w:rsidR="00F72B00" w:rsidRDefault="00F72B00" w:rsidP="00F72B00">
      <w:pPr>
        <w:pStyle w:val="a3"/>
        <w:tabs>
          <w:tab w:val="left" w:pos="5580"/>
        </w:tabs>
        <w:ind w:left="735"/>
        <w:jc w:val="center"/>
        <w:rPr>
          <w:rFonts w:ascii="Times New Roman" w:hAnsi="Times New Roman" w:cs="Times New Roman"/>
          <w:b/>
          <w:sz w:val="28"/>
          <w:szCs w:val="28"/>
          <w:lang w:val="uk-UA"/>
        </w:rPr>
      </w:pPr>
      <w:r w:rsidRPr="00F72B00">
        <w:rPr>
          <w:rFonts w:ascii="Times New Roman" w:hAnsi="Times New Roman" w:cs="Times New Roman"/>
          <w:b/>
          <w:sz w:val="28"/>
          <w:szCs w:val="28"/>
          <w:lang w:val="uk-UA"/>
        </w:rPr>
        <w:t>Опорні схеми</w:t>
      </w:r>
    </w:p>
    <w:p w:rsidR="00F72B00" w:rsidRDefault="00F72B00" w:rsidP="00F72B00">
      <w:pPr>
        <w:pStyle w:val="a3"/>
        <w:tabs>
          <w:tab w:val="left" w:pos="5580"/>
        </w:tabs>
        <w:ind w:left="735"/>
        <w:jc w:val="center"/>
        <w:rPr>
          <w:rFonts w:ascii="Times New Roman" w:hAnsi="Times New Roman" w:cs="Times New Roman"/>
          <w:b/>
          <w:sz w:val="28"/>
          <w:szCs w:val="28"/>
          <w:lang w:val="uk-UA"/>
        </w:rPr>
      </w:pPr>
    </w:p>
    <w:p w:rsidR="00F72B00" w:rsidRDefault="009B6668" w:rsidP="00F72B00">
      <w:pPr>
        <w:pStyle w:val="a3"/>
        <w:tabs>
          <w:tab w:val="left" w:pos="5580"/>
        </w:tabs>
        <w:ind w:left="735"/>
        <w:jc w:val="center"/>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inline distT="0" distB="0" distL="0" distR="0">
            <wp:extent cx="5486400" cy="3200400"/>
            <wp:effectExtent l="38100" t="0" r="38100" b="0"/>
            <wp:docPr id="25" name="Схема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6" r:lo="rId117" r:qs="rId118" r:cs="rId119"/>
              </a:graphicData>
            </a:graphic>
          </wp:inline>
        </w:drawing>
      </w:r>
    </w:p>
    <w:p w:rsidR="009B6ADA" w:rsidRPr="009B6ADA" w:rsidRDefault="009B6ADA" w:rsidP="009B6ADA">
      <w:pPr>
        <w:tabs>
          <w:tab w:val="left" w:pos="5580"/>
        </w:tabs>
        <w:jc w:val="both"/>
        <w:rPr>
          <w:rFonts w:ascii="Times New Roman" w:hAnsi="Times New Roman" w:cs="Times New Roman"/>
          <w:b/>
          <w:sz w:val="28"/>
          <w:szCs w:val="28"/>
          <w:lang w:val="uk-UA"/>
        </w:rPr>
      </w:pPr>
      <w:r>
        <w:rPr>
          <w:rFonts w:ascii="Times New Roman" w:hAnsi="Times New Roman" w:cs="Times New Roman"/>
          <w:b/>
          <w:sz w:val="28"/>
          <w:szCs w:val="28"/>
          <w:lang w:val="uk-UA"/>
        </w:rPr>
        <w:t>Рис. 31. Основні принципи педагогічного такту</w:t>
      </w:r>
    </w:p>
    <w:tbl>
      <w:tblPr>
        <w:tblW w:w="0" w:type="auto"/>
        <w:tblInd w:w="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0"/>
      </w:tblGrid>
      <w:tr w:rsidR="0077554C" w:rsidTr="0077554C">
        <w:trPr>
          <w:trHeight w:val="360"/>
        </w:trPr>
        <w:tc>
          <w:tcPr>
            <w:tcW w:w="2490" w:type="dxa"/>
          </w:tcPr>
          <w:p w:rsidR="0077554C" w:rsidRDefault="0077554C" w:rsidP="00F72B00">
            <w:pPr>
              <w:pStyle w:val="a3"/>
              <w:tabs>
                <w:tab w:val="left" w:pos="5580"/>
              </w:tabs>
              <w:ind w:left="0"/>
              <w:jc w:val="center"/>
              <w:rPr>
                <w:rFonts w:ascii="Times New Roman" w:hAnsi="Times New Roman" w:cs="Times New Roman"/>
                <w:b/>
                <w:sz w:val="28"/>
                <w:szCs w:val="28"/>
                <w:lang w:val="uk-UA"/>
              </w:rPr>
            </w:pPr>
            <w:r>
              <w:rPr>
                <w:rFonts w:ascii="Times New Roman" w:hAnsi="Times New Roman" w:cs="Times New Roman"/>
                <w:b/>
                <w:sz w:val="28"/>
                <w:szCs w:val="28"/>
                <w:lang w:val="uk-UA"/>
              </w:rPr>
              <w:t>Безтактний учитель</w:t>
            </w:r>
          </w:p>
        </w:tc>
      </w:tr>
    </w:tbl>
    <w:p w:rsidR="0077554C" w:rsidRDefault="00C522E9" w:rsidP="00F72B00">
      <w:pPr>
        <w:pStyle w:val="a3"/>
        <w:tabs>
          <w:tab w:val="left" w:pos="5580"/>
        </w:tabs>
        <w:ind w:left="735"/>
        <w:jc w:val="center"/>
        <w:rPr>
          <w:rFonts w:ascii="Times New Roman" w:hAnsi="Times New Roman" w:cs="Times New Roman"/>
          <w:b/>
          <w:sz w:val="28"/>
          <w:szCs w:val="28"/>
          <w:lang w:val="uk-UA"/>
        </w:rPr>
      </w:pPr>
      <w:r>
        <w:rPr>
          <w:rFonts w:ascii="Times New Roman" w:hAnsi="Times New Roman" w:cs="Times New Roman"/>
          <w:b/>
          <w:noProof/>
          <w:sz w:val="28"/>
          <w:szCs w:val="28"/>
          <w:lang w:eastAsia="ru-RU"/>
        </w:rPr>
        <mc:AlternateContent>
          <mc:Choice Requires="wps">
            <w:drawing>
              <wp:anchor distT="0" distB="0" distL="114300" distR="114300" simplePos="0" relativeHeight="251858944" behindDoc="0" locked="0" layoutInCell="1" allowOverlap="1">
                <wp:simplePos x="0" y="0"/>
                <wp:positionH relativeFrom="column">
                  <wp:posOffset>821690</wp:posOffset>
                </wp:positionH>
                <wp:positionV relativeFrom="paragraph">
                  <wp:posOffset>45085</wp:posOffset>
                </wp:positionV>
                <wp:extent cx="0" cy="123825"/>
                <wp:effectExtent l="57150" t="12700" r="57150" b="15875"/>
                <wp:wrapNone/>
                <wp:docPr id="96" name="AutoShap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B44FA1" id="AutoShape 232" o:spid="_x0000_s1026" type="#_x0000_t32" style="position:absolute;margin-left:64.7pt;margin-top:3.55pt;width:0;height:9.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">
                <v:stroke endarrow="block"/>
              </v:shap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857920" behindDoc="0" locked="0" layoutInCell="1" allowOverlap="1">
                <wp:simplePos x="0" y="0"/>
                <wp:positionH relativeFrom="column">
                  <wp:posOffset>-1197610</wp:posOffset>
                </wp:positionH>
                <wp:positionV relativeFrom="paragraph">
                  <wp:posOffset>45085</wp:posOffset>
                </wp:positionV>
                <wp:extent cx="0" cy="123825"/>
                <wp:effectExtent l="57150" t="12700" r="57150" b="15875"/>
                <wp:wrapNone/>
                <wp:docPr id="95" name="AutoShap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C53921" id="AutoShape 231" o:spid="_x0000_s1026" type="#_x0000_t32" style="position:absolute;margin-left:-94.3pt;margin-top:3.55pt;width:0;height:9.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">
                <v:stroke endarrow="block"/>
              </v:shape>
            </w:pict>
          </mc:Fallback>
        </mc:AlternateContent>
      </w:r>
    </w:p>
    <w:tbl>
      <w:tblPr>
        <w:tblpPr w:leftFromText="180" w:rightFromText="180" w:vertAnchor="text" w:tblpX="-116" w:tblpY="-9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tblGrid>
      <w:tr w:rsidR="0077554C" w:rsidTr="0077554C">
        <w:trPr>
          <w:trHeight w:val="241"/>
        </w:trPr>
        <w:tc>
          <w:tcPr>
            <w:tcW w:w="3060" w:type="dxa"/>
          </w:tcPr>
          <w:p w:rsidR="0077554C" w:rsidRDefault="0077554C" w:rsidP="0077554C">
            <w:pPr>
              <w:pStyle w:val="a3"/>
              <w:tabs>
                <w:tab w:val="left" w:pos="5580"/>
              </w:tabs>
              <w:ind w:left="0"/>
              <w:jc w:val="center"/>
              <w:rPr>
                <w:rFonts w:ascii="Times New Roman" w:hAnsi="Times New Roman" w:cs="Times New Roman"/>
                <w:b/>
                <w:sz w:val="28"/>
                <w:szCs w:val="28"/>
                <w:lang w:val="uk-UA"/>
              </w:rPr>
            </w:pPr>
            <w:r>
              <w:rPr>
                <w:rFonts w:ascii="Times New Roman" w:hAnsi="Times New Roman" w:cs="Times New Roman"/>
                <w:b/>
                <w:sz w:val="28"/>
                <w:szCs w:val="28"/>
                <w:lang w:val="uk-UA"/>
              </w:rPr>
              <w:t>Тактовний учитель</w:t>
            </w:r>
          </w:p>
        </w:tc>
      </w:tr>
    </w:tbl>
    <w:p w:rsidR="00F171CF" w:rsidRPr="00915875" w:rsidRDefault="0077554C" w:rsidP="001E483F">
      <w:pPr>
        <w:pStyle w:val="a3"/>
        <w:numPr>
          <w:ilvl w:val="0"/>
          <w:numId w:val="108"/>
        </w:numPr>
        <w:tabs>
          <w:tab w:val="left" w:pos="5580"/>
        </w:tabs>
        <w:jc w:val="both"/>
        <w:rPr>
          <w:rFonts w:ascii="Times New Roman" w:hAnsi="Times New Roman" w:cs="Times New Roman"/>
          <w:i/>
          <w:sz w:val="28"/>
          <w:szCs w:val="28"/>
          <w:lang w:val="uk-UA"/>
        </w:rPr>
      </w:pPr>
      <w:r w:rsidRPr="00915875">
        <w:rPr>
          <w:rFonts w:ascii="Times New Roman" w:hAnsi="Times New Roman" w:cs="Times New Roman"/>
          <w:i/>
          <w:sz w:val="28"/>
          <w:szCs w:val="28"/>
          <w:lang w:val="uk-UA"/>
        </w:rPr>
        <w:t>вислухає до кінця               перерве відповідь</w:t>
      </w:r>
    </w:p>
    <w:p w:rsidR="0077554C" w:rsidRPr="00915875" w:rsidRDefault="0077554C" w:rsidP="001E483F">
      <w:pPr>
        <w:pStyle w:val="a3"/>
        <w:numPr>
          <w:ilvl w:val="0"/>
          <w:numId w:val="108"/>
        </w:numPr>
        <w:tabs>
          <w:tab w:val="left" w:pos="5580"/>
        </w:tabs>
        <w:jc w:val="both"/>
        <w:rPr>
          <w:rFonts w:ascii="Times New Roman" w:hAnsi="Times New Roman" w:cs="Times New Roman"/>
          <w:i/>
          <w:sz w:val="28"/>
          <w:szCs w:val="28"/>
          <w:lang w:val="uk-UA"/>
        </w:rPr>
      </w:pPr>
      <w:r w:rsidRPr="00915875">
        <w:rPr>
          <w:rFonts w:ascii="Times New Roman" w:hAnsi="Times New Roman" w:cs="Times New Roman"/>
          <w:i/>
          <w:sz w:val="28"/>
          <w:szCs w:val="28"/>
          <w:lang w:val="uk-UA"/>
        </w:rPr>
        <w:t>врахує упередженість      скористається нею</w:t>
      </w:r>
    </w:p>
    <w:p w:rsidR="0077554C" w:rsidRPr="00915875" w:rsidRDefault="0077554C" w:rsidP="001E483F">
      <w:pPr>
        <w:pStyle w:val="a3"/>
        <w:numPr>
          <w:ilvl w:val="0"/>
          <w:numId w:val="108"/>
        </w:numPr>
        <w:tabs>
          <w:tab w:val="left" w:pos="5580"/>
        </w:tabs>
        <w:jc w:val="both"/>
        <w:rPr>
          <w:rFonts w:ascii="Times New Roman" w:hAnsi="Times New Roman" w:cs="Times New Roman"/>
          <w:i/>
          <w:sz w:val="28"/>
          <w:szCs w:val="28"/>
          <w:lang w:val="uk-UA"/>
        </w:rPr>
      </w:pPr>
      <w:r w:rsidRPr="00915875">
        <w:rPr>
          <w:rFonts w:ascii="Times New Roman" w:hAnsi="Times New Roman" w:cs="Times New Roman"/>
          <w:i/>
          <w:sz w:val="28"/>
          <w:szCs w:val="28"/>
          <w:lang w:val="uk-UA"/>
        </w:rPr>
        <w:t>дипломатичний                самозакоханий</w:t>
      </w:r>
    </w:p>
    <w:p w:rsidR="0077554C" w:rsidRPr="00915875" w:rsidRDefault="0077554C" w:rsidP="001E483F">
      <w:pPr>
        <w:pStyle w:val="a3"/>
        <w:numPr>
          <w:ilvl w:val="0"/>
          <w:numId w:val="108"/>
        </w:numPr>
        <w:tabs>
          <w:tab w:val="left" w:pos="5580"/>
        </w:tabs>
        <w:jc w:val="both"/>
        <w:rPr>
          <w:rFonts w:ascii="Times New Roman" w:hAnsi="Times New Roman" w:cs="Times New Roman"/>
          <w:i/>
          <w:sz w:val="28"/>
          <w:szCs w:val="28"/>
          <w:lang w:val="uk-UA"/>
        </w:rPr>
      </w:pPr>
      <w:r w:rsidRPr="00915875">
        <w:rPr>
          <w:rFonts w:ascii="Times New Roman" w:hAnsi="Times New Roman" w:cs="Times New Roman"/>
          <w:i/>
          <w:sz w:val="28"/>
          <w:szCs w:val="28"/>
          <w:lang w:val="uk-UA"/>
        </w:rPr>
        <w:t xml:space="preserve">полегшує емоційність      </w:t>
      </w:r>
      <w:r w:rsidR="00915875">
        <w:rPr>
          <w:rFonts w:ascii="Times New Roman" w:hAnsi="Times New Roman" w:cs="Times New Roman"/>
          <w:i/>
          <w:sz w:val="28"/>
          <w:szCs w:val="28"/>
          <w:lang w:val="uk-UA"/>
        </w:rPr>
        <w:t xml:space="preserve"> </w:t>
      </w:r>
      <w:r w:rsidRPr="00915875">
        <w:rPr>
          <w:rFonts w:ascii="Times New Roman" w:hAnsi="Times New Roman" w:cs="Times New Roman"/>
          <w:i/>
          <w:sz w:val="28"/>
          <w:szCs w:val="28"/>
          <w:lang w:val="uk-UA"/>
        </w:rPr>
        <w:t>завищує емоційність</w:t>
      </w:r>
    </w:p>
    <w:p w:rsidR="0077554C" w:rsidRPr="00915875" w:rsidRDefault="0077554C" w:rsidP="001E483F">
      <w:pPr>
        <w:pStyle w:val="a3"/>
        <w:numPr>
          <w:ilvl w:val="0"/>
          <w:numId w:val="108"/>
        </w:numPr>
        <w:tabs>
          <w:tab w:val="left" w:pos="5580"/>
        </w:tabs>
        <w:jc w:val="both"/>
        <w:rPr>
          <w:rFonts w:ascii="Times New Roman" w:hAnsi="Times New Roman" w:cs="Times New Roman"/>
          <w:i/>
          <w:sz w:val="28"/>
          <w:szCs w:val="28"/>
          <w:lang w:val="uk-UA"/>
        </w:rPr>
      </w:pPr>
      <w:r w:rsidRPr="00915875">
        <w:rPr>
          <w:rFonts w:ascii="Times New Roman" w:hAnsi="Times New Roman" w:cs="Times New Roman"/>
          <w:i/>
          <w:sz w:val="28"/>
          <w:szCs w:val="28"/>
          <w:lang w:val="uk-UA"/>
        </w:rPr>
        <w:t>поважає позицію учня      не зважає на неї</w:t>
      </w:r>
    </w:p>
    <w:p w:rsidR="0077554C" w:rsidRDefault="00915875" w:rsidP="001E483F">
      <w:pPr>
        <w:pStyle w:val="a3"/>
        <w:numPr>
          <w:ilvl w:val="0"/>
          <w:numId w:val="108"/>
        </w:numPr>
        <w:tabs>
          <w:tab w:val="left" w:pos="5580"/>
        </w:tabs>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любить </w:t>
      </w:r>
      <w:r w:rsidR="0077554C" w:rsidRPr="00915875">
        <w:rPr>
          <w:rFonts w:ascii="Times New Roman" w:hAnsi="Times New Roman" w:cs="Times New Roman"/>
          <w:i/>
          <w:sz w:val="28"/>
          <w:szCs w:val="28"/>
          <w:lang w:val="uk-UA"/>
        </w:rPr>
        <w:t xml:space="preserve">учнів            </w:t>
      </w:r>
      <w:r>
        <w:rPr>
          <w:rFonts w:ascii="Times New Roman" w:hAnsi="Times New Roman" w:cs="Times New Roman"/>
          <w:i/>
          <w:sz w:val="28"/>
          <w:szCs w:val="28"/>
          <w:lang w:val="uk-UA"/>
        </w:rPr>
        <w:t xml:space="preserve">         </w:t>
      </w:r>
      <w:r w:rsidR="0077554C" w:rsidRPr="00915875">
        <w:rPr>
          <w:rFonts w:ascii="Times New Roman" w:hAnsi="Times New Roman" w:cs="Times New Roman"/>
          <w:i/>
          <w:sz w:val="28"/>
          <w:szCs w:val="28"/>
          <w:lang w:val="uk-UA"/>
        </w:rPr>
        <w:t>власне Я – першооснова відносин</w:t>
      </w:r>
    </w:p>
    <w:p w:rsidR="00915875" w:rsidRPr="00915875" w:rsidRDefault="00915875" w:rsidP="001E483F">
      <w:pPr>
        <w:pStyle w:val="a3"/>
        <w:numPr>
          <w:ilvl w:val="0"/>
          <w:numId w:val="108"/>
        </w:numPr>
        <w:tabs>
          <w:tab w:val="left" w:pos="5580"/>
        </w:tabs>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врівноваженість               </w:t>
      </w:r>
      <w:r w:rsidRPr="00915875">
        <w:rPr>
          <w:rFonts w:ascii="Times New Roman" w:hAnsi="Times New Roman" w:cs="Times New Roman"/>
          <w:i/>
          <w:sz w:val="28"/>
          <w:szCs w:val="28"/>
          <w:lang w:val="uk-UA"/>
        </w:rPr>
        <w:t>роздратування і</w:t>
      </w:r>
    </w:p>
    <w:p w:rsidR="00915875" w:rsidRDefault="00915875" w:rsidP="00915875">
      <w:pPr>
        <w:tabs>
          <w:tab w:val="left" w:pos="5580"/>
        </w:tabs>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                                                    прагнення усунути перешкоду</w:t>
      </w:r>
    </w:p>
    <w:p w:rsidR="00915875" w:rsidRPr="0077554C" w:rsidRDefault="00915875" w:rsidP="00915875">
      <w:pPr>
        <w:tabs>
          <w:tab w:val="left" w:pos="5580"/>
        </w:tabs>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                                                    будь-якими засобами</w:t>
      </w:r>
    </w:p>
    <w:p w:rsidR="00915875" w:rsidRPr="00915875" w:rsidRDefault="00915875" w:rsidP="001E483F">
      <w:pPr>
        <w:pStyle w:val="a3"/>
        <w:numPr>
          <w:ilvl w:val="0"/>
          <w:numId w:val="108"/>
        </w:numPr>
        <w:tabs>
          <w:tab w:val="left" w:pos="5580"/>
        </w:tabs>
        <w:jc w:val="both"/>
        <w:rPr>
          <w:rFonts w:ascii="Times New Roman" w:hAnsi="Times New Roman" w:cs="Times New Roman"/>
          <w:i/>
          <w:sz w:val="28"/>
          <w:szCs w:val="28"/>
          <w:lang w:val="uk-UA"/>
        </w:rPr>
      </w:pPr>
      <w:r>
        <w:rPr>
          <w:rFonts w:ascii="Times New Roman" w:hAnsi="Times New Roman" w:cs="Times New Roman"/>
          <w:i/>
          <w:sz w:val="28"/>
          <w:szCs w:val="28"/>
          <w:lang w:val="uk-UA"/>
        </w:rPr>
        <w:t>оцінка вчинку                    оцінка не вчинку, а самого учня</w:t>
      </w:r>
    </w:p>
    <w:p w:rsidR="0077554C" w:rsidRDefault="0077554C" w:rsidP="0077554C">
      <w:pPr>
        <w:tabs>
          <w:tab w:val="left" w:pos="5580"/>
        </w:tabs>
        <w:jc w:val="both"/>
        <w:rPr>
          <w:rFonts w:ascii="Times New Roman" w:hAnsi="Times New Roman" w:cs="Times New Roman"/>
          <w:b/>
          <w:sz w:val="28"/>
          <w:szCs w:val="28"/>
          <w:lang w:val="uk-UA"/>
        </w:rPr>
      </w:pPr>
      <w:r>
        <w:rPr>
          <w:rFonts w:ascii="Times New Roman" w:hAnsi="Times New Roman" w:cs="Times New Roman"/>
          <w:b/>
          <w:sz w:val="28"/>
          <w:szCs w:val="28"/>
          <w:lang w:val="uk-UA"/>
        </w:rPr>
        <w:t>Рис. 32. Риси тактовного й безтактного учителя</w:t>
      </w:r>
    </w:p>
    <w:p w:rsidR="0077554C" w:rsidRPr="0077554C" w:rsidRDefault="0077554C" w:rsidP="0077554C">
      <w:pPr>
        <w:tabs>
          <w:tab w:val="left" w:pos="5580"/>
        </w:tabs>
        <w:jc w:val="both"/>
        <w:rPr>
          <w:rFonts w:ascii="Times New Roman" w:hAnsi="Times New Roman" w:cs="Times New Roman"/>
          <w:b/>
          <w:sz w:val="28"/>
          <w:szCs w:val="28"/>
          <w:lang w:val="uk-UA"/>
        </w:rPr>
      </w:pPr>
    </w:p>
    <w:p w:rsidR="00F171CF" w:rsidRDefault="00F171CF" w:rsidP="003A0643">
      <w:pPr>
        <w:pStyle w:val="a3"/>
        <w:tabs>
          <w:tab w:val="left" w:pos="5580"/>
        </w:tabs>
        <w:ind w:left="735"/>
        <w:rPr>
          <w:rFonts w:ascii="Times New Roman" w:hAnsi="Times New Roman" w:cs="Times New Roman"/>
        </w:rPr>
      </w:pPr>
      <w:r w:rsidRPr="00F171CF">
        <w:rPr>
          <w:rFonts w:ascii="Times New Roman" w:hAnsi="Times New Roman" w:cs="Times New Roman"/>
          <w:b/>
          <w:noProof/>
          <w:sz w:val="28"/>
          <w:szCs w:val="28"/>
          <w:lang w:eastAsia="ru-RU"/>
        </w:rPr>
        <w:lastRenderedPageBreak/>
        <w:drawing>
          <wp:anchor distT="0" distB="0" distL="114300" distR="114300" simplePos="0" relativeHeight="251921408" behindDoc="0" locked="0" layoutInCell="1" allowOverlap="1" wp14:anchorId="7F77B0CF" wp14:editId="2DC7001E">
            <wp:simplePos x="1543050" y="723900"/>
            <wp:positionH relativeFrom="column">
              <wp:posOffset>1546860</wp:posOffset>
            </wp:positionH>
            <wp:positionV relativeFrom="paragraph">
              <wp:align>top</wp:align>
            </wp:positionV>
            <wp:extent cx="5486400" cy="9271000"/>
            <wp:effectExtent l="0" t="0" r="0" b="6350"/>
            <wp:wrapSquare wrapText="bothSides"/>
            <wp:docPr id="20"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1" r:lo="rId122" r:qs="rId123" r:cs="rId124"/>
              </a:graphicData>
            </a:graphic>
          </wp:anchor>
        </w:drawing>
      </w:r>
      <w:r w:rsidR="003A0643">
        <w:rPr>
          <w:rFonts w:ascii="Times New Roman" w:hAnsi="Times New Roman" w:cs="Times New Roman"/>
          <w:b/>
          <w:sz w:val="28"/>
          <w:szCs w:val="28"/>
          <w:lang w:val="uk-UA"/>
        </w:rPr>
        <w:br w:type="textWrapping" w:clear="all"/>
      </w:r>
      <w:r w:rsidR="00C522E9">
        <w:rPr>
          <w:rFonts w:ascii="Times New Roman" w:hAnsi="Times New Roman" w:cs="Times New Roman"/>
          <w:noProof/>
          <w:lang w:eastAsia="ru-RU"/>
        </w:rPr>
        <w:lastRenderedPageBreak/>
        <mc:AlternateContent>
          <mc:Choice Requires="wps">
            <w:drawing>
              <wp:anchor distT="0" distB="0" distL="114300" distR="114300" simplePos="0" relativeHeight="251848704" behindDoc="0" locked="0" layoutInCell="1" allowOverlap="1">
                <wp:simplePos x="0" y="0"/>
                <wp:positionH relativeFrom="column">
                  <wp:posOffset>-328295</wp:posOffset>
                </wp:positionH>
                <wp:positionV relativeFrom="paragraph">
                  <wp:posOffset>208280</wp:posOffset>
                </wp:positionV>
                <wp:extent cx="6391275" cy="933450"/>
                <wp:effectExtent l="8890" t="13970" r="10160" b="24130"/>
                <wp:wrapNone/>
                <wp:docPr id="94"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1275" cy="93345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AD7C8F" w:rsidRDefault="00AD7C8F" w:rsidP="00F171CF"/>
                          <w:p w:rsidR="00AD7C8F" w:rsidRPr="00B17491" w:rsidRDefault="00AD7C8F" w:rsidP="00F171CF">
                            <w:pPr>
                              <w:jc w:val="center"/>
                              <w:rPr>
                                <w:rFonts w:ascii="Times New Roman" w:hAnsi="Times New Roman" w:cs="Times New Roman"/>
                                <w:b/>
                                <w:color w:val="6D6262" w:themeColor="accent5" w:themeShade="BF"/>
                                <w:sz w:val="56"/>
                                <w:szCs w:val="56"/>
                              </w:rPr>
                            </w:pPr>
                            <w:r w:rsidRPr="00B17491">
                              <w:rPr>
                                <w:rFonts w:ascii="Times New Roman" w:hAnsi="Times New Roman" w:cs="Times New Roman"/>
                                <w:b/>
                                <w:color w:val="6D6262" w:themeColor="accent5" w:themeShade="BF"/>
                                <w:sz w:val="56"/>
                                <w:szCs w:val="56"/>
                              </w:rPr>
                              <w:t>Рівні педагогічного такту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2" o:spid="_x0000_s1099" style="position:absolute;left:0;text-align:left;margin-left:-25.85pt;margin-top:16.4pt;width:503.25pt;height:73.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" fillcolor="#b89a9a [1945]" strokecolor="#855d5d [3209]" strokeweight="1pt">
                <v:fill color2="#855d5d [3209]" focus="50%" type="gradient"/>
                <v:shadow on="t" color="#422e2e [1609]" offset="1pt"/>
                <v:textbox>
                  <w:txbxContent>
                    <w:p w:rsidR="00AD7C8F" w:rsidRDefault="00AD7C8F" w:rsidP="00F171CF"/>
                    <w:p w:rsidR="00AD7C8F" w:rsidRPr="00B17491" w:rsidRDefault="00AD7C8F" w:rsidP="00F171CF">
                      <w:pPr>
                        <w:jc w:val="center"/>
                        <w:rPr>
                          <w:rFonts w:ascii="Times New Roman" w:hAnsi="Times New Roman" w:cs="Times New Roman"/>
                          <w:b/>
                          <w:color w:val="6D6262" w:themeColor="accent5" w:themeShade="BF"/>
                          <w:sz w:val="56"/>
                          <w:szCs w:val="56"/>
                        </w:rPr>
                      </w:pPr>
                      <w:r w:rsidRPr="00B17491">
                        <w:rPr>
                          <w:rFonts w:ascii="Times New Roman" w:hAnsi="Times New Roman" w:cs="Times New Roman"/>
                          <w:b/>
                          <w:color w:val="6D6262" w:themeColor="accent5" w:themeShade="BF"/>
                          <w:sz w:val="56"/>
                          <w:szCs w:val="56"/>
                        </w:rPr>
                        <w:t>Рівні педагогічного такту</w:t>
                      </w:r>
                    </w:p>
                  </w:txbxContent>
                </v:textbox>
              </v:rect>
            </w:pict>
          </mc:Fallback>
        </mc:AlternateContent>
      </w:r>
    </w:p>
    <w:p w:rsidR="00F171CF" w:rsidRDefault="00C522E9" w:rsidP="00F171CF">
      <w:pPr>
        <w:tabs>
          <w:tab w:val="left" w:pos="6645"/>
        </w:tabs>
        <w:rPr>
          <w:rFonts w:ascii="Times New Roman" w:hAnsi="Times New Roman" w:cs="Times New Roman"/>
        </w:rPr>
      </w:pPr>
      <w:r>
        <w:rPr>
          <w:rFonts w:ascii="Times New Roman" w:hAnsi="Times New Roman" w:cs="Times New Roman"/>
          <w:noProof/>
          <w:lang w:eastAsia="ru-RU"/>
        </w:rPr>
        <mc:AlternateContent>
          <mc:Choice Requires="wps">
            <w:drawing>
              <wp:anchor distT="0" distB="0" distL="114300" distR="114300" simplePos="0" relativeHeight="251849728" behindDoc="0" locked="0" layoutInCell="1" allowOverlap="1">
                <wp:simplePos x="0" y="0"/>
                <wp:positionH relativeFrom="column">
                  <wp:posOffset>-814070</wp:posOffset>
                </wp:positionH>
                <wp:positionV relativeFrom="paragraph">
                  <wp:posOffset>1243330</wp:posOffset>
                </wp:positionV>
                <wp:extent cx="1981200" cy="4743450"/>
                <wp:effectExtent l="18415" t="8255" r="19685" b="29845"/>
                <wp:wrapNone/>
                <wp:docPr id="89" name="AutoShap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4743450"/>
                        </a:xfrm>
                        <a:prstGeom prst="parallelogram">
                          <a:avLst>
                            <a:gd name="adj" fmla="val 25000"/>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AD7C8F" w:rsidRPr="00506CFC" w:rsidRDefault="00AD7C8F" w:rsidP="00F171CF">
                            <w:pPr>
                              <w:spacing w:after="0"/>
                              <w:jc w:val="both"/>
                              <w:rPr>
                                <w:rFonts w:ascii="Times New Roman" w:hAnsi="Times New Roman" w:cs="Times New Roman"/>
                                <w:color w:val="494142" w:themeColor="accent5" w:themeShade="80"/>
                              </w:rPr>
                            </w:pPr>
                            <w:r w:rsidRPr="00506CFC">
                              <w:rPr>
                                <w:rFonts w:ascii="Times New Roman" w:hAnsi="Times New Roman" w:cs="Times New Roman"/>
                                <w:i/>
                                <w:color w:val="494142" w:themeColor="accent5" w:themeShade="80"/>
                              </w:rPr>
                              <w:t>Домінує зміст ознаки</w:t>
                            </w:r>
                            <w:r w:rsidRPr="00506CFC">
                              <w:rPr>
                                <w:rFonts w:ascii="Times New Roman" w:hAnsi="Times New Roman" w:cs="Times New Roman"/>
                                <w:color w:val="494142" w:themeColor="accent5" w:themeShade="80"/>
                              </w:rPr>
                              <w:t>: спостерігається у життєво мудрих людей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223" o:spid="_x0000_s1100" type="#_x0000_t7" style="position:absolute;margin-left:-64.1pt;margin-top:97.9pt;width:156pt;height:373.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" fillcolor="#b89a9a [1945]" strokecolor="#b89a9a [1945]" strokeweight="1pt">
                <v:fill color2="#e7dddd [665]" angle="135" focus="50%" type="gradient"/>
                <v:shadow on="t" color="#422e2e [1609]" opacity=".5" offset="1pt"/>
                <v:textbox>
                  <w:txbxContent>
                    <w:p w:rsidR="00AD7C8F" w:rsidRPr="00506CFC" w:rsidRDefault="00AD7C8F" w:rsidP="00F171CF">
                      <w:pPr>
                        <w:spacing w:after="0"/>
                        <w:jc w:val="both"/>
                        <w:rPr>
                          <w:rFonts w:ascii="Times New Roman" w:hAnsi="Times New Roman" w:cs="Times New Roman"/>
                          <w:color w:val="494142" w:themeColor="accent5" w:themeShade="80"/>
                        </w:rPr>
                      </w:pPr>
                      <w:r w:rsidRPr="00506CFC">
                        <w:rPr>
                          <w:rFonts w:ascii="Times New Roman" w:hAnsi="Times New Roman" w:cs="Times New Roman"/>
                          <w:i/>
                          <w:color w:val="494142" w:themeColor="accent5" w:themeShade="80"/>
                        </w:rPr>
                        <w:t>Домінує зміст ознаки</w:t>
                      </w:r>
                      <w:r w:rsidRPr="00506CFC">
                        <w:rPr>
                          <w:rFonts w:ascii="Times New Roman" w:hAnsi="Times New Roman" w:cs="Times New Roman"/>
                          <w:color w:val="494142" w:themeColor="accent5" w:themeShade="80"/>
                        </w:rPr>
                        <w:t>: спостерігається у життєво мудрих людей</w:t>
                      </w:r>
                    </w:p>
                  </w:txbxContent>
                </v:textbox>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850752" behindDoc="0" locked="0" layoutInCell="1" allowOverlap="1">
                <wp:simplePos x="0" y="0"/>
                <wp:positionH relativeFrom="column">
                  <wp:posOffset>719455</wp:posOffset>
                </wp:positionH>
                <wp:positionV relativeFrom="paragraph">
                  <wp:posOffset>1243330</wp:posOffset>
                </wp:positionV>
                <wp:extent cx="2200275" cy="4743450"/>
                <wp:effectExtent l="18415" t="8255" r="19685" b="29845"/>
                <wp:wrapNone/>
                <wp:docPr id="88" name="AutoShap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4743450"/>
                        </a:xfrm>
                        <a:prstGeom prst="parallelogram">
                          <a:avLst>
                            <a:gd name="adj" fmla="val 25000"/>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AD7C8F" w:rsidRPr="00506CFC" w:rsidRDefault="00AD7C8F" w:rsidP="00F171CF">
                            <w:pPr>
                              <w:jc w:val="both"/>
                              <w:rPr>
                                <w:rFonts w:ascii="Times New Roman" w:hAnsi="Times New Roman" w:cs="Times New Roman"/>
                                <w:color w:val="494142" w:themeColor="accent5" w:themeShade="80"/>
                              </w:rPr>
                            </w:pPr>
                            <w:r w:rsidRPr="00506CFC">
                              <w:rPr>
                                <w:rFonts w:ascii="Times New Roman" w:hAnsi="Times New Roman" w:cs="Times New Roman"/>
                                <w:i/>
                                <w:color w:val="494142" w:themeColor="accent5" w:themeShade="80"/>
                              </w:rPr>
                              <w:t>Домінує форма</w:t>
                            </w:r>
                            <w:r w:rsidRPr="00506CFC">
                              <w:rPr>
                                <w:rFonts w:ascii="Times New Roman" w:hAnsi="Times New Roman" w:cs="Times New Roman"/>
                                <w:color w:val="494142" w:themeColor="accent5" w:themeShade="80"/>
                              </w:rPr>
                              <w:t>: спостерігається у вчителів з невисоким рівнем  світоглядної культури і невеликим досвідом педагогічної діяльності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4" o:spid="_x0000_s1101" type="#_x0000_t7" style="position:absolute;margin-left:56.65pt;margin-top:97.9pt;width:173.25pt;height:373.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" fillcolor="#b89a9a [1945]" strokecolor="#b89a9a [1945]" strokeweight="1pt">
                <v:fill color2="#e7dddd [665]" angle="135" focus="50%" type="gradient"/>
                <v:shadow on="t" color="#422e2e [1609]" opacity=".5" offset="1pt"/>
                <v:textbox>
                  <w:txbxContent>
                    <w:p w:rsidR="00AD7C8F" w:rsidRPr="00506CFC" w:rsidRDefault="00AD7C8F" w:rsidP="00F171CF">
                      <w:pPr>
                        <w:jc w:val="both"/>
                        <w:rPr>
                          <w:rFonts w:ascii="Times New Roman" w:hAnsi="Times New Roman" w:cs="Times New Roman"/>
                          <w:color w:val="494142" w:themeColor="accent5" w:themeShade="80"/>
                        </w:rPr>
                      </w:pPr>
                      <w:r w:rsidRPr="00506CFC">
                        <w:rPr>
                          <w:rFonts w:ascii="Times New Roman" w:hAnsi="Times New Roman" w:cs="Times New Roman"/>
                          <w:i/>
                          <w:color w:val="494142" w:themeColor="accent5" w:themeShade="80"/>
                        </w:rPr>
                        <w:t>Домінує форма</w:t>
                      </w:r>
                      <w:r w:rsidRPr="00506CFC">
                        <w:rPr>
                          <w:rFonts w:ascii="Times New Roman" w:hAnsi="Times New Roman" w:cs="Times New Roman"/>
                          <w:color w:val="494142" w:themeColor="accent5" w:themeShade="80"/>
                        </w:rPr>
                        <w:t>: спостерігається у вчителів з невисоким рівнем  світоглядної культури і невеликим досвідом педагогічної діяльності</w:t>
                      </w:r>
                    </w:p>
                  </w:txbxContent>
                </v:textbox>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851776" behindDoc="0" locked="0" layoutInCell="1" allowOverlap="1">
                <wp:simplePos x="0" y="0"/>
                <wp:positionH relativeFrom="column">
                  <wp:posOffset>2443480</wp:posOffset>
                </wp:positionH>
                <wp:positionV relativeFrom="paragraph">
                  <wp:posOffset>1243330</wp:posOffset>
                </wp:positionV>
                <wp:extent cx="2238375" cy="4743450"/>
                <wp:effectExtent l="18415" t="8255" r="19685" b="29845"/>
                <wp:wrapNone/>
                <wp:docPr id="87" name="Auto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8375" cy="4743450"/>
                        </a:xfrm>
                        <a:prstGeom prst="parallelogram">
                          <a:avLst>
                            <a:gd name="adj" fmla="val 25000"/>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AD7C8F" w:rsidRPr="00506CFC" w:rsidRDefault="00AD7C8F" w:rsidP="00F171CF">
                            <w:pPr>
                              <w:jc w:val="both"/>
                              <w:rPr>
                                <w:rFonts w:ascii="Times New Roman" w:hAnsi="Times New Roman" w:cs="Times New Roman"/>
                                <w:color w:val="494142" w:themeColor="accent5" w:themeShade="80"/>
                              </w:rPr>
                            </w:pPr>
                            <w:r w:rsidRPr="00506CFC">
                              <w:rPr>
                                <w:rFonts w:ascii="Times New Roman" w:hAnsi="Times New Roman" w:cs="Times New Roman"/>
                                <w:i/>
                                <w:color w:val="494142" w:themeColor="accent5" w:themeShade="80"/>
                              </w:rPr>
                              <w:t>Єдність змісту і форми</w:t>
                            </w:r>
                            <w:r w:rsidRPr="00506CFC">
                              <w:rPr>
                                <w:rFonts w:ascii="Times New Roman" w:hAnsi="Times New Roman" w:cs="Times New Roman"/>
                                <w:color w:val="494142" w:themeColor="accent5" w:themeShade="80"/>
                              </w:rPr>
                              <w:t>: гармонійно упорядкована сукупність елементів та процесів, що становлять суть такту і способів його вияву у різних психолого-педагогічних ситуаціях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5" o:spid="_x0000_s1102" type="#_x0000_t7" style="position:absolute;margin-left:192.4pt;margin-top:97.9pt;width:176.25pt;height:373.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" fillcolor="#b89a9a [1945]" strokecolor="#b89a9a [1945]" strokeweight="1pt">
                <v:fill color2="#e7dddd [665]" angle="135" focus="50%" type="gradient"/>
                <v:shadow on="t" color="#422e2e [1609]" opacity=".5" offset="1pt"/>
                <v:textbox>
                  <w:txbxContent>
                    <w:p w:rsidR="00AD7C8F" w:rsidRPr="00506CFC" w:rsidRDefault="00AD7C8F" w:rsidP="00F171CF">
                      <w:pPr>
                        <w:jc w:val="both"/>
                        <w:rPr>
                          <w:rFonts w:ascii="Times New Roman" w:hAnsi="Times New Roman" w:cs="Times New Roman"/>
                          <w:color w:val="494142" w:themeColor="accent5" w:themeShade="80"/>
                        </w:rPr>
                      </w:pPr>
                      <w:r w:rsidRPr="00506CFC">
                        <w:rPr>
                          <w:rFonts w:ascii="Times New Roman" w:hAnsi="Times New Roman" w:cs="Times New Roman"/>
                          <w:i/>
                          <w:color w:val="494142" w:themeColor="accent5" w:themeShade="80"/>
                        </w:rPr>
                        <w:t>Єдність змісту і форми</w:t>
                      </w:r>
                      <w:r w:rsidRPr="00506CFC">
                        <w:rPr>
                          <w:rFonts w:ascii="Times New Roman" w:hAnsi="Times New Roman" w:cs="Times New Roman"/>
                          <w:color w:val="494142" w:themeColor="accent5" w:themeShade="80"/>
                        </w:rPr>
                        <w:t>: гармонійно упорядкована сукупність елементів та процесів, що становлять суть такту і способів його вияву у різних психолого-педагогічних ситуаціях</w:t>
                      </w:r>
                    </w:p>
                  </w:txbxContent>
                </v:textbox>
              </v:shape>
            </w:pict>
          </mc:Fallback>
        </mc:AlternateContent>
      </w:r>
    </w:p>
    <w:p w:rsidR="00F171CF" w:rsidRPr="0073416B" w:rsidRDefault="00F171CF" w:rsidP="00F171CF">
      <w:pPr>
        <w:rPr>
          <w:rFonts w:ascii="Times New Roman" w:hAnsi="Times New Roman" w:cs="Times New Roman"/>
        </w:rPr>
      </w:pPr>
    </w:p>
    <w:p w:rsidR="00F171CF" w:rsidRPr="0073416B" w:rsidRDefault="00F171CF" w:rsidP="00F171CF">
      <w:pPr>
        <w:rPr>
          <w:rFonts w:ascii="Times New Roman" w:hAnsi="Times New Roman" w:cs="Times New Roman"/>
        </w:rPr>
      </w:pPr>
    </w:p>
    <w:p w:rsidR="00F171CF" w:rsidRPr="0073416B" w:rsidRDefault="00C522E9" w:rsidP="00F171CF">
      <w:pPr>
        <w:rPr>
          <w:rFonts w:ascii="Times New Roman" w:hAnsi="Times New Roman" w:cs="Times New Roman"/>
        </w:rPr>
      </w:pPr>
      <w:r>
        <w:rPr>
          <w:rFonts w:ascii="Times New Roman" w:hAnsi="Times New Roman" w:cs="Times New Roman"/>
          <w:noProof/>
          <w:lang w:eastAsia="ru-RU"/>
        </w:rPr>
        <mc:AlternateContent>
          <mc:Choice Requires="wps">
            <w:drawing>
              <wp:anchor distT="0" distB="0" distL="114300" distR="114300" simplePos="0" relativeHeight="251852800" behindDoc="0" locked="0" layoutInCell="1" allowOverlap="1">
                <wp:simplePos x="0" y="0"/>
                <wp:positionH relativeFrom="column">
                  <wp:posOffset>4234180</wp:posOffset>
                </wp:positionH>
                <wp:positionV relativeFrom="paragraph">
                  <wp:posOffset>270510</wp:posOffset>
                </wp:positionV>
                <wp:extent cx="2209800" cy="4743450"/>
                <wp:effectExtent l="18415" t="8890" r="19685" b="29210"/>
                <wp:wrapNone/>
                <wp:docPr id="86" name="AutoShap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4743450"/>
                        </a:xfrm>
                        <a:prstGeom prst="parallelogram">
                          <a:avLst>
                            <a:gd name="adj" fmla="val 25000"/>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AD7C8F" w:rsidRPr="00506CFC" w:rsidRDefault="00AD7C8F" w:rsidP="00F171CF">
                            <w:pPr>
                              <w:jc w:val="both"/>
                              <w:rPr>
                                <w:rFonts w:ascii="Times New Roman" w:hAnsi="Times New Roman" w:cs="Times New Roman"/>
                                <w:color w:val="494142" w:themeColor="accent5" w:themeShade="80"/>
                              </w:rPr>
                            </w:pPr>
                            <w:r w:rsidRPr="00506CFC">
                              <w:rPr>
                                <w:rFonts w:ascii="Times New Roman" w:hAnsi="Times New Roman" w:cs="Times New Roman"/>
                                <w:i/>
                                <w:color w:val="494142" w:themeColor="accent5" w:themeShade="80"/>
                              </w:rPr>
                              <w:t>Індивідуальний вияв гармонії змісту і форми</w:t>
                            </w:r>
                            <w:r w:rsidRPr="00506CFC">
                              <w:rPr>
                                <w:rFonts w:ascii="Times New Roman" w:hAnsi="Times New Roman" w:cs="Times New Roman"/>
                                <w:color w:val="494142" w:themeColor="accent5" w:themeShade="80"/>
                              </w:rPr>
                              <w:t>: високий рівень оволодіння мистецтвом такту,  за якого тактовна поведінка стає способом професійного і особистого життя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6" o:spid="_x0000_s1103" type="#_x0000_t7" style="position:absolute;margin-left:333.4pt;margin-top:21.3pt;width:174pt;height:373.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" fillcolor="#b89a9a [1945]" strokecolor="#b89a9a [1945]" strokeweight="1pt">
                <v:fill color2="#e7dddd [665]" angle="135" focus="50%" type="gradient"/>
                <v:shadow on="t" color="#422e2e [1609]" opacity=".5" offset="1pt"/>
                <v:textbox>
                  <w:txbxContent>
                    <w:p w:rsidR="00AD7C8F" w:rsidRPr="00506CFC" w:rsidRDefault="00AD7C8F" w:rsidP="00F171CF">
                      <w:pPr>
                        <w:jc w:val="both"/>
                        <w:rPr>
                          <w:rFonts w:ascii="Times New Roman" w:hAnsi="Times New Roman" w:cs="Times New Roman"/>
                          <w:color w:val="494142" w:themeColor="accent5" w:themeShade="80"/>
                        </w:rPr>
                      </w:pPr>
                      <w:r w:rsidRPr="00506CFC">
                        <w:rPr>
                          <w:rFonts w:ascii="Times New Roman" w:hAnsi="Times New Roman" w:cs="Times New Roman"/>
                          <w:i/>
                          <w:color w:val="494142" w:themeColor="accent5" w:themeShade="80"/>
                        </w:rPr>
                        <w:t>Індивідуальний вияв гармонії змісту і форми</w:t>
                      </w:r>
                      <w:r w:rsidRPr="00506CFC">
                        <w:rPr>
                          <w:rFonts w:ascii="Times New Roman" w:hAnsi="Times New Roman" w:cs="Times New Roman"/>
                          <w:color w:val="494142" w:themeColor="accent5" w:themeShade="80"/>
                        </w:rPr>
                        <w:t>: високий рівень оволодіння мистецтвом такту,  за якого тактовна поведінка стає способом професійного і особистого життя</w:t>
                      </w:r>
                    </w:p>
                  </w:txbxContent>
                </v:textbox>
              </v:shape>
            </w:pict>
          </mc:Fallback>
        </mc:AlternateContent>
      </w:r>
    </w:p>
    <w:p w:rsidR="00F171CF" w:rsidRPr="0073416B" w:rsidRDefault="00F171CF" w:rsidP="00F171CF">
      <w:pPr>
        <w:rPr>
          <w:rFonts w:ascii="Times New Roman" w:hAnsi="Times New Roman" w:cs="Times New Roman"/>
        </w:rPr>
      </w:pPr>
    </w:p>
    <w:p w:rsidR="00F171CF" w:rsidRPr="0073416B" w:rsidRDefault="00F171CF" w:rsidP="00F171CF">
      <w:pPr>
        <w:rPr>
          <w:rFonts w:ascii="Times New Roman" w:hAnsi="Times New Roman" w:cs="Times New Roman"/>
        </w:rPr>
      </w:pPr>
    </w:p>
    <w:p w:rsidR="00F171CF" w:rsidRPr="0073416B" w:rsidRDefault="00F171CF" w:rsidP="00F171CF">
      <w:pPr>
        <w:rPr>
          <w:rFonts w:ascii="Times New Roman" w:hAnsi="Times New Roman" w:cs="Times New Roman"/>
        </w:rPr>
      </w:pPr>
    </w:p>
    <w:p w:rsidR="00F171CF" w:rsidRPr="0073416B" w:rsidRDefault="00F171CF" w:rsidP="00F171CF">
      <w:pPr>
        <w:rPr>
          <w:rFonts w:ascii="Times New Roman" w:hAnsi="Times New Roman" w:cs="Times New Roman"/>
        </w:rPr>
      </w:pPr>
    </w:p>
    <w:p w:rsidR="00F171CF" w:rsidRPr="0073416B" w:rsidRDefault="00F171CF" w:rsidP="00F171CF">
      <w:pPr>
        <w:rPr>
          <w:rFonts w:ascii="Times New Roman" w:hAnsi="Times New Roman" w:cs="Times New Roman"/>
        </w:rPr>
      </w:pPr>
    </w:p>
    <w:p w:rsidR="00F171CF" w:rsidRPr="0073416B" w:rsidRDefault="00F171CF" w:rsidP="00F171CF">
      <w:pPr>
        <w:rPr>
          <w:rFonts w:ascii="Times New Roman" w:hAnsi="Times New Roman" w:cs="Times New Roman"/>
        </w:rPr>
      </w:pPr>
    </w:p>
    <w:p w:rsidR="00F171CF" w:rsidRPr="0073416B" w:rsidRDefault="00F171CF" w:rsidP="00F171CF">
      <w:pPr>
        <w:rPr>
          <w:rFonts w:ascii="Times New Roman" w:hAnsi="Times New Roman" w:cs="Times New Roman"/>
        </w:rPr>
      </w:pPr>
    </w:p>
    <w:p w:rsidR="00F171CF" w:rsidRPr="0073416B" w:rsidRDefault="00F171CF" w:rsidP="00F171CF">
      <w:pPr>
        <w:rPr>
          <w:rFonts w:ascii="Times New Roman" w:hAnsi="Times New Roman" w:cs="Times New Roman"/>
        </w:rPr>
      </w:pPr>
    </w:p>
    <w:p w:rsidR="00F171CF" w:rsidRPr="0073416B" w:rsidRDefault="00F171CF" w:rsidP="00F171CF">
      <w:pPr>
        <w:rPr>
          <w:rFonts w:ascii="Times New Roman" w:hAnsi="Times New Roman" w:cs="Times New Roman"/>
        </w:rPr>
      </w:pPr>
    </w:p>
    <w:p w:rsidR="00F171CF" w:rsidRPr="0073416B" w:rsidRDefault="00F171CF" w:rsidP="00F171CF">
      <w:pPr>
        <w:rPr>
          <w:rFonts w:ascii="Times New Roman" w:hAnsi="Times New Roman" w:cs="Times New Roman"/>
        </w:rPr>
      </w:pPr>
    </w:p>
    <w:p w:rsidR="00F171CF" w:rsidRPr="0073416B" w:rsidRDefault="00F171CF" w:rsidP="00F171CF">
      <w:pPr>
        <w:rPr>
          <w:rFonts w:ascii="Times New Roman" w:hAnsi="Times New Roman" w:cs="Times New Roman"/>
        </w:rPr>
      </w:pPr>
    </w:p>
    <w:p w:rsidR="00F171CF" w:rsidRPr="0073416B" w:rsidRDefault="00F171CF" w:rsidP="00F171CF">
      <w:pPr>
        <w:rPr>
          <w:rFonts w:ascii="Times New Roman" w:hAnsi="Times New Roman" w:cs="Times New Roman"/>
        </w:rPr>
      </w:pPr>
    </w:p>
    <w:p w:rsidR="00F171CF" w:rsidRPr="0073416B" w:rsidRDefault="00F171CF" w:rsidP="00F171CF">
      <w:pPr>
        <w:rPr>
          <w:rFonts w:ascii="Times New Roman" w:hAnsi="Times New Roman" w:cs="Times New Roman"/>
        </w:rPr>
      </w:pPr>
    </w:p>
    <w:p w:rsidR="00F171CF" w:rsidRPr="0073416B" w:rsidRDefault="00F171CF" w:rsidP="00F171CF">
      <w:pPr>
        <w:rPr>
          <w:rFonts w:ascii="Times New Roman" w:hAnsi="Times New Roman" w:cs="Times New Roman"/>
        </w:rPr>
      </w:pPr>
    </w:p>
    <w:p w:rsidR="00F171CF" w:rsidRPr="0073416B" w:rsidRDefault="00F171CF" w:rsidP="00F171CF">
      <w:pPr>
        <w:rPr>
          <w:rFonts w:ascii="Times New Roman" w:hAnsi="Times New Roman" w:cs="Times New Roman"/>
        </w:rPr>
      </w:pPr>
    </w:p>
    <w:p w:rsidR="00F171CF" w:rsidRPr="0073416B" w:rsidRDefault="00F171CF" w:rsidP="00F171CF">
      <w:pPr>
        <w:rPr>
          <w:rFonts w:ascii="Times New Roman" w:hAnsi="Times New Roman" w:cs="Times New Roman"/>
        </w:rPr>
      </w:pPr>
    </w:p>
    <w:p w:rsidR="00F171CF" w:rsidRDefault="00F171CF" w:rsidP="00F171CF">
      <w:pPr>
        <w:rPr>
          <w:rFonts w:ascii="Times New Roman" w:hAnsi="Times New Roman" w:cs="Times New Roman"/>
          <w:b/>
          <w:sz w:val="28"/>
          <w:szCs w:val="28"/>
          <w:lang w:val="uk-UA"/>
        </w:rPr>
      </w:pPr>
      <w:r w:rsidRPr="00F171CF">
        <w:rPr>
          <w:rFonts w:ascii="Times New Roman" w:hAnsi="Times New Roman" w:cs="Times New Roman"/>
          <w:b/>
          <w:sz w:val="28"/>
          <w:szCs w:val="28"/>
          <w:lang w:val="uk-UA"/>
        </w:rPr>
        <w:t xml:space="preserve">Рис. </w:t>
      </w:r>
      <w:r w:rsidR="0057696E">
        <w:rPr>
          <w:rFonts w:ascii="Times New Roman" w:hAnsi="Times New Roman" w:cs="Times New Roman"/>
          <w:b/>
          <w:sz w:val="28"/>
          <w:szCs w:val="28"/>
          <w:lang w:val="uk-UA"/>
        </w:rPr>
        <w:t>33</w:t>
      </w:r>
      <w:r w:rsidR="009B6668">
        <w:rPr>
          <w:rFonts w:ascii="Times New Roman" w:hAnsi="Times New Roman" w:cs="Times New Roman"/>
          <w:b/>
          <w:sz w:val="28"/>
          <w:szCs w:val="28"/>
          <w:lang w:val="uk-UA"/>
        </w:rPr>
        <w:t>.</w:t>
      </w:r>
      <w:r w:rsidRPr="00F171CF">
        <w:rPr>
          <w:rFonts w:ascii="Times New Roman" w:hAnsi="Times New Roman" w:cs="Times New Roman"/>
          <w:b/>
          <w:sz w:val="28"/>
          <w:szCs w:val="28"/>
          <w:lang w:val="uk-UA"/>
        </w:rPr>
        <w:t>Рівні педагогічного такту</w:t>
      </w:r>
    </w:p>
    <w:p w:rsidR="00857731" w:rsidRDefault="00F53B74" w:rsidP="00F171CF">
      <w:pPr>
        <w:rPr>
          <w:rFonts w:ascii="Times New Roman" w:hAnsi="Times New Roman" w:cs="Times New Roman"/>
          <w:b/>
          <w:sz w:val="28"/>
          <w:szCs w:val="28"/>
          <w:lang w:val="uk-UA"/>
        </w:rPr>
      </w:pPr>
      <w:r>
        <w:rPr>
          <w:rFonts w:ascii="Times New Roman" w:hAnsi="Times New Roman" w:cs="Times New Roman"/>
          <w:b/>
          <w:noProof/>
          <w:sz w:val="28"/>
          <w:szCs w:val="28"/>
          <w:lang w:eastAsia="ru-RU"/>
        </w:rPr>
        <w:lastRenderedPageBreak/>
        <w:drawing>
          <wp:inline distT="0" distB="0" distL="0" distR="0">
            <wp:extent cx="5486400" cy="3200400"/>
            <wp:effectExtent l="0" t="0" r="19050" b="19050"/>
            <wp:docPr id="32" name="Схема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6" r:lo="rId127" r:qs="rId128" r:cs="rId129"/>
              </a:graphicData>
            </a:graphic>
          </wp:inline>
        </w:drawing>
      </w:r>
    </w:p>
    <w:p w:rsidR="002D03FF" w:rsidRDefault="002D03FF" w:rsidP="00F171CF">
      <w:pPr>
        <w:rPr>
          <w:rFonts w:ascii="Times New Roman" w:hAnsi="Times New Roman" w:cs="Times New Roman"/>
          <w:b/>
          <w:sz w:val="28"/>
          <w:szCs w:val="28"/>
          <w:lang w:val="uk-UA"/>
        </w:rPr>
      </w:pPr>
      <w:r>
        <w:rPr>
          <w:rFonts w:ascii="Times New Roman" w:hAnsi="Times New Roman" w:cs="Times New Roman"/>
          <w:b/>
          <w:sz w:val="28"/>
          <w:szCs w:val="28"/>
          <w:lang w:val="uk-UA"/>
        </w:rPr>
        <w:t>Рис. 34.Складові педагогічної техніки</w:t>
      </w:r>
    </w:p>
    <w:p w:rsidR="002F0375" w:rsidRDefault="002F0375" w:rsidP="002F0375">
      <w:pPr>
        <w:tabs>
          <w:tab w:val="left" w:pos="6330"/>
        </w:tabs>
        <w:jc w:val="center"/>
        <w:rPr>
          <w:rFonts w:ascii="Times New Roman" w:hAnsi="Times New Roman" w:cs="Times New Roman"/>
          <w:b/>
          <w:sz w:val="28"/>
          <w:szCs w:val="28"/>
          <w:lang w:val="uk-UA"/>
        </w:rPr>
      </w:pPr>
      <w:r w:rsidRPr="007263EC">
        <w:rPr>
          <w:rFonts w:ascii="Times New Roman" w:hAnsi="Times New Roman" w:cs="Times New Roman"/>
          <w:b/>
          <w:sz w:val="28"/>
          <w:szCs w:val="28"/>
          <w:lang w:val="uk-UA"/>
        </w:rPr>
        <w:t>Завдання для самостійного опрацювання</w:t>
      </w:r>
    </w:p>
    <w:p w:rsidR="00A215BC" w:rsidRPr="004C30B5" w:rsidRDefault="009B6ADA" w:rsidP="001E483F">
      <w:pPr>
        <w:pStyle w:val="a3"/>
        <w:numPr>
          <w:ilvl w:val="0"/>
          <w:numId w:val="107"/>
        </w:numPr>
        <w:tabs>
          <w:tab w:val="left" w:pos="5580"/>
        </w:tabs>
        <w:jc w:val="both"/>
        <w:rPr>
          <w:rFonts w:ascii="Times New Roman" w:hAnsi="Times New Roman" w:cs="Times New Roman"/>
          <w:sz w:val="28"/>
          <w:szCs w:val="28"/>
          <w:lang w:val="uk-UA"/>
        </w:rPr>
      </w:pPr>
      <w:r w:rsidRPr="004C30B5">
        <w:rPr>
          <w:rFonts w:ascii="Times New Roman" w:hAnsi="Times New Roman" w:cs="Times New Roman"/>
          <w:sz w:val="28"/>
          <w:szCs w:val="28"/>
          <w:lang w:val="uk-UA"/>
        </w:rPr>
        <w:t>Прочитайте та проаналізуйте наступні вислови видатних науковців, філософів, педагогів. Занотуйте їх. Поясніть сенс висловлювань:</w:t>
      </w:r>
    </w:p>
    <w:p w:rsidR="00D30FA4" w:rsidRPr="00A215BC" w:rsidRDefault="00A215BC" w:rsidP="00A215BC">
      <w:pPr>
        <w:tabs>
          <w:tab w:val="left" w:pos="5580"/>
        </w:tabs>
        <w:jc w:val="both"/>
        <w:rPr>
          <w:rFonts w:ascii="Times New Roman" w:hAnsi="Times New Roman" w:cs="Times New Roman"/>
          <w:sz w:val="28"/>
          <w:szCs w:val="28"/>
          <w:lang w:val="uk-UA"/>
        </w:rPr>
      </w:pPr>
      <w:bookmarkStart w:id="18" w:name="_Hlk489452388"/>
      <w:r>
        <w:rPr>
          <w:rFonts w:ascii="Times New Roman" w:hAnsi="Times New Roman" w:cs="Times New Roman"/>
          <w:sz w:val="28"/>
          <w:szCs w:val="28"/>
          <w:lang w:val="uk-UA"/>
        </w:rPr>
        <w:t xml:space="preserve">     </w:t>
      </w:r>
      <w:r w:rsidR="00D30FA4" w:rsidRPr="00D30FA4">
        <w:rPr>
          <w:rFonts w:ascii="Times New Roman" w:hAnsi="Times New Roman" w:cs="Times New Roman"/>
          <w:i/>
          <w:sz w:val="28"/>
          <w:szCs w:val="28"/>
          <w:lang w:val="uk-UA"/>
        </w:rPr>
        <w:t>Якби дітей доручали вчителям красномовства і розсудливості, а не лише мови; якби розвивали в них не одну лише пам'ять, але й бадьорість духа, а також природні здібності; якби замість того, щоб притупляти їх розум, намагались надати розмах високим пориванням душі, яких здобутків могли б ми очікувати від натур з хорошими задатками! Але батьки зовсім не вважають, що мужність рівно як любов до істини і слави, є такими ж необхідними їх дітям; навпроти, дітей намагаються зробити моральними рабами, щоб вони засвоїли те, що основа успіху – це уміння підпорядковуватися і йти на змову з совістю</w:t>
      </w:r>
    </w:p>
    <w:p w:rsidR="00D30FA4" w:rsidRPr="00D30FA4" w:rsidRDefault="00D30FA4" w:rsidP="00D30FA4">
      <w:pPr>
        <w:tabs>
          <w:tab w:val="left" w:pos="5580"/>
        </w:tabs>
        <w:ind w:left="360"/>
        <w:jc w:val="right"/>
        <w:rPr>
          <w:rFonts w:ascii="Times New Roman" w:hAnsi="Times New Roman" w:cs="Times New Roman"/>
          <w:i/>
          <w:sz w:val="28"/>
          <w:szCs w:val="28"/>
          <w:lang w:val="uk-UA"/>
        </w:rPr>
      </w:pPr>
      <w:r w:rsidRPr="00D30FA4">
        <w:rPr>
          <w:rFonts w:ascii="Times New Roman" w:hAnsi="Times New Roman" w:cs="Times New Roman"/>
          <w:i/>
          <w:sz w:val="28"/>
          <w:szCs w:val="28"/>
          <w:lang w:val="uk-UA"/>
        </w:rPr>
        <w:t>Вовенарг</w:t>
      </w:r>
    </w:p>
    <w:p w:rsidR="00776935" w:rsidRPr="00D30FA4" w:rsidRDefault="00A215BC" w:rsidP="00A215BC">
      <w:pPr>
        <w:tabs>
          <w:tab w:val="left" w:pos="5580"/>
        </w:tabs>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     </w:t>
      </w:r>
      <w:r w:rsidR="00776935" w:rsidRPr="00D30FA4">
        <w:rPr>
          <w:rFonts w:ascii="Times New Roman" w:hAnsi="Times New Roman" w:cs="Times New Roman"/>
          <w:i/>
          <w:sz w:val="28"/>
          <w:szCs w:val="28"/>
          <w:lang w:val="uk-UA"/>
        </w:rPr>
        <w:t xml:space="preserve">Якщо діти і не є ідеалом моральної досконалості, то тим не менше, неможливо не погодитись, що вони набагато моральніші від дорослих. Вони не говорять неправди (доки їх не доведуть до цього страхом), вони соромляться всього нечемного, вони зберігають у собі святі почуття любові до людей, вільної від будь-яких життєвих упереджень. Вони зближаються із однолітком, не розпитуючи, багатий він чи ні, чи рівний за станом; у них помітний навіть нахил зближатися із ображеним долею…Їх почуття завжди виявляються ділом, а не залишаються на язиці, як у дорослих…Так, ми повинні </w:t>
      </w:r>
      <w:r w:rsidR="00776935" w:rsidRPr="00D30FA4">
        <w:rPr>
          <w:rFonts w:ascii="Times New Roman" w:hAnsi="Times New Roman" w:cs="Times New Roman"/>
          <w:i/>
          <w:sz w:val="28"/>
          <w:szCs w:val="28"/>
          <w:lang w:val="uk-UA"/>
        </w:rPr>
        <w:lastRenderedPageBreak/>
        <w:t>вчитися, дивлячись на дітей, повинні самі переродитися, стати дітьми, щоб досягнути розуміння справжнього добра і правди</w:t>
      </w:r>
    </w:p>
    <w:p w:rsidR="00776935" w:rsidRPr="00D30FA4" w:rsidRDefault="00776935" w:rsidP="00D30FA4">
      <w:pPr>
        <w:tabs>
          <w:tab w:val="left" w:pos="5580"/>
        </w:tabs>
        <w:ind w:left="360"/>
        <w:jc w:val="right"/>
        <w:rPr>
          <w:rFonts w:ascii="Times New Roman" w:hAnsi="Times New Roman" w:cs="Times New Roman"/>
          <w:i/>
          <w:sz w:val="28"/>
          <w:szCs w:val="28"/>
          <w:lang w:val="uk-UA"/>
        </w:rPr>
      </w:pPr>
      <w:r w:rsidRPr="00D30FA4">
        <w:rPr>
          <w:rFonts w:ascii="Times New Roman" w:hAnsi="Times New Roman" w:cs="Times New Roman"/>
          <w:i/>
          <w:sz w:val="28"/>
          <w:szCs w:val="28"/>
          <w:lang w:val="uk-UA"/>
        </w:rPr>
        <w:t>М.Добролюбов</w:t>
      </w:r>
    </w:p>
    <w:p w:rsidR="009B6ADA" w:rsidRPr="00D30FA4" w:rsidRDefault="00A215BC" w:rsidP="00A215BC">
      <w:pPr>
        <w:tabs>
          <w:tab w:val="left" w:pos="5580"/>
        </w:tabs>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     </w:t>
      </w:r>
      <w:r w:rsidR="009B6ADA" w:rsidRPr="00D30FA4">
        <w:rPr>
          <w:rFonts w:ascii="Times New Roman" w:hAnsi="Times New Roman" w:cs="Times New Roman"/>
          <w:i/>
          <w:sz w:val="28"/>
          <w:szCs w:val="28"/>
          <w:lang w:val="uk-UA"/>
        </w:rPr>
        <w:t>Немає більшого щастя, ніж з живою і душевною довірою поділитися зі своїми друзями всім тим, що поступово стає мені зрозумілим відносно предметів, дорогих нашому серцю! Найпрекрасніша філософія, найреальніша і безпосередня виникає у спілкуванні. Вона йде від серця і до серця</w:t>
      </w:r>
    </w:p>
    <w:p w:rsidR="009B6ADA" w:rsidRPr="00D30FA4" w:rsidRDefault="009B6ADA" w:rsidP="00D30FA4">
      <w:pPr>
        <w:tabs>
          <w:tab w:val="left" w:pos="5580"/>
        </w:tabs>
        <w:ind w:left="360"/>
        <w:jc w:val="right"/>
        <w:rPr>
          <w:rFonts w:ascii="Times New Roman" w:hAnsi="Times New Roman" w:cs="Times New Roman"/>
          <w:i/>
          <w:sz w:val="28"/>
          <w:szCs w:val="28"/>
          <w:lang w:val="uk-UA"/>
        </w:rPr>
      </w:pPr>
      <w:r w:rsidRPr="00D30FA4">
        <w:rPr>
          <w:rFonts w:ascii="Times New Roman" w:hAnsi="Times New Roman" w:cs="Times New Roman"/>
          <w:i/>
          <w:sz w:val="28"/>
          <w:szCs w:val="28"/>
          <w:lang w:val="uk-UA"/>
        </w:rPr>
        <w:t>К.Зальгер</w:t>
      </w:r>
    </w:p>
    <w:bookmarkEnd w:id="18"/>
    <w:p w:rsidR="00B4717C" w:rsidRDefault="00A215BC" w:rsidP="00A215BC">
      <w:pPr>
        <w:tabs>
          <w:tab w:val="left" w:pos="5580"/>
        </w:tabs>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     </w:t>
      </w:r>
      <w:r w:rsidR="00B4717C">
        <w:rPr>
          <w:rFonts w:ascii="Times New Roman" w:hAnsi="Times New Roman" w:cs="Times New Roman"/>
          <w:i/>
          <w:sz w:val="28"/>
          <w:szCs w:val="28"/>
          <w:lang w:val="uk-UA"/>
        </w:rPr>
        <w:t>Дотягнутися до найтонших, потаємних дум школяра у змозі лише учительський «голос», коли він є і коли художньо, а не просто фонетично поставлений</w:t>
      </w:r>
    </w:p>
    <w:p w:rsidR="00B4717C" w:rsidRDefault="00B4717C" w:rsidP="00B4717C">
      <w:pPr>
        <w:tabs>
          <w:tab w:val="left" w:pos="5580"/>
        </w:tabs>
        <w:jc w:val="right"/>
        <w:rPr>
          <w:rFonts w:ascii="Times New Roman" w:hAnsi="Times New Roman" w:cs="Times New Roman"/>
          <w:i/>
          <w:sz w:val="28"/>
          <w:szCs w:val="28"/>
          <w:lang w:val="uk-UA"/>
        </w:rPr>
      </w:pPr>
      <w:r>
        <w:rPr>
          <w:rFonts w:ascii="Times New Roman" w:hAnsi="Times New Roman" w:cs="Times New Roman"/>
          <w:i/>
          <w:sz w:val="28"/>
          <w:szCs w:val="28"/>
          <w:lang w:val="uk-UA"/>
        </w:rPr>
        <w:t>Є.М.Ільїн</w:t>
      </w:r>
    </w:p>
    <w:p w:rsidR="00395C1D" w:rsidRPr="00D30FA4" w:rsidRDefault="00B4717C" w:rsidP="00A215BC">
      <w:pPr>
        <w:tabs>
          <w:tab w:val="left" w:pos="5580"/>
        </w:tabs>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     </w:t>
      </w:r>
      <w:r w:rsidR="00395C1D" w:rsidRPr="00D30FA4">
        <w:rPr>
          <w:rFonts w:ascii="Times New Roman" w:hAnsi="Times New Roman" w:cs="Times New Roman"/>
          <w:i/>
          <w:sz w:val="28"/>
          <w:szCs w:val="28"/>
          <w:lang w:val="uk-UA"/>
        </w:rPr>
        <w:t>Діти починають розуміти міркування з того моменту, коли починають говорити; і якщо спостереження не обманює мене, вони раніше, ніж ми думаємо, починають бажати, щоб з ними поводились як з розумними істотами. Цю гордість слід заохочувати в них, і наскільки це можливо, користуватися як головним засобом ставлення до них</w:t>
      </w:r>
    </w:p>
    <w:p w:rsidR="00395C1D" w:rsidRPr="00D30FA4" w:rsidRDefault="00395C1D" w:rsidP="00D30FA4">
      <w:pPr>
        <w:tabs>
          <w:tab w:val="left" w:pos="5580"/>
        </w:tabs>
        <w:ind w:left="360"/>
        <w:jc w:val="right"/>
        <w:rPr>
          <w:rFonts w:ascii="Times New Roman" w:hAnsi="Times New Roman" w:cs="Times New Roman"/>
          <w:i/>
          <w:sz w:val="28"/>
          <w:szCs w:val="28"/>
          <w:lang w:val="uk-UA"/>
        </w:rPr>
      </w:pPr>
      <w:r w:rsidRPr="00D30FA4">
        <w:rPr>
          <w:rFonts w:ascii="Times New Roman" w:hAnsi="Times New Roman" w:cs="Times New Roman"/>
          <w:i/>
          <w:sz w:val="28"/>
          <w:szCs w:val="28"/>
          <w:lang w:val="uk-UA"/>
        </w:rPr>
        <w:t>Дж.Локк</w:t>
      </w:r>
    </w:p>
    <w:p w:rsidR="00395C1D" w:rsidRPr="00D30FA4" w:rsidRDefault="00A215BC" w:rsidP="00A215BC">
      <w:pPr>
        <w:tabs>
          <w:tab w:val="left" w:pos="5580"/>
        </w:tabs>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     </w:t>
      </w:r>
      <w:r w:rsidR="00395C1D" w:rsidRPr="00D30FA4">
        <w:rPr>
          <w:rFonts w:ascii="Times New Roman" w:hAnsi="Times New Roman" w:cs="Times New Roman"/>
          <w:i/>
          <w:sz w:val="28"/>
          <w:szCs w:val="28"/>
          <w:lang w:val="uk-UA"/>
        </w:rPr>
        <w:t>У взаємовідносинах суб’єктів немає жодних принципових привілеїв у мого власного Я. Тому відносини між різноманітними власними Я зворотні. Теоретично не існує жодного привілею для ось цього Я. Моє ставлення до іншого передбачає і ставлення іншого до мене: Я такий же інший для того, кого я спочатку виокремив як іншого, і він такий же Я (висхідна точка системи координат), як Я</w:t>
      </w:r>
    </w:p>
    <w:p w:rsidR="00A215BC" w:rsidRDefault="00395C1D" w:rsidP="00A215BC">
      <w:pPr>
        <w:tabs>
          <w:tab w:val="left" w:pos="5580"/>
        </w:tabs>
        <w:ind w:left="360"/>
        <w:jc w:val="right"/>
        <w:rPr>
          <w:rFonts w:ascii="Times New Roman" w:hAnsi="Times New Roman" w:cs="Times New Roman"/>
          <w:i/>
          <w:sz w:val="28"/>
          <w:szCs w:val="28"/>
          <w:lang w:val="uk-UA"/>
        </w:rPr>
      </w:pPr>
      <w:r w:rsidRPr="00D30FA4">
        <w:rPr>
          <w:rFonts w:ascii="Times New Roman" w:hAnsi="Times New Roman" w:cs="Times New Roman"/>
          <w:i/>
          <w:sz w:val="28"/>
          <w:szCs w:val="28"/>
          <w:lang w:val="uk-UA"/>
        </w:rPr>
        <w:t>С.Рубінштейн</w:t>
      </w:r>
    </w:p>
    <w:p w:rsidR="00395C1D" w:rsidRPr="00D30FA4" w:rsidRDefault="00A215BC" w:rsidP="002F0375">
      <w:pPr>
        <w:tabs>
          <w:tab w:val="left" w:pos="5580"/>
        </w:tabs>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     </w:t>
      </w:r>
      <w:r w:rsidR="00395C1D" w:rsidRPr="00D30FA4">
        <w:rPr>
          <w:rFonts w:ascii="Times New Roman" w:hAnsi="Times New Roman" w:cs="Times New Roman"/>
          <w:i/>
          <w:sz w:val="28"/>
          <w:szCs w:val="28"/>
          <w:lang w:val="uk-UA"/>
        </w:rPr>
        <w:t>Люди, будьте людяними, це ваш перший обов’язок: будьте такими для всіх станів, будь-якого віку, для всього, що не чуже людині. Яка мудрість може бути для вас поза людяністю? Любіть дітей; заохочуйте їх ігри, забави, їх добрий інстинкт. Батьки! Робіть так, щоб діти насолоджувалися задоволенням від свого життя</w:t>
      </w:r>
    </w:p>
    <w:p w:rsidR="00395C1D" w:rsidRPr="00D30FA4" w:rsidRDefault="00395C1D" w:rsidP="00D30FA4">
      <w:pPr>
        <w:tabs>
          <w:tab w:val="left" w:pos="5580"/>
        </w:tabs>
        <w:ind w:left="360"/>
        <w:jc w:val="right"/>
        <w:rPr>
          <w:rFonts w:ascii="Times New Roman" w:hAnsi="Times New Roman" w:cs="Times New Roman"/>
          <w:i/>
          <w:sz w:val="28"/>
          <w:szCs w:val="28"/>
          <w:lang w:val="uk-UA"/>
        </w:rPr>
      </w:pPr>
      <w:r w:rsidRPr="00D30FA4">
        <w:rPr>
          <w:rFonts w:ascii="Times New Roman" w:hAnsi="Times New Roman" w:cs="Times New Roman"/>
          <w:i/>
          <w:sz w:val="28"/>
          <w:szCs w:val="28"/>
          <w:lang w:val="uk-UA"/>
        </w:rPr>
        <w:t>Ж.-Ж. Руссо</w:t>
      </w:r>
    </w:p>
    <w:p w:rsidR="00395C1D" w:rsidRPr="00D30FA4" w:rsidRDefault="00A215BC" w:rsidP="00A215BC">
      <w:pPr>
        <w:tabs>
          <w:tab w:val="left" w:pos="5580"/>
        </w:tabs>
        <w:jc w:val="both"/>
        <w:rPr>
          <w:rFonts w:ascii="Times New Roman" w:hAnsi="Times New Roman" w:cs="Times New Roman"/>
          <w:i/>
          <w:sz w:val="28"/>
          <w:szCs w:val="28"/>
          <w:lang w:val="uk-UA"/>
        </w:rPr>
      </w:pPr>
      <w:r>
        <w:rPr>
          <w:rFonts w:ascii="Times New Roman" w:hAnsi="Times New Roman" w:cs="Times New Roman"/>
          <w:i/>
          <w:sz w:val="28"/>
          <w:szCs w:val="28"/>
          <w:lang w:val="uk-UA"/>
        </w:rPr>
        <w:lastRenderedPageBreak/>
        <w:t xml:space="preserve">     </w:t>
      </w:r>
      <w:r w:rsidR="00395C1D" w:rsidRPr="00D30FA4">
        <w:rPr>
          <w:rFonts w:ascii="Times New Roman" w:hAnsi="Times New Roman" w:cs="Times New Roman"/>
          <w:i/>
          <w:sz w:val="28"/>
          <w:szCs w:val="28"/>
          <w:lang w:val="uk-UA"/>
        </w:rPr>
        <w:t>…Потреба в людині народжується з бажанням знайти для себе в іншій людині джерело радості, віддаючи щось своє</w:t>
      </w:r>
    </w:p>
    <w:p w:rsidR="00395C1D" w:rsidRPr="00D30FA4" w:rsidRDefault="00395C1D" w:rsidP="00D30FA4">
      <w:pPr>
        <w:tabs>
          <w:tab w:val="left" w:pos="5580"/>
        </w:tabs>
        <w:ind w:left="360"/>
        <w:jc w:val="right"/>
        <w:rPr>
          <w:rFonts w:ascii="Times New Roman" w:hAnsi="Times New Roman" w:cs="Times New Roman"/>
          <w:i/>
          <w:sz w:val="28"/>
          <w:szCs w:val="28"/>
          <w:lang w:val="uk-UA"/>
        </w:rPr>
      </w:pPr>
      <w:r w:rsidRPr="00D30FA4">
        <w:rPr>
          <w:rFonts w:ascii="Times New Roman" w:hAnsi="Times New Roman" w:cs="Times New Roman"/>
          <w:i/>
          <w:sz w:val="28"/>
          <w:szCs w:val="28"/>
          <w:lang w:val="uk-UA"/>
        </w:rPr>
        <w:t>В.Сухомлинський</w:t>
      </w:r>
    </w:p>
    <w:p w:rsidR="009B6ADA" w:rsidRPr="00D30FA4" w:rsidRDefault="00A215BC" w:rsidP="00A215BC">
      <w:pPr>
        <w:tabs>
          <w:tab w:val="left" w:pos="5580"/>
        </w:tabs>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     </w:t>
      </w:r>
      <w:r w:rsidR="009B6ADA" w:rsidRPr="00D30FA4">
        <w:rPr>
          <w:rFonts w:ascii="Times New Roman" w:hAnsi="Times New Roman" w:cs="Times New Roman"/>
          <w:i/>
          <w:sz w:val="28"/>
          <w:szCs w:val="28"/>
          <w:lang w:val="uk-UA"/>
        </w:rPr>
        <w:t>Окрема людина, як щось відокремлене, не становить людської сутності в собі…Людська сутність наявна лише у спілкуванні в єдності людини з людиною, в єдн</w:t>
      </w:r>
      <w:r w:rsidR="002F0375">
        <w:rPr>
          <w:rFonts w:ascii="Times New Roman" w:hAnsi="Times New Roman" w:cs="Times New Roman"/>
          <w:i/>
          <w:sz w:val="28"/>
          <w:szCs w:val="28"/>
          <w:lang w:val="uk-UA"/>
        </w:rPr>
        <w:t>ості, що спирається лише на рете</w:t>
      </w:r>
      <w:r w:rsidR="009B6ADA" w:rsidRPr="00D30FA4">
        <w:rPr>
          <w:rFonts w:ascii="Times New Roman" w:hAnsi="Times New Roman" w:cs="Times New Roman"/>
          <w:i/>
          <w:sz w:val="28"/>
          <w:szCs w:val="28"/>
          <w:lang w:val="uk-UA"/>
        </w:rPr>
        <w:t>льність відмінності між Я і ТИ…Людина для себе є людиною у звичайному сенсі: людина у спілкуванні з людиною, єдність Я і ТИ є Бог…</w:t>
      </w:r>
    </w:p>
    <w:p w:rsidR="009B6ADA" w:rsidRDefault="009B6ADA" w:rsidP="00D30FA4">
      <w:pPr>
        <w:tabs>
          <w:tab w:val="left" w:pos="5580"/>
        </w:tabs>
        <w:ind w:left="360"/>
        <w:jc w:val="right"/>
        <w:rPr>
          <w:rFonts w:ascii="Times New Roman" w:hAnsi="Times New Roman" w:cs="Times New Roman"/>
          <w:i/>
          <w:sz w:val="28"/>
          <w:szCs w:val="28"/>
          <w:lang w:val="uk-UA"/>
        </w:rPr>
      </w:pPr>
      <w:r w:rsidRPr="00D30FA4">
        <w:rPr>
          <w:rFonts w:ascii="Times New Roman" w:hAnsi="Times New Roman" w:cs="Times New Roman"/>
          <w:i/>
          <w:sz w:val="28"/>
          <w:szCs w:val="28"/>
          <w:lang w:val="uk-UA"/>
        </w:rPr>
        <w:t>Л.Фейєрбах</w:t>
      </w:r>
    </w:p>
    <w:p w:rsidR="00A215BC" w:rsidRDefault="004C30B5" w:rsidP="00A215BC">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00A215BC">
        <w:rPr>
          <w:rFonts w:ascii="Times New Roman" w:hAnsi="Times New Roman" w:cs="Times New Roman"/>
          <w:sz w:val="28"/>
          <w:szCs w:val="28"/>
          <w:lang w:val="uk-UA"/>
        </w:rPr>
        <w:t>Визначте, яким чином виявляється вплив стилю спілкування педагога на продуктивність навчального-виховного процесу? Його тактовність? Результати відобразіть  у таблиці:</w:t>
      </w:r>
    </w:p>
    <w:tbl>
      <w:tblPr>
        <w:tblStyle w:val="a8"/>
        <w:tblW w:w="0" w:type="auto"/>
        <w:tblInd w:w="360" w:type="dxa"/>
        <w:tblLook w:val="04A0" w:firstRow="1" w:lastRow="0" w:firstColumn="1" w:lastColumn="0" w:noHBand="0" w:noVBand="1"/>
      </w:tblPr>
      <w:tblGrid>
        <w:gridCol w:w="2991"/>
        <w:gridCol w:w="2983"/>
        <w:gridCol w:w="3011"/>
      </w:tblGrid>
      <w:tr w:rsidR="00A215BC" w:rsidTr="00A215BC">
        <w:tc>
          <w:tcPr>
            <w:tcW w:w="3190" w:type="dxa"/>
          </w:tcPr>
          <w:p w:rsidR="00A215BC" w:rsidRPr="00A215BC" w:rsidRDefault="00A215BC" w:rsidP="00A215BC">
            <w:pPr>
              <w:tabs>
                <w:tab w:val="left" w:pos="5580"/>
              </w:tabs>
              <w:jc w:val="center"/>
              <w:rPr>
                <w:rFonts w:ascii="Times New Roman" w:hAnsi="Times New Roman" w:cs="Times New Roman"/>
                <w:i/>
                <w:sz w:val="28"/>
                <w:szCs w:val="28"/>
                <w:lang w:val="uk-UA"/>
              </w:rPr>
            </w:pPr>
            <w:r w:rsidRPr="00A215BC">
              <w:rPr>
                <w:rFonts w:ascii="Times New Roman" w:hAnsi="Times New Roman" w:cs="Times New Roman"/>
                <w:i/>
                <w:sz w:val="28"/>
                <w:szCs w:val="28"/>
                <w:lang w:val="uk-UA"/>
              </w:rPr>
              <w:t>Наслідки впливу на вихованців</w:t>
            </w:r>
          </w:p>
        </w:tc>
        <w:tc>
          <w:tcPr>
            <w:tcW w:w="3190" w:type="dxa"/>
          </w:tcPr>
          <w:p w:rsidR="00A215BC" w:rsidRPr="00A215BC" w:rsidRDefault="00A215BC" w:rsidP="00A215BC">
            <w:pPr>
              <w:tabs>
                <w:tab w:val="left" w:pos="5580"/>
              </w:tabs>
              <w:jc w:val="center"/>
              <w:rPr>
                <w:rFonts w:ascii="Times New Roman" w:hAnsi="Times New Roman" w:cs="Times New Roman"/>
                <w:i/>
                <w:sz w:val="28"/>
                <w:szCs w:val="28"/>
                <w:lang w:val="uk-UA"/>
              </w:rPr>
            </w:pPr>
            <w:r w:rsidRPr="00A215BC">
              <w:rPr>
                <w:rFonts w:ascii="Times New Roman" w:hAnsi="Times New Roman" w:cs="Times New Roman"/>
                <w:i/>
                <w:sz w:val="28"/>
                <w:szCs w:val="28"/>
                <w:lang w:val="uk-UA"/>
              </w:rPr>
              <w:t>Стиль спілкування вчителя</w:t>
            </w:r>
          </w:p>
          <w:p w:rsidR="00A215BC" w:rsidRPr="00A215BC" w:rsidRDefault="00A215BC" w:rsidP="00A215BC">
            <w:pPr>
              <w:tabs>
                <w:tab w:val="left" w:pos="5580"/>
              </w:tabs>
              <w:jc w:val="center"/>
              <w:rPr>
                <w:rFonts w:ascii="Times New Roman" w:hAnsi="Times New Roman" w:cs="Times New Roman"/>
                <w:i/>
                <w:sz w:val="28"/>
                <w:szCs w:val="28"/>
                <w:lang w:val="uk-UA"/>
              </w:rPr>
            </w:pPr>
          </w:p>
        </w:tc>
        <w:tc>
          <w:tcPr>
            <w:tcW w:w="3191" w:type="dxa"/>
          </w:tcPr>
          <w:p w:rsidR="00A215BC" w:rsidRPr="00A215BC" w:rsidRDefault="00A215BC" w:rsidP="00A215BC">
            <w:pPr>
              <w:tabs>
                <w:tab w:val="left" w:pos="5580"/>
              </w:tabs>
              <w:jc w:val="center"/>
              <w:rPr>
                <w:rFonts w:ascii="Times New Roman" w:hAnsi="Times New Roman" w:cs="Times New Roman"/>
                <w:i/>
                <w:sz w:val="28"/>
                <w:szCs w:val="28"/>
                <w:lang w:val="uk-UA"/>
              </w:rPr>
            </w:pPr>
            <w:r w:rsidRPr="00A215BC">
              <w:rPr>
                <w:rFonts w:ascii="Times New Roman" w:hAnsi="Times New Roman" w:cs="Times New Roman"/>
                <w:i/>
                <w:sz w:val="28"/>
                <w:szCs w:val="28"/>
                <w:lang w:val="uk-UA"/>
              </w:rPr>
              <w:t>Педагогічний такт (наявність чи відсутність)</w:t>
            </w:r>
          </w:p>
        </w:tc>
      </w:tr>
      <w:tr w:rsidR="00A215BC" w:rsidTr="00A215BC">
        <w:tc>
          <w:tcPr>
            <w:tcW w:w="3190" w:type="dxa"/>
          </w:tcPr>
          <w:p w:rsidR="00A215BC" w:rsidRDefault="00A215BC" w:rsidP="00A215BC">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Позитивний вплив</w:t>
            </w:r>
          </w:p>
          <w:p w:rsidR="00A215BC" w:rsidRDefault="00A215BC" w:rsidP="00A215BC">
            <w:pPr>
              <w:tabs>
                <w:tab w:val="left" w:pos="5580"/>
              </w:tabs>
              <w:jc w:val="both"/>
              <w:rPr>
                <w:rFonts w:ascii="Times New Roman" w:hAnsi="Times New Roman" w:cs="Times New Roman"/>
                <w:sz w:val="28"/>
                <w:szCs w:val="28"/>
                <w:lang w:val="uk-UA"/>
              </w:rPr>
            </w:pPr>
          </w:p>
        </w:tc>
        <w:tc>
          <w:tcPr>
            <w:tcW w:w="3190" w:type="dxa"/>
          </w:tcPr>
          <w:p w:rsidR="00A215BC" w:rsidRDefault="00A215BC" w:rsidP="00A215BC">
            <w:pPr>
              <w:tabs>
                <w:tab w:val="left" w:pos="5580"/>
              </w:tabs>
              <w:jc w:val="both"/>
              <w:rPr>
                <w:rFonts w:ascii="Times New Roman" w:hAnsi="Times New Roman" w:cs="Times New Roman"/>
                <w:sz w:val="28"/>
                <w:szCs w:val="28"/>
                <w:lang w:val="uk-UA"/>
              </w:rPr>
            </w:pPr>
          </w:p>
        </w:tc>
        <w:tc>
          <w:tcPr>
            <w:tcW w:w="3191" w:type="dxa"/>
          </w:tcPr>
          <w:p w:rsidR="00A215BC" w:rsidRDefault="00A215BC" w:rsidP="00A215BC">
            <w:pPr>
              <w:tabs>
                <w:tab w:val="left" w:pos="5580"/>
              </w:tabs>
              <w:jc w:val="both"/>
              <w:rPr>
                <w:rFonts w:ascii="Times New Roman" w:hAnsi="Times New Roman" w:cs="Times New Roman"/>
                <w:sz w:val="28"/>
                <w:szCs w:val="28"/>
                <w:lang w:val="uk-UA"/>
              </w:rPr>
            </w:pPr>
          </w:p>
        </w:tc>
      </w:tr>
      <w:tr w:rsidR="00A215BC" w:rsidTr="00A215BC">
        <w:tc>
          <w:tcPr>
            <w:tcW w:w="3190" w:type="dxa"/>
          </w:tcPr>
          <w:p w:rsidR="00A215BC" w:rsidRDefault="00A215BC" w:rsidP="00A215BC">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Негативний вплив</w:t>
            </w:r>
          </w:p>
          <w:p w:rsidR="00A215BC" w:rsidRDefault="00A215BC" w:rsidP="00A215BC">
            <w:pPr>
              <w:tabs>
                <w:tab w:val="left" w:pos="5580"/>
              </w:tabs>
              <w:jc w:val="both"/>
              <w:rPr>
                <w:rFonts w:ascii="Times New Roman" w:hAnsi="Times New Roman" w:cs="Times New Roman"/>
                <w:sz w:val="28"/>
                <w:szCs w:val="28"/>
                <w:lang w:val="uk-UA"/>
              </w:rPr>
            </w:pPr>
          </w:p>
        </w:tc>
        <w:tc>
          <w:tcPr>
            <w:tcW w:w="3190" w:type="dxa"/>
          </w:tcPr>
          <w:p w:rsidR="00A215BC" w:rsidRDefault="00A215BC" w:rsidP="00A215BC">
            <w:pPr>
              <w:tabs>
                <w:tab w:val="left" w:pos="5580"/>
              </w:tabs>
              <w:jc w:val="both"/>
              <w:rPr>
                <w:rFonts w:ascii="Times New Roman" w:hAnsi="Times New Roman" w:cs="Times New Roman"/>
                <w:sz w:val="28"/>
                <w:szCs w:val="28"/>
                <w:lang w:val="uk-UA"/>
              </w:rPr>
            </w:pPr>
          </w:p>
        </w:tc>
        <w:tc>
          <w:tcPr>
            <w:tcW w:w="3191" w:type="dxa"/>
          </w:tcPr>
          <w:p w:rsidR="00A215BC" w:rsidRDefault="00A215BC" w:rsidP="00A215BC">
            <w:pPr>
              <w:tabs>
                <w:tab w:val="left" w:pos="5580"/>
              </w:tabs>
              <w:jc w:val="both"/>
              <w:rPr>
                <w:rFonts w:ascii="Times New Roman" w:hAnsi="Times New Roman" w:cs="Times New Roman"/>
                <w:sz w:val="28"/>
                <w:szCs w:val="28"/>
                <w:lang w:val="uk-UA"/>
              </w:rPr>
            </w:pPr>
          </w:p>
        </w:tc>
      </w:tr>
    </w:tbl>
    <w:p w:rsidR="00A215BC" w:rsidRDefault="00A215BC" w:rsidP="00A215BC">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3.Сформулюйте думку: у чому полягає зміст моральних відносин учителя та його вихованців? Відповідь обґрунтуйте.</w:t>
      </w:r>
    </w:p>
    <w:p w:rsidR="00A215BC" w:rsidRDefault="00A215BC" w:rsidP="00A215BC">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0001105D">
        <w:rPr>
          <w:rFonts w:ascii="Times New Roman" w:hAnsi="Times New Roman" w:cs="Times New Roman"/>
          <w:sz w:val="28"/>
          <w:szCs w:val="28"/>
          <w:lang w:val="uk-UA"/>
        </w:rPr>
        <w:t>Розмежуйте поняття:</w:t>
      </w:r>
    </w:p>
    <w:p w:rsidR="0001105D" w:rsidRDefault="0057696E" w:rsidP="001E483F">
      <w:pPr>
        <w:pStyle w:val="a3"/>
        <w:numPr>
          <w:ilvl w:val="0"/>
          <w:numId w:val="106"/>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01105D">
        <w:rPr>
          <w:rFonts w:ascii="Times New Roman" w:hAnsi="Times New Roman" w:cs="Times New Roman"/>
          <w:sz w:val="28"/>
          <w:szCs w:val="28"/>
          <w:lang w:val="uk-UA"/>
        </w:rPr>
        <w:t xml:space="preserve">едагог – </w:t>
      </w:r>
    </w:p>
    <w:p w:rsidR="0001105D" w:rsidRDefault="0057696E" w:rsidP="001E483F">
      <w:pPr>
        <w:pStyle w:val="a3"/>
        <w:numPr>
          <w:ilvl w:val="0"/>
          <w:numId w:val="106"/>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01105D">
        <w:rPr>
          <w:rFonts w:ascii="Times New Roman" w:hAnsi="Times New Roman" w:cs="Times New Roman"/>
          <w:sz w:val="28"/>
          <w:szCs w:val="28"/>
          <w:lang w:val="uk-UA"/>
        </w:rPr>
        <w:t xml:space="preserve">едагогічний такт – </w:t>
      </w:r>
    </w:p>
    <w:p w:rsidR="0001105D" w:rsidRDefault="0057696E" w:rsidP="001E483F">
      <w:pPr>
        <w:pStyle w:val="a3"/>
        <w:numPr>
          <w:ilvl w:val="0"/>
          <w:numId w:val="106"/>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01105D">
        <w:rPr>
          <w:rFonts w:ascii="Times New Roman" w:hAnsi="Times New Roman" w:cs="Times New Roman"/>
          <w:sz w:val="28"/>
          <w:szCs w:val="28"/>
          <w:lang w:val="uk-UA"/>
        </w:rPr>
        <w:t>едагогічна етика –</w:t>
      </w:r>
    </w:p>
    <w:p w:rsidR="0001105D" w:rsidRDefault="0057696E" w:rsidP="001E483F">
      <w:pPr>
        <w:pStyle w:val="a3"/>
        <w:numPr>
          <w:ilvl w:val="0"/>
          <w:numId w:val="106"/>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01105D">
        <w:rPr>
          <w:rFonts w:ascii="Times New Roman" w:hAnsi="Times New Roman" w:cs="Times New Roman"/>
          <w:sz w:val="28"/>
          <w:szCs w:val="28"/>
          <w:lang w:val="uk-UA"/>
        </w:rPr>
        <w:t>едагогічна техніка –</w:t>
      </w:r>
    </w:p>
    <w:p w:rsidR="0001105D" w:rsidRDefault="0057696E" w:rsidP="001E483F">
      <w:pPr>
        <w:pStyle w:val="a3"/>
        <w:numPr>
          <w:ilvl w:val="0"/>
          <w:numId w:val="106"/>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01105D">
        <w:rPr>
          <w:rFonts w:ascii="Times New Roman" w:hAnsi="Times New Roman" w:cs="Times New Roman"/>
          <w:sz w:val="28"/>
          <w:szCs w:val="28"/>
          <w:lang w:val="uk-UA"/>
        </w:rPr>
        <w:t>едагогічна технологія –</w:t>
      </w:r>
    </w:p>
    <w:p w:rsidR="0001105D" w:rsidRDefault="0001105D" w:rsidP="0001105D">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5.Чи можна вважати, що педагогічний так</w:t>
      </w:r>
      <w:r w:rsidR="0057696E">
        <w:rPr>
          <w:rFonts w:ascii="Times New Roman" w:hAnsi="Times New Roman" w:cs="Times New Roman"/>
          <w:sz w:val="28"/>
          <w:szCs w:val="28"/>
          <w:lang w:val="uk-UA"/>
        </w:rPr>
        <w:t>т</w:t>
      </w:r>
      <w:r>
        <w:rPr>
          <w:rFonts w:ascii="Times New Roman" w:hAnsi="Times New Roman" w:cs="Times New Roman"/>
          <w:sz w:val="28"/>
          <w:szCs w:val="28"/>
          <w:lang w:val="uk-UA"/>
        </w:rPr>
        <w:t xml:space="preserve"> – це одна з форм морально-педагогічної творчості учителя, що поєднують дію і моральну свідомість педагога? Відповідь обґрунтуйте.</w:t>
      </w:r>
    </w:p>
    <w:p w:rsidR="0001105D" w:rsidRDefault="0001105D" w:rsidP="0001105D">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6.Наведіть приклади і занотуйте 2 – 3 педагогічні ситуації, які яскраво відображатимуть залежність рівня педагогічної майстерності від педагогічного такту і навпаки.</w:t>
      </w:r>
    </w:p>
    <w:p w:rsidR="0001105D" w:rsidRDefault="0001105D" w:rsidP="0001105D">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7.</w:t>
      </w:r>
      <w:r w:rsidR="00636D93">
        <w:rPr>
          <w:rFonts w:ascii="Times New Roman" w:hAnsi="Times New Roman" w:cs="Times New Roman"/>
          <w:sz w:val="28"/>
          <w:szCs w:val="28"/>
          <w:lang w:val="uk-UA"/>
        </w:rPr>
        <w:t>У чому суть моральних відносин? Які основні функції виконують моральні відносини у педагогічному колективі? Поясніть.</w:t>
      </w:r>
    </w:p>
    <w:p w:rsidR="00636D93" w:rsidRDefault="00636D93" w:rsidP="0001105D">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8. Наведіть приклади:</w:t>
      </w:r>
    </w:p>
    <w:p w:rsidR="00636D93" w:rsidRDefault="00636D93" w:rsidP="0001105D">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 коли відносини учитель-учень носять моральний характер;</w:t>
      </w:r>
    </w:p>
    <w:p w:rsidR="00636D93" w:rsidRDefault="00636D93" w:rsidP="0001105D">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 відносини учитель-учень є субординаційними;</w:t>
      </w:r>
    </w:p>
    <w:p w:rsidR="00636D93" w:rsidRDefault="00636D93" w:rsidP="0001105D">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 відносини учитель-учень можна назвати співробітництвом.</w:t>
      </w:r>
    </w:p>
    <w:p w:rsidR="00636D93" w:rsidRDefault="00636D93" w:rsidP="0001105D">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8.</w:t>
      </w:r>
      <w:r w:rsidR="004C30B5">
        <w:rPr>
          <w:rFonts w:ascii="Times New Roman" w:hAnsi="Times New Roman" w:cs="Times New Roman"/>
          <w:sz w:val="28"/>
          <w:szCs w:val="28"/>
          <w:lang w:val="uk-UA"/>
        </w:rPr>
        <w:t>Поміркуйте: у чому полягає «оптимальне педагогічне спілкування»? Що є його підґрунтям, структурними елементами. Відповідь обґрунтуйте. Наведіть приклади даного спілкування.</w:t>
      </w:r>
    </w:p>
    <w:p w:rsidR="004C30B5" w:rsidRDefault="004C30B5" w:rsidP="0001105D">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9.</w:t>
      </w:r>
      <w:r w:rsidR="00DC0FC7">
        <w:rPr>
          <w:rFonts w:ascii="Times New Roman" w:hAnsi="Times New Roman" w:cs="Times New Roman"/>
          <w:sz w:val="28"/>
          <w:szCs w:val="28"/>
          <w:lang w:val="uk-UA"/>
        </w:rPr>
        <w:t>Із психолого-педагогічної літератури підберіть цитати про особливості педагогічного професійного такту і умови його формування. Занотуйте їх.</w:t>
      </w:r>
    </w:p>
    <w:p w:rsidR="00DC0FC7" w:rsidRDefault="00DC0FC7" w:rsidP="0001105D">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10.</w:t>
      </w:r>
      <w:r w:rsidR="00CE1409">
        <w:rPr>
          <w:rFonts w:ascii="Times New Roman" w:hAnsi="Times New Roman" w:cs="Times New Roman"/>
          <w:sz w:val="28"/>
          <w:szCs w:val="28"/>
          <w:lang w:val="uk-UA"/>
        </w:rPr>
        <w:t>Поміркуйте: чи можна вважати відсутні</w:t>
      </w:r>
      <w:r w:rsidR="0057696E">
        <w:rPr>
          <w:rFonts w:ascii="Times New Roman" w:hAnsi="Times New Roman" w:cs="Times New Roman"/>
          <w:sz w:val="28"/>
          <w:szCs w:val="28"/>
          <w:lang w:val="uk-UA"/>
        </w:rPr>
        <w:t>сть такту у вчителя першопричиною</w:t>
      </w:r>
      <w:r w:rsidR="00CE1409">
        <w:rPr>
          <w:rFonts w:ascii="Times New Roman" w:hAnsi="Times New Roman" w:cs="Times New Roman"/>
          <w:sz w:val="28"/>
          <w:szCs w:val="28"/>
          <w:lang w:val="uk-UA"/>
        </w:rPr>
        <w:t xml:space="preserve"> виникнення та загострення конфлікту у спілкуванні з учнівською аудиторією (одним учнем, кількома)? Поясніть.</w:t>
      </w:r>
    </w:p>
    <w:p w:rsidR="00CE1409" w:rsidRDefault="00CE1409" w:rsidP="0001105D">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11. Придумайте 2 – 3 педагогічні ситуації, які демонструватимуть:</w:t>
      </w:r>
    </w:p>
    <w:p w:rsidR="00CE1409" w:rsidRDefault="00CE1409" w:rsidP="0001105D">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 поспішність учителя щодо покарання учня;</w:t>
      </w:r>
    </w:p>
    <w:p w:rsidR="00CE1409" w:rsidRDefault="00CE1409" w:rsidP="0001105D">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 суб’єктивне сприйняття вчинку учня і недостатню поінформованість педагога;</w:t>
      </w:r>
    </w:p>
    <w:p w:rsidR="00CE1409" w:rsidRDefault="00CE1409" w:rsidP="0001105D">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 прагнення педагога зберегти свій статус.</w:t>
      </w:r>
    </w:p>
    <w:p w:rsidR="00CE1409" w:rsidRDefault="00CE1409" w:rsidP="0001105D">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Проаналізуйте ситуацію. Занотуйте негативні наслідки поганого педагогічного такту.</w:t>
      </w:r>
    </w:p>
    <w:p w:rsidR="00CE1409" w:rsidRPr="007512A0" w:rsidRDefault="007512A0" w:rsidP="001E483F">
      <w:pPr>
        <w:pStyle w:val="a3"/>
        <w:numPr>
          <w:ilvl w:val="0"/>
          <w:numId w:val="109"/>
        </w:numPr>
        <w:tabs>
          <w:tab w:val="left" w:pos="5580"/>
        </w:tabs>
        <w:jc w:val="both"/>
        <w:rPr>
          <w:rFonts w:ascii="Times New Roman" w:hAnsi="Times New Roman" w:cs="Times New Roman"/>
          <w:sz w:val="28"/>
          <w:szCs w:val="28"/>
          <w:lang w:val="uk-UA"/>
        </w:rPr>
      </w:pPr>
      <w:r w:rsidRPr="007512A0">
        <w:rPr>
          <w:rFonts w:ascii="Times New Roman" w:hAnsi="Times New Roman" w:cs="Times New Roman"/>
          <w:sz w:val="28"/>
          <w:szCs w:val="28"/>
          <w:lang w:val="uk-UA"/>
        </w:rPr>
        <w:t>Повправляйтесь з власною інтонацією: вимовте фразу «Підійди до дошки» 10 тонами. У чому Ви помітили різницю? За якого тембру голосу учитель досягне найбільшого результату научуваності вихованця? Поясніть чому? Підкріпіть відповідь цитатами з творів Василя Сухомлинського.</w:t>
      </w:r>
    </w:p>
    <w:p w:rsidR="007512A0" w:rsidRDefault="007512A0" w:rsidP="001E483F">
      <w:pPr>
        <w:pStyle w:val="a3"/>
        <w:numPr>
          <w:ilvl w:val="0"/>
          <w:numId w:val="109"/>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Занотуйте особливості, характерні для маніпулятивного стилю спілкування. Визначте, чим небезпечний конфліктний стиль спілкування?</w:t>
      </w:r>
    </w:p>
    <w:p w:rsidR="007512A0" w:rsidRDefault="007512A0" w:rsidP="001E483F">
      <w:pPr>
        <w:pStyle w:val="a3"/>
        <w:numPr>
          <w:ilvl w:val="0"/>
          <w:numId w:val="109"/>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Поєднайте моральну відповідальність учителя та його такт. Заповніть таблицю:</w:t>
      </w:r>
    </w:p>
    <w:tbl>
      <w:tblPr>
        <w:tblStyle w:val="a8"/>
        <w:tblW w:w="0" w:type="auto"/>
        <w:tblInd w:w="360" w:type="dxa"/>
        <w:tblLook w:val="04A0" w:firstRow="1" w:lastRow="0" w:firstColumn="1" w:lastColumn="0" w:noHBand="0" w:noVBand="1"/>
      </w:tblPr>
      <w:tblGrid>
        <w:gridCol w:w="2961"/>
        <w:gridCol w:w="3044"/>
        <w:gridCol w:w="2980"/>
      </w:tblGrid>
      <w:tr w:rsidR="007512A0" w:rsidTr="007512A0">
        <w:tc>
          <w:tcPr>
            <w:tcW w:w="3190" w:type="dxa"/>
          </w:tcPr>
          <w:p w:rsidR="007512A0" w:rsidRPr="007512A0" w:rsidRDefault="007512A0" w:rsidP="007512A0">
            <w:pPr>
              <w:tabs>
                <w:tab w:val="left" w:pos="5580"/>
              </w:tabs>
              <w:jc w:val="center"/>
              <w:rPr>
                <w:rFonts w:ascii="Times New Roman" w:hAnsi="Times New Roman" w:cs="Times New Roman"/>
                <w:i/>
                <w:sz w:val="28"/>
                <w:szCs w:val="28"/>
                <w:lang w:val="uk-UA"/>
              </w:rPr>
            </w:pPr>
            <w:r w:rsidRPr="007512A0">
              <w:rPr>
                <w:rFonts w:ascii="Times New Roman" w:hAnsi="Times New Roman" w:cs="Times New Roman"/>
                <w:i/>
                <w:sz w:val="28"/>
                <w:szCs w:val="28"/>
                <w:lang w:val="uk-UA"/>
              </w:rPr>
              <w:lastRenderedPageBreak/>
              <w:t>Спільне та відмінне у педагогічній діяльності</w:t>
            </w:r>
          </w:p>
        </w:tc>
        <w:tc>
          <w:tcPr>
            <w:tcW w:w="3190" w:type="dxa"/>
          </w:tcPr>
          <w:p w:rsidR="007512A0" w:rsidRPr="007512A0" w:rsidRDefault="007512A0" w:rsidP="007512A0">
            <w:pPr>
              <w:tabs>
                <w:tab w:val="left" w:pos="5580"/>
              </w:tabs>
              <w:jc w:val="center"/>
              <w:rPr>
                <w:rFonts w:ascii="Times New Roman" w:hAnsi="Times New Roman" w:cs="Times New Roman"/>
                <w:i/>
                <w:sz w:val="28"/>
                <w:szCs w:val="28"/>
                <w:lang w:val="uk-UA"/>
              </w:rPr>
            </w:pPr>
            <w:r w:rsidRPr="007512A0">
              <w:rPr>
                <w:rFonts w:ascii="Times New Roman" w:hAnsi="Times New Roman" w:cs="Times New Roman"/>
                <w:i/>
                <w:sz w:val="28"/>
                <w:szCs w:val="28"/>
                <w:lang w:val="uk-UA"/>
              </w:rPr>
              <w:t>Моральна відповідальність</w:t>
            </w:r>
          </w:p>
        </w:tc>
        <w:tc>
          <w:tcPr>
            <w:tcW w:w="3191" w:type="dxa"/>
          </w:tcPr>
          <w:p w:rsidR="007512A0" w:rsidRPr="007512A0" w:rsidRDefault="007512A0" w:rsidP="007512A0">
            <w:pPr>
              <w:tabs>
                <w:tab w:val="left" w:pos="5580"/>
              </w:tabs>
              <w:jc w:val="center"/>
              <w:rPr>
                <w:rFonts w:ascii="Times New Roman" w:hAnsi="Times New Roman" w:cs="Times New Roman"/>
                <w:i/>
                <w:sz w:val="28"/>
                <w:szCs w:val="28"/>
                <w:lang w:val="uk-UA"/>
              </w:rPr>
            </w:pPr>
            <w:r w:rsidRPr="007512A0">
              <w:rPr>
                <w:rFonts w:ascii="Times New Roman" w:hAnsi="Times New Roman" w:cs="Times New Roman"/>
                <w:i/>
                <w:sz w:val="28"/>
                <w:szCs w:val="28"/>
                <w:lang w:val="uk-UA"/>
              </w:rPr>
              <w:t>Педагогічний такт</w:t>
            </w:r>
          </w:p>
        </w:tc>
      </w:tr>
      <w:tr w:rsidR="007512A0" w:rsidTr="007512A0">
        <w:tc>
          <w:tcPr>
            <w:tcW w:w="3190" w:type="dxa"/>
          </w:tcPr>
          <w:p w:rsidR="007512A0" w:rsidRDefault="007512A0" w:rsidP="007512A0">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1….</w:t>
            </w:r>
          </w:p>
          <w:p w:rsidR="007512A0" w:rsidRDefault="007512A0" w:rsidP="007512A0">
            <w:pPr>
              <w:tabs>
                <w:tab w:val="left" w:pos="5580"/>
              </w:tabs>
              <w:jc w:val="both"/>
              <w:rPr>
                <w:rFonts w:ascii="Times New Roman" w:hAnsi="Times New Roman" w:cs="Times New Roman"/>
                <w:sz w:val="28"/>
                <w:szCs w:val="28"/>
                <w:lang w:val="uk-UA"/>
              </w:rPr>
            </w:pPr>
          </w:p>
        </w:tc>
        <w:tc>
          <w:tcPr>
            <w:tcW w:w="3190" w:type="dxa"/>
          </w:tcPr>
          <w:p w:rsidR="007512A0" w:rsidRDefault="007512A0" w:rsidP="007512A0">
            <w:pPr>
              <w:tabs>
                <w:tab w:val="left" w:pos="5580"/>
              </w:tabs>
              <w:jc w:val="both"/>
              <w:rPr>
                <w:rFonts w:ascii="Times New Roman" w:hAnsi="Times New Roman" w:cs="Times New Roman"/>
                <w:sz w:val="28"/>
                <w:szCs w:val="28"/>
                <w:lang w:val="uk-UA"/>
              </w:rPr>
            </w:pPr>
          </w:p>
        </w:tc>
        <w:tc>
          <w:tcPr>
            <w:tcW w:w="3191" w:type="dxa"/>
          </w:tcPr>
          <w:p w:rsidR="007512A0" w:rsidRDefault="007512A0" w:rsidP="007512A0">
            <w:pPr>
              <w:tabs>
                <w:tab w:val="left" w:pos="5580"/>
              </w:tabs>
              <w:jc w:val="both"/>
              <w:rPr>
                <w:rFonts w:ascii="Times New Roman" w:hAnsi="Times New Roman" w:cs="Times New Roman"/>
                <w:sz w:val="28"/>
                <w:szCs w:val="28"/>
                <w:lang w:val="uk-UA"/>
              </w:rPr>
            </w:pPr>
          </w:p>
        </w:tc>
      </w:tr>
      <w:tr w:rsidR="007512A0" w:rsidTr="007512A0">
        <w:tc>
          <w:tcPr>
            <w:tcW w:w="3190" w:type="dxa"/>
          </w:tcPr>
          <w:p w:rsidR="007512A0" w:rsidRDefault="007512A0" w:rsidP="007512A0">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2…..</w:t>
            </w:r>
          </w:p>
          <w:p w:rsidR="007512A0" w:rsidRDefault="007512A0" w:rsidP="007512A0">
            <w:pPr>
              <w:tabs>
                <w:tab w:val="left" w:pos="5580"/>
              </w:tabs>
              <w:jc w:val="both"/>
              <w:rPr>
                <w:rFonts w:ascii="Times New Roman" w:hAnsi="Times New Roman" w:cs="Times New Roman"/>
                <w:sz w:val="28"/>
                <w:szCs w:val="28"/>
                <w:lang w:val="uk-UA"/>
              </w:rPr>
            </w:pPr>
          </w:p>
        </w:tc>
        <w:tc>
          <w:tcPr>
            <w:tcW w:w="3190" w:type="dxa"/>
          </w:tcPr>
          <w:p w:rsidR="007512A0" w:rsidRDefault="007512A0" w:rsidP="007512A0">
            <w:pPr>
              <w:tabs>
                <w:tab w:val="left" w:pos="5580"/>
              </w:tabs>
              <w:jc w:val="both"/>
              <w:rPr>
                <w:rFonts w:ascii="Times New Roman" w:hAnsi="Times New Roman" w:cs="Times New Roman"/>
                <w:sz w:val="28"/>
                <w:szCs w:val="28"/>
                <w:lang w:val="uk-UA"/>
              </w:rPr>
            </w:pPr>
          </w:p>
        </w:tc>
        <w:tc>
          <w:tcPr>
            <w:tcW w:w="3191" w:type="dxa"/>
          </w:tcPr>
          <w:p w:rsidR="007512A0" w:rsidRDefault="007512A0" w:rsidP="007512A0">
            <w:pPr>
              <w:tabs>
                <w:tab w:val="left" w:pos="5580"/>
              </w:tabs>
              <w:jc w:val="both"/>
              <w:rPr>
                <w:rFonts w:ascii="Times New Roman" w:hAnsi="Times New Roman" w:cs="Times New Roman"/>
                <w:sz w:val="28"/>
                <w:szCs w:val="28"/>
                <w:lang w:val="uk-UA"/>
              </w:rPr>
            </w:pPr>
          </w:p>
        </w:tc>
      </w:tr>
    </w:tbl>
    <w:p w:rsidR="007512A0" w:rsidRPr="007512A0" w:rsidRDefault="007512A0" w:rsidP="007512A0">
      <w:pPr>
        <w:tabs>
          <w:tab w:val="left" w:pos="5580"/>
        </w:tabs>
        <w:ind w:left="360"/>
        <w:jc w:val="both"/>
        <w:rPr>
          <w:rFonts w:ascii="Times New Roman" w:hAnsi="Times New Roman" w:cs="Times New Roman"/>
          <w:sz w:val="28"/>
          <w:szCs w:val="28"/>
          <w:lang w:val="uk-UA"/>
        </w:rPr>
      </w:pPr>
    </w:p>
    <w:p w:rsidR="007512A0" w:rsidRDefault="007512A0" w:rsidP="001E483F">
      <w:pPr>
        <w:pStyle w:val="a3"/>
        <w:numPr>
          <w:ilvl w:val="0"/>
          <w:numId w:val="109"/>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На основі творів А.Макаренка визначте чи існує зв'язок між моральною відповідальністю педагога та ідеєю «паралельних ліній».</w:t>
      </w:r>
    </w:p>
    <w:p w:rsidR="007512A0" w:rsidRDefault="007512A0" w:rsidP="001E483F">
      <w:pPr>
        <w:pStyle w:val="a3"/>
        <w:numPr>
          <w:ilvl w:val="0"/>
          <w:numId w:val="109"/>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Визначте, яке місце посідає моральний ідеал у вихованні учителя тактовного? Наведіть приклади. Підготуйте на означену тему виступ, доповідь, реферат тощо.</w:t>
      </w:r>
    </w:p>
    <w:p w:rsidR="007512A0" w:rsidRDefault="00CF67FC" w:rsidP="001E483F">
      <w:pPr>
        <w:pStyle w:val="a3"/>
        <w:numPr>
          <w:ilvl w:val="0"/>
          <w:numId w:val="109"/>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Поясніть взаємозв’язок між дисципліною, тактом, моральною відповідальністю і майстерністю педагога. Нарисуйте схему.</w:t>
      </w:r>
    </w:p>
    <w:p w:rsidR="00CF67FC" w:rsidRDefault="00CF67FC" w:rsidP="001E483F">
      <w:pPr>
        <w:pStyle w:val="a3"/>
        <w:numPr>
          <w:ilvl w:val="0"/>
          <w:numId w:val="109"/>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Проаналізуйте слова відомого педагога А.Макаренка:</w:t>
      </w:r>
    </w:p>
    <w:p w:rsidR="00CF67FC" w:rsidRDefault="001E483F" w:rsidP="00CF67FC">
      <w:pPr>
        <w:tabs>
          <w:tab w:val="left" w:pos="5580"/>
        </w:tabs>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     </w:t>
      </w:r>
      <w:r w:rsidR="00CF67FC" w:rsidRPr="00CF67FC">
        <w:rPr>
          <w:rFonts w:ascii="Times New Roman" w:hAnsi="Times New Roman" w:cs="Times New Roman"/>
          <w:i/>
          <w:sz w:val="28"/>
          <w:szCs w:val="28"/>
          <w:lang w:val="uk-UA"/>
        </w:rPr>
        <w:t>«Діти – це живі життя, і життя прекрасні, тому треба ставитися до них, як до товаришів і громадян, треба бачити і поважати їх права й обов’язки, право на радість і обов’язок відповідальності…»</w:t>
      </w:r>
    </w:p>
    <w:p w:rsidR="00CF67FC" w:rsidRPr="00CF67FC" w:rsidRDefault="001E483F" w:rsidP="00CF67FC">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F67FC">
        <w:rPr>
          <w:rFonts w:ascii="Times New Roman" w:hAnsi="Times New Roman" w:cs="Times New Roman"/>
          <w:sz w:val="28"/>
          <w:szCs w:val="28"/>
          <w:lang w:val="uk-UA"/>
        </w:rPr>
        <w:t>Визначте, яким чином дане твердження дотичне до проблеми такту педагога? Відповідь обґрунтуйте.</w:t>
      </w:r>
    </w:p>
    <w:p w:rsidR="00CF67FC" w:rsidRDefault="00F63C93" w:rsidP="001E483F">
      <w:pPr>
        <w:pStyle w:val="a3"/>
        <w:numPr>
          <w:ilvl w:val="0"/>
          <w:numId w:val="109"/>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Загальновідомо, що мораль – особлива складова, основа особистості учителя. Зважаючи на це проаналізуйте наступні міркування:</w:t>
      </w:r>
    </w:p>
    <w:p w:rsidR="00F63C93" w:rsidRPr="00F63C93" w:rsidRDefault="00F63C93" w:rsidP="00F63C93">
      <w:pPr>
        <w:tabs>
          <w:tab w:val="left" w:pos="5580"/>
        </w:tabs>
        <w:jc w:val="both"/>
        <w:rPr>
          <w:rFonts w:ascii="Times New Roman" w:hAnsi="Times New Roman" w:cs="Times New Roman"/>
          <w:i/>
          <w:sz w:val="28"/>
          <w:szCs w:val="28"/>
          <w:lang w:val="uk-UA"/>
        </w:rPr>
      </w:pPr>
      <w:r w:rsidRPr="00F63C93">
        <w:rPr>
          <w:rFonts w:ascii="Times New Roman" w:hAnsi="Times New Roman" w:cs="Times New Roman"/>
          <w:i/>
          <w:sz w:val="28"/>
          <w:szCs w:val="28"/>
          <w:lang w:val="uk-UA"/>
        </w:rPr>
        <w:t>Свідомість обов’язку є лише формальним принципом. Він вимагає лише, щоб бажання і дії були взагалі підпорядковані нормі, але нічого не говорить про зміст цієї норми</w:t>
      </w:r>
    </w:p>
    <w:p w:rsidR="00F63C93" w:rsidRPr="00F63C93" w:rsidRDefault="00F63C93" w:rsidP="00F63C93">
      <w:pPr>
        <w:tabs>
          <w:tab w:val="left" w:pos="5580"/>
        </w:tabs>
        <w:jc w:val="right"/>
        <w:rPr>
          <w:rFonts w:ascii="Times New Roman" w:hAnsi="Times New Roman" w:cs="Times New Roman"/>
          <w:i/>
          <w:sz w:val="28"/>
          <w:szCs w:val="28"/>
          <w:lang w:val="uk-UA"/>
        </w:rPr>
      </w:pPr>
      <w:r w:rsidRPr="00F63C93">
        <w:rPr>
          <w:rFonts w:ascii="Times New Roman" w:hAnsi="Times New Roman" w:cs="Times New Roman"/>
          <w:i/>
          <w:sz w:val="28"/>
          <w:szCs w:val="28"/>
          <w:lang w:val="uk-UA"/>
        </w:rPr>
        <w:t>В.Віндельбанд</w:t>
      </w:r>
    </w:p>
    <w:p w:rsidR="00F63C93" w:rsidRPr="00F63C93" w:rsidRDefault="00F63C93" w:rsidP="00F63C93">
      <w:pPr>
        <w:tabs>
          <w:tab w:val="left" w:pos="5580"/>
        </w:tabs>
        <w:jc w:val="both"/>
        <w:rPr>
          <w:rFonts w:ascii="Times New Roman" w:hAnsi="Times New Roman" w:cs="Times New Roman"/>
          <w:i/>
          <w:sz w:val="28"/>
          <w:szCs w:val="28"/>
          <w:lang w:val="uk-UA"/>
        </w:rPr>
      </w:pPr>
      <w:r w:rsidRPr="00F63C93">
        <w:rPr>
          <w:rFonts w:ascii="Times New Roman" w:hAnsi="Times New Roman" w:cs="Times New Roman"/>
          <w:i/>
          <w:sz w:val="28"/>
          <w:szCs w:val="28"/>
          <w:lang w:val="uk-UA"/>
        </w:rPr>
        <w:t>Не ту людину можна назвати справді моральною, яка лише терпить над собою веління обов’язку, як якийсь тяжкий примус, як «моральні кайдани», а саме ту, яка піклується про те, щоб поєднати вимоги обов’язку з потребами внутрішньої сутності своєї, хто намагається перелити їх у свою плоть і кров внутрішнім процесом самосвідомості та саморозвитку так, щоб не лише зробились інстинк</w:t>
      </w:r>
      <w:r w:rsidR="001E483F">
        <w:rPr>
          <w:rFonts w:ascii="Times New Roman" w:hAnsi="Times New Roman" w:cs="Times New Roman"/>
          <w:i/>
          <w:sz w:val="28"/>
          <w:szCs w:val="28"/>
          <w:lang w:val="uk-UA"/>
        </w:rPr>
        <w:t>тивно необхідним, але і приносил</w:t>
      </w:r>
      <w:r w:rsidRPr="00F63C93">
        <w:rPr>
          <w:rFonts w:ascii="Times New Roman" w:hAnsi="Times New Roman" w:cs="Times New Roman"/>
          <w:i/>
          <w:sz w:val="28"/>
          <w:szCs w:val="28"/>
          <w:lang w:val="uk-UA"/>
        </w:rPr>
        <w:t>и внутрішню насолоду</w:t>
      </w:r>
    </w:p>
    <w:p w:rsidR="00F63C93" w:rsidRPr="00F63C93" w:rsidRDefault="00F63C93" w:rsidP="00F63C93">
      <w:pPr>
        <w:tabs>
          <w:tab w:val="left" w:pos="5580"/>
        </w:tabs>
        <w:jc w:val="right"/>
        <w:rPr>
          <w:rFonts w:ascii="Times New Roman" w:hAnsi="Times New Roman" w:cs="Times New Roman"/>
          <w:i/>
          <w:sz w:val="28"/>
          <w:szCs w:val="28"/>
          <w:lang w:val="uk-UA"/>
        </w:rPr>
      </w:pPr>
      <w:r w:rsidRPr="00F63C93">
        <w:rPr>
          <w:rFonts w:ascii="Times New Roman" w:hAnsi="Times New Roman" w:cs="Times New Roman"/>
          <w:i/>
          <w:sz w:val="28"/>
          <w:szCs w:val="28"/>
          <w:lang w:val="uk-UA"/>
        </w:rPr>
        <w:t>М.Добролюбов</w:t>
      </w:r>
    </w:p>
    <w:p w:rsidR="00F63C93" w:rsidRPr="00F63C93" w:rsidRDefault="00F63C93" w:rsidP="00F63C93">
      <w:pPr>
        <w:tabs>
          <w:tab w:val="left" w:pos="5580"/>
        </w:tabs>
        <w:jc w:val="both"/>
        <w:rPr>
          <w:rFonts w:ascii="Times New Roman" w:hAnsi="Times New Roman" w:cs="Times New Roman"/>
          <w:i/>
          <w:sz w:val="28"/>
          <w:szCs w:val="28"/>
          <w:lang w:val="uk-UA"/>
        </w:rPr>
      </w:pPr>
      <w:bookmarkStart w:id="19" w:name="_Hlk489452527"/>
      <w:r w:rsidRPr="00F63C93">
        <w:rPr>
          <w:rFonts w:ascii="Times New Roman" w:hAnsi="Times New Roman" w:cs="Times New Roman"/>
          <w:i/>
          <w:sz w:val="28"/>
          <w:szCs w:val="28"/>
          <w:lang w:val="uk-UA"/>
        </w:rPr>
        <w:lastRenderedPageBreak/>
        <w:t>Хто ставить що-небудь вище свого обов’язку, той уже</w:t>
      </w:r>
      <w:r>
        <w:rPr>
          <w:rFonts w:ascii="Times New Roman" w:hAnsi="Times New Roman" w:cs="Times New Roman"/>
          <w:i/>
          <w:sz w:val="28"/>
          <w:szCs w:val="28"/>
          <w:lang w:val="uk-UA"/>
        </w:rPr>
        <w:t xml:space="preserve"> відкинув його у своїх думках. Якщо людина з</w:t>
      </w:r>
      <w:r w:rsidRPr="00F63C93">
        <w:rPr>
          <w:rFonts w:ascii="Times New Roman" w:hAnsi="Times New Roman" w:cs="Times New Roman"/>
          <w:i/>
          <w:sz w:val="28"/>
          <w:szCs w:val="28"/>
          <w:lang w:val="uk-UA"/>
        </w:rPr>
        <w:t>аймається будь-чим несвідомо, що це є найбільш важливою справою, то у глибині душі ця справа має для неї лише вторинне значення, їй не вистачає благословення істини, божественної сили. Лише для кого етика є теологією, обов’язки перед людством є обов’язком перед Богом, лише для того обов’язок є божою необхідністю, вироком останньої інстанції…</w:t>
      </w:r>
    </w:p>
    <w:p w:rsidR="00F63C93" w:rsidRPr="00F63C93" w:rsidRDefault="00F63C93" w:rsidP="00F63C93">
      <w:pPr>
        <w:tabs>
          <w:tab w:val="left" w:pos="5580"/>
        </w:tabs>
        <w:jc w:val="right"/>
        <w:rPr>
          <w:rFonts w:ascii="Times New Roman" w:hAnsi="Times New Roman" w:cs="Times New Roman"/>
          <w:i/>
          <w:sz w:val="28"/>
          <w:szCs w:val="28"/>
          <w:lang w:val="uk-UA"/>
        </w:rPr>
      </w:pPr>
      <w:r w:rsidRPr="00F63C93">
        <w:rPr>
          <w:rFonts w:ascii="Times New Roman" w:hAnsi="Times New Roman" w:cs="Times New Roman"/>
          <w:i/>
          <w:sz w:val="28"/>
          <w:szCs w:val="28"/>
          <w:lang w:val="uk-UA"/>
        </w:rPr>
        <w:t>Л.Фейєрбах</w:t>
      </w:r>
    </w:p>
    <w:bookmarkEnd w:id="19"/>
    <w:p w:rsidR="00F63C93" w:rsidRDefault="003E3F9B" w:rsidP="001E483F">
      <w:pPr>
        <w:pStyle w:val="a3"/>
        <w:numPr>
          <w:ilvl w:val="0"/>
          <w:numId w:val="109"/>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Заповніть таблицю «Сутність принципів педагогічного такту»:</w:t>
      </w:r>
    </w:p>
    <w:tbl>
      <w:tblPr>
        <w:tblStyle w:val="a8"/>
        <w:tblW w:w="0" w:type="auto"/>
        <w:tblLook w:val="04A0" w:firstRow="1" w:lastRow="0" w:firstColumn="1" w:lastColumn="0" w:noHBand="0" w:noVBand="1"/>
      </w:tblPr>
      <w:tblGrid>
        <w:gridCol w:w="4681"/>
        <w:gridCol w:w="4664"/>
      </w:tblGrid>
      <w:tr w:rsidR="003E3F9B" w:rsidTr="003E3F9B">
        <w:tc>
          <w:tcPr>
            <w:tcW w:w="4785" w:type="dxa"/>
          </w:tcPr>
          <w:p w:rsidR="003E3F9B" w:rsidRDefault="003E3F9B" w:rsidP="003E3F9B">
            <w:pPr>
              <w:tabs>
                <w:tab w:val="left" w:pos="5580"/>
              </w:tabs>
              <w:jc w:val="center"/>
              <w:rPr>
                <w:rFonts w:ascii="Times New Roman" w:hAnsi="Times New Roman" w:cs="Times New Roman"/>
                <w:i/>
                <w:sz w:val="28"/>
                <w:szCs w:val="28"/>
                <w:lang w:val="uk-UA"/>
              </w:rPr>
            </w:pPr>
            <w:r w:rsidRPr="003E3F9B">
              <w:rPr>
                <w:rFonts w:ascii="Times New Roman" w:hAnsi="Times New Roman" w:cs="Times New Roman"/>
                <w:i/>
                <w:sz w:val="28"/>
                <w:szCs w:val="28"/>
                <w:lang w:val="uk-UA"/>
              </w:rPr>
              <w:t>Принцип педагогічного такту</w:t>
            </w:r>
          </w:p>
          <w:p w:rsidR="003E3F9B" w:rsidRPr="003E3F9B" w:rsidRDefault="003E3F9B" w:rsidP="003E3F9B">
            <w:pPr>
              <w:tabs>
                <w:tab w:val="left" w:pos="5580"/>
              </w:tabs>
              <w:jc w:val="center"/>
              <w:rPr>
                <w:rFonts w:ascii="Times New Roman" w:hAnsi="Times New Roman" w:cs="Times New Roman"/>
                <w:i/>
                <w:sz w:val="28"/>
                <w:szCs w:val="28"/>
                <w:lang w:val="uk-UA"/>
              </w:rPr>
            </w:pPr>
          </w:p>
        </w:tc>
        <w:tc>
          <w:tcPr>
            <w:tcW w:w="4786" w:type="dxa"/>
          </w:tcPr>
          <w:p w:rsidR="003E3F9B" w:rsidRPr="003E3F9B" w:rsidRDefault="003E3F9B" w:rsidP="003E3F9B">
            <w:pPr>
              <w:tabs>
                <w:tab w:val="left" w:pos="5580"/>
              </w:tabs>
              <w:jc w:val="center"/>
              <w:rPr>
                <w:rFonts w:ascii="Times New Roman" w:hAnsi="Times New Roman" w:cs="Times New Roman"/>
                <w:i/>
                <w:sz w:val="28"/>
                <w:szCs w:val="28"/>
                <w:lang w:val="uk-UA"/>
              </w:rPr>
            </w:pPr>
            <w:r w:rsidRPr="003E3F9B">
              <w:rPr>
                <w:rFonts w:ascii="Times New Roman" w:hAnsi="Times New Roman" w:cs="Times New Roman"/>
                <w:i/>
                <w:sz w:val="28"/>
                <w:szCs w:val="28"/>
                <w:lang w:val="uk-UA"/>
              </w:rPr>
              <w:t>Його сутність</w:t>
            </w:r>
          </w:p>
        </w:tc>
      </w:tr>
      <w:tr w:rsidR="003E3F9B" w:rsidTr="003E3F9B">
        <w:tc>
          <w:tcPr>
            <w:tcW w:w="4785" w:type="dxa"/>
          </w:tcPr>
          <w:p w:rsidR="003E3F9B" w:rsidRDefault="003E3F9B" w:rsidP="003E3F9B">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Гуманізм</w:t>
            </w:r>
          </w:p>
          <w:p w:rsidR="003E3F9B" w:rsidRDefault="003E3F9B" w:rsidP="003E3F9B">
            <w:pPr>
              <w:tabs>
                <w:tab w:val="left" w:pos="5580"/>
              </w:tabs>
              <w:jc w:val="both"/>
              <w:rPr>
                <w:rFonts w:ascii="Times New Roman" w:hAnsi="Times New Roman" w:cs="Times New Roman"/>
                <w:sz w:val="28"/>
                <w:szCs w:val="28"/>
                <w:lang w:val="uk-UA"/>
              </w:rPr>
            </w:pPr>
          </w:p>
        </w:tc>
        <w:tc>
          <w:tcPr>
            <w:tcW w:w="4786" w:type="dxa"/>
          </w:tcPr>
          <w:p w:rsidR="003E3F9B" w:rsidRDefault="003E3F9B" w:rsidP="003E3F9B">
            <w:pPr>
              <w:tabs>
                <w:tab w:val="left" w:pos="5580"/>
              </w:tabs>
              <w:jc w:val="both"/>
              <w:rPr>
                <w:rFonts w:ascii="Times New Roman" w:hAnsi="Times New Roman" w:cs="Times New Roman"/>
                <w:sz w:val="28"/>
                <w:szCs w:val="28"/>
                <w:lang w:val="uk-UA"/>
              </w:rPr>
            </w:pPr>
          </w:p>
        </w:tc>
      </w:tr>
      <w:tr w:rsidR="003E3F9B" w:rsidTr="003E3F9B">
        <w:tc>
          <w:tcPr>
            <w:tcW w:w="4785" w:type="dxa"/>
          </w:tcPr>
          <w:p w:rsidR="003E3F9B" w:rsidRDefault="003E3F9B" w:rsidP="003E3F9B">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Оптимізм</w:t>
            </w:r>
          </w:p>
          <w:p w:rsidR="003E3F9B" w:rsidRDefault="003E3F9B" w:rsidP="003E3F9B">
            <w:pPr>
              <w:tabs>
                <w:tab w:val="left" w:pos="5580"/>
              </w:tabs>
              <w:jc w:val="both"/>
              <w:rPr>
                <w:rFonts w:ascii="Times New Roman" w:hAnsi="Times New Roman" w:cs="Times New Roman"/>
                <w:sz w:val="28"/>
                <w:szCs w:val="28"/>
                <w:lang w:val="uk-UA"/>
              </w:rPr>
            </w:pPr>
          </w:p>
        </w:tc>
        <w:tc>
          <w:tcPr>
            <w:tcW w:w="4786" w:type="dxa"/>
          </w:tcPr>
          <w:p w:rsidR="003E3F9B" w:rsidRDefault="003E3F9B" w:rsidP="003E3F9B">
            <w:pPr>
              <w:tabs>
                <w:tab w:val="left" w:pos="5580"/>
              </w:tabs>
              <w:jc w:val="both"/>
              <w:rPr>
                <w:rFonts w:ascii="Times New Roman" w:hAnsi="Times New Roman" w:cs="Times New Roman"/>
                <w:sz w:val="28"/>
                <w:szCs w:val="28"/>
                <w:lang w:val="uk-UA"/>
              </w:rPr>
            </w:pPr>
          </w:p>
        </w:tc>
      </w:tr>
      <w:tr w:rsidR="003E3F9B" w:rsidTr="003E3F9B">
        <w:tc>
          <w:tcPr>
            <w:tcW w:w="4785" w:type="dxa"/>
          </w:tcPr>
          <w:p w:rsidR="003E3F9B" w:rsidRDefault="003E3F9B" w:rsidP="003E3F9B">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Опора на позитивне</w:t>
            </w:r>
          </w:p>
          <w:p w:rsidR="003E3F9B" w:rsidRDefault="003E3F9B" w:rsidP="003E3F9B">
            <w:pPr>
              <w:tabs>
                <w:tab w:val="left" w:pos="5580"/>
              </w:tabs>
              <w:jc w:val="both"/>
              <w:rPr>
                <w:rFonts w:ascii="Times New Roman" w:hAnsi="Times New Roman" w:cs="Times New Roman"/>
                <w:sz w:val="28"/>
                <w:szCs w:val="28"/>
                <w:lang w:val="uk-UA"/>
              </w:rPr>
            </w:pPr>
          </w:p>
        </w:tc>
        <w:tc>
          <w:tcPr>
            <w:tcW w:w="4786" w:type="dxa"/>
          </w:tcPr>
          <w:p w:rsidR="003E3F9B" w:rsidRDefault="003E3F9B" w:rsidP="003E3F9B">
            <w:pPr>
              <w:tabs>
                <w:tab w:val="left" w:pos="5580"/>
              </w:tabs>
              <w:jc w:val="both"/>
              <w:rPr>
                <w:rFonts w:ascii="Times New Roman" w:hAnsi="Times New Roman" w:cs="Times New Roman"/>
                <w:sz w:val="28"/>
                <w:szCs w:val="28"/>
                <w:lang w:val="uk-UA"/>
              </w:rPr>
            </w:pPr>
          </w:p>
        </w:tc>
      </w:tr>
      <w:tr w:rsidR="003E3F9B" w:rsidTr="003E3F9B">
        <w:tc>
          <w:tcPr>
            <w:tcW w:w="4785" w:type="dxa"/>
          </w:tcPr>
          <w:p w:rsidR="003E3F9B" w:rsidRDefault="003E3F9B" w:rsidP="003E3F9B">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Єдність вимоги й поваги до учня</w:t>
            </w:r>
          </w:p>
          <w:p w:rsidR="003E3F9B" w:rsidRDefault="003E3F9B" w:rsidP="003E3F9B">
            <w:pPr>
              <w:tabs>
                <w:tab w:val="left" w:pos="5580"/>
              </w:tabs>
              <w:jc w:val="both"/>
              <w:rPr>
                <w:rFonts w:ascii="Times New Roman" w:hAnsi="Times New Roman" w:cs="Times New Roman"/>
                <w:sz w:val="28"/>
                <w:szCs w:val="28"/>
                <w:lang w:val="uk-UA"/>
              </w:rPr>
            </w:pPr>
          </w:p>
        </w:tc>
        <w:tc>
          <w:tcPr>
            <w:tcW w:w="4786" w:type="dxa"/>
          </w:tcPr>
          <w:p w:rsidR="003E3F9B" w:rsidRDefault="003E3F9B" w:rsidP="003E3F9B">
            <w:pPr>
              <w:tabs>
                <w:tab w:val="left" w:pos="5580"/>
              </w:tabs>
              <w:jc w:val="both"/>
              <w:rPr>
                <w:rFonts w:ascii="Times New Roman" w:hAnsi="Times New Roman" w:cs="Times New Roman"/>
                <w:sz w:val="28"/>
                <w:szCs w:val="28"/>
                <w:lang w:val="uk-UA"/>
              </w:rPr>
            </w:pPr>
          </w:p>
        </w:tc>
      </w:tr>
      <w:tr w:rsidR="003E3F9B" w:rsidTr="003E3F9B">
        <w:tc>
          <w:tcPr>
            <w:tcW w:w="4785" w:type="dxa"/>
          </w:tcPr>
          <w:p w:rsidR="003E3F9B" w:rsidRDefault="003E3F9B" w:rsidP="003E3F9B">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Принцип міри</w:t>
            </w:r>
          </w:p>
          <w:p w:rsidR="003E3F9B" w:rsidRDefault="003E3F9B" w:rsidP="003E3F9B">
            <w:pPr>
              <w:tabs>
                <w:tab w:val="left" w:pos="5580"/>
              </w:tabs>
              <w:jc w:val="both"/>
              <w:rPr>
                <w:rFonts w:ascii="Times New Roman" w:hAnsi="Times New Roman" w:cs="Times New Roman"/>
                <w:sz w:val="28"/>
                <w:szCs w:val="28"/>
                <w:lang w:val="uk-UA"/>
              </w:rPr>
            </w:pPr>
          </w:p>
        </w:tc>
        <w:tc>
          <w:tcPr>
            <w:tcW w:w="4786" w:type="dxa"/>
          </w:tcPr>
          <w:p w:rsidR="003E3F9B" w:rsidRDefault="003E3F9B" w:rsidP="003E3F9B">
            <w:pPr>
              <w:tabs>
                <w:tab w:val="left" w:pos="5580"/>
              </w:tabs>
              <w:jc w:val="both"/>
              <w:rPr>
                <w:rFonts w:ascii="Times New Roman" w:hAnsi="Times New Roman" w:cs="Times New Roman"/>
                <w:sz w:val="28"/>
                <w:szCs w:val="28"/>
                <w:lang w:val="uk-UA"/>
              </w:rPr>
            </w:pPr>
          </w:p>
        </w:tc>
      </w:tr>
      <w:tr w:rsidR="003E3F9B" w:rsidTr="003E3F9B">
        <w:tc>
          <w:tcPr>
            <w:tcW w:w="4785" w:type="dxa"/>
          </w:tcPr>
          <w:p w:rsidR="003E3F9B" w:rsidRDefault="003E3F9B" w:rsidP="003E3F9B">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Збереження власної гідності</w:t>
            </w:r>
          </w:p>
          <w:p w:rsidR="003E3F9B" w:rsidRDefault="003E3F9B" w:rsidP="003E3F9B">
            <w:pPr>
              <w:tabs>
                <w:tab w:val="left" w:pos="5580"/>
              </w:tabs>
              <w:jc w:val="both"/>
              <w:rPr>
                <w:rFonts w:ascii="Times New Roman" w:hAnsi="Times New Roman" w:cs="Times New Roman"/>
                <w:sz w:val="28"/>
                <w:szCs w:val="28"/>
                <w:lang w:val="uk-UA"/>
              </w:rPr>
            </w:pPr>
          </w:p>
        </w:tc>
        <w:tc>
          <w:tcPr>
            <w:tcW w:w="4786" w:type="dxa"/>
          </w:tcPr>
          <w:p w:rsidR="003E3F9B" w:rsidRDefault="003E3F9B" w:rsidP="003E3F9B">
            <w:pPr>
              <w:tabs>
                <w:tab w:val="left" w:pos="5580"/>
              </w:tabs>
              <w:jc w:val="both"/>
              <w:rPr>
                <w:rFonts w:ascii="Times New Roman" w:hAnsi="Times New Roman" w:cs="Times New Roman"/>
                <w:sz w:val="28"/>
                <w:szCs w:val="28"/>
                <w:lang w:val="uk-UA"/>
              </w:rPr>
            </w:pPr>
          </w:p>
        </w:tc>
      </w:tr>
      <w:tr w:rsidR="003E3F9B" w:rsidTr="003E3F9B">
        <w:tc>
          <w:tcPr>
            <w:tcW w:w="4785" w:type="dxa"/>
          </w:tcPr>
          <w:p w:rsidR="003E3F9B" w:rsidRDefault="003E3F9B" w:rsidP="003E3F9B">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Турбота про фізичне здоров</w:t>
            </w:r>
            <w:r w:rsidRPr="003E3F9B">
              <w:rPr>
                <w:rFonts w:ascii="Times New Roman" w:hAnsi="Times New Roman" w:cs="Times New Roman"/>
                <w:sz w:val="28"/>
                <w:szCs w:val="28"/>
              </w:rPr>
              <w:t>’</w:t>
            </w:r>
            <w:r>
              <w:rPr>
                <w:rFonts w:ascii="Times New Roman" w:hAnsi="Times New Roman" w:cs="Times New Roman"/>
                <w:sz w:val="28"/>
                <w:szCs w:val="28"/>
                <w:lang w:val="uk-UA"/>
              </w:rPr>
              <w:t>я учнів</w:t>
            </w:r>
          </w:p>
          <w:p w:rsidR="003E3F9B" w:rsidRDefault="003E3F9B" w:rsidP="003E3F9B">
            <w:pPr>
              <w:tabs>
                <w:tab w:val="left" w:pos="5580"/>
              </w:tabs>
              <w:jc w:val="both"/>
              <w:rPr>
                <w:rFonts w:ascii="Times New Roman" w:hAnsi="Times New Roman" w:cs="Times New Roman"/>
                <w:sz w:val="28"/>
                <w:szCs w:val="28"/>
                <w:lang w:val="uk-UA"/>
              </w:rPr>
            </w:pPr>
          </w:p>
        </w:tc>
        <w:tc>
          <w:tcPr>
            <w:tcW w:w="4786" w:type="dxa"/>
          </w:tcPr>
          <w:p w:rsidR="003E3F9B" w:rsidRDefault="003E3F9B" w:rsidP="003E3F9B">
            <w:pPr>
              <w:tabs>
                <w:tab w:val="left" w:pos="5580"/>
              </w:tabs>
              <w:jc w:val="both"/>
              <w:rPr>
                <w:rFonts w:ascii="Times New Roman" w:hAnsi="Times New Roman" w:cs="Times New Roman"/>
                <w:sz w:val="28"/>
                <w:szCs w:val="28"/>
                <w:lang w:val="uk-UA"/>
              </w:rPr>
            </w:pPr>
          </w:p>
        </w:tc>
      </w:tr>
    </w:tbl>
    <w:p w:rsidR="003E3F9B" w:rsidRDefault="003E3F9B" w:rsidP="001E483F">
      <w:pPr>
        <w:pStyle w:val="a3"/>
        <w:numPr>
          <w:ilvl w:val="0"/>
          <w:numId w:val="109"/>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Ознайомтесь із правилами тактовної поведінки. Поясність вагомість кожного із них:</w:t>
      </w:r>
    </w:p>
    <w:p w:rsidR="003E3F9B" w:rsidRDefault="003E3F9B" w:rsidP="003E3F9B">
      <w:pPr>
        <w:pStyle w:val="a3"/>
        <w:numPr>
          <w:ilvl w:val="0"/>
          <w:numId w:val="68"/>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Будь впевненим у собі</w:t>
      </w:r>
    </w:p>
    <w:p w:rsidR="003E3F9B" w:rsidRDefault="003E3F9B" w:rsidP="003E3F9B">
      <w:pPr>
        <w:pStyle w:val="a3"/>
        <w:numPr>
          <w:ilvl w:val="0"/>
          <w:numId w:val="68"/>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Своїм спокоєм та витримкою впливай на співрозмовника</w:t>
      </w:r>
    </w:p>
    <w:p w:rsidR="003E3F9B" w:rsidRDefault="003E3F9B" w:rsidP="003E3F9B">
      <w:pPr>
        <w:pStyle w:val="a3"/>
        <w:numPr>
          <w:ilvl w:val="0"/>
          <w:numId w:val="68"/>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Зосередившись на співрозмовникові, здійсни мисленнєвий аналіз мотивів його поведінки, щоб урахувати його інтереси та продемонструвати свою зацікавленість у спільному вирішенні проблеми</w:t>
      </w:r>
    </w:p>
    <w:p w:rsidR="003E3F9B" w:rsidRDefault="003E3F9B" w:rsidP="003E3F9B">
      <w:pPr>
        <w:pStyle w:val="a3"/>
        <w:numPr>
          <w:ilvl w:val="0"/>
          <w:numId w:val="68"/>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Зміцни свою позицію щодо можливості позитивного розв’язання ситуації</w:t>
      </w:r>
    </w:p>
    <w:p w:rsidR="003E3F9B" w:rsidRPr="003E3F9B" w:rsidRDefault="003E3F9B" w:rsidP="003E3F9B">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Занотуйте основні умови, які слугуватимуть ефективності реалізації означеної тактики учителя.</w:t>
      </w:r>
    </w:p>
    <w:p w:rsidR="003E3F9B" w:rsidRDefault="003E3F9B" w:rsidP="001E483F">
      <w:pPr>
        <w:pStyle w:val="a3"/>
        <w:numPr>
          <w:ilvl w:val="0"/>
          <w:numId w:val="109"/>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Ознайомтесь із різними видами зауважень. Оберіть ті із них, які доречно використовувати тактовному педагогу:</w:t>
      </w:r>
    </w:p>
    <w:p w:rsidR="003E3F9B" w:rsidRDefault="002E69B0" w:rsidP="003E3F9B">
      <w:pPr>
        <w:pStyle w:val="a3"/>
        <w:numPr>
          <w:ilvl w:val="0"/>
          <w:numId w:val="1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і</w:t>
      </w:r>
      <w:r w:rsidR="003E3F9B">
        <w:rPr>
          <w:rFonts w:ascii="Times New Roman" w:hAnsi="Times New Roman" w:cs="Times New Roman"/>
          <w:sz w:val="28"/>
          <w:szCs w:val="28"/>
          <w:lang w:val="uk-UA"/>
        </w:rPr>
        <w:t>ронічні</w:t>
      </w:r>
    </w:p>
    <w:p w:rsidR="003E3F9B" w:rsidRDefault="002E69B0" w:rsidP="003E3F9B">
      <w:pPr>
        <w:pStyle w:val="a3"/>
        <w:numPr>
          <w:ilvl w:val="0"/>
          <w:numId w:val="1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3E3F9B">
        <w:rPr>
          <w:rFonts w:ascii="Times New Roman" w:hAnsi="Times New Roman" w:cs="Times New Roman"/>
          <w:sz w:val="28"/>
          <w:szCs w:val="28"/>
          <w:lang w:val="uk-UA"/>
        </w:rPr>
        <w:t>ажання виокремитися</w:t>
      </w:r>
    </w:p>
    <w:p w:rsidR="003E3F9B" w:rsidRDefault="002E69B0" w:rsidP="003E3F9B">
      <w:pPr>
        <w:pStyle w:val="a3"/>
        <w:numPr>
          <w:ilvl w:val="0"/>
          <w:numId w:val="1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3E3F9B">
        <w:rPr>
          <w:rFonts w:ascii="Times New Roman" w:hAnsi="Times New Roman" w:cs="Times New Roman"/>
          <w:sz w:val="28"/>
          <w:szCs w:val="28"/>
          <w:lang w:val="uk-UA"/>
        </w:rPr>
        <w:t>ізка відсіч</w:t>
      </w:r>
    </w:p>
    <w:p w:rsidR="003E3F9B" w:rsidRDefault="002E69B0" w:rsidP="003E3F9B">
      <w:pPr>
        <w:pStyle w:val="a3"/>
        <w:numPr>
          <w:ilvl w:val="0"/>
          <w:numId w:val="1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3E3F9B">
        <w:rPr>
          <w:rFonts w:ascii="Times New Roman" w:hAnsi="Times New Roman" w:cs="Times New Roman"/>
          <w:sz w:val="28"/>
          <w:szCs w:val="28"/>
          <w:lang w:val="uk-UA"/>
        </w:rPr>
        <w:t>переджені</w:t>
      </w:r>
    </w:p>
    <w:p w:rsidR="003E3F9B" w:rsidRDefault="002E69B0" w:rsidP="003E3F9B">
      <w:pPr>
        <w:pStyle w:val="a3"/>
        <w:numPr>
          <w:ilvl w:val="0"/>
          <w:numId w:val="1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3E3F9B">
        <w:rPr>
          <w:rFonts w:ascii="Times New Roman" w:hAnsi="Times New Roman" w:cs="Times New Roman"/>
          <w:sz w:val="28"/>
          <w:szCs w:val="28"/>
          <w:lang w:val="uk-UA"/>
        </w:rPr>
        <w:t>евисловлені</w:t>
      </w:r>
    </w:p>
    <w:p w:rsidR="003E3F9B" w:rsidRDefault="002E69B0" w:rsidP="003E3F9B">
      <w:pPr>
        <w:pStyle w:val="a3"/>
        <w:numPr>
          <w:ilvl w:val="0"/>
          <w:numId w:val="1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3E3F9B">
        <w:rPr>
          <w:rFonts w:ascii="Times New Roman" w:hAnsi="Times New Roman" w:cs="Times New Roman"/>
          <w:sz w:val="28"/>
          <w:szCs w:val="28"/>
          <w:lang w:val="uk-UA"/>
        </w:rPr>
        <w:t>ідмовки</w:t>
      </w:r>
    </w:p>
    <w:p w:rsidR="003E3F9B" w:rsidRDefault="002E69B0" w:rsidP="003E3F9B">
      <w:pPr>
        <w:pStyle w:val="a3"/>
        <w:numPr>
          <w:ilvl w:val="0"/>
          <w:numId w:val="1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3E3F9B">
        <w:rPr>
          <w:rFonts w:ascii="Times New Roman" w:hAnsi="Times New Roman" w:cs="Times New Roman"/>
          <w:sz w:val="28"/>
          <w:szCs w:val="28"/>
          <w:lang w:val="uk-UA"/>
        </w:rPr>
        <w:t>уб’єктивні</w:t>
      </w:r>
    </w:p>
    <w:p w:rsidR="003E3F9B" w:rsidRPr="003E3F9B" w:rsidRDefault="002E69B0" w:rsidP="003E3F9B">
      <w:pPr>
        <w:pStyle w:val="a3"/>
        <w:numPr>
          <w:ilvl w:val="0"/>
          <w:numId w:val="1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3E3F9B">
        <w:rPr>
          <w:rFonts w:ascii="Times New Roman" w:hAnsi="Times New Roman" w:cs="Times New Roman"/>
          <w:sz w:val="28"/>
          <w:szCs w:val="28"/>
          <w:lang w:val="uk-UA"/>
        </w:rPr>
        <w:t>б</w:t>
      </w:r>
      <w:r>
        <w:rPr>
          <w:rFonts w:ascii="Times New Roman" w:hAnsi="Times New Roman" w:cs="Times New Roman"/>
          <w:sz w:val="28"/>
          <w:szCs w:val="28"/>
          <w:lang w:val="en-GB"/>
        </w:rPr>
        <w:t>’</w:t>
      </w:r>
      <w:r w:rsidR="003E3F9B">
        <w:rPr>
          <w:rFonts w:ascii="Times New Roman" w:hAnsi="Times New Roman" w:cs="Times New Roman"/>
          <w:sz w:val="28"/>
          <w:szCs w:val="28"/>
          <w:lang w:val="uk-UA"/>
        </w:rPr>
        <w:t>єктивні</w:t>
      </w:r>
    </w:p>
    <w:p w:rsidR="003E3F9B" w:rsidRDefault="00607928" w:rsidP="001E483F">
      <w:pPr>
        <w:pStyle w:val="a3"/>
        <w:numPr>
          <w:ilvl w:val="0"/>
          <w:numId w:val="109"/>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Змоделюйте ситуацію, за якої учитель:</w:t>
      </w:r>
    </w:p>
    <w:p w:rsidR="00607928" w:rsidRDefault="00607928" w:rsidP="001E483F">
      <w:pPr>
        <w:pStyle w:val="a3"/>
        <w:numPr>
          <w:ilvl w:val="0"/>
          <w:numId w:val="110"/>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уміє визначати морально-психічний стан співрозмовника (учня);</w:t>
      </w:r>
    </w:p>
    <w:p w:rsidR="00607928" w:rsidRDefault="00607928" w:rsidP="001E483F">
      <w:pPr>
        <w:pStyle w:val="a3"/>
        <w:numPr>
          <w:ilvl w:val="0"/>
          <w:numId w:val="110"/>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володіє усіма прийомами і способами запобігання нервовим зривам і стресовим ситуаціями (як власним, так і вихованців);</w:t>
      </w:r>
    </w:p>
    <w:p w:rsidR="00607928" w:rsidRPr="00607928" w:rsidRDefault="00607928" w:rsidP="001E483F">
      <w:pPr>
        <w:pStyle w:val="a3"/>
        <w:numPr>
          <w:ilvl w:val="0"/>
          <w:numId w:val="110"/>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уміє керувати власним настроєм.</w:t>
      </w:r>
    </w:p>
    <w:p w:rsidR="00607928" w:rsidRDefault="00607928" w:rsidP="001E483F">
      <w:pPr>
        <w:pStyle w:val="a3"/>
        <w:numPr>
          <w:ilvl w:val="0"/>
          <w:numId w:val="109"/>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Підготуйте реферати і повідомлення на теми:</w:t>
      </w:r>
    </w:p>
    <w:p w:rsidR="00607928" w:rsidRDefault="00607928" w:rsidP="001E483F">
      <w:pPr>
        <w:pStyle w:val="a3"/>
        <w:numPr>
          <w:ilvl w:val="0"/>
          <w:numId w:val="111"/>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«Культура поведінки учителя і його такт»</w:t>
      </w:r>
    </w:p>
    <w:p w:rsidR="00607928" w:rsidRDefault="00607928" w:rsidP="001E483F">
      <w:pPr>
        <w:pStyle w:val="a3"/>
        <w:numPr>
          <w:ilvl w:val="0"/>
          <w:numId w:val="111"/>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«Педагогічна технологія та педагогічна тактика»</w:t>
      </w:r>
    </w:p>
    <w:p w:rsidR="00607928" w:rsidRPr="00607928" w:rsidRDefault="00607928" w:rsidP="001E483F">
      <w:pPr>
        <w:pStyle w:val="a3"/>
        <w:numPr>
          <w:ilvl w:val="0"/>
          <w:numId w:val="111"/>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«Видатні педагоги минувшини про педагогічний такт та етику».</w:t>
      </w:r>
    </w:p>
    <w:p w:rsidR="00607928" w:rsidRDefault="00607928" w:rsidP="001E483F">
      <w:pPr>
        <w:pStyle w:val="a3"/>
        <w:numPr>
          <w:ilvl w:val="0"/>
          <w:numId w:val="109"/>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Розмежуйте поняття:</w:t>
      </w:r>
    </w:p>
    <w:p w:rsidR="00607928" w:rsidRDefault="00607928" w:rsidP="001E483F">
      <w:pPr>
        <w:pStyle w:val="a3"/>
        <w:numPr>
          <w:ilvl w:val="0"/>
          <w:numId w:val="112"/>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педагогічна техніка – </w:t>
      </w:r>
    </w:p>
    <w:p w:rsidR="00607928" w:rsidRDefault="00607928" w:rsidP="001E483F">
      <w:pPr>
        <w:pStyle w:val="a3"/>
        <w:numPr>
          <w:ilvl w:val="0"/>
          <w:numId w:val="112"/>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педагогічна технологія – </w:t>
      </w:r>
    </w:p>
    <w:p w:rsidR="00607928" w:rsidRDefault="00607928" w:rsidP="001E483F">
      <w:pPr>
        <w:pStyle w:val="a3"/>
        <w:numPr>
          <w:ilvl w:val="0"/>
          <w:numId w:val="112"/>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педагогічна діяльність –</w:t>
      </w:r>
    </w:p>
    <w:p w:rsidR="00607928" w:rsidRPr="00607928" w:rsidRDefault="00607928" w:rsidP="00607928">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Що спільного і відмінного у означених поняттях? Поясніть.</w:t>
      </w:r>
    </w:p>
    <w:p w:rsidR="00607928" w:rsidRDefault="00426F0A" w:rsidP="001E483F">
      <w:pPr>
        <w:pStyle w:val="a3"/>
        <w:numPr>
          <w:ilvl w:val="0"/>
          <w:numId w:val="109"/>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Визначте, чи можливе отримання задоволення від професійної діяльності у:</w:t>
      </w:r>
    </w:p>
    <w:p w:rsidR="00426F0A" w:rsidRDefault="00426F0A" w:rsidP="00426F0A">
      <w:pPr>
        <w:pStyle w:val="a3"/>
        <w:numPr>
          <w:ilvl w:val="0"/>
          <w:numId w:val="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молодого педагога</w:t>
      </w:r>
    </w:p>
    <w:p w:rsidR="00426F0A" w:rsidRDefault="00426F0A" w:rsidP="00426F0A">
      <w:pPr>
        <w:pStyle w:val="a3"/>
        <w:numPr>
          <w:ilvl w:val="0"/>
          <w:numId w:val="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педагога з високими моральними нормами і чеснотами</w:t>
      </w:r>
    </w:p>
    <w:p w:rsidR="00426F0A" w:rsidRDefault="00426F0A" w:rsidP="00426F0A">
      <w:pPr>
        <w:pStyle w:val="a3"/>
        <w:numPr>
          <w:ilvl w:val="0"/>
          <w:numId w:val="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нетактовного педагога</w:t>
      </w:r>
    </w:p>
    <w:p w:rsidR="00426F0A" w:rsidRDefault="00426F0A" w:rsidP="00426F0A">
      <w:pPr>
        <w:pStyle w:val="a3"/>
        <w:numPr>
          <w:ilvl w:val="0"/>
          <w:numId w:val="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педагога з авторитарним стилем спілкування.</w:t>
      </w:r>
    </w:p>
    <w:p w:rsidR="001E483F" w:rsidRPr="001E483F" w:rsidRDefault="001E483F" w:rsidP="001E483F">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Перелічіть умови, що слугують досягненню задоволення від педагогічної діяльності.</w:t>
      </w:r>
    </w:p>
    <w:p w:rsidR="00426F0A" w:rsidRDefault="00426F0A" w:rsidP="001E483F">
      <w:pPr>
        <w:pStyle w:val="a3"/>
        <w:numPr>
          <w:ilvl w:val="0"/>
          <w:numId w:val="109"/>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Поміркуйте: якому з стилів педагогічного спілкування властиво не дотримуватись педагогічного такту? Перелічіть основні причини такого явища.</w:t>
      </w:r>
    </w:p>
    <w:p w:rsidR="00426F0A" w:rsidRDefault="00426F0A" w:rsidP="001E483F">
      <w:pPr>
        <w:pStyle w:val="a3"/>
        <w:numPr>
          <w:ilvl w:val="0"/>
          <w:numId w:val="109"/>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Визначте суть поняття «зло у педагогічній діяльності» на основі творів Г.Васяновича. Занотуйте основні твердження. Поміркуйте, у чому полягає суть зла у діяльності учителя? Чи дотичне воно до педагогічного такту та етики? Відповідь обґрунтуйте.</w:t>
      </w:r>
    </w:p>
    <w:p w:rsidR="00426F0A" w:rsidRDefault="00426F0A" w:rsidP="001E483F">
      <w:pPr>
        <w:pStyle w:val="a3"/>
        <w:numPr>
          <w:ilvl w:val="0"/>
          <w:numId w:val="109"/>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Визначте структуру моральної свідомості педагога тактовного й безтактного. </w:t>
      </w:r>
      <w:r w:rsidR="00E33A8B">
        <w:rPr>
          <w:rFonts w:ascii="Times New Roman" w:hAnsi="Times New Roman" w:cs="Times New Roman"/>
          <w:sz w:val="28"/>
          <w:szCs w:val="28"/>
          <w:lang w:val="uk-UA"/>
        </w:rPr>
        <w:t>Результати відобразіть у таблиці.</w:t>
      </w:r>
    </w:p>
    <w:p w:rsidR="006D22F9" w:rsidRDefault="00E33A8B" w:rsidP="001E483F">
      <w:pPr>
        <w:pStyle w:val="a3"/>
        <w:numPr>
          <w:ilvl w:val="0"/>
          <w:numId w:val="109"/>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У чому різниця морального мотиву педагога тактовного й навпаки того, кому не властиві такі риси. Відповідь обґрунтуйте.</w:t>
      </w:r>
    </w:p>
    <w:p w:rsidR="006D22F9" w:rsidRDefault="006D22F9" w:rsidP="001E483F">
      <w:pPr>
        <w:pStyle w:val="a3"/>
        <w:numPr>
          <w:ilvl w:val="0"/>
          <w:numId w:val="109"/>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Прочитайте та проаналізуйте педагогічні ситуації:</w:t>
      </w:r>
    </w:p>
    <w:p w:rsidR="00A778BF" w:rsidRDefault="00A778BF" w:rsidP="001E483F">
      <w:pPr>
        <w:pStyle w:val="a3"/>
        <w:numPr>
          <w:ilvl w:val="0"/>
          <w:numId w:val="113"/>
        </w:numPr>
        <w:tabs>
          <w:tab w:val="left" w:pos="5580"/>
        </w:tabs>
        <w:jc w:val="center"/>
        <w:rPr>
          <w:rFonts w:ascii="Times New Roman" w:hAnsi="Times New Roman" w:cs="Times New Roman"/>
          <w:sz w:val="28"/>
          <w:szCs w:val="28"/>
          <w:lang w:val="uk-UA"/>
        </w:rPr>
      </w:pPr>
    </w:p>
    <w:p w:rsidR="00A778BF" w:rsidRPr="00A778BF" w:rsidRDefault="00A778BF" w:rsidP="00A778BF">
      <w:pPr>
        <w:ind w:firstLine="360"/>
        <w:jc w:val="both"/>
        <w:rPr>
          <w:rFonts w:ascii="Times New Roman" w:hAnsi="Times New Roman" w:cs="Times New Roman"/>
          <w:sz w:val="28"/>
          <w:szCs w:val="28"/>
          <w:lang w:val="uk-UA"/>
        </w:rPr>
      </w:pPr>
      <w:r w:rsidRPr="00A778BF">
        <w:rPr>
          <w:rFonts w:ascii="Times New Roman" w:hAnsi="Times New Roman" w:cs="Times New Roman"/>
          <w:sz w:val="28"/>
          <w:szCs w:val="28"/>
          <w:lang w:val="uk-UA"/>
        </w:rPr>
        <w:t xml:space="preserve">Учитель-класовод оголосив </w:t>
      </w:r>
      <w:r w:rsidRPr="00A778BF">
        <w:rPr>
          <w:rFonts w:ascii="Times New Roman" w:hAnsi="Times New Roman" w:cs="Times New Roman"/>
          <w:sz w:val="28"/>
          <w:szCs w:val="28"/>
          <w:lang w:val="en-US"/>
        </w:rPr>
        <w:t>III</w:t>
      </w:r>
      <w:r w:rsidRPr="00A778BF">
        <w:rPr>
          <w:rFonts w:ascii="Times New Roman" w:hAnsi="Times New Roman" w:cs="Times New Roman"/>
          <w:sz w:val="28"/>
          <w:szCs w:val="28"/>
          <w:lang w:val="uk-UA"/>
        </w:rPr>
        <w:t>-А про толоку: школярам слід було прибрати опале листя у шкільному подвір</w:t>
      </w:r>
      <w:r w:rsidRPr="00A778BF">
        <w:rPr>
          <w:rFonts w:ascii="Times New Roman" w:hAnsi="Times New Roman" w:cs="Times New Roman"/>
          <w:sz w:val="28"/>
          <w:szCs w:val="28"/>
        </w:rPr>
        <w:t>’</w:t>
      </w:r>
      <w:r w:rsidRPr="00A778BF">
        <w:rPr>
          <w:rFonts w:ascii="Times New Roman" w:hAnsi="Times New Roman" w:cs="Times New Roman"/>
          <w:sz w:val="28"/>
          <w:szCs w:val="28"/>
          <w:lang w:val="uk-UA"/>
        </w:rPr>
        <w:t>ї. Після видачі робочого приладдя, учитель дав кожному учневі завдання: «Коли закінчите, здасте свою ділянку роботи і можете бути вільними». Частина учнів працювала завзято, вправно і завершила свою роботу значно раніше інших. «Все, норму свою ми виконали. Прийміть роботу і ми підемо додому», - сказали вони. Проте, натомість, учитель попросив їх залишитися ще трохи, щоб допомогти слабшим учням, які досі так і не справилися зі своєю ділянкою. Відтак, у відповідь почув: «Ми цього робити не будемо».</w:t>
      </w:r>
    </w:p>
    <w:p w:rsidR="00A778BF" w:rsidRDefault="00A778BF" w:rsidP="00A778BF">
      <w:pPr>
        <w:ind w:firstLine="360"/>
        <w:jc w:val="both"/>
        <w:rPr>
          <w:rFonts w:ascii="Times New Roman" w:hAnsi="Times New Roman" w:cs="Times New Roman"/>
          <w:i/>
          <w:sz w:val="28"/>
          <w:szCs w:val="28"/>
          <w:lang w:val="uk-UA"/>
        </w:rPr>
      </w:pPr>
      <w:r w:rsidRPr="00A778BF">
        <w:rPr>
          <w:rFonts w:ascii="Times New Roman" w:hAnsi="Times New Roman" w:cs="Times New Roman"/>
          <w:i/>
          <w:sz w:val="28"/>
          <w:szCs w:val="28"/>
          <w:lang w:val="uk-UA"/>
        </w:rPr>
        <w:t>Яка Ваша точка зору на дану ситуацію? Яких помилок припустився учитель-класовод? Зробіть висновки щодо реалізації завдань виховання молодших школярів у сучасній школі.</w:t>
      </w:r>
    </w:p>
    <w:p w:rsidR="00A778BF" w:rsidRPr="00A778BF" w:rsidRDefault="00A778BF" w:rsidP="001E483F">
      <w:pPr>
        <w:pStyle w:val="a3"/>
        <w:numPr>
          <w:ilvl w:val="0"/>
          <w:numId w:val="113"/>
        </w:numPr>
        <w:jc w:val="center"/>
        <w:rPr>
          <w:rFonts w:ascii="Times New Roman" w:hAnsi="Times New Roman" w:cs="Times New Roman"/>
          <w:i/>
          <w:sz w:val="28"/>
          <w:szCs w:val="28"/>
          <w:lang w:val="uk-UA"/>
        </w:rPr>
      </w:pPr>
    </w:p>
    <w:p w:rsidR="00A778BF" w:rsidRDefault="00A778BF" w:rsidP="00A778BF">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уроці «Я і Україна», який проходив у </w:t>
      </w:r>
      <w:r>
        <w:rPr>
          <w:rFonts w:ascii="Times New Roman" w:hAnsi="Times New Roman" w:cs="Times New Roman"/>
          <w:sz w:val="28"/>
          <w:szCs w:val="28"/>
          <w:lang w:val="en-US"/>
        </w:rPr>
        <w:t>IV</w:t>
      </w:r>
      <w:r>
        <w:rPr>
          <w:rFonts w:ascii="Times New Roman" w:hAnsi="Times New Roman" w:cs="Times New Roman"/>
          <w:sz w:val="28"/>
          <w:szCs w:val="28"/>
          <w:lang w:val="uk-UA"/>
        </w:rPr>
        <w:t>-му класі учитель біля дошки пояснювала новий навчальний матеріал. Уся її увага зосереджена на карті. Аж раптом за спиною пролунав свист одного з учнів. Учитель повернулася обличчям до учнів,доброзичливо подивилася на клас, поклала на стіл указку і, заклавши пальці до рота, сильно свиснула. На обличчях учнів було видно неабиякий подив. Зокрема учень-свистун, сидів приголомшений, зашарівшись.</w:t>
      </w:r>
    </w:p>
    <w:p w:rsidR="00A778BF" w:rsidRDefault="00A778BF" w:rsidP="00A778BF">
      <w:pPr>
        <w:jc w:val="both"/>
        <w:rPr>
          <w:rFonts w:ascii="Times New Roman" w:hAnsi="Times New Roman" w:cs="Times New Roman"/>
          <w:sz w:val="28"/>
          <w:szCs w:val="28"/>
          <w:lang w:val="uk-UA"/>
        </w:rPr>
      </w:pPr>
      <w:r>
        <w:rPr>
          <w:rFonts w:ascii="Times New Roman" w:hAnsi="Times New Roman" w:cs="Times New Roman"/>
          <w:sz w:val="28"/>
          <w:szCs w:val="28"/>
          <w:lang w:val="uk-UA"/>
        </w:rPr>
        <w:tab/>
        <w:t>Учитель подивилася на нього і зауважила: «Поганенько свистиш. Хто хоче навчитись свистіти по-справжньому, записуйтесь до мене у гурток художнього свисту. А зараз продовжимо урок». І далі, немов нічого не трапилось, вона продовжувала пояснювати новий матеріал.</w:t>
      </w:r>
    </w:p>
    <w:p w:rsidR="00A778BF" w:rsidRDefault="00A778BF" w:rsidP="00A778BF">
      <w:pPr>
        <w:jc w:val="both"/>
        <w:rPr>
          <w:rFonts w:ascii="Times New Roman" w:hAnsi="Times New Roman" w:cs="Times New Roman"/>
          <w:sz w:val="28"/>
          <w:szCs w:val="28"/>
          <w:lang w:val="uk-UA"/>
        </w:rPr>
      </w:pPr>
      <w:r>
        <w:rPr>
          <w:rFonts w:ascii="Times New Roman" w:hAnsi="Times New Roman" w:cs="Times New Roman"/>
          <w:sz w:val="28"/>
          <w:szCs w:val="28"/>
          <w:lang w:val="uk-UA"/>
        </w:rPr>
        <w:tab/>
        <w:t>Після завершення уроку хлопчики й дівчатка із захопленням розповідали іншим, як учителька гарно свистить і як негарно повів себе однокласник.</w:t>
      </w:r>
    </w:p>
    <w:p w:rsidR="00A778BF" w:rsidRDefault="00A778BF" w:rsidP="00A778BF">
      <w:pPr>
        <w:jc w:val="both"/>
        <w:rPr>
          <w:rFonts w:ascii="Times New Roman" w:hAnsi="Times New Roman" w:cs="Times New Roman"/>
          <w:i/>
          <w:sz w:val="28"/>
          <w:szCs w:val="28"/>
          <w:lang w:val="uk-UA"/>
        </w:rPr>
      </w:pPr>
      <w:r>
        <w:rPr>
          <w:rFonts w:ascii="Times New Roman" w:hAnsi="Times New Roman" w:cs="Times New Roman"/>
          <w:sz w:val="28"/>
          <w:szCs w:val="28"/>
          <w:lang w:val="uk-UA"/>
        </w:rPr>
        <w:tab/>
      </w:r>
      <w:r w:rsidRPr="004E217C">
        <w:rPr>
          <w:rFonts w:ascii="Times New Roman" w:hAnsi="Times New Roman" w:cs="Times New Roman"/>
          <w:i/>
          <w:sz w:val="28"/>
          <w:szCs w:val="28"/>
          <w:lang w:val="uk-UA"/>
        </w:rPr>
        <w:t>Якими були б Ваші виховні дії? Ваша думка.</w:t>
      </w:r>
    </w:p>
    <w:p w:rsidR="00A778BF" w:rsidRPr="004E217C" w:rsidRDefault="00A778BF" w:rsidP="00A778BF">
      <w:pPr>
        <w:pStyle w:val="a3"/>
        <w:numPr>
          <w:ilvl w:val="0"/>
          <w:numId w:val="15"/>
        </w:numPr>
        <w:jc w:val="center"/>
        <w:rPr>
          <w:rFonts w:ascii="Times New Roman" w:hAnsi="Times New Roman" w:cs="Times New Roman"/>
          <w:i/>
          <w:sz w:val="28"/>
          <w:szCs w:val="28"/>
          <w:lang w:val="uk-UA"/>
        </w:rPr>
      </w:pPr>
    </w:p>
    <w:p w:rsidR="00A778BF" w:rsidRDefault="00A778BF" w:rsidP="00A778BF">
      <w:pPr>
        <w:jc w:val="both"/>
        <w:rPr>
          <w:rFonts w:ascii="Times New Roman" w:hAnsi="Times New Roman" w:cs="Times New Roman"/>
          <w:i/>
          <w:sz w:val="28"/>
          <w:szCs w:val="28"/>
          <w:lang w:val="uk-UA"/>
        </w:rPr>
      </w:pPr>
      <w:r>
        <w:rPr>
          <w:rFonts w:ascii="Times New Roman" w:hAnsi="Times New Roman" w:cs="Times New Roman"/>
          <w:sz w:val="28"/>
          <w:szCs w:val="28"/>
          <w:lang w:val="uk-UA"/>
        </w:rPr>
        <w:tab/>
        <w:t xml:space="preserve">Учень сидить за останньою партою, підпершись на руку, при цьому постійно щось говорить, кривить гримаси, сміється, заважаючи учителю працювати з іншими. </w:t>
      </w:r>
      <w:r w:rsidRPr="003E66DA">
        <w:rPr>
          <w:rFonts w:ascii="Times New Roman" w:hAnsi="Times New Roman" w:cs="Times New Roman"/>
          <w:i/>
          <w:sz w:val="28"/>
          <w:szCs w:val="28"/>
          <w:lang w:val="uk-UA"/>
        </w:rPr>
        <w:t>Якою повинна бути реакція учителя на поведінку школяра? Із нижче наведених варіантів оберіть свою позицію:</w:t>
      </w:r>
    </w:p>
    <w:p w:rsidR="00F42CA6" w:rsidRDefault="00F42CA6" w:rsidP="00A778BF">
      <w:pPr>
        <w:jc w:val="both"/>
        <w:rPr>
          <w:rFonts w:ascii="Times New Roman" w:hAnsi="Times New Roman" w:cs="Times New Roman"/>
          <w:i/>
          <w:sz w:val="28"/>
          <w:szCs w:val="28"/>
          <w:lang w:val="uk-UA"/>
        </w:rPr>
      </w:pPr>
    </w:p>
    <w:p w:rsidR="00F42CA6" w:rsidRPr="003E66DA" w:rsidRDefault="00F42CA6" w:rsidP="00A778BF">
      <w:pPr>
        <w:jc w:val="both"/>
        <w:rPr>
          <w:rFonts w:ascii="Times New Roman" w:hAnsi="Times New Roman" w:cs="Times New Roman"/>
          <w:i/>
          <w:sz w:val="28"/>
          <w:szCs w:val="28"/>
          <w:lang w:val="uk-UA"/>
        </w:rPr>
      </w:pPr>
    </w:p>
    <w:tbl>
      <w:tblPr>
        <w:tblStyle w:val="a8"/>
        <w:tblW w:w="0" w:type="auto"/>
        <w:tblLook w:val="04A0" w:firstRow="1" w:lastRow="0" w:firstColumn="1" w:lastColumn="0" w:noHBand="0" w:noVBand="1"/>
      </w:tblPr>
      <w:tblGrid>
        <w:gridCol w:w="1079"/>
        <w:gridCol w:w="4422"/>
        <w:gridCol w:w="3844"/>
      </w:tblGrid>
      <w:tr w:rsidR="00A778BF" w:rsidTr="001B71E5">
        <w:tc>
          <w:tcPr>
            <w:tcW w:w="1101" w:type="dxa"/>
          </w:tcPr>
          <w:p w:rsidR="00A778BF" w:rsidRPr="003E66DA" w:rsidRDefault="00A778BF" w:rsidP="001B71E5">
            <w:pPr>
              <w:jc w:val="center"/>
              <w:rPr>
                <w:rFonts w:ascii="Times New Roman" w:hAnsi="Times New Roman" w:cs="Times New Roman"/>
                <w:i/>
                <w:sz w:val="28"/>
                <w:szCs w:val="28"/>
                <w:lang w:val="uk-UA"/>
              </w:rPr>
            </w:pPr>
            <w:r w:rsidRPr="003E66DA">
              <w:rPr>
                <w:rFonts w:ascii="Times New Roman" w:hAnsi="Times New Roman" w:cs="Times New Roman"/>
                <w:i/>
                <w:sz w:val="28"/>
                <w:szCs w:val="28"/>
                <w:lang w:val="uk-UA"/>
              </w:rPr>
              <w:t>№ п/п</w:t>
            </w:r>
          </w:p>
        </w:tc>
        <w:tc>
          <w:tcPr>
            <w:tcW w:w="4536" w:type="dxa"/>
          </w:tcPr>
          <w:p w:rsidR="00A778BF" w:rsidRPr="003E66DA" w:rsidRDefault="00A778BF" w:rsidP="001B71E5">
            <w:pPr>
              <w:jc w:val="center"/>
              <w:rPr>
                <w:rFonts w:ascii="Times New Roman" w:hAnsi="Times New Roman" w:cs="Times New Roman"/>
                <w:i/>
                <w:sz w:val="28"/>
                <w:szCs w:val="28"/>
                <w:lang w:val="uk-UA"/>
              </w:rPr>
            </w:pPr>
            <w:r>
              <w:rPr>
                <w:rFonts w:ascii="Times New Roman" w:hAnsi="Times New Roman" w:cs="Times New Roman"/>
                <w:i/>
                <w:sz w:val="28"/>
                <w:szCs w:val="28"/>
                <w:lang w:val="uk-UA"/>
              </w:rPr>
              <w:t>р</w:t>
            </w:r>
            <w:r w:rsidRPr="003E66DA">
              <w:rPr>
                <w:rFonts w:ascii="Times New Roman" w:hAnsi="Times New Roman" w:cs="Times New Roman"/>
                <w:i/>
                <w:sz w:val="28"/>
                <w:szCs w:val="28"/>
                <w:lang w:val="uk-UA"/>
              </w:rPr>
              <w:t>еакція учителя</w:t>
            </w:r>
          </w:p>
        </w:tc>
        <w:tc>
          <w:tcPr>
            <w:tcW w:w="3934" w:type="dxa"/>
          </w:tcPr>
          <w:p w:rsidR="00A778BF" w:rsidRPr="003E66DA" w:rsidRDefault="00A778BF" w:rsidP="001B71E5">
            <w:pPr>
              <w:jc w:val="center"/>
              <w:rPr>
                <w:rFonts w:ascii="Times New Roman" w:hAnsi="Times New Roman" w:cs="Times New Roman"/>
                <w:i/>
                <w:sz w:val="28"/>
                <w:szCs w:val="28"/>
                <w:lang w:val="uk-UA"/>
              </w:rPr>
            </w:pPr>
            <w:r>
              <w:rPr>
                <w:rFonts w:ascii="Times New Roman" w:hAnsi="Times New Roman" w:cs="Times New Roman"/>
                <w:i/>
                <w:sz w:val="28"/>
                <w:szCs w:val="28"/>
                <w:lang w:val="uk-UA"/>
              </w:rPr>
              <w:t>п</w:t>
            </w:r>
            <w:r w:rsidRPr="003E66DA">
              <w:rPr>
                <w:rFonts w:ascii="Times New Roman" w:hAnsi="Times New Roman" w:cs="Times New Roman"/>
                <w:i/>
                <w:sz w:val="28"/>
                <w:szCs w:val="28"/>
                <w:lang w:val="uk-UA"/>
              </w:rPr>
              <w:t>ереконання учителя</w:t>
            </w:r>
          </w:p>
        </w:tc>
      </w:tr>
      <w:tr w:rsidR="00A778BF" w:rsidTr="001B71E5">
        <w:tc>
          <w:tcPr>
            <w:tcW w:w="1101" w:type="dxa"/>
          </w:tcPr>
          <w:p w:rsidR="00A778BF" w:rsidRDefault="00A778BF" w:rsidP="001B71E5">
            <w:pPr>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4536" w:type="dxa"/>
          </w:tcPr>
          <w:p w:rsidR="00A778BF" w:rsidRDefault="00A778BF" w:rsidP="001B71E5">
            <w:pPr>
              <w:jc w:val="both"/>
              <w:rPr>
                <w:rFonts w:ascii="Times New Roman" w:hAnsi="Times New Roman" w:cs="Times New Roman"/>
                <w:sz w:val="28"/>
                <w:szCs w:val="28"/>
                <w:lang w:val="uk-UA"/>
              </w:rPr>
            </w:pPr>
            <w:r>
              <w:rPr>
                <w:rFonts w:ascii="Times New Roman" w:hAnsi="Times New Roman" w:cs="Times New Roman"/>
                <w:sz w:val="28"/>
                <w:szCs w:val="28"/>
                <w:lang w:val="uk-UA"/>
              </w:rPr>
              <w:t>Не вертись!</w:t>
            </w:r>
          </w:p>
        </w:tc>
        <w:tc>
          <w:tcPr>
            <w:tcW w:w="3934" w:type="dxa"/>
          </w:tcPr>
          <w:p w:rsidR="00A778BF" w:rsidRDefault="00A778BF" w:rsidP="001B71E5">
            <w:pPr>
              <w:jc w:val="both"/>
              <w:rPr>
                <w:rFonts w:ascii="Times New Roman" w:hAnsi="Times New Roman" w:cs="Times New Roman"/>
                <w:sz w:val="28"/>
                <w:szCs w:val="28"/>
                <w:lang w:val="uk-UA"/>
              </w:rPr>
            </w:pPr>
            <w:r>
              <w:rPr>
                <w:rFonts w:ascii="Times New Roman" w:hAnsi="Times New Roman" w:cs="Times New Roman"/>
                <w:sz w:val="28"/>
                <w:szCs w:val="28"/>
                <w:lang w:val="uk-UA"/>
              </w:rPr>
              <w:t>Школа без дисципліни – млин без води</w:t>
            </w:r>
          </w:p>
        </w:tc>
      </w:tr>
      <w:tr w:rsidR="00A778BF" w:rsidTr="001B71E5">
        <w:tc>
          <w:tcPr>
            <w:tcW w:w="1101" w:type="dxa"/>
          </w:tcPr>
          <w:p w:rsidR="00A778BF" w:rsidRDefault="00A778BF" w:rsidP="001B71E5">
            <w:pPr>
              <w:jc w:val="both"/>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4536" w:type="dxa"/>
          </w:tcPr>
          <w:p w:rsidR="00A778BF" w:rsidRDefault="00A778BF" w:rsidP="001B71E5">
            <w:pPr>
              <w:jc w:val="both"/>
              <w:rPr>
                <w:rFonts w:ascii="Times New Roman" w:hAnsi="Times New Roman" w:cs="Times New Roman"/>
                <w:sz w:val="28"/>
                <w:szCs w:val="28"/>
                <w:lang w:val="uk-UA"/>
              </w:rPr>
            </w:pPr>
            <w:r>
              <w:rPr>
                <w:rFonts w:ascii="Times New Roman" w:hAnsi="Times New Roman" w:cs="Times New Roman"/>
                <w:sz w:val="28"/>
                <w:szCs w:val="28"/>
                <w:lang w:val="uk-UA"/>
              </w:rPr>
              <w:t>Не відволікайся, перестаньте розмовляти!</w:t>
            </w:r>
          </w:p>
        </w:tc>
        <w:tc>
          <w:tcPr>
            <w:tcW w:w="3934" w:type="dxa"/>
          </w:tcPr>
          <w:p w:rsidR="00A778BF" w:rsidRDefault="00A778BF" w:rsidP="001B71E5">
            <w:pPr>
              <w:jc w:val="both"/>
              <w:rPr>
                <w:rFonts w:ascii="Times New Roman" w:hAnsi="Times New Roman" w:cs="Times New Roman"/>
                <w:sz w:val="28"/>
                <w:szCs w:val="28"/>
                <w:lang w:val="uk-UA"/>
              </w:rPr>
            </w:pPr>
            <w:r>
              <w:rPr>
                <w:rFonts w:ascii="Times New Roman" w:hAnsi="Times New Roman" w:cs="Times New Roman"/>
                <w:sz w:val="28"/>
                <w:szCs w:val="28"/>
                <w:lang w:val="uk-UA"/>
              </w:rPr>
              <w:t>Якщо учні ведуть себе спокійно, значить вони слухають</w:t>
            </w:r>
          </w:p>
        </w:tc>
      </w:tr>
      <w:tr w:rsidR="00A778BF" w:rsidTr="001B71E5">
        <w:tc>
          <w:tcPr>
            <w:tcW w:w="1101" w:type="dxa"/>
          </w:tcPr>
          <w:p w:rsidR="00A778BF" w:rsidRDefault="00A778BF" w:rsidP="001B71E5">
            <w:pPr>
              <w:jc w:val="both"/>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4536" w:type="dxa"/>
          </w:tcPr>
          <w:p w:rsidR="00A778BF" w:rsidRDefault="00A778BF" w:rsidP="001B71E5">
            <w:pPr>
              <w:jc w:val="both"/>
              <w:rPr>
                <w:rFonts w:ascii="Times New Roman" w:hAnsi="Times New Roman" w:cs="Times New Roman"/>
                <w:sz w:val="28"/>
                <w:szCs w:val="28"/>
                <w:lang w:val="uk-UA"/>
              </w:rPr>
            </w:pPr>
            <w:r>
              <w:rPr>
                <w:rFonts w:ascii="Times New Roman" w:hAnsi="Times New Roman" w:cs="Times New Roman"/>
                <w:sz w:val="28"/>
                <w:szCs w:val="28"/>
                <w:lang w:val="uk-UA"/>
              </w:rPr>
              <w:t>Що там побачив? Перестань постійно дивитися у вікно!</w:t>
            </w:r>
          </w:p>
        </w:tc>
        <w:tc>
          <w:tcPr>
            <w:tcW w:w="3934" w:type="dxa"/>
          </w:tcPr>
          <w:p w:rsidR="00A778BF" w:rsidRDefault="00A778BF" w:rsidP="001B71E5">
            <w:pPr>
              <w:jc w:val="both"/>
              <w:rPr>
                <w:rFonts w:ascii="Times New Roman" w:hAnsi="Times New Roman" w:cs="Times New Roman"/>
                <w:sz w:val="28"/>
                <w:szCs w:val="28"/>
                <w:lang w:val="uk-UA"/>
              </w:rPr>
            </w:pPr>
            <w:r>
              <w:rPr>
                <w:rFonts w:ascii="Times New Roman" w:hAnsi="Times New Roman" w:cs="Times New Roman"/>
                <w:sz w:val="28"/>
                <w:szCs w:val="28"/>
                <w:lang w:val="uk-UA"/>
              </w:rPr>
              <w:t>Учень повинен думати на уроці лише про предмет</w:t>
            </w:r>
          </w:p>
        </w:tc>
      </w:tr>
      <w:tr w:rsidR="00A778BF" w:rsidTr="001B71E5">
        <w:tc>
          <w:tcPr>
            <w:tcW w:w="1101" w:type="dxa"/>
          </w:tcPr>
          <w:p w:rsidR="00A778BF" w:rsidRDefault="00A778BF" w:rsidP="001B71E5">
            <w:pPr>
              <w:jc w:val="both"/>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4536" w:type="dxa"/>
          </w:tcPr>
          <w:p w:rsidR="00A778BF" w:rsidRDefault="00A778BF" w:rsidP="001B71E5">
            <w:pPr>
              <w:jc w:val="both"/>
              <w:rPr>
                <w:rFonts w:ascii="Times New Roman" w:hAnsi="Times New Roman" w:cs="Times New Roman"/>
                <w:sz w:val="28"/>
                <w:szCs w:val="28"/>
                <w:lang w:val="uk-UA"/>
              </w:rPr>
            </w:pPr>
            <w:r>
              <w:rPr>
                <w:rFonts w:ascii="Times New Roman" w:hAnsi="Times New Roman" w:cs="Times New Roman"/>
                <w:sz w:val="28"/>
                <w:szCs w:val="28"/>
                <w:lang w:val="uk-UA"/>
              </w:rPr>
              <w:t>Не підказуй! Що у тебе під столом? Дай сюди!</w:t>
            </w:r>
          </w:p>
        </w:tc>
        <w:tc>
          <w:tcPr>
            <w:tcW w:w="3934" w:type="dxa"/>
          </w:tcPr>
          <w:p w:rsidR="00A778BF" w:rsidRDefault="00A778BF" w:rsidP="001B71E5">
            <w:pPr>
              <w:jc w:val="both"/>
              <w:rPr>
                <w:rFonts w:ascii="Times New Roman" w:hAnsi="Times New Roman" w:cs="Times New Roman"/>
                <w:sz w:val="28"/>
                <w:szCs w:val="28"/>
                <w:lang w:val="uk-UA"/>
              </w:rPr>
            </w:pPr>
            <w:r>
              <w:rPr>
                <w:rFonts w:ascii="Times New Roman" w:hAnsi="Times New Roman" w:cs="Times New Roman"/>
                <w:sz w:val="28"/>
                <w:szCs w:val="28"/>
                <w:lang w:val="uk-UA"/>
              </w:rPr>
              <w:t>Прикрикнеш – замовчать, почнеш з ними поводитись тактовно – порядку не буде</w:t>
            </w:r>
          </w:p>
        </w:tc>
      </w:tr>
    </w:tbl>
    <w:p w:rsidR="00A778BF" w:rsidRDefault="00A778BF" w:rsidP="00A778BF">
      <w:pPr>
        <w:jc w:val="center"/>
        <w:rPr>
          <w:rFonts w:ascii="Times New Roman" w:hAnsi="Times New Roman" w:cs="Times New Roman"/>
          <w:sz w:val="28"/>
          <w:szCs w:val="28"/>
          <w:lang w:val="uk-UA"/>
        </w:rPr>
      </w:pPr>
    </w:p>
    <w:p w:rsidR="00A778BF" w:rsidRPr="003E66DA" w:rsidRDefault="00A778BF" w:rsidP="00A778BF">
      <w:pPr>
        <w:pStyle w:val="a3"/>
        <w:numPr>
          <w:ilvl w:val="0"/>
          <w:numId w:val="15"/>
        </w:numPr>
        <w:jc w:val="center"/>
        <w:rPr>
          <w:rFonts w:ascii="Times New Roman" w:hAnsi="Times New Roman" w:cs="Times New Roman"/>
          <w:sz w:val="28"/>
          <w:szCs w:val="28"/>
          <w:lang w:val="uk-UA"/>
        </w:rPr>
      </w:pPr>
    </w:p>
    <w:p w:rsidR="00A778BF" w:rsidRDefault="00A778BF" w:rsidP="00A778BF">
      <w:pPr>
        <w:jc w:val="both"/>
        <w:rPr>
          <w:rFonts w:ascii="Times New Roman" w:hAnsi="Times New Roman" w:cs="Times New Roman"/>
          <w:sz w:val="28"/>
          <w:szCs w:val="28"/>
          <w:lang w:val="uk-UA"/>
        </w:rPr>
      </w:pPr>
      <w:r>
        <w:rPr>
          <w:rFonts w:ascii="Times New Roman" w:hAnsi="Times New Roman" w:cs="Times New Roman"/>
          <w:sz w:val="28"/>
          <w:szCs w:val="28"/>
          <w:lang w:val="uk-UA"/>
        </w:rPr>
        <w:tab/>
        <w:t>Нова учителька організувала при школі гурток для дівчаток «Маленька господинька». Дівчатка з початкових класів потягнулися до неї. Одного разу на занятті гуртка учениця Іринка несподівано сказала: «Приходьте у наш клас вести уроки праці, будь-ласка! А то наша вчителька у нас – просто жах!»</w:t>
      </w:r>
    </w:p>
    <w:p w:rsidR="00A778BF" w:rsidRDefault="00A778BF" w:rsidP="00A778BF">
      <w:pPr>
        <w:jc w:val="both"/>
        <w:rPr>
          <w:rFonts w:ascii="Times New Roman" w:hAnsi="Times New Roman" w:cs="Times New Roman"/>
          <w:i/>
          <w:sz w:val="28"/>
          <w:szCs w:val="28"/>
          <w:lang w:val="uk-UA"/>
        </w:rPr>
      </w:pPr>
      <w:r>
        <w:rPr>
          <w:rFonts w:ascii="Times New Roman" w:hAnsi="Times New Roman" w:cs="Times New Roman"/>
          <w:sz w:val="28"/>
          <w:szCs w:val="28"/>
          <w:lang w:val="uk-UA"/>
        </w:rPr>
        <w:tab/>
      </w:r>
      <w:r w:rsidRPr="003E66DA">
        <w:rPr>
          <w:rFonts w:ascii="Times New Roman" w:hAnsi="Times New Roman" w:cs="Times New Roman"/>
          <w:i/>
          <w:sz w:val="28"/>
          <w:szCs w:val="28"/>
          <w:lang w:val="uk-UA"/>
        </w:rPr>
        <w:t>Ваша відповідь. У чому помилка учителя, який веде уроки праці у класі Іринки? У чому полягають основні виховні завдання?</w:t>
      </w:r>
    </w:p>
    <w:p w:rsidR="00A778BF" w:rsidRPr="003E66DA" w:rsidRDefault="00A778BF" w:rsidP="00A778BF">
      <w:pPr>
        <w:pStyle w:val="a3"/>
        <w:numPr>
          <w:ilvl w:val="0"/>
          <w:numId w:val="15"/>
        </w:numPr>
        <w:jc w:val="center"/>
        <w:rPr>
          <w:rFonts w:ascii="Times New Roman" w:hAnsi="Times New Roman" w:cs="Times New Roman"/>
          <w:i/>
          <w:sz w:val="28"/>
          <w:szCs w:val="28"/>
          <w:lang w:val="uk-UA"/>
        </w:rPr>
      </w:pPr>
    </w:p>
    <w:p w:rsidR="00A778BF" w:rsidRDefault="00A778BF" w:rsidP="00A778BF">
      <w:pPr>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«Катерино Павлівно, - захекалася учениця </w:t>
      </w:r>
      <w:r>
        <w:rPr>
          <w:rFonts w:ascii="Times New Roman" w:hAnsi="Times New Roman" w:cs="Times New Roman"/>
          <w:sz w:val="28"/>
          <w:szCs w:val="28"/>
          <w:lang w:val="en-US"/>
        </w:rPr>
        <w:t>II</w:t>
      </w:r>
      <w:r>
        <w:rPr>
          <w:rFonts w:ascii="Times New Roman" w:hAnsi="Times New Roman" w:cs="Times New Roman"/>
          <w:sz w:val="28"/>
          <w:szCs w:val="28"/>
          <w:lang w:val="uk-UA"/>
        </w:rPr>
        <w:t>-Б Надійка, - а мій зошит по арифметиці учора ввечері Мурзик порвав. Я дивилася передачі по телевізору, а він заскочив на стіл і порвав».</w:t>
      </w:r>
    </w:p>
    <w:p w:rsidR="00A778BF" w:rsidRDefault="00A778BF" w:rsidP="00A778BF">
      <w:pPr>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Учителька відповідає: «А покажи мені свого язика! Так, усе зрозуміло, і коли твій язик перестане обманювати? Адже в усьому, що ти зараз сказала правда тільки в тому, що ти дивилася телевізор, а про Мурзика усе вигадки. Так? Зізнавайся». – «Я хвилювалася, що отримаю двійку, - заговорила трохи </w:t>
      </w:r>
      <w:r>
        <w:rPr>
          <w:rFonts w:ascii="Times New Roman" w:hAnsi="Times New Roman" w:cs="Times New Roman"/>
          <w:sz w:val="28"/>
          <w:szCs w:val="28"/>
          <w:lang w:val="uk-UA"/>
        </w:rPr>
        <w:lastRenderedPageBreak/>
        <w:t>очманіла від несподіванки школярка. Я правда, більше ніколи не буду говорити неправду. Обіцяю…»</w:t>
      </w:r>
    </w:p>
    <w:p w:rsidR="00A778BF" w:rsidRDefault="00A778BF" w:rsidP="00A778BF">
      <w:pPr>
        <w:jc w:val="both"/>
        <w:rPr>
          <w:rFonts w:ascii="Times New Roman" w:hAnsi="Times New Roman" w:cs="Times New Roman"/>
          <w:i/>
          <w:sz w:val="28"/>
          <w:szCs w:val="28"/>
          <w:lang w:val="uk-UA"/>
        </w:rPr>
      </w:pPr>
      <w:r>
        <w:rPr>
          <w:rFonts w:ascii="Times New Roman" w:hAnsi="Times New Roman" w:cs="Times New Roman"/>
          <w:sz w:val="28"/>
          <w:szCs w:val="28"/>
          <w:lang w:val="uk-UA"/>
        </w:rPr>
        <w:tab/>
      </w:r>
      <w:r w:rsidRPr="0067444D">
        <w:rPr>
          <w:rFonts w:ascii="Times New Roman" w:hAnsi="Times New Roman" w:cs="Times New Roman"/>
          <w:i/>
          <w:sz w:val="28"/>
          <w:szCs w:val="28"/>
          <w:lang w:val="uk-UA"/>
        </w:rPr>
        <w:t>У чому полягає проблема? Які виховні завдання стоять перед учителем щодо поведінки школярки? Чи правильним був вчинок педагога?</w:t>
      </w:r>
    </w:p>
    <w:p w:rsidR="00A778BF" w:rsidRPr="0067444D" w:rsidRDefault="00A778BF" w:rsidP="00A778BF">
      <w:pPr>
        <w:pStyle w:val="a3"/>
        <w:numPr>
          <w:ilvl w:val="0"/>
          <w:numId w:val="15"/>
        </w:numPr>
        <w:jc w:val="center"/>
        <w:rPr>
          <w:rFonts w:ascii="Times New Roman" w:hAnsi="Times New Roman" w:cs="Times New Roman"/>
          <w:i/>
          <w:sz w:val="28"/>
          <w:szCs w:val="28"/>
          <w:lang w:val="uk-UA"/>
        </w:rPr>
      </w:pPr>
    </w:p>
    <w:p w:rsidR="00CF38BF" w:rsidRDefault="00CF38BF" w:rsidP="00CF38BF">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У класі розчинилися двері і ввійшла жінка, тримаючи за руку Васька.</w:t>
      </w:r>
    </w:p>
    <w:p w:rsidR="00CF38BF" w:rsidRDefault="00CF38BF" w:rsidP="00CF38BF">
      <w:pPr>
        <w:pStyle w:val="a3"/>
        <w:numPr>
          <w:ilvl w:val="0"/>
          <w:numId w:val="17"/>
        </w:numPr>
        <w:jc w:val="both"/>
        <w:rPr>
          <w:rFonts w:ascii="Times New Roman" w:hAnsi="Times New Roman" w:cs="Times New Roman"/>
          <w:sz w:val="28"/>
          <w:szCs w:val="28"/>
          <w:lang w:val="uk-UA"/>
        </w:rPr>
      </w:pPr>
      <w:r>
        <w:rPr>
          <w:rFonts w:ascii="Times New Roman" w:hAnsi="Times New Roman" w:cs="Times New Roman"/>
          <w:sz w:val="28"/>
          <w:szCs w:val="28"/>
          <w:lang w:val="uk-UA"/>
        </w:rPr>
        <w:t>Ганно Петрівно, візьміть мого учня, бо не хоче ходити до школи</w:t>
      </w:r>
    </w:p>
    <w:p w:rsidR="00CF38BF" w:rsidRDefault="00CF38BF" w:rsidP="00CF38BF">
      <w:pPr>
        <w:pStyle w:val="a3"/>
        <w:numPr>
          <w:ilvl w:val="0"/>
          <w:numId w:val="17"/>
        </w:numPr>
        <w:jc w:val="both"/>
        <w:rPr>
          <w:rFonts w:ascii="Times New Roman" w:hAnsi="Times New Roman" w:cs="Times New Roman"/>
          <w:sz w:val="28"/>
          <w:szCs w:val="28"/>
          <w:lang w:val="uk-UA"/>
        </w:rPr>
      </w:pPr>
      <w:r>
        <w:rPr>
          <w:rFonts w:ascii="Times New Roman" w:hAnsi="Times New Roman" w:cs="Times New Roman"/>
          <w:sz w:val="28"/>
          <w:szCs w:val="28"/>
          <w:lang w:val="uk-UA"/>
        </w:rPr>
        <w:t>Це ще чому?</w:t>
      </w:r>
    </w:p>
    <w:p w:rsidR="00CF38BF" w:rsidRDefault="00CF38BF" w:rsidP="00CF38BF">
      <w:pPr>
        <w:pStyle w:val="a3"/>
        <w:numPr>
          <w:ilvl w:val="0"/>
          <w:numId w:val="17"/>
        </w:numPr>
        <w:jc w:val="both"/>
        <w:rPr>
          <w:rFonts w:ascii="Times New Roman" w:hAnsi="Times New Roman" w:cs="Times New Roman"/>
          <w:sz w:val="28"/>
          <w:szCs w:val="28"/>
          <w:lang w:val="uk-UA"/>
        </w:rPr>
      </w:pPr>
      <w:r>
        <w:rPr>
          <w:rFonts w:ascii="Times New Roman" w:hAnsi="Times New Roman" w:cs="Times New Roman"/>
          <w:sz w:val="28"/>
          <w:szCs w:val="28"/>
          <w:lang w:val="uk-UA"/>
        </w:rPr>
        <w:t>Він два роки немов би то й вчився, але як ми купили йому велосипеда – навчання геть закинув</w:t>
      </w:r>
    </w:p>
    <w:p w:rsidR="00CF38BF" w:rsidRDefault="00CF38BF" w:rsidP="00CF38BF">
      <w:pPr>
        <w:pStyle w:val="a3"/>
        <w:numPr>
          <w:ilvl w:val="0"/>
          <w:numId w:val="17"/>
        </w:numPr>
        <w:jc w:val="both"/>
        <w:rPr>
          <w:rFonts w:ascii="Times New Roman" w:hAnsi="Times New Roman" w:cs="Times New Roman"/>
          <w:sz w:val="28"/>
          <w:szCs w:val="28"/>
          <w:lang w:val="uk-UA"/>
        </w:rPr>
      </w:pPr>
      <w:r>
        <w:rPr>
          <w:rFonts w:ascii="Times New Roman" w:hAnsi="Times New Roman" w:cs="Times New Roman"/>
          <w:sz w:val="28"/>
          <w:szCs w:val="28"/>
          <w:lang w:val="uk-UA"/>
        </w:rPr>
        <w:t>За що такому ледарю велосипеда?</w:t>
      </w:r>
    </w:p>
    <w:p w:rsidR="00CF38BF" w:rsidRDefault="00CF38BF" w:rsidP="00CF38BF">
      <w:pPr>
        <w:pStyle w:val="a3"/>
        <w:numPr>
          <w:ilvl w:val="0"/>
          <w:numId w:val="17"/>
        </w:numPr>
        <w:jc w:val="both"/>
        <w:rPr>
          <w:rFonts w:ascii="Times New Roman" w:hAnsi="Times New Roman" w:cs="Times New Roman"/>
          <w:sz w:val="28"/>
          <w:szCs w:val="28"/>
          <w:lang w:val="uk-UA"/>
        </w:rPr>
      </w:pPr>
      <w:r>
        <w:rPr>
          <w:rFonts w:ascii="Times New Roman" w:hAnsi="Times New Roman" w:cs="Times New Roman"/>
          <w:sz w:val="28"/>
          <w:szCs w:val="28"/>
          <w:lang w:val="uk-UA"/>
        </w:rPr>
        <w:t>На День народження</w:t>
      </w:r>
    </w:p>
    <w:p w:rsidR="00CF38BF" w:rsidRDefault="00CF38BF" w:rsidP="00CF38BF">
      <w:pPr>
        <w:jc w:val="both"/>
        <w:rPr>
          <w:rFonts w:ascii="Times New Roman" w:hAnsi="Times New Roman" w:cs="Times New Roman"/>
          <w:sz w:val="28"/>
          <w:szCs w:val="28"/>
          <w:lang w:val="uk-UA"/>
        </w:rPr>
      </w:pPr>
      <w:r>
        <w:rPr>
          <w:rFonts w:ascii="Times New Roman" w:hAnsi="Times New Roman" w:cs="Times New Roman"/>
          <w:sz w:val="28"/>
          <w:szCs w:val="28"/>
          <w:lang w:val="uk-UA"/>
        </w:rPr>
        <w:t>Хлопчик понурив голову, опустивши очі додолу. Діти сміялися, й особливо, дівчатка: «Такий здоровань, а мама привела до класу!».</w:t>
      </w:r>
    </w:p>
    <w:p w:rsidR="00CF38BF" w:rsidRDefault="00CF38BF" w:rsidP="00CF38BF">
      <w:pPr>
        <w:pStyle w:val="a3"/>
        <w:numPr>
          <w:ilvl w:val="0"/>
          <w:numId w:val="17"/>
        </w:numPr>
        <w:jc w:val="both"/>
        <w:rPr>
          <w:rFonts w:ascii="Times New Roman" w:hAnsi="Times New Roman" w:cs="Times New Roman"/>
          <w:sz w:val="28"/>
          <w:szCs w:val="28"/>
          <w:lang w:val="uk-UA"/>
        </w:rPr>
      </w:pPr>
      <w:r>
        <w:rPr>
          <w:rFonts w:ascii="Times New Roman" w:hAnsi="Times New Roman" w:cs="Times New Roman"/>
          <w:sz w:val="28"/>
          <w:szCs w:val="28"/>
          <w:lang w:val="uk-UA"/>
        </w:rPr>
        <w:t>Не треба, я сам</w:t>
      </w:r>
    </w:p>
    <w:p w:rsidR="00CF38BF" w:rsidRDefault="00CF38BF" w:rsidP="00CF38BF">
      <w:pPr>
        <w:pStyle w:val="a3"/>
        <w:numPr>
          <w:ilvl w:val="0"/>
          <w:numId w:val="17"/>
        </w:numPr>
        <w:jc w:val="both"/>
        <w:rPr>
          <w:rFonts w:ascii="Times New Roman" w:hAnsi="Times New Roman" w:cs="Times New Roman"/>
          <w:sz w:val="28"/>
          <w:szCs w:val="28"/>
          <w:lang w:val="uk-UA"/>
        </w:rPr>
      </w:pPr>
      <w:r>
        <w:rPr>
          <w:rFonts w:ascii="Times New Roman" w:hAnsi="Times New Roman" w:cs="Times New Roman"/>
          <w:sz w:val="28"/>
          <w:szCs w:val="28"/>
          <w:lang w:val="uk-UA"/>
        </w:rPr>
        <w:t>Що ти сам?</w:t>
      </w:r>
    </w:p>
    <w:p w:rsidR="00CF38BF" w:rsidRDefault="00CF38BF" w:rsidP="00CF38BF">
      <w:pPr>
        <w:pStyle w:val="a3"/>
        <w:numPr>
          <w:ilvl w:val="0"/>
          <w:numId w:val="17"/>
        </w:numPr>
        <w:jc w:val="both"/>
        <w:rPr>
          <w:rFonts w:ascii="Times New Roman" w:hAnsi="Times New Roman" w:cs="Times New Roman"/>
          <w:sz w:val="28"/>
          <w:szCs w:val="28"/>
          <w:lang w:val="uk-UA"/>
        </w:rPr>
      </w:pPr>
      <w:r>
        <w:rPr>
          <w:rFonts w:ascii="Times New Roman" w:hAnsi="Times New Roman" w:cs="Times New Roman"/>
          <w:sz w:val="28"/>
          <w:szCs w:val="28"/>
          <w:lang w:val="uk-UA"/>
        </w:rPr>
        <w:t>Сам буду ходити і добре вчитимуся</w:t>
      </w:r>
    </w:p>
    <w:p w:rsidR="00CF38BF" w:rsidRDefault="00CF38BF" w:rsidP="00CF38BF">
      <w:pPr>
        <w:pStyle w:val="a3"/>
        <w:numPr>
          <w:ilvl w:val="0"/>
          <w:numId w:val="17"/>
        </w:numPr>
        <w:jc w:val="both"/>
        <w:rPr>
          <w:rFonts w:ascii="Times New Roman" w:hAnsi="Times New Roman" w:cs="Times New Roman"/>
          <w:sz w:val="28"/>
          <w:szCs w:val="28"/>
          <w:lang w:val="uk-UA"/>
        </w:rPr>
      </w:pPr>
      <w:r>
        <w:rPr>
          <w:rFonts w:ascii="Times New Roman" w:hAnsi="Times New Roman" w:cs="Times New Roman"/>
          <w:sz w:val="28"/>
          <w:szCs w:val="28"/>
          <w:lang w:val="uk-UA"/>
        </w:rPr>
        <w:t>Аякже, так ми тобі й повірили! – сказала учитель і запропонувала йому присісти за парту поряд із Оленою.</w:t>
      </w:r>
    </w:p>
    <w:p w:rsidR="00CF38BF" w:rsidRDefault="00CF38BF" w:rsidP="00CF38BF">
      <w:pPr>
        <w:ind w:firstLine="360"/>
        <w:jc w:val="both"/>
        <w:rPr>
          <w:rFonts w:ascii="Times New Roman" w:hAnsi="Times New Roman" w:cs="Times New Roman"/>
          <w:i/>
          <w:sz w:val="28"/>
          <w:szCs w:val="28"/>
          <w:lang w:val="uk-UA"/>
        </w:rPr>
      </w:pPr>
      <w:r w:rsidRPr="0073596A">
        <w:rPr>
          <w:rFonts w:ascii="Times New Roman" w:hAnsi="Times New Roman" w:cs="Times New Roman"/>
          <w:i/>
          <w:sz w:val="28"/>
          <w:szCs w:val="28"/>
          <w:lang w:val="uk-UA"/>
        </w:rPr>
        <w:t>Проаналізуйте дану ситуацію. У чому проблема? Які дії повинен застосувати педагог? Мати?</w:t>
      </w:r>
    </w:p>
    <w:p w:rsidR="00CF38BF" w:rsidRPr="00F2020E" w:rsidRDefault="00CF38BF" w:rsidP="00CF38BF">
      <w:pPr>
        <w:pStyle w:val="a3"/>
        <w:numPr>
          <w:ilvl w:val="0"/>
          <w:numId w:val="15"/>
        </w:numPr>
        <w:jc w:val="center"/>
        <w:rPr>
          <w:rFonts w:ascii="Times New Roman" w:hAnsi="Times New Roman" w:cs="Times New Roman"/>
          <w:i/>
          <w:sz w:val="28"/>
          <w:szCs w:val="28"/>
          <w:lang w:val="uk-UA"/>
        </w:rPr>
      </w:pPr>
    </w:p>
    <w:p w:rsidR="00CF38BF" w:rsidRDefault="00CF38BF" w:rsidP="00CF38BF">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На батьківських зборах у III-А класі мати Петренка І. вихваляла сина: «У мого синочка такі здібності! Він уроки робить на ходу, а з читання й поготів нічого не читає – все знає. Самі знаєте які у нього хороші оцінки, а якби він ще й вчився, то…</w:t>
      </w:r>
    </w:p>
    <w:p w:rsidR="00CF38BF" w:rsidRDefault="00CF38BF" w:rsidP="00CF38BF">
      <w:pPr>
        <w:jc w:val="both"/>
        <w:rPr>
          <w:rFonts w:ascii="Times New Roman" w:hAnsi="Times New Roman" w:cs="Times New Roman"/>
          <w:sz w:val="28"/>
          <w:szCs w:val="28"/>
          <w:lang w:val="uk-UA"/>
        </w:rPr>
      </w:pPr>
      <w:r>
        <w:rPr>
          <w:rFonts w:ascii="Times New Roman" w:hAnsi="Times New Roman" w:cs="Times New Roman"/>
          <w:sz w:val="28"/>
          <w:szCs w:val="28"/>
          <w:lang w:val="uk-UA"/>
        </w:rPr>
        <w:tab/>
        <w:t>Учитель зупинила матір. Вона справді знала, що Петренко здібний учень, але надто вже лінивий. Вчитель вирішила нічого не казати, тільки кивнула головою й продовжувала розповідь про відстаючих.</w:t>
      </w:r>
    </w:p>
    <w:p w:rsidR="00A778BF" w:rsidRDefault="00CF38BF" w:rsidP="00CF38BF">
      <w:pPr>
        <w:ind w:firstLine="360"/>
        <w:jc w:val="both"/>
        <w:rPr>
          <w:rFonts w:ascii="Times New Roman" w:hAnsi="Times New Roman" w:cs="Times New Roman"/>
          <w:i/>
          <w:sz w:val="28"/>
          <w:szCs w:val="28"/>
          <w:lang w:val="uk-UA"/>
        </w:rPr>
      </w:pPr>
      <w:r>
        <w:rPr>
          <w:rFonts w:ascii="Times New Roman" w:hAnsi="Times New Roman" w:cs="Times New Roman"/>
          <w:sz w:val="28"/>
          <w:szCs w:val="28"/>
          <w:lang w:val="uk-UA"/>
        </w:rPr>
        <w:tab/>
      </w:r>
      <w:r w:rsidRPr="00F2020E">
        <w:rPr>
          <w:rFonts w:ascii="Times New Roman" w:hAnsi="Times New Roman" w:cs="Times New Roman"/>
          <w:i/>
          <w:sz w:val="28"/>
          <w:szCs w:val="28"/>
          <w:lang w:val="uk-UA"/>
        </w:rPr>
        <w:t>Проаналізуйте ситуацію. Чи правильно вчинила педагог? Ваші</w:t>
      </w:r>
      <w:r>
        <w:rPr>
          <w:rFonts w:ascii="Times New Roman" w:hAnsi="Times New Roman" w:cs="Times New Roman"/>
          <w:i/>
          <w:sz w:val="28"/>
          <w:szCs w:val="28"/>
          <w:lang w:val="uk-UA"/>
        </w:rPr>
        <w:t xml:space="preserve"> дії?</w:t>
      </w:r>
    </w:p>
    <w:p w:rsidR="00CF38BF" w:rsidRPr="00CF38BF" w:rsidRDefault="00CF38BF" w:rsidP="00CF38BF">
      <w:pPr>
        <w:pStyle w:val="a3"/>
        <w:numPr>
          <w:ilvl w:val="0"/>
          <w:numId w:val="15"/>
        </w:numPr>
        <w:jc w:val="center"/>
        <w:rPr>
          <w:rFonts w:ascii="Times New Roman" w:hAnsi="Times New Roman" w:cs="Times New Roman"/>
          <w:i/>
          <w:sz w:val="28"/>
          <w:szCs w:val="28"/>
          <w:lang w:val="uk-UA"/>
        </w:rPr>
      </w:pPr>
    </w:p>
    <w:p w:rsidR="00CF38BF" w:rsidRDefault="00CF38BF" w:rsidP="00CF38BF">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Учитель, ввійшовши до класу, одразу помітила, що схеми, які вона дала розвісити черговим учням, висіли на дошці договори ногами. Вона тихо зітхнула, спокійно увійшла, мовила:</w:t>
      </w:r>
    </w:p>
    <w:p w:rsidR="00CF38BF" w:rsidRDefault="00CF38BF" w:rsidP="00CF38BF">
      <w:pPr>
        <w:pStyle w:val="a3"/>
        <w:numPr>
          <w:ilvl w:val="0"/>
          <w:numId w:val="17"/>
        </w:numPr>
        <w:jc w:val="both"/>
        <w:rPr>
          <w:rFonts w:ascii="Times New Roman" w:hAnsi="Times New Roman" w:cs="Times New Roman"/>
          <w:sz w:val="28"/>
          <w:szCs w:val="28"/>
          <w:lang w:val="uk-UA"/>
        </w:rPr>
      </w:pPr>
      <w:r>
        <w:rPr>
          <w:rFonts w:ascii="Times New Roman" w:hAnsi="Times New Roman" w:cs="Times New Roman"/>
          <w:sz w:val="28"/>
          <w:szCs w:val="28"/>
          <w:lang w:val="uk-UA"/>
        </w:rPr>
        <w:t>Доброго дня, любі друзі</w:t>
      </w:r>
    </w:p>
    <w:p w:rsidR="00CF38BF" w:rsidRDefault="00CF38BF" w:rsidP="00CF38BF">
      <w:pPr>
        <w:pStyle w:val="a3"/>
        <w:numPr>
          <w:ilvl w:val="0"/>
          <w:numId w:val="17"/>
        </w:numPr>
        <w:jc w:val="both"/>
        <w:rPr>
          <w:rFonts w:ascii="Times New Roman" w:hAnsi="Times New Roman" w:cs="Times New Roman"/>
          <w:sz w:val="28"/>
          <w:szCs w:val="28"/>
          <w:lang w:val="uk-UA"/>
        </w:rPr>
      </w:pPr>
      <w:r>
        <w:rPr>
          <w:rFonts w:ascii="Times New Roman" w:hAnsi="Times New Roman" w:cs="Times New Roman"/>
          <w:sz w:val="28"/>
          <w:szCs w:val="28"/>
          <w:lang w:val="uk-UA"/>
        </w:rPr>
        <w:t>Добридень!</w:t>
      </w:r>
    </w:p>
    <w:p w:rsidR="00CF38BF" w:rsidRDefault="00CF38BF" w:rsidP="00CF38BF">
      <w:pPr>
        <w:pStyle w:val="a3"/>
        <w:numPr>
          <w:ilvl w:val="0"/>
          <w:numId w:val="17"/>
        </w:numPr>
        <w:jc w:val="both"/>
        <w:rPr>
          <w:rFonts w:ascii="Times New Roman" w:hAnsi="Times New Roman" w:cs="Times New Roman"/>
          <w:sz w:val="28"/>
          <w:szCs w:val="28"/>
          <w:lang w:val="uk-UA"/>
        </w:rPr>
      </w:pPr>
      <w:r>
        <w:rPr>
          <w:rFonts w:ascii="Times New Roman" w:hAnsi="Times New Roman" w:cs="Times New Roman"/>
          <w:sz w:val="28"/>
          <w:szCs w:val="28"/>
          <w:lang w:val="uk-UA"/>
        </w:rPr>
        <w:t>Ми сьогодні будемо вивчати нові літери з іноземної мови. Ось погляньте на дошку. Наші чергові справно виконали моє завдання, повісивши схеми.</w:t>
      </w:r>
    </w:p>
    <w:p w:rsidR="00CF38BF" w:rsidRDefault="00CF38BF" w:rsidP="00CF38BF">
      <w:pPr>
        <w:jc w:val="both"/>
        <w:rPr>
          <w:rFonts w:ascii="Times New Roman" w:hAnsi="Times New Roman" w:cs="Times New Roman"/>
          <w:sz w:val="28"/>
          <w:szCs w:val="28"/>
          <w:lang w:val="uk-UA"/>
        </w:rPr>
      </w:pPr>
      <w:r>
        <w:rPr>
          <w:rFonts w:ascii="Times New Roman" w:hAnsi="Times New Roman" w:cs="Times New Roman"/>
          <w:sz w:val="28"/>
          <w:szCs w:val="28"/>
          <w:lang w:val="uk-UA"/>
        </w:rPr>
        <w:t>У класі почулися сміх і перешіптування учнів. Всі дивилися на дошку і усміхалися.</w:t>
      </w:r>
    </w:p>
    <w:p w:rsidR="00CF38BF" w:rsidRDefault="00CF38BF" w:rsidP="00CF38BF">
      <w:pPr>
        <w:pStyle w:val="a3"/>
        <w:numPr>
          <w:ilvl w:val="0"/>
          <w:numId w:val="17"/>
        </w:numPr>
        <w:jc w:val="both"/>
        <w:rPr>
          <w:rFonts w:ascii="Times New Roman" w:hAnsi="Times New Roman" w:cs="Times New Roman"/>
          <w:sz w:val="28"/>
          <w:szCs w:val="28"/>
          <w:lang w:val="uk-UA"/>
        </w:rPr>
      </w:pPr>
      <w:r>
        <w:rPr>
          <w:rFonts w:ascii="Times New Roman" w:hAnsi="Times New Roman" w:cs="Times New Roman"/>
          <w:sz w:val="28"/>
          <w:szCs w:val="28"/>
          <w:lang w:val="uk-UA"/>
        </w:rPr>
        <w:t>Але це ж все рівно іноземні літери. Звідки ми знаємо, правильно повісили схеми чи ні!</w:t>
      </w:r>
    </w:p>
    <w:p w:rsidR="00CF38BF" w:rsidRDefault="00CF38BF" w:rsidP="00CF38BF">
      <w:pPr>
        <w:pStyle w:val="a3"/>
        <w:numPr>
          <w:ilvl w:val="0"/>
          <w:numId w:val="17"/>
        </w:numPr>
        <w:jc w:val="both"/>
        <w:rPr>
          <w:rFonts w:ascii="Times New Roman" w:hAnsi="Times New Roman" w:cs="Times New Roman"/>
          <w:sz w:val="28"/>
          <w:szCs w:val="28"/>
          <w:lang w:val="uk-UA"/>
        </w:rPr>
      </w:pPr>
      <w:r>
        <w:rPr>
          <w:rFonts w:ascii="Times New Roman" w:hAnsi="Times New Roman" w:cs="Times New Roman"/>
          <w:sz w:val="28"/>
          <w:szCs w:val="28"/>
          <w:lang w:val="uk-UA"/>
        </w:rPr>
        <w:t>Так, так!</w:t>
      </w:r>
    </w:p>
    <w:p w:rsidR="00CF38BF" w:rsidRDefault="00CF38BF" w:rsidP="00CF38BF">
      <w:pPr>
        <w:pStyle w:val="a3"/>
        <w:numPr>
          <w:ilvl w:val="0"/>
          <w:numId w:val="17"/>
        </w:numPr>
        <w:jc w:val="both"/>
        <w:rPr>
          <w:rFonts w:ascii="Times New Roman" w:hAnsi="Times New Roman" w:cs="Times New Roman"/>
          <w:sz w:val="28"/>
          <w:szCs w:val="28"/>
          <w:lang w:val="uk-UA"/>
        </w:rPr>
      </w:pPr>
      <w:r>
        <w:rPr>
          <w:rFonts w:ascii="Times New Roman" w:hAnsi="Times New Roman" w:cs="Times New Roman"/>
          <w:sz w:val="28"/>
          <w:szCs w:val="28"/>
          <w:lang w:val="uk-UA"/>
        </w:rPr>
        <w:t>Авжеж! Звідкіля! Тепер, шановні учні-чергові класу, спробуйте повторити написання даних літер у зошиті. Ну як, виходить?</w:t>
      </w:r>
    </w:p>
    <w:p w:rsidR="00CF38BF" w:rsidRDefault="00CF38BF" w:rsidP="00CF38BF">
      <w:pPr>
        <w:pStyle w:val="a3"/>
        <w:numPr>
          <w:ilvl w:val="0"/>
          <w:numId w:val="17"/>
        </w:numPr>
        <w:jc w:val="both"/>
        <w:rPr>
          <w:rFonts w:ascii="Times New Roman" w:hAnsi="Times New Roman" w:cs="Times New Roman"/>
          <w:sz w:val="28"/>
          <w:szCs w:val="28"/>
          <w:lang w:val="uk-UA"/>
        </w:rPr>
      </w:pPr>
      <w:r>
        <w:rPr>
          <w:rFonts w:ascii="Times New Roman" w:hAnsi="Times New Roman" w:cs="Times New Roman"/>
          <w:sz w:val="28"/>
          <w:szCs w:val="28"/>
          <w:lang w:val="uk-UA"/>
        </w:rPr>
        <w:t>Не зовсім!</w:t>
      </w:r>
    </w:p>
    <w:p w:rsidR="00CF38BF" w:rsidRDefault="00CF38BF" w:rsidP="00CF38BF">
      <w:pPr>
        <w:pStyle w:val="a3"/>
        <w:numPr>
          <w:ilvl w:val="0"/>
          <w:numId w:val="17"/>
        </w:numPr>
        <w:jc w:val="both"/>
        <w:rPr>
          <w:rFonts w:ascii="Times New Roman" w:hAnsi="Times New Roman" w:cs="Times New Roman"/>
          <w:sz w:val="28"/>
          <w:szCs w:val="28"/>
          <w:lang w:val="uk-UA"/>
        </w:rPr>
      </w:pPr>
      <w:r>
        <w:rPr>
          <w:rFonts w:ascii="Times New Roman" w:hAnsi="Times New Roman" w:cs="Times New Roman"/>
          <w:sz w:val="28"/>
          <w:szCs w:val="28"/>
          <w:lang w:val="uk-UA"/>
        </w:rPr>
        <w:t>Отож бо. Слід бути уважними в усьому, старанними, а коли не знаєте чогось, то для цього запитайте учителя.</w:t>
      </w:r>
    </w:p>
    <w:p w:rsidR="00CF38BF" w:rsidRDefault="00CF38BF" w:rsidP="00CF38BF">
      <w:pPr>
        <w:pStyle w:val="a3"/>
        <w:numPr>
          <w:ilvl w:val="0"/>
          <w:numId w:val="17"/>
        </w:numPr>
        <w:jc w:val="both"/>
        <w:rPr>
          <w:rFonts w:ascii="Times New Roman" w:hAnsi="Times New Roman" w:cs="Times New Roman"/>
          <w:sz w:val="28"/>
          <w:szCs w:val="28"/>
          <w:lang w:val="uk-UA"/>
        </w:rPr>
      </w:pPr>
      <w:r>
        <w:rPr>
          <w:rFonts w:ascii="Times New Roman" w:hAnsi="Times New Roman" w:cs="Times New Roman"/>
          <w:sz w:val="28"/>
          <w:szCs w:val="28"/>
          <w:lang w:val="uk-UA"/>
        </w:rPr>
        <w:t>Навіщо питати? Хіба учитель не лише для того, щоб вчити? Хіба він ще й радити має?</w:t>
      </w:r>
    </w:p>
    <w:p w:rsidR="00CF38BF" w:rsidRDefault="00CF38BF" w:rsidP="00CF38BF">
      <w:pPr>
        <w:pStyle w:val="a3"/>
        <w:numPr>
          <w:ilvl w:val="0"/>
          <w:numId w:val="17"/>
        </w:numPr>
        <w:jc w:val="both"/>
        <w:rPr>
          <w:rFonts w:ascii="Times New Roman" w:hAnsi="Times New Roman" w:cs="Times New Roman"/>
          <w:sz w:val="28"/>
          <w:szCs w:val="28"/>
          <w:lang w:val="uk-UA"/>
        </w:rPr>
      </w:pPr>
      <w:r>
        <w:rPr>
          <w:rFonts w:ascii="Times New Roman" w:hAnsi="Times New Roman" w:cs="Times New Roman"/>
          <w:sz w:val="28"/>
          <w:szCs w:val="28"/>
          <w:lang w:val="uk-UA"/>
        </w:rPr>
        <w:t>Прийдіть додому і запитайте у батьків.</w:t>
      </w:r>
    </w:p>
    <w:p w:rsidR="00CF38BF" w:rsidRDefault="00CF38BF" w:rsidP="00CF38BF">
      <w:pPr>
        <w:jc w:val="both"/>
        <w:rPr>
          <w:rFonts w:ascii="Times New Roman" w:hAnsi="Times New Roman" w:cs="Times New Roman"/>
          <w:sz w:val="28"/>
          <w:szCs w:val="28"/>
          <w:lang w:val="uk-UA"/>
        </w:rPr>
      </w:pPr>
      <w:r>
        <w:rPr>
          <w:rFonts w:ascii="Times New Roman" w:hAnsi="Times New Roman" w:cs="Times New Roman"/>
          <w:sz w:val="28"/>
          <w:szCs w:val="28"/>
          <w:lang w:val="uk-UA"/>
        </w:rPr>
        <w:t>Наступного ранку третьокласники гучно щось обговорювали. Учитель поцікавилася:</w:t>
      </w:r>
    </w:p>
    <w:p w:rsidR="00CF38BF" w:rsidRDefault="00CF38BF" w:rsidP="00CF38BF">
      <w:pPr>
        <w:pStyle w:val="a3"/>
        <w:numPr>
          <w:ilvl w:val="0"/>
          <w:numId w:val="17"/>
        </w:numPr>
        <w:jc w:val="both"/>
        <w:rPr>
          <w:rFonts w:ascii="Times New Roman" w:hAnsi="Times New Roman" w:cs="Times New Roman"/>
          <w:sz w:val="28"/>
          <w:szCs w:val="28"/>
          <w:lang w:val="uk-UA"/>
        </w:rPr>
      </w:pPr>
      <w:r>
        <w:rPr>
          <w:rFonts w:ascii="Times New Roman" w:hAnsi="Times New Roman" w:cs="Times New Roman"/>
          <w:sz w:val="28"/>
          <w:szCs w:val="28"/>
          <w:lang w:val="uk-UA"/>
        </w:rPr>
        <w:t>Про що так сперечаєтеся?</w:t>
      </w:r>
    </w:p>
    <w:p w:rsidR="00CF38BF" w:rsidRDefault="00CF38BF" w:rsidP="00CF38BF">
      <w:pPr>
        <w:pStyle w:val="a3"/>
        <w:numPr>
          <w:ilvl w:val="0"/>
          <w:numId w:val="17"/>
        </w:numPr>
        <w:jc w:val="both"/>
        <w:rPr>
          <w:rFonts w:ascii="Times New Roman" w:hAnsi="Times New Roman" w:cs="Times New Roman"/>
          <w:sz w:val="28"/>
          <w:szCs w:val="28"/>
          <w:lang w:val="uk-UA"/>
        </w:rPr>
      </w:pPr>
      <w:r>
        <w:rPr>
          <w:rFonts w:ascii="Times New Roman" w:hAnsi="Times New Roman" w:cs="Times New Roman"/>
          <w:sz w:val="28"/>
          <w:szCs w:val="28"/>
          <w:lang w:val="uk-UA"/>
        </w:rPr>
        <w:t>Про Вас. Одні кажуть, що радитись ми повинні лише з татом і мамою, а не з Вами. А інші – і з Вами також.</w:t>
      </w:r>
    </w:p>
    <w:p w:rsidR="00CF38BF" w:rsidRDefault="00CF38BF" w:rsidP="00CF38BF">
      <w:pPr>
        <w:pStyle w:val="a3"/>
        <w:numPr>
          <w:ilvl w:val="0"/>
          <w:numId w:val="17"/>
        </w:numPr>
        <w:jc w:val="both"/>
        <w:rPr>
          <w:rFonts w:ascii="Times New Roman" w:hAnsi="Times New Roman" w:cs="Times New Roman"/>
          <w:sz w:val="28"/>
          <w:szCs w:val="28"/>
          <w:lang w:val="uk-UA"/>
        </w:rPr>
      </w:pPr>
      <w:r>
        <w:rPr>
          <w:rFonts w:ascii="Times New Roman" w:hAnsi="Times New Roman" w:cs="Times New Roman"/>
          <w:sz w:val="28"/>
          <w:szCs w:val="28"/>
          <w:lang w:val="uk-UA"/>
        </w:rPr>
        <w:t>Ні! Ні! Учитель не може бути мамою! Мама – одна назавжди і вона краща, ніж Ви!</w:t>
      </w:r>
    </w:p>
    <w:p w:rsidR="00CF38BF" w:rsidRDefault="00CF38BF" w:rsidP="00CF38BF">
      <w:pPr>
        <w:ind w:firstLine="360"/>
        <w:jc w:val="both"/>
        <w:rPr>
          <w:rFonts w:ascii="Times New Roman" w:hAnsi="Times New Roman" w:cs="Times New Roman"/>
          <w:i/>
          <w:sz w:val="28"/>
          <w:szCs w:val="28"/>
          <w:lang w:val="uk-UA"/>
        </w:rPr>
      </w:pPr>
      <w:r w:rsidRPr="00464B56">
        <w:rPr>
          <w:rFonts w:ascii="Times New Roman" w:hAnsi="Times New Roman" w:cs="Times New Roman"/>
          <w:i/>
          <w:sz w:val="28"/>
          <w:szCs w:val="28"/>
          <w:lang w:val="uk-UA"/>
        </w:rPr>
        <w:t>Проаналізуйте ситуацію. У чому причина конфлікту педагога з окремими учнями. Що повинна роз’яснити учитель дітям? Ваші дії.</w:t>
      </w:r>
    </w:p>
    <w:p w:rsidR="001B71E5" w:rsidRPr="001B71E5" w:rsidRDefault="001B71E5" w:rsidP="001B71E5">
      <w:pPr>
        <w:pStyle w:val="a3"/>
        <w:numPr>
          <w:ilvl w:val="0"/>
          <w:numId w:val="15"/>
        </w:numPr>
        <w:jc w:val="center"/>
        <w:rPr>
          <w:rFonts w:ascii="Times New Roman" w:hAnsi="Times New Roman" w:cs="Times New Roman"/>
          <w:i/>
          <w:sz w:val="28"/>
          <w:szCs w:val="28"/>
          <w:lang w:val="uk-UA"/>
        </w:rPr>
      </w:pPr>
    </w:p>
    <w:p w:rsidR="001B71E5" w:rsidRDefault="001B71E5" w:rsidP="001B71E5">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Вже 15 хвилин триває урок співів у </w:t>
      </w:r>
      <w:r>
        <w:rPr>
          <w:rFonts w:ascii="Times New Roman" w:hAnsi="Times New Roman" w:cs="Times New Roman"/>
          <w:sz w:val="28"/>
          <w:szCs w:val="28"/>
          <w:lang w:val="en-US"/>
        </w:rPr>
        <w:t>II</w:t>
      </w:r>
      <w:r>
        <w:rPr>
          <w:rFonts w:ascii="Times New Roman" w:hAnsi="Times New Roman" w:cs="Times New Roman"/>
          <w:sz w:val="28"/>
          <w:szCs w:val="28"/>
          <w:lang w:val="uk-UA"/>
        </w:rPr>
        <w:t xml:space="preserve"> класі. Аж раптом відкриваються двері й до класу нахабно заходять троє школярів – друзі-розбишаки, які постійно порушують правила поведінки у школі та погано навчаються. «Можна </w:t>
      </w:r>
      <w:r>
        <w:rPr>
          <w:rFonts w:ascii="Times New Roman" w:hAnsi="Times New Roman" w:cs="Times New Roman"/>
          <w:sz w:val="28"/>
          <w:szCs w:val="28"/>
          <w:lang w:val="uk-UA"/>
        </w:rPr>
        <w:lastRenderedPageBreak/>
        <w:t>увійти?!», - з криком запитують вони, насміхаючись. Вчителька просить їх вийти і зайти до класу так, як це належить вихованим учням. Проте, через хвилину двері відчиняються і діти до класу заходять, ставши навколішки. У класі роздається гучний сміх інших учнів.</w:t>
      </w:r>
    </w:p>
    <w:p w:rsidR="001B71E5" w:rsidRDefault="001B71E5" w:rsidP="001B71E5">
      <w:pPr>
        <w:jc w:val="both"/>
        <w:rPr>
          <w:rFonts w:ascii="Times New Roman" w:hAnsi="Times New Roman" w:cs="Times New Roman"/>
          <w:i/>
          <w:sz w:val="28"/>
          <w:szCs w:val="28"/>
          <w:lang w:val="uk-UA"/>
        </w:rPr>
      </w:pPr>
      <w:r>
        <w:rPr>
          <w:rFonts w:ascii="Times New Roman" w:hAnsi="Times New Roman" w:cs="Times New Roman"/>
          <w:sz w:val="28"/>
          <w:szCs w:val="28"/>
          <w:lang w:val="uk-UA"/>
        </w:rPr>
        <w:tab/>
      </w:r>
      <w:r w:rsidRPr="00897BEF">
        <w:rPr>
          <w:rFonts w:ascii="Times New Roman" w:hAnsi="Times New Roman" w:cs="Times New Roman"/>
          <w:i/>
          <w:sz w:val="28"/>
          <w:szCs w:val="28"/>
          <w:lang w:val="uk-UA"/>
        </w:rPr>
        <w:t>Визначте, чи була правильною реакція педагога? На що слід звернути особливу увагу учителю у виховній роботі?</w:t>
      </w:r>
    </w:p>
    <w:p w:rsidR="001B71E5" w:rsidRPr="00897BEF" w:rsidRDefault="001B71E5" w:rsidP="001B71E5">
      <w:pPr>
        <w:pStyle w:val="a3"/>
        <w:numPr>
          <w:ilvl w:val="0"/>
          <w:numId w:val="15"/>
        </w:numPr>
        <w:jc w:val="center"/>
        <w:rPr>
          <w:rFonts w:ascii="Times New Roman" w:hAnsi="Times New Roman" w:cs="Times New Roman"/>
          <w:sz w:val="28"/>
          <w:szCs w:val="28"/>
          <w:lang w:val="uk-UA"/>
        </w:rPr>
      </w:pPr>
    </w:p>
    <w:p w:rsidR="001B71E5" w:rsidRDefault="001B71E5" w:rsidP="001B71E5">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Андрійко у </w:t>
      </w:r>
      <w:r>
        <w:rPr>
          <w:rFonts w:ascii="Times New Roman" w:hAnsi="Times New Roman" w:cs="Times New Roman"/>
          <w:sz w:val="28"/>
          <w:szCs w:val="28"/>
          <w:lang w:val="en-US"/>
        </w:rPr>
        <w:t>II</w:t>
      </w:r>
      <w:r w:rsidRPr="00897BEF">
        <w:rPr>
          <w:rFonts w:ascii="Times New Roman" w:hAnsi="Times New Roman" w:cs="Times New Roman"/>
          <w:sz w:val="28"/>
          <w:szCs w:val="28"/>
          <w:lang w:val="uk-UA"/>
        </w:rPr>
        <w:t xml:space="preserve"> класі – найвищий хлопчик з рудим волоссям. Однокласники</w:t>
      </w:r>
      <w:r>
        <w:rPr>
          <w:rFonts w:ascii="Times New Roman" w:hAnsi="Times New Roman" w:cs="Times New Roman"/>
          <w:sz w:val="28"/>
          <w:szCs w:val="28"/>
          <w:lang w:val="uk-UA"/>
        </w:rPr>
        <w:t xml:space="preserve"> постійно дражнять його, називаючи «рудим Гулівером». Роздратований та ображений школяр часто наздоганяє хлопців, що його ображають та намагається їх фізично покарати. Після цього, у них, звісно, залишаються синці й подряпини. Батьки побитих дітей приходять до школи, скаржаться на Андрія та погрожують йому жорстоко покарати.</w:t>
      </w:r>
    </w:p>
    <w:p w:rsidR="001B71E5" w:rsidRDefault="001B71E5" w:rsidP="001B71E5">
      <w:pPr>
        <w:ind w:firstLine="708"/>
        <w:jc w:val="both"/>
        <w:rPr>
          <w:rFonts w:ascii="Times New Roman" w:hAnsi="Times New Roman" w:cs="Times New Roman"/>
          <w:i/>
          <w:sz w:val="28"/>
          <w:szCs w:val="28"/>
          <w:lang w:val="uk-UA"/>
        </w:rPr>
      </w:pPr>
      <w:r w:rsidRPr="0039293D">
        <w:rPr>
          <w:rFonts w:ascii="Times New Roman" w:hAnsi="Times New Roman" w:cs="Times New Roman"/>
          <w:i/>
          <w:sz w:val="28"/>
          <w:szCs w:val="28"/>
          <w:lang w:val="uk-UA"/>
        </w:rPr>
        <w:t>Визначте, у чому упущення учителя? Чому так ведуть себе молодші школярі? Чи правильною є поведінка батьків?</w:t>
      </w:r>
    </w:p>
    <w:p w:rsidR="001B71E5" w:rsidRPr="0039293D" w:rsidRDefault="001B71E5" w:rsidP="001B71E5">
      <w:pPr>
        <w:pStyle w:val="a3"/>
        <w:numPr>
          <w:ilvl w:val="0"/>
          <w:numId w:val="15"/>
        </w:numPr>
        <w:jc w:val="center"/>
        <w:rPr>
          <w:rFonts w:ascii="Times New Roman" w:hAnsi="Times New Roman" w:cs="Times New Roman"/>
          <w:sz w:val="28"/>
          <w:szCs w:val="28"/>
          <w:lang w:val="uk-UA"/>
        </w:rPr>
      </w:pPr>
    </w:p>
    <w:p w:rsidR="001B71E5" w:rsidRDefault="001B71E5" w:rsidP="001B71E5">
      <w:pPr>
        <w:jc w:val="both"/>
        <w:rPr>
          <w:rFonts w:ascii="Times New Roman" w:hAnsi="Times New Roman" w:cs="Times New Roman"/>
          <w:sz w:val="28"/>
          <w:szCs w:val="28"/>
          <w:lang w:val="uk-UA"/>
        </w:rPr>
      </w:pPr>
      <w:r>
        <w:rPr>
          <w:rFonts w:ascii="Times New Roman" w:hAnsi="Times New Roman" w:cs="Times New Roman"/>
          <w:sz w:val="28"/>
          <w:szCs w:val="28"/>
          <w:lang w:val="uk-UA"/>
        </w:rPr>
        <w:tab/>
        <w:t>Олексійко любить вчитися: він завжди ретельно готується до кожного уроку, тримає в чистоті й порядку своє робоче місце, завжди охайний та доглянутий. Він завжди хоче бути першим в усьому, лідером класу. Його рука постійно піднята на уроці і він готовий відповідати. Проте школяр надміру емоційно сприймає те, що учитель опитує й інших дітей. Це його неабияк дратує і він починає щось вигукувати, вголос насміхається над дітьми, які припустилися помилки.</w:t>
      </w:r>
    </w:p>
    <w:p w:rsidR="001B71E5" w:rsidRDefault="001B71E5" w:rsidP="001B71E5">
      <w:pPr>
        <w:jc w:val="both"/>
        <w:rPr>
          <w:rFonts w:ascii="Times New Roman" w:hAnsi="Times New Roman" w:cs="Times New Roman"/>
          <w:i/>
          <w:sz w:val="28"/>
          <w:szCs w:val="28"/>
          <w:lang w:val="uk-UA"/>
        </w:rPr>
      </w:pPr>
      <w:r>
        <w:rPr>
          <w:rFonts w:ascii="Times New Roman" w:hAnsi="Times New Roman" w:cs="Times New Roman"/>
          <w:sz w:val="28"/>
          <w:szCs w:val="28"/>
          <w:lang w:val="uk-UA"/>
        </w:rPr>
        <w:tab/>
      </w:r>
      <w:r w:rsidRPr="0039293D">
        <w:rPr>
          <w:rFonts w:ascii="Times New Roman" w:hAnsi="Times New Roman" w:cs="Times New Roman"/>
          <w:i/>
          <w:sz w:val="28"/>
          <w:szCs w:val="28"/>
          <w:lang w:val="uk-UA"/>
        </w:rPr>
        <w:t>Чи можна вважати, що даний школяр займається самовихованням? Якщо ні, то чому? Поясніть.</w:t>
      </w:r>
    </w:p>
    <w:p w:rsidR="001B71E5" w:rsidRPr="0039293D" w:rsidRDefault="001B71E5" w:rsidP="001B71E5">
      <w:pPr>
        <w:pStyle w:val="a3"/>
        <w:numPr>
          <w:ilvl w:val="0"/>
          <w:numId w:val="15"/>
        </w:numPr>
        <w:jc w:val="center"/>
        <w:rPr>
          <w:rFonts w:ascii="Times New Roman" w:hAnsi="Times New Roman" w:cs="Times New Roman"/>
          <w:i/>
          <w:sz w:val="28"/>
          <w:szCs w:val="28"/>
          <w:lang w:val="uk-UA"/>
        </w:rPr>
      </w:pPr>
    </w:p>
    <w:p w:rsidR="001B71E5" w:rsidRDefault="001B71E5" w:rsidP="001B71E5">
      <w:pPr>
        <w:jc w:val="both"/>
        <w:rPr>
          <w:rFonts w:ascii="Times New Roman" w:hAnsi="Times New Roman" w:cs="Times New Roman"/>
          <w:sz w:val="28"/>
          <w:szCs w:val="28"/>
          <w:lang w:val="uk-UA"/>
        </w:rPr>
      </w:pPr>
      <w:r>
        <w:rPr>
          <w:rFonts w:ascii="Times New Roman" w:hAnsi="Times New Roman" w:cs="Times New Roman"/>
          <w:sz w:val="28"/>
          <w:szCs w:val="28"/>
          <w:lang w:val="uk-UA"/>
        </w:rPr>
        <w:tab/>
        <w:t>На уроці праці Іванко неакуратно зробив виріб. Учитель попросив його переробити, мотивуючи це тим, що не хоче ставити поганої оцінки. На це учень відповів, що всі учителі (музики, фізичного виховання і учитель-класовод) завжди ставлять йому тільки низькі оцінки, а тому учитель праці може не хвилюватися і також діяти таким чином.</w:t>
      </w:r>
    </w:p>
    <w:p w:rsidR="001B71E5" w:rsidRPr="0039293D" w:rsidRDefault="001B71E5" w:rsidP="001B71E5">
      <w:pPr>
        <w:jc w:val="both"/>
        <w:rPr>
          <w:rFonts w:ascii="Times New Roman" w:hAnsi="Times New Roman" w:cs="Times New Roman"/>
          <w:i/>
          <w:sz w:val="28"/>
          <w:szCs w:val="28"/>
          <w:lang w:val="uk-UA"/>
        </w:rPr>
      </w:pPr>
      <w:r>
        <w:rPr>
          <w:rFonts w:ascii="Times New Roman" w:hAnsi="Times New Roman" w:cs="Times New Roman"/>
          <w:sz w:val="28"/>
          <w:szCs w:val="28"/>
          <w:lang w:val="uk-UA"/>
        </w:rPr>
        <w:lastRenderedPageBreak/>
        <w:tab/>
      </w:r>
      <w:r w:rsidRPr="0039293D">
        <w:rPr>
          <w:rFonts w:ascii="Times New Roman" w:hAnsi="Times New Roman" w:cs="Times New Roman"/>
          <w:i/>
          <w:sz w:val="28"/>
          <w:szCs w:val="28"/>
          <w:lang w:val="uk-UA"/>
        </w:rPr>
        <w:t>Поясніть, чи варто учителям переглянути власну позицію? Чи необхідно школяреві розпочати роботи над самовдосконаленням. Якщо так, то чому? Відповідь обґрунтуйте.</w:t>
      </w:r>
    </w:p>
    <w:p w:rsidR="001B71E5" w:rsidRDefault="001B71E5" w:rsidP="001B71E5">
      <w:pPr>
        <w:pStyle w:val="a3"/>
        <w:numPr>
          <w:ilvl w:val="0"/>
          <w:numId w:val="15"/>
        </w:numPr>
        <w:jc w:val="center"/>
        <w:rPr>
          <w:rFonts w:ascii="Times New Roman" w:hAnsi="Times New Roman" w:cs="Times New Roman"/>
          <w:sz w:val="28"/>
          <w:szCs w:val="28"/>
          <w:lang w:val="uk-UA"/>
        </w:rPr>
      </w:pPr>
    </w:p>
    <w:p w:rsidR="001B71E5" w:rsidRPr="001B71E5" w:rsidRDefault="001B71E5" w:rsidP="001B71E5">
      <w:pPr>
        <w:ind w:firstLine="360"/>
        <w:jc w:val="both"/>
        <w:rPr>
          <w:rFonts w:ascii="Times New Roman" w:hAnsi="Times New Roman" w:cs="Times New Roman"/>
          <w:sz w:val="28"/>
          <w:szCs w:val="28"/>
          <w:lang w:val="uk-UA"/>
        </w:rPr>
      </w:pPr>
      <w:r w:rsidRPr="001B71E5">
        <w:rPr>
          <w:rFonts w:ascii="Times New Roman" w:hAnsi="Times New Roman" w:cs="Times New Roman"/>
          <w:sz w:val="28"/>
          <w:szCs w:val="28"/>
          <w:lang w:val="uk-UA"/>
        </w:rPr>
        <w:t xml:space="preserve">Учителька-початківець прийшла на свій перший урок іноземної мови до </w:t>
      </w:r>
      <w:r w:rsidRPr="001B71E5">
        <w:rPr>
          <w:rFonts w:ascii="Times New Roman" w:hAnsi="Times New Roman" w:cs="Times New Roman"/>
          <w:sz w:val="28"/>
          <w:szCs w:val="28"/>
          <w:lang w:val="en-US"/>
        </w:rPr>
        <w:t>II</w:t>
      </w:r>
      <w:r w:rsidRPr="001B71E5">
        <w:rPr>
          <w:rFonts w:ascii="Times New Roman" w:hAnsi="Times New Roman" w:cs="Times New Roman"/>
          <w:sz w:val="28"/>
          <w:szCs w:val="28"/>
          <w:lang w:val="uk-UA"/>
        </w:rPr>
        <w:t>-В класу. Хвилюючись, вона почала пояснення нового матеріалу, але через деякий проміжок часу відчула, як клас почав шуміти. Їй одразу вдалося зосередитись на джерелі шуму. Пробігши поглядом по учнях класу, учитель зауважила, що хлопчик за останньою партою стукав пеналом по парті. За кожним його ударом лунав приглушений сміх дітей.</w:t>
      </w:r>
    </w:p>
    <w:p w:rsidR="001B71E5" w:rsidRPr="001B71E5" w:rsidRDefault="001B71E5" w:rsidP="001B71E5">
      <w:pPr>
        <w:ind w:firstLine="360"/>
        <w:jc w:val="both"/>
        <w:rPr>
          <w:rFonts w:ascii="Times New Roman" w:hAnsi="Times New Roman" w:cs="Times New Roman"/>
          <w:sz w:val="28"/>
          <w:szCs w:val="28"/>
          <w:lang w:val="uk-UA"/>
        </w:rPr>
      </w:pPr>
      <w:r w:rsidRPr="001B71E5">
        <w:rPr>
          <w:rFonts w:ascii="Times New Roman" w:hAnsi="Times New Roman" w:cs="Times New Roman"/>
          <w:sz w:val="28"/>
          <w:szCs w:val="28"/>
          <w:lang w:val="uk-UA"/>
        </w:rPr>
        <w:t>Учителька намагалася зупинити бешкетника поглядом, потім жестом, але врешті зробила зауваження. Ніщо не допомагало.</w:t>
      </w:r>
    </w:p>
    <w:p w:rsidR="001B71E5" w:rsidRPr="001B71E5" w:rsidRDefault="001B71E5" w:rsidP="001B71E5">
      <w:pPr>
        <w:ind w:firstLine="360"/>
        <w:jc w:val="both"/>
        <w:rPr>
          <w:rFonts w:ascii="Times New Roman" w:hAnsi="Times New Roman" w:cs="Times New Roman"/>
          <w:sz w:val="28"/>
          <w:szCs w:val="28"/>
          <w:lang w:val="uk-UA"/>
        </w:rPr>
      </w:pPr>
      <w:r w:rsidRPr="001B71E5">
        <w:rPr>
          <w:rFonts w:ascii="Times New Roman" w:hAnsi="Times New Roman" w:cs="Times New Roman"/>
          <w:sz w:val="28"/>
          <w:szCs w:val="28"/>
          <w:lang w:val="uk-UA"/>
        </w:rPr>
        <w:t>«Я не навмисно, - насміхаючись відповів школяр, - більше не буду». Проте вже за 5 хвилин стук пролунав знову.</w:t>
      </w:r>
    </w:p>
    <w:p w:rsidR="001B71E5" w:rsidRPr="001B71E5" w:rsidRDefault="001B71E5" w:rsidP="001B71E5">
      <w:pPr>
        <w:ind w:firstLine="360"/>
        <w:jc w:val="both"/>
        <w:rPr>
          <w:rFonts w:ascii="Times New Roman" w:hAnsi="Times New Roman" w:cs="Times New Roman"/>
          <w:sz w:val="28"/>
          <w:szCs w:val="28"/>
          <w:lang w:val="uk-UA"/>
        </w:rPr>
      </w:pPr>
      <w:r w:rsidRPr="001B71E5">
        <w:rPr>
          <w:rFonts w:ascii="Times New Roman" w:hAnsi="Times New Roman" w:cs="Times New Roman"/>
          <w:sz w:val="28"/>
          <w:szCs w:val="28"/>
          <w:lang w:val="uk-UA"/>
        </w:rPr>
        <w:t>Учителька стримано сказала: «Відкривайте, діти, зошити. Запишіть сьогоднішню дату. Виконуйте вправи, які я вам дам».</w:t>
      </w:r>
    </w:p>
    <w:p w:rsidR="001B71E5" w:rsidRPr="001B71E5" w:rsidRDefault="001B71E5" w:rsidP="001B71E5">
      <w:pPr>
        <w:ind w:firstLine="360"/>
        <w:jc w:val="both"/>
        <w:rPr>
          <w:rFonts w:ascii="Times New Roman" w:hAnsi="Times New Roman" w:cs="Times New Roman"/>
          <w:sz w:val="28"/>
          <w:szCs w:val="28"/>
          <w:lang w:val="uk-UA"/>
        </w:rPr>
      </w:pPr>
      <w:r w:rsidRPr="001B71E5">
        <w:rPr>
          <w:rFonts w:ascii="Times New Roman" w:hAnsi="Times New Roman" w:cs="Times New Roman"/>
          <w:sz w:val="28"/>
          <w:szCs w:val="28"/>
          <w:lang w:val="uk-UA"/>
        </w:rPr>
        <w:t>У класі настала тиша. Учні з цікавістю почали виводити англійські літери у зошиті, а бешкетник ще кілька разів пробував розвеселити клас, проте марно. Тоді він сам дістав зошита з портфеля й відкрив його. Відтак учителька заперечила: «Ні, цю роботу виконуватимуть усі, крім тебе. Ти продовжуватимеш стукати до кінця уроку! І твоє домашнє завдання на сьогодні – стукати і вдома».</w:t>
      </w:r>
    </w:p>
    <w:p w:rsidR="001B71E5" w:rsidRPr="001B71E5" w:rsidRDefault="001B71E5" w:rsidP="001B71E5">
      <w:pPr>
        <w:ind w:firstLine="360"/>
        <w:jc w:val="both"/>
        <w:rPr>
          <w:rFonts w:ascii="Times New Roman" w:hAnsi="Times New Roman" w:cs="Times New Roman"/>
          <w:sz w:val="28"/>
          <w:szCs w:val="28"/>
          <w:lang w:val="uk-UA"/>
        </w:rPr>
      </w:pPr>
      <w:r w:rsidRPr="001B71E5">
        <w:rPr>
          <w:rFonts w:ascii="Times New Roman" w:hAnsi="Times New Roman" w:cs="Times New Roman"/>
          <w:sz w:val="28"/>
          <w:szCs w:val="28"/>
          <w:lang w:val="uk-UA"/>
        </w:rPr>
        <w:t>У класі знову хтось засміявся, але його ніхто не підтримав.</w:t>
      </w:r>
    </w:p>
    <w:p w:rsidR="001B71E5" w:rsidRPr="001B71E5" w:rsidRDefault="001B71E5" w:rsidP="001B71E5">
      <w:pPr>
        <w:ind w:firstLine="360"/>
        <w:jc w:val="both"/>
        <w:rPr>
          <w:rFonts w:ascii="Times New Roman" w:hAnsi="Times New Roman" w:cs="Times New Roman"/>
          <w:i/>
          <w:sz w:val="28"/>
          <w:szCs w:val="28"/>
          <w:lang w:val="uk-UA"/>
        </w:rPr>
      </w:pPr>
      <w:r w:rsidRPr="001B71E5">
        <w:rPr>
          <w:rFonts w:ascii="Times New Roman" w:hAnsi="Times New Roman" w:cs="Times New Roman"/>
          <w:i/>
          <w:sz w:val="28"/>
          <w:szCs w:val="28"/>
          <w:lang w:val="uk-UA"/>
        </w:rPr>
        <w:t>Проаналізуйте ситуацію. Визначте виховні дії та засоби виховного впливу на учня-бешкетника.</w:t>
      </w:r>
    </w:p>
    <w:p w:rsidR="006D22F9" w:rsidRDefault="001B71E5" w:rsidP="001E483F">
      <w:pPr>
        <w:pStyle w:val="a3"/>
        <w:numPr>
          <w:ilvl w:val="0"/>
          <w:numId w:val="109"/>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Дайте відповіді на запитання:</w:t>
      </w:r>
    </w:p>
    <w:p w:rsidR="002F0375" w:rsidRDefault="002F0375" w:rsidP="001B71E5">
      <w:pPr>
        <w:pStyle w:val="a3"/>
        <w:tabs>
          <w:tab w:val="left" w:pos="5580"/>
        </w:tabs>
        <w:ind w:left="735"/>
        <w:jc w:val="center"/>
        <w:rPr>
          <w:rFonts w:ascii="Times New Roman" w:hAnsi="Times New Roman" w:cs="Times New Roman"/>
          <w:b/>
          <w:i/>
          <w:sz w:val="28"/>
          <w:szCs w:val="28"/>
          <w:lang w:val="uk-UA"/>
        </w:rPr>
      </w:pPr>
    </w:p>
    <w:p w:rsidR="002F0375" w:rsidRDefault="002F0375" w:rsidP="001B71E5">
      <w:pPr>
        <w:pStyle w:val="a3"/>
        <w:tabs>
          <w:tab w:val="left" w:pos="5580"/>
        </w:tabs>
        <w:ind w:left="735"/>
        <w:jc w:val="center"/>
        <w:rPr>
          <w:rFonts w:ascii="Times New Roman" w:hAnsi="Times New Roman" w:cs="Times New Roman"/>
          <w:b/>
          <w:i/>
          <w:sz w:val="28"/>
          <w:szCs w:val="28"/>
          <w:lang w:val="uk-UA"/>
        </w:rPr>
      </w:pPr>
    </w:p>
    <w:p w:rsidR="002F0375" w:rsidRDefault="002F0375" w:rsidP="001B71E5">
      <w:pPr>
        <w:pStyle w:val="a3"/>
        <w:tabs>
          <w:tab w:val="left" w:pos="5580"/>
        </w:tabs>
        <w:ind w:left="735"/>
        <w:jc w:val="center"/>
        <w:rPr>
          <w:rFonts w:ascii="Times New Roman" w:hAnsi="Times New Roman" w:cs="Times New Roman"/>
          <w:b/>
          <w:i/>
          <w:sz w:val="28"/>
          <w:szCs w:val="28"/>
          <w:lang w:val="uk-UA"/>
        </w:rPr>
      </w:pPr>
    </w:p>
    <w:p w:rsidR="001B71E5" w:rsidRPr="001B71E5" w:rsidRDefault="001B71E5" w:rsidP="001B71E5">
      <w:pPr>
        <w:pStyle w:val="a3"/>
        <w:tabs>
          <w:tab w:val="left" w:pos="5580"/>
        </w:tabs>
        <w:ind w:left="735"/>
        <w:jc w:val="center"/>
        <w:rPr>
          <w:rFonts w:ascii="Times New Roman" w:hAnsi="Times New Roman" w:cs="Times New Roman"/>
          <w:b/>
          <w:i/>
          <w:sz w:val="28"/>
          <w:szCs w:val="28"/>
          <w:lang w:val="uk-UA"/>
        </w:rPr>
      </w:pPr>
      <w:r w:rsidRPr="001B71E5">
        <w:rPr>
          <w:rFonts w:ascii="Times New Roman" w:hAnsi="Times New Roman" w:cs="Times New Roman"/>
          <w:b/>
          <w:i/>
          <w:sz w:val="28"/>
          <w:szCs w:val="28"/>
          <w:lang w:val="uk-UA"/>
        </w:rPr>
        <w:t>Тест «Такт учителя»</w:t>
      </w:r>
    </w:p>
    <w:p w:rsidR="001B71E5" w:rsidRDefault="001B71E5" w:rsidP="001B71E5">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Ви приходите на урок у 3 клас і потрапляєте у дивну ситуацію: діти скупчилися біля одного учня, який щось активно розповідає. Час від часу його розповідь переривається бурхливим сміхом слухачів. Ваші дії?</w:t>
      </w:r>
    </w:p>
    <w:p w:rsidR="001B71E5" w:rsidRDefault="001B71E5" w:rsidP="001B71E5">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Виберіть 2 із 5 запропонованих варіантів педагогічних реакцій:</w:t>
      </w:r>
    </w:p>
    <w:p w:rsidR="001B71E5" w:rsidRDefault="001B71E5" w:rsidP="001E483F">
      <w:pPr>
        <w:pStyle w:val="a3"/>
        <w:numPr>
          <w:ilvl w:val="0"/>
          <w:numId w:val="11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Стукаю по столу і висловлюю обурення щодо неповаги до себе.</w:t>
      </w:r>
    </w:p>
    <w:p w:rsidR="001B71E5" w:rsidRDefault="001B71E5" w:rsidP="001E483F">
      <w:pPr>
        <w:pStyle w:val="a3"/>
        <w:numPr>
          <w:ilvl w:val="0"/>
          <w:numId w:val="11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Непомітно підходжу до дітей, прислуховуюся до того, про що йдеться, і, зрозумівши суть також сміюся.</w:t>
      </w:r>
    </w:p>
    <w:p w:rsidR="001B71E5" w:rsidRDefault="001B71E5" w:rsidP="001E483F">
      <w:pPr>
        <w:pStyle w:val="a3"/>
        <w:numPr>
          <w:ilvl w:val="0"/>
          <w:numId w:val="11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Караю чергових, які не підготували клас до уроку.</w:t>
      </w:r>
    </w:p>
    <w:p w:rsidR="001B71E5" w:rsidRDefault="001B71E5" w:rsidP="001E483F">
      <w:pPr>
        <w:pStyle w:val="a3"/>
        <w:numPr>
          <w:ilvl w:val="0"/>
          <w:numId w:val="11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Кажу: «Діти, швидко займіть свої місця. Обіцяю, що сьогоднішній урок також буде цікавим».</w:t>
      </w:r>
    </w:p>
    <w:p w:rsidR="001B71E5" w:rsidRDefault="001B71E5" w:rsidP="001E483F">
      <w:pPr>
        <w:pStyle w:val="a3"/>
        <w:numPr>
          <w:ilvl w:val="0"/>
          <w:numId w:val="11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Голосно вітаюся, оголошую тему, не звертаючи уваги на те, що застав.</w:t>
      </w:r>
    </w:p>
    <w:p w:rsidR="001B71E5" w:rsidRPr="001B71E5" w:rsidRDefault="001B71E5" w:rsidP="001B71E5">
      <w:pPr>
        <w:tabs>
          <w:tab w:val="left" w:pos="5580"/>
        </w:tabs>
        <w:jc w:val="both"/>
        <w:rPr>
          <w:rFonts w:ascii="Times New Roman" w:hAnsi="Times New Roman" w:cs="Times New Roman"/>
          <w:i/>
          <w:sz w:val="28"/>
          <w:szCs w:val="28"/>
          <w:lang w:val="uk-UA"/>
        </w:rPr>
      </w:pPr>
      <w:r w:rsidRPr="001B71E5">
        <w:rPr>
          <w:rFonts w:ascii="Times New Roman" w:hAnsi="Times New Roman" w:cs="Times New Roman"/>
          <w:i/>
          <w:sz w:val="28"/>
          <w:szCs w:val="28"/>
          <w:lang w:val="uk-UA"/>
        </w:rPr>
        <w:t>Опрацювання результатів:</w:t>
      </w:r>
    </w:p>
    <w:p w:rsidR="001B71E5" w:rsidRDefault="001B71E5" w:rsidP="001B71E5">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Підрахуйте суму балів:</w:t>
      </w:r>
    </w:p>
    <w:p w:rsidR="001B71E5" w:rsidRDefault="001B71E5" w:rsidP="001B71E5">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відповідь 1 – 5 балів</w:t>
      </w:r>
    </w:p>
    <w:p w:rsidR="001B71E5" w:rsidRDefault="001B71E5" w:rsidP="001B71E5">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відповідь 2 – 10 балів</w:t>
      </w:r>
    </w:p>
    <w:p w:rsidR="001B71E5" w:rsidRDefault="001B71E5" w:rsidP="001B71E5">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відповідь 3 – 5 балів</w:t>
      </w:r>
    </w:p>
    <w:p w:rsidR="001B71E5" w:rsidRDefault="001B71E5" w:rsidP="001B71E5">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відповідь 4 – 10 балів</w:t>
      </w:r>
    </w:p>
    <w:p w:rsidR="001B71E5" w:rsidRDefault="001B71E5" w:rsidP="001B71E5">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відповідь 5 – 10 балів.</w:t>
      </w:r>
    </w:p>
    <w:p w:rsidR="001B71E5" w:rsidRDefault="001B71E5" w:rsidP="001B71E5">
      <w:pPr>
        <w:tabs>
          <w:tab w:val="left" w:pos="5580"/>
        </w:tabs>
        <w:jc w:val="both"/>
        <w:rPr>
          <w:rFonts w:ascii="Times New Roman" w:hAnsi="Times New Roman" w:cs="Times New Roman"/>
          <w:sz w:val="28"/>
          <w:szCs w:val="28"/>
          <w:lang w:val="uk-UA"/>
        </w:rPr>
      </w:pPr>
      <w:r w:rsidRPr="001B71E5">
        <w:rPr>
          <w:rFonts w:ascii="Times New Roman" w:hAnsi="Times New Roman" w:cs="Times New Roman"/>
          <w:i/>
          <w:sz w:val="28"/>
          <w:szCs w:val="28"/>
          <w:lang w:val="uk-UA"/>
        </w:rPr>
        <w:t>15 і більше балів</w:t>
      </w:r>
      <w:r>
        <w:rPr>
          <w:rFonts w:ascii="Times New Roman" w:hAnsi="Times New Roman" w:cs="Times New Roman"/>
          <w:sz w:val="28"/>
          <w:szCs w:val="28"/>
          <w:lang w:val="uk-UA"/>
        </w:rPr>
        <w:t xml:space="preserve"> – спрямованість на дотримання педагогічного такту</w:t>
      </w:r>
    </w:p>
    <w:p w:rsidR="001B71E5" w:rsidRDefault="001B71E5" w:rsidP="001B71E5">
      <w:pPr>
        <w:tabs>
          <w:tab w:val="left" w:pos="5580"/>
        </w:tabs>
        <w:jc w:val="both"/>
        <w:rPr>
          <w:rFonts w:ascii="Times New Roman" w:hAnsi="Times New Roman" w:cs="Times New Roman"/>
          <w:sz w:val="28"/>
          <w:szCs w:val="28"/>
          <w:lang w:val="uk-UA"/>
        </w:rPr>
      </w:pPr>
      <w:r>
        <w:rPr>
          <w:rFonts w:ascii="Times New Roman" w:hAnsi="Times New Roman" w:cs="Times New Roman"/>
          <w:i/>
          <w:sz w:val="28"/>
          <w:szCs w:val="28"/>
          <w:lang w:val="uk-UA"/>
        </w:rPr>
        <w:t>м</w:t>
      </w:r>
      <w:r w:rsidRPr="001B71E5">
        <w:rPr>
          <w:rFonts w:ascii="Times New Roman" w:hAnsi="Times New Roman" w:cs="Times New Roman"/>
          <w:i/>
          <w:sz w:val="28"/>
          <w:szCs w:val="28"/>
          <w:lang w:val="uk-UA"/>
        </w:rPr>
        <w:t>енше 15 балів</w:t>
      </w:r>
      <w:r>
        <w:rPr>
          <w:rFonts w:ascii="Times New Roman" w:hAnsi="Times New Roman" w:cs="Times New Roman"/>
          <w:sz w:val="28"/>
          <w:szCs w:val="28"/>
          <w:lang w:val="uk-UA"/>
        </w:rPr>
        <w:t xml:space="preserve"> – схильність до прийняття стереотипних рішень</w:t>
      </w:r>
    </w:p>
    <w:p w:rsidR="00661A2C" w:rsidRDefault="001B71E5" w:rsidP="00C07AAC">
      <w:pPr>
        <w:tabs>
          <w:tab w:val="left" w:pos="5580"/>
        </w:tabs>
        <w:jc w:val="center"/>
        <w:rPr>
          <w:rFonts w:ascii="Times New Roman" w:hAnsi="Times New Roman" w:cs="Times New Roman"/>
          <w:b/>
          <w:i/>
          <w:sz w:val="28"/>
          <w:szCs w:val="28"/>
          <w:lang w:val="uk-UA"/>
        </w:rPr>
      </w:pPr>
      <w:bookmarkStart w:id="20" w:name="_Hlk489452589"/>
      <w:r w:rsidRPr="00C07AAC">
        <w:rPr>
          <w:rFonts w:ascii="Times New Roman" w:hAnsi="Times New Roman" w:cs="Times New Roman"/>
          <w:b/>
          <w:i/>
          <w:sz w:val="28"/>
          <w:szCs w:val="28"/>
          <w:lang w:val="uk-UA"/>
        </w:rPr>
        <w:t>Тест на визначення Вашої емоційної стійкості</w:t>
      </w:r>
      <w:r w:rsidR="00C07AAC" w:rsidRPr="00C07AAC">
        <w:rPr>
          <w:rFonts w:ascii="Times New Roman" w:hAnsi="Times New Roman" w:cs="Times New Roman"/>
          <w:b/>
          <w:i/>
          <w:sz w:val="28"/>
          <w:szCs w:val="28"/>
          <w:lang w:val="uk-UA"/>
        </w:rPr>
        <w:t xml:space="preserve"> </w:t>
      </w:r>
    </w:p>
    <w:p w:rsidR="001B71E5" w:rsidRPr="00C07AAC" w:rsidRDefault="00C07AAC" w:rsidP="00C07AAC">
      <w:pPr>
        <w:tabs>
          <w:tab w:val="left" w:pos="5580"/>
        </w:tabs>
        <w:jc w:val="center"/>
        <w:rPr>
          <w:rFonts w:ascii="Times New Roman" w:hAnsi="Times New Roman" w:cs="Times New Roman"/>
          <w:b/>
          <w:i/>
          <w:sz w:val="28"/>
          <w:szCs w:val="28"/>
          <w:lang w:val="uk-UA"/>
        </w:rPr>
      </w:pPr>
      <w:r w:rsidRPr="00C07AAC">
        <w:rPr>
          <w:rFonts w:ascii="Times New Roman" w:hAnsi="Times New Roman" w:cs="Times New Roman"/>
          <w:b/>
          <w:i/>
          <w:sz w:val="28"/>
          <w:szCs w:val="28"/>
          <w:lang w:val="uk-UA"/>
        </w:rPr>
        <w:t>(за Айзенком)</w:t>
      </w:r>
    </w:p>
    <w:p w:rsidR="00C07AAC" w:rsidRDefault="00C07AAC" w:rsidP="001B71E5">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Дайте відповіді на запитання:</w:t>
      </w:r>
    </w:p>
    <w:p w:rsidR="00C07AAC" w:rsidRDefault="00C07AAC" w:rsidP="001E483F">
      <w:pPr>
        <w:pStyle w:val="a3"/>
        <w:numPr>
          <w:ilvl w:val="0"/>
          <w:numId w:val="11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Чи часто Ви відчуваєте потребу мати друзів, що вас розуміють, можуть підтримати та утішити?</w:t>
      </w:r>
    </w:p>
    <w:p w:rsidR="00C07AAC" w:rsidRDefault="00C07AAC" w:rsidP="001E483F">
      <w:pPr>
        <w:pStyle w:val="a3"/>
        <w:numPr>
          <w:ilvl w:val="0"/>
          <w:numId w:val="11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Чи важко Вам сказати «ні»?</w:t>
      </w:r>
    </w:p>
    <w:p w:rsidR="00C07AAC" w:rsidRDefault="00C07AAC" w:rsidP="001E483F">
      <w:pPr>
        <w:pStyle w:val="a3"/>
        <w:numPr>
          <w:ilvl w:val="0"/>
          <w:numId w:val="11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У Вас часті спади чи піднесення настрою?</w:t>
      </w:r>
    </w:p>
    <w:p w:rsidR="00C07AAC" w:rsidRDefault="00C07AAC" w:rsidP="001E483F">
      <w:pPr>
        <w:pStyle w:val="a3"/>
        <w:numPr>
          <w:ilvl w:val="0"/>
          <w:numId w:val="11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Чи часто Ви почуваєтесь нещасним без певних на то причин?</w:t>
      </w:r>
    </w:p>
    <w:p w:rsidR="00C07AAC" w:rsidRDefault="00C07AAC" w:rsidP="001E483F">
      <w:pPr>
        <w:pStyle w:val="a3"/>
        <w:numPr>
          <w:ilvl w:val="0"/>
          <w:numId w:val="11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У Вас виникає почуття ніяковості й хвилювання, коли Ви прагнете розпочати розмову із незнайомкою (цем)?</w:t>
      </w:r>
    </w:p>
    <w:p w:rsidR="00C07AAC" w:rsidRDefault="00C07AAC" w:rsidP="001E483F">
      <w:pPr>
        <w:pStyle w:val="a3"/>
        <w:numPr>
          <w:ilvl w:val="0"/>
          <w:numId w:val="11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Чи часто Ви непокоїтесь з приводу того, що зробили або сказали щось таке, чого не слід було робити?є</w:t>
      </w:r>
    </w:p>
    <w:p w:rsidR="00C07AAC" w:rsidRDefault="00C07AAC" w:rsidP="001E483F">
      <w:pPr>
        <w:pStyle w:val="a3"/>
        <w:numPr>
          <w:ilvl w:val="0"/>
          <w:numId w:val="11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Вас легко образити?</w:t>
      </w:r>
    </w:p>
    <w:p w:rsidR="00C07AAC" w:rsidRDefault="00C07AAC" w:rsidP="001E483F">
      <w:pPr>
        <w:pStyle w:val="a3"/>
        <w:numPr>
          <w:ilvl w:val="0"/>
          <w:numId w:val="11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Чи правильно, що Ви іноді сповнені енергії так, що все аж горить у руках, а іноді зовсім мляві?</w:t>
      </w:r>
    </w:p>
    <w:p w:rsidR="00C07AAC" w:rsidRDefault="00C07AAC" w:rsidP="001E483F">
      <w:pPr>
        <w:pStyle w:val="a3"/>
        <w:numPr>
          <w:ilvl w:val="0"/>
          <w:numId w:val="11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Чи часто Ви мрієте?</w:t>
      </w:r>
    </w:p>
    <w:p w:rsidR="00C07AAC" w:rsidRDefault="00C07AAC" w:rsidP="001E483F">
      <w:pPr>
        <w:pStyle w:val="a3"/>
        <w:numPr>
          <w:ilvl w:val="0"/>
          <w:numId w:val="11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Чи часто Вас непокоїть почуття вини?</w:t>
      </w:r>
    </w:p>
    <w:p w:rsidR="00C07AAC" w:rsidRDefault="00C07AAC" w:rsidP="001E483F">
      <w:pPr>
        <w:pStyle w:val="a3"/>
        <w:numPr>
          <w:ilvl w:val="0"/>
          <w:numId w:val="11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Ви вважаєте себе людиною чутливою?</w:t>
      </w:r>
    </w:p>
    <w:p w:rsidR="00C07AAC" w:rsidRDefault="00661A2C" w:rsidP="001E483F">
      <w:pPr>
        <w:pStyle w:val="a3"/>
        <w:numPr>
          <w:ilvl w:val="0"/>
          <w:numId w:val="11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Чи часто, виконавши певну ділянку роботи, Ви відчуваєте, що могли б виконати її краще?</w:t>
      </w:r>
    </w:p>
    <w:p w:rsidR="00661A2C" w:rsidRDefault="00661A2C" w:rsidP="001E483F">
      <w:pPr>
        <w:pStyle w:val="a3"/>
        <w:numPr>
          <w:ilvl w:val="0"/>
          <w:numId w:val="11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Чи буває, що Вам не спиться через різні думки?</w:t>
      </w:r>
    </w:p>
    <w:p w:rsidR="00661A2C" w:rsidRDefault="00661A2C" w:rsidP="001E483F">
      <w:pPr>
        <w:pStyle w:val="a3"/>
        <w:numPr>
          <w:ilvl w:val="0"/>
          <w:numId w:val="11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У Вас буває прискорене серцебиття?</w:t>
      </w:r>
    </w:p>
    <w:p w:rsidR="00661A2C" w:rsidRDefault="00661A2C" w:rsidP="001E483F">
      <w:pPr>
        <w:pStyle w:val="a3"/>
        <w:numPr>
          <w:ilvl w:val="0"/>
          <w:numId w:val="11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Чи бувають у Вас напади тремтіння?</w:t>
      </w:r>
    </w:p>
    <w:p w:rsidR="00661A2C" w:rsidRDefault="00661A2C" w:rsidP="001E483F">
      <w:pPr>
        <w:pStyle w:val="a3"/>
        <w:numPr>
          <w:ilvl w:val="0"/>
          <w:numId w:val="11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Чи непокоїтесь Ви з приводу неприємних подій, що могли б відбутися?</w:t>
      </w:r>
    </w:p>
    <w:p w:rsidR="00661A2C" w:rsidRDefault="00661A2C" w:rsidP="001E483F">
      <w:pPr>
        <w:pStyle w:val="a3"/>
        <w:numPr>
          <w:ilvl w:val="0"/>
          <w:numId w:val="11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Вам часто сняться кошмари?</w:t>
      </w:r>
    </w:p>
    <w:p w:rsidR="00661A2C" w:rsidRDefault="00661A2C" w:rsidP="001E483F">
      <w:pPr>
        <w:pStyle w:val="a3"/>
        <w:numPr>
          <w:ilvl w:val="0"/>
          <w:numId w:val="11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Чи турбує Вас біль?</w:t>
      </w:r>
    </w:p>
    <w:p w:rsidR="00661A2C" w:rsidRDefault="00661A2C" w:rsidP="001E483F">
      <w:pPr>
        <w:pStyle w:val="a3"/>
        <w:numPr>
          <w:ilvl w:val="0"/>
          <w:numId w:val="11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Ви можете назвати себе нервовою людиною?</w:t>
      </w:r>
    </w:p>
    <w:p w:rsidR="00661A2C" w:rsidRDefault="00661A2C" w:rsidP="001E483F">
      <w:pPr>
        <w:pStyle w:val="a3"/>
        <w:numPr>
          <w:ilvl w:val="0"/>
          <w:numId w:val="11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Чи легко Ви ображаєтесь коли люди вказують на Ваші помилки в роботі або особисті недоліки?</w:t>
      </w:r>
    </w:p>
    <w:p w:rsidR="00661A2C" w:rsidRDefault="00661A2C" w:rsidP="001E483F">
      <w:pPr>
        <w:pStyle w:val="a3"/>
        <w:numPr>
          <w:ilvl w:val="0"/>
          <w:numId w:val="11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Чи непокоїть Вас почуття, що Ви гірші за інших?</w:t>
      </w:r>
    </w:p>
    <w:p w:rsidR="00661A2C" w:rsidRDefault="00661A2C" w:rsidP="001E483F">
      <w:pPr>
        <w:pStyle w:val="a3"/>
        <w:numPr>
          <w:ilvl w:val="0"/>
          <w:numId w:val="11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Ви дбаєте про своє здоров</w:t>
      </w:r>
      <w:r w:rsidRPr="00661A2C">
        <w:rPr>
          <w:rFonts w:ascii="Times New Roman" w:hAnsi="Times New Roman" w:cs="Times New Roman"/>
          <w:sz w:val="28"/>
          <w:szCs w:val="28"/>
        </w:rPr>
        <w:t>’</w:t>
      </w:r>
      <w:r>
        <w:rPr>
          <w:rFonts w:ascii="Times New Roman" w:hAnsi="Times New Roman" w:cs="Times New Roman"/>
          <w:sz w:val="28"/>
          <w:szCs w:val="28"/>
          <w:lang w:val="uk-UA"/>
        </w:rPr>
        <w:t>я?</w:t>
      </w:r>
    </w:p>
    <w:p w:rsidR="00661A2C" w:rsidRDefault="00661A2C" w:rsidP="001E483F">
      <w:pPr>
        <w:pStyle w:val="a3"/>
        <w:numPr>
          <w:ilvl w:val="0"/>
          <w:numId w:val="11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Чи страждаєте безсонням?</w:t>
      </w:r>
    </w:p>
    <w:p w:rsidR="00661A2C" w:rsidRDefault="00661A2C" w:rsidP="00661A2C">
      <w:pPr>
        <w:tabs>
          <w:tab w:val="left" w:pos="5580"/>
        </w:tabs>
        <w:ind w:left="360"/>
        <w:jc w:val="both"/>
        <w:rPr>
          <w:rFonts w:ascii="Times New Roman" w:hAnsi="Times New Roman" w:cs="Times New Roman"/>
          <w:i/>
          <w:sz w:val="28"/>
          <w:szCs w:val="28"/>
          <w:lang w:val="uk-UA"/>
        </w:rPr>
      </w:pPr>
      <w:r w:rsidRPr="00661A2C">
        <w:rPr>
          <w:rFonts w:ascii="Times New Roman" w:hAnsi="Times New Roman" w:cs="Times New Roman"/>
          <w:i/>
          <w:sz w:val="28"/>
          <w:szCs w:val="28"/>
          <w:lang w:val="uk-UA"/>
        </w:rPr>
        <w:t>Опрацювання результатів:</w:t>
      </w:r>
    </w:p>
    <w:p w:rsidR="00661A2C" w:rsidRDefault="00661A2C" w:rsidP="00915CE3">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Підрахуйте кількість позитивних відповідей. За кожну таку відповідь отримуєте 1 бал.</w:t>
      </w:r>
    </w:p>
    <w:p w:rsidR="00661A2C" w:rsidRDefault="00661A2C" w:rsidP="00915CE3">
      <w:pPr>
        <w:tabs>
          <w:tab w:val="left" w:pos="5580"/>
        </w:tabs>
        <w:jc w:val="both"/>
        <w:rPr>
          <w:rFonts w:ascii="Times New Roman" w:hAnsi="Times New Roman" w:cs="Times New Roman"/>
          <w:sz w:val="28"/>
          <w:szCs w:val="28"/>
          <w:lang w:val="uk-UA"/>
        </w:rPr>
      </w:pPr>
      <w:r w:rsidRPr="00661A2C">
        <w:rPr>
          <w:rFonts w:ascii="Times New Roman" w:hAnsi="Times New Roman" w:cs="Times New Roman"/>
          <w:i/>
          <w:sz w:val="28"/>
          <w:szCs w:val="28"/>
          <w:lang w:val="uk-UA"/>
        </w:rPr>
        <w:t>12 і більше балів</w:t>
      </w:r>
      <w:r>
        <w:rPr>
          <w:rFonts w:ascii="Times New Roman" w:hAnsi="Times New Roman" w:cs="Times New Roman"/>
          <w:sz w:val="28"/>
          <w:szCs w:val="28"/>
          <w:lang w:val="uk-UA"/>
        </w:rPr>
        <w:t>: характерна низька емоційна стабільність</w:t>
      </w:r>
    </w:p>
    <w:p w:rsidR="00661A2C" w:rsidRDefault="00661A2C" w:rsidP="00915CE3">
      <w:pPr>
        <w:tabs>
          <w:tab w:val="left" w:pos="5580"/>
        </w:tabs>
        <w:jc w:val="both"/>
        <w:rPr>
          <w:rFonts w:ascii="Times New Roman" w:hAnsi="Times New Roman" w:cs="Times New Roman"/>
          <w:sz w:val="28"/>
          <w:szCs w:val="28"/>
          <w:lang w:val="uk-UA"/>
        </w:rPr>
      </w:pPr>
      <w:r w:rsidRPr="00661A2C">
        <w:rPr>
          <w:rFonts w:ascii="Times New Roman" w:hAnsi="Times New Roman" w:cs="Times New Roman"/>
          <w:i/>
          <w:sz w:val="28"/>
          <w:szCs w:val="28"/>
          <w:lang w:val="uk-UA"/>
        </w:rPr>
        <w:t>менше 12 балів</w:t>
      </w:r>
      <w:r>
        <w:rPr>
          <w:rFonts w:ascii="Times New Roman" w:hAnsi="Times New Roman" w:cs="Times New Roman"/>
          <w:sz w:val="28"/>
          <w:szCs w:val="28"/>
          <w:lang w:val="uk-UA"/>
        </w:rPr>
        <w:t>: емоційна стабільність людини сформована на достатньому рівні</w:t>
      </w:r>
    </w:p>
    <w:bookmarkEnd w:id="20"/>
    <w:p w:rsidR="00B4717C" w:rsidRDefault="00B4717C" w:rsidP="00915CE3">
      <w:pPr>
        <w:tabs>
          <w:tab w:val="left" w:pos="5580"/>
        </w:tabs>
        <w:jc w:val="both"/>
        <w:rPr>
          <w:rFonts w:ascii="Times New Roman" w:hAnsi="Times New Roman" w:cs="Times New Roman"/>
          <w:sz w:val="28"/>
          <w:szCs w:val="28"/>
          <w:lang w:val="uk-UA"/>
        </w:rPr>
      </w:pPr>
    </w:p>
    <w:p w:rsidR="00B4717C" w:rsidRPr="00B4717C" w:rsidRDefault="00B4717C" w:rsidP="00B4717C">
      <w:pPr>
        <w:tabs>
          <w:tab w:val="left" w:pos="5580"/>
        </w:tabs>
        <w:jc w:val="center"/>
        <w:rPr>
          <w:rFonts w:ascii="Times New Roman" w:hAnsi="Times New Roman" w:cs="Times New Roman"/>
          <w:b/>
          <w:i/>
          <w:sz w:val="28"/>
          <w:szCs w:val="28"/>
          <w:lang w:val="uk-UA"/>
        </w:rPr>
      </w:pPr>
      <w:r w:rsidRPr="00B4717C">
        <w:rPr>
          <w:rFonts w:ascii="Times New Roman" w:hAnsi="Times New Roman" w:cs="Times New Roman"/>
          <w:b/>
          <w:i/>
          <w:sz w:val="28"/>
          <w:szCs w:val="28"/>
          <w:lang w:val="uk-UA"/>
        </w:rPr>
        <w:t>Тест «Діагностика Вашого рівня конфліктності»</w:t>
      </w:r>
    </w:p>
    <w:p w:rsidR="00B4717C" w:rsidRDefault="00B4717C" w:rsidP="00915CE3">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Оберіть власну відповідь на поставлені запитання:</w:t>
      </w:r>
    </w:p>
    <w:p w:rsidR="00B4717C" w:rsidRDefault="00B4717C" w:rsidP="00915CE3">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1.Чи характерне для Вас прагнення домінувати?</w:t>
      </w:r>
    </w:p>
    <w:p w:rsidR="00B4717C" w:rsidRDefault="00D63BE8" w:rsidP="00915CE3">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B4717C">
        <w:rPr>
          <w:rFonts w:ascii="Times New Roman" w:hAnsi="Times New Roman" w:cs="Times New Roman"/>
          <w:sz w:val="28"/>
          <w:szCs w:val="28"/>
          <w:lang w:val="uk-UA"/>
        </w:rPr>
        <w:t>Ні</w:t>
      </w:r>
    </w:p>
    <w:p w:rsidR="00B4717C" w:rsidRDefault="00D63BE8" w:rsidP="00915CE3">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B4717C">
        <w:rPr>
          <w:rFonts w:ascii="Times New Roman" w:hAnsi="Times New Roman" w:cs="Times New Roman"/>
          <w:sz w:val="28"/>
          <w:szCs w:val="28"/>
          <w:lang w:val="uk-UA"/>
        </w:rPr>
        <w:t>Інколи</w:t>
      </w:r>
    </w:p>
    <w:p w:rsidR="00B4717C" w:rsidRDefault="0079254B" w:rsidP="00915CE3">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B4717C">
        <w:rPr>
          <w:rFonts w:ascii="Times New Roman" w:hAnsi="Times New Roman" w:cs="Times New Roman"/>
          <w:sz w:val="28"/>
          <w:szCs w:val="28"/>
          <w:lang w:val="uk-UA"/>
        </w:rPr>
        <w:t>Так</w:t>
      </w:r>
    </w:p>
    <w:p w:rsidR="00B4717C" w:rsidRDefault="00B4717C" w:rsidP="00B4717C">
      <w:pPr>
        <w:pStyle w:val="a3"/>
        <w:numPr>
          <w:ilvl w:val="0"/>
          <w:numId w:val="10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У Вашому колективі є люди, які Вас побоюються, а можливо, ненавидять:</w:t>
      </w:r>
    </w:p>
    <w:p w:rsidR="00B4717C" w:rsidRDefault="00D63BE8" w:rsidP="00B4717C">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B4717C">
        <w:rPr>
          <w:rFonts w:ascii="Times New Roman" w:hAnsi="Times New Roman" w:cs="Times New Roman"/>
          <w:sz w:val="28"/>
          <w:szCs w:val="28"/>
          <w:lang w:val="uk-UA"/>
        </w:rPr>
        <w:t>Так</w:t>
      </w:r>
    </w:p>
    <w:p w:rsidR="00B4717C" w:rsidRDefault="00D63BE8" w:rsidP="00B4717C">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B4717C">
        <w:rPr>
          <w:rFonts w:ascii="Times New Roman" w:hAnsi="Times New Roman" w:cs="Times New Roman"/>
          <w:sz w:val="28"/>
          <w:szCs w:val="28"/>
          <w:lang w:val="uk-UA"/>
        </w:rPr>
        <w:t>Важко відповісти</w:t>
      </w:r>
    </w:p>
    <w:p w:rsidR="00B4717C" w:rsidRDefault="00D63BE8" w:rsidP="00B4717C">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B4717C">
        <w:rPr>
          <w:rFonts w:ascii="Times New Roman" w:hAnsi="Times New Roman" w:cs="Times New Roman"/>
          <w:sz w:val="28"/>
          <w:szCs w:val="28"/>
          <w:lang w:val="uk-UA"/>
        </w:rPr>
        <w:t>ні</w:t>
      </w:r>
    </w:p>
    <w:p w:rsidR="00B4717C" w:rsidRDefault="00B4717C" w:rsidP="00B4717C">
      <w:pPr>
        <w:pStyle w:val="a3"/>
        <w:numPr>
          <w:ilvl w:val="0"/>
          <w:numId w:val="10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Хто Ви більшою мірою?</w:t>
      </w:r>
    </w:p>
    <w:p w:rsidR="00B4717C" w:rsidRDefault="00D63BE8" w:rsidP="00B4717C">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B4717C">
        <w:rPr>
          <w:rFonts w:ascii="Times New Roman" w:hAnsi="Times New Roman" w:cs="Times New Roman"/>
          <w:sz w:val="28"/>
          <w:szCs w:val="28"/>
          <w:lang w:val="uk-UA"/>
        </w:rPr>
        <w:t>Миротворець</w:t>
      </w:r>
    </w:p>
    <w:p w:rsidR="00B4717C" w:rsidRDefault="00D63BE8" w:rsidP="00B4717C">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B4717C">
        <w:rPr>
          <w:rFonts w:ascii="Times New Roman" w:hAnsi="Times New Roman" w:cs="Times New Roman"/>
          <w:sz w:val="28"/>
          <w:szCs w:val="28"/>
          <w:lang w:val="uk-UA"/>
        </w:rPr>
        <w:t>Принциповий</w:t>
      </w:r>
    </w:p>
    <w:p w:rsidR="00B4717C" w:rsidRDefault="00D63BE8" w:rsidP="00B4717C">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B4717C">
        <w:rPr>
          <w:rFonts w:ascii="Times New Roman" w:hAnsi="Times New Roman" w:cs="Times New Roman"/>
          <w:sz w:val="28"/>
          <w:szCs w:val="28"/>
          <w:lang w:val="uk-UA"/>
        </w:rPr>
        <w:t>винахідливий</w:t>
      </w:r>
    </w:p>
    <w:p w:rsidR="00B4717C" w:rsidRDefault="00C87F5A" w:rsidP="00B4717C">
      <w:pPr>
        <w:pStyle w:val="a3"/>
        <w:numPr>
          <w:ilvl w:val="0"/>
          <w:numId w:val="10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Як часто Вам доводиться виступати з критичними зауваженнями?</w:t>
      </w:r>
    </w:p>
    <w:p w:rsidR="00C87F5A" w:rsidRDefault="00D63BE8" w:rsidP="00C87F5A">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C87F5A">
        <w:rPr>
          <w:rFonts w:ascii="Times New Roman" w:hAnsi="Times New Roman" w:cs="Times New Roman"/>
          <w:sz w:val="28"/>
          <w:szCs w:val="28"/>
          <w:lang w:val="uk-UA"/>
        </w:rPr>
        <w:t>Часто</w:t>
      </w:r>
    </w:p>
    <w:p w:rsidR="00C87F5A" w:rsidRDefault="00D63BE8" w:rsidP="00C87F5A">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C87F5A">
        <w:rPr>
          <w:rFonts w:ascii="Times New Roman" w:hAnsi="Times New Roman" w:cs="Times New Roman"/>
          <w:sz w:val="28"/>
          <w:szCs w:val="28"/>
          <w:lang w:val="uk-UA"/>
        </w:rPr>
        <w:t>Час від часу</w:t>
      </w:r>
    </w:p>
    <w:p w:rsidR="00C87F5A" w:rsidRDefault="00D63BE8" w:rsidP="00C87F5A">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C87F5A">
        <w:rPr>
          <w:rFonts w:ascii="Times New Roman" w:hAnsi="Times New Roman" w:cs="Times New Roman"/>
          <w:sz w:val="28"/>
          <w:szCs w:val="28"/>
          <w:lang w:val="uk-UA"/>
        </w:rPr>
        <w:t>рідко</w:t>
      </w:r>
    </w:p>
    <w:p w:rsidR="00C87F5A" w:rsidRDefault="00D63BE8" w:rsidP="00B4717C">
      <w:pPr>
        <w:pStyle w:val="a3"/>
        <w:numPr>
          <w:ilvl w:val="0"/>
          <w:numId w:val="10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Які пріори</w:t>
      </w:r>
      <w:r w:rsidR="00C87F5A">
        <w:rPr>
          <w:rFonts w:ascii="Times New Roman" w:hAnsi="Times New Roman" w:cs="Times New Roman"/>
          <w:sz w:val="28"/>
          <w:szCs w:val="28"/>
          <w:lang w:val="uk-UA"/>
        </w:rPr>
        <w:t>тети Ви оберете, якщо очолите новий колектив</w:t>
      </w:r>
    </w:p>
    <w:p w:rsidR="00C87F5A" w:rsidRDefault="00D63BE8" w:rsidP="00C87F5A">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C87F5A">
        <w:rPr>
          <w:rFonts w:ascii="Times New Roman" w:hAnsi="Times New Roman" w:cs="Times New Roman"/>
          <w:sz w:val="28"/>
          <w:szCs w:val="28"/>
          <w:lang w:val="uk-UA"/>
        </w:rPr>
        <w:t>) розроблю програму роботи на рік і переконаю колектив у її доцільності</w:t>
      </w:r>
    </w:p>
    <w:p w:rsidR="00C87F5A" w:rsidRDefault="00D63BE8" w:rsidP="00C87F5A">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C87F5A">
        <w:rPr>
          <w:rFonts w:ascii="Times New Roman" w:hAnsi="Times New Roman" w:cs="Times New Roman"/>
          <w:sz w:val="28"/>
          <w:szCs w:val="28"/>
          <w:lang w:val="uk-UA"/>
        </w:rPr>
        <w:t>) вивчу людей і налагоджу стосунки з лідерами</w:t>
      </w:r>
    </w:p>
    <w:p w:rsidR="00C87F5A" w:rsidRDefault="00D63BE8" w:rsidP="00C87F5A">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C87F5A">
        <w:rPr>
          <w:rFonts w:ascii="Times New Roman" w:hAnsi="Times New Roman" w:cs="Times New Roman"/>
          <w:sz w:val="28"/>
          <w:szCs w:val="28"/>
          <w:lang w:val="uk-UA"/>
        </w:rPr>
        <w:t>) постійно радитимусь з людьми</w:t>
      </w:r>
    </w:p>
    <w:p w:rsidR="00C87F5A" w:rsidRDefault="00D63BE8" w:rsidP="00B4717C">
      <w:pPr>
        <w:pStyle w:val="a3"/>
        <w:numPr>
          <w:ilvl w:val="0"/>
          <w:numId w:val="10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Який стан властивий Вам у випадку невдачі:</w:t>
      </w:r>
    </w:p>
    <w:p w:rsidR="00D63BE8" w:rsidRDefault="00D63BE8" w:rsidP="00D63BE8">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 песимістичний</w:t>
      </w:r>
    </w:p>
    <w:p w:rsidR="00D63BE8" w:rsidRDefault="00D63BE8" w:rsidP="00D63BE8">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 поганий настрій</w:t>
      </w:r>
    </w:p>
    <w:p w:rsidR="00D63BE8" w:rsidRDefault="00D63BE8" w:rsidP="00D63BE8">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 образа на себе</w:t>
      </w:r>
    </w:p>
    <w:p w:rsidR="00D63BE8" w:rsidRDefault="00D63BE8" w:rsidP="00B4717C">
      <w:pPr>
        <w:pStyle w:val="a3"/>
        <w:numPr>
          <w:ilvl w:val="0"/>
          <w:numId w:val="10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Чи характерне для Вас прагнення обстоювати традиції колективу і дотримуватися їх</w:t>
      </w:r>
    </w:p>
    <w:p w:rsidR="00D63BE8" w:rsidRDefault="00D63BE8" w:rsidP="00D63BE8">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 так</w:t>
      </w:r>
    </w:p>
    <w:p w:rsidR="00D63BE8" w:rsidRDefault="00D63BE8" w:rsidP="00D63BE8">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 швидше ні</w:t>
      </w:r>
    </w:p>
    <w:p w:rsidR="00D63BE8" w:rsidRDefault="00D63BE8" w:rsidP="00D63BE8">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 ні</w:t>
      </w:r>
    </w:p>
    <w:p w:rsidR="00D63BE8" w:rsidRDefault="00D63BE8" w:rsidP="00B4717C">
      <w:pPr>
        <w:pStyle w:val="a3"/>
        <w:numPr>
          <w:ilvl w:val="0"/>
          <w:numId w:val="10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Ви належите до людей, що готові почути гірку правду про себе</w:t>
      </w:r>
    </w:p>
    <w:p w:rsidR="00D63BE8" w:rsidRDefault="00D63BE8" w:rsidP="00D63BE8">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 так</w:t>
      </w:r>
    </w:p>
    <w:p w:rsidR="00D63BE8" w:rsidRDefault="00D63BE8" w:rsidP="00D63BE8">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 швидше ні</w:t>
      </w:r>
    </w:p>
    <w:p w:rsidR="00D63BE8" w:rsidRDefault="00D63BE8" w:rsidP="00D63BE8">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 ні</w:t>
      </w:r>
    </w:p>
    <w:p w:rsidR="00D63BE8" w:rsidRDefault="00D63BE8" w:rsidP="00B4717C">
      <w:pPr>
        <w:pStyle w:val="a3"/>
        <w:numPr>
          <w:ilvl w:val="0"/>
          <w:numId w:val="10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Які якості намагаєтеся викоренити у собі</w:t>
      </w:r>
    </w:p>
    <w:p w:rsidR="00D63BE8" w:rsidRDefault="00D63BE8" w:rsidP="00D63BE8">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 дратівливість</w:t>
      </w:r>
    </w:p>
    <w:p w:rsidR="00D63BE8" w:rsidRDefault="00D63BE8" w:rsidP="00D63BE8">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 образливість</w:t>
      </w:r>
    </w:p>
    <w:p w:rsidR="00D63BE8" w:rsidRDefault="00D63BE8" w:rsidP="00D63BE8">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 нетерпимість до критики на свою адресу</w:t>
      </w:r>
    </w:p>
    <w:p w:rsidR="00D63BE8" w:rsidRDefault="00D63BE8" w:rsidP="00B4717C">
      <w:pPr>
        <w:pStyle w:val="a3"/>
        <w:numPr>
          <w:ilvl w:val="0"/>
          <w:numId w:val="10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Хто Ви більшою мірою</w:t>
      </w:r>
    </w:p>
    <w:p w:rsidR="00D63BE8" w:rsidRDefault="00D63BE8" w:rsidP="00D63BE8">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 незалежний</w:t>
      </w:r>
    </w:p>
    <w:p w:rsidR="00D63BE8" w:rsidRDefault="00D63BE8" w:rsidP="00D63BE8">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 лідер</w:t>
      </w:r>
    </w:p>
    <w:p w:rsidR="00D63BE8" w:rsidRDefault="00D63BE8" w:rsidP="00D63BE8">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 генератор ідей</w:t>
      </w:r>
    </w:p>
    <w:p w:rsidR="00D63BE8" w:rsidRDefault="00D63BE8" w:rsidP="00B4717C">
      <w:pPr>
        <w:pStyle w:val="a3"/>
        <w:numPr>
          <w:ilvl w:val="0"/>
          <w:numId w:val="10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Якою людиною вважають Вас друзі?</w:t>
      </w:r>
    </w:p>
    <w:p w:rsidR="00D63BE8" w:rsidRDefault="00D63BE8" w:rsidP="00D63BE8">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 екстравагантною</w:t>
      </w:r>
    </w:p>
    <w:p w:rsidR="00D63BE8" w:rsidRDefault="00D63BE8" w:rsidP="00D63BE8">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 оптимістом</w:t>
      </w:r>
    </w:p>
    <w:p w:rsidR="00D63BE8" w:rsidRDefault="00D63BE8" w:rsidP="00D63BE8">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 наполегливою</w:t>
      </w:r>
    </w:p>
    <w:p w:rsidR="00D63BE8" w:rsidRDefault="00D63BE8" w:rsidP="00B4717C">
      <w:pPr>
        <w:pStyle w:val="a3"/>
        <w:numPr>
          <w:ilvl w:val="0"/>
          <w:numId w:val="10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Із чим Вам доволі часто доводилося боротися?</w:t>
      </w:r>
    </w:p>
    <w:p w:rsidR="00D63BE8" w:rsidRDefault="00D63BE8" w:rsidP="00D63BE8">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 несправедливістю</w:t>
      </w:r>
    </w:p>
    <w:p w:rsidR="00D63BE8" w:rsidRDefault="00D63BE8" w:rsidP="00D63BE8">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 бюрократизмом</w:t>
      </w:r>
    </w:p>
    <w:p w:rsidR="00D63BE8" w:rsidRDefault="00D63BE8" w:rsidP="00D63BE8">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 егоїзмом</w:t>
      </w:r>
    </w:p>
    <w:p w:rsidR="00D63BE8" w:rsidRDefault="00D63BE8" w:rsidP="00B4717C">
      <w:pPr>
        <w:pStyle w:val="a3"/>
        <w:numPr>
          <w:ilvl w:val="0"/>
          <w:numId w:val="10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Що Вам властиво:</w:t>
      </w:r>
    </w:p>
    <w:p w:rsidR="00D63BE8" w:rsidRDefault="00D63BE8" w:rsidP="00D63BE8">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 недооцінювання себе</w:t>
      </w:r>
    </w:p>
    <w:p w:rsidR="00D63BE8" w:rsidRDefault="00D63BE8" w:rsidP="00D63BE8">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 об</w:t>
      </w:r>
      <w:r w:rsidR="0079254B" w:rsidRPr="0079254B">
        <w:rPr>
          <w:rFonts w:ascii="Times New Roman" w:hAnsi="Times New Roman" w:cs="Times New Roman"/>
          <w:sz w:val="28"/>
          <w:szCs w:val="28"/>
        </w:rPr>
        <w:t>’</w:t>
      </w:r>
      <w:r>
        <w:rPr>
          <w:rFonts w:ascii="Times New Roman" w:hAnsi="Times New Roman" w:cs="Times New Roman"/>
          <w:sz w:val="28"/>
          <w:szCs w:val="28"/>
          <w:lang w:val="uk-UA"/>
        </w:rPr>
        <w:t>єктивність в оцінці власних здібностей</w:t>
      </w:r>
    </w:p>
    <w:p w:rsidR="00D63BE8" w:rsidRDefault="00D63BE8" w:rsidP="00D63BE8">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 переоцінювання власних здібностей</w:t>
      </w:r>
    </w:p>
    <w:p w:rsidR="00D63BE8" w:rsidRDefault="00D63BE8" w:rsidP="00B4717C">
      <w:pPr>
        <w:pStyle w:val="a3"/>
        <w:numPr>
          <w:ilvl w:val="0"/>
          <w:numId w:val="10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Що найчастіше штовхає Вас на міжособистісний конфлікт</w:t>
      </w:r>
    </w:p>
    <w:p w:rsidR="00D63BE8" w:rsidRDefault="00D63BE8" w:rsidP="00D63BE8">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 надмірна ініціативність</w:t>
      </w:r>
    </w:p>
    <w:p w:rsidR="00D63BE8" w:rsidRDefault="00D63BE8" w:rsidP="00D63BE8">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 надмірна критичність</w:t>
      </w:r>
    </w:p>
    <w:p w:rsidR="00D63BE8" w:rsidRDefault="00D63BE8" w:rsidP="00D63BE8">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 надмірна прямолінійність.</w:t>
      </w:r>
    </w:p>
    <w:p w:rsidR="00D63BE8" w:rsidRPr="00D63BE8" w:rsidRDefault="00D63BE8" w:rsidP="00D63BE8">
      <w:pPr>
        <w:tabs>
          <w:tab w:val="left" w:pos="5580"/>
        </w:tabs>
        <w:jc w:val="both"/>
        <w:rPr>
          <w:rFonts w:ascii="Times New Roman" w:hAnsi="Times New Roman" w:cs="Times New Roman"/>
          <w:sz w:val="28"/>
          <w:szCs w:val="28"/>
          <w:lang w:val="uk-UA"/>
        </w:rPr>
      </w:pPr>
      <w:r w:rsidRPr="00D63BE8">
        <w:rPr>
          <w:rFonts w:ascii="Times New Roman" w:hAnsi="Times New Roman" w:cs="Times New Roman"/>
          <w:sz w:val="28"/>
          <w:szCs w:val="28"/>
          <w:lang w:val="uk-UA"/>
        </w:rPr>
        <w:t>Опрацювання результатів: підрахуйте кількість набраних балів, використовуючи таблицю:</w:t>
      </w:r>
    </w:p>
    <w:tbl>
      <w:tblPr>
        <w:tblStyle w:val="a8"/>
        <w:tblW w:w="0" w:type="auto"/>
        <w:tblLook w:val="04A0" w:firstRow="1" w:lastRow="0" w:firstColumn="1" w:lastColumn="0" w:noHBand="0" w:noVBand="1"/>
      </w:tblPr>
      <w:tblGrid>
        <w:gridCol w:w="1289"/>
        <w:gridCol w:w="1150"/>
        <w:gridCol w:w="1150"/>
        <w:gridCol w:w="1151"/>
        <w:gridCol w:w="1151"/>
        <w:gridCol w:w="1151"/>
        <w:gridCol w:w="1151"/>
        <w:gridCol w:w="1152"/>
      </w:tblGrid>
      <w:tr w:rsidR="004B26BA" w:rsidTr="006E3013">
        <w:trPr>
          <w:trHeight w:val="662"/>
        </w:trPr>
        <w:tc>
          <w:tcPr>
            <w:tcW w:w="1289" w:type="dxa"/>
            <w:vMerge w:val="restart"/>
          </w:tcPr>
          <w:p w:rsidR="004B26BA" w:rsidRPr="004B26BA" w:rsidRDefault="004B26BA" w:rsidP="004B26BA">
            <w:pPr>
              <w:tabs>
                <w:tab w:val="left" w:pos="5580"/>
              </w:tabs>
              <w:jc w:val="center"/>
              <w:rPr>
                <w:rFonts w:ascii="Times New Roman" w:hAnsi="Times New Roman" w:cs="Times New Roman"/>
                <w:i/>
                <w:sz w:val="28"/>
                <w:szCs w:val="28"/>
                <w:lang w:val="uk-UA"/>
              </w:rPr>
            </w:pPr>
            <w:r w:rsidRPr="004B26BA">
              <w:rPr>
                <w:rFonts w:ascii="Times New Roman" w:hAnsi="Times New Roman" w:cs="Times New Roman"/>
                <w:i/>
                <w:sz w:val="28"/>
                <w:szCs w:val="28"/>
                <w:lang w:val="uk-UA"/>
              </w:rPr>
              <w:t>Варіант відповіді</w:t>
            </w:r>
          </w:p>
        </w:tc>
        <w:tc>
          <w:tcPr>
            <w:tcW w:w="8056" w:type="dxa"/>
            <w:gridSpan w:val="7"/>
          </w:tcPr>
          <w:p w:rsidR="004B26BA" w:rsidRPr="004B26BA" w:rsidRDefault="004B26BA" w:rsidP="004B26BA">
            <w:pPr>
              <w:tabs>
                <w:tab w:val="left" w:pos="5580"/>
              </w:tabs>
              <w:jc w:val="center"/>
              <w:rPr>
                <w:rFonts w:ascii="Times New Roman" w:hAnsi="Times New Roman" w:cs="Times New Roman"/>
                <w:i/>
                <w:sz w:val="28"/>
                <w:szCs w:val="28"/>
                <w:lang w:val="uk-UA"/>
              </w:rPr>
            </w:pPr>
            <w:r w:rsidRPr="004B26BA">
              <w:rPr>
                <w:rFonts w:ascii="Times New Roman" w:hAnsi="Times New Roman" w:cs="Times New Roman"/>
                <w:i/>
                <w:sz w:val="28"/>
                <w:szCs w:val="28"/>
                <w:lang w:val="uk-UA"/>
              </w:rPr>
              <w:t>Кількість балів за запитаннями</w:t>
            </w:r>
          </w:p>
        </w:tc>
      </w:tr>
      <w:tr w:rsidR="004B26BA" w:rsidTr="004B26BA">
        <w:tc>
          <w:tcPr>
            <w:tcW w:w="1289" w:type="dxa"/>
            <w:vMerge/>
          </w:tcPr>
          <w:p w:rsidR="004B26BA" w:rsidRDefault="004B26BA" w:rsidP="004B26BA">
            <w:pPr>
              <w:tabs>
                <w:tab w:val="left" w:pos="5580"/>
              </w:tabs>
              <w:jc w:val="center"/>
              <w:rPr>
                <w:rFonts w:ascii="Times New Roman" w:hAnsi="Times New Roman" w:cs="Times New Roman"/>
                <w:sz w:val="28"/>
                <w:szCs w:val="28"/>
                <w:lang w:val="uk-UA"/>
              </w:rPr>
            </w:pPr>
          </w:p>
        </w:tc>
        <w:tc>
          <w:tcPr>
            <w:tcW w:w="1150" w:type="dxa"/>
          </w:tcPr>
          <w:p w:rsidR="004B26BA" w:rsidRDefault="004B26BA" w:rsidP="004B26BA">
            <w:p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1150" w:type="dxa"/>
          </w:tcPr>
          <w:p w:rsidR="004B26BA" w:rsidRDefault="004B26BA" w:rsidP="004B26BA">
            <w:p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151" w:type="dxa"/>
          </w:tcPr>
          <w:p w:rsidR="004B26BA" w:rsidRDefault="004B26BA" w:rsidP="004B26BA">
            <w:p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1151" w:type="dxa"/>
          </w:tcPr>
          <w:p w:rsidR="004B26BA" w:rsidRDefault="004B26BA" w:rsidP="004B26BA">
            <w:p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1151" w:type="dxa"/>
          </w:tcPr>
          <w:p w:rsidR="004B26BA" w:rsidRDefault="004B26BA" w:rsidP="004B26BA">
            <w:p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1151" w:type="dxa"/>
          </w:tcPr>
          <w:p w:rsidR="004B26BA" w:rsidRDefault="004B26BA" w:rsidP="004B26BA">
            <w:p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1152" w:type="dxa"/>
          </w:tcPr>
          <w:p w:rsidR="004B26BA" w:rsidRDefault="004B26BA" w:rsidP="004B26BA">
            <w:p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r>
      <w:tr w:rsidR="004B26BA" w:rsidTr="004B26BA">
        <w:tc>
          <w:tcPr>
            <w:tcW w:w="1289" w:type="dxa"/>
            <w:vMerge/>
          </w:tcPr>
          <w:p w:rsidR="004B26BA" w:rsidRDefault="004B26BA" w:rsidP="004B26BA">
            <w:pPr>
              <w:tabs>
                <w:tab w:val="left" w:pos="5580"/>
              </w:tabs>
              <w:jc w:val="center"/>
              <w:rPr>
                <w:rFonts w:ascii="Times New Roman" w:hAnsi="Times New Roman" w:cs="Times New Roman"/>
                <w:sz w:val="28"/>
                <w:szCs w:val="28"/>
                <w:lang w:val="uk-UA"/>
              </w:rPr>
            </w:pPr>
          </w:p>
        </w:tc>
        <w:tc>
          <w:tcPr>
            <w:tcW w:w="1150" w:type="dxa"/>
          </w:tcPr>
          <w:p w:rsidR="004B26BA" w:rsidRDefault="004B26BA" w:rsidP="004B26BA">
            <w:p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1150" w:type="dxa"/>
          </w:tcPr>
          <w:p w:rsidR="004B26BA" w:rsidRDefault="004B26BA" w:rsidP="004B26BA">
            <w:p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9</w:t>
            </w:r>
          </w:p>
        </w:tc>
        <w:tc>
          <w:tcPr>
            <w:tcW w:w="1151" w:type="dxa"/>
          </w:tcPr>
          <w:p w:rsidR="004B26BA" w:rsidRDefault="004B26BA" w:rsidP="004B26BA">
            <w:p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10</w:t>
            </w:r>
          </w:p>
        </w:tc>
        <w:tc>
          <w:tcPr>
            <w:tcW w:w="1151" w:type="dxa"/>
          </w:tcPr>
          <w:p w:rsidR="004B26BA" w:rsidRDefault="004B26BA" w:rsidP="004B26BA">
            <w:p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11</w:t>
            </w:r>
          </w:p>
        </w:tc>
        <w:tc>
          <w:tcPr>
            <w:tcW w:w="1151" w:type="dxa"/>
          </w:tcPr>
          <w:p w:rsidR="004B26BA" w:rsidRDefault="004B26BA" w:rsidP="004B26BA">
            <w:p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12</w:t>
            </w:r>
          </w:p>
        </w:tc>
        <w:tc>
          <w:tcPr>
            <w:tcW w:w="1151" w:type="dxa"/>
          </w:tcPr>
          <w:p w:rsidR="004B26BA" w:rsidRDefault="004B26BA" w:rsidP="004B26BA">
            <w:p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13</w:t>
            </w:r>
          </w:p>
        </w:tc>
        <w:tc>
          <w:tcPr>
            <w:tcW w:w="1152" w:type="dxa"/>
          </w:tcPr>
          <w:p w:rsidR="004B26BA" w:rsidRDefault="004B26BA" w:rsidP="004B26BA">
            <w:p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14</w:t>
            </w:r>
          </w:p>
        </w:tc>
      </w:tr>
      <w:tr w:rsidR="004B26BA" w:rsidTr="004B26BA">
        <w:tc>
          <w:tcPr>
            <w:tcW w:w="1289" w:type="dxa"/>
            <w:vMerge w:val="restart"/>
          </w:tcPr>
          <w:p w:rsidR="004B26BA" w:rsidRDefault="004B26BA" w:rsidP="004B26BA">
            <w:p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А</w:t>
            </w:r>
          </w:p>
        </w:tc>
        <w:tc>
          <w:tcPr>
            <w:tcW w:w="1150" w:type="dxa"/>
          </w:tcPr>
          <w:p w:rsidR="004B26BA" w:rsidRDefault="004B26BA" w:rsidP="004B26BA">
            <w:p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1150" w:type="dxa"/>
          </w:tcPr>
          <w:p w:rsidR="004B26BA" w:rsidRDefault="004B26BA" w:rsidP="004B26BA">
            <w:p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1151" w:type="dxa"/>
          </w:tcPr>
          <w:p w:rsidR="004B26BA" w:rsidRDefault="004B26BA" w:rsidP="004B26BA">
            <w:p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1151" w:type="dxa"/>
          </w:tcPr>
          <w:p w:rsidR="004B26BA" w:rsidRDefault="004B26BA" w:rsidP="004B26BA">
            <w:p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1151" w:type="dxa"/>
          </w:tcPr>
          <w:p w:rsidR="004B26BA" w:rsidRDefault="004B26BA" w:rsidP="004B26BA">
            <w:p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1151" w:type="dxa"/>
          </w:tcPr>
          <w:p w:rsidR="004B26BA" w:rsidRDefault="004B26BA" w:rsidP="004B26BA">
            <w:p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152" w:type="dxa"/>
          </w:tcPr>
          <w:p w:rsidR="004B26BA" w:rsidRDefault="004B26BA" w:rsidP="004B26BA">
            <w:p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r>
      <w:tr w:rsidR="004B26BA" w:rsidTr="004B26BA">
        <w:tc>
          <w:tcPr>
            <w:tcW w:w="1289" w:type="dxa"/>
            <w:vMerge/>
          </w:tcPr>
          <w:p w:rsidR="004B26BA" w:rsidRDefault="004B26BA" w:rsidP="004B26BA">
            <w:pPr>
              <w:tabs>
                <w:tab w:val="left" w:pos="5580"/>
              </w:tabs>
              <w:jc w:val="center"/>
              <w:rPr>
                <w:rFonts w:ascii="Times New Roman" w:hAnsi="Times New Roman" w:cs="Times New Roman"/>
                <w:sz w:val="28"/>
                <w:szCs w:val="28"/>
                <w:lang w:val="uk-UA"/>
              </w:rPr>
            </w:pPr>
          </w:p>
        </w:tc>
        <w:tc>
          <w:tcPr>
            <w:tcW w:w="1150" w:type="dxa"/>
          </w:tcPr>
          <w:p w:rsidR="004B26BA" w:rsidRDefault="004B26BA" w:rsidP="004B26BA">
            <w:p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1150" w:type="dxa"/>
          </w:tcPr>
          <w:p w:rsidR="004B26BA" w:rsidRDefault="004B26BA" w:rsidP="004B26BA">
            <w:p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151" w:type="dxa"/>
          </w:tcPr>
          <w:p w:rsidR="004B26BA" w:rsidRDefault="004B26BA" w:rsidP="004B26BA">
            <w:p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151" w:type="dxa"/>
          </w:tcPr>
          <w:p w:rsidR="004B26BA" w:rsidRDefault="004B26BA" w:rsidP="004B26BA">
            <w:p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151" w:type="dxa"/>
          </w:tcPr>
          <w:p w:rsidR="004B26BA" w:rsidRDefault="004B26BA" w:rsidP="004B26BA">
            <w:p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1151" w:type="dxa"/>
          </w:tcPr>
          <w:p w:rsidR="004B26BA" w:rsidRDefault="004B26BA" w:rsidP="004B26BA">
            <w:p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152" w:type="dxa"/>
          </w:tcPr>
          <w:p w:rsidR="004B26BA" w:rsidRDefault="004B26BA" w:rsidP="004B26BA">
            <w:p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r>
      <w:tr w:rsidR="004B26BA" w:rsidTr="004B26BA">
        <w:tc>
          <w:tcPr>
            <w:tcW w:w="1289" w:type="dxa"/>
            <w:vMerge w:val="restart"/>
          </w:tcPr>
          <w:p w:rsidR="004B26BA" w:rsidRDefault="004B26BA" w:rsidP="004B26BA">
            <w:p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Б</w:t>
            </w:r>
          </w:p>
        </w:tc>
        <w:tc>
          <w:tcPr>
            <w:tcW w:w="1150" w:type="dxa"/>
          </w:tcPr>
          <w:p w:rsidR="004B26BA" w:rsidRDefault="004B26BA" w:rsidP="004B26BA">
            <w:p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150" w:type="dxa"/>
          </w:tcPr>
          <w:p w:rsidR="004B26BA" w:rsidRDefault="004B26BA" w:rsidP="004B26BA">
            <w:p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151" w:type="dxa"/>
          </w:tcPr>
          <w:p w:rsidR="004B26BA" w:rsidRDefault="004B26BA" w:rsidP="004B26BA">
            <w:p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1151" w:type="dxa"/>
          </w:tcPr>
          <w:p w:rsidR="004B26BA" w:rsidRDefault="004B26BA" w:rsidP="004B26BA">
            <w:p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151" w:type="dxa"/>
          </w:tcPr>
          <w:p w:rsidR="004B26BA" w:rsidRDefault="004B26BA" w:rsidP="004B26BA">
            <w:p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151" w:type="dxa"/>
          </w:tcPr>
          <w:p w:rsidR="004B26BA" w:rsidRDefault="004B26BA" w:rsidP="004B26BA">
            <w:p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1152" w:type="dxa"/>
          </w:tcPr>
          <w:p w:rsidR="004B26BA" w:rsidRDefault="004B26BA" w:rsidP="004B26BA">
            <w:p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r>
      <w:tr w:rsidR="004B26BA" w:rsidTr="004B26BA">
        <w:tc>
          <w:tcPr>
            <w:tcW w:w="1289" w:type="dxa"/>
            <w:vMerge/>
          </w:tcPr>
          <w:p w:rsidR="004B26BA" w:rsidRDefault="004B26BA" w:rsidP="004B26BA">
            <w:pPr>
              <w:tabs>
                <w:tab w:val="left" w:pos="5580"/>
              </w:tabs>
              <w:jc w:val="center"/>
              <w:rPr>
                <w:rFonts w:ascii="Times New Roman" w:hAnsi="Times New Roman" w:cs="Times New Roman"/>
                <w:sz w:val="28"/>
                <w:szCs w:val="28"/>
                <w:lang w:val="uk-UA"/>
              </w:rPr>
            </w:pPr>
          </w:p>
        </w:tc>
        <w:tc>
          <w:tcPr>
            <w:tcW w:w="1150" w:type="dxa"/>
          </w:tcPr>
          <w:p w:rsidR="004B26BA" w:rsidRDefault="004B26BA" w:rsidP="004B26BA">
            <w:p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150" w:type="dxa"/>
          </w:tcPr>
          <w:p w:rsidR="004B26BA" w:rsidRDefault="004B26BA" w:rsidP="004B26BA">
            <w:p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1151" w:type="dxa"/>
          </w:tcPr>
          <w:p w:rsidR="004B26BA" w:rsidRDefault="004B26BA" w:rsidP="004B26BA">
            <w:p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1151" w:type="dxa"/>
          </w:tcPr>
          <w:p w:rsidR="004B26BA" w:rsidRDefault="004B26BA" w:rsidP="004B26BA">
            <w:p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1151" w:type="dxa"/>
          </w:tcPr>
          <w:p w:rsidR="004B26BA" w:rsidRDefault="004B26BA" w:rsidP="004B26BA">
            <w:p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151" w:type="dxa"/>
          </w:tcPr>
          <w:p w:rsidR="004B26BA" w:rsidRDefault="004B26BA" w:rsidP="004B26BA">
            <w:p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1152" w:type="dxa"/>
          </w:tcPr>
          <w:p w:rsidR="004B26BA" w:rsidRDefault="004B26BA" w:rsidP="004B26BA">
            <w:p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r>
      <w:tr w:rsidR="004B26BA" w:rsidTr="004B26BA">
        <w:tc>
          <w:tcPr>
            <w:tcW w:w="1289" w:type="dxa"/>
            <w:vMerge w:val="restart"/>
          </w:tcPr>
          <w:p w:rsidR="004B26BA" w:rsidRDefault="004B26BA" w:rsidP="004B26BA">
            <w:p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В</w:t>
            </w:r>
          </w:p>
        </w:tc>
        <w:tc>
          <w:tcPr>
            <w:tcW w:w="1150" w:type="dxa"/>
          </w:tcPr>
          <w:p w:rsidR="004B26BA" w:rsidRDefault="004B26BA" w:rsidP="004B26BA">
            <w:p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150" w:type="dxa"/>
          </w:tcPr>
          <w:p w:rsidR="004B26BA" w:rsidRDefault="004B26BA" w:rsidP="004B26BA">
            <w:p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1151" w:type="dxa"/>
          </w:tcPr>
          <w:p w:rsidR="004B26BA" w:rsidRDefault="004B26BA" w:rsidP="004B26BA">
            <w:p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151" w:type="dxa"/>
          </w:tcPr>
          <w:p w:rsidR="004B26BA" w:rsidRDefault="004B26BA" w:rsidP="004B26BA">
            <w:p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1151" w:type="dxa"/>
          </w:tcPr>
          <w:p w:rsidR="004B26BA" w:rsidRDefault="004B26BA" w:rsidP="004B26BA">
            <w:p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1151" w:type="dxa"/>
          </w:tcPr>
          <w:p w:rsidR="004B26BA" w:rsidRDefault="004B26BA" w:rsidP="004B26BA">
            <w:p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1152" w:type="dxa"/>
          </w:tcPr>
          <w:p w:rsidR="004B26BA" w:rsidRDefault="004B26BA" w:rsidP="004B26BA">
            <w:p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r>
      <w:tr w:rsidR="004B26BA" w:rsidTr="004B26BA">
        <w:tc>
          <w:tcPr>
            <w:tcW w:w="1289" w:type="dxa"/>
            <w:vMerge/>
          </w:tcPr>
          <w:p w:rsidR="004B26BA" w:rsidRDefault="004B26BA" w:rsidP="004B26BA">
            <w:pPr>
              <w:tabs>
                <w:tab w:val="left" w:pos="5580"/>
              </w:tabs>
              <w:jc w:val="center"/>
              <w:rPr>
                <w:rFonts w:ascii="Times New Roman" w:hAnsi="Times New Roman" w:cs="Times New Roman"/>
                <w:sz w:val="28"/>
                <w:szCs w:val="28"/>
                <w:lang w:val="uk-UA"/>
              </w:rPr>
            </w:pPr>
          </w:p>
        </w:tc>
        <w:tc>
          <w:tcPr>
            <w:tcW w:w="1150" w:type="dxa"/>
          </w:tcPr>
          <w:p w:rsidR="004B26BA" w:rsidRDefault="004B26BA" w:rsidP="004B26BA">
            <w:p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1150" w:type="dxa"/>
          </w:tcPr>
          <w:p w:rsidR="004B26BA" w:rsidRDefault="004B26BA" w:rsidP="004B26BA">
            <w:p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1151" w:type="dxa"/>
          </w:tcPr>
          <w:p w:rsidR="004B26BA" w:rsidRDefault="004B26BA" w:rsidP="004B26BA">
            <w:p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151" w:type="dxa"/>
          </w:tcPr>
          <w:p w:rsidR="004B26BA" w:rsidRDefault="004B26BA" w:rsidP="004B26BA">
            <w:p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1151" w:type="dxa"/>
          </w:tcPr>
          <w:p w:rsidR="004B26BA" w:rsidRDefault="004B26BA" w:rsidP="004B26BA">
            <w:p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1151" w:type="dxa"/>
          </w:tcPr>
          <w:p w:rsidR="004B26BA" w:rsidRDefault="004B26BA" w:rsidP="004B26BA">
            <w:p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1152" w:type="dxa"/>
          </w:tcPr>
          <w:p w:rsidR="004B26BA" w:rsidRDefault="004B26BA" w:rsidP="004B26BA">
            <w:p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r>
    </w:tbl>
    <w:p w:rsidR="00B4717C" w:rsidRDefault="00E2612E" w:rsidP="00E2612E">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Інтерпретація результатів:</w:t>
      </w:r>
    </w:p>
    <w:p w:rsidR="00E2612E" w:rsidRDefault="00E2612E" w:rsidP="00E2612E">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14 – 17 балів – дуже низький рівень конфліктності</w:t>
      </w:r>
    </w:p>
    <w:p w:rsidR="00E2612E" w:rsidRDefault="00E2612E" w:rsidP="00E2612E">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18 – 20 балів – низький рівень</w:t>
      </w:r>
    </w:p>
    <w:p w:rsidR="00E2612E" w:rsidRDefault="00E2612E" w:rsidP="00E2612E">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21 – 26 бали – рівень </w:t>
      </w:r>
      <w:r w:rsidR="0079254B">
        <w:rPr>
          <w:rFonts w:ascii="Times New Roman" w:hAnsi="Times New Roman" w:cs="Times New Roman"/>
          <w:sz w:val="28"/>
          <w:szCs w:val="28"/>
          <w:lang w:val="uk-UA"/>
        </w:rPr>
        <w:t>конфліктності дещо нижч</w:t>
      </w:r>
      <w:r>
        <w:rPr>
          <w:rFonts w:ascii="Times New Roman" w:hAnsi="Times New Roman" w:cs="Times New Roman"/>
          <w:sz w:val="28"/>
          <w:szCs w:val="28"/>
          <w:lang w:val="uk-UA"/>
        </w:rPr>
        <w:t>ий за середній</w:t>
      </w:r>
    </w:p>
    <w:p w:rsidR="00E2612E" w:rsidRDefault="00E2612E" w:rsidP="00E2612E">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27 – 29 балів – рівень конфліктності середній</w:t>
      </w:r>
    </w:p>
    <w:p w:rsidR="00E2612E" w:rsidRDefault="00E2612E" w:rsidP="00E2612E">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30 – 35 балів – рівень вище середнього</w:t>
      </w:r>
    </w:p>
    <w:p w:rsidR="00E2612E" w:rsidRDefault="00E2612E" w:rsidP="00E2612E">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36 – 38 балів – високий рівень конфліктності</w:t>
      </w:r>
    </w:p>
    <w:p w:rsidR="00E2612E" w:rsidRDefault="00E2612E" w:rsidP="00E2612E">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39 – 42 бали – дуже високий рівень конфліктності. </w:t>
      </w:r>
    </w:p>
    <w:p w:rsidR="00E2612E" w:rsidRDefault="00E2612E" w:rsidP="00E2612E">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 тим, щоб ще раз себе перевірити, проаналізуйте, чи справді Вам властиві: прагнення будь-що бути першим; надмірна принциповість, яка налаштовує Вас на ворожі дії щодо інших людей; необгрунтована критика інших; часте переважання поганого настрою; консерватизм мислення та поглядів; безцеремонне втручання в особисте життя інших людей; прагнення бути незалежним, яке переростає у «роблю, що хочу»; надмірна прямолінійність у судженнях; несправедливе оцінювання вчинків і дій інших; приниження гідності іншої людини; виявлення ініціативи там, де не просять.</w:t>
      </w:r>
    </w:p>
    <w:p w:rsidR="006E3013" w:rsidRDefault="006E3013" w:rsidP="00C265BD">
      <w:pPr>
        <w:pStyle w:val="a3"/>
        <w:tabs>
          <w:tab w:val="left" w:pos="5580"/>
        </w:tabs>
        <w:ind w:left="735"/>
        <w:jc w:val="center"/>
        <w:rPr>
          <w:rFonts w:ascii="Times New Roman" w:hAnsi="Times New Roman" w:cs="Times New Roman"/>
          <w:b/>
          <w:sz w:val="28"/>
          <w:szCs w:val="28"/>
          <w:lang w:val="uk-UA"/>
        </w:rPr>
      </w:pPr>
    </w:p>
    <w:p w:rsidR="006E3013" w:rsidRDefault="006E3013" w:rsidP="00C265BD">
      <w:pPr>
        <w:pStyle w:val="a3"/>
        <w:tabs>
          <w:tab w:val="left" w:pos="5580"/>
        </w:tabs>
        <w:ind w:left="735"/>
        <w:jc w:val="center"/>
        <w:rPr>
          <w:rFonts w:ascii="Times New Roman" w:hAnsi="Times New Roman" w:cs="Times New Roman"/>
          <w:b/>
          <w:sz w:val="28"/>
          <w:szCs w:val="28"/>
          <w:lang w:val="uk-UA"/>
        </w:rPr>
      </w:pPr>
    </w:p>
    <w:p w:rsidR="006E3013" w:rsidRDefault="006E3013" w:rsidP="00C265BD">
      <w:pPr>
        <w:pStyle w:val="a3"/>
        <w:tabs>
          <w:tab w:val="left" w:pos="5580"/>
        </w:tabs>
        <w:ind w:left="735"/>
        <w:jc w:val="center"/>
        <w:rPr>
          <w:rFonts w:ascii="Times New Roman" w:hAnsi="Times New Roman" w:cs="Times New Roman"/>
          <w:b/>
          <w:sz w:val="28"/>
          <w:szCs w:val="28"/>
          <w:lang w:val="uk-UA"/>
        </w:rPr>
      </w:pPr>
    </w:p>
    <w:p w:rsidR="006E3013" w:rsidRDefault="006E3013" w:rsidP="00C265BD">
      <w:pPr>
        <w:pStyle w:val="a3"/>
        <w:tabs>
          <w:tab w:val="left" w:pos="5580"/>
        </w:tabs>
        <w:ind w:left="735"/>
        <w:jc w:val="center"/>
        <w:rPr>
          <w:rFonts w:ascii="Times New Roman" w:hAnsi="Times New Roman" w:cs="Times New Roman"/>
          <w:b/>
          <w:sz w:val="28"/>
          <w:szCs w:val="28"/>
          <w:lang w:val="uk-UA"/>
        </w:rPr>
      </w:pPr>
    </w:p>
    <w:p w:rsidR="006E3013" w:rsidRDefault="006E3013" w:rsidP="00C265BD">
      <w:pPr>
        <w:pStyle w:val="a3"/>
        <w:tabs>
          <w:tab w:val="left" w:pos="5580"/>
        </w:tabs>
        <w:ind w:left="735"/>
        <w:jc w:val="center"/>
        <w:rPr>
          <w:rFonts w:ascii="Times New Roman" w:hAnsi="Times New Roman" w:cs="Times New Roman"/>
          <w:b/>
          <w:sz w:val="28"/>
          <w:szCs w:val="28"/>
          <w:lang w:val="uk-UA"/>
        </w:rPr>
      </w:pPr>
    </w:p>
    <w:p w:rsidR="006E3013" w:rsidRDefault="006E3013" w:rsidP="00C265BD">
      <w:pPr>
        <w:pStyle w:val="a3"/>
        <w:tabs>
          <w:tab w:val="left" w:pos="5580"/>
        </w:tabs>
        <w:ind w:left="735"/>
        <w:jc w:val="center"/>
        <w:rPr>
          <w:rFonts w:ascii="Times New Roman" w:hAnsi="Times New Roman" w:cs="Times New Roman"/>
          <w:b/>
          <w:sz w:val="28"/>
          <w:szCs w:val="28"/>
          <w:lang w:val="uk-UA"/>
        </w:rPr>
      </w:pPr>
    </w:p>
    <w:p w:rsidR="006E3013" w:rsidRDefault="006E3013" w:rsidP="00C265BD">
      <w:pPr>
        <w:pStyle w:val="a3"/>
        <w:tabs>
          <w:tab w:val="left" w:pos="5580"/>
        </w:tabs>
        <w:ind w:left="735"/>
        <w:jc w:val="center"/>
        <w:rPr>
          <w:rFonts w:ascii="Times New Roman" w:hAnsi="Times New Roman" w:cs="Times New Roman"/>
          <w:b/>
          <w:sz w:val="28"/>
          <w:szCs w:val="28"/>
          <w:lang w:val="uk-UA"/>
        </w:rPr>
      </w:pPr>
    </w:p>
    <w:p w:rsidR="006E3013" w:rsidRDefault="006E3013" w:rsidP="00C265BD">
      <w:pPr>
        <w:pStyle w:val="a3"/>
        <w:tabs>
          <w:tab w:val="left" w:pos="5580"/>
        </w:tabs>
        <w:ind w:left="735"/>
        <w:jc w:val="center"/>
        <w:rPr>
          <w:rFonts w:ascii="Times New Roman" w:hAnsi="Times New Roman" w:cs="Times New Roman"/>
          <w:b/>
          <w:sz w:val="28"/>
          <w:szCs w:val="28"/>
          <w:lang w:val="uk-UA"/>
        </w:rPr>
      </w:pPr>
    </w:p>
    <w:p w:rsidR="006E3013" w:rsidRDefault="006E3013" w:rsidP="00C265BD">
      <w:pPr>
        <w:pStyle w:val="a3"/>
        <w:tabs>
          <w:tab w:val="left" w:pos="5580"/>
        </w:tabs>
        <w:ind w:left="735"/>
        <w:jc w:val="center"/>
        <w:rPr>
          <w:rFonts w:ascii="Times New Roman" w:hAnsi="Times New Roman" w:cs="Times New Roman"/>
          <w:b/>
          <w:sz w:val="28"/>
          <w:szCs w:val="28"/>
          <w:lang w:val="uk-UA"/>
        </w:rPr>
      </w:pPr>
    </w:p>
    <w:p w:rsidR="006E3013" w:rsidRDefault="006E3013" w:rsidP="00C265BD">
      <w:pPr>
        <w:pStyle w:val="a3"/>
        <w:tabs>
          <w:tab w:val="left" w:pos="5580"/>
        </w:tabs>
        <w:ind w:left="735"/>
        <w:jc w:val="center"/>
        <w:rPr>
          <w:rFonts w:ascii="Times New Roman" w:hAnsi="Times New Roman" w:cs="Times New Roman"/>
          <w:b/>
          <w:sz w:val="28"/>
          <w:szCs w:val="28"/>
          <w:lang w:val="uk-UA"/>
        </w:rPr>
      </w:pPr>
    </w:p>
    <w:p w:rsidR="006E3013" w:rsidRDefault="006E3013" w:rsidP="00C265BD">
      <w:pPr>
        <w:pStyle w:val="a3"/>
        <w:tabs>
          <w:tab w:val="left" w:pos="5580"/>
        </w:tabs>
        <w:ind w:left="735"/>
        <w:jc w:val="center"/>
        <w:rPr>
          <w:rFonts w:ascii="Times New Roman" w:hAnsi="Times New Roman" w:cs="Times New Roman"/>
          <w:b/>
          <w:sz w:val="28"/>
          <w:szCs w:val="28"/>
          <w:lang w:val="uk-UA"/>
        </w:rPr>
      </w:pPr>
    </w:p>
    <w:p w:rsidR="006E3013" w:rsidRDefault="006E3013" w:rsidP="00C265BD">
      <w:pPr>
        <w:pStyle w:val="a3"/>
        <w:tabs>
          <w:tab w:val="left" w:pos="5580"/>
        </w:tabs>
        <w:ind w:left="735"/>
        <w:jc w:val="center"/>
        <w:rPr>
          <w:rFonts w:ascii="Times New Roman" w:hAnsi="Times New Roman" w:cs="Times New Roman"/>
          <w:b/>
          <w:sz w:val="28"/>
          <w:szCs w:val="28"/>
          <w:lang w:val="uk-UA"/>
        </w:rPr>
      </w:pPr>
    </w:p>
    <w:p w:rsidR="006E3013" w:rsidRDefault="006E3013" w:rsidP="00C265BD">
      <w:pPr>
        <w:pStyle w:val="a3"/>
        <w:tabs>
          <w:tab w:val="left" w:pos="5580"/>
        </w:tabs>
        <w:ind w:left="735"/>
        <w:jc w:val="center"/>
        <w:rPr>
          <w:rFonts w:ascii="Times New Roman" w:hAnsi="Times New Roman" w:cs="Times New Roman"/>
          <w:b/>
          <w:sz w:val="28"/>
          <w:szCs w:val="28"/>
          <w:lang w:val="uk-UA"/>
        </w:rPr>
      </w:pPr>
    </w:p>
    <w:p w:rsidR="006E3013" w:rsidRDefault="006E3013" w:rsidP="00C265BD">
      <w:pPr>
        <w:pStyle w:val="a3"/>
        <w:tabs>
          <w:tab w:val="left" w:pos="5580"/>
        </w:tabs>
        <w:ind w:left="735"/>
        <w:jc w:val="center"/>
        <w:rPr>
          <w:rFonts w:ascii="Times New Roman" w:hAnsi="Times New Roman" w:cs="Times New Roman"/>
          <w:b/>
          <w:sz w:val="28"/>
          <w:szCs w:val="28"/>
          <w:lang w:val="uk-UA"/>
        </w:rPr>
      </w:pPr>
    </w:p>
    <w:p w:rsidR="006E3013" w:rsidRDefault="006E3013" w:rsidP="00C265BD">
      <w:pPr>
        <w:pStyle w:val="a3"/>
        <w:tabs>
          <w:tab w:val="left" w:pos="5580"/>
        </w:tabs>
        <w:ind w:left="735"/>
        <w:jc w:val="center"/>
        <w:rPr>
          <w:rFonts w:ascii="Times New Roman" w:hAnsi="Times New Roman" w:cs="Times New Roman"/>
          <w:b/>
          <w:sz w:val="28"/>
          <w:szCs w:val="28"/>
          <w:lang w:val="uk-UA"/>
        </w:rPr>
      </w:pPr>
    </w:p>
    <w:p w:rsidR="006E3013" w:rsidRDefault="006E3013" w:rsidP="00C265BD">
      <w:pPr>
        <w:pStyle w:val="a3"/>
        <w:tabs>
          <w:tab w:val="left" w:pos="5580"/>
        </w:tabs>
        <w:ind w:left="735"/>
        <w:jc w:val="center"/>
        <w:rPr>
          <w:rFonts w:ascii="Times New Roman" w:hAnsi="Times New Roman" w:cs="Times New Roman"/>
          <w:b/>
          <w:sz w:val="28"/>
          <w:szCs w:val="28"/>
          <w:lang w:val="uk-UA"/>
        </w:rPr>
      </w:pPr>
    </w:p>
    <w:p w:rsidR="006E3013" w:rsidRDefault="006E3013" w:rsidP="00C265BD">
      <w:pPr>
        <w:pStyle w:val="a3"/>
        <w:tabs>
          <w:tab w:val="left" w:pos="5580"/>
        </w:tabs>
        <w:ind w:left="735"/>
        <w:jc w:val="center"/>
        <w:rPr>
          <w:rFonts w:ascii="Times New Roman" w:hAnsi="Times New Roman" w:cs="Times New Roman"/>
          <w:b/>
          <w:sz w:val="28"/>
          <w:szCs w:val="28"/>
          <w:lang w:val="uk-UA"/>
        </w:rPr>
      </w:pPr>
    </w:p>
    <w:p w:rsidR="006E3013" w:rsidRDefault="006E3013" w:rsidP="00C265BD">
      <w:pPr>
        <w:pStyle w:val="a3"/>
        <w:tabs>
          <w:tab w:val="left" w:pos="5580"/>
        </w:tabs>
        <w:ind w:left="735"/>
        <w:jc w:val="center"/>
        <w:rPr>
          <w:rFonts w:ascii="Times New Roman" w:hAnsi="Times New Roman" w:cs="Times New Roman"/>
          <w:b/>
          <w:sz w:val="28"/>
          <w:szCs w:val="28"/>
          <w:lang w:val="uk-UA"/>
        </w:rPr>
      </w:pPr>
    </w:p>
    <w:p w:rsidR="006E3013" w:rsidRDefault="006E3013" w:rsidP="00C265BD">
      <w:pPr>
        <w:pStyle w:val="a3"/>
        <w:tabs>
          <w:tab w:val="left" w:pos="5580"/>
        </w:tabs>
        <w:ind w:left="735"/>
        <w:jc w:val="center"/>
        <w:rPr>
          <w:rFonts w:ascii="Times New Roman" w:hAnsi="Times New Roman" w:cs="Times New Roman"/>
          <w:b/>
          <w:sz w:val="28"/>
          <w:szCs w:val="28"/>
          <w:lang w:val="uk-UA"/>
        </w:rPr>
      </w:pPr>
    </w:p>
    <w:p w:rsidR="006E3013" w:rsidRDefault="006E3013" w:rsidP="00C265BD">
      <w:pPr>
        <w:pStyle w:val="a3"/>
        <w:tabs>
          <w:tab w:val="left" w:pos="5580"/>
        </w:tabs>
        <w:ind w:left="735"/>
        <w:jc w:val="center"/>
        <w:rPr>
          <w:rFonts w:ascii="Times New Roman" w:hAnsi="Times New Roman" w:cs="Times New Roman"/>
          <w:b/>
          <w:sz w:val="28"/>
          <w:szCs w:val="28"/>
          <w:lang w:val="uk-UA"/>
        </w:rPr>
      </w:pPr>
    </w:p>
    <w:p w:rsidR="006E3013" w:rsidRDefault="006E3013" w:rsidP="00C265BD">
      <w:pPr>
        <w:pStyle w:val="a3"/>
        <w:tabs>
          <w:tab w:val="left" w:pos="5580"/>
        </w:tabs>
        <w:ind w:left="735"/>
        <w:jc w:val="center"/>
        <w:rPr>
          <w:rFonts w:ascii="Times New Roman" w:hAnsi="Times New Roman" w:cs="Times New Roman"/>
          <w:b/>
          <w:sz w:val="28"/>
          <w:szCs w:val="28"/>
          <w:lang w:val="uk-UA"/>
        </w:rPr>
      </w:pPr>
    </w:p>
    <w:p w:rsidR="006E3013" w:rsidRDefault="006E3013" w:rsidP="00C265BD">
      <w:pPr>
        <w:pStyle w:val="a3"/>
        <w:tabs>
          <w:tab w:val="left" w:pos="5580"/>
        </w:tabs>
        <w:ind w:left="735"/>
        <w:jc w:val="center"/>
        <w:rPr>
          <w:rFonts w:ascii="Times New Roman" w:hAnsi="Times New Roman" w:cs="Times New Roman"/>
          <w:b/>
          <w:sz w:val="28"/>
          <w:szCs w:val="28"/>
          <w:lang w:val="uk-UA"/>
        </w:rPr>
      </w:pPr>
    </w:p>
    <w:p w:rsidR="006E3013" w:rsidRDefault="006E3013" w:rsidP="00C265BD">
      <w:pPr>
        <w:pStyle w:val="a3"/>
        <w:tabs>
          <w:tab w:val="left" w:pos="5580"/>
        </w:tabs>
        <w:ind w:left="735"/>
        <w:jc w:val="center"/>
        <w:rPr>
          <w:rFonts w:ascii="Times New Roman" w:hAnsi="Times New Roman" w:cs="Times New Roman"/>
          <w:b/>
          <w:sz w:val="28"/>
          <w:szCs w:val="28"/>
          <w:lang w:val="uk-UA"/>
        </w:rPr>
      </w:pPr>
    </w:p>
    <w:p w:rsidR="006E3013" w:rsidRDefault="006E3013" w:rsidP="00C265BD">
      <w:pPr>
        <w:pStyle w:val="a3"/>
        <w:tabs>
          <w:tab w:val="left" w:pos="5580"/>
        </w:tabs>
        <w:ind w:left="735"/>
        <w:jc w:val="center"/>
        <w:rPr>
          <w:rFonts w:ascii="Times New Roman" w:hAnsi="Times New Roman" w:cs="Times New Roman"/>
          <w:b/>
          <w:sz w:val="28"/>
          <w:szCs w:val="28"/>
          <w:lang w:val="uk-UA"/>
        </w:rPr>
      </w:pPr>
    </w:p>
    <w:p w:rsidR="006E3013" w:rsidRDefault="006E3013" w:rsidP="00C265BD">
      <w:pPr>
        <w:pStyle w:val="a3"/>
        <w:tabs>
          <w:tab w:val="left" w:pos="5580"/>
        </w:tabs>
        <w:ind w:left="735"/>
        <w:jc w:val="center"/>
        <w:rPr>
          <w:rFonts w:ascii="Times New Roman" w:hAnsi="Times New Roman" w:cs="Times New Roman"/>
          <w:b/>
          <w:sz w:val="28"/>
          <w:szCs w:val="28"/>
          <w:lang w:val="uk-UA"/>
        </w:rPr>
      </w:pPr>
    </w:p>
    <w:p w:rsidR="006E3013" w:rsidRDefault="006E3013" w:rsidP="00C265BD">
      <w:pPr>
        <w:pStyle w:val="a3"/>
        <w:tabs>
          <w:tab w:val="left" w:pos="5580"/>
        </w:tabs>
        <w:ind w:left="735"/>
        <w:jc w:val="center"/>
        <w:rPr>
          <w:rFonts w:ascii="Times New Roman" w:hAnsi="Times New Roman" w:cs="Times New Roman"/>
          <w:b/>
          <w:sz w:val="28"/>
          <w:szCs w:val="28"/>
          <w:lang w:val="uk-UA"/>
        </w:rPr>
      </w:pPr>
    </w:p>
    <w:p w:rsidR="006E3013" w:rsidRDefault="006E3013" w:rsidP="00C265BD">
      <w:pPr>
        <w:pStyle w:val="a3"/>
        <w:tabs>
          <w:tab w:val="left" w:pos="5580"/>
        </w:tabs>
        <w:ind w:left="735"/>
        <w:jc w:val="center"/>
        <w:rPr>
          <w:rFonts w:ascii="Times New Roman" w:hAnsi="Times New Roman" w:cs="Times New Roman"/>
          <w:b/>
          <w:sz w:val="28"/>
          <w:szCs w:val="28"/>
          <w:lang w:val="uk-UA"/>
        </w:rPr>
      </w:pPr>
    </w:p>
    <w:p w:rsidR="006E3013" w:rsidRDefault="006E3013" w:rsidP="00C265BD">
      <w:pPr>
        <w:pStyle w:val="a3"/>
        <w:tabs>
          <w:tab w:val="left" w:pos="5580"/>
        </w:tabs>
        <w:ind w:left="735"/>
        <w:jc w:val="center"/>
        <w:rPr>
          <w:rFonts w:ascii="Times New Roman" w:hAnsi="Times New Roman" w:cs="Times New Roman"/>
          <w:b/>
          <w:sz w:val="28"/>
          <w:szCs w:val="28"/>
          <w:lang w:val="uk-UA"/>
        </w:rPr>
      </w:pPr>
    </w:p>
    <w:p w:rsidR="00C265BD" w:rsidRDefault="001E483F" w:rsidP="00C265BD">
      <w:pPr>
        <w:pStyle w:val="a3"/>
        <w:tabs>
          <w:tab w:val="left" w:pos="5580"/>
        </w:tabs>
        <w:ind w:left="735"/>
        <w:jc w:val="center"/>
        <w:rPr>
          <w:rFonts w:ascii="Times New Roman" w:hAnsi="Times New Roman" w:cs="Times New Roman"/>
          <w:b/>
          <w:sz w:val="28"/>
          <w:szCs w:val="28"/>
          <w:lang w:val="uk-UA"/>
        </w:rPr>
      </w:pPr>
      <w:r w:rsidRPr="001E483F">
        <w:rPr>
          <w:rFonts w:ascii="Times New Roman" w:hAnsi="Times New Roman" w:cs="Times New Roman"/>
          <w:b/>
          <w:sz w:val="28"/>
          <w:szCs w:val="28"/>
          <w:lang w:val="uk-UA"/>
        </w:rPr>
        <w:lastRenderedPageBreak/>
        <w:t>ТЕМА 7. ПЕДАГОГІЧНА МАЙСТЕРНІСТЬ І АВТОРИТЕТ УЧИТЕЛЯ</w:t>
      </w:r>
    </w:p>
    <w:p w:rsidR="00C265BD" w:rsidRPr="00624719" w:rsidRDefault="00C265BD" w:rsidP="00624719">
      <w:pPr>
        <w:tabs>
          <w:tab w:val="left" w:pos="5580"/>
        </w:tabs>
        <w:jc w:val="both"/>
        <w:rPr>
          <w:rFonts w:ascii="Times New Roman" w:hAnsi="Times New Roman" w:cs="Times New Roman"/>
          <w:b/>
          <w:i/>
          <w:sz w:val="28"/>
          <w:szCs w:val="28"/>
          <w:lang w:val="uk-UA"/>
        </w:rPr>
      </w:pPr>
      <w:r w:rsidRPr="00624719">
        <w:rPr>
          <w:rFonts w:ascii="Times New Roman" w:hAnsi="Times New Roman" w:cs="Times New Roman"/>
          <w:b/>
          <w:i/>
          <w:sz w:val="28"/>
          <w:szCs w:val="28"/>
          <w:lang w:val="uk-UA"/>
        </w:rPr>
        <w:t>Навчальні цілі:</w:t>
      </w:r>
    </w:p>
    <w:p w:rsidR="00C265BD" w:rsidRDefault="00C265BD" w:rsidP="00624719">
      <w:pPr>
        <w:tabs>
          <w:tab w:val="left" w:pos="5580"/>
        </w:tabs>
        <w:jc w:val="both"/>
        <w:rPr>
          <w:rFonts w:ascii="Times New Roman" w:hAnsi="Times New Roman" w:cs="Times New Roman"/>
          <w:sz w:val="28"/>
          <w:szCs w:val="28"/>
          <w:lang w:val="uk-UA"/>
        </w:rPr>
      </w:pPr>
      <w:r w:rsidRPr="00C265BD">
        <w:rPr>
          <w:rFonts w:ascii="Times New Roman" w:hAnsi="Times New Roman" w:cs="Times New Roman"/>
          <w:i/>
          <w:sz w:val="28"/>
          <w:szCs w:val="28"/>
          <w:lang w:val="uk-UA"/>
        </w:rPr>
        <w:t>Знати</w:t>
      </w:r>
      <w:r>
        <w:rPr>
          <w:rFonts w:ascii="Times New Roman" w:hAnsi="Times New Roman" w:cs="Times New Roman"/>
          <w:b/>
          <w:sz w:val="28"/>
          <w:szCs w:val="28"/>
          <w:lang w:val="uk-UA"/>
        </w:rPr>
        <w:t xml:space="preserve">: </w:t>
      </w:r>
      <w:r w:rsidR="00624719" w:rsidRPr="00624719">
        <w:rPr>
          <w:rFonts w:ascii="Times New Roman" w:hAnsi="Times New Roman" w:cs="Times New Roman"/>
          <w:sz w:val="28"/>
          <w:szCs w:val="28"/>
          <w:lang w:val="uk-UA"/>
        </w:rPr>
        <w:t>значення понять «авторитет», «імідж» педагога; структуру авторитету та чинники впливу на його становлення</w:t>
      </w:r>
    </w:p>
    <w:p w:rsidR="00624719" w:rsidRDefault="00624719" w:rsidP="00624719">
      <w:pPr>
        <w:tabs>
          <w:tab w:val="left" w:pos="5580"/>
        </w:tabs>
        <w:jc w:val="both"/>
        <w:rPr>
          <w:rFonts w:ascii="Times New Roman" w:hAnsi="Times New Roman" w:cs="Times New Roman"/>
          <w:sz w:val="28"/>
          <w:szCs w:val="28"/>
          <w:lang w:val="uk-UA"/>
        </w:rPr>
      </w:pPr>
      <w:r w:rsidRPr="00624719">
        <w:rPr>
          <w:rFonts w:ascii="Times New Roman" w:hAnsi="Times New Roman" w:cs="Times New Roman"/>
          <w:i/>
          <w:sz w:val="28"/>
          <w:szCs w:val="28"/>
          <w:lang w:val="uk-UA"/>
        </w:rPr>
        <w:t>Уміти</w:t>
      </w:r>
      <w:r>
        <w:rPr>
          <w:rFonts w:ascii="Times New Roman" w:hAnsi="Times New Roman" w:cs="Times New Roman"/>
          <w:sz w:val="28"/>
          <w:szCs w:val="28"/>
          <w:lang w:val="uk-UA"/>
        </w:rPr>
        <w:t>: визначати критерії та рівні авторитету педагога</w:t>
      </w:r>
    </w:p>
    <w:p w:rsidR="00624719" w:rsidRDefault="00624719" w:rsidP="00624719">
      <w:pPr>
        <w:tabs>
          <w:tab w:val="left" w:pos="5580"/>
        </w:tabs>
        <w:jc w:val="both"/>
        <w:rPr>
          <w:rFonts w:ascii="Times New Roman" w:hAnsi="Times New Roman" w:cs="Times New Roman"/>
          <w:sz w:val="28"/>
          <w:szCs w:val="28"/>
          <w:lang w:val="uk-UA"/>
        </w:rPr>
      </w:pPr>
      <w:r w:rsidRPr="00A1204B">
        <w:rPr>
          <w:rFonts w:ascii="Times New Roman" w:hAnsi="Times New Roman" w:cs="Times New Roman"/>
          <w:b/>
          <w:sz w:val="28"/>
          <w:szCs w:val="28"/>
          <w:lang w:val="uk-UA"/>
        </w:rPr>
        <w:t>Опорні поняття</w:t>
      </w:r>
      <w:r>
        <w:rPr>
          <w:rFonts w:ascii="Times New Roman" w:hAnsi="Times New Roman" w:cs="Times New Roman"/>
          <w:sz w:val="28"/>
          <w:szCs w:val="28"/>
          <w:lang w:val="uk-UA"/>
        </w:rPr>
        <w:t xml:space="preserve">: педагогічна діяльність, педагогічні здібності,  домінантні якості, авторитет, </w:t>
      </w:r>
      <w:r w:rsidR="00A1204B">
        <w:rPr>
          <w:rFonts w:ascii="Times New Roman" w:hAnsi="Times New Roman" w:cs="Times New Roman"/>
          <w:sz w:val="28"/>
          <w:szCs w:val="28"/>
          <w:lang w:val="uk-UA"/>
        </w:rPr>
        <w:t>професіоналізм, компетентності, спрямованість особистості, педагогічне покликання</w:t>
      </w:r>
    </w:p>
    <w:p w:rsidR="00A1204B" w:rsidRPr="00A1204B" w:rsidRDefault="00A1204B" w:rsidP="00A1204B">
      <w:pPr>
        <w:pStyle w:val="a3"/>
        <w:numPr>
          <w:ilvl w:val="0"/>
          <w:numId w:val="116"/>
        </w:numPr>
        <w:tabs>
          <w:tab w:val="left" w:pos="5580"/>
        </w:tabs>
        <w:jc w:val="both"/>
        <w:rPr>
          <w:rFonts w:ascii="Times New Roman" w:hAnsi="Times New Roman" w:cs="Times New Roman"/>
          <w:sz w:val="28"/>
          <w:szCs w:val="28"/>
          <w:lang w:val="uk-UA"/>
        </w:rPr>
      </w:pPr>
      <w:r w:rsidRPr="00A1204B">
        <w:rPr>
          <w:rFonts w:ascii="Times New Roman" w:hAnsi="Times New Roman" w:cs="Times New Roman"/>
          <w:sz w:val="28"/>
          <w:szCs w:val="28"/>
          <w:lang w:val="uk-UA"/>
        </w:rPr>
        <w:t>Поняття авторитету учителя: зміст та структура</w:t>
      </w:r>
    </w:p>
    <w:p w:rsidR="00A1204B" w:rsidRPr="00A1204B" w:rsidRDefault="00A1204B" w:rsidP="00A1204B">
      <w:pPr>
        <w:pStyle w:val="a3"/>
        <w:numPr>
          <w:ilvl w:val="0"/>
          <w:numId w:val="116"/>
        </w:numPr>
        <w:tabs>
          <w:tab w:val="left" w:pos="5580"/>
        </w:tabs>
        <w:jc w:val="both"/>
        <w:rPr>
          <w:rFonts w:ascii="Times New Roman" w:hAnsi="Times New Roman" w:cs="Times New Roman"/>
          <w:sz w:val="28"/>
          <w:szCs w:val="28"/>
          <w:lang w:val="uk-UA"/>
        </w:rPr>
      </w:pPr>
      <w:r w:rsidRPr="00A1204B">
        <w:rPr>
          <w:rFonts w:ascii="Times New Roman" w:hAnsi="Times New Roman" w:cs="Times New Roman"/>
          <w:sz w:val="28"/>
          <w:szCs w:val="28"/>
          <w:lang w:val="uk-UA"/>
        </w:rPr>
        <w:t>Чинники впливу на становлення авторитету педагога; критерії та рівні авторитету</w:t>
      </w:r>
    </w:p>
    <w:p w:rsidR="00A1204B" w:rsidRDefault="00A1204B" w:rsidP="00A1204B">
      <w:pPr>
        <w:pStyle w:val="a3"/>
        <w:numPr>
          <w:ilvl w:val="0"/>
          <w:numId w:val="116"/>
        </w:numPr>
        <w:tabs>
          <w:tab w:val="left" w:pos="5580"/>
        </w:tabs>
        <w:jc w:val="both"/>
        <w:rPr>
          <w:rFonts w:ascii="Times New Roman" w:hAnsi="Times New Roman" w:cs="Times New Roman"/>
          <w:sz w:val="28"/>
          <w:szCs w:val="28"/>
          <w:lang w:val="uk-UA"/>
        </w:rPr>
      </w:pPr>
      <w:r w:rsidRPr="00A1204B">
        <w:rPr>
          <w:rFonts w:ascii="Times New Roman" w:hAnsi="Times New Roman" w:cs="Times New Roman"/>
          <w:sz w:val="28"/>
          <w:szCs w:val="28"/>
          <w:lang w:val="uk-UA"/>
        </w:rPr>
        <w:t>Психолого-педагогічні принципи побудови авторитету учителя</w:t>
      </w:r>
    </w:p>
    <w:p w:rsidR="005854EB" w:rsidRDefault="005854EB" w:rsidP="005854EB">
      <w:pPr>
        <w:pStyle w:val="a3"/>
        <w:tabs>
          <w:tab w:val="left" w:pos="5580"/>
        </w:tabs>
        <w:jc w:val="both"/>
        <w:rPr>
          <w:rFonts w:ascii="Times New Roman" w:hAnsi="Times New Roman" w:cs="Times New Roman"/>
          <w:sz w:val="28"/>
          <w:szCs w:val="28"/>
          <w:lang w:val="uk-UA"/>
        </w:rPr>
      </w:pPr>
    </w:p>
    <w:p w:rsidR="009042E7" w:rsidRDefault="009042E7" w:rsidP="00337181">
      <w:pPr>
        <w:pStyle w:val="a3"/>
        <w:numPr>
          <w:ilvl w:val="0"/>
          <w:numId w:val="117"/>
        </w:numPr>
        <w:jc w:val="both"/>
        <w:rPr>
          <w:rFonts w:ascii="Times New Roman" w:hAnsi="Times New Roman" w:cs="Times New Roman"/>
          <w:sz w:val="28"/>
          <w:szCs w:val="28"/>
          <w:lang w:val="uk-UA"/>
        </w:rPr>
      </w:pPr>
      <w:r>
        <w:rPr>
          <w:rFonts w:ascii="Times New Roman" w:hAnsi="Times New Roman" w:cs="Times New Roman"/>
          <w:sz w:val="28"/>
          <w:szCs w:val="28"/>
          <w:lang w:val="uk-UA"/>
        </w:rPr>
        <w:t>Баранова Світлана. Особливості формування професійної компетентності вчителя/Світлана Баранова//Сучасна школа України. – 2009. - № 2 (206), лютий. – С. 16 – 18.</w:t>
      </w:r>
    </w:p>
    <w:p w:rsidR="007D0343" w:rsidRDefault="007D0343" w:rsidP="00337181">
      <w:pPr>
        <w:pStyle w:val="a3"/>
        <w:numPr>
          <w:ilvl w:val="0"/>
          <w:numId w:val="117"/>
        </w:numPr>
        <w:jc w:val="both"/>
        <w:rPr>
          <w:rFonts w:ascii="Times New Roman" w:hAnsi="Times New Roman" w:cs="Times New Roman"/>
          <w:sz w:val="28"/>
          <w:szCs w:val="28"/>
          <w:lang w:val="uk-UA"/>
        </w:rPr>
      </w:pPr>
      <w:r>
        <w:rPr>
          <w:rFonts w:ascii="Times New Roman" w:hAnsi="Times New Roman" w:cs="Times New Roman"/>
          <w:sz w:val="28"/>
          <w:szCs w:val="28"/>
        </w:rPr>
        <w:t>Браун Д. Имидж – путь к успеху/Д.Браун. – СПб, 1996. – С. 88 – 117.</w:t>
      </w:r>
    </w:p>
    <w:p w:rsidR="00F36A89" w:rsidRDefault="00F36A89" w:rsidP="00337181">
      <w:pPr>
        <w:pStyle w:val="a3"/>
        <w:numPr>
          <w:ilvl w:val="0"/>
          <w:numId w:val="117"/>
        </w:numPr>
        <w:jc w:val="both"/>
        <w:rPr>
          <w:rFonts w:ascii="Times New Roman" w:hAnsi="Times New Roman" w:cs="Times New Roman"/>
          <w:sz w:val="28"/>
          <w:szCs w:val="28"/>
          <w:lang w:val="uk-UA"/>
        </w:rPr>
      </w:pPr>
      <w:r>
        <w:rPr>
          <w:rFonts w:ascii="Times New Roman" w:hAnsi="Times New Roman" w:cs="Times New Roman"/>
          <w:sz w:val="28"/>
          <w:szCs w:val="28"/>
        </w:rPr>
        <w:t>Буяльский Б.А. Курс на мастерство/Б.А.Буяльский. – К., 1974.- 139 с.</w:t>
      </w:r>
    </w:p>
    <w:p w:rsidR="009042E7" w:rsidRDefault="009042E7" w:rsidP="00337181">
      <w:pPr>
        <w:pStyle w:val="a3"/>
        <w:numPr>
          <w:ilvl w:val="0"/>
          <w:numId w:val="117"/>
        </w:numPr>
        <w:jc w:val="both"/>
        <w:rPr>
          <w:rFonts w:ascii="Times New Roman" w:hAnsi="Times New Roman" w:cs="Times New Roman"/>
          <w:sz w:val="28"/>
          <w:szCs w:val="28"/>
          <w:lang w:val="uk-UA"/>
        </w:rPr>
      </w:pPr>
      <w:r>
        <w:rPr>
          <w:rFonts w:ascii="Times New Roman" w:hAnsi="Times New Roman" w:cs="Times New Roman"/>
          <w:sz w:val="28"/>
          <w:szCs w:val="28"/>
          <w:lang w:val="uk-UA"/>
        </w:rPr>
        <w:t>Воронько Анна. Професійна компетентність і культура вчителя/Анна Воронько//Школа. – 2010. - № 12 (60), грудень. – С. 16 – 20.</w:t>
      </w:r>
    </w:p>
    <w:p w:rsidR="00B779FF" w:rsidRDefault="00B779FF" w:rsidP="00337181">
      <w:pPr>
        <w:pStyle w:val="a3"/>
        <w:numPr>
          <w:ilvl w:val="0"/>
          <w:numId w:val="117"/>
        </w:numPr>
        <w:jc w:val="both"/>
        <w:rPr>
          <w:rFonts w:ascii="Times New Roman" w:hAnsi="Times New Roman" w:cs="Times New Roman"/>
          <w:sz w:val="28"/>
          <w:szCs w:val="28"/>
          <w:lang w:val="uk-UA"/>
        </w:rPr>
      </w:pPr>
      <w:r>
        <w:rPr>
          <w:rFonts w:ascii="Times New Roman" w:hAnsi="Times New Roman" w:cs="Times New Roman"/>
          <w:sz w:val="28"/>
          <w:szCs w:val="28"/>
          <w:lang w:val="uk-UA"/>
        </w:rPr>
        <w:t>Даниленко Л. Інноваційні зміни в організації підвищення кваліфікації педагогічних працівників/Л.Даниленко//Післядипломна освіта в Україні. – 2010. - № 1. – С. 15 – 19.</w:t>
      </w:r>
    </w:p>
    <w:p w:rsidR="007D0343" w:rsidRDefault="007D0343" w:rsidP="00337181">
      <w:pPr>
        <w:pStyle w:val="a3"/>
        <w:numPr>
          <w:ilvl w:val="0"/>
          <w:numId w:val="117"/>
        </w:numPr>
        <w:jc w:val="both"/>
        <w:rPr>
          <w:rFonts w:ascii="Times New Roman" w:hAnsi="Times New Roman" w:cs="Times New Roman"/>
          <w:sz w:val="28"/>
          <w:szCs w:val="28"/>
          <w:lang w:val="uk-UA"/>
        </w:rPr>
      </w:pPr>
      <w:r>
        <w:rPr>
          <w:rFonts w:ascii="Times New Roman" w:hAnsi="Times New Roman" w:cs="Times New Roman"/>
          <w:sz w:val="28"/>
          <w:szCs w:val="28"/>
          <w:lang w:val="uk-UA"/>
        </w:rPr>
        <w:t>Дідковська І., Шишлова Н. У пошуку себе, або Як діловій жінці створити свій імідж/І.Дідковська//Завуч. – 2003. - № 26. – С. 8</w:t>
      </w:r>
    </w:p>
    <w:p w:rsidR="009042E7" w:rsidRDefault="009042E7" w:rsidP="00337181">
      <w:pPr>
        <w:pStyle w:val="a3"/>
        <w:numPr>
          <w:ilvl w:val="0"/>
          <w:numId w:val="117"/>
        </w:numPr>
        <w:jc w:val="both"/>
        <w:rPr>
          <w:rFonts w:ascii="Times New Roman" w:hAnsi="Times New Roman" w:cs="Times New Roman"/>
          <w:sz w:val="28"/>
          <w:szCs w:val="28"/>
          <w:lang w:val="uk-UA"/>
        </w:rPr>
      </w:pPr>
      <w:r>
        <w:rPr>
          <w:rFonts w:ascii="Times New Roman" w:hAnsi="Times New Roman" w:cs="Times New Roman"/>
          <w:sz w:val="28"/>
          <w:szCs w:val="28"/>
          <w:lang w:val="uk-UA"/>
        </w:rPr>
        <w:t>Зміни і доповнення до Типового положення про атестацію педагогічних працівників України//Інформаційний збірник Міністерства освіти і науки України. – 1999. - № 3 – 4.</w:t>
      </w:r>
    </w:p>
    <w:p w:rsidR="005854EB" w:rsidRDefault="005854EB" w:rsidP="00337181">
      <w:pPr>
        <w:pStyle w:val="a3"/>
        <w:numPr>
          <w:ilvl w:val="0"/>
          <w:numId w:val="117"/>
        </w:numPr>
        <w:jc w:val="both"/>
        <w:rPr>
          <w:rFonts w:ascii="Times New Roman" w:hAnsi="Times New Roman" w:cs="Times New Roman"/>
          <w:sz w:val="28"/>
          <w:szCs w:val="28"/>
          <w:lang w:val="uk-UA"/>
        </w:rPr>
      </w:pPr>
      <w:r w:rsidRPr="005854EB">
        <w:rPr>
          <w:rFonts w:ascii="Times New Roman" w:hAnsi="Times New Roman" w:cs="Times New Roman"/>
          <w:sz w:val="28"/>
          <w:szCs w:val="28"/>
          <w:lang w:val="uk-UA"/>
        </w:rPr>
        <w:t>Зязюн І.А. Педагогічна майстерність/І.А.Зязюн. – К.: Вища школа, 2004. – 421 с.</w:t>
      </w:r>
    </w:p>
    <w:p w:rsidR="007D0343" w:rsidRDefault="007D0343" w:rsidP="00337181">
      <w:pPr>
        <w:pStyle w:val="a3"/>
        <w:numPr>
          <w:ilvl w:val="0"/>
          <w:numId w:val="117"/>
        </w:numPr>
        <w:jc w:val="both"/>
        <w:rPr>
          <w:rFonts w:ascii="Times New Roman" w:hAnsi="Times New Roman" w:cs="Times New Roman"/>
          <w:sz w:val="28"/>
          <w:szCs w:val="28"/>
          <w:lang w:val="uk-UA"/>
        </w:rPr>
      </w:pPr>
      <w:r>
        <w:rPr>
          <w:rFonts w:ascii="Times New Roman" w:hAnsi="Times New Roman" w:cs="Times New Roman"/>
          <w:sz w:val="28"/>
          <w:szCs w:val="28"/>
          <w:lang w:val="uk-UA"/>
        </w:rPr>
        <w:t>Кнебель М.О. Поезія педагогіки/М.О.Кнебель. – М., 1976. – 217 с.</w:t>
      </w:r>
    </w:p>
    <w:p w:rsidR="009042E7" w:rsidRDefault="009042E7" w:rsidP="00337181">
      <w:pPr>
        <w:pStyle w:val="a3"/>
        <w:numPr>
          <w:ilvl w:val="0"/>
          <w:numId w:val="117"/>
        </w:numPr>
        <w:jc w:val="both"/>
        <w:rPr>
          <w:rFonts w:ascii="Times New Roman" w:hAnsi="Times New Roman" w:cs="Times New Roman"/>
          <w:sz w:val="28"/>
          <w:szCs w:val="28"/>
          <w:lang w:val="uk-UA"/>
        </w:rPr>
      </w:pPr>
      <w:r>
        <w:rPr>
          <w:rFonts w:ascii="Times New Roman" w:hAnsi="Times New Roman" w:cs="Times New Roman"/>
          <w:sz w:val="28"/>
          <w:szCs w:val="28"/>
          <w:lang w:val="uk-UA"/>
        </w:rPr>
        <w:t>Крисюк С.В. Післядипломна освіта вчителів: орієнтири розвитку/С.В.Крисюк//Орбіта. – 1995. - № 2. – С. 3 – 7.</w:t>
      </w:r>
    </w:p>
    <w:p w:rsidR="00466D11" w:rsidRPr="005854EB" w:rsidRDefault="00466D11" w:rsidP="00337181">
      <w:pPr>
        <w:pStyle w:val="a3"/>
        <w:numPr>
          <w:ilvl w:val="0"/>
          <w:numId w:val="117"/>
        </w:numPr>
        <w:jc w:val="both"/>
        <w:rPr>
          <w:rFonts w:ascii="Times New Roman" w:hAnsi="Times New Roman" w:cs="Times New Roman"/>
          <w:sz w:val="28"/>
          <w:szCs w:val="28"/>
          <w:lang w:val="uk-UA"/>
        </w:rPr>
      </w:pPr>
      <w:r>
        <w:rPr>
          <w:rFonts w:ascii="Times New Roman" w:hAnsi="Times New Roman" w:cs="Times New Roman"/>
          <w:sz w:val="28"/>
          <w:szCs w:val="28"/>
        </w:rPr>
        <w:lastRenderedPageBreak/>
        <w:t xml:space="preserve">Кузьмина Н.В. Педагогическое мастерство учителя как фактор развития способностей учащихся/Н.В.Кузьмина//Вопросы психологии. – 1984. - № 1. </w:t>
      </w:r>
      <w:r w:rsidR="009042E7">
        <w:rPr>
          <w:rFonts w:ascii="Times New Roman" w:hAnsi="Times New Roman" w:cs="Times New Roman"/>
          <w:sz w:val="28"/>
          <w:szCs w:val="28"/>
        </w:rPr>
        <w:t>– С. 20 – 26.</w:t>
      </w:r>
    </w:p>
    <w:p w:rsidR="005854EB" w:rsidRDefault="005854EB" w:rsidP="00337181">
      <w:pPr>
        <w:pStyle w:val="a3"/>
        <w:numPr>
          <w:ilvl w:val="0"/>
          <w:numId w:val="117"/>
        </w:numPr>
        <w:jc w:val="both"/>
        <w:rPr>
          <w:rFonts w:ascii="Times New Roman" w:hAnsi="Times New Roman" w:cs="Times New Roman"/>
          <w:sz w:val="28"/>
          <w:szCs w:val="28"/>
          <w:lang w:val="uk-UA"/>
        </w:rPr>
      </w:pPr>
      <w:r w:rsidRPr="005854EB">
        <w:rPr>
          <w:rFonts w:ascii="Times New Roman" w:hAnsi="Times New Roman" w:cs="Times New Roman"/>
          <w:sz w:val="28"/>
          <w:szCs w:val="28"/>
          <w:lang w:val="uk-UA"/>
        </w:rPr>
        <w:t>Луцик Дмитро. Актуальні проблеми педагогічної науки в Україні/Дмитро Луцик//Початкова школа. – 2010. - № 2. – С. 1 – 5.</w:t>
      </w:r>
    </w:p>
    <w:p w:rsidR="005854EB" w:rsidRDefault="005854EB" w:rsidP="00337181">
      <w:pPr>
        <w:pStyle w:val="a3"/>
        <w:numPr>
          <w:ilvl w:val="0"/>
          <w:numId w:val="117"/>
        </w:numPr>
        <w:jc w:val="both"/>
        <w:rPr>
          <w:rFonts w:ascii="Times New Roman" w:hAnsi="Times New Roman" w:cs="Times New Roman"/>
          <w:sz w:val="28"/>
          <w:szCs w:val="28"/>
          <w:lang w:val="uk-UA"/>
        </w:rPr>
      </w:pPr>
      <w:r>
        <w:rPr>
          <w:rFonts w:ascii="Times New Roman" w:hAnsi="Times New Roman" w:cs="Times New Roman"/>
          <w:sz w:val="28"/>
          <w:szCs w:val="28"/>
          <w:lang w:val="uk-UA"/>
        </w:rPr>
        <w:t>Максименко С.Д. Психологія особистості/С.Д.Максименко. – К.: Вид-во ТОВ «КММ», 2007. – 296 с.</w:t>
      </w:r>
    </w:p>
    <w:p w:rsidR="00466D11" w:rsidRDefault="00466D11" w:rsidP="00337181">
      <w:pPr>
        <w:pStyle w:val="a3"/>
        <w:numPr>
          <w:ilvl w:val="0"/>
          <w:numId w:val="117"/>
        </w:numPr>
        <w:jc w:val="both"/>
        <w:rPr>
          <w:rFonts w:ascii="Times New Roman" w:hAnsi="Times New Roman" w:cs="Times New Roman"/>
          <w:sz w:val="28"/>
          <w:szCs w:val="28"/>
          <w:lang w:val="uk-UA"/>
        </w:rPr>
      </w:pPr>
      <w:r>
        <w:rPr>
          <w:rFonts w:ascii="Times New Roman" w:hAnsi="Times New Roman" w:cs="Times New Roman"/>
          <w:sz w:val="28"/>
          <w:szCs w:val="28"/>
          <w:lang w:val="uk-UA"/>
        </w:rPr>
        <w:t>Медведко Л., Хомочкіна Т., Шкондіна Н. Розвиток профкомпетентності вчителя/Л.Медведко//Директор школи. Україна. – 2011. - № 4. – С. 53 – 57.</w:t>
      </w:r>
    </w:p>
    <w:p w:rsidR="005854EB" w:rsidRDefault="005854EB" w:rsidP="00337181">
      <w:pPr>
        <w:pStyle w:val="a3"/>
        <w:numPr>
          <w:ilvl w:val="0"/>
          <w:numId w:val="117"/>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Мелешко Віра. Компетентний учитель як умова розвитку педагогічної системи сільської школи/Віра Мелешко//Початкова школа.  – 2010. - № 1. – С. 1- 4. </w:t>
      </w:r>
    </w:p>
    <w:p w:rsidR="00880B76" w:rsidRDefault="00880B76" w:rsidP="00337181">
      <w:pPr>
        <w:pStyle w:val="a3"/>
        <w:numPr>
          <w:ilvl w:val="0"/>
          <w:numId w:val="117"/>
        </w:numPr>
        <w:jc w:val="both"/>
        <w:rPr>
          <w:rFonts w:ascii="Times New Roman" w:hAnsi="Times New Roman" w:cs="Times New Roman"/>
          <w:sz w:val="28"/>
          <w:szCs w:val="28"/>
          <w:lang w:val="uk-UA"/>
        </w:rPr>
      </w:pPr>
      <w:r>
        <w:rPr>
          <w:rFonts w:ascii="Times New Roman" w:hAnsi="Times New Roman" w:cs="Times New Roman"/>
          <w:sz w:val="28"/>
          <w:szCs w:val="28"/>
          <w:lang w:val="uk-UA"/>
        </w:rPr>
        <w:t>Мороз О., Омельяненко В. Перші кроки до майстерності/О.Мороз, В.Омельяненко. – К., 1982. – 376 с.</w:t>
      </w:r>
    </w:p>
    <w:p w:rsidR="00466D11" w:rsidRDefault="00466D11" w:rsidP="00337181">
      <w:pPr>
        <w:pStyle w:val="a3"/>
        <w:numPr>
          <w:ilvl w:val="0"/>
          <w:numId w:val="117"/>
        </w:numPr>
        <w:jc w:val="both"/>
        <w:rPr>
          <w:rFonts w:ascii="Times New Roman" w:hAnsi="Times New Roman" w:cs="Times New Roman"/>
          <w:sz w:val="28"/>
          <w:szCs w:val="28"/>
          <w:lang w:val="uk-UA"/>
        </w:rPr>
      </w:pPr>
      <w:r>
        <w:rPr>
          <w:rFonts w:ascii="Times New Roman" w:hAnsi="Times New Roman" w:cs="Times New Roman"/>
          <w:sz w:val="28"/>
          <w:szCs w:val="28"/>
          <w:lang w:val="uk-UA"/>
        </w:rPr>
        <w:t>Національна доктрина розвитку освіти України в ХХ1 ст. – К.: Шкільний світ, 2001. – 24 с.</w:t>
      </w:r>
    </w:p>
    <w:p w:rsidR="005854EB" w:rsidRDefault="005854EB" w:rsidP="00337181">
      <w:pPr>
        <w:pStyle w:val="a3"/>
        <w:numPr>
          <w:ilvl w:val="0"/>
          <w:numId w:val="117"/>
        </w:numPr>
        <w:jc w:val="both"/>
        <w:rPr>
          <w:rFonts w:ascii="Times New Roman" w:hAnsi="Times New Roman" w:cs="Times New Roman"/>
          <w:sz w:val="28"/>
          <w:szCs w:val="28"/>
          <w:lang w:val="uk-UA"/>
        </w:rPr>
      </w:pPr>
      <w:r>
        <w:rPr>
          <w:rFonts w:ascii="Times New Roman" w:hAnsi="Times New Roman" w:cs="Times New Roman"/>
          <w:sz w:val="28"/>
          <w:szCs w:val="28"/>
          <w:lang w:val="uk-UA"/>
        </w:rPr>
        <w:t>Овсянецька Л. Творчий потенціал людини: соціально-психологічна парадигма/Л.Овсянецька//Соціальна психологія. – 2004. - № 2(4). – С. 140 – 145.</w:t>
      </w:r>
    </w:p>
    <w:p w:rsidR="00AD6AD8" w:rsidRDefault="00AD6AD8" w:rsidP="00337181">
      <w:pPr>
        <w:pStyle w:val="a3"/>
        <w:numPr>
          <w:ilvl w:val="0"/>
          <w:numId w:val="117"/>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Палтышев Н.Н. Педагогическая </w:t>
      </w:r>
      <w:r w:rsidR="00582F0D">
        <w:rPr>
          <w:rFonts w:ascii="Times New Roman" w:hAnsi="Times New Roman" w:cs="Times New Roman"/>
          <w:sz w:val="28"/>
          <w:szCs w:val="28"/>
          <w:lang w:val="uk-UA"/>
        </w:rPr>
        <w:t>гармони</w:t>
      </w:r>
      <w:r>
        <w:rPr>
          <w:rFonts w:ascii="Times New Roman" w:hAnsi="Times New Roman" w:cs="Times New Roman"/>
          <w:sz w:val="28"/>
          <w:szCs w:val="28"/>
          <w:lang w:val="uk-UA"/>
        </w:rPr>
        <w:t>я/Н.Н.Палтышев. – К., 1996. – 213 с.</w:t>
      </w:r>
    </w:p>
    <w:p w:rsidR="005854EB" w:rsidRDefault="005854EB" w:rsidP="00337181">
      <w:pPr>
        <w:pStyle w:val="a3"/>
        <w:numPr>
          <w:ilvl w:val="0"/>
          <w:numId w:val="117"/>
        </w:numPr>
        <w:jc w:val="both"/>
        <w:rPr>
          <w:rFonts w:ascii="Times New Roman" w:hAnsi="Times New Roman" w:cs="Times New Roman"/>
          <w:sz w:val="28"/>
          <w:szCs w:val="28"/>
          <w:lang w:val="uk-UA"/>
        </w:rPr>
      </w:pPr>
      <w:r>
        <w:rPr>
          <w:rFonts w:ascii="Times New Roman" w:hAnsi="Times New Roman" w:cs="Times New Roman"/>
          <w:sz w:val="28"/>
          <w:szCs w:val="28"/>
          <w:lang w:val="uk-UA"/>
        </w:rPr>
        <w:t>Писаренко В.И, Писаренко И.Я. Педагогический авторитет [учителя]/В.И.Писаренко//Педагогическая этика. – Минск, 1986. – С. 88 – 95.</w:t>
      </w:r>
    </w:p>
    <w:p w:rsidR="00466D11" w:rsidRDefault="00466D11" w:rsidP="00337181">
      <w:pPr>
        <w:pStyle w:val="a3"/>
        <w:numPr>
          <w:ilvl w:val="0"/>
          <w:numId w:val="117"/>
        </w:numPr>
        <w:jc w:val="both"/>
        <w:rPr>
          <w:rFonts w:ascii="Times New Roman" w:hAnsi="Times New Roman" w:cs="Times New Roman"/>
          <w:sz w:val="28"/>
          <w:szCs w:val="28"/>
          <w:lang w:val="uk-UA"/>
        </w:rPr>
      </w:pPr>
      <w:r>
        <w:rPr>
          <w:rFonts w:ascii="Times New Roman" w:hAnsi="Times New Roman" w:cs="Times New Roman"/>
          <w:sz w:val="28"/>
          <w:szCs w:val="28"/>
          <w:lang w:val="uk-UA"/>
        </w:rPr>
        <w:t>Протасова Наталія. Особистісна орієнтація навчання в освіті педагогів/Наталія Протасова//Рідна школа. – 1999. - № 1. – С. 72 – 73.</w:t>
      </w:r>
    </w:p>
    <w:p w:rsidR="00466D11" w:rsidRDefault="00466D11" w:rsidP="00337181">
      <w:pPr>
        <w:pStyle w:val="a3"/>
        <w:numPr>
          <w:ilvl w:val="0"/>
          <w:numId w:val="117"/>
        </w:numPr>
        <w:jc w:val="both"/>
        <w:rPr>
          <w:rFonts w:ascii="Times New Roman" w:hAnsi="Times New Roman" w:cs="Times New Roman"/>
          <w:sz w:val="28"/>
          <w:szCs w:val="28"/>
          <w:lang w:val="uk-UA"/>
        </w:rPr>
      </w:pPr>
      <w:r>
        <w:rPr>
          <w:rFonts w:ascii="Times New Roman" w:hAnsi="Times New Roman" w:cs="Times New Roman"/>
          <w:sz w:val="28"/>
          <w:szCs w:val="28"/>
          <w:lang w:val="uk-UA"/>
        </w:rPr>
        <w:t>Радченко А. Профкомпетентність – ознака сучасного іміджу вчителя/А.Радченко//Директор школи. Україна. – 2010. - № 12. – С. 53 – 58.</w:t>
      </w:r>
    </w:p>
    <w:p w:rsidR="005854EB" w:rsidRPr="007D0343" w:rsidRDefault="005854EB" w:rsidP="00337181">
      <w:pPr>
        <w:pStyle w:val="a3"/>
        <w:numPr>
          <w:ilvl w:val="0"/>
          <w:numId w:val="117"/>
        </w:numPr>
        <w:jc w:val="both"/>
        <w:rPr>
          <w:rFonts w:ascii="Times New Roman" w:hAnsi="Times New Roman" w:cs="Times New Roman"/>
          <w:sz w:val="28"/>
          <w:szCs w:val="28"/>
          <w:lang w:val="uk-UA"/>
        </w:rPr>
      </w:pPr>
      <w:r>
        <w:rPr>
          <w:rFonts w:ascii="Times New Roman" w:hAnsi="Times New Roman" w:cs="Times New Roman"/>
          <w:sz w:val="28"/>
          <w:szCs w:val="28"/>
        </w:rPr>
        <w:t>Собчик Л.Н. Психология индивидуальности. Теория и практика психодиагностики/Л.Н.Собчик. – СПб.: Издательство «Речь», 2005. – 624 с.</w:t>
      </w:r>
    </w:p>
    <w:p w:rsidR="007D0343" w:rsidRDefault="007D0343" w:rsidP="00337181">
      <w:pPr>
        <w:pStyle w:val="a3"/>
        <w:numPr>
          <w:ilvl w:val="0"/>
          <w:numId w:val="117"/>
        </w:numPr>
        <w:jc w:val="both"/>
        <w:rPr>
          <w:rFonts w:ascii="Times New Roman" w:hAnsi="Times New Roman" w:cs="Times New Roman"/>
          <w:sz w:val="28"/>
          <w:szCs w:val="28"/>
          <w:lang w:val="uk-UA"/>
        </w:rPr>
      </w:pPr>
      <w:r>
        <w:rPr>
          <w:rFonts w:ascii="Times New Roman" w:hAnsi="Times New Roman" w:cs="Times New Roman"/>
          <w:sz w:val="28"/>
          <w:szCs w:val="28"/>
        </w:rPr>
        <w:t>Станиславский К.С. Работа над собой в тво</w:t>
      </w:r>
      <w:r w:rsidR="008C2002">
        <w:rPr>
          <w:rFonts w:ascii="Times New Roman" w:hAnsi="Times New Roman" w:cs="Times New Roman"/>
          <w:sz w:val="28"/>
          <w:szCs w:val="28"/>
        </w:rPr>
        <w:t>рческом процессе переживания/К.</w:t>
      </w:r>
      <w:r>
        <w:rPr>
          <w:rFonts w:ascii="Times New Roman" w:hAnsi="Times New Roman" w:cs="Times New Roman"/>
          <w:sz w:val="28"/>
          <w:szCs w:val="28"/>
        </w:rPr>
        <w:t>С.Станиславский//Собр. Соч. в 8 т. – М., 1954. – Т. 2. 475 с.</w:t>
      </w:r>
    </w:p>
    <w:p w:rsidR="005854EB" w:rsidRDefault="005854EB" w:rsidP="00337181">
      <w:pPr>
        <w:pStyle w:val="a3"/>
        <w:numPr>
          <w:ilvl w:val="0"/>
          <w:numId w:val="117"/>
        </w:numPr>
        <w:jc w:val="both"/>
        <w:rPr>
          <w:rFonts w:ascii="Times New Roman" w:hAnsi="Times New Roman" w:cs="Times New Roman"/>
          <w:sz w:val="28"/>
          <w:szCs w:val="28"/>
          <w:lang w:val="uk-UA"/>
        </w:rPr>
      </w:pPr>
      <w:r>
        <w:rPr>
          <w:rFonts w:ascii="Times New Roman" w:hAnsi="Times New Roman" w:cs="Times New Roman"/>
          <w:sz w:val="28"/>
          <w:szCs w:val="28"/>
          <w:lang w:val="uk-UA"/>
        </w:rPr>
        <w:t>Стрельніков В. Методики оцінювання інтелекту та критерії творчої особистості/В.Стрельніков//Психологічна підтримка творчості учня. – К., «Редакції загально педагогічних газет»,  2003. – С. 9 – 17.</w:t>
      </w:r>
    </w:p>
    <w:p w:rsidR="005854EB" w:rsidRDefault="005854EB" w:rsidP="00337181">
      <w:pPr>
        <w:pStyle w:val="a3"/>
        <w:numPr>
          <w:ilvl w:val="0"/>
          <w:numId w:val="117"/>
        </w:num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Стрельніков В.Ю. Професійна компетентність вчителя//Актуальні проблеми безперервного підвищення кваліфікації педагогічних кадрів України в умовах становлення національної школи: Збірник статей/За ред. С.В.Крисюка. – К., 1992. – С. 44 – 45.</w:t>
      </w:r>
    </w:p>
    <w:p w:rsidR="005854EB" w:rsidRDefault="005854EB" w:rsidP="00337181">
      <w:pPr>
        <w:pStyle w:val="a3"/>
        <w:numPr>
          <w:ilvl w:val="0"/>
          <w:numId w:val="117"/>
        </w:numPr>
        <w:jc w:val="both"/>
        <w:rPr>
          <w:rFonts w:ascii="Times New Roman" w:hAnsi="Times New Roman" w:cs="Times New Roman"/>
          <w:sz w:val="28"/>
          <w:szCs w:val="28"/>
          <w:lang w:val="uk-UA"/>
        </w:rPr>
      </w:pPr>
      <w:r>
        <w:rPr>
          <w:rFonts w:ascii="Times New Roman" w:hAnsi="Times New Roman" w:cs="Times New Roman"/>
          <w:sz w:val="28"/>
          <w:szCs w:val="28"/>
          <w:lang w:val="uk-UA"/>
        </w:rPr>
        <w:t>Сухомлинський В.О. Сто порад учителю/В.О.Сухомлинський. – К.: Радянська школа, 1988. – 303 с.</w:t>
      </w:r>
    </w:p>
    <w:p w:rsidR="007D0343" w:rsidRDefault="007D0343" w:rsidP="00337181">
      <w:pPr>
        <w:pStyle w:val="a3"/>
        <w:numPr>
          <w:ilvl w:val="0"/>
          <w:numId w:val="117"/>
        </w:numPr>
        <w:jc w:val="both"/>
        <w:rPr>
          <w:rFonts w:ascii="Times New Roman" w:hAnsi="Times New Roman" w:cs="Times New Roman"/>
          <w:sz w:val="28"/>
          <w:szCs w:val="28"/>
          <w:lang w:val="uk-UA"/>
        </w:rPr>
      </w:pPr>
      <w:r>
        <w:rPr>
          <w:rFonts w:ascii="Times New Roman" w:hAnsi="Times New Roman" w:cs="Times New Roman"/>
          <w:sz w:val="28"/>
          <w:szCs w:val="28"/>
        </w:rPr>
        <w:t>Федоришин Б.А. Психологические основы подбора кандидатов к педагогической профессии/Б.А.Федоришин//Актуальные проблемы психологии: традиции и современность. – В 2 т. – К., 1992. – Т. 2. –</w:t>
      </w:r>
      <w:r w:rsidR="00582F0D">
        <w:rPr>
          <w:rFonts w:ascii="Times New Roman" w:hAnsi="Times New Roman" w:cs="Times New Roman"/>
          <w:sz w:val="28"/>
          <w:szCs w:val="28"/>
        </w:rPr>
        <w:t xml:space="preserve"> 348</w:t>
      </w:r>
    </w:p>
    <w:p w:rsidR="005854EB" w:rsidRDefault="005854EB" w:rsidP="00337181">
      <w:pPr>
        <w:pStyle w:val="a3"/>
        <w:numPr>
          <w:ilvl w:val="0"/>
          <w:numId w:val="117"/>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Холодная М.А. Психологическое тестирование и право личности на собственный вариант развития/М.А.Холодная//Психология. Журнал Высшей школы экономики. – 2004. - № 2. – С. 66 – 75. </w:t>
      </w:r>
    </w:p>
    <w:p w:rsidR="005854EB" w:rsidRDefault="00AD6AD8" w:rsidP="00337181">
      <w:pPr>
        <w:pStyle w:val="a3"/>
        <w:numPr>
          <w:ilvl w:val="0"/>
          <w:numId w:val="117"/>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Шубинский В.С. Предмет, задачи и сущность </w:t>
      </w:r>
      <w:r w:rsidR="008C2002">
        <w:rPr>
          <w:rFonts w:ascii="Times New Roman" w:hAnsi="Times New Roman" w:cs="Times New Roman"/>
          <w:sz w:val="28"/>
          <w:szCs w:val="28"/>
          <w:lang w:val="uk-UA"/>
        </w:rPr>
        <w:t>педагоги</w:t>
      </w:r>
      <w:r>
        <w:rPr>
          <w:rFonts w:ascii="Times New Roman" w:hAnsi="Times New Roman" w:cs="Times New Roman"/>
          <w:sz w:val="28"/>
          <w:szCs w:val="28"/>
          <w:lang w:val="uk-UA"/>
        </w:rPr>
        <w:t>ки творчества/В.С.Шубинский. – М., 1987. – 345 с.</w:t>
      </w:r>
    </w:p>
    <w:p w:rsidR="00F36A89" w:rsidRPr="00F36A89" w:rsidRDefault="003A0643" w:rsidP="003A0643">
      <w:pPr>
        <w:pStyle w:val="a3"/>
        <w:tabs>
          <w:tab w:val="center" w:pos="5037"/>
          <w:tab w:val="right" w:pos="9355"/>
        </w:tabs>
        <w:rPr>
          <w:rFonts w:ascii="Times New Roman" w:hAnsi="Times New Roman" w:cs="Times New Roman"/>
          <w:b/>
          <w:sz w:val="28"/>
          <w:szCs w:val="28"/>
          <w:lang w:val="uk-UA"/>
        </w:rPr>
      </w:pPr>
      <w:r>
        <w:rPr>
          <w:rFonts w:ascii="Times New Roman" w:hAnsi="Times New Roman" w:cs="Times New Roman"/>
          <w:b/>
          <w:sz w:val="28"/>
          <w:szCs w:val="28"/>
          <w:lang w:val="uk-UA"/>
        </w:rPr>
        <w:tab/>
      </w:r>
      <w:r w:rsidR="00F36A89" w:rsidRPr="00F36A89">
        <w:rPr>
          <w:rFonts w:ascii="Times New Roman" w:hAnsi="Times New Roman" w:cs="Times New Roman"/>
          <w:b/>
          <w:sz w:val="28"/>
          <w:szCs w:val="28"/>
          <w:lang w:val="uk-UA"/>
        </w:rPr>
        <w:t>Опорні схеми</w:t>
      </w:r>
      <w:r>
        <w:rPr>
          <w:rFonts w:ascii="Times New Roman" w:hAnsi="Times New Roman" w:cs="Times New Roman"/>
          <w:b/>
          <w:sz w:val="28"/>
          <w:szCs w:val="28"/>
          <w:lang w:val="uk-UA"/>
        </w:rPr>
        <w:tab/>
      </w:r>
    </w:p>
    <w:p w:rsidR="00A1204B" w:rsidRDefault="008C2002" w:rsidP="003A0643">
      <w:pPr>
        <w:tabs>
          <w:tab w:val="left" w:pos="5580"/>
        </w:tabs>
        <w:rPr>
          <w:rFonts w:ascii="Times New Roman" w:hAnsi="Times New Roman" w:cs="Times New Roman"/>
          <w:sz w:val="28"/>
          <w:szCs w:val="28"/>
          <w:lang w:val="uk-UA"/>
        </w:rPr>
      </w:pPr>
      <w:r w:rsidRPr="008C2002">
        <w:rPr>
          <w:rFonts w:ascii="Times New Roman" w:hAnsi="Times New Roman" w:cs="Times New Roman"/>
          <w:noProof/>
          <w:sz w:val="28"/>
          <w:szCs w:val="28"/>
          <w:lang w:eastAsia="ru-RU"/>
        </w:rPr>
        <w:drawing>
          <wp:anchor distT="0" distB="0" distL="114300" distR="114300" simplePos="0" relativeHeight="251922432" behindDoc="0" locked="0" layoutInCell="1" allowOverlap="1" wp14:anchorId="396BBF99" wp14:editId="75A22626">
            <wp:simplePos x="0" y="0"/>
            <wp:positionH relativeFrom="column">
              <wp:posOffset>936625</wp:posOffset>
            </wp:positionH>
            <wp:positionV relativeFrom="paragraph">
              <wp:posOffset>95250</wp:posOffset>
            </wp:positionV>
            <wp:extent cx="5543550" cy="4743450"/>
            <wp:effectExtent l="0" t="0" r="0" b="0"/>
            <wp:wrapSquare wrapText="bothSides"/>
            <wp:docPr id="2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1" r:lo="rId132" r:qs="rId133" r:cs="rId134"/>
              </a:graphicData>
            </a:graphic>
          </wp:anchor>
        </w:drawing>
      </w:r>
      <w:r w:rsidR="003A0643">
        <w:rPr>
          <w:rFonts w:ascii="Times New Roman" w:hAnsi="Times New Roman" w:cs="Times New Roman"/>
          <w:sz w:val="28"/>
          <w:szCs w:val="28"/>
          <w:lang w:val="uk-UA"/>
        </w:rPr>
        <w:br w:type="textWrapping" w:clear="all"/>
      </w:r>
    </w:p>
    <w:p w:rsidR="00582F0D" w:rsidRPr="00582F0D" w:rsidRDefault="00582F0D" w:rsidP="00582F0D">
      <w:pPr>
        <w:tabs>
          <w:tab w:val="left" w:pos="5580"/>
        </w:tabs>
        <w:rPr>
          <w:rFonts w:ascii="Times New Roman" w:hAnsi="Times New Roman" w:cs="Times New Roman"/>
          <w:b/>
          <w:sz w:val="28"/>
          <w:szCs w:val="28"/>
          <w:lang w:val="uk-UA"/>
        </w:rPr>
      </w:pPr>
      <w:r w:rsidRPr="00582F0D">
        <w:rPr>
          <w:rFonts w:ascii="Times New Roman" w:hAnsi="Times New Roman" w:cs="Times New Roman"/>
          <w:b/>
          <w:sz w:val="28"/>
          <w:szCs w:val="28"/>
          <w:lang w:val="uk-UA"/>
        </w:rPr>
        <w:t>Рис. 34. Структурні компоненти педагогічної майстерності</w:t>
      </w:r>
    </w:p>
    <w:p w:rsidR="008C2002" w:rsidRDefault="008C2002" w:rsidP="008C2002">
      <w:pPr>
        <w:tabs>
          <w:tab w:val="left" w:pos="5580"/>
        </w:tabs>
        <w:jc w:val="both"/>
        <w:rPr>
          <w:rFonts w:ascii="Times New Roman" w:hAnsi="Times New Roman" w:cs="Times New Roman"/>
          <w:sz w:val="28"/>
          <w:szCs w:val="28"/>
          <w:lang w:val="uk-UA"/>
        </w:rPr>
      </w:pPr>
      <w:r w:rsidRPr="008C2002">
        <w:rPr>
          <w:rFonts w:ascii="Times New Roman" w:hAnsi="Times New Roman" w:cs="Times New Roman"/>
          <w:noProof/>
          <w:sz w:val="28"/>
          <w:szCs w:val="28"/>
          <w:lang w:eastAsia="ru-RU"/>
        </w:rPr>
        <w:lastRenderedPageBreak/>
        <w:drawing>
          <wp:inline distT="0" distB="0" distL="0" distR="0">
            <wp:extent cx="5483926" cy="5937662"/>
            <wp:effectExtent l="0" t="0" r="59690" b="25400"/>
            <wp:docPr id="26"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6" r:lo="rId137" r:qs="rId138" r:cs="rId139"/>
              </a:graphicData>
            </a:graphic>
          </wp:inline>
        </w:drawing>
      </w:r>
    </w:p>
    <w:p w:rsidR="008C2002" w:rsidRPr="008C2002" w:rsidRDefault="008C2002" w:rsidP="00F36A89">
      <w:pPr>
        <w:tabs>
          <w:tab w:val="left" w:pos="5580"/>
        </w:tabs>
        <w:jc w:val="both"/>
        <w:rPr>
          <w:rFonts w:ascii="Times New Roman" w:hAnsi="Times New Roman" w:cs="Times New Roman"/>
          <w:b/>
          <w:sz w:val="28"/>
          <w:szCs w:val="28"/>
          <w:lang w:val="uk-UA"/>
        </w:rPr>
      </w:pPr>
      <w:r w:rsidRPr="008C2002">
        <w:rPr>
          <w:rFonts w:ascii="Times New Roman" w:hAnsi="Times New Roman" w:cs="Times New Roman"/>
          <w:b/>
          <w:sz w:val="28"/>
          <w:szCs w:val="28"/>
          <w:lang w:val="uk-UA"/>
        </w:rPr>
        <w:t>Рис.</w:t>
      </w:r>
      <w:r w:rsidR="00582F0D">
        <w:rPr>
          <w:rFonts w:ascii="Times New Roman" w:hAnsi="Times New Roman" w:cs="Times New Roman"/>
          <w:b/>
          <w:sz w:val="28"/>
          <w:szCs w:val="28"/>
          <w:lang w:val="uk-UA"/>
        </w:rPr>
        <w:t xml:space="preserve">35. </w:t>
      </w:r>
      <w:r w:rsidRPr="008C2002">
        <w:rPr>
          <w:rFonts w:ascii="Times New Roman" w:hAnsi="Times New Roman" w:cs="Times New Roman"/>
          <w:b/>
          <w:sz w:val="28"/>
          <w:szCs w:val="28"/>
          <w:lang w:val="uk-UA"/>
        </w:rPr>
        <w:t xml:space="preserve"> Структура авторитету педагога</w:t>
      </w:r>
    </w:p>
    <w:p w:rsidR="008C2002" w:rsidRDefault="008C2002" w:rsidP="00F36A89">
      <w:pPr>
        <w:tabs>
          <w:tab w:val="left" w:pos="5580"/>
        </w:tabs>
        <w:jc w:val="both"/>
        <w:rPr>
          <w:rFonts w:ascii="Times New Roman" w:hAnsi="Times New Roman" w:cs="Times New Roman"/>
          <w:b/>
          <w:sz w:val="28"/>
          <w:szCs w:val="28"/>
          <w:lang w:val="uk-UA"/>
        </w:rPr>
      </w:pPr>
    </w:p>
    <w:p w:rsidR="008C2002" w:rsidRDefault="008C2002" w:rsidP="00F36A89">
      <w:pPr>
        <w:tabs>
          <w:tab w:val="left" w:pos="5580"/>
        </w:tabs>
        <w:jc w:val="both"/>
        <w:rPr>
          <w:rFonts w:ascii="Times New Roman" w:hAnsi="Times New Roman" w:cs="Times New Roman"/>
          <w:b/>
          <w:sz w:val="28"/>
          <w:szCs w:val="28"/>
          <w:lang w:val="uk-UA"/>
        </w:rPr>
      </w:pPr>
    </w:p>
    <w:p w:rsidR="008C2002" w:rsidRDefault="008C2002" w:rsidP="00F36A89">
      <w:pPr>
        <w:tabs>
          <w:tab w:val="left" w:pos="5580"/>
        </w:tabs>
        <w:jc w:val="both"/>
        <w:rPr>
          <w:rFonts w:ascii="Times New Roman" w:hAnsi="Times New Roman" w:cs="Times New Roman"/>
          <w:b/>
          <w:sz w:val="28"/>
          <w:szCs w:val="28"/>
          <w:lang w:val="uk-UA"/>
        </w:rPr>
      </w:pPr>
    </w:p>
    <w:p w:rsidR="008C2002" w:rsidRDefault="008C2002" w:rsidP="00F36A89">
      <w:pPr>
        <w:tabs>
          <w:tab w:val="left" w:pos="5580"/>
        </w:tabs>
        <w:jc w:val="both"/>
        <w:rPr>
          <w:rFonts w:ascii="Times New Roman" w:hAnsi="Times New Roman" w:cs="Times New Roman"/>
          <w:b/>
          <w:sz w:val="28"/>
          <w:szCs w:val="28"/>
          <w:lang w:val="uk-UA"/>
        </w:rPr>
      </w:pPr>
    </w:p>
    <w:p w:rsidR="008C2002" w:rsidRDefault="008C2002" w:rsidP="00F36A89">
      <w:pPr>
        <w:tabs>
          <w:tab w:val="left" w:pos="5580"/>
        </w:tabs>
        <w:jc w:val="both"/>
        <w:rPr>
          <w:rFonts w:ascii="Times New Roman" w:hAnsi="Times New Roman" w:cs="Times New Roman"/>
          <w:b/>
          <w:sz w:val="28"/>
          <w:szCs w:val="28"/>
          <w:lang w:val="uk-UA"/>
        </w:rPr>
      </w:pPr>
    </w:p>
    <w:p w:rsidR="008C2002" w:rsidRDefault="008C2002" w:rsidP="00F36A89">
      <w:pPr>
        <w:tabs>
          <w:tab w:val="left" w:pos="5580"/>
        </w:tabs>
        <w:jc w:val="both"/>
        <w:rPr>
          <w:rFonts w:ascii="Times New Roman" w:hAnsi="Times New Roman" w:cs="Times New Roman"/>
          <w:b/>
          <w:sz w:val="28"/>
          <w:szCs w:val="28"/>
          <w:lang w:val="uk-UA"/>
        </w:rPr>
      </w:pPr>
    </w:p>
    <w:p w:rsidR="008C2002" w:rsidRPr="008C2002" w:rsidRDefault="008C2002" w:rsidP="00F36A89">
      <w:pPr>
        <w:tabs>
          <w:tab w:val="left" w:pos="5580"/>
        </w:tabs>
        <w:jc w:val="both"/>
        <w:rPr>
          <w:rFonts w:ascii="Times New Roman" w:hAnsi="Times New Roman" w:cs="Times New Roman"/>
          <w:b/>
          <w:sz w:val="28"/>
          <w:szCs w:val="28"/>
          <w:lang w:val="uk-UA"/>
        </w:rPr>
      </w:pPr>
    </w:p>
    <w:p w:rsidR="008C2002" w:rsidRDefault="008C2002" w:rsidP="008C2002"/>
    <w:p w:rsidR="008C2002" w:rsidRPr="00EC7EB1" w:rsidRDefault="00C522E9" w:rsidP="008C2002">
      <w:r>
        <w:rPr>
          <w:noProof/>
          <w:lang w:eastAsia="ru-RU"/>
        </w:rPr>
        <mc:AlternateContent>
          <mc:Choice Requires="wps">
            <w:drawing>
              <wp:anchor distT="0" distB="0" distL="114300" distR="114300" simplePos="0" relativeHeight="251866112" behindDoc="0" locked="0" layoutInCell="1" allowOverlap="1">
                <wp:simplePos x="0" y="0"/>
                <wp:positionH relativeFrom="column">
                  <wp:posOffset>342265</wp:posOffset>
                </wp:positionH>
                <wp:positionV relativeFrom="paragraph">
                  <wp:posOffset>347345</wp:posOffset>
                </wp:positionV>
                <wp:extent cx="0" cy="7113905"/>
                <wp:effectExtent l="12700" t="10160" r="6350" b="10160"/>
                <wp:wrapNone/>
                <wp:docPr id="85" name="AutoShap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139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817794" id="AutoShape 244" o:spid="_x0000_s1026" type="#_x0000_t32" style="position:absolute;margin-left:26.95pt;margin-top:27.35pt;width:0;height:560.1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B/HwIAAD4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"/>
            </w:pict>
          </mc:Fallback>
        </mc:AlternateContent>
      </w:r>
      <w:r>
        <w:rPr>
          <w:noProof/>
          <w:lang w:eastAsia="ru-RU"/>
        </w:rPr>
        <mc:AlternateContent>
          <mc:Choice Requires="wps">
            <w:drawing>
              <wp:anchor distT="0" distB="0" distL="114300" distR="114300" simplePos="0" relativeHeight="251870208" behindDoc="0" locked="0" layoutInCell="1" allowOverlap="1">
                <wp:simplePos x="0" y="0"/>
                <wp:positionH relativeFrom="column">
                  <wp:posOffset>356235</wp:posOffset>
                </wp:positionH>
                <wp:positionV relativeFrom="paragraph">
                  <wp:posOffset>7461250</wp:posOffset>
                </wp:positionV>
                <wp:extent cx="1036955" cy="0"/>
                <wp:effectExtent l="7620" t="56515" r="22225" b="57785"/>
                <wp:wrapNone/>
                <wp:docPr id="84" name="AutoShap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69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7E8FB3" id="AutoShape 248" o:spid="_x0000_s1026" type="#_x0000_t32" style="position:absolute;margin-left:28.05pt;margin-top:587.5pt;width:81.65pt;height:0;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">
                <v:stroke endarrow="block"/>
              </v:shape>
            </w:pict>
          </mc:Fallback>
        </mc:AlternateContent>
      </w:r>
      <w:r>
        <w:rPr>
          <w:noProof/>
          <w:lang w:eastAsia="ru-RU"/>
        </w:rPr>
        <mc:AlternateContent>
          <mc:Choice Requires="wps">
            <w:drawing>
              <wp:anchor distT="0" distB="0" distL="114300" distR="114300" simplePos="0" relativeHeight="251869184" behindDoc="0" locked="0" layoutInCell="1" allowOverlap="1">
                <wp:simplePos x="0" y="0"/>
                <wp:positionH relativeFrom="column">
                  <wp:posOffset>356235</wp:posOffset>
                </wp:positionH>
                <wp:positionV relativeFrom="paragraph">
                  <wp:posOffset>5478780</wp:posOffset>
                </wp:positionV>
                <wp:extent cx="1036955" cy="0"/>
                <wp:effectExtent l="7620" t="55245" r="22225" b="59055"/>
                <wp:wrapNone/>
                <wp:docPr id="83" name="AutoShap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69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6F7689" id="AutoShape 247" o:spid="_x0000_s1026" type="#_x0000_t32" style="position:absolute;margin-left:28.05pt;margin-top:431.4pt;width:81.65pt;height:0;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uTNwIAAGA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">
                <v:stroke endarrow="block"/>
              </v:shape>
            </w:pict>
          </mc:Fallback>
        </mc:AlternateContent>
      </w:r>
      <w:r>
        <w:rPr>
          <w:noProof/>
          <w:lang w:eastAsia="ru-RU"/>
        </w:rPr>
        <mc:AlternateContent>
          <mc:Choice Requires="wps">
            <w:drawing>
              <wp:anchor distT="0" distB="0" distL="114300" distR="114300" simplePos="0" relativeHeight="251868160" behindDoc="0" locked="0" layoutInCell="1" allowOverlap="1">
                <wp:simplePos x="0" y="0"/>
                <wp:positionH relativeFrom="column">
                  <wp:posOffset>342265</wp:posOffset>
                </wp:positionH>
                <wp:positionV relativeFrom="paragraph">
                  <wp:posOffset>3609340</wp:posOffset>
                </wp:positionV>
                <wp:extent cx="1050925" cy="0"/>
                <wp:effectExtent l="12700" t="52705" r="22225" b="61595"/>
                <wp:wrapNone/>
                <wp:docPr id="82" name="AutoShap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0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169110" id="AutoShape 246" o:spid="_x0000_s1026" type="#_x0000_t32" style="position:absolute;margin-left:26.95pt;margin-top:284.2pt;width:82.75pt;height:0;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">
                <v:stroke endarrow="block"/>
              </v:shape>
            </w:pict>
          </mc:Fallback>
        </mc:AlternateContent>
      </w:r>
      <w:r>
        <w:rPr>
          <w:noProof/>
          <w:lang w:eastAsia="ru-RU"/>
        </w:rPr>
        <mc:AlternateContent>
          <mc:Choice Requires="wps">
            <w:drawing>
              <wp:anchor distT="0" distB="0" distL="114300" distR="114300" simplePos="0" relativeHeight="251867136" behindDoc="0" locked="0" layoutInCell="1" allowOverlap="1">
                <wp:simplePos x="0" y="0"/>
                <wp:positionH relativeFrom="column">
                  <wp:posOffset>342265</wp:posOffset>
                </wp:positionH>
                <wp:positionV relativeFrom="paragraph">
                  <wp:posOffset>1398270</wp:posOffset>
                </wp:positionV>
                <wp:extent cx="1050925" cy="0"/>
                <wp:effectExtent l="12700" t="60960" r="22225" b="53340"/>
                <wp:wrapNone/>
                <wp:docPr id="81" name="AutoShap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0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5628C5" id="AutoShape 245" o:spid="_x0000_s1026" type="#_x0000_t32" style="position:absolute;margin-left:26.95pt;margin-top:110.1pt;width:82.75pt;height:0;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">
                <v:stroke endarrow="block"/>
              </v:shape>
            </w:pict>
          </mc:Fallback>
        </mc:AlternateContent>
      </w:r>
      <w:r>
        <w:rPr>
          <w:noProof/>
          <w:lang w:eastAsia="ru-RU"/>
        </w:rPr>
        <mc:AlternateContent>
          <mc:Choice Requires="wps">
            <w:drawing>
              <wp:anchor distT="0" distB="0" distL="114300" distR="114300" simplePos="0" relativeHeight="251864064" behindDoc="0" locked="0" layoutInCell="1" allowOverlap="1">
                <wp:simplePos x="0" y="0"/>
                <wp:positionH relativeFrom="column">
                  <wp:posOffset>1393190</wp:posOffset>
                </wp:positionH>
                <wp:positionV relativeFrom="paragraph">
                  <wp:posOffset>6638925</wp:posOffset>
                </wp:positionV>
                <wp:extent cx="4954270" cy="1760855"/>
                <wp:effectExtent l="6350" t="5715" r="11430" b="5080"/>
                <wp:wrapNone/>
                <wp:docPr id="80" name="AutoShap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4270" cy="1760855"/>
                        </a:xfrm>
                        <a:prstGeom prst="foldedCorner">
                          <a:avLst>
                            <a:gd name="adj" fmla="val 12500"/>
                          </a:avLst>
                        </a:prstGeom>
                        <a:solidFill>
                          <a:srgbClr val="FFFFFF"/>
                        </a:solidFill>
                        <a:ln w="9525">
                          <a:solidFill>
                            <a:srgbClr val="000000"/>
                          </a:solidFill>
                          <a:round/>
                          <a:headEnd/>
                          <a:tailEnd/>
                        </a:ln>
                      </wps:spPr>
                      <wps:txbx>
                        <w:txbxContent>
                          <w:p w:rsidR="00AD7C8F" w:rsidRPr="008C2002" w:rsidRDefault="00AD7C8F" w:rsidP="00A20E71">
                            <w:pPr>
                              <w:ind w:firstLine="708"/>
                              <w:rPr>
                                <w:rFonts w:ascii="Times New Roman" w:hAnsi="Times New Roman" w:cs="Times New Roman"/>
                              </w:rPr>
                            </w:pPr>
                            <w:r w:rsidRPr="008C2002">
                              <w:rPr>
                                <w:rFonts w:ascii="Times New Roman" w:hAnsi="Times New Roman" w:cs="Times New Roman"/>
                                <w:sz w:val="28"/>
                                <w:szCs w:val="28"/>
                              </w:rPr>
                              <w:t>Будь</w:t>
                            </w:r>
                            <w:r>
                              <w:rPr>
                                <w:rFonts w:ascii="Times New Roman" w:hAnsi="Times New Roman" w:cs="Times New Roman"/>
                                <w:sz w:val="28"/>
                                <w:szCs w:val="28"/>
                                <w:lang w:val="uk-UA"/>
                              </w:rPr>
                              <w:t>те</w:t>
                            </w:r>
                            <w:r w:rsidRPr="008C2002">
                              <w:rPr>
                                <w:rFonts w:ascii="Times New Roman" w:hAnsi="Times New Roman" w:cs="Times New Roman"/>
                                <w:sz w:val="28"/>
                                <w:szCs w:val="28"/>
                              </w:rPr>
                              <w:t xml:space="preserve"> чесним</w:t>
                            </w:r>
                            <w:r>
                              <w:rPr>
                                <w:rFonts w:ascii="Times New Roman" w:hAnsi="Times New Roman" w:cs="Times New Roman"/>
                                <w:sz w:val="28"/>
                                <w:szCs w:val="28"/>
                                <w:lang w:val="uk-UA"/>
                              </w:rPr>
                              <w:t>и</w:t>
                            </w:r>
                            <w:r w:rsidRPr="008C2002">
                              <w:rPr>
                                <w:rFonts w:ascii="Times New Roman" w:hAnsi="Times New Roman" w:cs="Times New Roman"/>
                                <w:sz w:val="28"/>
                                <w:szCs w:val="28"/>
                              </w:rPr>
                              <w:t xml:space="preserve"> із дітьми. Діти - живі «детектори </w:t>
                            </w:r>
                            <w:r>
                              <w:rPr>
                                <w:rFonts w:ascii="Times New Roman" w:hAnsi="Times New Roman" w:cs="Times New Roman"/>
                                <w:sz w:val="28"/>
                                <w:szCs w:val="28"/>
                              </w:rPr>
                              <w:t>неправди»</w:t>
                            </w:r>
                            <w:r>
                              <w:rPr>
                                <w:rFonts w:ascii="Times New Roman" w:hAnsi="Times New Roman" w:cs="Times New Roman"/>
                                <w:sz w:val="28"/>
                                <w:szCs w:val="28"/>
                                <w:lang w:val="uk-UA"/>
                              </w:rPr>
                              <w:t xml:space="preserve">, </w:t>
                            </w:r>
                            <w:r w:rsidRPr="008C2002">
                              <w:rPr>
                                <w:rFonts w:ascii="Times New Roman" w:hAnsi="Times New Roman" w:cs="Times New Roman"/>
                                <w:sz w:val="28"/>
                                <w:szCs w:val="28"/>
                              </w:rPr>
                              <w:t xml:space="preserve"> вони б</w:t>
                            </w:r>
                            <w:r>
                              <w:rPr>
                                <w:rFonts w:ascii="Times New Roman" w:hAnsi="Times New Roman" w:cs="Times New Roman"/>
                                <w:sz w:val="28"/>
                                <w:szCs w:val="28"/>
                              </w:rPr>
                              <w:t>езпомилково відчувають, коли ї</w:t>
                            </w:r>
                            <w:r>
                              <w:rPr>
                                <w:rFonts w:ascii="Times New Roman" w:hAnsi="Times New Roman" w:cs="Times New Roman"/>
                                <w:sz w:val="28"/>
                                <w:szCs w:val="28"/>
                                <w:lang w:val="uk-UA"/>
                              </w:rPr>
                              <w:t>х обманюють,</w:t>
                            </w:r>
                            <w:r w:rsidRPr="008C2002">
                              <w:rPr>
                                <w:rFonts w:ascii="Times New Roman" w:hAnsi="Times New Roman" w:cs="Times New Roman"/>
                                <w:sz w:val="28"/>
                                <w:szCs w:val="28"/>
                              </w:rPr>
                              <w:t xml:space="preserve"> і ніколи</w:t>
                            </w:r>
                            <w:r>
                              <w:rPr>
                                <w:rFonts w:ascii="Times New Roman" w:hAnsi="Times New Roman" w:cs="Times New Roman"/>
                                <w:sz w:val="28"/>
                                <w:szCs w:val="28"/>
                              </w:rPr>
                              <w:t xml:space="preserve"> не поважатимуть </w:t>
                            </w:r>
                            <w:r>
                              <w:rPr>
                                <w:rFonts w:ascii="Times New Roman" w:hAnsi="Times New Roman" w:cs="Times New Roman"/>
                                <w:sz w:val="28"/>
                                <w:szCs w:val="28"/>
                                <w:lang w:val="uk-UA"/>
                              </w:rPr>
                              <w:t>та</w:t>
                            </w:r>
                            <w:r w:rsidRPr="008C2002">
                              <w:rPr>
                                <w:rFonts w:ascii="Times New Roman" w:hAnsi="Times New Roman" w:cs="Times New Roman"/>
                                <w:sz w:val="28"/>
                                <w:szCs w:val="28"/>
                              </w:rPr>
                              <w:t xml:space="preserve"> не довіряти</w:t>
                            </w:r>
                            <w:r w:rsidRPr="008C2002">
                              <w:rPr>
                                <w:rFonts w:ascii="Times New Roman" w:hAnsi="Times New Roman" w:cs="Times New Roman"/>
                                <w:sz w:val="28"/>
                                <w:szCs w:val="28"/>
                              </w:rPr>
                              <w:softHyphen/>
                              <w:t xml:space="preserve">муть </w:t>
                            </w:r>
                            <w:r>
                              <w:rPr>
                                <w:rFonts w:ascii="Times New Roman" w:hAnsi="Times New Roman" w:cs="Times New Roman"/>
                                <w:sz w:val="28"/>
                                <w:szCs w:val="28"/>
                                <w:lang w:val="uk-UA"/>
                              </w:rPr>
                              <w:t xml:space="preserve"> нещирій </w:t>
                            </w:r>
                            <w:r w:rsidRPr="008C2002">
                              <w:rPr>
                                <w:rFonts w:ascii="Times New Roman" w:hAnsi="Times New Roman" w:cs="Times New Roman"/>
                                <w:sz w:val="28"/>
                                <w:szCs w:val="28"/>
                              </w:rPr>
                              <w:t>людині</w:t>
                            </w:r>
                            <w:r>
                              <w:rPr>
                                <w:rFonts w:ascii="Times New Roman" w:hAnsi="Times New Roman" w:cs="Times New Roman"/>
                                <w:sz w:val="28"/>
                                <w:szCs w:val="28"/>
                                <w:lang w:val="uk-U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42" o:spid="_x0000_s1104" type="#_x0000_t65" style="position:absolute;margin-left:109.7pt;margin-top:522.75pt;width:390.1pt;height:138.6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">
                <v:textbox>
                  <w:txbxContent>
                    <w:p w:rsidR="00AD7C8F" w:rsidRPr="008C2002" w:rsidRDefault="00AD7C8F" w:rsidP="00A20E71">
                      <w:pPr>
                        <w:ind w:firstLine="708"/>
                        <w:rPr>
                          <w:rFonts w:ascii="Times New Roman" w:hAnsi="Times New Roman" w:cs="Times New Roman"/>
                        </w:rPr>
                      </w:pPr>
                      <w:r w:rsidRPr="008C2002">
                        <w:rPr>
                          <w:rFonts w:ascii="Times New Roman" w:hAnsi="Times New Roman" w:cs="Times New Roman"/>
                          <w:sz w:val="28"/>
                          <w:szCs w:val="28"/>
                        </w:rPr>
                        <w:t>Будь</w:t>
                      </w:r>
                      <w:r>
                        <w:rPr>
                          <w:rFonts w:ascii="Times New Roman" w:hAnsi="Times New Roman" w:cs="Times New Roman"/>
                          <w:sz w:val="28"/>
                          <w:szCs w:val="28"/>
                          <w:lang w:val="uk-UA"/>
                        </w:rPr>
                        <w:t>те</w:t>
                      </w:r>
                      <w:r w:rsidRPr="008C2002">
                        <w:rPr>
                          <w:rFonts w:ascii="Times New Roman" w:hAnsi="Times New Roman" w:cs="Times New Roman"/>
                          <w:sz w:val="28"/>
                          <w:szCs w:val="28"/>
                        </w:rPr>
                        <w:t xml:space="preserve"> чесним</w:t>
                      </w:r>
                      <w:r>
                        <w:rPr>
                          <w:rFonts w:ascii="Times New Roman" w:hAnsi="Times New Roman" w:cs="Times New Roman"/>
                          <w:sz w:val="28"/>
                          <w:szCs w:val="28"/>
                          <w:lang w:val="uk-UA"/>
                        </w:rPr>
                        <w:t>и</w:t>
                      </w:r>
                      <w:r w:rsidRPr="008C2002">
                        <w:rPr>
                          <w:rFonts w:ascii="Times New Roman" w:hAnsi="Times New Roman" w:cs="Times New Roman"/>
                          <w:sz w:val="28"/>
                          <w:szCs w:val="28"/>
                        </w:rPr>
                        <w:t xml:space="preserve"> із дітьми. Діти - живі «детектори </w:t>
                      </w:r>
                      <w:r>
                        <w:rPr>
                          <w:rFonts w:ascii="Times New Roman" w:hAnsi="Times New Roman" w:cs="Times New Roman"/>
                          <w:sz w:val="28"/>
                          <w:szCs w:val="28"/>
                        </w:rPr>
                        <w:t>неправди»</w:t>
                      </w:r>
                      <w:r>
                        <w:rPr>
                          <w:rFonts w:ascii="Times New Roman" w:hAnsi="Times New Roman" w:cs="Times New Roman"/>
                          <w:sz w:val="28"/>
                          <w:szCs w:val="28"/>
                          <w:lang w:val="uk-UA"/>
                        </w:rPr>
                        <w:t xml:space="preserve">, </w:t>
                      </w:r>
                      <w:r w:rsidRPr="008C2002">
                        <w:rPr>
                          <w:rFonts w:ascii="Times New Roman" w:hAnsi="Times New Roman" w:cs="Times New Roman"/>
                          <w:sz w:val="28"/>
                          <w:szCs w:val="28"/>
                        </w:rPr>
                        <w:t xml:space="preserve"> вони б</w:t>
                      </w:r>
                      <w:r>
                        <w:rPr>
                          <w:rFonts w:ascii="Times New Roman" w:hAnsi="Times New Roman" w:cs="Times New Roman"/>
                          <w:sz w:val="28"/>
                          <w:szCs w:val="28"/>
                        </w:rPr>
                        <w:t>езпомилково відчувають, коли ї</w:t>
                      </w:r>
                      <w:r>
                        <w:rPr>
                          <w:rFonts w:ascii="Times New Roman" w:hAnsi="Times New Roman" w:cs="Times New Roman"/>
                          <w:sz w:val="28"/>
                          <w:szCs w:val="28"/>
                          <w:lang w:val="uk-UA"/>
                        </w:rPr>
                        <w:t>х обманюють,</w:t>
                      </w:r>
                      <w:r w:rsidRPr="008C2002">
                        <w:rPr>
                          <w:rFonts w:ascii="Times New Roman" w:hAnsi="Times New Roman" w:cs="Times New Roman"/>
                          <w:sz w:val="28"/>
                          <w:szCs w:val="28"/>
                        </w:rPr>
                        <w:t xml:space="preserve"> і ніколи</w:t>
                      </w:r>
                      <w:r>
                        <w:rPr>
                          <w:rFonts w:ascii="Times New Roman" w:hAnsi="Times New Roman" w:cs="Times New Roman"/>
                          <w:sz w:val="28"/>
                          <w:szCs w:val="28"/>
                        </w:rPr>
                        <w:t xml:space="preserve"> не поважатимуть </w:t>
                      </w:r>
                      <w:r>
                        <w:rPr>
                          <w:rFonts w:ascii="Times New Roman" w:hAnsi="Times New Roman" w:cs="Times New Roman"/>
                          <w:sz w:val="28"/>
                          <w:szCs w:val="28"/>
                          <w:lang w:val="uk-UA"/>
                        </w:rPr>
                        <w:t>та</w:t>
                      </w:r>
                      <w:r w:rsidRPr="008C2002">
                        <w:rPr>
                          <w:rFonts w:ascii="Times New Roman" w:hAnsi="Times New Roman" w:cs="Times New Roman"/>
                          <w:sz w:val="28"/>
                          <w:szCs w:val="28"/>
                        </w:rPr>
                        <w:t xml:space="preserve"> не довіряти</w:t>
                      </w:r>
                      <w:r w:rsidRPr="008C2002">
                        <w:rPr>
                          <w:rFonts w:ascii="Times New Roman" w:hAnsi="Times New Roman" w:cs="Times New Roman"/>
                          <w:sz w:val="28"/>
                          <w:szCs w:val="28"/>
                        </w:rPr>
                        <w:softHyphen/>
                        <w:t xml:space="preserve">муть </w:t>
                      </w:r>
                      <w:r>
                        <w:rPr>
                          <w:rFonts w:ascii="Times New Roman" w:hAnsi="Times New Roman" w:cs="Times New Roman"/>
                          <w:sz w:val="28"/>
                          <w:szCs w:val="28"/>
                          <w:lang w:val="uk-UA"/>
                        </w:rPr>
                        <w:t xml:space="preserve"> нещирій </w:t>
                      </w:r>
                      <w:r w:rsidRPr="008C2002">
                        <w:rPr>
                          <w:rFonts w:ascii="Times New Roman" w:hAnsi="Times New Roman" w:cs="Times New Roman"/>
                          <w:sz w:val="28"/>
                          <w:szCs w:val="28"/>
                        </w:rPr>
                        <w:t>людині</w:t>
                      </w:r>
                      <w:r>
                        <w:rPr>
                          <w:rFonts w:ascii="Times New Roman" w:hAnsi="Times New Roman" w:cs="Times New Roman"/>
                          <w:sz w:val="28"/>
                          <w:szCs w:val="28"/>
                          <w:lang w:val="uk-UA"/>
                        </w:rPr>
                        <w:t xml:space="preserve">. </w:t>
                      </w:r>
                    </w:p>
                  </w:txbxContent>
                </v:textbox>
              </v:shape>
            </w:pict>
          </mc:Fallback>
        </mc:AlternateContent>
      </w:r>
      <w:r>
        <w:rPr>
          <w:noProof/>
          <w:lang w:eastAsia="ru-RU"/>
        </w:rPr>
        <mc:AlternateContent>
          <mc:Choice Requires="wps">
            <w:drawing>
              <wp:anchor distT="0" distB="0" distL="114300" distR="114300" simplePos="0" relativeHeight="251863040" behindDoc="0" locked="0" layoutInCell="1" allowOverlap="1">
                <wp:simplePos x="0" y="0"/>
                <wp:positionH relativeFrom="column">
                  <wp:posOffset>1393190</wp:posOffset>
                </wp:positionH>
                <wp:positionV relativeFrom="paragraph">
                  <wp:posOffset>4864735</wp:posOffset>
                </wp:positionV>
                <wp:extent cx="4954270" cy="1419860"/>
                <wp:effectExtent l="6350" t="12700" r="11430" b="5715"/>
                <wp:wrapNone/>
                <wp:docPr id="79" name="AutoShap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4270" cy="1419860"/>
                        </a:xfrm>
                        <a:prstGeom prst="foldedCorner">
                          <a:avLst>
                            <a:gd name="adj" fmla="val 12500"/>
                          </a:avLst>
                        </a:prstGeom>
                        <a:solidFill>
                          <a:srgbClr val="FFFFFF"/>
                        </a:solidFill>
                        <a:ln w="9525">
                          <a:solidFill>
                            <a:srgbClr val="000000"/>
                          </a:solidFill>
                          <a:round/>
                          <a:headEnd/>
                          <a:tailEnd/>
                        </a:ln>
                      </wps:spPr>
                      <wps:txbx>
                        <w:txbxContent>
                          <w:p w:rsidR="00AD7C8F" w:rsidRDefault="00AD7C8F" w:rsidP="00885CAD">
                            <w:pPr>
                              <w:widowControl w:val="0"/>
                              <w:autoSpaceDE w:val="0"/>
                              <w:autoSpaceDN w:val="0"/>
                              <w:adjustRightInd w:val="0"/>
                              <w:spacing w:after="0" w:line="240" w:lineRule="auto"/>
                              <w:ind w:firstLine="708"/>
                              <w:jc w:val="both"/>
                              <w:rPr>
                                <w:rFonts w:ascii="Times New Roman" w:hAnsi="Times New Roman" w:cs="Times New Roman"/>
                                <w:sz w:val="28"/>
                                <w:szCs w:val="28"/>
                                <w:lang w:val="uk-UA"/>
                              </w:rPr>
                            </w:pPr>
                            <w:r w:rsidRPr="008C2002">
                              <w:rPr>
                                <w:rFonts w:ascii="Times New Roman" w:hAnsi="Times New Roman" w:cs="Times New Roman"/>
                                <w:sz w:val="28"/>
                                <w:szCs w:val="28"/>
                              </w:rPr>
                              <w:t>Завжди й скрізь використовуй</w:t>
                            </w:r>
                            <w:r>
                              <w:rPr>
                                <w:rFonts w:ascii="Times New Roman" w:hAnsi="Times New Roman" w:cs="Times New Roman"/>
                                <w:sz w:val="28"/>
                                <w:szCs w:val="28"/>
                                <w:lang w:val="uk-UA"/>
                              </w:rPr>
                              <w:t>те</w:t>
                            </w:r>
                            <w:r w:rsidRPr="008C2002">
                              <w:rPr>
                                <w:rFonts w:ascii="Times New Roman" w:hAnsi="Times New Roman" w:cs="Times New Roman"/>
                                <w:sz w:val="28"/>
                                <w:szCs w:val="28"/>
                              </w:rPr>
                              <w:t xml:space="preserve"> під час роботи з ді</w:t>
                            </w:r>
                            <w:r w:rsidRPr="008C2002">
                              <w:rPr>
                                <w:rFonts w:ascii="Times New Roman" w:hAnsi="Times New Roman" w:cs="Times New Roman"/>
                                <w:sz w:val="28"/>
                                <w:szCs w:val="28"/>
                              </w:rPr>
                              <w:softHyphen/>
                            </w:r>
                            <w:r>
                              <w:rPr>
                                <w:rFonts w:ascii="Times New Roman" w:hAnsi="Times New Roman" w:cs="Times New Roman"/>
                                <w:sz w:val="28"/>
                                <w:szCs w:val="28"/>
                              </w:rPr>
                              <w:t xml:space="preserve">тьми </w:t>
                            </w:r>
                            <w:r>
                              <w:rPr>
                                <w:rFonts w:ascii="Times New Roman" w:hAnsi="Times New Roman" w:cs="Times New Roman"/>
                                <w:sz w:val="28"/>
                                <w:szCs w:val="28"/>
                                <w:lang w:val="uk-UA"/>
                              </w:rPr>
                              <w:t>гру як</w:t>
                            </w:r>
                            <w:r w:rsidRPr="008C2002">
                              <w:rPr>
                                <w:rFonts w:ascii="Times New Roman" w:hAnsi="Times New Roman" w:cs="Times New Roman"/>
                                <w:sz w:val="28"/>
                                <w:szCs w:val="28"/>
                              </w:rPr>
                              <w:t xml:space="preserve"> провідний вид діяльності молод</w:t>
                            </w:r>
                            <w:r>
                              <w:rPr>
                                <w:rFonts w:ascii="Times New Roman" w:hAnsi="Times New Roman" w:cs="Times New Roman"/>
                                <w:sz w:val="28"/>
                                <w:szCs w:val="28"/>
                              </w:rPr>
                              <w:t>шого школяра</w:t>
                            </w:r>
                            <w:r w:rsidRPr="008C2002">
                              <w:rPr>
                                <w:rFonts w:ascii="Times New Roman" w:hAnsi="Times New Roman" w:cs="Times New Roman"/>
                                <w:sz w:val="28"/>
                                <w:szCs w:val="28"/>
                              </w:rPr>
                              <w:t>. Гра -</w:t>
                            </w:r>
                            <w:r>
                              <w:rPr>
                                <w:rFonts w:ascii="Times New Roman" w:hAnsi="Times New Roman" w:cs="Times New Roman"/>
                                <w:sz w:val="28"/>
                                <w:szCs w:val="28"/>
                              </w:rPr>
                              <w:t xml:space="preserve"> </w:t>
                            </w:r>
                            <w:r w:rsidRPr="008C2002">
                              <w:rPr>
                                <w:rFonts w:ascii="Times New Roman" w:hAnsi="Times New Roman" w:cs="Times New Roman"/>
                                <w:sz w:val="28"/>
                                <w:szCs w:val="28"/>
                              </w:rPr>
                              <w:t xml:space="preserve"> їхній світ. </w:t>
                            </w:r>
                          </w:p>
                          <w:p w:rsidR="00AD7C8F" w:rsidRPr="008C2002" w:rsidRDefault="00AD7C8F" w:rsidP="00885CAD">
                            <w:pPr>
                              <w:widowControl w:val="0"/>
                              <w:autoSpaceDE w:val="0"/>
                              <w:autoSpaceDN w:val="0"/>
                              <w:adjustRightInd w:val="0"/>
                              <w:spacing w:after="0" w:line="240" w:lineRule="auto"/>
                              <w:ind w:firstLine="708"/>
                              <w:jc w:val="both"/>
                              <w:rPr>
                                <w:rFonts w:ascii="Times New Roman" w:hAnsi="Times New Roman" w:cs="Times New Roman"/>
                                <w:b/>
                                <w:sz w:val="28"/>
                                <w:szCs w:val="28"/>
                              </w:rPr>
                            </w:pPr>
                            <w:r>
                              <w:rPr>
                                <w:rFonts w:ascii="Times New Roman" w:hAnsi="Times New Roman" w:cs="Times New Roman"/>
                                <w:sz w:val="28"/>
                                <w:szCs w:val="28"/>
                                <w:lang w:val="uk-UA"/>
                              </w:rPr>
                              <w:t xml:space="preserve">Умійте проникати у внутрішній світ своїх вихованців, дитячі серця і розуми. Будьте не лише наставником, а й порадником кожній дитині. </w:t>
                            </w:r>
                          </w:p>
                          <w:p w:rsidR="00AD7C8F" w:rsidRPr="008C2002" w:rsidRDefault="00AD7C8F" w:rsidP="008C2002">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1" o:spid="_x0000_s1105" type="#_x0000_t65" style="position:absolute;margin-left:109.7pt;margin-top:383.05pt;width:390.1pt;height:111.8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">
                <v:textbox>
                  <w:txbxContent>
                    <w:p w:rsidR="00AD7C8F" w:rsidRDefault="00AD7C8F" w:rsidP="00885CAD">
                      <w:pPr>
                        <w:widowControl w:val="0"/>
                        <w:autoSpaceDE w:val="0"/>
                        <w:autoSpaceDN w:val="0"/>
                        <w:adjustRightInd w:val="0"/>
                        <w:spacing w:after="0" w:line="240" w:lineRule="auto"/>
                        <w:ind w:firstLine="708"/>
                        <w:jc w:val="both"/>
                        <w:rPr>
                          <w:rFonts w:ascii="Times New Roman" w:hAnsi="Times New Roman" w:cs="Times New Roman"/>
                          <w:sz w:val="28"/>
                          <w:szCs w:val="28"/>
                          <w:lang w:val="uk-UA"/>
                        </w:rPr>
                      </w:pPr>
                      <w:r w:rsidRPr="008C2002">
                        <w:rPr>
                          <w:rFonts w:ascii="Times New Roman" w:hAnsi="Times New Roman" w:cs="Times New Roman"/>
                          <w:sz w:val="28"/>
                          <w:szCs w:val="28"/>
                        </w:rPr>
                        <w:t>Завжди й скрізь використовуй</w:t>
                      </w:r>
                      <w:r>
                        <w:rPr>
                          <w:rFonts w:ascii="Times New Roman" w:hAnsi="Times New Roman" w:cs="Times New Roman"/>
                          <w:sz w:val="28"/>
                          <w:szCs w:val="28"/>
                          <w:lang w:val="uk-UA"/>
                        </w:rPr>
                        <w:t>те</w:t>
                      </w:r>
                      <w:r w:rsidRPr="008C2002">
                        <w:rPr>
                          <w:rFonts w:ascii="Times New Roman" w:hAnsi="Times New Roman" w:cs="Times New Roman"/>
                          <w:sz w:val="28"/>
                          <w:szCs w:val="28"/>
                        </w:rPr>
                        <w:t xml:space="preserve"> під час роботи з ді</w:t>
                      </w:r>
                      <w:r w:rsidRPr="008C2002">
                        <w:rPr>
                          <w:rFonts w:ascii="Times New Roman" w:hAnsi="Times New Roman" w:cs="Times New Roman"/>
                          <w:sz w:val="28"/>
                          <w:szCs w:val="28"/>
                        </w:rPr>
                        <w:softHyphen/>
                      </w:r>
                      <w:r>
                        <w:rPr>
                          <w:rFonts w:ascii="Times New Roman" w:hAnsi="Times New Roman" w:cs="Times New Roman"/>
                          <w:sz w:val="28"/>
                          <w:szCs w:val="28"/>
                        </w:rPr>
                        <w:t xml:space="preserve">тьми </w:t>
                      </w:r>
                      <w:r>
                        <w:rPr>
                          <w:rFonts w:ascii="Times New Roman" w:hAnsi="Times New Roman" w:cs="Times New Roman"/>
                          <w:sz w:val="28"/>
                          <w:szCs w:val="28"/>
                          <w:lang w:val="uk-UA"/>
                        </w:rPr>
                        <w:t>гру як</w:t>
                      </w:r>
                      <w:r w:rsidRPr="008C2002">
                        <w:rPr>
                          <w:rFonts w:ascii="Times New Roman" w:hAnsi="Times New Roman" w:cs="Times New Roman"/>
                          <w:sz w:val="28"/>
                          <w:szCs w:val="28"/>
                        </w:rPr>
                        <w:t xml:space="preserve"> провідний вид діяльності молод</w:t>
                      </w:r>
                      <w:r>
                        <w:rPr>
                          <w:rFonts w:ascii="Times New Roman" w:hAnsi="Times New Roman" w:cs="Times New Roman"/>
                          <w:sz w:val="28"/>
                          <w:szCs w:val="28"/>
                        </w:rPr>
                        <w:t>шого школяра</w:t>
                      </w:r>
                      <w:r w:rsidRPr="008C2002">
                        <w:rPr>
                          <w:rFonts w:ascii="Times New Roman" w:hAnsi="Times New Roman" w:cs="Times New Roman"/>
                          <w:sz w:val="28"/>
                          <w:szCs w:val="28"/>
                        </w:rPr>
                        <w:t>. Гра -</w:t>
                      </w:r>
                      <w:r>
                        <w:rPr>
                          <w:rFonts w:ascii="Times New Roman" w:hAnsi="Times New Roman" w:cs="Times New Roman"/>
                          <w:sz w:val="28"/>
                          <w:szCs w:val="28"/>
                        </w:rPr>
                        <w:t xml:space="preserve"> </w:t>
                      </w:r>
                      <w:r w:rsidRPr="008C2002">
                        <w:rPr>
                          <w:rFonts w:ascii="Times New Roman" w:hAnsi="Times New Roman" w:cs="Times New Roman"/>
                          <w:sz w:val="28"/>
                          <w:szCs w:val="28"/>
                        </w:rPr>
                        <w:t xml:space="preserve"> їхній світ. </w:t>
                      </w:r>
                    </w:p>
                    <w:p w:rsidR="00AD7C8F" w:rsidRPr="008C2002" w:rsidRDefault="00AD7C8F" w:rsidP="00885CAD">
                      <w:pPr>
                        <w:widowControl w:val="0"/>
                        <w:autoSpaceDE w:val="0"/>
                        <w:autoSpaceDN w:val="0"/>
                        <w:adjustRightInd w:val="0"/>
                        <w:spacing w:after="0" w:line="240" w:lineRule="auto"/>
                        <w:ind w:firstLine="708"/>
                        <w:jc w:val="both"/>
                        <w:rPr>
                          <w:rFonts w:ascii="Times New Roman" w:hAnsi="Times New Roman" w:cs="Times New Roman"/>
                          <w:b/>
                          <w:sz w:val="28"/>
                          <w:szCs w:val="28"/>
                        </w:rPr>
                      </w:pPr>
                      <w:r>
                        <w:rPr>
                          <w:rFonts w:ascii="Times New Roman" w:hAnsi="Times New Roman" w:cs="Times New Roman"/>
                          <w:sz w:val="28"/>
                          <w:szCs w:val="28"/>
                          <w:lang w:val="uk-UA"/>
                        </w:rPr>
                        <w:t xml:space="preserve">Умійте проникати у внутрішній світ своїх вихованців, дитячі серця і розуми. Будьте не лише наставником, а й порадником кожній дитині. </w:t>
                      </w:r>
                    </w:p>
                    <w:p w:rsidR="00AD7C8F" w:rsidRPr="008C2002" w:rsidRDefault="00AD7C8F" w:rsidP="008C2002">
                      <w:pPr>
                        <w:rPr>
                          <w:rFonts w:ascii="Times New Roman" w:hAnsi="Times New Roman" w:cs="Times New Roman"/>
                        </w:rPr>
                      </w:pPr>
                    </w:p>
                  </w:txbxContent>
                </v:textbox>
              </v:shape>
            </w:pict>
          </mc:Fallback>
        </mc:AlternateContent>
      </w:r>
      <w:r>
        <w:rPr>
          <w:noProof/>
          <w:lang w:eastAsia="ru-RU"/>
        </w:rPr>
        <mc:AlternateContent>
          <mc:Choice Requires="wps">
            <w:drawing>
              <wp:anchor distT="0" distB="0" distL="114300" distR="114300" simplePos="0" relativeHeight="251862016" behindDoc="0" locked="0" layoutInCell="1" allowOverlap="1">
                <wp:simplePos x="0" y="0"/>
                <wp:positionH relativeFrom="column">
                  <wp:posOffset>1393190</wp:posOffset>
                </wp:positionH>
                <wp:positionV relativeFrom="paragraph">
                  <wp:posOffset>2735580</wp:posOffset>
                </wp:positionV>
                <wp:extent cx="4954270" cy="1815465"/>
                <wp:effectExtent l="6350" t="7620" r="11430" b="5715"/>
                <wp:wrapNone/>
                <wp:docPr id="78" name="AutoShap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4270" cy="1815465"/>
                        </a:xfrm>
                        <a:prstGeom prst="foldedCorner">
                          <a:avLst>
                            <a:gd name="adj" fmla="val 12500"/>
                          </a:avLst>
                        </a:prstGeom>
                        <a:solidFill>
                          <a:srgbClr val="FFFFFF"/>
                        </a:solidFill>
                        <a:ln w="9525">
                          <a:solidFill>
                            <a:srgbClr val="000000"/>
                          </a:solidFill>
                          <a:round/>
                          <a:headEnd/>
                          <a:tailEnd/>
                        </a:ln>
                      </wps:spPr>
                      <wps:txbx>
                        <w:txbxContent>
                          <w:p w:rsidR="00AD7C8F" w:rsidRDefault="00AD7C8F" w:rsidP="00885CAD">
                            <w:pPr>
                              <w:widowControl w:val="0"/>
                              <w:autoSpaceDE w:val="0"/>
                              <w:autoSpaceDN w:val="0"/>
                              <w:adjustRightInd w:val="0"/>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rPr>
                              <w:t>Якщо вимагає</w:t>
                            </w:r>
                            <w:r>
                              <w:rPr>
                                <w:rFonts w:ascii="Times New Roman" w:hAnsi="Times New Roman" w:cs="Times New Roman"/>
                                <w:sz w:val="28"/>
                                <w:szCs w:val="28"/>
                                <w:lang w:val="uk-UA"/>
                              </w:rPr>
                              <w:t>те</w:t>
                            </w:r>
                            <w:r w:rsidRPr="008C2002">
                              <w:rPr>
                                <w:rFonts w:ascii="Times New Roman" w:hAnsi="Times New Roman" w:cs="Times New Roman"/>
                                <w:sz w:val="28"/>
                                <w:szCs w:val="28"/>
                              </w:rPr>
                              <w:t xml:space="preserve"> поваг</w:t>
                            </w:r>
                            <w:r>
                              <w:rPr>
                                <w:rFonts w:ascii="Times New Roman" w:hAnsi="Times New Roman" w:cs="Times New Roman"/>
                                <w:sz w:val="28"/>
                                <w:szCs w:val="28"/>
                              </w:rPr>
                              <w:t xml:space="preserve">и до себе, то </w:t>
                            </w:r>
                            <w:r>
                              <w:rPr>
                                <w:rFonts w:ascii="Times New Roman" w:hAnsi="Times New Roman" w:cs="Times New Roman"/>
                                <w:sz w:val="28"/>
                                <w:szCs w:val="28"/>
                                <w:lang w:val="uk-UA"/>
                              </w:rPr>
                              <w:t>умійте</w:t>
                            </w:r>
                            <w:r>
                              <w:rPr>
                                <w:rFonts w:ascii="Times New Roman" w:hAnsi="Times New Roman" w:cs="Times New Roman"/>
                                <w:sz w:val="28"/>
                                <w:szCs w:val="28"/>
                              </w:rPr>
                              <w:t xml:space="preserve"> поважати</w:t>
                            </w:r>
                            <w:r w:rsidRPr="008C2002">
                              <w:rPr>
                                <w:rFonts w:ascii="Times New Roman" w:hAnsi="Times New Roman" w:cs="Times New Roman"/>
                                <w:sz w:val="28"/>
                                <w:szCs w:val="28"/>
                              </w:rPr>
                              <w:t xml:space="preserve"> дітей. </w:t>
                            </w:r>
                            <w:r>
                              <w:rPr>
                                <w:rFonts w:ascii="Times New Roman" w:hAnsi="Times New Roman" w:cs="Times New Roman"/>
                                <w:sz w:val="28"/>
                                <w:szCs w:val="28"/>
                                <w:lang w:val="uk-UA"/>
                              </w:rPr>
                              <w:t>Формування умінь розв’язання конфліктних ситуацій</w:t>
                            </w:r>
                            <w:r w:rsidRPr="008C2002">
                              <w:rPr>
                                <w:rFonts w:ascii="Times New Roman" w:hAnsi="Times New Roman" w:cs="Times New Roman"/>
                                <w:sz w:val="28"/>
                                <w:szCs w:val="28"/>
                              </w:rPr>
                              <w:t xml:space="preserve">, </w:t>
                            </w:r>
                            <w:r>
                              <w:rPr>
                                <w:rFonts w:ascii="Times New Roman" w:hAnsi="Times New Roman" w:cs="Times New Roman"/>
                                <w:sz w:val="28"/>
                                <w:szCs w:val="28"/>
                                <w:lang w:val="uk-UA"/>
                              </w:rPr>
                              <w:t xml:space="preserve">уникаючи будь-якого </w:t>
                            </w:r>
                            <w:r>
                              <w:rPr>
                                <w:rFonts w:ascii="Times New Roman" w:hAnsi="Times New Roman" w:cs="Times New Roman"/>
                                <w:sz w:val="28"/>
                                <w:szCs w:val="28"/>
                              </w:rPr>
                              <w:t>прини</w:t>
                            </w:r>
                            <w:r>
                              <w:rPr>
                                <w:rFonts w:ascii="Times New Roman" w:hAnsi="Times New Roman" w:cs="Times New Roman"/>
                                <w:sz w:val="28"/>
                                <w:szCs w:val="28"/>
                                <w:lang w:val="uk-UA"/>
                              </w:rPr>
                              <w:t xml:space="preserve">ження </w:t>
                            </w:r>
                            <w:r>
                              <w:rPr>
                                <w:rFonts w:ascii="Times New Roman" w:hAnsi="Times New Roman" w:cs="Times New Roman"/>
                                <w:sz w:val="28"/>
                                <w:szCs w:val="28"/>
                              </w:rPr>
                              <w:t>дітей</w:t>
                            </w:r>
                            <w:r>
                              <w:rPr>
                                <w:rFonts w:ascii="Times New Roman" w:hAnsi="Times New Roman" w:cs="Times New Roman"/>
                                <w:sz w:val="28"/>
                                <w:szCs w:val="28"/>
                                <w:lang w:val="uk-UA"/>
                              </w:rPr>
                              <w:t>.</w:t>
                            </w:r>
                          </w:p>
                          <w:p w:rsidR="00AD7C8F" w:rsidRDefault="00AD7C8F" w:rsidP="00885CAD">
                            <w:pPr>
                              <w:widowControl w:val="0"/>
                              <w:autoSpaceDE w:val="0"/>
                              <w:autoSpaceDN w:val="0"/>
                              <w:adjustRightInd w:val="0"/>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Доброзитчливість, турбота про кожного вихованця; товаристськість, взаєморозуміння, співпраця ізвихованцями</w:t>
                            </w:r>
                          </w:p>
                          <w:p w:rsidR="00AD7C8F" w:rsidRPr="00885CAD" w:rsidRDefault="00AD7C8F" w:rsidP="005645A1">
                            <w:pPr>
                              <w:widowControl w:val="0"/>
                              <w:autoSpaceDE w:val="0"/>
                              <w:autoSpaceDN w:val="0"/>
                              <w:adjustRightInd w:val="0"/>
                              <w:spacing w:after="0" w:line="240" w:lineRule="auto"/>
                              <w:ind w:firstLine="708"/>
                              <w:jc w:val="both"/>
                              <w:rPr>
                                <w:b/>
                                <w:sz w:val="28"/>
                                <w:szCs w:val="28"/>
                                <w:lang w:val="uk-UA"/>
                              </w:rPr>
                            </w:pPr>
                          </w:p>
                          <w:p w:rsidR="00AD7C8F" w:rsidRDefault="00AD7C8F" w:rsidP="008C20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0" o:spid="_x0000_s1106" type="#_x0000_t65" style="position:absolute;margin-left:109.7pt;margin-top:215.4pt;width:390.1pt;height:142.9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">
                <v:textbox>
                  <w:txbxContent>
                    <w:p w:rsidR="00AD7C8F" w:rsidRDefault="00AD7C8F" w:rsidP="00885CAD">
                      <w:pPr>
                        <w:widowControl w:val="0"/>
                        <w:autoSpaceDE w:val="0"/>
                        <w:autoSpaceDN w:val="0"/>
                        <w:adjustRightInd w:val="0"/>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rPr>
                        <w:t>Якщо вимагає</w:t>
                      </w:r>
                      <w:r>
                        <w:rPr>
                          <w:rFonts w:ascii="Times New Roman" w:hAnsi="Times New Roman" w:cs="Times New Roman"/>
                          <w:sz w:val="28"/>
                          <w:szCs w:val="28"/>
                          <w:lang w:val="uk-UA"/>
                        </w:rPr>
                        <w:t>те</w:t>
                      </w:r>
                      <w:r w:rsidRPr="008C2002">
                        <w:rPr>
                          <w:rFonts w:ascii="Times New Roman" w:hAnsi="Times New Roman" w:cs="Times New Roman"/>
                          <w:sz w:val="28"/>
                          <w:szCs w:val="28"/>
                        </w:rPr>
                        <w:t xml:space="preserve"> поваг</w:t>
                      </w:r>
                      <w:r>
                        <w:rPr>
                          <w:rFonts w:ascii="Times New Roman" w:hAnsi="Times New Roman" w:cs="Times New Roman"/>
                          <w:sz w:val="28"/>
                          <w:szCs w:val="28"/>
                        </w:rPr>
                        <w:t xml:space="preserve">и до себе, то </w:t>
                      </w:r>
                      <w:r>
                        <w:rPr>
                          <w:rFonts w:ascii="Times New Roman" w:hAnsi="Times New Roman" w:cs="Times New Roman"/>
                          <w:sz w:val="28"/>
                          <w:szCs w:val="28"/>
                          <w:lang w:val="uk-UA"/>
                        </w:rPr>
                        <w:t>умійте</w:t>
                      </w:r>
                      <w:r>
                        <w:rPr>
                          <w:rFonts w:ascii="Times New Roman" w:hAnsi="Times New Roman" w:cs="Times New Roman"/>
                          <w:sz w:val="28"/>
                          <w:szCs w:val="28"/>
                        </w:rPr>
                        <w:t xml:space="preserve"> поважати</w:t>
                      </w:r>
                      <w:r w:rsidRPr="008C2002">
                        <w:rPr>
                          <w:rFonts w:ascii="Times New Roman" w:hAnsi="Times New Roman" w:cs="Times New Roman"/>
                          <w:sz w:val="28"/>
                          <w:szCs w:val="28"/>
                        </w:rPr>
                        <w:t xml:space="preserve"> дітей. </w:t>
                      </w:r>
                      <w:r>
                        <w:rPr>
                          <w:rFonts w:ascii="Times New Roman" w:hAnsi="Times New Roman" w:cs="Times New Roman"/>
                          <w:sz w:val="28"/>
                          <w:szCs w:val="28"/>
                          <w:lang w:val="uk-UA"/>
                        </w:rPr>
                        <w:t>Формування умінь розв’язання конфліктних ситуацій</w:t>
                      </w:r>
                      <w:r w:rsidRPr="008C2002">
                        <w:rPr>
                          <w:rFonts w:ascii="Times New Roman" w:hAnsi="Times New Roman" w:cs="Times New Roman"/>
                          <w:sz w:val="28"/>
                          <w:szCs w:val="28"/>
                        </w:rPr>
                        <w:t xml:space="preserve">, </w:t>
                      </w:r>
                      <w:r>
                        <w:rPr>
                          <w:rFonts w:ascii="Times New Roman" w:hAnsi="Times New Roman" w:cs="Times New Roman"/>
                          <w:sz w:val="28"/>
                          <w:szCs w:val="28"/>
                          <w:lang w:val="uk-UA"/>
                        </w:rPr>
                        <w:t xml:space="preserve">уникаючи будь-якого </w:t>
                      </w:r>
                      <w:r>
                        <w:rPr>
                          <w:rFonts w:ascii="Times New Roman" w:hAnsi="Times New Roman" w:cs="Times New Roman"/>
                          <w:sz w:val="28"/>
                          <w:szCs w:val="28"/>
                        </w:rPr>
                        <w:t>прини</w:t>
                      </w:r>
                      <w:r>
                        <w:rPr>
                          <w:rFonts w:ascii="Times New Roman" w:hAnsi="Times New Roman" w:cs="Times New Roman"/>
                          <w:sz w:val="28"/>
                          <w:szCs w:val="28"/>
                          <w:lang w:val="uk-UA"/>
                        </w:rPr>
                        <w:t xml:space="preserve">ження </w:t>
                      </w:r>
                      <w:r>
                        <w:rPr>
                          <w:rFonts w:ascii="Times New Roman" w:hAnsi="Times New Roman" w:cs="Times New Roman"/>
                          <w:sz w:val="28"/>
                          <w:szCs w:val="28"/>
                        </w:rPr>
                        <w:t>дітей</w:t>
                      </w:r>
                      <w:r>
                        <w:rPr>
                          <w:rFonts w:ascii="Times New Roman" w:hAnsi="Times New Roman" w:cs="Times New Roman"/>
                          <w:sz w:val="28"/>
                          <w:szCs w:val="28"/>
                          <w:lang w:val="uk-UA"/>
                        </w:rPr>
                        <w:t>.</w:t>
                      </w:r>
                    </w:p>
                    <w:p w:rsidR="00AD7C8F" w:rsidRDefault="00AD7C8F" w:rsidP="00885CAD">
                      <w:pPr>
                        <w:widowControl w:val="0"/>
                        <w:autoSpaceDE w:val="0"/>
                        <w:autoSpaceDN w:val="0"/>
                        <w:adjustRightInd w:val="0"/>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Доброзитчливість, турбота про кожного вихованця; товаристськість, взаєморозуміння, співпраця ізвихованцями</w:t>
                      </w:r>
                    </w:p>
                    <w:p w:rsidR="00AD7C8F" w:rsidRPr="00885CAD" w:rsidRDefault="00AD7C8F" w:rsidP="005645A1">
                      <w:pPr>
                        <w:widowControl w:val="0"/>
                        <w:autoSpaceDE w:val="0"/>
                        <w:autoSpaceDN w:val="0"/>
                        <w:adjustRightInd w:val="0"/>
                        <w:spacing w:after="0" w:line="240" w:lineRule="auto"/>
                        <w:ind w:firstLine="708"/>
                        <w:jc w:val="both"/>
                        <w:rPr>
                          <w:b/>
                          <w:sz w:val="28"/>
                          <w:szCs w:val="28"/>
                          <w:lang w:val="uk-UA"/>
                        </w:rPr>
                      </w:pPr>
                    </w:p>
                    <w:p w:rsidR="00AD7C8F" w:rsidRDefault="00AD7C8F" w:rsidP="008C2002"/>
                  </w:txbxContent>
                </v:textbox>
              </v:shape>
            </w:pict>
          </mc:Fallback>
        </mc:AlternateContent>
      </w:r>
      <w:r>
        <w:rPr>
          <w:noProof/>
          <w:lang w:eastAsia="ru-RU"/>
        </w:rPr>
        <mc:AlternateContent>
          <mc:Choice Requires="wps">
            <w:drawing>
              <wp:anchor distT="0" distB="0" distL="114300" distR="114300" simplePos="0" relativeHeight="251860992" behindDoc="0" locked="0" layoutInCell="1" allowOverlap="1">
                <wp:simplePos x="0" y="0"/>
                <wp:positionH relativeFrom="column">
                  <wp:posOffset>1393190</wp:posOffset>
                </wp:positionH>
                <wp:positionV relativeFrom="paragraph">
                  <wp:posOffset>638175</wp:posOffset>
                </wp:positionV>
                <wp:extent cx="4954270" cy="1756410"/>
                <wp:effectExtent l="6350" t="5715" r="11430" b="9525"/>
                <wp:wrapNone/>
                <wp:docPr id="77" name="AutoShap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4270" cy="1756410"/>
                        </a:xfrm>
                        <a:prstGeom prst="foldedCorner">
                          <a:avLst>
                            <a:gd name="adj" fmla="val 12500"/>
                          </a:avLst>
                        </a:prstGeom>
                        <a:solidFill>
                          <a:srgbClr val="FFFFFF"/>
                        </a:solidFill>
                        <a:ln w="9525">
                          <a:solidFill>
                            <a:srgbClr val="000000"/>
                          </a:solidFill>
                          <a:round/>
                          <a:headEnd/>
                          <a:tailEnd/>
                        </a:ln>
                      </wps:spPr>
                      <wps:txbx>
                        <w:txbxContent>
                          <w:p w:rsidR="00AD7C8F" w:rsidRDefault="00AD7C8F" w:rsidP="005645A1">
                            <w:pPr>
                              <w:widowControl w:val="0"/>
                              <w:autoSpaceDE w:val="0"/>
                              <w:autoSpaceDN w:val="0"/>
                              <w:adjustRightInd w:val="0"/>
                              <w:spacing w:after="0" w:line="240" w:lineRule="auto"/>
                              <w:ind w:firstLine="708"/>
                              <w:jc w:val="both"/>
                              <w:rPr>
                                <w:rFonts w:ascii="Times New Roman" w:hAnsi="Times New Roman" w:cs="Times New Roman"/>
                                <w:sz w:val="28"/>
                                <w:szCs w:val="28"/>
                                <w:lang w:val="uk-UA"/>
                              </w:rPr>
                            </w:pPr>
                            <w:r w:rsidRPr="008C2002">
                              <w:rPr>
                                <w:rFonts w:ascii="Times New Roman" w:hAnsi="Times New Roman" w:cs="Times New Roman"/>
                                <w:sz w:val="28"/>
                                <w:szCs w:val="28"/>
                              </w:rPr>
                              <w:t xml:space="preserve">Слова не повинні розходитися </w:t>
                            </w:r>
                            <w:r>
                              <w:rPr>
                                <w:rFonts w:ascii="Times New Roman" w:hAnsi="Times New Roman" w:cs="Times New Roman"/>
                                <w:sz w:val="28"/>
                                <w:szCs w:val="28"/>
                              </w:rPr>
                              <w:t>зі справою. Якщо щось забороняє</w:t>
                            </w:r>
                            <w:r>
                              <w:rPr>
                                <w:rFonts w:ascii="Times New Roman" w:hAnsi="Times New Roman" w:cs="Times New Roman"/>
                                <w:sz w:val="28"/>
                                <w:szCs w:val="28"/>
                                <w:lang w:val="uk-UA"/>
                              </w:rPr>
                              <w:t>те</w:t>
                            </w:r>
                            <w:r w:rsidRPr="008C2002">
                              <w:rPr>
                                <w:rFonts w:ascii="Times New Roman" w:hAnsi="Times New Roman" w:cs="Times New Roman"/>
                                <w:sz w:val="28"/>
                                <w:szCs w:val="28"/>
                              </w:rPr>
                              <w:t xml:space="preserve"> дітям, то й сам</w:t>
                            </w:r>
                            <w:r>
                              <w:rPr>
                                <w:rFonts w:ascii="Times New Roman" w:hAnsi="Times New Roman" w:cs="Times New Roman"/>
                                <w:sz w:val="28"/>
                                <w:szCs w:val="28"/>
                                <w:lang w:val="uk-UA"/>
                              </w:rPr>
                              <w:t>і</w:t>
                            </w:r>
                            <w:r>
                              <w:rPr>
                                <w:rFonts w:ascii="Times New Roman" w:hAnsi="Times New Roman" w:cs="Times New Roman"/>
                                <w:sz w:val="28"/>
                                <w:szCs w:val="28"/>
                              </w:rPr>
                              <w:t xml:space="preserve"> не повин</w:t>
                            </w:r>
                            <w:r w:rsidRPr="008C2002">
                              <w:rPr>
                                <w:rFonts w:ascii="Times New Roman" w:hAnsi="Times New Roman" w:cs="Times New Roman"/>
                                <w:sz w:val="28"/>
                                <w:szCs w:val="28"/>
                              </w:rPr>
                              <w:t>н</w:t>
                            </w:r>
                            <w:r>
                              <w:rPr>
                                <w:rFonts w:ascii="Times New Roman" w:hAnsi="Times New Roman" w:cs="Times New Roman"/>
                                <w:sz w:val="28"/>
                                <w:szCs w:val="28"/>
                                <w:lang w:val="uk-UA"/>
                              </w:rPr>
                              <w:t>і</w:t>
                            </w:r>
                            <w:r>
                              <w:rPr>
                                <w:rFonts w:ascii="Times New Roman" w:hAnsi="Times New Roman" w:cs="Times New Roman"/>
                                <w:sz w:val="28"/>
                                <w:szCs w:val="28"/>
                              </w:rPr>
                              <w:t xml:space="preserve"> цього робити. Не говор</w:t>
                            </w:r>
                            <w:r>
                              <w:rPr>
                                <w:rFonts w:ascii="Times New Roman" w:hAnsi="Times New Roman" w:cs="Times New Roman"/>
                                <w:sz w:val="28"/>
                                <w:szCs w:val="28"/>
                                <w:lang w:val="uk-UA"/>
                              </w:rPr>
                              <w:t>іть</w:t>
                            </w:r>
                            <w:r w:rsidRPr="008C2002">
                              <w:rPr>
                                <w:rFonts w:ascii="Times New Roman" w:hAnsi="Times New Roman" w:cs="Times New Roman"/>
                                <w:sz w:val="28"/>
                                <w:szCs w:val="28"/>
                              </w:rPr>
                              <w:t xml:space="preserve"> фрази: «Вам не можна цього робити, тому що ви мал</w:t>
                            </w:r>
                            <w:r>
                              <w:rPr>
                                <w:rFonts w:ascii="Times New Roman" w:hAnsi="Times New Roman" w:cs="Times New Roman"/>
                                <w:sz w:val="28"/>
                                <w:szCs w:val="28"/>
                              </w:rPr>
                              <w:t>енькі»</w:t>
                            </w:r>
                            <w:r>
                              <w:rPr>
                                <w:rFonts w:ascii="Times New Roman" w:hAnsi="Times New Roman" w:cs="Times New Roman"/>
                                <w:sz w:val="28"/>
                                <w:szCs w:val="28"/>
                                <w:lang w:val="uk-UA"/>
                              </w:rPr>
                              <w:t>, що</w:t>
                            </w:r>
                            <w:r w:rsidRPr="008C2002">
                              <w:rPr>
                                <w:rFonts w:ascii="Times New Roman" w:hAnsi="Times New Roman" w:cs="Times New Roman"/>
                                <w:sz w:val="28"/>
                                <w:szCs w:val="28"/>
                              </w:rPr>
                              <w:t xml:space="preserve"> принижує дітей. </w:t>
                            </w:r>
                          </w:p>
                          <w:p w:rsidR="00AD7C8F" w:rsidRPr="005645A1" w:rsidRDefault="00AD7C8F" w:rsidP="005645A1">
                            <w:pPr>
                              <w:widowControl w:val="0"/>
                              <w:autoSpaceDE w:val="0"/>
                              <w:autoSpaceDN w:val="0"/>
                              <w:adjustRightInd w:val="0"/>
                              <w:spacing w:after="0" w:line="240" w:lineRule="auto"/>
                              <w:ind w:firstLine="708"/>
                              <w:jc w:val="both"/>
                              <w:rPr>
                                <w:rFonts w:ascii="Times New Roman" w:hAnsi="Times New Roman" w:cs="Times New Roman"/>
                                <w:b/>
                                <w:sz w:val="28"/>
                                <w:szCs w:val="28"/>
                                <w:lang w:val="uk-UA"/>
                              </w:rPr>
                            </w:pPr>
                            <w:r>
                              <w:rPr>
                                <w:rFonts w:ascii="Times New Roman" w:hAnsi="Times New Roman" w:cs="Times New Roman"/>
                                <w:sz w:val="28"/>
                                <w:szCs w:val="28"/>
                                <w:lang w:val="uk-UA"/>
                              </w:rPr>
                              <w:t>Рівність п</w:t>
                            </w:r>
                            <w:r w:rsidRPr="008C2002">
                              <w:rPr>
                                <w:rFonts w:ascii="Times New Roman" w:hAnsi="Times New Roman" w:cs="Times New Roman"/>
                                <w:sz w:val="28"/>
                                <w:szCs w:val="28"/>
                              </w:rPr>
                              <w:t>едагог</w:t>
                            </w:r>
                            <w:r>
                              <w:rPr>
                                <w:rFonts w:ascii="Times New Roman" w:hAnsi="Times New Roman" w:cs="Times New Roman"/>
                                <w:sz w:val="28"/>
                                <w:szCs w:val="28"/>
                                <w:lang w:val="uk-UA"/>
                              </w:rPr>
                              <w:t xml:space="preserve">а з </w:t>
                            </w:r>
                            <w:r w:rsidRPr="008C2002">
                              <w:rPr>
                                <w:rFonts w:ascii="Times New Roman" w:hAnsi="Times New Roman" w:cs="Times New Roman"/>
                                <w:sz w:val="28"/>
                                <w:szCs w:val="28"/>
                              </w:rPr>
                              <w:t>діт</w:t>
                            </w:r>
                            <w:r>
                              <w:rPr>
                                <w:rFonts w:ascii="Times New Roman" w:hAnsi="Times New Roman" w:cs="Times New Roman"/>
                                <w:sz w:val="28"/>
                                <w:szCs w:val="28"/>
                                <w:lang w:val="uk-UA"/>
                              </w:rPr>
                              <w:t>ьм</w:t>
                            </w:r>
                            <w:r w:rsidRPr="008C2002">
                              <w:rPr>
                                <w:rFonts w:ascii="Times New Roman" w:hAnsi="Times New Roman" w:cs="Times New Roman"/>
                                <w:sz w:val="28"/>
                                <w:szCs w:val="28"/>
                              </w:rPr>
                              <w:t>и</w:t>
                            </w:r>
                            <w:r>
                              <w:rPr>
                                <w:rFonts w:ascii="Times New Roman" w:hAnsi="Times New Roman" w:cs="Times New Roman"/>
                                <w:sz w:val="28"/>
                                <w:szCs w:val="28"/>
                                <w:lang w:val="uk-UA"/>
                              </w:rPr>
                              <w:t xml:space="preserve"> без самопіднесення</w:t>
                            </w:r>
                            <w:r>
                              <w:rPr>
                                <w:rFonts w:ascii="Times New Roman" w:hAnsi="Times New Roman" w:cs="Times New Roman"/>
                                <w:sz w:val="28"/>
                                <w:szCs w:val="28"/>
                              </w:rPr>
                              <w:t xml:space="preserve"> себе </w:t>
                            </w:r>
                          </w:p>
                          <w:p w:rsidR="00AD7C8F" w:rsidRPr="005645A1" w:rsidRDefault="00AD7C8F" w:rsidP="008C2002">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9" o:spid="_x0000_s1107" type="#_x0000_t65" style="position:absolute;margin-left:109.7pt;margin-top:50.25pt;width:390.1pt;height:138.3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">
                <v:textbox>
                  <w:txbxContent>
                    <w:p w:rsidR="00AD7C8F" w:rsidRDefault="00AD7C8F" w:rsidP="005645A1">
                      <w:pPr>
                        <w:widowControl w:val="0"/>
                        <w:autoSpaceDE w:val="0"/>
                        <w:autoSpaceDN w:val="0"/>
                        <w:adjustRightInd w:val="0"/>
                        <w:spacing w:after="0" w:line="240" w:lineRule="auto"/>
                        <w:ind w:firstLine="708"/>
                        <w:jc w:val="both"/>
                        <w:rPr>
                          <w:rFonts w:ascii="Times New Roman" w:hAnsi="Times New Roman" w:cs="Times New Roman"/>
                          <w:sz w:val="28"/>
                          <w:szCs w:val="28"/>
                          <w:lang w:val="uk-UA"/>
                        </w:rPr>
                      </w:pPr>
                      <w:r w:rsidRPr="008C2002">
                        <w:rPr>
                          <w:rFonts w:ascii="Times New Roman" w:hAnsi="Times New Roman" w:cs="Times New Roman"/>
                          <w:sz w:val="28"/>
                          <w:szCs w:val="28"/>
                        </w:rPr>
                        <w:t xml:space="preserve">Слова не повинні розходитися </w:t>
                      </w:r>
                      <w:r>
                        <w:rPr>
                          <w:rFonts w:ascii="Times New Roman" w:hAnsi="Times New Roman" w:cs="Times New Roman"/>
                          <w:sz w:val="28"/>
                          <w:szCs w:val="28"/>
                        </w:rPr>
                        <w:t>зі справою. Якщо щось забороняє</w:t>
                      </w:r>
                      <w:r>
                        <w:rPr>
                          <w:rFonts w:ascii="Times New Roman" w:hAnsi="Times New Roman" w:cs="Times New Roman"/>
                          <w:sz w:val="28"/>
                          <w:szCs w:val="28"/>
                          <w:lang w:val="uk-UA"/>
                        </w:rPr>
                        <w:t>те</w:t>
                      </w:r>
                      <w:r w:rsidRPr="008C2002">
                        <w:rPr>
                          <w:rFonts w:ascii="Times New Roman" w:hAnsi="Times New Roman" w:cs="Times New Roman"/>
                          <w:sz w:val="28"/>
                          <w:szCs w:val="28"/>
                        </w:rPr>
                        <w:t xml:space="preserve"> дітям, то й сам</w:t>
                      </w:r>
                      <w:r>
                        <w:rPr>
                          <w:rFonts w:ascii="Times New Roman" w:hAnsi="Times New Roman" w:cs="Times New Roman"/>
                          <w:sz w:val="28"/>
                          <w:szCs w:val="28"/>
                          <w:lang w:val="uk-UA"/>
                        </w:rPr>
                        <w:t>і</w:t>
                      </w:r>
                      <w:r>
                        <w:rPr>
                          <w:rFonts w:ascii="Times New Roman" w:hAnsi="Times New Roman" w:cs="Times New Roman"/>
                          <w:sz w:val="28"/>
                          <w:szCs w:val="28"/>
                        </w:rPr>
                        <w:t xml:space="preserve"> не повин</w:t>
                      </w:r>
                      <w:r w:rsidRPr="008C2002">
                        <w:rPr>
                          <w:rFonts w:ascii="Times New Roman" w:hAnsi="Times New Roman" w:cs="Times New Roman"/>
                          <w:sz w:val="28"/>
                          <w:szCs w:val="28"/>
                        </w:rPr>
                        <w:t>н</w:t>
                      </w:r>
                      <w:r>
                        <w:rPr>
                          <w:rFonts w:ascii="Times New Roman" w:hAnsi="Times New Roman" w:cs="Times New Roman"/>
                          <w:sz w:val="28"/>
                          <w:szCs w:val="28"/>
                          <w:lang w:val="uk-UA"/>
                        </w:rPr>
                        <w:t>і</w:t>
                      </w:r>
                      <w:r>
                        <w:rPr>
                          <w:rFonts w:ascii="Times New Roman" w:hAnsi="Times New Roman" w:cs="Times New Roman"/>
                          <w:sz w:val="28"/>
                          <w:szCs w:val="28"/>
                        </w:rPr>
                        <w:t xml:space="preserve"> цього робити. Не говор</w:t>
                      </w:r>
                      <w:r>
                        <w:rPr>
                          <w:rFonts w:ascii="Times New Roman" w:hAnsi="Times New Roman" w:cs="Times New Roman"/>
                          <w:sz w:val="28"/>
                          <w:szCs w:val="28"/>
                          <w:lang w:val="uk-UA"/>
                        </w:rPr>
                        <w:t>іть</w:t>
                      </w:r>
                      <w:r w:rsidRPr="008C2002">
                        <w:rPr>
                          <w:rFonts w:ascii="Times New Roman" w:hAnsi="Times New Roman" w:cs="Times New Roman"/>
                          <w:sz w:val="28"/>
                          <w:szCs w:val="28"/>
                        </w:rPr>
                        <w:t xml:space="preserve"> фрази: «Вам не можна цього робити, тому що ви мал</w:t>
                      </w:r>
                      <w:r>
                        <w:rPr>
                          <w:rFonts w:ascii="Times New Roman" w:hAnsi="Times New Roman" w:cs="Times New Roman"/>
                          <w:sz w:val="28"/>
                          <w:szCs w:val="28"/>
                        </w:rPr>
                        <w:t>енькі»</w:t>
                      </w:r>
                      <w:r>
                        <w:rPr>
                          <w:rFonts w:ascii="Times New Roman" w:hAnsi="Times New Roman" w:cs="Times New Roman"/>
                          <w:sz w:val="28"/>
                          <w:szCs w:val="28"/>
                          <w:lang w:val="uk-UA"/>
                        </w:rPr>
                        <w:t>, що</w:t>
                      </w:r>
                      <w:r w:rsidRPr="008C2002">
                        <w:rPr>
                          <w:rFonts w:ascii="Times New Roman" w:hAnsi="Times New Roman" w:cs="Times New Roman"/>
                          <w:sz w:val="28"/>
                          <w:szCs w:val="28"/>
                        </w:rPr>
                        <w:t xml:space="preserve"> принижує дітей. </w:t>
                      </w:r>
                    </w:p>
                    <w:p w:rsidR="00AD7C8F" w:rsidRPr="005645A1" w:rsidRDefault="00AD7C8F" w:rsidP="005645A1">
                      <w:pPr>
                        <w:widowControl w:val="0"/>
                        <w:autoSpaceDE w:val="0"/>
                        <w:autoSpaceDN w:val="0"/>
                        <w:adjustRightInd w:val="0"/>
                        <w:spacing w:after="0" w:line="240" w:lineRule="auto"/>
                        <w:ind w:firstLine="708"/>
                        <w:jc w:val="both"/>
                        <w:rPr>
                          <w:rFonts w:ascii="Times New Roman" w:hAnsi="Times New Roman" w:cs="Times New Roman"/>
                          <w:b/>
                          <w:sz w:val="28"/>
                          <w:szCs w:val="28"/>
                          <w:lang w:val="uk-UA"/>
                        </w:rPr>
                      </w:pPr>
                      <w:r>
                        <w:rPr>
                          <w:rFonts w:ascii="Times New Roman" w:hAnsi="Times New Roman" w:cs="Times New Roman"/>
                          <w:sz w:val="28"/>
                          <w:szCs w:val="28"/>
                          <w:lang w:val="uk-UA"/>
                        </w:rPr>
                        <w:t>Рівність п</w:t>
                      </w:r>
                      <w:r w:rsidRPr="008C2002">
                        <w:rPr>
                          <w:rFonts w:ascii="Times New Roman" w:hAnsi="Times New Roman" w:cs="Times New Roman"/>
                          <w:sz w:val="28"/>
                          <w:szCs w:val="28"/>
                        </w:rPr>
                        <w:t>едагог</w:t>
                      </w:r>
                      <w:r>
                        <w:rPr>
                          <w:rFonts w:ascii="Times New Roman" w:hAnsi="Times New Roman" w:cs="Times New Roman"/>
                          <w:sz w:val="28"/>
                          <w:szCs w:val="28"/>
                          <w:lang w:val="uk-UA"/>
                        </w:rPr>
                        <w:t xml:space="preserve">а з </w:t>
                      </w:r>
                      <w:r w:rsidRPr="008C2002">
                        <w:rPr>
                          <w:rFonts w:ascii="Times New Roman" w:hAnsi="Times New Roman" w:cs="Times New Roman"/>
                          <w:sz w:val="28"/>
                          <w:szCs w:val="28"/>
                        </w:rPr>
                        <w:t>діт</w:t>
                      </w:r>
                      <w:r>
                        <w:rPr>
                          <w:rFonts w:ascii="Times New Roman" w:hAnsi="Times New Roman" w:cs="Times New Roman"/>
                          <w:sz w:val="28"/>
                          <w:szCs w:val="28"/>
                          <w:lang w:val="uk-UA"/>
                        </w:rPr>
                        <w:t>ьм</w:t>
                      </w:r>
                      <w:r w:rsidRPr="008C2002">
                        <w:rPr>
                          <w:rFonts w:ascii="Times New Roman" w:hAnsi="Times New Roman" w:cs="Times New Roman"/>
                          <w:sz w:val="28"/>
                          <w:szCs w:val="28"/>
                        </w:rPr>
                        <w:t>и</w:t>
                      </w:r>
                      <w:r>
                        <w:rPr>
                          <w:rFonts w:ascii="Times New Roman" w:hAnsi="Times New Roman" w:cs="Times New Roman"/>
                          <w:sz w:val="28"/>
                          <w:szCs w:val="28"/>
                          <w:lang w:val="uk-UA"/>
                        </w:rPr>
                        <w:t xml:space="preserve"> без самопіднесення</w:t>
                      </w:r>
                      <w:r>
                        <w:rPr>
                          <w:rFonts w:ascii="Times New Roman" w:hAnsi="Times New Roman" w:cs="Times New Roman"/>
                          <w:sz w:val="28"/>
                          <w:szCs w:val="28"/>
                        </w:rPr>
                        <w:t xml:space="preserve"> себе </w:t>
                      </w:r>
                    </w:p>
                    <w:p w:rsidR="00AD7C8F" w:rsidRPr="005645A1" w:rsidRDefault="00AD7C8F" w:rsidP="008C2002">
                      <w:pPr>
                        <w:rPr>
                          <w:lang w:val="uk-UA"/>
                        </w:rPr>
                      </w:pPr>
                    </w:p>
                  </w:txbxContent>
                </v:textbox>
              </v:shape>
            </w:pict>
          </mc:Fallback>
        </mc:AlternateContent>
      </w:r>
      <w:r>
        <w:rPr>
          <w:noProof/>
          <w:lang w:eastAsia="ru-RU"/>
        </w:rPr>
        <mc:AlternateContent>
          <mc:Choice Requires="wps">
            <w:drawing>
              <wp:anchor distT="0" distB="0" distL="114300" distR="114300" simplePos="0" relativeHeight="251865088" behindDoc="0" locked="0" layoutInCell="1" allowOverlap="1">
                <wp:simplePos x="0" y="0"/>
                <wp:positionH relativeFrom="column">
                  <wp:posOffset>109855</wp:posOffset>
                </wp:positionH>
                <wp:positionV relativeFrom="paragraph">
                  <wp:posOffset>-212090</wp:posOffset>
                </wp:positionV>
                <wp:extent cx="5609590" cy="559435"/>
                <wp:effectExtent l="8890" t="12700" r="10795" b="8890"/>
                <wp:wrapNone/>
                <wp:docPr id="76" name="AutoShap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9590" cy="559435"/>
                        </a:xfrm>
                        <a:prstGeom prst="verticalScroll">
                          <a:avLst>
                            <a:gd name="adj" fmla="val 12500"/>
                          </a:avLst>
                        </a:prstGeom>
                        <a:solidFill>
                          <a:srgbClr val="FFFFFF"/>
                        </a:solidFill>
                        <a:ln w="9525">
                          <a:solidFill>
                            <a:srgbClr val="000000"/>
                          </a:solidFill>
                          <a:round/>
                          <a:headEnd/>
                          <a:tailEnd/>
                        </a:ln>
                      </wps:spPr>
                      <wps:txbx>
                        <w:txbxContent>
                          <w:p w:rsidR="00AD7C8F" w:rsidRPr="00A20E71" w:rsidRDefault="00AD7C8F" w:rsidP="008C2002">
                            <w:pPr>
                              <w:jc w:val="center"/>
                              <w:rPr>
                                <w:rFonts w:ascii="Times New Roman" w:hAnsi="Times New Roman" w:cs="Times New Roman"/>
                                <w:b/>
                                <w:sz w:val="28"/>
                                <w:szCs w:val="28"/>
                                <w:lang w:val="uk-UA"/>
                              </w:rPr>
                            </w:pPr>
                            <w:r w:rsidRPr="008C2002">
                              <w:rPr>
                                <w:rFonts w:ascii="Times New Roman" w:hAnsi="Times New Roman" w:cs="Times New Roman"/>
                                <w:b/>
                                <w:sz w:val="28"/>
                                <w:szCs w:val="28"/>
                              </w:rPr>
                              <w:t>Шлях</w:t>
                            </w:r>
                            <w:r>
                              <w:rPr>
                                <w:rFonts w:ascii="Times New Roman" w:hAnsi="Times New Roman" w:cs="Times New Roman"/>
                                <w:b/>
                                <w:sz w:val="28"/>
                                <w:szCs w:val="28"/>
                              </w:rPr>
                              <w:t>и завоювання авторитету педагог</w:t>
                            </w:r>
                            <w:r>
                              <w:rPr>
                                <w:rFonts w:ascii="Times New Roman" w:hAnsi="Times New Roman" w:cs="Times New Roman"/>
                                <w:b/>
                                <w:sz w:val="28"/>
                                <w:szCs w:val="28"/>
                                <w:lang w:val="uk-UA"/>
                              </w:rPr>
                              <w:t>ом</w:t>
                            </w:r>
                          </w:p>
                          <w:p w:rsidR="00AD7C8F" w:rsidRDefault="00AD7C8F" w:rsidP="008C20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3" o:spid="_x0000_s1108" type="#_x0000_t97" style="position:absolute;margin-left:8.65pt;margin-top:-16.7pt;width:441.7pt;height:44.0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">
                <v:textbox>
                  <w:txbxContent>
                    <w:p w:rsidR="00AD7C8F" w:rsidRPr="00A20E71" w:rsidRDefault="00AD7C8F" w:rsidP="008C2002">
                      <w:pPr>
                        <w:jc w:val="center"/>
                        <w:rPr>
                          <w:rFonts w:ascii="Times New Roman" w:hAnsi="Times New Roman" w:cs="Times New Roman"/>
                          <w:b/>
                          <w:sz w:val="28"/>
                          <w:szCs w:val="28"/>
                          <w:lang w:val="uk-UA"/>
                        </w:rPr>
                      </w:pPr>
                      <w:r w:rsidRPr="008C2002">
                        <w:rPr>
                          <w:rFonts w:ascii="Times New Roman" w:hAnsi="Times New Roman" w:cs="Times New Roman"/>
                          <w:b/>
                          <w:sz w:val="28"/>
                          <w:szCs w:val="28"/>
                        </w:rPr>
                        <w:t>Шлях</w:t>
                      </w:r>
                      <w:r>
                        <w:rPr>
                          <w:rFonts w:ascii="Times New Roman" w:hAnsi="Times New Roman" w:cs="Times New Roman"/>
                          <w:b/>
                          <w:sz w:val="28"/>
                          <w:szCs w:val="28"/>
                        </w:rPr>
                        <w:t>и завоювання авторитету педагог</w:t>
                      </w:r>
                      <w:r>
                        <w:rPr>
                          <w:rFonts w:ascii="Times New Roman" w:hAnsi="Times New Roman" w:cs="Times New Roman"/>
                          <w:b/>
                          <w:sz w:val="28"/>
                          <w:szCs w:val="28"/>
                          <w:lang w:val="uk-UA"/>
                        </w:rPr>
                        <w:t>ом</w:t>
                      </w:r>
                    </w:p>
                    <w:p w:rsidR="00AD7C8F" w:rsidRDefault="00AD7C8F" w:rsidP="008C2002"/>
                  </w:txbxContent>
                </v:textbox>
              </v:shape>
            </w:pict>
          </mc:Fallback>
        </mc:AlternateContent>
      </w:r>
      <w:r w:rsidR="008C2002">
        <w:br w:type="page"/>
      </w:r>
    </w:p>
    <w:p w:rsidR="005645A1" w:rsidRDefault="005645A1" w:rsidP="005645A1"/>
    <w:p w:rsidR="005645A1" w:rsidRDefault="00C522E9" w:rsidP="005645A1">
      <w:pPr>
        <w:rPr>
          <w:lang w:val="uk-UA"/>
        </w:rPr>
      </w:pPr>
      <w:r>
        <w:rPr>
          <w:noProof/>
          <w:lang w:eastAsia="ru-RU"/>
        </w:rPr>
        <mc:AlternateContent>
          <mc:Choice Requires="wps">
            <w:drawing>
              <wp:anchor distT="0" distB="0" distL="114300" distR="114300" simplePos="0" relativeHeight="251874304" behindDoc="0" locked="0" layoutInCell="1" allowOverlap="1">
                <wp:simplePos x="0" y="0"/>
                <wp:positionH relativeFrom="column">
                  <wp:posOffset>-537210</wp:posOffset>
                </wp:positionH>
                <wp:positionV relativeFrom="paragraph">
                  <wp:posOffset>5727065</wp:posOffset>
                </wp:positionV>
                <wp:extent cx="598805" cy="0"/>
                <wp:effectExtent l="19050" t="74295" r="29845" b="78105"/>
                <wp:wrapNone/>
                <wp:docPr id="75"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805" cy="0"/>
                        </a:xfrm>
                        <a:prstGeom prst="straightConnector1">
                          <a:avLst/>
                        </a:prstGeom>
                        <a:noFill/>
                        <a:ln w="31750">
                          <a:solidFill>
                            <a:schemeClr val="accent5">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38230AA" id="AutoShape 251" o:spid="_x0000_s1026" type="#_x0000_t32" style="position:absolute;margin-left:-42.3pt;margin-top:450.95pt;width:47.15pt;height:0;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" strokecolor="#918485 [3208]" strokeweight="2.5pt">
                <v:stroke endarrow="block"/>
                <v:shadow color="#868686"/>
              </v:shape>
            </w:pict>
          </mc:Fallback>
        </mc:AlternateContent>
      </w:r>
      <w:r>
        <w:rPr>
          <w:noProof/>
          <w:lang w:eastAsia="ru-RU"/>
        </w:rPr>
        <mc:AlternateContent>
          <mc:Choice Requires="wps">
            <w:drawing>
              <wp:anchor distT="0" distB="0" distL="114300" distR="114300" simplePos="0" relativeHeight="251873280" behindDoc="0" locked="0" layoutInCell="1" allowOverlap="1">
                <wp:simplePos x="0" y="0"/>
                <wp:positionH relativeFrom="column">
                  <wp:posOffset>-537210</wp:posOffset>
                </wp:positionH>
                <wp:positionV relativeFrom="paragraph">
                  <wp:posOffset>3378200</wp:posOffset>
                </wp:positionV>
                <wp:extent cx="598805" cy="0"/>
                <wp:effectExtent l="19050" t="78105" r="29845" b="74295"/>
                <wp:wrapNone/>
                <wp:docPr id="74" name="AutoShap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805" cy="0"/>
                        </a:xfrm>
                        <a:prstGeom prst="straightConnector1">
                          <a:avLst/>
                        </a:prstGeom>
                        <a:noFill/>
                        <a:ln w="31750">
                          <a:solidFill>
                            <a:schemeClr val="accent5">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9908C95" id="AutoShape 250" o:spid="_x0000_s1026" type="#_x0000_t32" style="position:absolute;margin-left:-42.3pt;margin-top:266pt;width:47.15pt;height:0;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" strokecolor="#918485 [3208]" strokeweight="2.5pt">
                <v:stroke endarrow="block"/>
                <v:shadow color="#868686"/>
              </v:shape>
            </w:pict>
          </mc:Fallback>
        </mc:AlternateContent>
      </w:r>
      <w:r>
        <w:rPr>
          <w:noProof/>
          <w:lang w:eastAsia="ru-RU"/>
        </w:rPr>
        <mc:AlternateContent>
          <mc:Choice Requires="wps">
            <w:drawing>
              <wp:anchor distT="0" distB="0" distL="114300" distR="114300" simplePos="0" relativeHeight="251872256" behindDoc="0" locked="0" layoutInCell="1" allowOverlap="1">
                <wp:simplePos x="0" y="0"/>
                <wp:positionH relativeFrom="column">
                  <wp:posOffset>-537210</wp:posOffset>
                </wp:positionH>
                <wp:positionV relativeFrom="paragraph">
                  <wp:posOffset>965835</wp:posOffset>
                </wp:positionV>
                <wp:extent cx="598805" cy="0"/>
                <wp:effectExtent l="19050" t="75565" r="29845" b="76835"/>
                <wp:wrapNone/>
                <wp:docPr id="73" name="AutoShap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805" cy="0"/>
                        </a:xfrm>
                        <a:prstGeom prst="straightConnector1">
                          <a:avLst/>
                        </a:prstGeom>
                        <a:noFill/>
                        <a:ln w="31750">
                          <a:solidFill>
                            <a:schemeClr val="accent5">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B23031F" id="AutoShape 249" o:spid="_x0000_s1026" type="#_x0000_t32" style="position:absolute;margin-left:-42.3pt;margin-top:76.05pt;width:47.15pt;height:0;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" strokecolor="#918485 [3208]" strokeweight="2.5pt">
                <v:stroke endarrow="block"/>
                <v:shadow color="#868686"/>
              </v:shape>
            </w:pict>
          </mc:Fallback>
        </mc:AlternateContent>
      </w:r>
      <w:r w:rsidR="005645A1">
        <w:rPr>
          <w:noProof/>
          <w:lang w:eastAsia="ru-RU"/>
        </w:rPr>
        <w:drawing>
          <wp:inline distT="0" distB="0" distL="0" distR="0">
            <wp:extent cx="6322148" cy="6890691"/>
            <wp:effectExtent l="76200" t="57150" r="97790" b="100965"/>
            <wp:docPr id="27"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1" r:lo="rId142" r:qs="rId143" r:cs="rId144"/>
              </a:graphicData>
            </a:graphic>
          </wp:inline>
        </w:drawing>
      </w:r>
    </w:p>
    <w:p w:rsidR="005645A1" w:rsidRPr="005645A1" w:rsidRDefault="005645A1" w:rsidP="005645A1">
      <w:pPr>
        <w:rPr>
          <w:rFonts w:ascii="Times New Roman" w:hAnsi="Times New Roman" w:cs="Times New Roman"/>
          <w:b/>
          <w:sz w:val="28"/>
          <w:szCs w:val="28"/>
        </w:rPr>
      </w:pPr>
      <w:r w:rsidRPr="005645A1">
        <w:rPr>
          <w:rFonts w:ascii="Times New Roman" w:hAnsi="Times New Roman" w:cs="Times New Roman"/>
          <w:b/>
          <w:sz w:val="28"/>
          <w:szCs w:val="28"/>
          <w:lang w:val="uk-UA"/>
        </w:rPr>
        <w:t xml:space="preserve">Рис. </w:t>
      </w:r>
      <w:r w:rsidR="00582F0D">
        <w:rPr>
          <w:rFonts w:ascii="Times New Roman" w:hAnsi="Times New Roman" w:cs="Times New Roman"/>
          <w:b/>
          <w:sz w:val="28"/>
          <w:szCs w:val="28"/>
          <w:lang w:val="uk-UA"/>
        </w:rPr>
        <w:t xml:space="preserve">37. </w:t>
      </w:r>
      <w:r w:rsidRPr="005645A1">
        <w:rPr>
          <w:rFonts w:ascii="Times New Roman" w:hAnsi="Times New Roman" w:cs="Times New Roman"/>
          <w:b/>
          <w:sz w:val="28"/>
          <w:szCs w:val="28"/>
          <w:lang w:val="uk-UA"/>
        </w:rPr>
        <w:t>Рівні авторитету педагога</w:t>
      </w:r>
      <w:r w:rsidRPr="005645A1">
        <w:rPr>
          <w:rFonts w:ascii="Times New Roman" w:hAnsi="Times New Roman" w:cs="Times New Roman"/>
          <w:b/>
          <w:sz w:val="28"/>
          <w:szCs w:val="28"/>
        </w:rPr>
        <w:br w:type="page"/>
      </w:r>
    </w:p>
    <w:p w:rsidR="008C2002" w:rsidRDefault="008C2002" w:rsidP="00F36A89">
      <w:pPr>
        <w:tabs>
          <w:tab w:val="left" w:pos="5580"/>
        </w:tabs>
        <w:jc w:val="both"/>
        <w:rPr>
          <w:rFonts w:ascii="Times New Roman" w:hAnsi="Times New Roman" w:cs="Times New Roman"/>
          <w:sz w:val="28"/>
          <w:szCs w:val="28"/>
          <w:lang w:val="uk-UA"/>
        </w:rPr>
      </w:pPr>
    </w:p>
    <w:p w:rsidR="005645A1" w:rsidRDefault="005645A1" w:rsidP="005645A1"/>
    <w:p w:rsidR="005645A1" w:rsidRPr="005645A1" w:rsidRDefault="00C522E9" w:rsidP="005645A1">
      <w:pPr>
        <w:rPr>
          <w:rFonts w:ascii="Times New Roman" w:eastAsia="GungsuhChe" w:hAnsi="Times New Roman" w:cs="Times New Roman"/>
          <w:b/>
          <w:i/>
          <w:sz w:val="40"/>
          <w:szCs w:val="40"/>
          <w:lang w:val="uk-UA"/>
        </w:rPr>
      </w:pPr>
      <w:r>
        <w:rPr>
          <w:noProof/>
          <w:lang w:eastAsia="ru-RU"/>
        </w:rPr>
        <mc:AlternateContent>
          <mc:Choice Requires="wps">
            <w:drawing>
              <wp:anchor distT="0" distB="0" distL="114300" distR="114300" simplePos="0" relativeHeight="251877376" behindDoc="0" locked="0" layoutInCell="1" allowOverlap="1">
                <wp:simplePos x="0" y="0"/>
                <wp:positionH relativeFrom="column">
                  <wp:posOffset>-363855</wp:posOffset>
                </wp:positionH>
                <wp:positionV relativeFrom="paragraph">
                  <wp:posOffset>83185</wp:posOffset>
                </wp:positionV>
                <wp:extent cx="0" cy="2143760"/>
                <wp:effectExtent l="20955" t="21590" r="17145" b="15875"/>
                <wp:wrapNone/>
                <wp:docPr id="72" name="AutoShap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3760"/>
                        </a:xfrm>
                        <a:prstGeom prst="straightConnector1">
                          <a:avLst/>
                        </a:prstGeom>
                        <a:noFill/>
                        <a:ln w="317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3C13762" id="AutoShape 253" o:spid="_x0000_s1026" type="#_x0000_t32" style="position:absolute;margin-left:-28.65pt;margin-top:6.55pt;width:0;height:168.8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" strokecolor="#9b2d1f [3205]" strokeweight="2.5pt">
                <v:shadow color="#868686"/>
              </v:shape>
            </w:pict>
          </mc:Fallback>
        </mc:AlternateContent>
      </w:r>
      <w:r>
        <w:rPr>
          <w:noProof/>
          <w:lang w:eastAsia="ru-RU"/>
        </w:rPr>
        <mc:AlternateContent>
          <mc:Choice Requires="wps">
            <w:drawing>
              <wp:anchor distT="0" distB="0" distL="114300" distR="114300" simplePos="0" relativeHeight="251876352" behindDoc="0" locked="0" layoutInCell="1" allowOverlap="1">
                <wp:simplePos x="0" y="0"/>
                <wp:positionH relativeFrom="column">
                  <wp:posOffset>-363855</wp:posOffset>
                </wp:positionH>
                <wp:positionV relativeFrom="paragraph">
                  <wp:posOffset>83185</wp:posOffset>
                </wp:positionV>
                <wp:extent cx="1672590" cy="0"/>
                <wp:effectExtent l="20955" t="21590" r="20955" b="16510"/>
                <wp:wrapNone/>
                <wp:docPr id="71" name="AutoShap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72590" cy="0"/>
                        </a:xfrm>
                        <a:prstGeom prst="straightConnector1">
                          <a:avLst/>
                        </a:prstGeom>
                        <a:noFill/>
                        <a:ln w="317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E4BBB30" id="AutoShape 252" o:spid="_x0000_s1026" type="#_x0000_t32" style="position:absolute;margin-left:-28.65pt;margin-top:6.55pt;width:131.7pt;height:0;flip:x;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" strokecolor="#9b2d1f [3205]" strokeweight="2.5pt">
                <v:shadow color="#868686"/>
              </v:shape>
            </w:pict>
          </mc:Fallback>
        </mc:AlternateContent>
      </w:r>
      <w:r w:rsidR="005645A1">
        <w:rPr>
          <w:lang w:val="uk-UA"/>
        </w:rPr>
        <w:t xml:space="preserve">                                             </w:t>
      </w:r>
      <w:r w:rsidR="005645A1" w:rsidRPr="005645A1">
        <w:rPr>
          <w:rFonts w:ascii="Times New Roman" w:eastAsia="GungsuhChe" w:hAnsi="Times New Roman" w:cs="Times New Roman"/>
          <w:b/>
          <w:i/>
          <w:sz w:val="32"/>
          <w:szCs w:val="32"/>
          <w:lang w:val="uk-UA"/>
        </w:rPr>
        <w:t xml:space="preserve"> </w:t>
      </w:r>
      <w:r w:rsidR="005645A1" w:rsidRPr="005645A1">
        <w:rPr>
          <w:rFonts w:ascii="Times New Roman" w:eastAsia="GungsuhChe" w:hAnsi="Times New Roman" w:cs="Times New Roman"/>
          <w:b/>
          <w:i/>
          <w:sz w:val="40"/>
          <w:szCs w:val="40"/>
          <w:lang w:val="uk-UA"/>
        </w:rPr>
        <w:t>А В Т О Р И Т Е Т       У Ч И Т Е Л Я</w:t>
      </w:r>
    </w:p>
    <w:p w:rsidR="005645A1" w:rsidRDefault="005645A1" w:rsidP="005645A1"/>
    <w:p w:rsidR="005645A1" w:rsidRDefault="005645A1" w:rsidP="005645A1"/>
    <w:p w:rsidR="005645A1" w:rsidRDefault="00C522E9" w:rsidP="005645A1">
      <w:r>
        <w:rPr>
          <w:noProof/>
          <w:lang w:eastAsia="ru-RU"/>
        </w:rPr>
        <mc:AlternateContent>
          <mc:Choice Requires="wps">
            <w:drawing>
              <wp:anchor distT="0" distB="0" distL="114300" distR="114300" simplePos="0" relativeHeight="251880448" behindDoc="0" locked="0" layoutInCell="1" allowOverlap="1">
                <wp:simplePos x="0" y="0"/>
                <wp:positionH relativeFrom="column">
                  <wp:posOffset>-363855</wp:posOffset>
                </wp:positionH>
                <wp:positionV relativeFrom="paragraph">
                  <wp:posOffset>3780790</wp:posOffset>
                </wp:positionV>
                <wp:extent cx="394335" cy="0"/>
                <wp:effectExtent l="20955" t="75565" r="32385" b="76835"/>
                <wp:wrapNone/>
                <wp:docPr id="70" name="AutoShap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4335" cy="0"/>
                        </a:xfrm>
                        <a:prstGeom prst="straightConnector1">
                          <a:avLst/>
                        </a:prstGeom>
                        <a:noFill/>
                        <a:ln w="31750">
                          <a:solidFill>
                            <a:schemeClr val="accent3">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D937F72" id="AutoShape 256" o:spid="_x0000_s1026" type="#_x0000_t32" style="position:absolute;margin-left:-28.65pt;margin-top:297.7pt;width:31.05pt;height:0;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" strokecolor="#a28e6a [3206]" strokeweight="2.5pt">
                <v:stroke endarrow="block"/>
                <v:shadow color="#868686"/>
              </v:shape>
            </w:pict>
          </mc:Fallback>
        </mc:AlternateContent>
      </w:r>
      <w:r>
        <w:rPr>
          <w:noProof/>
          <w:lang w:eastAsia="ru-RU"/>
        </w:rPr>
        <mc:AlternateContent>
          <mc:Choice Requires="wps">
            <w:drawing>
              <wp:anchor distT="0" distB="0" distL="114300" distR="114300" simplePos="0" relativeHeight="251879424" behindDoc="0" locked="0" layoutInCell="1" allowOverlap="1">
                <wp:simplePos x="0" y="0"/>
                <wp:positionH relativeFrom="column">
                  <wp:posOffset>-363855</wp:posOffset>
                </wp:positionH>
                <wp:positionV relativeFrom="paragraph">
                  <wp:posOffset>1257935</wp:posOffset>
                </wp:positionV>
                <wp:extent cx="0" cy="2522855"/>
                <wp:effectExtent l="20955" t="19685" r="17145" b="19685"/>
                <wp:wrapNone/>
                <wp:docPr id="69" name="AutoShap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2855"/>
                        </a:xfrm>
                        <a:prstGeom prst="straightConnector1">
                          <a:avLst/>
                        </a:prstGeom>
                        <a:noFill/>
                        <a:ln w="31750">
                          <a:solidFill>
                            <a:schemeClr val="accent3">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8380E91" id="AutoShape 255" o:spid="_x0000_s1026" type="#_x0000_t32" style="position:absolute;margin-left:-28.65pt;margin-top:99.05pt;width:0;height:198.6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" strokecolor="#a28e6a [3206]" strokeweight="2.5pt">
                <v:shadow color="#868686"/>
              </v:shape>
            </w:pict>
          </mc:Fallback>
        </mc:AlternateContent>
      </w:r>
      <w:r>
        <w:rPr>
          <w:noProof/>
          <w:lang w:eastAsia="ru-RU"/>
        </w:rPr>
        <mc:AlternateContent>
          <mc:Choice Requires="wps">
            <w:drawing>
              <wp:anchor distT="0" distB="0" distL="114300" distR="114300" simplePos="0" relativeHeight="251878400" behindDoc="0" locked="0" layoutInCell="1" allowOverlap="1">
                <wp:simplePos x="0" y="0"/>
                <wp:positionH relativeFrom="column">
                  <wp:posOffset>-363855</wp:posOffset>
                </wp:positionH>
                <wp:positionV relativeFrom="paragraph">
                  <wp:posOffset>1257935</wp:posOffset>
                </wp:positionV>
                <wp:extent cx="394335" cy="0"/>
                <wp:effectExtent l="20955" t="76835" r="32385" b="75565"/>
                <wp:wrapNone/>
                <wp:docPr id="68" name="AutoShap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4335" cy="0"/>
                        </a:xfrm>
                        <a:prstGeom prst="straightConnector1">
                          <a:avLst/>
                        </a:prstGeom>
                        <a:noFill/>
                        <a:ln w="31750">
                          <a:solidFill>
                            <a:schemeClr val="accent2">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7292549" id="AutoShape 254" o:spid="_x0000_s1026" type="#_x0000_t32" style="position:absolute;margin-left:-28.65pt;margin-top:99.05pt;width:31.05pt;height:0;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" strokecolor="#9b2d1f [3205]" strokeweight="2.5pt">
                <v:stroke endarrow="block"/>
                <v:shadow color="#868686"/>
              </v:shape>
            </w:pict>
          </mc:Fallback>
        </mc:AlternateContent>
      </w:r>
      <w:r w:rsidR="005645A1">
        <w:rPr>
          <w:noProof/>
          <w:lang w:eastAsia="ru-RU"/>
        </w:rPr>
        <w:drawing>
          <wp:inline distT="0" distB="0" distL="0" distR="0">
            <wp:extent cx="5483841" cy="4995081"/>
            <wp:effectExtent l="38100" t="0" r="22225" b="15240"/>
            <wp:docPr id="28"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6" r:lo="rId147" r:qs="rId148" r:cs="rId149"/>
              </a:graphicData>
            </a:graphic>
          </wp:inline>
        </w:drawing>
      </w:r>
    </w:p>
    <w:p w:rsidR="00582F0D" w:rsidRDefault="005645A1" w:rsidP="005645A1">
      <w:pPr>
        <w:rPr>
          <w:rFonts w:ascii="Times New Roman" w:hAnsi="Times New Roman" w:cs="Times New Roman"/>
          <w:b/>
          <w:sz w:val="28"/>
          <w:szCs w:val="28"/>
          <w:lang w:val="uk-UA"/>
        </w:rPr>
      </w:pPr>
      <w:r w:rsidRPr="005645A1">
        <w:rPr>
          <w:rFonts w:ascii="Times New Roman" w:hAnsi="Times New Roman" w:cs="Times New Roman"/>
          <w:b/>
          <w:sz w:val="28"/>
          <w:szCs w:val="28"/>
          <w:lang w:val="uk-UA"/>
        </w:rPr>
        <w:t>Рис.</w:t>
      </w:r>
      <w:r w:rsidR="00582F0D">
        <w:rPr>
          <w:rFonts w:ascii="Times New Roman" w:hAnsi="Times New Roman" w:cs="Times New Roman"/>
          <w:b/>
          <w:sz w:val="28"/>
          <w:szCs w:val="28"/>
          <w:lang w:val="uk-UA"/>
        </w:rPr>
        <w:t xml:space="preserve">38. </w:t>
      </w:r>
      <w:r w:rsidRPr="005645A1">
        <w:rPr>
          <w:rFonts w:ascii="Times New Roman" w:hAnsi="Times New Roman" w:cs="Times New Roman"/>
          <w:b/>
          <w:sz w:val="28"/>
          <w:szCs w:val="28"/>
          <w:lang w:val="uk-UA"/>
        </w:rPr>
        <w:t xml:space="preserve"> Сторони авторитету педагога</w:t>
      </w:r>
    </w:p>
    <w:p w:rsidR="00485DD6" w:rsidRDefault="00485DD6" w:rsidP="00485DD6">
      <w:pPr>
        <w:tabs>
          <w:tab w:val="left" w:pos="5580"/>
        </w:tabs>
        <w:jc w:val="center"/>
        <w:rPr>
          <w:rFonts w:ascii="Times New Roman" w:hAnsi="Times New Roman" w:cs="Times New Roman"/>
          <w:b/>
          <w:sz w:val="28"/>
          <w:szCs w:val="28"/>
          <w:lang w:val="uk-UA"/>
        </w:rPr>
      </w:pPr>
      <w:r>
        <w:rPr>
          <w:rFonts w:ascii="Times New Roman" w:hAnsi="Times New Roman" w:cs="Times New Roman"/>
          <w:b/>
          <w:sz w:val="28"/>
          <w:szCs w:val="28"/>
          <w:lang w:val="uk-UA"/>
        </w:rPr>
        <w:t>Завдання для самостійного опрацювання</w:t>
      </w:r>
    </w:p>
    <w:p w:rsidR="00485DD6" w:rsidRDefault="00102920" w:rsidP="00337181">
      <w:pPr>
        <w:pStyle w:val="a3"/>
        <w:numPr>
          <w:ilvl w:val="0"/>
          <w:numId w:val="118"/>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Розмежуйте поняття:</w:t>
      </w:r>
    </w:p>
    <w:p w:rsidR="00102920" w:rsidRDefault="003A56E1" w:rsidP="00337181">
      <w:pPr>
        <w:pStyle w:val="a3"/>
        <w:numPr>
          <w:ilvl w:val="0"/>
          <w:numId w:val="119"/>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102920">
        <w:rPr>
          <w:rFonts w:ascii="Times New Roman" w:hAnsi="Times New Roman" w:cs="Times New Roman"/>
          <w:sz w:val="28"/>
          <w:szCs w:val="28"/>
          <w:lang w:val="uk-UA"/>
        </w:rPr>
        <w:t>едагогічна техніка</w:t>
      </w:r>
    </w:p>
    <w:p w:rsidR="00102920" w:rsidRDefault="003A56E1" w:rsidP="00337181">
      <w:pPr>
        <w:pStyle w:val="a3"/>
        <w:numPr>
          <w:ilvl w:val="0"/>
          <w:numId w:val="119"/>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102920">
        <w:rPr>
          <w:rFonts w:ascii="Times New Roman" w:hAnsi="Times New Roman" w:cs="Times New Roman"/>
          <w:sz w:val="28"/>
          <w:szCs w:val="28"/>
          <w:lang w:val="uk-UA"/>
        </w:rPr>
        <w:t>едагогічний такт –</w:t>
      </w:r>
    </w:p>
    <w:p w:rsidR="00102920" w:rsidRDefault="003A56E1" w:rsidP="00337181">
      <w:pPr>
        <w:pStyle w:val="a3"/>
        <w:numPr>
          <w:ilvl w:val="0"/>
          <w:numId w:val="119"/>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102920">
        <w:rPr>
          <w:rFonts w:ascii="Times New Roman" w:hAnsi="Times New Roman" w:cs="Times New Roman"/>
          <w:sz w:val="28"/>
          <w:szCs w:val="28"/>
          <w:lang w:val="uk-UA"/>
        </w:rPr>
        <w:t>едагогічна майстерність –</w:t>
      </w:r>
    </w:p>
    <w:p w:rsidR="00102920" w:rsidRDefault="003A56E1" w:rsidP="00337181">
      <w:pPr>
        <w:pStyle w:val="a3"/>
        <w:numPr>
          <w:ilvl w:val="0"/>
          <w:numId w:val="119"/>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102920">
        <w:rPr>
          <w:rFonts w:ascii="Times New Roman" w:hAnsi="Times New Roman" w:cs="Times New Roman"/>
          <w:sz w:val="28"/>
          <w:szCs w:val="28"/>
          <w:lang w:val="uk-UA"/>
        </w:rPr>
        <w:t>едагогічна творчість –</w:t>
      </w:r>
    </w:p>
    <w:p w:rsidR="00102920" w:rsidRDefault="003A56E1" w:rsidP="00337181">
      <w:pPr>
        <w:pStyle w:val="a3"/>
        <w:numPr>
          <w:ilvl w:val="0"/>
          <w:numId w:val="119"/>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102920">
        <w:rPr>
          <w:rFonts w:ascii="Times New Roman" w:hAnsi="Times New Roman" w:cs="Times New Roman"/>
          <w:sz w:val="28"/>
          <w:szCs w:val="28"/>
          <w:lang w:val="uk-UA"/>
        </w:rPr>
        <w:t>рофесійна компетентність -</w:t>
      </w:r>
    </w:p>
    <w:p w:rsidR="00102920" w:rsidRDefault="005032AD" w:rsidP="00337181">
      <w:pPr>
        <w:pStyle w:val="a3"/>
        <w:numPr>
          <w:ilvl w:val="0"/>
          <w:numId w:val="118"/>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Заповніть таблицю «Компетентності сучасного педагога»:</w:t>
      </w:r>
    </w:p>
    <w:tbl>
      <w:tblPr>
        <w:tblStyle w:val="a8"/>
        <w:tblW w:w="0" w:type="auto"/>
        <w:tblInd w:w="360" w:type="dxa"/>
        <w:tblLook w:val="04A0" w:firstRow="1" w:lastRow="0" w:firstColumn="1" w:lastColumn="0" w:noHBand="0" w:noVBand="1"/>
      </w:tblPr>
      <w:tblGrid>
        <w:gridCol w:w="4489"/>
        <w:gridCol w:w="4496"/>
      </w:tblGrid>
      <w:tr w:rsidR="005032AD" w:rsidTr="005032AD">
        <w:tc>
          <w:tcPr>
            <w:tcW w:w="4785" w:type="dxa"/>
          </w:tcPr>
          <w:p w:rsidR="005032AD" w:rsidRPr="005032AD" w:rsidRDefault="005032AD" w:rsidP="005032AD">
            <w:pPr>
              <w:tabs>
                <w:tab w:val="left" w:pos="5580"/>
              </w:tabs>
              <w:jc w:val="center"/>
              <w:rPr>
                <w:rFonts w:ascii="Times New Roman" w:hAnsi="Times New Roman" w:cs="Times New Roman"/>
                <w:i/>
                <w:sz w:val="28"/>
                <w:szCs w:val="28"/>
                <w:lang w:val="uk-UA"/>
              </w:rPr>
            </w:pPr>
            <w:r w:rsidRPr="005032AD">
              <w:rPr>
                <w:rFonts w:ascii="Times New Roman" w:hAnsi="Times New Roman" w:cs="Times New Roman"/>
                <w:i/>
                <w:sz w:val="28"/>
                <w:szCs w:val="28"/>
                <w:lang w:val="uk-UA"/>
              </w:rPr>
              <w:t>Назва компетентності учителя</w:t>
            </w:r>
          </w:p>
          <w:p w:rsidR="005032AD" w:rsidRPr="005032AD" w:rsidRDefault="005032AD" w:rsidP="005032AD">
            <w:pPr>
              <w:tabs>
                <w:tab w:val="left" w:pos="5580"/>
              </w:tabs>
              <w:jc w:val="center"/>
              <w:rPr>
                <w:rFonts w:ascii="Times New Roman" w:hAnsi="Times New Roman" w:cs="Times New Roman"/>
                <w:i/>
                <w:sz w:val="28"/>
                <w:szCs w:val="28"/>
                <w:lang w:val="uk-UA"/>
              </w:rPr>
            </w:pPr>
          </w:p>
        </w:tc>
        <w:tc>
          <w:tcPr>
            <w:tcW w:w="4786" w:type="dxa"/>
          </w:tcPr>
          <w:p w:rsidR="005032AD" w:rsidRPr="005032AD" w:rsidRDefault="005032AD" w:rsidP="005032AD">
            <w:pPr>
              <w:tabs>
                <w:tab w:val="left" w:pos="5580"/>
              </w:tabs>
              <w:jc w:val="center"/>
              <w:rPr>
                <w:rFonts w:ascii="Times New Roman" w:hAnsi="Times New Roman" w:cs="Times New Roman"/>
                <w:i/>
                <w:sz w:val="28"/>
                <w:szCs w:val="28"/>
                <w:lang w:val="uk-UA"/>
              </w:rPr>
            </w:pPr>
            <w:r w:rsidRPr="005032AD">
              <w:rPr>
                <w:rFonts w:ascii="Times New Roman" w:hAnsi="Times New Roman" w:cs="Times New Roman"/>
                <w:i/>
                <w:sz w:val="28"/>
                <w:szCs w:val="28"/>
                <w:lang w:val="uk-UA"/>
              </w:rPr>
              <w:t>Її сутність</w:t>
            </w:r>
          </w:p>
        </w:tc>
      </w:tr>
      <w:tr w:rsidR="005032AD" w:rsidTr="005032AD">
        <w:tc>
          <w:tcPr>
            <w:tcW w:w="4785" w:type="dxa"/>
          </w:tcPr>
          <w:p w:rsidR="005032AD" w:rsidRDefault="005032AD" w:rsidP="00337181">
            <w:pPr>
              <w:pStyle w:val="a3"/>
              <w:numPr>
                <w:ilvl w:val="0"/>
                <w:numId w:val="120"/>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соціальна</w:t>
            </w:r>
          </w:p>
          <w:p w:rsidR="005032AD" w:rsidRPr="005032AD" w:rsidRDefault="005032AD" w:rsidP="005032AD">
            <w:pPr>
              <w:pStyle w:val="a3"/>
              <w:tabs>
                <w:tab w:val="left" w:pos="5580"/>
              </w:tabs>
              <w:jc w:val="both"/>
              <w:rPr>
                <w:rFonts w:ascii="Times New Roman" w:hAnsi="Times New Roman" w:cs="Times New Roman"/>
                <w:sz w:val="28"/>
                <w:szCs w:val="28"/>
                <w:lang w:val="uk-UA"/>
              </w:rPr>
            </w:pPr>
          </w:p>
        </w:tc>
        <w:tc>
          <w:tcPr>
            <w:tcW w:w="4786" w:type="dxa"/>
          </w:tcPr>
          <w:p w:rsidR="005032AD" w:rsidRPr="005032AD" w:rsidRDefault="005032AD" w:rsidP="005032AD">
            <w:pPr>
              <w:pStyle w:val="a3"/>
              <w:numPr>
                <w:ilvl w:val="0"/>
                <w:numId w:val="1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рольова ідентифікація…</w:t>
            </w:r>
          </w:p>
        </w:tc>
      </w:tr>
      <w:tr w:rsidR="005032AD" w:rsidTr="005032AD">
        <w:tc>
          <w:tcPr>
            <w:tcW w:w="4785" w:type="dxa"/>
          </w:tcPr>
          <w:p w:rsidR="005032AD" w:rsidRDefault="005032AD" w:rsidP="00337181">
            <w:pPr>
              <w:pStyle w:val="a3"/>
              <w:numPr>
                <w:ilvl w:val="0"/>
                <w:numId w:val="120"/>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професійна</w:t>
            </w:r>
          </w:p>
          <w:p w:rsidR="005032AD" w:rsidRPr="005032AD" w:rsidRDefault="005032AD" w:rsidP="005032AD">
            <w:pPr>
              <w:pStyle w:val="a3"/>
              <w:tabs>
                <w:tab w:val="left" w:pos="5580"/>
              </w:tabs>
              <w:jc w:val="both"/>
              <w:rPr>
                <w:rFonts w:ascii="Times New Roman" w:hAnsi="Times New Roman" w:cs="Times New Roman"/>
                <w:sz w:val="28"/>
                <w:szCs w:val="28"/>
                <w:lang w:val="uk-UA"/>
              </w:rPr>
            </w:pPr>
          </w:p>
        </w:tc>
        <w:tc>
          <w:tcPr>
            <w:tcW w:w="4786" w:type="dxa"/>
          </w:tcPr>
          <w:p w:rsidR="005032AD" w:rsidRPr="005032AD" w:rsidRDefault="005032AD" w:rsidP="005032AD">
            <w:pPr>
              <w:pStyle w:val="a3"/>
              <w:numPr>
                <w:ilvl w:val="0"/>
                <w:numId w:val="1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особистісна зрілість…</w:t>
            </w:r>
          </w:p>
        </w:tc>
      </w:tr>
      <w:tr w:rsidR="005032AD" w:rsidTr="005032AD">
        <w:tc>
          <w:tcPr>
            <w:tcW w:w="4785" w:type="dxa"/>
          </w:tcPr>
          <w:p w:rsidR="005032AD" w:rsidRDefault="005032AD" w:rsidP="00337181">
            <w:pPr>
              <w:pStyle w:val="a3"/>
              <w:numPr>
                <w:ilvl w:val="0"/>
                <w:numId w:val="120"/>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загальнокультурна</w:t>
            </w:r>
          </w:p>
          <w:p w:rsidR="005032AD" w:rsidRPr="005032AD" w:rsidRDefault="005032AD" w:rsidP="005032AD">
            <w:pPr>
              <w:pStyle w:val="a3"/>
              <w:tabs>
                <w:tab w:val="left" w:pos="5580"/>
              </w:tabs>
              <w:jc w:val="both"/>
              <w:rPr>
                <w:rFonts w:ascii="Times New Roman" w:hAnsi="Times New Roman" w:cs="Times New Roman"/>
                <w:sz w:val="28"/>
                <w:szCs w:val="28"/>
                <w:lang w:val="uk-UA"/>
              </w:rPr>
            </w:pPr>
          </w:p>
        </w:tc>
        <w:tc>
          <w:tcPr>
            <w:tcW w:w="4786" w:type="dxa"/>
          </w:tcPr>
          <w:p w:rsidR="005032AD" w:rsidRPr="005032AD" w:rsidRDefault="005032AD" w:rsidP="005032AD">
            <w:pPr>
              <w:pStyle w:val="a3"/>
              <w:numPr>
                <w:ilvl w:val="0"/>
                <w:numId w:val="1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педагогічний такт, імідж…</w:t>
            </w:r>
          </w:p>
        </w:tc>
      </w:tr>
      <w:tr w:rsidR="005032AD" w:rsidTr="005032AD">
        <w:tc>
          <w:tcPr>
            <w:tcW w:w="4785" w:type="dxa"/>
          </w:tcPr>
          <w:p w:rsidR="005032AD" w:rsidRDefault="005032AD" w:rsidP="00337181">
            <w:pPr>
              <w:pStyle w:val="a3"/>
              <w:numPr>
                <w:ilvl w:val="0"/>
                <w:numId w:val="120"/>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здоров</w:t>
            </w:r>
            <w:r>
              <w:rPr>
                <w:rFonts w:ascii="Times New Roman" w:hAnsi="Times New Roman" w:cs="Times New Roman"/>
                <w:sz w:val="28"/>
                <w:szCs w:val="28"/>
                <w:lang w:val="en-GB"/>
              </w:rPr>
              <w:t>’</w:t>
            </w:r>
            <w:r>
              <w:rPr>
                <w:rFonts w:ascii="Times New Roman" w:hAnsi="Times New Roman" w:cs="Times New Roman"/>
                <w:sz w:val="28"/>
                <w:szCs w:val="28"/>
                <w:lang w:val="uk-UA"/>
              </w:rPr>
              <w:t>язберігаюча</w:t>
            </w:r>
          </w:p>
          <w:p w:rsidR="005032AD" w:rsidRPr="005032AD" w:rsidRDefault="005032AD" w:rsidP="005032AD">
            <w:pPr>
              <w:pStyle w:val="a3"/>
              <w:tabs>
                <w:tab w:val="left" w:pos="5580"/>
              </w:tabs>
              <w:jc w:val="both"/>
              <w:rPr>
                <w:rFonts w:ascii="Times New Roman" w:hAnsi="Times New Roman" w:cs="Times New Roman"/>
                <w:sz w:val="28"/>
                <w:szCs w:val="28"/>
                <w:lang w:val="uk-UA"/>
              </w:rPr>
            </w:pPr>
          </w:p>
        </w:tc>
        <w:tc>
          <w:tcPr>
            <w:tcW w:w="4786" w:type="dxa"/>
          </w:tcPr>
          <w:p w:rsidR="005032AD" w:rsidRPr="005032AD" w:rsidRDefault="005032AD" w:rsidP="005032AD">
            <w:pPr>
              <w:pStyle w:val="a3"/>
              <w:numPr>
                <w:ilvl w:val="0"/>
                <w:numId w:val="1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психічне…здоров</w:t>
            </w:r>
            <w:r>
              <w:rPr>
                <w:rFonts w:ascii="Times New Roman" w:hAnsi="Times New Roman" w:cs="Times New Roman"/>
                <w:sz w:val="28"/>
                <w:szCs w:val="28"/>
                <w:lang w:val="en-GB"/>
              </w:rPr>
              <w:t>’</w:t>
            </w:r>
            <w:r>
              <w:rPr>
                <w:rFonts w:ascii="Times New Roman" w:hAnsi="Times New Roman" w:cs="Times New Roman"/>
                <w:sz w:val="28"/>
                <w:szCs w:val="28"/>
                <w:lang w:val="uk-UA"/>
              </w:rPr>
              <w:t>я</w:t>
            </w:r>
          </w:p>
        </w:tc>
      </w:tr>
      <w:tr w:rsidR="005032AD" w:rsidTr="005032AD">
        <w:tc>
          <w:tcPr>
            <w:tcW w:w="4785" w:type="dxa"/>
          </w:tcPr>
          <w:p w:rsidR="005032AD" w:rsidRPr="005032AD" w:rsidRDefault="005032AD" w:rsidP="00337181">
            <w:pPr>
              <w:pStyle w:val="a3"/>
              <w:numPr>
                <w:ilvl w:val="0"/>
                <w:numId w:val="120"/>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компетентність з інформаційних та комунікативних технологій</w:t>
            </w:r>
          </w:p>
        </w:tc>
        <w:tc>
          <w:tcPr>
            <w:tcW w:w="4786" w:type="dxa"/>
          </w:tcPr>
          <w:p w:rsidR="005032AD" w:rsidRPr="005032AD" w:rsidRDefault="005032AD" w:rsidP="005032AD">
            <w:pPr>
              <w:pStyle w:val="a3"/>
              <w:numPr>
                <w:ilvl w:val="0"/>
                <w:numId w:val="1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комп’ютерна грамотність</w:t>
            </w:r>
          </w:p>
        </w:tc>
      </w:tr>
    </w:tbl>
    <w:p w:rsidR="005032AD" w:rsidRDefault="005032AD" w:rsidP="005032AD">
      <w:pPr>
        <w:tabs>
          <w:tab w:val="left" w:pos="5580"/>
        </w:tabs>
        <w:ind w:left="360"/>
        <w:jc w:val="both"/>
        <w:rPr>
          <w:rFonts w:ascii="Times New Roman" w:hAnsi="Times New Roman" w:cs="Times New Roman"/>
          <w:sz w:val="28"/>
          <w:szCs w:val="28"/>
          <w:lang w:val="en-GB"/>
        </w:rPr>
      </w:pPr>
    </w:p>
    <w:p w:rsidR="005032AD" w:rsidRPr="005032AD" w:rsidRDefault="005032AD" w:rsidP="005032AD">
      <w:pPr>
        <w:tabs>
          <w:tab w:val="left" w:pos="5580"/>
        </w:tabs>
        <w:jc w:val="both"/>
        <w:rPr>
          <w:rFonts w:ascii="Times New Roman" w:hAnsi="Times New Roman" w:cs="Times New Roman"/>
          <w:sz w:val="28"/>
          <w:szCs w:val="28"/>
          <w:lang w:val="uk-UA"/>
        </w:rPr>
      </w:pPr>
      <w:r w:rsidRPr="005032AD">
        <w:rPr>
          <w:rFonts w:ascii="Times New Roman" w:hAnsi="Times New Roman" w:cs="Times New Roman"/>
          <w:sz w:val="28"/>
          <w:szCs w:val="28"/>
        </w:rPr>
        <w:t xml:space="preserve">Визначте, до якої з вище перелічених компетентностей відносимо авторитет учителя. </w:t>
      </w:r>
      <w:r>
        <w:rPr>
          <w:rFonts w:ascii="Times New Roman" w:hAnsi="Times New Roman" w:cs="Times New Roman"/>
          <w:sz w:val="28"/>
          <w:szCs w:val="28"/>
          <w:lang w:val="uk-UA"/>
        </w:rPr>
        <w:t>Поясніть чому.</w:t>
      </w:r>
    </w:p>
    <w:p w:rsidR="005032AD" w:rsidRDefault="009F1D97" w:rsidP="00337181">
      <w:pPr>
        <w:pStyle w:val="a3"/>
        <w:numPr>
          <w:ilvl w:val="0"/>
          <w:numId w:val="118"/>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Поясніть взаємозв’язок понять:</w:t>
      </w:r>
    </w:p>
    <w:p w:rsidR="009F1D97" w:rsidRDefault="003A56E1" w:rsidP="009F1D97">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9F1D97">
        <w:rPr>
          <w:rFonts w:ascii="Times New Roman" w:hAnsi="Times New Roman" w:cs="Times New Roman"/>
          <w:sz w:val="28"/>
          <w:szCs w:val="28"/>
          <w:lang w:val="uk-UA"/>
        </w:rPr>
        <w:t>едагогічна майстерність – професійна придатність</w:t>
      </w:r>
    </w:p>
    <w:p w:rsidR="009F1D97" w:rsidRDefault="003A56E1" w:rsidP="009F1D97">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9F1D97">
        <w:rPr>
          <w:rFonts w:ascii="Times New Roman" w:hAnsi="Times New Roman" w:cs="Times New Roman"/>
          <w:sz w:val="28"/>
          <w:szCs w:val="28"/>
          <w:lang w:val="uk-UA"/>
        </w:rPr>
        <w:t>рофесійна придатність – авторитет</w:t>
      </w:r>
    </w:p>
    <w:p w:rsidR="009F1D97" w:rsidRDefault="003A56E1" w:rsidP="009F1D97">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9F1D97">
        <w:rPr>
          <w:rFonts w:ascii="Times New Roman" w:hAnsi="Times New Roman" w:cs="Times New Roman"/>
          <w:sz w:val="28"/>
          <w:szCs w:val="28"/>
          <w:lang w:val="uk-UA"/>
        </w:rPr>
        <w:t>рофесійна готовність – імідж педагога</w:t>
      </w:r>
    </w:p>
    <w:p w:rsidR="009F1D97" w:rsidRDefault="003A56E1" w:rsidP="009F1D97">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9F1D97">
        <w:rPr>
          <w:rFonts w:ascii="Times New Roman" w:hAnsi="Times New Roman" w:cs="Times New Roman"/>
          <w:sz w:val="28"/>
          <w:szCs w:val="28"/>
          <w:lang w:val="uk-UA"/>
        </w:rPr>
        <w:t>рофесіоналізм – авторитет</w:t>
      </w:r>
    </w:p>
    <w:p w:rsidR="009F1D97" w:rsidRDefault="003A56E1" w:rsidP="009F1D97">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9F1D97">
        <w:rPr>
          <w:rFonts w:ascii="Times New Roman" w:hAnsi="Times New Roman" w:cs="Times New Roman"/>
          <w:sz w:val="28"/>
          <w:szCs w:val="28"/>
          <w:lang w:val="uk-UA"/>
        </w:rPr>
        <w:t>едагогічна майстерність - авторитет</w:t>
      </w:r>
    </w:p>
    <w:p w:rsidR="009F1D97" w:rsidRDefault="009F1D97" w:rsidP="00337181">
      <w:pPr>
        <w:pStyle w:val="a3"/>
        <w:numPr>
          <w:ilvl w:val="0"/>
          <w:numId w:val="118"/>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Ознайомтесь із опитувальником для учнів. Зробіть власні висновки про те, що характеризує авторитетного педагога?</w:t>
      </w:r>
    </w:p>
    <w:p w:rsidR="009F1D97" w:rsidRDefault="009F1D97" w:rsidP="009F1D97">
      <w:pPr>
        <w:pStyle w:val="a3"/>
        <w:tabs>
          <w:tab w:val="left" w:pos="5580"/>
        </w:tabs>
        <w:jc w:val="center"/>
        <w:rPr>
          <w:rFonts w:ascii="Times New Roman" w:hAnsi="Times New Roman" w:cs="Times New Roman"/>
          <w:b/>
          <w:sz w:val="28"/>
          <w:szCs w:val="28"/>
          <w:lang w:val="uk-UA"/>
        </w:rPr>
      </w:pPr>
      <w:r w:rsidRPr="009F1D97">
        <w:rPr>
          <w:rFonts w:ascii="Times New Roman" w:hAnsi="Times New Roman" w:cs="Times New Roman"/>
          <w:b/>
          <w:sz w:val="28"/>
          <w:szCs w:val="28"/>
          <w:lang w:val="uk-UA"/>
        </w:rPr>
        <w:t>«Імідж учителя – очима учнів»</w:t>
      </w:r>
    </w:p>
    <w:p w:rsidR="009F1D97" w:rsidRDefault="009F1D97" w:rsidP="00337181">
      <w:pPr>
        <w:pStyle w:val="a3"/>
        <w:numPr>
          <w:ilvl w:val="0"/>
          <w:numId w:val="121"/>
        </w:numPr>
        <w:tabs>
          <w:tab w:val="left" w:pos="5580"/>
        </w:tabs>
        <w:rPr>
          <w:rFonts w:ascii="Times New Roman" w:hAnsi="Times New Roman" w:cs="Times New Roman"/>
          <w:sz w:val="28"/>
          <w:szCs w:val="28"/>
          <w:lang w:val="uk-UA"/>
        </w:rPr>
      </w:pPr>
      <w:r>
        <w:rPr>
          <w:rFonts w:ascii="Times New Roman" w:hAnsi="Times New Roman" w:cs="Times New Roman"/>
          <w:sz w:val="28"/>
          <w:szCs w:val="28"/>
          <w:lang w:val="uk-UA"/>
        </w:rPr>
        <w:t>На підставі чого у вас формується перше уявлення про учителя?</w:t>
      </w:r>
    </w:p>
    <w:p w:rsidR="009F1D97" w:rsidRDefault="009F1D97" w:rsidP="00337181">
      <w:pPr>
        <w:pStyle w:val="a3"/>
        <w:numPr>
          <w:ilvl w:val="0"/>
          <w:numId w:val="121"/>
        </w:numPr>
        <w:tabs>
          <w:tab w:val="left" w:pos="5580"/>
        </w:tabs>
        <w:rPr>
          <w:rFonts w:ascii="Times New Roman" w:hAnsi="Times New Roman" w:cs="Times New Roman"/>
          <w:sz w:val="28"/>
          <w:szCs w:val="28"/>
          <w:lang w:val="uk-UA"/>
        </w:rPr>
      </w:pPr>
      <w:r>
        <w:rPr>
          <w:rFonts w:ascii="Times New Roman" w:hAnsi="Times New Roman" w:cs="Times New Roman"/>
          <w:sz w:val="28"/>
          <w:szCs w:val="28"/>
          <w:lang w:val="uk-UA"/>
        </w:rPr>
        <w:t>З яких складових, на ваш погляд, складається імідж учителя?</w:t>
      </w:r>
    </w:p>
    <w:p w:rsidR="009F1D97" w:rsidRDefault="009F1D97" w:rsidP="00337181">
      <w:pPr>
        <w:pStyle w:val="a3"/>
        <w:numPr>
          <w:ilvl w:val="0"/>
          <w:numId w:val="121"/>
        </w:numPr>
        <w:tabs>
          <w:tab w:val="left" w:pos="5580"/>
        </w:tabs>
        <w:rPr>
          <w:rFonts w:ascii="Times New Roman" w:hAnsi="Times New Roman" w:cs="Times New Roman"/>
          <w:sz w:val="28"/>
          <w:szCs w:val="28"/>
          <w:lang w:val="uk-UA"/>
        </w:rPr>
      </w:pPr>
      <w:r>
        <w:rPr>
          <w:rFonts w:ascii="Times New Roman" w:hAnsi="Times New Roman" w:cs="Times New Roman"/>
          <w:sz w:val="28"/>
          <w:szCs w:val="28"/>
          <w:lang w:val="uk-UA"/>
        </w:rPr>
        <w:t>Які прояви в діяльності учителів впливають на формування негативного ставлення до них?</w:t>
      </w:r>
    </w:p>
    <w:p w:rsidR="009F1D97" w:rsidRDefault="009F1D97" w:rsidP="00337181">
      <w:pPr>
        <w:pStyle w:val="a3"/>
        <w:numPr>
          <w:ilvl w:val="0"/>
          <w:numId w:val="121"/>
        </w:numPr>
        <w:tabs>
          <w:tab w:val="left" w:pos="5580"/>
        </w:tabs>
        <w:rPr>
          <w:rFonts w:ascii="Times New Roman" w:hAnsi="Times New Roman" w:cs="Times New Roman"/>
          <w:sz w:val="28"/>
          <w:szCs w:val="28"/>
          <w:lang w:val="uk-UA"/>
        </w:rPr>
      </w:pPr>
      <w:r>
        <w:rPr>
          <w:rFonts w:ascii="Times New Roman" w:hAnsi="Times New Roman" w:cs="Times New Roman"/>
          <w:sz w:val="28"/>
          <w:szCs w:val="28"/>
          <w:lang w:val="uk-UA"/>
        </w:rPr>
        <w:t>Чи вважаєте свого учителя ідеальним?</w:t>
      </w:r>
    </w:p>
    <w:p w:rsidR="009F1D97" w:rsidRPr="009F1D97" w:rsidRDefault="009F1D97" w:rsidP="00337181">
      <w:pPr>
        <w:pStyle w:val="a3"/>
        <w:numPr>
          <w:ilvl w:val="0"/>
          <w:numId w:val="121"/>
        </w:numPr>
        <w:tabs>
          <w:tab w:val="left" w:pos="5580"/>
        </w:tabs>
        <w:rPr>
          <w:rFonts w:ascii="Times New Roman" w:hAnsi="Times New Roman" w:cs="Times New Roman"/>
          <w:sz w:val="28"/>
          <w:szCs w:val="28"/>
          <w:lang w:val="uk-UA"/>
        </w:rPr>
      </w:pPr>
      <w:r>
        <w:rPr>
          <w:rFonts w:ascii="Times New Roman" w:hAnsi="Times New Roman" w:cs="Times New Roman"/>
          <w:sz w:val="28"/>
          <w:szCs w:val="28"/>
          <w:lang w:val="uk-UA"/>
        </w:rPr>
        <w:t>Які риси та якості педагога хотіли б запозичити?</w:t>
      </w:r>
    </w:p>
    <w:p w:rsidR="009F1D97" w:rsidRPr="009F1D97" w:rsidRDefault="009F1D97" w:rsidP="00337181">
      <w:pPr>
        <w:pStyle w:val="a3"/>
        <w:numPr>
          <w:ilvl w:val="0"/>
          <w:numId w:val="118"/>
        </w:numPr>
        <w:tabs>
          <w:tab w:val="left" w:pos="5580"/>
        </w:tabs>
        <w:jc w:val="both"/>
        <w:rPr>
          <w:rFonts w:ascii="Times New Roman" w:hAnsi="Times New Roman" w:cs="Times New Roman"/>
          <w:sz w:val="28"/>
          <w:szCs w:val="28"/>
          <w:lang w:val="uk-UA"/>
        </w:rPr>
      </w:pPr>
      <w:r w:rsidRPr="009F1D97">
        <w:rPr>
          <w:rFonts w:ascii="Times New Roman" w:hAnsi="Times New Roman" w:cs="Times New Roman"/>
          <w:sz w:val="28"/>
          <w:szCs w:val="28"/>
          <w:lang w:val="uk-UA"/>
        </w:rPr>
        <w:t>Поясніть: у чому полягає зв'язок педагогічної культури і майстерності? Що з даних понять є первинним, а що похідним?</w:t>
      </w:r>
    </w:p>
    <w:p w:rsidR="009F1D97" w:rsidRPr="009F1D97" w:rsidRDefault="009F1D97" w:rsidP="00337181">
      <w:pPr>
        <w:pStyle w:val="a3"/>
        <w:numPr>
          <w:ilvl w:val="0"/>
          <w:numId w:val="118"/>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Визначте, відсутність яких  педагогічних здібностей унеможливлює формування авторитету учителя? Поясніть.</w:t>
      </w:r>
    </w:p>
    <w:p w:rsidR="009F1D97" w:rsidRPr="009F1D97" w:rsidRDefault="009F1D97" w:rsidP="009F1D97">
      <w:pPr>
        <w:pStyle w:val="a3"/>
        <w:tabs>
          <w:tab w:val="left" w:pos="5580"/>
        </w:tabs>
        <w:jc w:val="center"/>
        <w:rPr>
          <w:rFonts w:ascii="Times New Roman" w:hAnsi="Times New Roman" w:cs="Times New Roman"/>
          <w:sz w:val="28"/>
          <w:szCs w:val="28"/>
          <w:lang w:val="uk-UA"/>
        </w:rPr>
      </w:pPr>
    </w:p>
    <w:p w:rsidR="009F1D97" w:rsidRDefault="009F1D97" w:rsidP="00337181">
      <w:pPr>
        <w:pStyle w:val="a3"/>
        <w:numPr>
          <w:ilvl w:val="0"/>
          <w:numId w:val="118"/>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Наведіть 2 – 3 приклади того, як впливає наявність педагогічного оптимізму на досягнення найвищого рівня у професійній діяльності – іміджу учителя.</w:t>
      </w:r>
    </w:p>
    <w:p w:rsidR="009F1D97" w:rsidRPr="009F1D97" w:rsidRDefault="009F1D97" w:rsidP="009F1D97">
      <w:pPr>
        <w:pStyle w:val="a3"/>
        <w:rPr>
          <w:rFonts w:ascii="Times New Roman" w:hAnsi="Times New Roman" w:cs="Times New Roman"/>
          <w:sz w:val="28"/>
          <w:szCs w:val="28"/>
          <w:lang w:val="uk-UA"/>
        </w:rPr>
      </w:pPr>
    </w:p>
    <w:p w:rsidR="009F1D97" w:rsidRDefault="00052588" w:rsidP="00337181">
      <w:pPr>
        <w:pStyle w:val="a3"/>
        <w:numPr>
          <w:ilvl w:val="0"/>
          <w:numId w:val="118"/>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Ознайомтесь із схемою. Проаналізуйте та зробіть висновки. Складові якої важливої якості педагога Ви бачите?</w:t>
      </w:r>
    </w:p>
    <w:p w:rsidR="00052588" w:rsidRPr="00052588" w:rsidRDefault="00052588" w:rsidP="00052588">
      <w:pPr>
        <w:pStyle w:val="a3"/>
        <w:rPr>
          <w:rFonts w:ascii="Times New Roman" w:hAnsi="Times New Roman" w:cs="Times New Roman"/>
          <w:sz w:val="28"/>
          <w:szCs w:val="28"/>
          <w:lang w:val="uk-UA"/>
        </w:rPr>
      </w:pPr>
    </w:p>
    <w:p w:rsidR="00052588" w:rsidRDefault="00052588" w:rsidP="00052588">
      <w:pPr>
        <w:pStyle w:val="a3"/>
        <w:tabs>
          <w:tab w:val="left" w:pos="5580"/>
        </w:tabs>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486400" cy="3200400"/>
            <wp:effectExtent l="0" t="0" r="0" b="19050"/>
            <wp:docPr id="29" name="Схема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1" r:lo="rId152" r:qs="rId153" r:cs="rId154"/>
              </a:graphicData>
            </a:graphic>
          </wp:inline>
        </w:drawing>
      </w:r>
    </w:p>
    <w:p w:rsidR="00052588" w:rsidRPr="00052588" w:rsidRDefault="00052588" w:rsidP="00052588">
      <w:pPr>
        <w:pStyle w:val="a3"/>
        <w:rPr>
          <w:rFonts w:ascii="Times New Roman" w:hAnsi="Times New Roman" w:cs="Times New Roman"/>
          <w:sz w:val="28"/>
          <w:szCs w:val="28"/>
          <w:lang w:val="uk-UA"/>
        </w:rPr>
      </w:pPr>
    </w:p>
    <w:p w:rsidR="00052588" w:rsidRDefault="00052588" w:rsidP="00337181">
      <w:pPr>
        <w:pStyle w:val="a3"/>
        <w:numPr>
          <w:ilvl w:val="0"/>
          <w:numId w:val="118"/>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Ознайомтесь із творами видатного педагога Василя Сухомлинського. Занотуйте міркування про авторитет учителя. Зробіть власні висновки.</w:t>
      </w:r>
    </w:p>
    <w:p w:rsidR="00052588" w:rsidRDefault="00052588" w:rsidP="00337181">
      <w:pPr>
        <w:pStyle w:val="a3"/>
        <w:numPr>
          <w:ilvl w:val="0"/>
          <w:numId w:val="118"/>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Заповніт</w:t>
      </w:r>
      <w:r w:rsidR="00385D81">
        <w:rPr>
          <w:rFonts w:ascii="Times New Roman" w:hAnsi="Times New Roman" w:cs="Times New Roman"/>
          <w:sz w:val="28"/>
          <w:szCs w:val="28"/>
          <w:lang w:val="uk-UA"/>
        </w:rPr>
        <w:t>ь таблицю «Авторитет та шляхи його досягнення учителями з різними стилями педагогічного спілкування»:</w:t>
      </w:r>
    </w:p>
    <w:p w:rsidR="00385D81" w:rsidRDefault="00385D81" w:rsidP="00385D81">
      <w:pPr>
        <w:pStyle w:val="a3"/>
        <w:tabs>
          <w:tab w:val="left" w:pos="5580"/>
        </w:tabs>
        <w:jc w:val="both"/>
        <w:rPr>
          <w:rFonts w:ascii="Times New Roman" w:hAnsi="Times New Roman" w:cs="Times New Roman"/>
          <w:sz w:val="28"/>
          <w:szCs w:val="28"/>
          <w:lang w:val="uk-UA"/>
        </w:rPr>
      </w:pPr>
    </w:p>
    <w:tbl>
      <w:tblPr>
        <w:tblStyle w:val="a8"/>
        <w:tblW w:w="0" w:type="auto"/>
        <w:tblInd w:w="720" w:type="dxa"/>
        <w:tblLook w:val="04A0" w:firstRow="1" w:lastRow="0" w:firstColumn="1" w:lastColumn="0" w:noHBand="0" w:noVBand="1"/>
      </w:tblPr>
      <w:tblGrid>
        <w:gridCol w:w="2026"/>
        <w:gridCol w:w="2233"/>
        <w:gridCol w:w="2084"/>
        <w:gridCol w:w="2282"/>
      </w:tblGrid>
      <w:tr w:rsidR="00385D81" w:rsidTr="00052588">
        <w:tc>
          <w:tcPr>
            <w:tcW w:w="2392" w:type="dxa"/>
          </w:tcPr>
          <w:p w:rsidR="00052588" w:rsidRDefault="00052588" w:rsidP="00052588">
            <w:pPr>
              <w:pStyle w:val="a3"/>
              <w:tabs>
                <w:tab w:val="left" w:pos="5580"/>
              </w:tabs>
              <w:ind w:left="0"/>
              <w:jc w:val="both"/>
              <w:rPr>
                <w:rFonts w:ascii="Times New Roman" w:hAnsi="Times New Roman" w:cs="Times New Roman"/>
                <w:sz w:val="28"/>
                <w:szCs w:val="28"/>
                <w:lang w:val="uk-UA"/>
              </w:rPr>
            </w:pPr>
          </w:p>
        </w:tc>
        <w:tc>
          <w:tcPr>
            <w:tcW w:w="2393" w:type="dxa"/>
          </w:tcPr>
          <w:p w:rsidR="00052588" w:rsidRPr="00385D81" w:rsidRDefault="00052588" w:rsidP="00385D81">
            <w:pPr>
              <w:pStyle w:val="a3"/>
              <w:tabs>
                <w:tab w:val="left" w:pos="5580"/>
              </w:tabs>
              <w:ind w:left="0"/>
              <w:jc w:val="center"/>
              <w:rPr>
                <w:rFonts w:ascii="Times New Roman" w:hAnsi="Times New Roman" w:cs="Times New Roman"/>
                <w:i/>
                <w:sz w:val="28"/>
                <w:szCs w:val="28"/>
                <w:lang w:val="uk-UA"/>
              </w:rPr>
            </w:pPr>
            <w:r w:rsidRPr="00385D81">
              <w:rPr>
                <w:rFonts w:ascii="Times New Roman" w:hAnsi="Times New Roman" w:cs="Times New Roman"/>
                <w:i/>
                <w:sz w:val="28"/>
                <w:szCs w:val="28"/>
                <w:lang w:val="uk-UA"/>
              </w:rPr>
              <w:t>Авторитарний стиль</w:t>
            </w:r>
          </w:p>
        </w:tc>
        <w:tc>
          <w:tcPr>
            <w:tcW w:w="2393" w:type="dxa"/>
          </w:tcPr>
          <w:p w:rsidR="00052588" w:rsidRPr="00385D81" w:rsidRDefault="00052588" w:rsidP="00385D81">
            <w:pPr>
              <w:pStyle w:val="a3"/>
              <w:tabs>
                <w:tab w:val="left" w:pos="5580"/>
              </w:tabs>
              <w:ind w:left="0"/>
              <w:jc w:val="center"/>
              <w:rPr>
                <w:rFonts w:ascii="Times New Roman" w:hAnsi="Times New Roman" w:cs="Times New Roman"/>
                <w:i/>
                <w:sz w:val="28"/>
                <w:szCs w:val="28"/>
                <w:lang w:val="uk-UA"/>
              </w:rPr>
            </w:pPr>
            <w:r w:rsidRPr="00385D81">
              <w:rPr>
                <w:rFonts w:ascii="Times New Roman" w:hAnsi="Times New Roman" w:cs="Times New Roman"/>
                <w:i/>
                <w:sz w:val="28"/>
                <w:szCs w:val="28"/>
                <w:lang w:val="uk-UA"/>
              </w:rPr>
              <w:t>Ліберальний стиль</w:t>
            </w:r>
          </w:p>
        </w:tc>
        <w:tc>
          <w:tcPr>
            <w:tcW w:w="2393" w:type="dxa"/>
          </w:tcPr>
          <w:p w:rsidR="00052588" w:rsidRPr="00385D81" w:rsidRDefault="00052588" w:rsidP="00385D81">
            <w:pPr>
              <w:pStyle w:val="a3"/>
              <w:tabs>
                <w:tab w:val="left" w:pos="5580"/>
              </w:tabs>
              <w:ind w:left="0"/>
              <w:jc w:val="center"/>
              <w:rPr>
                <w:rFonts w:ascii="Times New Roman" w:hAnsi="Times New Roman" w:cs="Times New Roman"/>
                <w:i/>
                <w:sz w:val="28"/>
                <w:szCs w:val="28"/>
                <w:lang w:val="uk-UA"/>
              </w:rPr>
            </w:pPr>
            <w:r w:rsidRPr="00385D81">
              <w:rPr>
                <w:rFonts w:ascii="Times New Roman" w:hAnsi="Times New Roman" w:cs="Times New Roman"/>
                <w:i/>
                <w:sz w:val="28"/>
                <w:szCs w:val="28"/>
                <w:lang w:val="uk-UA"/>
              </w:rPr>
              <w:t>Демократичний стиль</w:t>
            </w:r>
          </w:p>
        </w:tc>
      </w:tr>
      <w:tr w:rsidR="00385D81" w:rsidTr="00052588">
        <w:tc>
          <w:tcPr>
            <w:tcW w:w="2392" w:type="dxa"/>
          </w:tcPr>
          <w:p w:rsidR="00052588" w:rsidRDefault="00052588" w:rsidP="00385D81">
            <w:pPr>
              <w:pStyle w:val="a3"/>
              <w:tabs>
                <w:tab w:val="left" w:pos="5580"/>
              </w:tabs>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Переваги </w:t>
            </w:r>
            <w:r w:rsidR="00385D81">
              <w:rPr>
                <w:rFonts w:ascii="Times New Roman" w:hAnsi="Times New Roman" w:cs="Times New Roman"/>
                <w:sz w:val="28"/>
                <w:szCs w:val="28"/>
                <w:lang w:val="uk-UA"/>
              </w:rPr>
              <w:t xml:space="preserve">у процесі досягнення авторитету </w:t>
            </w:r>
          </w:p>
        </w:tc>
        <w:tc>
          <w:tcPr>
            <w:tcW w:w="2393" w:type="dxa"/>
          </w:tcPr>
          <w:p w:rsidR="00052588" w:rsidRDefault="00052588" w:rsidP="00052588">
            <w:pPr>
              <w:pStyle w:val="a3"/>
              <w:tabs>
                <w:tab w:val="left" w:pos="5580"/>
              </w:tabs>
              <w:ind w:left="0"/>
              <w:jc w:val="both"/>
              <w:rPr>
                <w:rFonts w:ascii="Times New Roman" w:hAnsi="Times New Roman" w:cs="Times New Roman"/>
                <w:sz w:val="28"/>
                <w:szCs w:val="28"/>
                <w:lang w:val="uk-UA"/>
              </w:rPr>
            </w:pPr>
          </w:p>
        </w:tc>
        <w:tc>
          <w:tcPr>
            <w:tcW w:w="2393" w:type="dxa"/>
          </w:tcPr>
          <w:p w:rsidR="00052588" w:rsidRDefault="00052588" w:rsidP="00052588">
            <w:pPr>
              <w:pStyle w:val="a3"/>
              <w:tabs>
                <w:tab w:val="left" w:pos="5580"/>
              </w:tabs>
              <w:ind w:left="0"/>
              <w:jc w:val="both"/>
              <w:rPr>
                <w:rFonts w:ascii="Times New Roman" w:hAnsi="Times New Roman" w:cs="Times New Roman"/>
                <w:sz w:val="28"/>
                <w:szCs w:val="28"/>
                <w:lang w:val="uk-UA"/>
              </w:rPr>
            </w:pPr>
          </w:p>
        </w:tc>
        <w:tc>
          <w:tcPr>
            <w:tcW w:w="2393" w:type="dxa"/>
          </w:tcPr>
          <w:p w:rsidR="00052588" w:rsidRDefault="00052588" w:rsidP="00052588">
            <w:pPr>
              <w:pStyle w:val="a3"/>
              <w:tabs>
                <w:tab w:val="left" w:pos="5580"/>
              </w:tabs>
              <w:ind w:left="0"/>
              <w:jc w:val="both"/>
              <w:rPr>
                <w:rFonts w:ascii="Times New Roman" w:hAnsi="Times New Roman" w:cs="Times New Roman"/>
                <w:sz w:val="28"/>
                <w:szCs w:val="28"/>
                <w:lang w:val="uk-UA"/>
              </w:rPr>
            </w:pPr>
          </w:p>
        </w:tc>
      </w:tr>
      <w:tr w:rsidR="00385D81" w:rsidTr="00052588">
        <w:tc>
          <w:tcPr>
            <w:tcW w:w="2392" w:type="dxa"/>
          </w:tcPr>
          <w:p w:rsidR="00052588" w:rsidRDefault="00052588" w:rsidP="00385D81">
            <w:pPr>
              <w:pStyle w:val="a3"/>
              <w:tabs>
                <w:tab w:val="left" w:pos="5580"/>
              </w:tabs>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Недоліки </w:t>
            </w:r>
            <w:r w:rsidR="00385D81">
              <w:rPr>
                <w:rFonts w:ascii="Times New Roman" w:hAnsi="Times New Roman" w:cs="Times New Roman"/>
                <w:sz w:val="28"/>
                <w:szCs w:val="28"/>
                <w:lang w:val="uk-UA"/>
              </w:rPr>
              <w:t xml:space="preserve">у процесі досягнення авторитету педагогом </w:t>
            </w:r>
          </w:p>
        </w:tc>
        <w:tc>
          <w:tcPr>
            <w:tcW w:w="2393" w:type="dxa"/>
          </w:tcPr>
          <w:p w:rsidR="00052588" w:rsidRDefault="00052588" w:rsidP="00052588">
            <w:pPr>
              <w:pStyle w:val="a3"/>
              <w:tabs>
                <w:tab w:val="left" w:pos="5580"/>
              </w:tabs>
              <w:ind w:left="0"/>
              <w:jc w:val="both"/>
              <w:rPr>
                <w:rFonts w:ascii="Times New Roman" w:hAnsi="Times New Roman" w:cs="Times New Roman"/>
                <w:sz w:val="28"/>
                <w:szCs w:val="28"/>
                <w:lang w:val="uk-UA"/>
              </w:rPr>
            </w:pPr>
          </w:p>
        </w:tc>
        <w:tc>
          <w:tcPr>
            <w:tcW w:w="2393" w:type="dxa"/>
          </w:tcPr>
          <w:p w:rsidR="00052588" w:rsidRDefault="00052588" w:rsidP="00052588">
            <w:pPr>
              <w:pStyle w:val="a3"/>
              <w:tabs>
                <w:tab w:val="left" w:pos="5580"/>
              </w:tabs>
              <w:ind w:left="0"/>
              <w:jc w:val="both"/>
              <w:rPr>
                <w:rFonts w:ascii="Times New Roman" w:hAnsi="Times New Roman" w:cs="Times New Roman"/>
                <w:sz w:val="28"/>
                <w:szCs w:val="28"/>
                <w:lang w:val="uk-UA"/>
              </w:rPr>
            </w:pPr>
          </w:p>
        </w:tc>
        <w:tc>
          <w:tcPr>
            <w:tcW w:w="2393" w:type="dxa"/>
          </w:tcPr>
          <w:p w:rsidR="00052588" w:rsidRDefault="00052588" w:rsidP="00052588">
            <w:pPr>
              <w:pStyle w:val="a3"/>
              <w:tabs>
                <w:tab w:val="left" w:pos="5580"/>
              </w:tabs>
              <w:ind w:left="0"/>
              <w:jc w:val="both"/>
              <w:rPr>
                <w:rFonts w:ascii="Times New Roman" w:hAnsi="Times New Roman" w:cs="Times New Roman"/>
                <w:sz w:val="28"/>
                <w:szCs w:val="28"/>
                <w:lang w:val="uk-UA"/>
              </w:rPr>
            </w:pPr>
          </w:p>
        </w:tc>
      </w:tr>
    </w:tbl>
    <w:p w:rsidR="00052588" w:rsidRDefault="00052588" w:rsidP="00052588">
      <w:pPr>
        <w:pStyle w:val="a3"/>
        <w:tabs>
          <w:tab w:val="left" w:pos="5580"/>
        </w:tabs>
        <w:jc w:val="both"/>
        <w:rPr>
          <w:rFonts w:ascii="Times New Roman" w:hAnsi="Times New Roman" w:cs="Times New Roman"/>
          <w:sz w:val="28"/>
          <w:szCs w:val="28"/>
          <w:lang w:val="uk-UA"/>
        </w:rPr>
      </w:pPr>
    </w:p>
    <w:p w:rsidR="00052588" w:rsidRDefault="00385D81" w:rsidP="00337181">
      <w:pPr>
        <w:pStyle w:val="a3"/>
        <w:numPr>
          <w:ilvl w:val="0"/>
          <w:numId w:val="118"/>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Відвідайте декілька уроків учителів початкової школи. Порівняйте їх професійні, особистісні риси та якості. Зробіть висновки про те, які саме фактори впливають на досягнення учителем авторитету. </w:t>
      </w:r>
    </w:p>
    <w:p w:rsidR="00385D81" w:rsidRDefault="00385D81" w:rsidP="00337181">
      <w:pPr>
        <w:pStyle w:val="a3"/>
        <w:numPr>
          <w:ilvl w:val="0"/>
          <w:numId w:val="118"/>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Ознайомтесь зі схемою «Імідж педагога». Підготуйте виступи на означену тематику:</w:t>
      </w:r>
    </w:p>
    <w:p w:rsidR="00385D81" w:rsidRDefault="00385D81" w:rsidP="00385D81">
      <w:pPr>
        <w:pStyle w:val="a3"/>
        <w:tabs>
          <w:tab w:val="left" w:pos="5580"/>
        </w:tabs>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486400" cy="3200400"/>
            <wp:effectExtent l="0" t="0" r="76200" b="0"/>
            <wp:docPr id="30" name="Схема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6" r:lo="rId157" r:qs="rId158" r:cs="rId159"/>
              </a:graphicData>
            </a:graphic>
          </wp:inline>
        </w:drawing>
      </w:r>
    </w:p>
    <w:p w:rsidR="00385D81" w:rsidRDefault="001B679E" w:rsidP="00337181">
      <w:pPr>
        <w:pStyle w:val="a3"/>
        <w:numPr>
          <w:ilvl w:val="0"/>
          <w:numId w:val="118"/>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Завершіть логічний рядок:</w:t>
      </w:r>
    </w:p>
    <w:p w:rsidR="001B679E" w:rsidRDefault="001B679E" w:rsidP="001B679E">
      <w:pPr>
        <w:pStyle w:val="a3"/>
        <w:tabs>
          <w:tab w:val="left" w:pos="5580"/>
        </w:tabs>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486400" cy="3200400"/>
            <wp:effectExtent l="38100" t="0" r="19050" b="0"/>
            <wp:docPr id="31" name="Схема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1" r:lo="rId162" r:qs="rId163" r:cs="rId164"/>
              </a:graphicData>
            </a:graphic>
          </wp:inline>
        </w:drawing>
      </w:r>
    </w:p>
    <w:p w:rsidR="001B679E" w:rsidRDefault="00397255" w:rsidP="00337181">
      <w:pPr>
        <w:pStyle w:val="a3"/>
        <w:numPr>
          <w:ilvl w:val="0"/>
          <w:numId w:val="118"/>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Поясніть взаємозв’язок понять «авторитет учителя» та «ідейна спрямованість» особистості педагога. Наведіть 2 – 3 приклади.</w:t>
      </w:r>
    </w:p>
    <w:p w:rsidR="00397255" w:rsidRDefault="00397255" w:rsidP="00337181">
      <w:pPr>
        <w:pStyle w:val="a3"/>
        <w:numPr>
          <w:ilvl w:val="0"/>
          <w:numId w:val="118"/>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Наведіть 2 – 3 педагогічні ситуації, які демонструватимуть наявність та відсутність педагогічного авторитету. Для більш виразного прикладу </w:t>
      </w:r>
      <w:r>
        <w:rPr>
          <w:rFonts w:ascii="Times New Roman" w:hAnsi="Times New Roman" w:cs="Times New Roman"/>
          <w:sz w:val="28"/>
          <w:szCs w:val="28"/>
          <w:lang w:val="uk-UA"/>
        </w:rPr>
        <w:lastRenderedPageBreak/>
        <w:t>використайте та наведіть народні прислів’я та приказки, цитати з творів видатних педагогів тощо.</w:t>
      </w:r>
    </w:p>
    <w:p w:rsidR="00397255" w:rsidRDefault="00162236" w:rsidP="00337181">
      <w:pPr>
        <w:pStyle w:val="a3"/>
        <w:numPr>
          <w:ilvl w:val="0"/>
          <w:numId w:val="118"/>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Вкажіть, що є основою педагогічної спрямованості? У чому це відображається? Наведіть приклади.</w:t>
      </w:r>
    </w:p>
    <w:p w:rsidR="00162236" w:rsidRDefault="00162236" w:rsidP="00337181">
      <w:pPr>
        <w:pStyle w:val="a3"/>
        <w:numPr>
          <w:ilvl w:val="0"/>
          <w:numId w:val="118"/>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Що таке «педагогічне покликання»? Яке співвідношення його з авторитетом учителя? Поясніть.</w:t>
      </w:r>
    </w:p>
    <w:p w:rsidR="00162236" w:rsidRDefault="00162236" w:rsidP="00337181">
      <w:pPr>
        <w:pStyle w:val="a3"/>
        <w:numPr>
          <w:ilvl w:val="0"/>
          <w:numId w:val="118"/>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Проаналізуйте твердження:</w:t>
      </w:r>
    </w:p>
    <w:p w:rsidR="00162236" w:rsidRPr="001F62D2" w:rsidRDefault="00162236" w:rsidP="00162236">
      <w:pPr>
        <w:tabs>
          <w:tab w:val="left" w:pos="5580"/>
        </w:tabs>
        <w:ind w:left="360"/>
        <w:jc w:val="both"/>
        <w:rPr>
          <w:rFonts w:ascii="Times New Roman" w:hAnsi="Times New Roman" w:cs="Times New Roman"/>
          <w:i/>
          <w:sz w:val="28"/>
          <w:szCs w:val="28"/>
          <w:lang w:val="uk-UA"/>
        </w:rPr>
      </w:pPr>
      <w:r w:rsidRPr="001F62D2">
        <w:rPr>
          <w:rFonts w:ascii="Times New Roman" w:hAnsi="Times New Roman" w:cs="Times New Roman"/>
          <w:i/>
          <w:sz w:val="28"/>
          <w:szCs w:val="28"/>
          <w:lang w:val="uk-UA"/>
        </w:rPr>
        <w:t>«Авторитет учителя – загальновизнана учнями та їхніми батьками значущість достоїнств учителя й заснована на цьому сила його виховного впливу на дітей. До таких достоїнств належать висока духовність, культура, інтелігентність, ерудиція, високі моральні якості, педагогічна майстерність. Професійний авторитет учителя значною мірою залежить також від його становища у суспільстві…»</w:t>
      </w:r>
    </w:p>
    <w:p w:rsidR="00162236" w:rsidRPr="001F62D2" w:rsidRDefault="00162236" w:rsidP="001F62D2">
      <w:pPr>
        <w:tabs>
          <w:tab w:val="left" w:pos="5580"/>
        </w:tabs>
        <w:ind w:left="360"/>
        <w:jc w:val="right"/>
        <w:rPr>
          <w:rFonts w:ascii="Times New Roman" w:hAnsi="Times New Roman" w:cs="Times New Roman"/>
          <w:i/>
          <w:sz w:val="28"/>
          <w:szCs w:val="28"/>
          <w:lang w:val="uk-UA"/>
        </w:rPr>
      </w:pPr>
      <w:r w:rsidRPr="001F62D2">
        <w:rPr>
          <w:rFonts w:ascii="Times New Roman" w:hAnsi="Times New Roman" w:cs="Times New Roman"/>
          <w:i/>
          <w:sz w:val="28"/>
          <w:szCs w:val="28"/>
          <w:lang w:val="uk-UA"/>
        </w:rPr>
        <w:t>С.Гончаренко</w:t>
      </w:r>
    </w:p>
    <w:p w:rsidR="00162236" w:rsidRPr="001F62D2" w:rsidRDefault="00162236" w:rsidP="00162236">
      <w:pPr>
        <w:tabs>
          <w:tab w:val="left" w:pos="5580"/>
        </w:tabs>
        <w:ind w:left="360"/>
        <w:jc w:val="both"/>
        <w:rPr>
          <w:rFonts w:ascii="Times New Roman" w:hAnsi="Times New Roman" w:cs="Times New Roman"/>
          <w:i/>
          <w:sz w:val="28"/>
          <w:szCs w:val="28"/>
          <w:lang w:val="uk-UA"/>
        </w:rPr>
      </w:pPr>
      <w:r w:rsidRPr="001F62D2">
        <w:rPr>
          <w:rFonts w:ascii="Times New Roman" w:hAnsi="Times New Roman" w:cs="Times New Roman"/>
          <w:i/>
          <w:sz w:val="28"/>
          <w:szCs w:val="28"/>
          <w:lang w:val="uk-UA"/>
        </w:rPr>
        <w:t>«Щоб виховати людину високого інтелекту, красиву й багату емоційно, учитель не може обійтись без книги, без цілого світу художніх образів. Книга – велика сила, це правда, але в руках доброго вчителя, ми знаємо, ця сила подвоюється…»</w:t>
      </w:r>
    </w:p>
    <w:p w:rsidR="00162236" w:rsidRPr="001F62D2" w:rsidRDefault="00162236" w:rsidP="001F62D2">
      <w:pPr>
        <w:tabs>
          <w:tab w:val="left" w:pos="5580"/>
        </w:tabs>
        <w:ind w:left="360"/>
        <w:jc w:val="right"/>
        <w:rPr>
          <w:rFonts w:ascii="Times New Roman" w:hAnsi="Times New Roman" w:cs="Times New Roman"/>
          <w:i/>
          <w:sz w:val="28"/>
          <w:szCs w:val="28"/>
          <w:lang w:val="uk-UA"/>
        </w:rPr>
      </w:pPr>
      <w:r w:rsidRPr="001F62D2">
        <w:rPr>
          <w:rFonts w:ascii="Times New Roman" w:hAnsi="Times New Roman" w:cs="Times New Roman"/>
          <w:i/>
          <w:sz w:val="28"/>
          <w:szCs w:val="28"/>
          <w:lang w:val="uk-UA"/>
        </w:rPr>
        <w:t>Олесь Гончар</w:t>
      </w:r>
    </w:p>
    <w:p w:rsidR="00162236" w:rsidRPr="001F62D2" w:rsidRDefault="00162236" w:rsidP="00162236">
      <w:pPr>
        <w:tabs>
          <w:tab w:val="left" w:pos="5580"/>
        </w:tabs>
        <w:ind w:left="360"/>
        <w:jc w:val="both"/>
        <w:rPr>
          <w:rFonts w:ascii="Times New Roman" w:hAnsi="Times New Roman" w:cs="Times New Roman"/>
          <w:i/>
          <w:sz w:val="28"/>
          <w:szCs w:val="28"/>
          <w:lang w:val="uk-UA"/>
        </w:rPr>
      </w:pPr>
      <w:r w:rsidRPr="001F62D2">
        <w:rPr>
          <w:rFonts w:ascii="Times New Roman" w:hAnsi="Times New Roman" w:cs="Times New Roman"/>
          <w:i/>
          <w:sz w:val="28"/>
          <w:szCs w:val="28"/>
          <w:lang w:val="uk-UA"/>
        </w:rPr>
        <w:t>«Він учитель за покликанням;…його не можна уявити собі ніким іншим як учителем. Викладання стало його життям, його поживою; воно нероздільно пов’язане з ним. І не дивно, що учительська справа стає у нього вільним мистецтвом, і він на всіх своїх учнів накладає печать свого духу! Як він знаходить своє щастя в навчанні, так можна вважати щасливими тих, хто в нього вчиться»</w:t>
      </w:r>
    </w:p>
    <w:p w:rsidR="00162236" w:rsidRPr="001F62D2" w:rsidRDefault="00162236" w:rsidP="001F62D2">
      <w:pPr>
        <w:tabs>
          <w:tab w:val="left" w:pos="5580"/>
        </w:tabs>
        <w:ind w:left="360"/>
        <w:jc w:val="right"/>
        <w:rPr>
          <w:rFonts w:ascii="Times New Roman" w:hAnsi="Times New Roman" w:cs="Times New Roman"/>
          <w:i/>
          <w:sz w:val="28"/>
          <w:szCs w:val="28"/>
          <w:lang w:val="uk-UA"/>
        </w:rPr>
      </w:pPr>
      <w:r w:rsidRPr="001F62D2">
        <w:rPr>
          <w:rFonts w:ascii="Times New Roman" w:hAnsi="Times New Roman" w:cs="Times New Roman"/>
          <w:i/>
          <w:sz w:val="28"/>
          <w:szCs w:val="28"/>
          <w:lang w:val="uk-UA"/>
        </w:rPr>
        <w:t>А.Дістервег</w:t>
      </w:r>
    </w:p>
    <w:p w:rsidR="00162236" w:rsidRPr="001F62D2" w:rsidRDefault="00340139" w:rsidP="00162236">
      <w:pPr>
        <w:tabs>
          <w:tab w:val="left" w:pos="5580"/>
        </w:tabs>
        <w:ind w:left="360"/>
        <w:jc w:val="both"/>
        <w:rPr>
          <w:rFonts w:ascii="Times New Roman" w:hAnsi="Times New Roman" w:cs="Times New Roman"/>
          <w:i/>
          <w:sz w:val="28"/>
          <w:szCs w:val="28"/>
          <w:lang w:val="uk-UA"/>
        </w:rPr>
      </w:pPr>
      <w:bookmarkStart w:id="21" w:name="_Hlk489452653"/>
      <w:r w:rsidRPr="001F62D2">
        <w:rPr>
          <w:rFonts w:ascii="Times New Roman" w:hAnsi="Times New Roman" w:cs="Times New Roman"/>
          <w:i/>
          <w:sz w:val="28"/>
          <w:szCs w:val="28"/>
          <w:lang w:val="uk-UA"/>
        </w:rPr>
        <w:t>«Авторитет не можна набути раз і назавжди. Авторитет досягається щоденно…»</w:t>
      </w:r>
    </w:p>
    <w:p w:rsidR="00340139" w:rsidRPr="001F62D2" w:rsidRDefault="00340139" w:rsidP="001F62D2">
      <w:pPr>
        <w:tabs>
          <w:tab w:val="left" w:pos="5580"/>
        </w:tabs>
        <w:ind w:left="360"/>
        <w:jc w:val="right"/>
        <w:rPr>
          <w:rFonts w:ascii="Times New Roman" w:hAnsi="Times New Roman" w:cs="Times New Roman"/>
          <w:i/>
          <w:sz w:val="28"/>
          <w:szCs w:val="28"/>
          <w:lang w:val="uk-UA"/>
        </w:rPr>
      </w:pPr>
      <w:r w:rsidRPr="001F62D2">
        <w:rPr>
          <w:rFonts w:ascii="Times New Roman" w:hAnsi="Times New Roman" w:cs="Times New Roman"/>
          <w:i/>
          <w:sz w:val="28"/>
          <w:szCs w:val="28"/>
          <w:lang w:val="uk-UA"/>
        </w:rPr>
        <w:t>Ромен Роллан</w:t>
      </w:r>
    </w:p>
    <w:bookmarkEnd w:id="21"/>
    <w:p w:rsidR="00340139" w:rsidRPr="001F62D2" w:rsidRDefault="00340139" w:rsidP="00162236">
      <w:pPr>
        <w:tabs>
          <w:tab w:val="left" w:pos="5580"/>
        </w:tabs>
        <w:ind w:left="360"/>
        <w:jc w:val="both"/>
        <w:rPr>
          <w:rFonts w:ascii="Times New Roman" w:hAnsi="Times New Roman" w:cs="Times New Roman"/>
          <w:i/>
          <w:sz w:val="28"/>
          <w:szCs w:val="28"/>
          <w:lang w:val="uk-UA"/>
        </w:rPr>
      </w:pPr>
      <w:r w:rsidRPr="001F62D2">
        <w:rPr>
          <w:rFonts w:ascii="Times New Roman" w:hAnsi="Times New Roman" w:cs="Times New Roman"/>
          <w:i/>
          <w:sz w:val="28"/>
          <w:szCs w:val="28"/>
          <w:lang w:val="uk-UA"/>
        </w:rPr>
        <w:t>«Не той учитель, хто одержав виховання й освіту вчителя, а той, у кого є внутрішня впевненість у тому, хто він є, ким повинен бути й не може бути іншим…»</w:t>
      </w:r>
    </w:p>
    <w:p w:rsidR="00340139" w:rsidRPr="001F62D2" w:rsidRDefault="00340139" w:rsidP="001F62D2">
      <w:pPr>
        <w:tabs>
          <w:tab w:val="left" w:pos="5580"/>
        </w:tabs>
        <w:ind w:left="360"/>
        <w:jc w:val="right"/>
        <w:rPr>
          <w:rFonts w:ascii="Times New Roman" w:hAnsi="Times New Roman" w:cs="Times New Roman"/>
          <w:i/>
          <w:sz w:val="28"/>
          <w:szCs w:val="28"/>
          <w:lang w:val="uk-UA"/>
        </w:rPr>
      </w:pPr>
      <w:r w:rsidRPr="001F62D2">
        <w:rPr>
          <w:rFonts w:ascii="Times New Roman" w:hAnsi="Times New Roman" w:cs="Times New Roman"/>
          <w:i/>
          <w:sz w:val="28"/>
          <w:szCs w:val="28"/>
          <w:lang w:val="uk-UA"/>
        </w:rPr>
        <w:t>Лев Толстой</w:t>
      </w:r>
    </w:p>
    <w:p w:rsidR="001F62D2" w:rsidRPr="001F62D2" w:rsidRDefault="001F62D2" w:rsidP="00162236">
      <w:pPr>
        <w:tabs>
          <w:tab w:val="left" w:pos="5580"/>
        </w:tabs>
        <w:ind w:left="360"/>
        <w:jc w:val="both"/>
        <w:rPr>
          <w:rFonts w:ascii="Times New Roman" w:hAnsi="Times New Roman" w:cs="Times New Roman"/>
          <w:i/>
          <w:sz w:val="28"/>
          <w:szCs w:val="28"/>
          <w:lang w:val="uk-UA"/>
        </w:rPr>
      </w:pPr>
      <w:bookmarkStart w:id="22" w:name="_Hlk489452682"/>
      <w:r w:rsidRPr="001F62D2">
        <w:rPr>
          <w:rFonts w:ascii="Times New Roman" w:hAnsi="Times New Roman" w:cs="Times New Roman"/>
          <w:i/>
          <w:sz w:val="28"/>
          <w:szCs w:val="28"/>
          <w:lang w:val="uk-UA"/>
        </w:rPr>
        <w:lastRenderedPageBreak/>
        <w:t>«Педагог повинен викликати явища зростання (інтелектуального) у самого себе, тоді він буде живий і прийнятний для дітей, бо буде сповненим інтересу до них. Діти це завжди інстинктивно відчувають…»</w:t>
      </w:r>
    </w:p>
    <w:p w:rsidR="001F62D2" w:rsidRPr="001F62D2" w:rsidRDefault="001F62D2" w:rsidP="001F62D2">
      <w:pPr>
        <w:tabs>
          <w:tab w:val="left" w:pos="5580"/>
        </w:tabs>
        <w:ind w:left="360"/>
        <w:jc w:val="right"/>
        <w:rPr>
          <w:rFonts w:ascii="Times New Roman" w:hAnsi="Times New Roman" w:cs="Times New Roman"/>
          <w:i/>
          <w:sz w:val="28"/>
          <w:szCs w:val="28"/>
          <w:lang w:val="uk-UA"/>
        </w:rPr>
      </w:pPr>
      <w:r w:rsidRPr="001F62D2">
        <w:rPr>
          <w:rFonts w:ascii="Times New Roman" w:hAnsi="Times New Roman" w:cs="Times New Roman"/>
          <w:i/>
          <w:sz w:val="28"/>
          <w:szCs w:val="28"/>
          <w:lang w:val="uk-UA"/>
        </w:rPr>
        <w:t>С.Шацький</w:t>
      </w:r>
    </w:p>
    <w:bookmarkEnd w:id="22"/>
    <w:p w:rsidR="00162236" w:rsidRDefault="001F62D2" w:rsidP="00337181">
      <w:pPr>
        <w:pStyle w:val="a3"/>
        <w:numPr>
          <w:ilvl w:val="0"/>
          <w:numId w:val="118"/>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Заповніть таблицю «Узагальнена модель сучасного педагога»</w:t>
      </w:r>
    </w:p>
    <w:tbl>
      <w:tblPr>
        <w:tblStyle w:val="a8"/>
        <w:tblW w:w="0" w:type="auto"/>
        <w:tblInd w:w="360" w:type="dxa"/>
        <w:tblLook w:val="04A0" w:firstRow="1" w:lastRow="0" w:firstColumn="1" w:lastColumn="0" w:noHBand="0" w:noVBand="1"/>
      </w:tblPr>
      <w:tblGrid>
        <w:gridCol w:w="2287"/>
        <w:gridCol w:w="2278"/>
        <w:gridCol w:w="2259"/>
        <w:gridCol w:w="2161"/>
      </w:tblGrid>
      <w:tr w:rsidR="001F62D2" w:rsidTr="001F62D2">
        <w:tc>
          <w:tcPr>
            <w:tcW w:w="2392" w:type="dxa"/>
          </w:tcPr>
          <w:p w:rsidR="001F62D2" w:rsidRPr="001F62D2" w:rsidRDefault="001F62D2" w:rsidP="001F62D2">
            <w:pPr>
              <w:tabs>
                <w:tab w:val="left" w:pos="5580"/>
              </w:tabs>
              <w:jc w:val="center"/>
              <w:rPr>
                <w:rFonts w:ascii="Times New Roman" w:hAnsi="Times New Roman" w:cs="Times New Roman"/>
                <w:i/>
                <w:sz w:val="28"/>
                <w:szCs w:val="28"/>
                <w:lang w:val="uk-UA"/>
              </w:rPr>
            </w:pPr>
            <w:r w:rsidRPr="001F62D2">
              <w:rPr>
                <w:rFonts w:ascii="Times New Roman" w:hAnsi="Times New Roman" w:cs="Times New Roman"/>
                <w:i/>
                <w:sz w:val="28"/>
                <w:szCs w:val="28"/>
                <w:lang w:val="uk-UA"/>
              </w:rPr>
              <w:t>Периферійно значимі якості учителя</w:t>
            </w:r>
          </w:p>
        </w:tc>
        <w:tc>
          <w:tcPr>
            <w:tcW w:w="2393" w:type="dxa"/>
          </w:tcPr>
          <w:p w:rsidR="001F62D2" w:rsidRPr="001F62D2" w:rsidRDefault="001F62D2" w:rsidP="001F62D2">
            <w:pPr>
              <w:tabs>
                <w:tab w:val="left" w:pos="5580"/>
              </w:tabs>
              <w:jc w:val="center"/>
              <w:rPr>
                <w:rFonts w:ascii="Times New Roman" w:hAnsi="Times New Roman" w:cs="Times New Roman"/>
                <w:i/>
                <w:sz w:val="28"/>
                <w:szCs w:val="28"/>
                <w:lang w:val="uk-UA"/>
              </w:rPr>
            </w:pPr>
            <w:r w:rsidRPr="001F62D2">
              <w:rPr>
                <w:rFonts w:ascii="Times New Roman" w:hAnsi="Times New Roman" w:cs="Times New Roman"/>
                <w:i/>
                <w:sz w:val="28"/>
                <w:szCs w:val="28"/>
                <w:lang w:val="uk-UA"/>
              </w:rPr>
              <w:t>Периферійні якості</w:t>
            </w:r>
          </w:p>
        </w:tc>
        <w:tc>
          <w:tcPr>
            <w:tcW w:w="2393" w:type="dxa"/>
          </w:tcPr>
          <w:p w:rsidR="001F62D2" w:rsidRPr="001F62D2" w:rsidRDefault="001F62D2" w:rsidP="001F62D2">
            <w:pPr>
              <w:tabs>
                <w:tab w:val="left" w:pos="5580"/>
              </w:tabs>
              <w:jc w:val="center"/>
              <w:rPr>
                <w:rFonts w:ascii="Times New Roman" w:hAnsi="Times New Roman" w:cs="Times New Roman"/>
                <w:i/>
                <w:sz w:val="28"/>
                <w:szCs w:val="28"/>
                <w:lang w:val="uk-UA"/>
              </w:rPr>
            </w:pPr>
            <w:r w:rsidRPr="001F62D2">
              <w:rPr>
                <w:rFonts w:ascii="Times New Roman" w:hAnsi="Times New Roman" w:cs="Times New Roman"/>
                <w:i/>
                <w:sz w:val="28"/>
                <w:szCs w:val="28"/>
                <w:lang w:val="uk-UA"/>
              </w:rPr>
              <w:t>Педагогічні вміння</w:t>
            </w:r>
          </w:p>
        </w:tc>
        <w:tc>
          <w:tcPr>
            <w:tcW w:w="2393" w:type="dxa"/>
          </w:tcPr>
          <w:p w:rsidR="001F62D2" w:rsidRPr="001F62D2" w:rsidRDefault="001F62D2" w:rsidP="001F62D2">
            <w:pPr>
              <w:tabs>
                <w:tab w:val="left" w:pos="5580"/>
              </w:tabs>
              <w:jc w:val="center"/>
              <w:rPr>
                <w:rFonts w:ascii="Times New Roman" w:hAnsi="Times New Roman" w:cs="Times New Roman"/>
                <w:i/>
                <w:sz w:val="28"/>
                <w:szCs w:val="28"/>
                <w:lang w:val="uk-UA"/>
              </w:rPr>
            </w:pPr>
            <w:r w:rsidRPr="001F62D2">
              <w:rPr>
                <w:rFonts w:ascii="Times New Roman" w:hAnsi="Times New Roman" w:cs="Times New Roman"/>
                <w:i/>
                <w:sz w:val="28"/>
                <w:szCs w:val="28"/>
                <w:lang w:val="uk-UA"/>
              </w:rPr>
              <w:t>Знання</w:t>
            </w:r>
          </w:p>
        </w:tc>
      </w:tr>
      <w:tr w:rsidR="001F62D2" w:rsidTr="001F62D2">
        <w:tc>
          <w:tcPr>
            <w:tcW w:w="2392" w:type="dxa"/>
          </w:tcPr>
          <w:p w:rsidR="001F62D2" w:rsidRDefault="001F62D2" w:rsidP="001F62D2">
            <w:pPr>
              <w:tabs>
                <w:tab w:val="left" w:pos="5580"/>
              </w:tabs>
              <w:jc w:val="both"/>
              <w:rPr>
                <w:rFonts w:ascii="Times New Roman" w:hAnsi="Times New Roman" w:cs="Times New Roman"/>
                <w:sz w:val="28"/>
                <w:szCs w:val="28"/>
                <w:lang w:val="uk-UA"/>
              </w:rPr>
            </w:pPr>
          </w:p>
          <w:p w:rsidR="001F62D2" w:rsidRDefault="001F62D2" w:rsidP="001F62D2">
            <w:pPr>
              <w:tabs>
                <w:tab w:val="left" w:pos="5580"/>
              </w:tabs>
              <w:jc w:val="both"/>
              <w:rPr>
                <w:rFonts w:ascii="Times New Roman" w:hAnsi="Times New Roman" w:cs="Times New Roman"/>
                <w:sz w:val="28"/>
                <w:szCs w:val="28"/>
                <w:lang w:val="uk-UA"/>
              </w:rPr>
            </w:pPr>
          </w:p>
        </w:tc>
        <w:tc>
          <w:tcPr>
            <w:tcW w:w="2393" w:type="dxa"/>
          </w:tcPr>
          <w:p w:rsidR="001F62D2" w:rsidRDefault="001F62D2" w:rsidP="001F62D2">
            <w:pPr>
              <w:tabs>
                <w:tab w:val="left" w:pos="5580"/>
              </w:tabs>
              <w:jc w:val="both"/>
              <w:rPr>
                <w:rFonts w:ascii="Times New Roman" w:hAnsi="Times New Roman" w:cs="Times New Roman"/>
                <w:sz w:val="28"/>
                <w:szCs w:val="28"/>
                <w:lang w:val="uk-UA"/>
              </w:rPr>
            </w:pPr>
          </w:p>
        </w:tc>
        <w:tc>
          <w:tcPr>
            <w:tcW w:w="2393" w:type="dxa"/>
          </w:tcPr>
          <w:p w:rsidR="001F62D2" w:rsidRDefault="001F62D2" w:rsidP="001F62D2">
            <w:pPr>
              <w:tabs>
                <w:tab w:val="left" w:pos="5580"/>
              </w:tabs>
              <w:jc w:val="both"/>
              <w:rPr>
                <w:rFonts w:ascii="Times New Roman" w:hAnsi="Times New Roman" w:cs="Times New Roman"/>
                <w:sz w:val="28"/>
                <w:szCs w:val="28"/>
                <w:lang w:val="uk-UA"/>
              </w:rPr>
            </w:pPr>
          </w:p>
        </w:tc>
        <w:tc>
          <w:tcPr>
            <w:tcW w:w="2393" w:type="dxa"/>
          </w:tcPr>
          <w:p w:rsidR="001F62D2" w:rsidRDefault="001F62D2" w:rsidP="001F62D2">
            <w:pPr>
              <w:tabs>
                <w:tab w:val="left" w:pos="5580"/>
              </w:tabs>
              <w:jc w:val="both"/>
              <w:rPr>
                <w:rFonts w:ascii="Times New Roman" w:hAnsi="Times New Roman" w:cs="Times New Roman"/>
                <w:sz w:val="28"/>
                <w:szCs w:val="28"/>
                <w:lang w:val="uk-UA"/>
              </w:rPr>
            </w:pPr>
          </w:p>
        </w:tc>
      </w:tr>
    </w:tbl>
    <w:p w:rsidR="001F62D2" w:rsidRPr="001F62D2" w:rsidRDefault="001F62D2" w:rsidP="001F62D2">
      <w:pPr>
        <w:tabs>
          <w:tab w:val="left" w:pos="5580"/>
        </w:tabs>
        <w:ind w:left="360"/>
        <w:jc w:val="both"/>
        <w:rPr>
          <w:rFonts w:ascii="Times New Roman" w:hAnsi="Times New Roman" w:cs="Times New Roman"/>
          <w:sz w:val="28"/>
          <w:szCs w:val="28"/>
          <w:lang w:val="uk-UA"/>
        </w:rPr>
      </w:pPr>
    </w:p>
    <w:p w:rsidR="00052588" w:rsidRDefault="001F62D2" w:rsidP="00337181">
      <w:pPr>
        <w:pStyle w:val="a3"/>
        <w:numPr>
          <w:ilvl w:val="0"/>
          <w:numId w:val="118"/>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Видатний педагог В.Сухомлинський стверджував: «Практична педагогіка – це знання й уміння, не тільки доведені до ступеня майстерності, але й підняті до рівня мистецтва…» Доведіть, яким чином знання методологічних основ і категорій педагогіки дозволяють учителю досягнути авторитету. Наведіть приклади.</w:t>
      </w:r>
    </w:p>
    <w:p w:rsidR="001F62D2" w:rsidRDefault="00EF531A" w:rsidP="00337181">
      <w:pPr>
        <w:pStyle w:val="a3"/>
        <w:numPr>
          <w:ilvl w:val="0"/>
          <w:numId w:val="118"/>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Ознайомтесь з працею Є.Ільїна «Мистецтво спілкування» (книга «Педагогічний пошук»). Визначте, які способи самовиховання учителя варто використовувати задля набуття авторитету?</w:t>
      </w:r>
    </w:p>
    <w:p w:rsidR="00EF531A" w:rsidRDefault="00EF531A" w:rsidP="00337181">
      <w:pPr>
        <w:pStyle w:val="a3"/>
        <w:numPr>
          <w:ilvl w:val="0"/>
          <w:numId w:val="118"/>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Заповніть щоденник професійного становлення. Визначте, що необхідно Вам задля покращення власного іміджу як майбутнього учителя. Занотуйте власні якості та уміння. Проаналізуйте їх та зробіть висновки:</w:t>
      </w:r>
    </w:p>
    <w:tbl>
      <w:tblPr>
        <w:tblStyle w:val="a8"/>
        <w:tblW w:w="0" w:type="auto"/>
        <w:tblInd w:w="360" w:type="dxa"/>
        <w:tblLook w:val="04A0" w:firstRow="1" w:lastRow="0" w:firstColumn="1" w:lastColumn="0" w:noHBand="0" w:noVBand="1"/>
      </w:tblPr>
      <w:tblGrid>
        <w:gridCol w:w="1334"/>
        <w:gridCol w:w="1274"/>
        <w:gridCol w:w="1275"/>
        <w:gridCol w:w="1275"/>
        <w:gridCol w:w="1275"/>
        <w:gridCol w:w="1276"/>
        <w:gridCol w:w="1276"/>
      </w:tblGrid>
      <w:tr w:rsidR="004010A2" w:rsidTr="00981707">
        <w:tc>
          <w:tcPr>
            <w:tcW w:w="1350" w:type="dxa"/>
            <w:vMerge w:val="restart"/>
          </w:tcPr>
          <w:p w:rsidR="004010A2" w:rsidRPr="004010A2" w:rsidRDefault="004010A2" w:rsidP="004010A2">
            <w:pPr>
              <w:tabs>
                <w:tab w:val="left" w:pos="5580"/>
              </w:tabs>
              <w:jc w:val="center"/>
              <w:rPr>
                <w:rFonts w:ascii="Times New Roman" w:hAnsi="Times New Roman" w:cs="Times New Roman"/>
                <w:i/>
                <w:sz w:val="28"/>
                <w:szCs w:val="28"/>
                <w:lang w:val="uk-UA"/>
              </w:rPr>
            </w:pPr>
            <w:r w:rsidRPr="004010A2">
              <w:rPr>
                <w:rFonts w:ascii="Times New Roman" w:hAnsi="Times New Roman" w:cs="Times New Roman"/>
                <w:i/>
                <w:sz w:val="28"/>
                <w:szCs w:val="28"/>
                <w:lang w:val="uk-UA"/>
              </w:rPr>
              <w:t>Якості та уміння</w:t>
            </w:r>
          </w:p>
        </w:tc>
        <w:tc>
          <w:tcPr>
            <w:tcW w:w="3929" w:type="dxa"/>
            <w:gridSpan w:val="3"/>
          </w:tcPr>
          <w:p w:rsidR="004010A2" w:rsidRPr="004010A2" w:rsidRDefault="004010A2" w:rsidP="004010A2">
            <w:pPr>
              <w:tabs>
                <w:tab w:val="left" w:pos="5580"/>
              </w:tabs>
              <w:jc w:val="center"/>
              <w:rPr>
                <w:rFonts w:ascii="Times New Roman" w:hAnsi="Times New Roman" w:cs="Times New Roman"/>
                <w:i/>
                <w:sz w:val="28"/>
                <w:szCs w:val="28"/>
                <w:lang w:val="uk-UA"/>
              </w:rPr>
            </w:pPr>
            <w:r w:rsidRPr="004010A2">
              <w:rPr>
                <w:rFonts w:ascii="Times New Roman" w:hAnsi="Times New Roman" w:cs="Times New Roman"/>
                <w:i/>
                <w:sz w:val="28"/>
                <w:szCs w:val="28"/>
                <w:lang w:val="uk-UA"/>
              </w:rPr>
              <w:t>Рівень сформованості якостей та умінь педагога</w:t>
            </w:r>
          </w:p>
        </w:tc>
        <w:tc>
          <w:tcPr>
            <w:tcW w:w="3932" w:type="dxa"/>
            <w:gridSpan w:val="3"/>
          </w:tcPr>
          <w:p w:rsidR="004010A2" w:rsidRPr="004010A2" w:rsidRDefault="004010A2" w:rsidP="004010A2">
            <w:pPr>
              <w:tabs>
                <w:tab w:val="left" w:pos="5580"/>
              </w:tabs>
              <w:jc w:val="center"/>
              <w:rPr>
                <w:rFonts w:ascii="Times New Roman" w:hAnsi="Times New Roman" w:cs="Times New Roman"/>
                <w:i/>
                <w:sz w:val="28"/>
                <w:szCs w:val="28"/>
                <w:lang w:val="uk-UA"/>
              </w:rPr>
            </w:pPr>
            <w:r w:rsidRPr="004010A2">
              <w:rPr>
                <w:rFonts w:ascii="Times New Roman" w:hAnsi="Times New Roman" w:cs="Times New Roman"/>
                <w:i/>
                <w:sz w:val="28"/>
                <w:szCs w:val="28"/>
                <w:lang w:val="uk-UA"/>
              </w:rPr>
              <w:t>Запланований рівень сформованості якостей та умінь</w:t>
            </w:r>
          </w:p>
        </w:tc>
      </w:tr>
      <w:tr w:rsidR="004010A2" w:rsidTr="00EF531A">
        <w:tc>
          <w:tcPr>
            <w:tcW w:w="1350" w:type="dxa"/>
            <w:vMerge/>
          </w:tcPr>
          <w:p w:rsidR="004010A2" w:rsidRPr="004010A2" w:rsidRDefault="004010A2" w:rsidP="004010A2">
            <w:pPr>
              <w:tabs>
                <w:tab w:val="left" w:pos="5580"/>
              </w:tabs>
              <w:jc w:val="center"/>
              <w:rPr>
                <w:rFonts w:ascii="Times New Roman" w:hAnsi="Times New Roman" w:cs="Times New Roman"/>
                <w:i/>
                <w:sz w:val="28"/>
                <w:szCs w:val="28"/>
                <w:lang w:val="uk-UA"/>
              </w:rPr>
            </w:pPr>
          </w:p>
        </w:tc>
        <w:tc>
          <w:tcPr>
            <w:tcW w:w="1309" w:type="dxa"/>
          </w:tcPr>
          <w:p w:rsidR="004010A2" w:rsidRPr="004010A2" w:rsidRDefault="004010A2" w:rsidP="004010A2">
            <w:pPr>
              <w:tabs>
                <w:tab w:val="left" w:pos="5580"/>
              </w:tabs>
              <w:jc w:val="center"/>
              <w:rPr>
                <w:rFonts w:ascii="Times New Roman" w:hAnsi="Times New Roman" w:cs="Times New Roman"/>
                <w:i/>
                <w:sz w:val="28"/>
                <w:szCs w:val="28"/>
                <w:lang w:val="uk-UA"/>
              </w:rPr>
            </w:pPr>
            <w:r w:rsidRPr="004010A2">
              <w:rPr>
                <w:rFonts w:ascii="Times New Roman" w:hAnsi="Times New Roman" w:cs="Times New Roman"/>
                <w:i/>
                <w:sz w:val="28"/>
                <w:szCs w:val="28"/>
                <w:lang w:val="en-GB"/>
              </w:rPr>
              <w:t>I</w:t>
            </w:r>
            <w:r w:rsidRPr="004010A2">
              <w:rPr>
                <w:rFonts w:ascii="Times New Roman" w:hAnsi="Times New Roman" w:cs="Times New Roman"/>
                <w:i/>
                <w:sz w:val="28"/>
                <w:szCs w:val="28"/>
                <w:lang w:val="uk-UA"/>
              </w:rPr>
              <w:t xml:space="preserve"> курс</w:t>
            </w:r>
          </w:p>
        </w:tc>
        <w:tc>
          <w:tcPr>
            <w:tcW w:w="1310" w:type="dxa"/>
          </w:tcPr>
          <w:p w:rsidR="004010A2" w:rsidRPr="004010A2" w:rsidRDefault="004010A2" w:rsidP="004010A2">
            <w:pPr>
              <w:tabs>
                <w:tab w:val="left" w:pos="5580"/>
              </w:tabs>
              <w:jc w:val="center"/>
              <w:rPr>
                <w:rFonts w:ascii="Times New Roman" w:hAnsi="Times New Roman" w:cs="Times New Roman"/>
                <w:i/>
                <w:sz w:val="28"/>
                <w:szCs w:val="28"/>
                <w:lang w:val="uk-UA"/>
              </w:rPr>
            </w:pPr>
            <w:r w:rsidRPr="004010A2">
              <w:rPr>
                <w:rFonts w:ascii="Times New Roman" w:hAnsi="Times New Roman" w:cs="Times New Roman"/>
                <w:i/>
                <w:sz w:val="28"/>
                <w:szCs w:val="28"/>
                <w:lang w:val="en-GB"/>
              </w:rPr>
              <w:t>II</w:t>
            </w:r>
            <w:r w:rsidRPr="004010A2">
              <w:rPr>
                <w:rFonts w:ascii="Times New Roman" w:hAnsi="Times New Roman" w:cs="Times New Roman"/>
                <w:i/>
                <w:sz w:val="28"/>
                <w:szCs w:val="28"/>
                <w:lang w:val="uk-UA"/>
              </w:rPr>
              <w:t xml:space="preserve"> курс</w:t>
            </w:r>
          </w:p>
        </w:tc>
        <w:tc>
          <w:tcPr>
            <w:tcW w:w="1310" w:type="dxa"/>
          </w:tcPr>
          <w:p w:rsidR="004010A2" w:rsidRPr="004010A2" w:rsidRDefault="004010A2" w:rsidP="004010A2">
            <w:pPr>
              <w:tabs>
                <w:tab w:val="left" w:pos="5580"/>
              </w:tabs>
              <w:jc w:val="center"/>
              <w:rPr>
                <w:rFonts w:ascii="Times New Roman" w:hAnsi="Times New Roman" w:cs="Times New Roman"/>
                <w:i/>
                <w:sz w:val="28"/>
                <w:szCs w:val="28"/>
                <w:lang w:val="uk-UA"/>
              </w:rPr>
            </w:pPr>
            <w:r w:rsidRPr="004010A2">
              <w:rPr>
                <w:rFonts w:ascii="Times New Roman" w:hAnsi="Times New Roman" w:cs="Times New Roman"/>
                <w:i/>
                <w:sz w:val="28"/>
                <w:szCs w:val="28"/>
                <w:lang w:val="en-GB"/>
              </w:rPr>
              <w:t>III</w:t>
            </w:r>
            <w:r w:rsidRPr="004010A2">
              <w:rPr>
                <w:rFonts w:ascii="Times New Roman" w:hAnsi="Times New Roman" w:cs="Times New Roman"/>
                <w:i/>
                <w:sz w:val="28"/>
                <w:szCs w:val="28"/>
                <w:lang w:val="uk-UA"/>
              </w:rPr>
              <w:t xml:space="preserve"> курс</w:t>
            </w:r>
          </w:p>
        </w:tc>
        <w:tc>
          <w:tcPr>
            <w:tcW w:w="1310" w:type="dxa"/>
          </w:tcPr>
          <w:p w:rsidR="004010A2" w:rsidRPr="004010A2" w:rsidRDefault="004010A2" w:rsidP="004010A2">
            <w:pPr>
              <w:tabs>
                <w:tab w:val="left" w:pos="5580"/>
              </w:tabs>
              <w:jc w:val="center"/>
              <w:rPr>
                <w:rFonts w:ascii="Times New Roman" w:hAnsi="Times New Roman" w:cs="Times New Roman"/>
                <w:i/>
                <w:sz w:val="28"/>
                <w:szCs w:val="28"/>
                <w:lang w:val="uk-UA"/>
              </w:rPr>
            </w:pPr>
            <w:r w:rsidRPr="004010A2">
              <w:rPr>
                <w:rFonts w:ascii="Times New Roman" w:hAnsi="Times New Roman" w:cs="Times New Roman"/>
                <w:i/>
                <w:sz w:val="28"/>
                <w:szCs w:val="28"/>
                <w:lang w:val="en-GB"/>
              </w:rPr>
              <w:t>I</w:t>
            </w:r>
            <w:r w:rsidRPr="004010A2">
              <w:rPr>
                <w:rFonts w:ascii="Times New Roman" w:hAnsi="Times New Roman" w:cs="Times New Roman"/>
                <w:i/>
                <w:sz w:val="28"/>
                <w:szCs w:val="28"/>
                <w:lang w:val="uk-UA"/>
              </w:rPr>
              <w:t xml:space="preserve"> курс</w:t>
            </w:r>
          </w:p>
        </w:tc>
        <w:tc>
          <w:tcPr>
            <w:tcW w:w="1311" w:type="dxa"/>
          </w:tcPr>
          <w:p w:rsidR="004010A2" w:rsidRPr="004010A2" w:rsidRDefault="004010A2" w:rsidP="004010A2">
            <w:pPr>
              <w:tabs>
                <w:tab w:val="left" w:pos="5580"/>
              </w:tabs>
              <w:jc w:val="center"/>
              <w:rPr>
                <w:rFonts w:ascii="Times New Roman" w:hAnsi="Times New Roman" w:cs="Times New Roman"/>
                <w:i/>
                <w:sz w:val="28"/>
                <w:szCs w:val="28"/>
                <w:lang w:val="uk-UA"/>
              </w:rPr>
            </w:pPr>
            <w:r w:rsidRPr="004010A2">
              <w:rPr>
                <w:rFonts w:ascii="Times New Roman" w:hAnsi="Times New Roman" w:cs="Times New Roman"/>
                <w:i/>
                <w:sz w:val="28"/>
                <w:szCs w:val="28"/>
                <w:lang w:val="en-GB"/>
              </w:rPr>
              <w:t>II</w:t>
            </w:r>
            <w:r w:rsidRPr="004010A2">
              <w:rPr>
                <w:rFonts w:ascii="Times New Roman" w:hAnsi="Times New Roman" w:cs="Times New Roman"/>
                <w:i/>
                <w:sz w:val="28"/>
                <w:szCs w:val="28"/>
                <w:lang w:val="uk-UA"/>
              </w:rPr>
              <w:t xml:space="preserve"> курс</w:t>
            </w:r>
          </w:p>
        </w:tc>
        <w:tc>
          <w:tcPr>
            <w:tcW w:w="1311" w:type="dxa"/>
          </w:tcPr>
          <w:p w:rsidR="004010A2" w:rsidRPr="004010A2" w:rsidRDefault="004010A2" w:rsidP="004010A2">
            <w:pPr>
              <w:tabs>
                <w:tab w:val="left" w:pos="5580"/>
              </w:tabs>
              <w:jc w:val="center"/>
              <w:rPr>
                <w:rFonts w:ascii="Times New Roman" w:hAnsi="Times New Roman" w:cs="Times New Roman"/>
                <w:i/>
                <w:sz w:val="28"/>
                <w:szCs w:val="28"/>
                <w:lang w:val="uk-UA"/>
              </w:rPr>
            </w:pPr>
            <w:r w:rsidRPr="004010A2">
              <w:rPr>
                <w:rFonts w:ascii="Times New Roman" w:hAnsi="Times New Roman" w:cs="Times New Roman"/>
                <w:i/>
                <w:sz w:val="28"/>
                <w:szCs w:val="28"/>
                <w:lang w:val="en-GB"/>
              </w:rPr>
              <w:t>III</w:t>
            </w:r>
            <w:r w:rsidRPr="004010A2">
              <w:rPr>
                <w:rFonts w:ascii="Times New Roman" w:hAnsi="Times New Roman" w:cs="Times New Roman"/>
                <w:i/>
                <w:sz w:val="28"/>
                <w:szCs w:val="28"/>
                <w:lang w:val="uk-UA"/>
              </w:rPr>
              <w:t xml:space="preserve"> курс</w:t>
            </w:r>
          </w:p>
        </w:tc>
      </w:tr>
      <w:tr w:rsidR="00EF531A" w:rsidTr="00EF531A">
        <w:tc>
          <w:tcPr>
            <w:tcW w:w="1350" w:type="dxa"/>
          </w:tcPr>
          <w:p w:rsidR="00EF531A" w:rsidRPr="004010A2" w:rsidRDefault="004010A2" w:rsidP="004010A2">
            <w:pPr>
              <w:tabs>
                <w:tab w:val="left" w:pos="5580"/>
              </w:tabs>
              <w:jc w:val="center"/>
              <w:rPr>
                <w:rFonts w:ascii="Times New Roman" w:hAnsi="Times New Roman" w:cs="Times New Roman"/>
                <w:i/>
                <w:sz w:val="28"/>
                <w:szCs w:val="28"/>
                <w:lang w:val="uk-UA"/>
              </w:rPr>
            </w:pPr>
            <w:r w:rsidRPr="004010A2">
              <w:rPr>
                <w:rFonts w:ascii="Times New Roman" w:hAnsi="Times New Roman" w:cs="Times New Roman"/>
                <w:i/>
                <w:sz w:val="28"/>
                <w:szCs w:val="28"/>
                <w:lang w:val="uk-UA"/>
              </w:rPr>
              <w:t>1</w:t>
            </w:r>
          </w:p>
        </w:tc>
        <w:tc>
          <w:tcPr>
            <w:tcW w:w="1309" w:type="dxa"/>
          </w:tcPr>
          <w:p w:rsidR="00EF531A" w:rsidRPr="004010A2" w:rsidRDefault="004010A2" w:rsidP="004010A2">
            <w:pPr>
              <w:tabs>
                <w:tab w:val="left" w:pos="5580"/>
              </w:tabs>
              <w:jc w:val="center"/>
              <w:rPr>
                <w:rFonts w:ascii="Times New Roman" w:hAnsi="Times New Roman" w:cs="Times New Roman"/>
                <w:i/>
                <w:sz w:val="28"/>
                <w:szCs w:val="28"/>
                <w:lang w:val="uk-UA"/>
              </w:rPr>
            </w:pPr>
            <w:r w:rsidRPr="004010A2">
              <w:rPr>
                <w:rFonts w:ascii="Times New Roman" w:hAnsi="Times New Roman" w:cs="Times New Roman"/>
                <w:i/>
                <w:sz w:val="28"/>
                <w:szCs w:val="28"/>
                <w:lang w:val="uk-UA"/>
              </w:rPr>
              <w:t>2</w:t>
            </w:r>
          </w:p>
        </w:tc>
        <w:tc>
          <w:tcPr>
            <w:tcW w:w="1310" w:type="dxa"/>
          </w:tcPr>
          <w:p w:rsidR="00EF531A" w:rsidRPr="004010A2" w:rsidRDefault="004010A2" w:rsidP="004010A2">
            <w:pPr>
              <w:tabs>
                <w:tab w:val="left" w:pos="5580"/>
              </w:tabs>
              <w:jc w:val="center"/>
              <w:rPr>
                <w:rFonts w:ascii="Times New Roman" w:hAnsi="Times New Roman" w:cs="Times New Roman"/>
                <w:i/>
                <w:sz w:val="28"/>
                <w:szCs w:val="28"/>
                <w:lang w:val="uk-UA"/>
              </w:rPr>
            </w:pPr>
            <w:r w:rsidRPr="004010A2">
              <w:rPr>
                <w:rFonts w:ascii="Times New Roman" w:hAnsi="Times New Roman" w:cs="Times New Roman"/>
                <w:i/>
                <w:sz w:val="28"/>
                <w:szCs w:val="28"/>
                <w:lang w:val="uk-UA"/>
              </w:rPr>
              <w:t>3</w:t>
            </w:r>
          </w:p>
        </w:tc>
        <w:tc>
          <w:tcPr>
            <w:tcW w:w="1310" w:type="dxa"/>
          </w:tcPr>
          <w:p w:rsidR="00EF531A" w:rsidRPr="004010A2" w:rsidRDefault="004010A2" w:rsidP="004010A2">
            <w:pPr>
              <w:tabs>
                <w:tab w:val="left" w:pos="5580"/>
              </w:tabs>
              <w:jc w:val="center"/>
              <w:rPr>
                <w:rFonts w:ascii="Times New Roman" w:hAnsi="Times New Roman" w:cs="Times New Roman"/>
                <w:i/>
                <w:sz w:val="28"/>
                <w:szCs w:val="28"/>
                <w:lang w:val="uk-UA"/>
              </w:rPr>
            </w:pPr>
            <w:r w:rsidRPr="004010A2">
              <w:rPr>
                <w:rFonts w:ascii="Times New Roman" w:hAnsi="Times New Roman" w:cs="Times New Roman"/>
                <w:i/>
                <w:sz w:val="28"/>
                <w:szCs w:val="28"/>
                <w:lang w:val="uk-UA"/>
              </w:rPr>
              <w:t>4</w:t>
            </w:r>
          </w:p>
        </w:tc>
        <w:tc>
          <w:tcPr>
            <w:tcW w:w="1310" w:type="dxa"/>
          </w:tcPr>
          <w:p w:rsidR="00EF531A" w:rsidRPr="004010A2" w:rsidRDefault="004010A2" w:rsidP="004010A2">
            <w:pPr>
              <w:tabs>
                <w:tab w:val="left" w:pos="5580"/>
              </w:tabs>
              <w:jc w:val="center"/>
              <w:rPr>
                <w:rFonts w:ascii="Times New Roman" w:hAnsi="Times New Roman" w:cs="Times New Roman"/>
                <w:i/>
                <w:sz w:val="28"/>
                <w:szCs w:val="28"/>
                <w:lang w:val="uk-UA"/>
              </w:rPr>
            </w:pPr>
            <w:r w:rsidRPr="004010A2">
              <w:rPr>
                <w:rFonts w:ascii="Times New Roman" w:hAnsi="Times New Roman" w:cs="Times New Roman"/>
                <w:i/>
                <w:sz w:val="28"/>
                <w:szCs w:val="28"/>
                <w:lang w:val="uk-UA"/>
              </w:rPr>
              <w:t>5</w:t>
            </w:r>
          </w:p>
        </w:tc>
        <w:tc>
          <w:tcPr>
            <w:tcW w:w="1311" w:type="dxa"/>
          </w:tcPr>
          <w:p w:rsidR="00EF531A" w:rsidRPr="004010A2" w:rsidRDefault="004010A2" w:rsidP="004010A2">
            <w:pPr>
              <w:tabs>
                <w:tab w:val="left" w:pos="5580"/>
              </w:tabs>
              <w:jc w:val="center"/>
              <w:rPr>
                <w:rFonts w:ascii="Times New Roman" w:hAnsi="Times New Roman" w:cs="Times New Roman"/>
                <w:i/>
                <w:sz w:val="28"/>
                <w:szCs w:val="28"/>
                <w:lang w:val="uk-UA"/>
              </w:rPr>
            </w:pPr>
            <w:r w:rsidRPr="004010A2">
              <w:rPr>
                <w:rFonts w:ascii="Times New Roman" w:hAnsi="Times New Roman" w:cs="Times New Roman"/>
                <w:i/>
                <w:sz w:val="28"/>
                <w:szCs w:val="28"/>
                <w:lang w:val="uk-UA"/>
              </w:rPr>
              <w:t>6</w:t>
            </w:r>
          </w:p>
        </w:tc>
        <w:tc>
          <w:tcPr>
            <w:tcW w:w="1311" w:type="dxa"/>
          </w:tcPr>
          <w:p w:rsidR="00EF531A" w:rsidRPr="004010A2" w:rsidRDefault="004010A2" w:rsidP="004010A2">
            <w:pPr>
              <w:tabs>
                <w:tab w:val="left" w:pos="5580"/>
              </w:tabs>
              <w:jc w:val="center"/>
              <w:rPr>
                <w:rFonts w:ascii="Times New Roman" w:hAnsi="Times New Roman" w:cs="Times New Roman"/>
                <w:i/>
                <w:sz w:val="28"/>
                <w:szCs w:val="28"/>
                <w:lang w:val="uk-UA"/>
              </w:rPr>
            </w:pPr>
            <w:r w:rsidRPr="004010A2">
              <w:rPr>
                <w:rFonts w:ascii="Times New Roman" w:hAnsi="Times New Roman" w:cs="Times New Roman"/>
                <w:i/>
                <w:sz w:val="28"/>
                <w:szCs w:val="28"/>
                <w:lang w:val="uk-UA"/>
              </w:rPr>
              <w:t>7</w:t>
            </w:r>
          </w:p>
        </w:tc>
      </w:tr>
    </w:tbl>
    <w:p w:rsidR="00EF531A" w:rsidRPr="00EF531A" w:rsidRDefault="00EF531A" w:rsidP="00EF531A">
      <w:pPr>
        <w:tabs>
          <w:tab w:val="left" w:pos="5580"/>
        </w:tabs>
        <w:ind w:left="360"/>
        <w:jc w:val="both"/>
        <w:rPr>
          <w:rFonts w:ascii="Times New Roman" w:hAnsi="Times New Roman" w:cs="Times New Roman"/>
          <w:sz w:val="28"/>
          <w:szCs w:val="28"/>
          <w:lang w:val="uk-UA"/>
        </w:rPr>
      </w:pPr>
    </w:p>
    <w:p w:rsidR="00EF531A" w:rsidRDefault="0036468A" w:rsidP="00337181">
      <w:pPr>
        <w:pStyle w:val="a3"/>
        <w:numPr>
          <w:ilvl w:val="0"/>
          <w:numId w:val="118"/>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Визначте основні елементи авторитету. Занотуйте складові рольового компоненту авторитету. Наведіть приклади.</w:t>
      </w:r>
    </w:p>
    <w:p w:rsidR="0036468A" w:rsidRDefault="00A7141A" w:rsidP="00337181">
      <w:pPr>
        <w:pStyle w:val="a3"/>
        <w:numPr>
          <w:ilvl w:val="0"/>
          <w:numId w:val="118"/>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Зобразіть схематично складові соціального компоненту авторитету. Поясніть значення кожного із них.</w:t>
      </w:r>
    </w:p>
    <w:p w:rsidR="00A7141A" w:rsidRDefault="00A7141A" w:rsidP="00337181">
      <w:pPr>
        <w:pStyle w:val="a3"/>
        <w:numPr>
          <w:ilvl w:val="0"/>
          <w:numId w:val="118"/>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Охарактеризуйте сторони авторитету.</w:t>
      </w:r>
    </w:p>
    <w:p w:rsidR="00A7141A" w:rsidRDefault="00A7141A" w:rsidP="00337181">
      <w:pPr>
        <w:pStyle w:val="a3"/>
        <w:numPr>
          <w:ilvl w:val="0"/>
          <w:numId w:val="118"/>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Складіть таблицю, у якій буде відображено вплив різних факторів(позитивних та негативних) на формування авторитету.</w:t>
      </w:r>
    </w:p>
    <w:p w:rsidR="00A7141A" w:rsidRDefault="00A7141A" w:rsidP="00337181">
      <w:pPr>
        <w:pStyle w:val="a3"/>
        <w:numPr>
          <w:ilvl w:val="0"/>
          <w:numId w:val="118"/>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Підготуйте повідомлення на теми:</w:t>
      </w:r>
    </w:p>
    <w:p w:rsidR="00A7141A" w:rsidRDefault="00A7141A" w:rsidP="00337181">
      <w:pPr>
        <w:pStyle w:val="a3"/>
        <w:numPr>
          <w:ilvl w:val="0"/>
          <w:numId w:val="122"/>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«Шляхи досягнення авторитету учителем»</w:t>
      </w:r>
    </w:p>
    <w:p w:rsidR="00A7141A" w:rsidRDefault="00A7141A" w:rsidP="00337181">
      <w:pPr>
        <w:pStyle w:val="a3"/>
        <w:numPr>
          <w:ilvl w:val="0"/>
          <w:numId w:val="122"/>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«Сучасність та вимоги до учителя»</w:t>
      </w:r>
    </w:p>
    <w:p w:rsidR="00A7141A" w:rsidRDefault="00A7141A" w:rsidP="00337181">
      <w:pPr>
        <w:pStyle w:val="a3"/>
        <w:numPr>
          <w:ilvl w:val="0"/>
          <w:numId w:val="122"/>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«Імідж педагога»</w:t>
      </w:r>
    </w:p>
    <w:p w:rsidR="00A7141A" w:rsidRDefault="00A7141A" w:rsidP="00337181">
      <w:pPr>
        <w:pStyle w:val="a3"/>
        <w:numPr>
          <w:ilvl w:val="0"/>
          <w:numId w:val="122"/>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«Педагогічне покликання та його реалізація»</w:t>
      </w:r>
    </w:p>
    <w:p w:rsidR="00A7141A" w:rsidRDefault="00822A6D" w:rsidP="00337181">
      <w:pPr>
        <w:pStyle w:val="a3"/>
        <w:numPr>
          <w:ilvl w:val="0"/>
          <w:numId w:val="118"/>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Занотуйте психолого-педагогічні принципи побудови авторитету учителя.</w:t>
      </w:r>
    </w:p>
    <w:p w:rsidR="00822A6D" w:rsidRDefault="00822A6D" w:rsidP="00337181">
      <w:pPr>
        <w:pStyle w:val="a3"/>
        <w:numPr>
          <w:ilvl w:val="0"/>
          <w:numId w:val="118"/>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Підготуйте мультимедійну презентацію на означену тему (відео урок чи відео презентацію виховного заходу кращого (авторитетного) учителя.</w:t>
      </w:r>
    </w:p>
    <w:p w:rsidR="00822A6D" w:rsidRDefault="00822A6D" w:rsidP="00337181">
      <w:pPr>
        <w:pStyle w:val="a3"/>
        <w:numPr>
          <w:ilvl w:val="0"/>
          <w:numId w:val="118"/>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Доберіть прислів’я та приказки про те, що особистість повинна постійно удосконалювати себе не лише у побуті, а й в професійній діяльності.</w:t>
      </w:r>
    </w:p>
    <w:p w:rsidR="00E20645" w:rsidRPr="00E20645" w:rsidRDefault="00E20645" w:rsidP="00337181">
      <w:pPr>
        <w:pStyle w:val="a3"/>
        <w:numPr>
          <w:ilvl w:val="0"/>
          <w:numId w:val="118"/>
        </w:numPr>
        <w:jc w:val="both"/>
        <w:rPr>
          <w:rFonts w:ascii="Times New Roman" w:hAnsi="Times New Roman" w:cs="Times New Roman"/>
          <w:sz w:val="28"/>
          <w:szCs w:val="28"/>
          <w:lang w:val="uk-UA"/>
        </w:rPr>
      </w:pPr>
      <w:r w:rsidRPr="00E20645">
        <w:rPr>
          <w:rFonts w:ascii="Times New Roman" w:hAnsi="Times New Roman" w:cs="Times New Roman"/>
          <w:sz w:val="28"/>
          <w:szCs w:val="28"/>
          <w:lang w:val="uk-UA"/>
        </w:rPr>
        <w:t xml:space="preserve">Що таке прийом паралельної педагогічної дії? </w:t>
      </w:r>
    </w:p>
    <w:p w:rsidR="00E20645" w:rsidRPr="00E20645" w:rsidRDefault="00E20645" w:rsidP="00E20645">
      <w:pPr>
        <w:pStyle w:val="a3"/>
        <w:jc w:val="both"/>
        <w:rPr>
          <w:rFonts w:ascii="Times New Roman" w:hAnsi="Times New Roman" w:cs="Times New Roman"/>
          <w:sz w:val="28"/>
          <w:szCs w:val="28"/>
          <w:lang w:val="uk-UA"/>
        </w:rPr>
      </w:pPr>
      <w:r w:rsidRPr="00E20645">
        <w:rPr>
          <w:rFonts w:ascii="Times New Roman" w:hAnsi="Times New Roman" w:cs="Times New Roman"/>
          <w:sz w:val="28"/>
          <w:szCs w:val="28"/>
          <w:lang w:val="uk-UA"/>
        </w:rPr>
        <w:t xml:space="preserve">Хто із видатних педагогів часто використовував даний прийом у своїй практиці? </w:t>
      </w:r>
    </w:p>
    <w:p w:rsidR="00E20645" w:rsidRPr="00E20645" w:rsidRDefault="00E20645" w:rsidP="00E20645">
      <w:pPr>
        <w:pStyle w:val="a3"/>
        <w:jc w:val="both"/>
        <w:rPr>
          <w:rFonts w:ascii="Times New Roman" w:hAnsi="Times New Roman" w:cs="Times New Roman"/>
          <w:sz w:val="28"/>
          <w:szCs w:val="28"/>
          <w:lang w:val="uk-UA"/>
        </w:rPr>
      </w:pPr>
      <w:r w:rsidRPr="00E20645">
        <w:rPr>
          <w:rFonts w:ascii="Times New Roman" w:hAnsi="Times New Roman" w:cs="Times New Roman"/>
          <w:sz w:val="28"/>
          <w:szCs w:val="28"/>
          <w:lang w:val="uk-UA"/>
        </w:rPr>
        <w:t xml:space="preserve">Яким чином пов’язані нижче наведений </w:t>
      </w:r>
      <w:r>
        <w:rPr>
          <w:rFonts w:ascii="Times New Roman" w:hAnsi="Times New Roman" w:cs="Times New Roman"/>
          <w:sz w:val="28"/>
          <w:szCs w:val="28"/>
          <w:lang w:val="uk-UA"/>
        </w:rPr>
        <w:t xml:space="preserve">вислів, </w:t>
      </w:r>
      <w:r w:rsidRPr="00E20645">
        <w:rPr>
          <w:rFonts w:ascii="Times New Roman" w:hAnsi="Times New Roman" w:cs="Times New Roman"/>
          <w:sz w:val="28"/>
          <w:szCs w:val="28"/>
          <w:lang w:val="uk-UA"/>
        </w:rPr>
        <w:t>прийом паралельної дії</w:t>
      </w:r>
      <w:r>
        <w:rPr>
          <w:rFonts w:ascii="Times New Roman" w:hAnsi="Times New Roman" w:cs="Times New Roman"/>
          <w:sz w:val="28"/>
          <w:szCs w:val="28"/>
          <w:lang w:val="uk-UA"/>
        </w:rPr>
        <w:t xml:space="preserve"> та авторитет педагога</w:t>
      </w:r>
      <w:r w:rsidRPr="00E20645">
        <w:rPr>
          <w:rFonts w:ascii="Times New Roman" w:hAnsi="Times New Roman" w:cs="Times New Roman"/>
          <w:sz w:val="28"/>
          <w:szCs w:val="28"/>
          <w:lang w:val="uk-UA"/>
        </w:rPr>
        <w:t>?:</w:t>
      </w:r>
    </w:p>
    <w:p w:rsidR="00E20645" w:rsidRPr="00E20645" w:rsidRDefault="00E20645" w:rsidP="00E20645">
      <w:pPr>
        <w:pStyle w:val="a3"/>
        <w:jc w:val="both"/>
        <w:rPr>
          <w:rFonts w:ascii="Times New Roman" w:hAnsi="Times New Roman" w:cs="Times New Roman"/>
          <w:sz w:val="28"/>
          <w:szCs w:val="28"/>
          <w:lang w:val="uk-UA"/>
        </w:rPr>
      </w:pPr>
      <w:r w:rsidRPr="00E20645">
        <w:rPr>
          <w:rFonts w:ascii="Times New Roman" w:hAnsi="Times New Roman" w:cs="Times New Roman"/>
          <w:sz w:val="28"/>
          <w:szCs w:val="28"/>
          <w:lang w:val="uk-UA"/>
        </w:rPr>
        <w:tab/>
        <w:t>«…</w:t>
      </w:r>
      <w:r w:rsidRPr="00E20645">
        <w:rPr>
          <w:rFonts w:ascii="Times New Roman" w:hAnsi="Times New Roman" w:cs="Times New Roman"/>
          <w:i/>
          <w:sz w:val="28"/>
          <w:szCs w:val="28"/>
          <w:lang w:val="uk-UA"/>
        </w:rPr>
        <w:t>вихователі забувають, що колектив – це не щось абстрактне, а живі люди, особистості. Духовний світ, переживання, переконання колективу є надзвичайно складними. Погляд вихователя на колектив як на завжди придатний до використання інструмент ігнорує всю складність його духовного світу…</w:t>
      </w:r>
      <w:r w:rsidRPr="00E20645">
        <w:rPr>
          <w:rFonts w:ascii="Times New Roman" w:hAnsi="Times New Roman" w:cs="Times New Roman"/>
          <w:sz w:val="28"/>
          <w:szCs w:val="28"/>
          <w:lang w:val="uk-UA"/>
        </w:rPr>
        <w:t>»</w:t>
      </w:r>
    </w:p>
    <w:p w:rsidR="00E20645" w:rsidRPr="00E20645" w:rsidRDefault="00E20645" w:rsidP="00337181">
      <w:pPr>
        <w:pStyle w:val="a3"/>
        <w:numPr>
          <w:ilvl w:val="0"/>
          <w:numId w:val="118"/>
        </w:numPr>
        <w:jc w:val="both"/>
        <w:rPr>
          <w:rFonts w:ascii="Times New Roman" w:hAnsi="Times New Roman" w:cs="Times New Roman"/>
          <w:sz w:val="28"/>
          <w:szCs w:val="28"/>
          <w:lang w:val="uk-UA"/>
        </w:rPr>
      </w:pPr>
      <w:r w:rsidRPr="00E20645">
        <w:rPr>
          <w:rFonts w:ascii="Times New Roman" w:hAnsi="Times New Roman" w:cs="Times New Roman"/>
          <w:sz w:val="28"/>
          <w:szCs w:val="28"/>
          <w:lang w:val="uk-UA"/>
        </w:rPr>
        <w:t xml:space="preserve">К.Ушинський стверджував: </w:t>
      </w:r>
      <w:r w:rsidRPr="00E20645">
        <w:rPr>
          <w:rFonts w:ascii="Times New Roman" w:hAnsi="Times New Roman" w:cs="Times New Roman"/>
          <w:i/>
          <w:sz w:val="28"/>
          <w:szCs w:val="28"/>
          <w:lang w:val="uk-UA"/>
        </w:rPr>
        <w:t>«Сильне душевне потрясіння, надзвичайний порив духу, високе піднесення одним ударом знищують найшкідливіші схильності й закоренілі звички, ніби стираючи, спалюючи своїм полум’ям усю попередню історію людини, щоб почати нову, під новим прапором»</w:t>
      </w:r>
      <w:r w:rsidRPr="00E20645">
        <w:rPr>
          <w:rFonts w:ascii="Times New Roman" w:hAnsi="Times New Roman" w:cs="Times New Roman"/>
          <w:sz w:val="28"/>
          <w:szCs w:val="28"/>
          <w:lang w:val="uk-UA"/>
        </w:rPr>
        <w:t xml:space="preserve"> </w:t>
      </w:r>
    </w:p>
    <w:p w:rsidR="00E20645" w:rsidRPr="00E20645" w:rsidRDefault="00E20645" w:rsidP="00E20645">
      <w:pPr>
        <w:ind w:left="360" w:firstLine="348"/>
        <w:jc w:val="both"/>
        <w:rPr>
          <w:rFonts w:ascii="Times New Roman" w:hAnsi="Times New Roman" w:cs="Times New Roman"/>
          <w:sz w:val="28"/>
          <w:szCs w:val="28"/>
          <w:lang w:val="uk-UA"/>
        </w:rPr>
      </w:pPr>
      <w:r w:rsidRPr="00E20645">
        <w:rPr>
          <w:rFonts w:ascii="Times New Roman" w:hAnsi="Times New Roman" w:cs="Times New Roman"/>
          <w:sz w:val="28"/>
          <w:szCs w:val="28"/>
          <w:lang w:val="uk-UA"/>
        </w:rPr>
        <w:t xml:space="preserve">Про ефективність якого виховного прийому йдеться? Перелічіть умови, за яких доцільно використовувати даний прийом виховання. </w:t>
      </w:r>
      <w:r>
        <w:rPr>
          <w:rFonts w:ascii="Times New Roman" w:hAnsi="Times New Roman" w:cs="Times New Roman"/>
          <w:sz w:val="28"/>
          <w:szCs w:val="28"/>
          <w:lang w:val="uk-UA"/>
        </w:rPr>
        <w:t>Чи властиве використання даного прийому учителями авторитетними? Поясніть.</w:t>
      </w:r>
    </w:p>
    <w:p w:rsidR="00143350" w:rsidRDefault="00143350" w:rsidP="00337181">
      <w:pPr>
        <w:pStyle w:val="a3"/>
        <w:numPr>
          <w:ilvl w:val="0"/>
          <w:numId w:val="118"/>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Ознайомтесь з поглядами видатного педагога, основоположника родинної педагогіки Мирослава Стельмаховича</w:t>
      </w:r>
      <w:r w:rsidR="00E20645">
        <w:rPr>
          <w:rFonts w:ascii="Times New Roman" w:hAnsi="Times New Roman" w:cs="Times New Roman"/>
          <w:sz w:val="28"/>
          <w:szCs w:val="28"/>
          <w:lang w:val="uk-UA"/>
        </w:rPr>
        <w:t xml:space="preserve"> та зробіть висновки:</w:t>
      </w:r>
    </w:p>
    <w:p w:rsidR="00143350" w:rsidRDefault="00143350" w:rsidP="00337181">
      <w:pPr>
        <w:pStyle w:val="a3"/>
        <w:numPr>
          <w:ilvl w:val="0"/>
          <w:numId w:val="123"/>
        </w:numPr>
        <w:jc w:val="both"/>
        <w:rPr>
          <w:rFonts w:ascii="Times New Roman" w:hAnsi="Times New Roman" w:cs="Times New Roman"/>
          <w:sz w:val="28"/>
          <w:szCs w:val="28"/>
          <w:lang w:val="uk-UA"/>
        </w:rPr>
      </w:pPr>
      <w:r>
        <w:rPr>
          <w:rFonts w:ascii="Times New Roman" w:hAnsi="Times New Roman" w:cs="Times New Roman"/>
          <w:sz w:val="28"/>
          <w:szCs w:val="28"/>
          <w:lang w:val="uk-UA"/>
        </w:rPr>
        <w:t>він висуває Людину як структурний складник суспільства, а не середньо арифметичний, безобличний складник автократичного безструктурного колективу, «маси», що розчавлює, поглинає, нівелює індивідуальність</w:t>
      </w:r>
    </w:p>
    <w:p w:rsidR="00143350" w:rsidRDefault="00143350" w:rsidP="00337181">
      <w:pPr>
        <w:pStyle w:val="a3"/>
        <w:numPr>
          <w:ilvl w:val="0"/>
          <w:numId w:val="123"/>
        </w:numPr>
        <w:jc w:val="both"/>
        <w:rPr>
          <w:rFonts w:ascii="Times New Roman" w:hAnsi="Times New Roman" w:cs="Times New Roman"/>
          <w:sz w:val="28"/>
          <w:szCs w:val="28"/>
          <w:lang w:val="uk-UA"/>
        </w:rPr>
      </w:pPr>
      <w:r>
        <w:rPr>
          <w:rFonts w:ascii="Times New Roman" w:hAnsi="Times New Roman" w:cs="Times New Roman"/>
          <w:sz w:val="28"/>
          <w:szCs w:val="28"/>
          <w:lang w:val="uk-UA"/>
        </w:rPr>
        <w:t>виховувати молодших школярів у дусі ідей, ідеалів, почуттів, прагнень, моралі, знань і помислів, виробничого досвіду, історичних досягнень, етнопедагогічних засад та світогляду українського народу, нації, завжди прислухатися до голосу народу</w:t>
      </w:r>
    </w:p>
    <w:p w:rsidR="00143350" w:rsidRDefault="00143350" w:rsidP="00337181">
      <w:pPr>
        <w:pStyle w:val="a3"/>
        <w:numPr>
          <w:ilvl w:val="0"/>
          <w:numId w:val="123"/>
        </w:num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Виховання в усьому має узгоджуватися з природою, її закономірностями, щоб зберегти й примножити природне в природі та людське в людині</w:t>
      </w:r>
    </w:p>
    <w:p w:rsidR="00143350" w:rsidRDefault="00143350" w:rsidP="00337181">
      <w:pPr>
        <w:pStyle w:val="a3"/>
        <w:numPr>
          <w:ilvl w:val="0"/>
          <w:numId w:val="123"/>
        </w:numPr>
        <w:jc w:val="both"/>
        <w:rPr>
          <w:rFonts w:ascii="Times New Roman" w:hAnsi="Times New Roman" w:cs="Times New Roman"/>
          <w:sz w:val="28"/>
          <w:szCs w:val="28"/>
          <w:lang w:val="uk-UA"/>
        </w:rPr>
      </w:pPr>
      <w:r>
        <w:rPr>
          <w:rFonts w:ascii="Times New Roman" w:hAnsi="Times New Roman" w:cs="Times New Roman"/>
          <w:sz w:val="28"/>
          <w:szCs w:val="28"/>
          <w:lang w:val="uk-UA"/>
        </w:rPr>
        <w:t>…планування й оцінка конкретних виховних дій учителя початкових класів розглядати як структурний елемент загальної системи виховання, етнічної соціалізації й освіти учнів</w:t>
      </w:r>
    </w:p>
    <w:p w:rsidR="003427B9" w:rsidRDefault="003427B9" w:rsidP="00337181">
      <w:pPr>
        <w:pStyle w:val="a3"/>
        <w:numPr>
          <w:ilvl w:val="0"/>
          <w:numId w:val="118"/>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Ознайомтесь із ситуацією «Таранець» (Макаренко А.С. Педагогічна поема. – К., 1997. – С. 20 – 21). Проаналізуйте її відповідно до наступних запитань:</w:t>
      </w:r>
    </w:p>
    <w:p w:rsidR="003427B9" w:rsidRDefault="003427B9" w:rsidP="00337181">
      <w:pPr>
        <w:pStyle w:val="a3"/>
        <w:numPr>
          <w:ilvl w:val="0"/>
          <w:numId w:val="120"/>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Як педагог аналізує ситуацію, що склалася? Які об’єктивні умови він ураховує?</w:t>
      </w:r>
    </w:p>
    <w:p w:rsidR="003427B9" w:rsidRDefault="003427B9" w:rsidP="00337181">
      <w:pPr>
        <w:pStyle w:val="a3"/>
        <w:numPr>
          <w:ilvl w:val="0"/>
          <w:numId w:val="120"/>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Яку педагогічну задачу розв’язував за даних обставин А.Макаренко?</w:t>
      </w:r>
    </w:p>
    <w:p w:rsidR="003427B9" w:rsidRDefault="003427B9" w:rsidP="00337181">
      <w:pPr>
        <w:pStyle w:val="a3"/>
        <w:numPr>
          <w:ilvl w:val="0"/>
          <w:numId w:val="120"/>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Яку ситуацію створює педагог для досягнення визначеної мети?</w:t>
      </w:r>
    </w:p>
    <w:p w:rsidR="003427B9" w:rsidRDefault="00F86EA4" w:rsidP="00337181">
      <w:pPr>
        <w:pStyle w:val="a3"/>
        <w:numPr>
          <w:ilvl w:val="0"/>
          <w:numId w:val="120"/>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Чи можемо назвати діяльність педагога мета діяльністю?</w:t>
      </w:r>
    </w:p>
    <w:p w:rsidR="00F86EA4" w:rsidRDefault="00F86EA4" w:rsidP="00337181">
      <w:pPr>
        <w:pStyle w:val="a3"/>
        <w:numPr>
          <w:ilvl w:val="0"/>
          <w:numId w:val="120"/>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Які особисті риси видатного педагога Антона Семеновича Макаренка Ви виокремили у даній ситуації? Які із них прагнете сформувати у собі з метою досягнення високого рівня майстерності у подальшій професійній діяльності? Поясніть.</w:t>
      </w:r>
    </w:p>
    <w:p w:rsidR="00F86EA4" w:rsidRPr="00F86EA4" w:rsidRDefault="00F86EA4" w:rsidP="00F86EA4">
      <w:pPr>
        <w:tabs>
          <w:tab w:val="left" w:pos="5580"/>
        </w:tabs>
        <w:ind w:left="360"/>
        <w:jc w:val="both"/>
        <w:rPr>
          <w:rFonts w:ascii="Times New Roman" w:hAnsi="Times New Roman" w:cs="Times New Roman"/>
          <w:sz w:val="28"/>
          <w:szCs w:val="28"/>
          <w:lang w:val="uk-UA"/>
        </w:rPr>
      </w:pPr>
      <w:r>
        <w:rPr>
          <w:rFonts w:ascii="Times New Roman" w:hAnsi="Times New Roman" w:cs="Times New Roman"/>
          <w:sz w:val="28"/>
          <w:szCs w:val="28"/>
          <w:lang w:val="uk-UA"/>
        </w:rPr>
        <w:t>Занотуйте ті ситуації, за яких учитель виявили високий рівень майстерності.</w:t>
      </w:r>
    </w:p>
    <w:p w:rsidR="003427B9" w:rsidRDefault="003427B9" w:rsidP="00337181">
      <w:pPr>
        <w:pStyle w:val="a3"/>
        <w:numPr>
          <w:ilvl w:val="0"/>
          <w:numId w:val="118"/>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Підготуйте виступ на тему «Моє педагогічне кредо». Побудуйте свій виступ як постановку певного завдання для себе та своїх колег. Занотуйте та використайте під час виступу вислови видатних педагогів про їхнє педагогічне кредо.</w:t>
      </w:r>
    </w:p>
    <w:p w:rsidR="00822A6D" w:rsidRDefault="00822A6D" w:rsidP="00337181">
      <w:pPr>
        <w:pStyle w:val="a3"/>
        <w:numPr>
          <w:ilvl w:val="0"/>
          <w:numId w:val="118"/>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Прочитайте та проаналізуйте педагогічні ситуації:</w:t>
      </w:r>
    </w:p>
    <w:p w:rsidR="00143350" w:rsidRDefault="00143350" w:rsidP="00143350">
      <w:pPr>
        <w:pStyle w:val="a3"/>
        <w:numPr>
          <w:ilvl w:val="0"/>
          <w:numId w:val="15"/>
        </w:numPr>
        <w:tabs>
          <w:tab w:val="left" w:pos="5580"/>
        </w:tabs>
        <w:jc w:val="center"/>
        <w:rPr>
          <w:rFonts w:ascii="Times New Roman" w:hAnsi="Times New Roman" w:cs="Times New Roman"/>
          <w:sz w:val="28"/>
          <w:szCs w:val="28"/>
          <w:lang w:val="uk-UA"/>
        </w:rPr>
      </w:pPr>
    </w:p>
    <w:p w:rsidR="00143350" w:rsidRDefault="00143350" w:rsidP="00143350">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Класний керівник залишив після уроків в класі учня </w:t>
      </w:r>
      <w:r>
        <w:rPr>
          <w:rFonts w:ascii="Times New Roman" w:hAnsi="Times New Roman" w:cs="Times New Roman"/>
          <w:sz w:val="28"/>
          <w:szCs w:val="28"/>
          <w:lang w:val="en-US"/>
        </w:rPr>
        <w:t>III</w:t>
      </w:r>
      <w:r>
        <w:rPr>
          <w:rFonts w:ascii="Times New Roman" w:hAnsi="Times New Roman" w:cs="Times New Roman"/>
          <w:sz w:val="28"/>
          <w:szCs w:val="28"/>
          <w:lang w:val="uk-UA"/>
        </w:rPr>
        <w:t>-В Сергія Петренка, що насмітив під столом і забруднив парту чорнилом. Натомість педагог заявила, що він повинен прибрати за собою, вимити парту, винести сміття. На додаток, як покарання, учню було доручено повитирати усі парти, забруднені іншими однокласниками, протерти підвіконня і шкільну дошку. Виконавши доручення, Сергійко, захоплений роботою, протер від пилу і полив квіти, що стояли на підвіконні.</w:t>
      </w:r>
    </w:p>
    <w:p w:rsidR="00143350" w:rsidRDefault="00143350" w:rsidP="00143350">
      <w:pPr>
        <w:jc w:val="both"/>
        <w:rPr>
          <w:rFonts w:ascii="Times New Roman" w:hAnsi="Times New Roman" w:cs="Times New Roman"/>
          <w:sz w:val="28"/>
          <w:szCs w:val="28"/>
          <w:lang w:val="uk-UA"/>
        </w:rPr>
      </w:pPr>
      <w:r>
        <w:rPr>
          <w:rFonts w:ascii="Times New Roman" w:hAnsi="Times New Roman" w:cs="Times New Roman"/>
          <w:sz w:val="28"/>
          <w:szCs w:val="28"/>
          <w:lang w:val="uk-UA"/>
        </w:rPr>
        <w:tab/>
        <w:t>«А ти все-таки молодець, - похвалила його учитель. – Умієш і любиш працювати. Я сподіваюсь, що навчишся так само добре стежити за собою, будеш акуратним в усьому».</w:t>
      </w:r>
    </w:p>
    <w:p w:rsidR="00143350" w:rsidRPr="0067444D" w:rsidRDefault="00143350" w:rsidP="00143350">
      <w:pPr>
        <w:jc w:val="both"/>
        <w:rPr>
          <w:rFonts w:ascii="Times New Roman" w:hAnsi="Times New Roman" w:cs="Times New Roman"/>
          <w:i/>
          <w:sz w:val="28"/>
          <w:szCs w:val="28"/>
          <w:lang w:val="uk-UA"/>
        </w:rPr>
      </w:pPr>
      <w:r>
        <w:rPr>
          <w:rFonts w:ascii="Times New Roman" w:hAnsi="Times New Roman" w:cs="Times New Roman"/>
          <w:sz w:val="28"/>
          <w:szCs w:val="28"/>
          <w:lang w:val="uk-UA"/>
        </w:rPr>
        <w:lastRenderedPageBreak/>
        <w:tab/>
      </w:r>
      <w:r w:rsidRPr="0067444D">
        <w:rPr>
          <w:rFonts w:ascii="Times New Roman" w:hAnsi="Times New Roman" w:cs="Times New Roman"/>
          <w:i/>
          <w:sz w:val="28"/>
          <w:szCs w:val="28"/>
          <w:lang w:val="uk-UA"/>
        </w:rPr>
        <w:t>Проаналізуйте дану ситуацію та зробіть висновок. Чи правильною була поведінка учителя?</w:t>
      </w:r>
    </w:p>
    <w:p w:rsidR="00143350" w:rsidRPr="0067444D" w:rsidRDefault="00143350" w:rsidP="00143350">
      <w:pPr>
        <w:pStyle w:val="a3"/>
        <w:numPr>
          <w:ilvl w:val="0"/>
          <w:numId w:val="15"/>
        </w:numPr>
        <w:jc w:val="center"/>
        <w:rPr>
          <w:rFonts w:ascii="Times New Roman" w:hAnsi="Times New Roman" w:cs="Times New Roman"/>
          <w:sz w:val="28"/>
          <w:szCs w:val="28"/>
          <w:lang w:val="uk-UA"/>
        </w:rPr>
      </w:pPr>
    </w:p>
    <w:p w:rsidR="00143350" w:rsidRDefault="00143350" w:rsidP="00143350">
      <w:pPr>
        <w:jc w:val="both"/>
        <w:rPr>
          <w:rFonts w:ascii="Times New Roman" w:hAnsi="Times New Roman" w:cs="Times New Roman"/>
          <w:sz w:val="28"/>
          <w:szCs w:val="28"/>
          <w:lang w:val="uk-UA"/>
        </w:rPr>
      </w:pPr>
      <w:r>
        <w:rPr>
          <w:rFonts w:ascii="Times New Roman" w:hAnsi="Times New Roman" w:cs="Times New Roman"/>
          <w:sz w:val="28"/>
          <w:szCs w:val="28"/>
          <w:lang w:val="uk-UA"/>
        </w:rPr>
        <w:tab/>
        <w:t>Учень на уроці починає скрипіти партою. Учитель знає хто це робить, оскільки тільки у нього парта старенька і підлягає ремонту. Врешті учню набридає і він починає щось вигукувати, сміятися і заважає працювати іншим дітям. Учителька не стримується і робить йому зауваження. Проте, школяр відмовляється визнавати свою провину, хоча через певний проміжок часу все повторюється знову. Учитель не стримує емоцій та просить учня-порушника вийти з класу.</w:t>
      </w:r>
    </w:p>
    <w:p w:rsidR="00143350" w:rsidRDefault="00143350" w:rsidP="00143350">
      <w:pPr>
        <w:jc w:val="both"/>
        <w:rPr>
          <w:rFonts w:ascii="Times New Roman" w:hAnsi="Times New Roman" w:cs="Times New Roman"/>
          <w:i/>
          <w:sz w:val="28"/>
          <w:szCs w:val="28"/>
          <w:lang w:val="uk-UA"/>
        </w:rPr>
      </w:pPr>
      <w:r>
        <w:rPr>
          <w:rFonts w:ascii="Times New Roman" w:hAnsi="Times New Roman" w:cs="Times New Roman"/>
          <w:sz w:val="28"/>
          <w:szCs w:val="28"/>
          <w:lang w:val="uk-UA"/>
        </w:rPr>
        <w:tab/>
      </w:r>
      <w:r w:rsidRPr="00FB46D2">
        <w:rPr>
          <w:rFonts w:ascii="Times New Roman" w:hAnsi="Times New Roman" w:cs="Times New Roman"/>
          <w:i/>
          <w:sz w:val="28"/>
          <w:szCs w:val="28"/>
          <w:lang w:val="uk-UA"/>
        </w:rPr>
        <w:t>Ваші міркування: які виховні завдання виникли у процесі уроку перед учителем? Чи справився він з їх вирішенням?</w:t>
      </w:r>
    </w:p>
    <w:p w:rsidR="00143350" w:rsidRPr="003F4581" w:rsidRDefault="00143350" w:rsidP="00143350">
      <w:pPr>
        <w:pStyle w:val="a3"/>
        <w:numPr>
          <w:ilvl w:val="0"/>
          <w:numId w:val="15"/>
        </w:numPr>
        <w:jc w:val="center"/>
        <w:rPr>
          <w:rFonts w:ascii="Times New Roman" w:hAnsi="Times New Roman" w:cs="Times New Roman"/>
          <w:i/>
          <w:sz w:val="28"/>
          <w:szCs w:val="28"/>
          <w:lang w:val="uk-UA"/>
        </w:rPr>
      </w:pPr>
    </w:p>
    <w:p w:rsidR="00143350" w:rsidRDefault="00143350" w:rsidP="00143350">
      <w:pPr>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У </w:t>
      </w:r>
      <w:r>
        <w:rPr>
          <w:rFonts w:ascii="Times New Roman" w:hAnsi="Times New Roman" w:cs="Times New Roman"/>
          <w:sz w:val="28"/>
          <w:szCs w:val="28"/>
          <w:lang w:val="en-US"/>
        </w:rPr>
        <w:t>III</w:t>
      </w:r>
      <w:r>
        <w:rPr>
          <w:rFonts w:ascii="Times New Roman" w:hAnsi="Times New Roman" w:cs="Times New Roman"/>
          <w:sz w:val="28"/>
          <w:szCs w:val="28"/>
          <w:lang w:val="uk-UA"/>
        </w:rPr>
        <w:t>-му класі новий учитель. Але вже кілька уроків поспіль йому дошкуляв один з учнів – Ігор. Після пояснення нового матеріалу, Ігор одразу підняв руку і поставив учителеві запитання. Педагог ввічливо відповів, але школяр нічого не зрозумів з його слів. Учитель вдруге пояснив, проте результат був таким самим. Трохи поміркувавши, педагог запропонував школяру залишитись після уроків, щоб трохи позайматись. Проте Ігор не залишився,а спокійно попрямував з однокласниками додому. Наступного дня у уроці все повторилося.</w:t>
      </w:r>
    </w:p>
    <w:p w:rsidR="00143350" w:rsidRDefault="00143350" w:rsidP="00143350">
      <w:pPr>
        <w:jc w:val="both"/>
        <w:rPr>
          <w:rFonts w:ascii="Times New Roman" w:hAnsi="Times New Roman" w:cs="Times New Roman"/>
          <w:i/>
          <w:sz w:val="28"/>
          <w:szCs w:val="28"/>
          <w:lang w:val="uk-UA"/>
        </w:rPr>
      </w:pPr>
      <w:r>
        <w:rPr>
          <w:rFonts w:ascii="Times New Roman" w:hAnsi="Times New Roman" w:cs="Times New Roman"/>
          <w:sz w:val="28"/>
          <w:szCs w:val="28"/>
          <w:lang w:val="uk-UA"/>
        </w:rPr>
        <w:tab/>
      </w:r>
      <w:r w:rsidRPr="003F4581">
        <w:rPr>
          <w:rFonts w:ascii="Times New Roman" w:hAnsi="Times New Roman" w:cs="Times New Roman"/>
          <w:i/>
          <w:sz w:val="28"/>
          <w:szCs w:val="28"/>
          <w:lang w:val="uk-UA"/>
        </w:rPr>
        <w:t xml:space="preserve">У чому проблема? Які виховні завдання не вирішив учитель? </w:t>
      </w:r>
    </w:p>
    <w:p w:rsidR="00143350" w:rsidRPr="00143350" w:rsidRDefault="00143350" w:rsidP="00143350">
      <w:pPr>
        <w:pStyle w:val="a3"/>
        <w:numPr>
          <w:ilvl w:val="0"/>
          <w:numId w:val="15"/>
        </w:numPr>
        <w:jc w:val="center"/>
        <w:rPr>
          <w:rFonts w:ascii="Times New Roman" w:hAnsi="Times New Roman" w:cs="Times New Roman"/>
          <w:i/>
          <w:sz w:val="28"/>
          <w:szCs w:val="28"/>
          <w:lang w:val="uk-UA"/>
        </w:rPr>
      </w:pPr>
    </w:p>
    <w:p w:rsidR="00143350" w:rsidRDefault="00143350" w:rsidP="00143350">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На батьківських зборах у III-А класі мати Петренка І. вихваляла сина: «У мого синочка такі здібності! Він уроки робить на ходу, а з читання й поготів нічого не читає – все знає. Самі знаєте які у нього хороші оцінки, а якби він ще й вчився, то…</w:t>
      </w:r>
    </w:p>
    <w:p w:rsidR="00143350" w:rsidRDefault="00143350" w:rsidP="00143350">
      <w:pPr>
        <w:jc w:val="both"/>
        <w:rPr>
          <w:rFonts w:ascii="Times New Roman" w:hAnsi="Times New Roman" w:cs="Times New Roman"/>
          <w:sz w:val="28"/>
          <w:szCs w:val="28"/>
          <w:lang w:val="uk-UA"/>
        </w:rPr>
      </w:pPr>
      <w:r>
        <w:rPr>
          <w:rFonts w:ascii="Times New Roman" w:hAnsi="Times New Roman" w:cs="Times New Roman"/>
          <w:sz w:val="28"/>
          <w:szCs w:val="28"/>
          <w:lang w:val="uk-UA"/>
        </w:rPr>
        <w:tab/>
        <w:t>Учитель зупинила матір. Вона справді знала, що Петренко здібний учень, але надто вже лінивий. Вчитель вирішила нічого не казати, тільки кивнула головою й продовжувала розповідь про відстаючих.</w:t>
      </w:r>
    </w:p>
    <w:p w:rsidR="00143350" w:rsidRPr="00F2020E" w:rsidRDefault="00143350" w:rsidP="00143350">
      <w:pPr>
        <w:jc w:val="both"/>
        <w:rPr>
          <w:rFonts w:ascii="Times New Roman" w:hAnsi="Times New Roman" w:cs="Times New Roman"/>
          <w:i/>
          <w:sz w:val="28"/>
          <w:szCs w:val="28"/>
          <w:lang w:val="uk-UA"/>
        </w:rPr>
      </w:pPr>
      <w:r>
        <w:rPr>
          <w:rFonts w:ascii="Times New Roman" w:hAnsi="Times New Roman" w:cs="Times New Roman"/>
          <w:sz w:val="28"/>
          <w:szCs w:val="28"/>
          <w:lang w:val="uk-UA"/>
        </w:rPr>
        <w:tab/>
      </w:r>
      <w:r w:rsidRPr="00F2020E">
        <w:rPr>
          <w:rFonts w:ascii="Times New Roman" w:hAnsi="Times New Roman" w:cs="Times New Roman"/>
          <w:i/>
          <w:sz w:val="28"/>
          <w:szCs w:val="28"/>
          <w:lang w:val="uk-UA"/>
        </w:rPr>
        <w:t>Проаналізуйте ситуацію. Чи правильно вчинила педагог? Ваші дії.</w:t>
      </w:r>
    </w:p>
    <w:p w:rsidR="00143350" w:rsidRPr="00F2020E" w:rsidRDefault="00143350" w:rsidP="00143350">
      <w:pPr>
        <w:pStyle w:val="a3"/>
        <w:numPr>
          <w:ilvl w:val="0"/>
          <w:numId w:val="15"/>
        </w:numPr>
        <w:jc w:val="center"/>
        <w:rPr>
          <w:rFonts w:ascii="Times New Roman" w:hAnsi="Times New Roman" w:cs="Times New Roman"/>
          <w:i/>
          <w:sz w:val="28"/>
          <w:szCs w:val="28"/>
          <w:lang w:val="uk-UA"/>
        </w:rPr>
      </w:pPr>
    </w:p>
    <w:p w:rsidR="00143350" w:rsidRDefault="00143350" w:rsidP="00143350">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Педагог помітила, що за останню чверть Семен значно почав відставати у навчанні. До школи хлопчик приходить зі спізненням, часто неуважний. На уроках щось малює, займається сторонніми речами чи дивиться у вікно.</w:t>
      </w:r>
    </w:p>
    <w:p w:rsidR="00143350" w:rsidRDefault="00143350" w:rsidP="00143350">
      <w:pPr>
        <w:jc w:val="both"/>
        <w:rPr>
          <w:rFonts w:ascii="Times New Roman" w:hAnsi="Times New Roman" w:cs="Times New Roman"/>
          <w:sz w:val="28"/>
          <w:szCs w:val="28"/>
          <w:lang w:val="uk-UA"/>
        </w:rPr>
      </w:pPr>
      <w:r>
        <w:rPr>
          <w:rFonts w:ascii="Times New Roman" w:hAnsi="Times New Roman" w:cs="Times New Roman"/>
          <w:sz w:val="28"/>
          <w:szCs w:val="28"/>
          <w:lang w:val="uk-UA"/>
        </w:rPr>
        <w:tab/>
        <w:t>Учитель викликала батьків до школи. У розмові із ними вона намагалася з</w:t>
      </w:r>
      <w:r w:rsidRPr="00F2020E">
        <w:rPr>
          <w:rFonts w:ascii="Times New Roman" w:hAnsi="Times New Roman" w:cs="Times New Roman"/>
          <w:sz w:val="28"/>
          <w:szCs w:val="28"/>
        </w:rPr>
        <w:t>’</w:t>
      </w:r>
      <w:r>
        <w:rPr>
          <w:rFonts w:ascii="Times New Roman" w:hAnsi="Times New Roman" w:cs="Times New Roman"/>
          <w:sz w:val="28"/>
          <w:szCs w:val="28"/>
          <w:lang w:val="uk-UA"/>
        </w:rPr>
        <w:t>ясувати причини такого відставання і наголосила на тому, що батьки повинні якомога більше займатися з хлопчиком. Мати мовила: «Він і вдома такий повільний». Батько сказав: «Та не повільний, а якийсь кволий чи що? Я намагаюся його залучити до спорту, піднімаю вранці робити зарядку, але дружина проти».</w:t>
      </w:r>
    </w:p>
    <w:p w:rsidR="00143350" w:rsidRDefault="00143350" w:rsidP="00143350">
      <w:pPr>
        <w:pStyle w:val="a3"/>
        <w:numPr>
          <w:ilvl w:val="0"/>
          <w:numId w:val="17"/>
        </w:numPr>
        <w:jc w:val="both"/>
        <w:rPr>
          <w:rFonts w:ascii="Times New Roman" w:hAnsi="Times New Roman" w:cs="Times New Roman"/>
          <w:sz w:val="28"/>
          <w:szCs w:val="28"/>
          <w:lang w:val="uk-UA"/>
        </w:rPr>
      </w:pPr>
      <w:r>
        <w:rPr>
          <w:rFonts w:ascii="Times New Roman" w:hAnsi="Times New Roman" w:cs="Times New Roman"/>
          <w:sz w:val="28"/>
          <w:szCs w:val="28"/>
          <w:lang w:val="uk-UA"/>
        </w:rPr>
        <w:t>Чому? – запитала учитель.</w:t>
      </w:r>
    </w:p>
    <w:p w:rsidR="00143350" w:rsidRDefault="00143350" w:rsidP="00143350">
      <w:pPr>
        <w:pStyle w:val="a3"/>
        <w:numPr>
          <w:ilvl w:val="0"/>
          <w:numId w:val="17"/>
        </w:numPr>
        <w:jc w:val="both"/>
        <w:rPr>
          <w:rFonts w:ascii="Times New Roman" w:hAnsi="Times New Roman" w:cs="Times New Roman"/>
          <w:sz w:val="28"/>
          <w:szCs w:val="28"/>
          <w:lang w:val="uk-UA"/>
        </w:rPr>
      </w:pPr>
      <w:r>
        <w:rPr>
          <w:rFonts w:ascii="Times New Roman" w:hAnsi="Times New Roman" w:cs="Times New Roman"/>
          <w:sz w:val="28"/>
          <w:szCs w:val="28"/>
          <w:lang w:val="uk-UA"/>
        </w:rPr>
        <w:t>Зрозуміло чому, нехай дитя краще довше поспить</w:t>
      </w:r>
    </w:p>
    <w:p w:rsidR="00143350" w:rsidRDefault="00143350" w:rsidP="00143350">
      <w:pPr>
        <w:pStyle w:val="a3"/>
        <w:numPr>
          <w:ilvl w:val="0"/>
          <w:numId w:val="17"/>
        </w:numPr>
        <w:jc w:val="both"/>
        <w:rPr>
          <w:rFonts w:ascii="Times New Roman" w:hAnsi="Times New Roman" w:cs="Times New Roman"/>
          <w:sz w:val="28"/>
          <w:szCs w:val="28"/>
          <w:lang w:val="uk-UA"/>
        </w:rPr>
      </w:pPr>
      <w:r>
        <w:rPr>
          <w:rFonts w:ascii="Times New Roman" w:hAnsi="Times New Roman" w:cs="Times New Roman"/>
          <w:sz w:val="28"/>
          <w:szCs w:val="28"/>
          <w:lang w:val="uk-UA"/>
        </w:rPr>
        <w:t>Але фізичні вправи лише на користь. Та й перед школою він зможе привести себе у належну форму, буде готовий працювати весь день.</w:t>
      </w:r>
    </w:p>
    <w:p w:rsidR="00143350" w:rsidRDefault="00143350" w:rsidP="00143350">
      <w:pPr>
        <w:pStyle w:val="a3"/>
        <w:numPr>
          <w:ilvl w:val="0"/>
          <w:numId w:val="17"/>
        </w:numPr>
        <w:jc w:val="both"/>
        <w:rPr>
          <w:rFonts w:ascii="Times New Roman" w:hAnsi="Times New Roman" w:cs="Times New Roman"/>
          <w:sz w:val="28"/>
          <w:szCs w:val="28"/>
          <w:lang w:val="uk-UA"/>
        </w:rPr>
      </w:pPr>
      <w:r>
        <w:rPr>
          <w:rFonts w:ascii="Times New Roman" w:hAnsi="Times New Roman" w:cs="Times New Roman"/>
          <w:sz w:val="28"/>
          <w:szCs w:val="28"/>
          <w:lang w:val="uk-UA"/>
        </w:rPr>
        <w:t>Та ні, це така дитина. Він мабуть просто таким вродився!</w:t>
      </w:r>
    </w:p>
    <w:p w:rsidR="00143350" w:rsidRDefault="00143350" w:rsidP="00143350">
      <w:pPr>
        <w:ind w:firstLine="360"/>
        <w:jc w:val="both"/>
        <w:rPr>
          <w:rFonts w:ascii="Times New Roman" w:hAnsi="Times New Roman" w:cs="Times New Roman"/>
          <w:i/>
          <w:sz w:val="28"/>
          <w:szCs w:val="28"/>
          <w:lang w:val="uk-UA"/>
        </w:rPr>
      </w:pPr>
      <w:r w:rsidRPr="00F2020E">
        <w:rPr>
          <w:rFonts w:ascii="Times New Roman" w:hAnsi="Times New Roman" w:cs="Times New Roman"/>
          <w:i/>
          <w:sz w:val="28"/>
          <w:szCs w:val="28"/>
          <w:lang w:val="uk-UA"/>
        </w:rPr>
        <w:t>Проаналізуйте ситуацію. Чому мати припускається такої помилки і якими повинні бути дії вчителя щодо неї? Учня? Ваші дії.</w:t>
      </w:r>
    </w:p>
    <w:p w:rsidR="00143350" w:rsidRPr="00464B56" w:rsidRDefault="00143350" w:rsidP="00143350">
      <w:pPr>
        <w:pStyle w:val="a3"/>
        <w:numPr>
          <w:ilvl w:val="0"/>
          <w:numId w:val="15"/>
        </w:numPr>
        <w:jc w:val="center"/>
        <w:rPr>
          <w:rFonts w:ascii="Times New Roman" w:hAnsi="Times New Roman" w:cs="Times New Roman"/>
          <w:i/>
          <w:sz w:val="28"/>
          <w:szCs w:val="28"/>
          <w:lang w:val="uk-UA"/>
        </w:rPr>
      </w:pPr>
    </w:p>
    <w:p w:rsidR="00143350" w:rsidRDefault="00143350" w:rsidP="00143350">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Учитель, ввійшовши до класу, одразу помітила, що схеми, які вона дала розвісити черговим учням, висіли на дошці договори ногами. Вона тихо зітхнула, спокійно увійшла, мовила:</w:t>
      </w:r>
    </w:p>
    <w:p w:rsidR="00143350" w:rsidRDefault="00143350" w:rsidP="00143350">
      <w:pPr>
        <w:pStyle w:val="a3"/>
        <w:numPr>
          <w:ilvl w:val="0"/>
          <w:numId w:val="17"/>
        </w:numPr>
        <w:jc w:val="both"/>
        <w:rPr>
          <w:rFonts w:ascii="Times New Roman" w:hAnsi="Times New Roman" w:cs="Times New Roman"/>
          <w:sz w:val="28"/>
          <w:szCs w:val="28"/>
          <w:lang w:val="uk-UA"/>
        </w:rPr>
      </w:pPr>
      <w:r>
        <w:rPr>
          <w:rFonts w:ascii="Times New Roman" w:hAnsi="Times New Roman" w:cs="Times New Roman"/>
          <w:sz w:val="28"/>
          <w:szCs w:val="28"/>
          <w:lang w:val="uk-UA"/>
        </w:rPr>
        <w:t>Доброго дня, любі друзі</w:t>
      </w:r>
    </w:p>
    <w:p w:rsidR="00143350" w:rsidRDefault="00143350" w:rsidP="00143350">
      <w:pPr>
        <w:pStyle w:val="a3"/>
        <w:numPr>
          <w:ilvl w:val="0"/>
          <w:numId w:val="17"/>
        </w:numPr>
        <w:jc w:val="both"/>
        <w:rPr>
          <w:rFonts w:ascii="Times New Roman" w:hAnsi="Times New Roman" w:cs="Times New Roman"/>
          <w:sz w:val="28"/>
          <w:szCs w:val="28"/>
          <w:lang w:val="uk-UA"/>
        </w:rPr>
      </w:pPr>
      <w:r>
        <w:rPr>
          <w:rFonts w:ascii="Times New Roman" w:hAnsi="Times New Roman" w:cs="Times New Roman"/>
          <w:sz w:val="28"/>
          <w:szCs w:val="28"/>
          <w:lang w:val="uk-UA"/>
        </w:rPr>
        <w:t>Добридень!</w:t>
      </w:r>
    </w:p>
    <w:p w:rsidR="00143350" w:rsidRDefault="00143350" w:rsidP="00143350">
      <w:pPr>
        <w:pStyle w:val="a3"/>
        <w:numPr>
          <w:ilvl w:val="0"/>
          <w:numId w:val="17"/>
        </w:numPr>
        <w:jc w:val="both"/>
        <w:rPr>
          <w:rFonts w:ascii="Times New Roman" w:hAnsi="Times New Roman" w:cs="Times New Roman"/>
          <w:sz w:val="28"/>
          <w:szCs w:val="28"/>
          <w:lang w:val="uk-UA"/>
        </w:rPr>
      </w:pPr>
      <w:r>
        <w:rPr>
          <w:rFonts w:ascii="Times New Roman" w:hAnsi="Times New Roman" w:cs="Times New Roman"/>
          <w:sz w:val="28"/>
          <w:szCs w:val="28"/>
          <w:lang w:val="uk-UA"/>
        </w:rPr>
        <w:t>Ми сьогодні будемо вивчати нові літери з іноземної мови. Ось погляньте на дошку. Наші чергові справно виконали моє завдання, повісивши схеми.</w:t>
      </w:r>
    </w:p>
    <w:p w:rsidR="00143350" w:rsidRDefault="00143350" w:rsidP="00143350">
      <w:pPr>
        <w:jc w:val="both"/>
        <w:rPr>
          <w:rFonts w:ascii="Times New Roman" w:hAnsi="Times New Roman" w:cs="Times New Roman"/>
          <w:sz w:val="28"/>
          <w:szCs w:val="28"/>
          <w:lang w:val="uk-UA"/>
        </w:rPr>
      </w:pPr>
      <w:r>
        <w:rPr>
          <w:rFonts w:ascii="Times New Roman" w:hAnsi="Times New Roman" w:cs="Times New Roman"/>
          <w:sz w:val="28"/>
          <w:szCs w:val="28"/>
          <w:lang w:val="uk-UA"/>
        </w:rPr>
        <w:t>У класі почулися сміх і перешіптування учнів. Всі дивилися на дошку і усміхалися.</w:t>
      </w:r>
    </w:p>
    <w:p w:rsidR="00143350" w:rsidRDefault="00143350" w:rsidP="00143350">
      <w:pPr>
        <w:pStyle w:val="a3"/>
        <w:numPr>
          <w:ilvl w:val="0"/>
          <w:numId w:val="17"/>
        </w:numPr>
        <w:jc w:val="both"/>
        <w:rPr>
          <w:rFonts w:ascii="Times New Roman" w:hAnsi="Times New Roman" w:cs="Times New Roman"/>
          <w:sz w:val="28"/>
          <w:szCs w:val="28"/>
          <w:lang w:val="uk-UA"/>
        </w:rPr>
      </w:pPr>
      <w:r>
        <w:rPr>
          <w:rFonts w:ascii="Times New Roman" w:hAnsi="Times New Roman" w:cs="Times New Roman"/>
          <w:sz w:val="28"/>
          <w:szCs w:val="28"/>
          <w:lang w:val="uk-UA"/>
        </w:rPr>
        <w:t>Але це ж все рівно іноземні літери. Звідки ми знаємо, правильно повісили схеми чи ні!</w:t>
      </w:r>
    </w:p>
    <w:p w:rsidR="00143350" w:rsidRDefault="00143350" w:rsidP="00143350">
      <w:pPr>
        <w:pStyle w:val="a3"/>
        <w:numPr>
          <w:ilvl w:val="0"/>
          <w:numId w:val="17"/>
        </w:numPr>
        <w:jc w:val="both"/>
        <w:rPr>
          <w:rFonts w:ascii="Times New Roman" w:hAnsi="Times New Roman" w:cs="Times New Roman"/>
          <w:sz w:val="28"/>
          <w:szCs w:val="28"/>
          <w:lang w:val="uk-UA"/>
        </w:rPr>
      </w:pPr>
      <w:r>
        <w:rPr>
          <w:rFonts w:ascii="Times New Roman" w:hAnsi="Times New Roman" w:cs="Times New Roman"/>
          <w:sz w:val="28"/>
          <w:szCs w:val="28"/>
          <w:lang w:val="uk-UA"/>
        </w:rPr>
        <w:t>Так, так!</w:t>
      </w:r>
    </w:p>
    <w:p w:rsidR="00143350" w:rsidRDefault="00143350" w:rsidP="00143350">
      <w:pPr>
        <w:pStyle w:val="a3"/>
        <w:numPr>
          <w:ilvl w:val="0"/>
          <w:numId w:val="17"/>
        </w:numPr>
        <w:jc w:val="both"/>
        <w:rPr>
          <w:rFonts w:ascii="Times New Roman" w:hAnsi="Times New Roman" w:cs="Times New Roman"/>
          <w:sz w:val="28"/>
          <w:szCs w:val="28"/>
          <w:lang w:val="uk-UA"/>
        </w:rPr>
      </w:pPr>
      <w:r>
        <w:rPr>
          <w:rFonts w:ascii="Times New Roman" w:hAnsi="Times New Roman" w:cs="Times New Roman"/>
          <w:sz w:val="28"/>
          <w:szCs w:val="28"/>
          <w:lang w:val="uk-UA"/>
        </w:rPr>
        <w:t>Авжеж! Звідкіля! Тепер, шановні учні-чергові класу, спробуйте повторити написання даних літер у зошиті. Ну як, виходить?</w:t>
      </w:r>
    </w:p>
    <w:p w:rsidR="00143350" w:rsidRDefault="00143350" w:rsidP="00143350">
      <w:pPr>
        <w:pStyle w:val="a3"/>
        <w:numPr>
          <w:ilvl w:val="0"/>
          <w:numId w:val="17"/>
        </w:numPr>
        <w:jc w:val="both"/>
        <w:rPr>
          <w:rFonts w:ascii="Times New Roman" w:hAnsi="Times New Roman" w:cs="Times New Roman"/>
          <w:sz w:val="28"/>
          <w:szCs w:val="28"/>
          <w:lang w:val="uk-UA"/>
        </w:rPr>
      </w:pPr>
      <w:r>
        <w:rPr>
          <w:rFonts w:ascii="Times New Roman" w:hAnsi="Times New Roman" w:cs="Times New Roman"/>
          <w:sz w:val="28"/>
          <w:szCs w:val="28"/>
          <w:lang w:val="uk-UA"/>
        </w:rPr>
        <w:t>Не зовсім!</w:t>
      </w:r>
    </w:p>
    <w:p w:rsidR="00143350" w:rsidRDefault="00143350" w:rsidP="00143350">
      <w:pPr>
        <w:pStyle w:val="a3"/>
        <w:numPr>
          <w:ilvl w:val="0"/>
          <w:numId w:val="17"/>
        </w:num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Отож бо. Слід бути уважними в усьому, старанними, а коли не знаєте чогось, то для цього запитайте учителя.</w:t>
      </w:r>
    </w:p>
    <w:p w:rsidR="00143350" w:rsidRDefault="00143350" w:rsidP="00143350">
      <w:pPr>
        <w:pStyle w:val="a3"/>
        <w:numPr>
          <w:ilvl w:val="0"/>
          <w:numId w:val="17"/>
        </w:numPr>
        <w:jc w:val="both"/>
        <w:rPr>
          <w:rFonts w:ascii="Times New Roman" w:hAnsi="Times New Roman" w:cs="Times New Roman"/>
          <w:sz w:val="28"/>
          <w:szCs w:val="28"/>
          <w:lang w:val="uk-UA"/>
        </w:rPr>
      </w:pPr>
      <w:r>
        <w:rPr>
          <w:rFonts w:ascii="Times New Roman" w:hAnsi="Times New Roman" w:cs="Times New Roman"/>
          <w:sz w:val="28"/>
          <w:szCs w:val="28"/>
          <w:lang w:val="uk-UA"/>
        </w:rPr>
        <w:t>Навіщо питати? Хіба учитель не лише для того, щоб вчити? Хіба він ще й радити має?</w:t>
      </w:r>
    </w:p>
    <w:p w:rsidR="00143350" w:rsidRDefault="00143350" w:rsidP="00143350">
      <w:pPr>
        <w:pStyle w:val="a3"/>
        <w:numPr>
          <w:ilvl w:val="0"/>
          <w:numId w:val="17"/>
        </w:numPr>
        <w:jc w:val="both"/>
        <w:rPr>
          <w:rFonts w:ascii="Times New Roman" w:hAnsi="Times New Roman" w:cs="Times New Roman"/>
          <w:sz w:val="28"/>
          <w:szCs w:val="28"/>
          <w:lang w:val="uk-UA"/>
        </w:rPr>
      </w:pPr>
      <w:r>
        <w:rPr>
          <w:rFonts w:ascii="Times New Roman" w:hAnsi="Times New Roman" w:cs="Times New Roman"/>
          <w:sz w:val="28"/>
          <w:szCs w:val="28"/>
          <w:lang w:val="uk-UA"/>
        </w:rPr>
        <w:t>Прийдіть додому і запитайте у батьків.</w:t>
      </w:r>
    </w:p>
    <w:p w:rsidR="00143350" w:rsidRDefault="00143350" w:rsidP="00143350">
      <w:pPr>
        <w:jc w:val="both"/>
        <w:rPr>
          <w:rFonts w:ascii="Times New Roman" w:hAnsi="Times New Roman" w:cs="Times New Roman"/>
          <w:sz w:val="28"/>
          <w:szCs w:val="28"/>
          <w:lang w:val="uk-UA"/>
        </w:rPr>
      </w:pPr>
      <w:r>
        <w:rPr>
          <w:rFonts w:ascii="Times New Roman" w:hAnsi="Times New Roman" w:cs="Times New Roman"/>
          <w:sz w:val="28"/>
          <w:szCs w:val="28"/>
          <w:lang w:val="uk-UA"/>
        </w:rPr>
        <w:t>Наступного ранку третьокласники гучно щось обговорювали. Учитель поцікавилася:</w:t>
      </w:r>
    </w:p>
    <w:p w:rsidR="00143350" w:rsidRDefault="00143350" w:rsidP="00143350">
      <w:pPr>
        <w:pStyle w:val="a3"/>
        <w:numPr>
          <w:ilvl w:val="0"/>
          <w:numId w:val="17"/>
        </w:numPr>
        <w:jc w:val="both"/>
        <w:rPr>
          <w:rFonts w:ascii="Times New Roman" w:hAnsi="Times New Roman" w:cs="Times New Roman"/>
          <w:sz w:val="28"/>
          <w:szCs w:val="28"/>
          <w:lang w:val="uk-UA"/>
        </w:rPr>
      </w:pPr>
      <w:r>
        <w:rPr>
          <w:rFonts w:ascii="Times New Roman" w:hAnsi="Times New Roman" w:cs="Times New Roman"/>
          <w:sz w:val="28"/>
          <w:szCs w:val="28"/>
          <w:lang w:val="uk-UA"/>
        </w:rPr>
        <w:t>Про що так сперечаєтеся?</w:t>
      </w:r>
    </w:p>
    <w:p w:rsidR="00143350" w:rsidRDefault="00143350" w:rsidP="00143350">
      <w:pPr>
        <w:pStyle w:val="a3"/>
        <w:numPr>
          <w:ilvl w:val="0"/>
          <w:numId w:val="17"/>
        </w:numPr>
        <w:jc w:val="both"/>
        <w:rPr>
          <w:rFonts w:ascii="Times New Roman" w:hAnsi="Times New Roman" w:cs="Times New Roman"/>
          <w:sz w:val="28"/>
          <w:szCs w:val="28"/>
          <w:lang w:val="uk-UA"/>
        </w:rPr>
      </w:pPr>
      <w:r>
        <w:rPr>
          <w:rFonts w:ascii="Times New Roman" w:hAnsi="Times New Roman" w:cs="Times New Roman"/>
          <w:sz w:val="28"/>
          <w:szCs w:val="28"/>
          <w:lang w:val="uk-UA"/>
        </w:rPr>
        <w:t>Про Вас. Одні кажуть, що радитись ми повинні лише з татом і мамою, а не з Вами. А інші – і з Вами також.</w:t>
      </w:r>
    </w:p>
    <w:p w:rsidR="00143350" w:rsidRDefault="00143350" w:rsidP="00143350">
      <w:pPr>
        <w:pStyle w:val="a3"/>
        <w:numPr>
          <w:ilvl w:val="0"/>
          <w:numId w:val="17"/>
        </w:numPr>
        <w:jc w:val="both"/>
        <w:rPr>
          <w:rFonts w:ascii="Times New Roman" w:hAnsi="Times New Roman" w:cs="Times New Roman"/>
          <w:sz w:val="28"/>
          <w:szCs w:val="28"/>
          <w:lang w:val="uk-UA"/>
        </w:rPr>
      </w:pPr>
      <w:r>
        <w:rPr>
          <w:rFonts w:ascii="Times New Roman" w:hAnsi="Times New Roman" w:cs="Times New Roman"/>
          <w:sz w:val="28"/>
          <w:szCs w:val="28"/>
          <w:lang w:val="uk-UA"/>
        </w:rPr>
        <w:t>Ні! Ні! Учитель не може бути мамою! Мама – одна назавжди і вона краща, ніж Ви!</w:t>
      </w:r>
    </w:p>
    <w:p w:rsidR="00143350" w:rsidRPr="00464B56" w:rsidRDefault="00143350" w:rsidP="00143350">
      <w:pPr>
        <w:ind w:firstLine="360"/>
        <w:jc w:val="both"/>
        <w:rPr>
          <w:rFonts w:ascii="Times New Roman" w:hAnsi="Times New Roman" w:cs="Times New Roman"/>
          <w:i/>
          <w:sz w:val="28"/>
          <w:szCs w:val="28"/>
          <w:lang w:val="uk-UA"/>
        </w:rPr>
      </w:pPr>
      <w:r w:rsidRPr="00464B56">
        <w:rPr>
          <w:rFonts w:ascii="Times New Roman" w:hAnsi="Times New Roman" w:cs="Times New Roman"/>
          <w:i/>
          <w:sz w:val="28"/>
          <w:szCs w:val="28"/>
          <w:lang w:val="uk-UA"/>
        </w:rPr>
        <w:t>Проаналізуйте ситуацію. У чому причина конфлікту педагога з окремими учнями. Що повинна роз’яснити учитель дітям? Ваші дії.</w:t>
      </w:r>
    </w:p>
    <w:p w:rsidR="00143350" w:rsidRPr="00143350" w:rsidRDefault="00143350" w:rsidP="00143350">
      <w:pPr>
        <w:pStyle w:val="a3"/>
        <w:numPr>
          <w:ilvl w:val="0"/>
          <w:numId w:val="15"/>
        </w:numPr>
        <w:jc w:val="center"/>
        <w:rPr>
          <w:rFonts w:ascii="Times New Roman" w:hAnsi="Times New Roman" w:cs="Times New Roman"/>
          <w:sz w:val="28"/>
          <w:szCs w:val="28"/>
          <w:lang w:val="uk-UA"/>
        </w:rPr>
      </w:pPr>
    </w:p>
    <w:p w:rsidR="00143350" w:rsidRDefault="00143350" w:rsidP="00143350">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Учителька-початківець прийшла на свій перший урок іноземної мови до </w:t>
      </w:r>
      <w:r>
        <w:rPr>
          <w:rFonts w:ascii="Times New Roman" w:hAnsi="Times New Roman" w:cs="Times New Roman"/>
          <w:sz w:val="28"/>
          <w:szCs w:val="28"/>
          <w:lang w:val="en-US"/>
        </w:rPr>
        <w:t>II</w:t>
      </w:r>
      <w:r>
        <w:rPr>
          <w:rFonts w:ascii="Times New Roman" w:hAnsi="Times New Roman" w:cs="Times New Roman"/>
          <w:sz w:val="28"/>
          <w:szCs w:val="28"/>
          <w:lang w:val="uk-UA"/>
        </w:rPr>
        <w:t>-В класу. Хвилюючись, вона почала пояснення нового матеріалу, але через деякий проміжок часу відчула, як клас почав шуміти. Їй одразу вдалося зосередитись на джерелі шуму. Пробігши поглядом по учнях класу, учитель зауважила, що хлопчик за останньою партою стукав пеналом по парті. За кожним його ударом лунав приглушений сміх дітей.</w:t>
      </w:r>
    </w:p>
    <w:p w:rsidR="00143350" w:rsidRDefault="00143350" w:rsidP="00143350">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Учителька намагалася зупинити бешкетника поглядом, потім жестом, але врешті зробила зауваження. Ніщо не допомагало.</w:t>
      </w:r>
    </w:p>
    <w:p w:rsidR="00143350" w:rsidRDefault="00143350" w:rsidP="00143350">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«Я не навмисно, - насміхаючись відповів школяр, - більше не буду». Проте вже за 5 хвилин стук пролунав знову.</w:t>
      </w:r>
    </w:p>
    <w:p w:rsidR="00143350" w:rsidRDefault="00143350" w:rsidP="00143350">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Учителька стримано сказала: «Відкривайте, діти, зошити. Запишіть сьогоднішню дату. Виконуйте вправи, які я вам дам».</w:t>
      </w:r>
    </w:p>
    <w:p w:rsidR="00143350" w:rsidRDefault="00143350" w:rsidP="00143350">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У класі настала тиша. Учні з цікавістю почали виводити англійські літери у зошиті, а бешкетник ще кілька разів пробував розвеселити клас, проте марно. Тоді він сам дістав зошита з портфеля й відкрив його. Відтак учителька заперечила: «Ні, цю роботу виконуватимуть усі, крім тебе. Ти продовжуватимеш стукати до кінця уроку! І твоє домашнє завдання на сьогодні – стукати і вдома».</w:t>
      </w:r>
    </w:p>
    <w:p w:rsidR="00143350" w:rsidRDefault="00143350" w:rsidP="00143350">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У класі знову хтось засміявся, але його ніхто не підтримав.</w:t>
      </w:r>
    </w:p>
    <w:p w:rsidR="00143350" w:rsidRDefault="00143350" w:rsidP="00143350">
      <w:pPr>
        <w:ind w:firstLine="708"/>
        <w:jc w:val="both"/>
        <w:rPr>
          <w:rFonts w:ascii="Times New Roman" w:hAnsi="Times New Roman" w:cs="Times New Roman"/>
          <w:i/>
          <w:sz w:val="28"/>
          <w:szCs w:val="28"/>
          <w:lang w:val="uk-UA"/>
        </w:rPr>
      </w:pPr>
      <w:r w:rsidRPr="003B2A8E">
        <w:rPr>
          <w:rFonts w:ascii="Times New Roman" w:hAnsi="Times New Roman" w:cs="Times New Roman"/>
          <w:i/>
          <w:sz w:val="28"/>
          <w:szCs w:val="28"/>
          <w:lang w:val="uk-UA"/>
        </w:rPr>
        <w:t>Проаналізуйте ситуацію. Визначте виховні дії та засоби виховного впливу на учня-бешкетника.</w:t>
      </w:r>
    </w:p>
    <w:p w:rsidR="00143350" w:rsidRPr="00143350" w:rsidRDefault="00143350" w:rsidP="00143350">
      <w:pPr>
        <w:pStyle w:val="a3"/>
        <w:numPr>
          <w:ilvl w:val="0"/>
          <w:numId w:val="15"/>
        </w:numPr>
        <w:jc w:val="center"/>
        <w:rPr>
          <w:rFonts w:ascii="Times New Roman" w:hAnsi="Times New Roman" w:cs="Times New Roman"/>
          <w:i/>
          <w:sz w:val="28"/>
          <w:szCs w:val="28"/>
          <w:lang w:val="uk-UA"/>
        </w:rPr>
      </w:pPr>
    </w:p>
    <w:p w:rsidR="00143350" w:rsidRDefault="00143350" w:rsidP="00143350">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Одного разу з усіх бажаючих вийти до мапи Кузьма Давидович вибрав саме Тимка. Хлопчик був старанний, та не завжди встигав підготуватися до уроку. До того ж був трохи неповороткий та вайлуватий…</w:t>
      </w:r>
    </w:p>
    <w:p w:rsidR="00143350" w:rsidRDefault="00143350" w:rsidP="00143350">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Завдання було не складним: необхідно було знайти на мапі Австралію. Почувши, що треба йти, Тимко розгубився, аж ледве піднявся з-за парти. Боязко підійшовши до дошки, він винувато озирнувся на клас.</w:t>
      </w:r>
    </w:p>
    <w:p w:rsidR="00143350" w:rsidRDefault="00143350" w:rsidP="00143350">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Учитель поклав руку на плече учня й мовив:</w:t>
      </w:r>
    </w:p>
    <w:p w:rsidR="00143350" w:rsidRDefault="00143350" w:rsidP="00143350">
      <w:pPr>
        <w:pStyle w:val="a3"/>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Не бійся, все буде гаразд. Ось указка, починай сміливіше! Адже ти знаєш!</w:t>
      </w:r>
    </w:p>
    <w:p w:rsidR="00143350" w:rsidRDefault="00143350" w:rsidP="00143350">
      <w:pPr>
        <w:jc w:val="both"/>
        <w:rPr>
          <w:rFonts w:ascii="Times New Roman" w:hAnsi="Times New Roman" w:cs="Times New Roman"/>
          <w:sz w:val="28"/>
          <w:szCs w:val="28"/>
          <w:lang w:val="uk-UA"/>
        </w:rPr>
      </w:pPr>
      <w:r>
        <w:rPr>
          <w:rFonts w:ascii="Times New Roman" w:hAnsi="Times New Roman" w:cs="Times New Roman"/>
          <w:sz w:val="28"/>
          <w:szCs w:val="28"/>
          <w:lang w:val="uk-UA"/>
        </w:rPr>
        <w:t>Тимко повільно почав розглядати мапу. Та замість Східної півкулі він опинився біля Західної. У класі наростав шум.</w:t>
      </w:r>
    </w:p>
    <w:p w:rsidR="00143350" w:rsidRDefault="00143350" w:rsidP="00143350">
      <w:pPr>
        <w:jc w:val="both"/>
        <w:rPr>
          <w:rFonts w:ascii="Times New Roman" w:hAnsi="Times New Roman" w:cs="Times New Roman"/>
          <w:sz w:val="28"/>
          <w:szCs w:val="28"/>
          <w:lang w:val="uk-UA"/>
        </w:rPr>
      </w:pPr>
      <w:r>
        <w:rPr>
          <w:rFonts w:ascii="Times New Roman" w:hAnsi="Times New Roman" w:cs="Times New Roman"/>
          <w:sz w:val="28"/>
          <w:szCs w:val="28"/>
          <w:lang w:val="uk-UA"/>
        </w:rPr>
        <w:tab/>
        <w:t>Хвилиночку, друзі, не будемо заважати хлопцеві, - сердито мовив педагог. – Тимофій зараз розбереться, пригадає й покаже нам Австралію! Тільки, будь ласка, спокійніше.</w:t>
      </w:r>
    </w:p>
    <w:p w:rsidR="00143350" w:rsidRDefault="00143350" w:rsidP="00143350">
      <w:pPr>
        <w:jc w:val="both"/>
        <w:rPr>
          <w:rFonts w:ascii="Times New Roman" w:hAnsi="Times New Roman" w:cs="Times New Roman"/>
          <w:sz w:val="28"/>
          <w:szCs w:val="28"/>
          <w:lang w:val="uk-UA"/>
        </w:rPr>
      </w:pPr>
      <w:r>
        <w:rPr>
          <w:rFonts w:ascii="Times New Roman" w:hAnsi="Times New Roman" w:cs="Times New Roman"/>
          <w:sz w:val="28"/>
          <w:szCs w:val="28"/>
          <w:lang w:val="uk-UA"/>
        </w:rPr>
        <w:tab/>
        <w:t>Проте Тимофій стояв як вкопаний там само. З ним відбувалось щось не те. Потім хлопчик розповідатиме, що бачив на дошці не дві півкулі, а лише одну…</w:t>
      </w:r>
    </w:p>
    <w:p w:rsidR="00143350" w:rsidRDefault="00143350" w:rsidP="00143350">
      <w:pPr>
        <w:jc w:val="both"/>
        <w:rPr>
          <w:rFonts w:ascii="Times New Roman" w:hAnsi="Times New Roman" w:cs="Times New Roman"/>
          <w:sz w:val="28"/>
          <w:szCs w:val="28"/>
          <w:lang w:val="uk-UA"/>
        </w:rPr>
      </w:pPr>
      <w:r>
        <w:rPr>
          <w:rFonts w:ascii="Times New Roman" w:hAnsi="Times New Roman" w:cs="Times New Roman"/>
          <w:sz w:val="28"/>
          <w:szCs w:val="28"/>
          <w:lang w:val="uk-UA"/>
        </w:rPr>
        <w:tab/>
        <w:t>Між тим Кузьма Давидович залишався спокійним і врівноваженим. Він намагався вгамувати дітей. Інший, на його місці, поклав би «двійку» та й продовжував урок. Проте педагог лагідно звернувся до Тимка:</w:t>
      </w:r>
    </w:p>
    <w:p w:rsidR="00143350" w:rsidRDefault="00143350" w:rsidP="00143350">
      <w:pPr>
        <w:pStyle w:val="a3"/>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Таке буває. Людина, приміром, хоче щось цікаве й важливе розповісти іншим, але, на диво, їй щось заважає. Мабуть, це просто хвилювання. Таке траплялось навіть із відомими акторами. Ходімо разом до мапи і добре поміркуємо…</w:t>
      </w:r>
    </w:p>
    <w:p w:rsidR="00143350" w:rsidRDefault="00143350" w:rsidP="00143350">
      <w:pPr>
        <w:jc w:val="both"/>
        <w:rPr>
          <w:rFonts w:ascii="Times New Roman" w:hAnsi="Times New Roman" w:cs="Times New Roman"/>
          <w:sz w:val="28"/>
          <w:szCs w:val="28"/>
          <w:lang w:val="uk-UA"/>
        </w:rPr>
      </w:pPr>
      <w:r>
        <w:rPr>
          <w:rFonts w:ascii="Times New Roman" w:hAnsi="Times New Roman" w:cs="Times New Roman"/>
          <w:sz w:val="28"/>
          <w:szCs w:val="28"/>
          <w:lang w:val="uk-UA"/>
        </w:rPr>
        <w:t>Узявши хлопчика за руку, педагог підвів його до півкуль і запропонував:</w:t>
      </w:r>
    </w:p>
    <w:p w:rsidR="00143350" w:rsidRDefault="00143350" w:rsidP="00143350">
      <w:pPr>
        <w:jc w:val="both"/>
        <w:rPr>
          <w:rFonts w:ascii="Times New Roman" w:hAnsi="Times New Roman" w:cs="Times New Roman"/>
          <w:sz w:val="28"/>
          <w:szCs w:val="28"/>
          <w:lang w:val="uk-UA"/>
        </w:rPr>
      </w:pPr>
      <w:r>
        <w:rPr>
          <w:rFonts w:ascii="Times New Roman" w:hAnsi="Times New Roman" w:cs="Times New Roman"/>
          <w:sz w:val="28"/>
          <w:szCs w:val="28"/>
          <w:lang w:val="uk-UA"/>
        </w:rPr>
        <w:t>Скажи спочатку скільки є частин світу. Ти ж це безумовно знаєш?!</w:t>
      </w:r>
    </w:p>
    <w:p w:rsidR="00143350" w:rsidRDefault="00143350" w:rsidP="00143350">
      <w:pPr>
        <w:jc w:val="both"/>
        <w:rPr>
          <w:rFonts w:ascii="Times New Roman" w:hAnsi="Times New Roman" w:cs="Times New Roman"/>
          <w:sz w:val="28"/>
          <w:szCs w:val="28"/>
          <w:lang w:val="uk-UA"/>
        </w:rPr>
      </w:pPr>
      <w:r>
        <w:rPr>
          <w:rFonts w:ascii="Times New Roman" w:hAnsi="Times New Roman" w:cs="Times New Roman"/>
          <w:sz w:val="28"/>
          <w:szCs w:val="28"/>
          <w:lang w:val="uk-UA"/>
        </w:rPr>
        <w:t>Тимко правильно відповів. Аж навіть стало веселіше самому.</w:t>
      </w:r>
    </w:p>
    <w:p w:rsidR="00143350" w:rsidRDefault="00143350" w:rsidP="00143350">
      <w:pPr>
        <w:pStyle w:val="a3"/>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Ось добре. Я не сумнівався, що ти відповіси. А тепер пригадай, в якій півкулі більше частин світу?</w:t>
      </w:r>
    </w:p>
    <w:p w:rsidR="00143350" w:rsidRDefault="00143350" w:rsidP="00143350">
      <w:pPr>
        <w:jc w:val="both"/>
        <w:rPr>
          <w:rFonts w:ascii="Times New Roman" w:hAnsi="Times New Roman" w:cs="Times New Roman"/>
          <w:sz w:val="28"/>
          <w:szCs w:val="28"/>
          <w:lang w:val="uk-UA"/>
        </w:rPr>
      </w:pPr>
      <w:r>
        <w:rPr>
          <w:rFonts w:ascii="Times New Roman" w:hAnsi="Times New Roman" w:cs="Times New Roman"/>
          <w:sz w:val="28"/>
          <w:szCs w:val="28"/>
          <w:lang w:val="uk-UA"/>
        </w:rPr>
        <w:t>Тимко знову вдруге правильно відповів на запитання.</w:t>
      </w:r>
    </w:p>
    <w:p w:rsidR="00143350" w:rsidRDefault="00143350" w:rsidP="00143350">
      <w:pPr>
        <w:pStyle w:val="a3"/>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Тепер подумай, де нам шукати Австралію? До якої півкулі слід підійти?</w:t>
      </w:r>
    </w:p>
    <w:p w:rsidR="00143350" w:rsidRDefault="00143350" w:rsidP="00143350">
      <w:pPr>
        <w:jc w:val="both"/>
        <w:rPr>
          <w:rFonts w:ascii="Times New Roman" w:hAnsi="Times New Roman" w:cs="Times New Roman"/>
          <w:sz w:val="28"/>
          <w:szCs w:val="28"/>
          <w:lang w:val="uk-UA"/>
        </w:rPr>
      </w:pPr>
      <w:r>
        <w:rPr>
          <w:rFonts w:ascii="Times New Roman" w:hAnsi="Times New Roman" w:cs="Times New Roman"/>
          <w:sz w:val="28"/>
          <w:szCs w:val="28"/>
          <w:lang w:val="uk-UA"/>
        </w:rPr>
        <w:t>Хлопець задумався. Пізніше він розповідав удома, що лише після цих слів учителя перед його очима з</w:t>
      </w:r>
      <w:r w:rsidRPr="00CE5C13">
        <w:rPr>
          <w:rFonts w:ascii="Times New Roman" w:hAnsi="Times New Roman" w:cs="Times New Roman"/>
          <w:sz w:val="28"/>
          <w:szCs w:val="28"/>
          <w:lang w:val="uk-UA"/>
        </w:rPr>
        <w:t>’</w:t>
      </w:r>
      <w:r>
        <w:rPr>
          <w:rFonts w:ascii="Times New Roman" w:hAnsi="Times New Roman" w:cs="Times New Roman"/>
          <w:sz w:val="28"/>
          <w:szCs w:val="28"/>
          <w:lang w:val="uk-UA"/>
        </w:rPr>
        <w:t xml:space="preserve">явилися два кола, зафарбованих у різні кольори, і він одразу помітив Австралію – зелену-зелену. </w:t>
      </w:r>
    </w:p>
    <w:p w:rsidR="00143350" w:rsidRDefault="00143350" w:rsidP="00143350">
      <w:pPr>
        <w:jc w:val="both"/>
        <w:rPr>
          <w:rFonts w:ascii="Times New Roman" w:hAnsi="Times New Roman" w:cs="Times New Roman"/>
          <w:sz w:val="28"/>
          <w:szCs w:val="28"/>
          <w:lang w:val="uk-UA"/>
        </w:rPr>
      </w:pPr>
      <w:r>
        <w:rPr>
          <w:rFonts w:ascii="Times New Roman" w:hAnsi="Times New Roman" w:cs="Times New Roman"/>
          <w:sz w:val="28"/>
          <w:szCs w:val="28"/>
          <w:lang w:val="uk-UA"/>
        </w:rPr>
        <w:tab/>
        <w:t>Аж тут наш Тимофій почав говорити без упину. Вчитель, не рухаючись, уважно вислухав розповідь Тимка. Він не приховував своєї радості. Коли учень завершив, педагог сказав:</w:t>
      </w:r>
    </w:p>
    <w:p w:rsidR="00143350" w:rsidRDefault="00143350" w:rsidP="00143350">
      <w:pPr>
        <w:pStyle w:val="a3"/>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Молодець! От розумник! Ти ж все знаєш, навіть більше, ніж у підручнику! Дякую за таку відповідь!</w:t>
      </w:r>
    </w:p>
    <w:p w:rsidR="00143350" w:rsidRDefault="00143350" w:rsidP="00143350">
      <w:pPr>
        <w:jc w:val="both"/>
        <w:rPr>
          <w:rFonts w:ascii="Times New Roman" w:hAnsi="Times New Roman" w:cs="Times New Roman"/>
          <w:sz w:val="28"/>
          <w:szCs w:val="28"/>
          <w:lang w:val="uk-UA"/>
        </w:rPr>
      </w:pPr>
      <w:r>
        <w:rPr>
          <w:rFonts w:ascii="Times New Roman" w:hAnsi="Times New Roman" w:cs="Times New Roman"/>
          <w:sz w:val="28"/>
          <w:szCs w:val="28"/>
          <w:lang w:val="uk-UA"/>
        </w:rPr>
        <w:t>Тимко почервонілий, але задоволений собою, щасливий, збентежено дивився на носки своїх черевиків. Проте вже на перерві, учень відчув себе справжнім героєм – всі діти з заздрістю поглядали на нього.</w:t>
      </w:r>
    </w:p>
    <w:p w:rsidR="00143350" w:rsidRDefault="00143350" w:rsidP="00143350">
      <w:pPr>
        <w:jc w:val="both"/>
        <w:rPr>
          <w:rFonts w:ascii="Times New Roman" w:hAnsi="Times New Roman" w:cs="Times New Roman"/>
          <w:i/>
          <w:sz w:val="28"/>
          <w:szCs w:val="28"/>
          <w:lang w:val="uk-UA"/>
        </w:rPr>
      </w:pPr>
      <w:r>
        <w:rPr>
          <w:rFonts w:ascii="Times New Roman" w:hAnsi="Times New Roman" w:cs="Times New Roman"/>
          <w:sz w:val="28"/>
          <w:szCs w:val="28"/>
          <w:lang w:val="uk-UA"/>
        </w:rPr>
        <w:tab/>
      </w:r>
      <w:r w:rsidRPr="00CE5C13">
        <w:rPr>
          <w:rFonts w:ascii="Times New Roman" w:hAnsi="Times New Roman" w:cs="Times New Roman"/>
          <w:i/>
          <w:sz w:val="28"/>
          <w:szCs w:val="28"/>
          <w:lang w:val="uk-UA"/>
        </w:rPr>
        <w:t>Поміркуйте: чи правильно вчинив учитель, даючи стільки часу учневі на підготовку? Ваші дії.</w:t>
      </w:r>
    </w:p>
    <w:p w:rsidR="00143350" w:rsidRPr="00924132" w:rsidRDefault="00143350" w:rsidP="00143350">
      <w:pPr>
        <w:pStyle w:val="a3"/>
        <w:numPr>
          <w:ilvl w:val="0"/>
          <w:numId w:val="15"/>
        </w:numPr>
        <w:jc w:val="center"/>
        <w:rPr>
          <w:rFonts w:ascii="Times New Roman" w:hAnsi="Times New Roman" w:cs="Times New Roman"/>
          <w:i/>
          <w:sz w:val="28"/>
          <w:szCs w:val="28"/>
          <w:lang w:val="uk-UA"/>
        </w:rPr>
      </w:pPr>
    </w:p>
    <w:p w:rsidR="00143350" w:rsidRDefault="00143350" w:rsidP="00143350">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Сашко – слабкий учень. Він ледве вчиться на задовільні оцінки. Проте сьогодні, як ніколи, він був добре підготовлений, гарно розповідав, чітко й лаконічно відповідаючи на поставлені запитання.</w:t>
      </w:r>
    </w:p>
    <w:p w:rsidR="00143350" w:rsidRDefault="00143350" w:rsidP="00143350">
      <w:pPr>
        <w:jc w:val="both"/>
        <w:rPr>
          <w:rFonts w:ascii="Times New Roman" w:hAnsi="Times New Roman" w:cs="Times New Roman"/>
          <w:sz w:val="28"/>
          <w:szCs w:val="28"/>
          <w:lang w:val="uk-UA"/>
        </w:rPr>
      </w:pPr>
      <w:r>
        <w:rPr>
          <w:rFonts w:ascii="Times New Roman" w:hAnsi="Times New Roman" w:cs="Times New Roman"/>
          <w:sz w:val="28"/>
          <w:szCs w:val="28"/>
          <w:lang w:val="uk-UA"/>
        </w:rPr>
        <w:tab/>
        <w:t>Сашкові так хотілося говорити ще й ще. Він сам від себе не очікував такого. А ще хлопчикові хотілося побачити подив на обличчі учителя, та й однокласників також. Проте обличчя Ольги Семенівни було звичайним – сталим, без виразу жодних емоцій.</w:t>
      </w:r>
    </w:p>
    <w:p w:rsidR="00143350" w:rsidRPr="00924132" w:rsidRDefault="00143350" w:rsidP="00143350">
      <w:pPr>
        <w:pStyle w:val="a3"/>
        <w:numPr>
          <w:ilvl w:val="0"/>
          <w:numId w:val="47"/>
        </w:numPr>
        <w:jc w:val="both"/>
        <w:rPr>
          <w:rFonts w:ascii="Times New Roman" w:hAnsi="Times New Roman" w:cs="Times New Roman"/>
          <w:sz w:val="28"/>
          <w:szCs w:val="28"/>
        </w:rPr>
      </w:pPr>
      <w:r>
        <w:rPr>
          <w:rFonts w:ascii="Times New Roman" w:hAnsi="Times New Roman" w:cs="Times New Roman"/>
          <w:sz w:val="28"/>
          <w:szCs w:val="28"/>
          <w:lang w:val="uk-UA"/>
        </w:rPr>
        <w:t>Добре, досить. Відмінно.</w:t>
      </w:r>
    </w:p>
    <w:p w:rsidR="00143350" w:rsidRDefault="00143350" w:rsidP="00143350">
      <w:pPr>
        <w:jc w:val="both"/>
        <w:rPr>
          <w:rFonts w:ascii="Times New Roman" w:hAnsi="Times New Roman" w:cs="Times New Roman"/>
          <w:sz w:val="28"/>
          <w:szCs w:val="28"/>
          <w:lang w:val="uk-UA"/>
        </w:rPr>
      </w:pPr>
      <w:r>
        <w:rPr>
          <w:rFonts w:ascii="Times New Roman" w:hAnsi="Times New Roman" w:cs="Times New Roman"/>
          <w:sz w:val="28"/>
          <w:szCs w:val="28"/>
          <w:lang w:val="uk-UA"/>
        </w:rPr>
        <w:t>«Як добре, це п’ятірка!», - подумав учень. Проте вчитель мовив це спокійним врівноваженим голосом. Більше того, учитель забула покласти оцінку у журнал.</w:t>
      </w:r>
    </w:p>
    <w:p w:rsidR="00143350" w:rsidRDefault="00143350" w:rsidP="00143350">
      <w:pPr>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Наступного дня, підійшовши до вчительського столу, Сашко глянув у відкритий класний журнал. Він помітив, що його оцінки немає! І тут виникла </w:t>
      </w:r>
      <w:r>
        <w:rPr>
          <w:rFonts w:ascii="Times New Roman" w:hAnsi="Times New Roman" w:cs="Times New Roman"/>
          <w:sz w:val="28"/>
          <w:szCs w:val="28"/>
          <w:lang w:val="uk-UA"/>
        </w:rPr>
        <w:lastRenderedPageBreak/>
        <w:t>ідея – після уроків він попросив учительку занести журнал до учительської кімнати. Вийшовши в коридор, у кутку, сам поставив собі заслужену «5». Але його оцінка виявилася зовсім не схожою на ті, що ставить педагог.</w:t>
      </w:r>
    </w:p>
    <w:p w:rsidR="00143350" w:rsidRDefault="00143350" w:rsidP="00143350">
      <w:pPr>
        <w:jc w:val="both"/>
        <w:rPr>
          <w:rFonts w:ascii="Times New Roman" w:hAnsi="Times New Roman" w:cs="Times New Roman"/>
          <w:sz w:val="28"/>
          <w:szCs w:val="28"/>
          <w:lang w:val="uk-UA"/>
        </w:rPr>
      </w:pPr>
      <w:r>
        <w:rPr>
          <w:rFonts w:ascii="Times New Roman" w:hAnsi="Times New Roman" w:cs="Times New Roman"/>
          <w:sz w:val="28"/>
          <w:szCs w:val="28"/>
          <w:lang w:val="uk-UA"/>
        </w:rPr>
        <w:tab/>
        <w:t>Наступного дня учитель одразу помітила не свою руку: «Тепер я знаю, хто ставить зайві оцінки!»</w:t>
      </w:r>
    </w:p>
    <w:p w:rsidR="00143350" w:rsidRDefault="00143350" w:rsidP="00143350">
      <w:pPr>
        <w:jc w:val="both"/>
        <w:rPr>
          <w:rFonts w:ascii="Times New Roman" w:hAnsi="Times New Roman" w:cs="Times New Roman"/>
          <w:sz w:val="28"/>
          <w:szCs w:val="28"/>
          <w:lang w:val="uk-UA"/>
        </w:rPr>
      </w:pPr>
      <w:r>
        <w:rPr>
          <w:rFonts w:ascii="Times New Roman" w:hAnsi="Times New Roman" w:cs="Times New Roman"/>
          <w:sz w:val="28"/>
          <w:szCs w:val="28"/>
          <w:lang w:val="uk-UA"/>
        </w:rPr>
        <w:tab/>
        <w:t>Хлопчик почервонів, зізнаючись, що поставив собі оцінку. Але він намагався виправдати себе, бо оцінка ж була чесно заробленою. Учитель натомість лише посміхнулася:</w:t>
      </w:r>
    </w:p>
    <w:p w:rsidR="00143350" w:rsidRDefault="00143350" w:rsidP="00143350">
      <w:pPr>
        <w:pStyle w:val="a3"/>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Це у тебе перша «5»! Мабуть, я так розумію, й остання!</w:t>
      </w:r>
    </w:p>
    <w:p w:rsidR="00143350" w:rsidRDefault="00143350" w:rsidP="00143350">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 кінця уроків Сашкові було неприємно знаходитися у класі. </w:t>
      </w:r>
    </w:p>
    <w:p w:rsidR="00143350" w:rsidRDefault="00143350" w:rsidP="00143350">
      <w:pPr>
        <w:jc w:val="both"/>
        <w:rPr>
          <w:rFonts w:ascii="Times New Roman" w:hAnsi="Times New Roman" w:cs="Times New Roman"/>
          <w:i/>
          <w:sz w:val="28"/>
          <w:szCs w:val="28"/>
          <w:lang w:val="uk-UA"/>
        </w:rPr>
      </w:pPr>
      <w:r>
        <w:rPr>
          <w:rFonts w:ascii="Times New Roman" w:hAnsi="Times New Roman" w:cs="Times New Roman"/>
          <w:sz w:val="28"/>
          <w:szCs w:val="28"/>
          <w:lang w:val="uk-UA"/>
        </w:rPr>
        <w:tab/>
      </w:r>
      <w:r w:rsidRPr="00924132">
        <w:rPr>
          <w:rFonts w:ascii="Times New Roman" w:hAnsi="Times New Roman" w:cs="Times New Roman"/>
          <w:i/>
          <w:sz w:val="28"/>
          <w:szCs w:val="28"/>
          <w:lang w:val="uk-UA"/>
        </w:rPr>
        <w:t>Поміркуйте над ситуацією. Чи правильно вчинила педагог? Ваші дії.</w:t>
      </w:r>
    </w:p>
    <w:p w:rsidR="00D81784" w:rsidRDefault="00D81784" w:rsidP="00337181">
      <w:pPr>
        <w:pStyle w:val="a3"/>
        <w:numPr>
          <w:ilvl w:val="0"/>
          <w:numId w:val="118"/>
        </w:numPr>
        <w:tabs>
          <w:tab w:val="left" w:pos="5580"/>
        </w:tabs>
        <w:jc w:val="both"/>
        <w:rPr>
          <w:rFonts w:ascii="Times New Roman" w:hAnsi="Times New Roman" w:cs="Times New Roman"/>
          <w:sz w:val="28"/>
          <w:szCs w:val="28"/>
          <w:lang w:val="uk-UA"/>
        </w:rPr>
      </w:pPr>
      <w:r w:rsidRPr="00D81784">
        <w:rPr>
          <w:rFonts w:ascii="Times New Roman" w:hAnsi="Times New Roman" w:cs="Times New Roman"/>
          <w:sz w:val="28"/>
          <w:szCs w:val="28"/>
          <w:lang w:val="uk-UA"/>
        </w:rPr>
        <w:t xml:space="preserve"> С.Кові стверджував: «Величі лідера досягають ті люди, які незалежно від займаної посади, роблять свідомий вибір – надихати людей на пошуки власного покликання». </w:t>
      </w:r>
    </w:p>
    <w:p w:rsidR="00D81784" w:rsidRPr="00D81784" w:rsidRDefault="00D81784" w:rsidP="00D81784">
      <w:pPr>
        <w:tabs>
          <w:tab w:val="left" w:pos="5580"/>
        </w:tabs>
        <w:ind w:left="360"/>
        <w:jc w:val="both"/>
        <w:rPr>
          <w:rFonts w:ascii="Times New Roman" w:hAnsi="Times New Roman" w:cs="Times New Roman"/>
          <w:sz w:val="28"/>
          <w:szCs w:val="28"/>
          <w:lang w:val="uk-UA"/>
        </w:rPr>
      </w:pPr>
      <w:r w:rsidRPr="00D81784">
        <w:rPr>
          <w:rFonts w:ascii="Times New Roman" w:hAnsi="Times New Roman" w:cs="Times New Roman"/>
          <w:sz w:val="28"/>
          <w:szCs w:val="28"/>
          <w:lang w:val="uk-UA"/>
        </w:rPr>
        <w:t xml:space="preserve">Усталила думка про те, що найвище бачення особистості – це уміння розуміти себе самого, свою мету і завдання, які ми прагнемо вирішувати задля досягнення поставлених цілей. Задля цього поміркуйте та підготуйте (індивідуальні, парні) виступи на питання: </w:t>
      </w:r>
    </w:p>
    <w:p w:rsidR="00D81784" w:rsidRDefault="00D81784" w:rsidP="00337181">
      <w:pPr>
        <w:pStyle w:val="a3"/>
        <w:numPr>
          <w:ilvl w:val="0"/>
          <w:numId w:val="126"/>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Які лідерські риси Вам властиві? Де і коли Ви їх продемонстрували?</w:t>
      </w:r>
    </w:p>
    <w:p w:rsidR="00D81784" w:rsidRDefault="00D81784" w:rsidP="00337181">
      <w:pPr>
        <w:pStyle w:val="a3"/>
        <w:numPr>
          <w:ilvl w:val="0"/>
          <w:numId w:val="126"/>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Яких труднощів Ви зазнаєте?</w:t>
      </w:r>
    </w:p>
    <w:p w:rsidR="00D81784" w:rsidRDefault="00D81784" w:rsidP="00337181">
      <w:pPr>
        <w:pStyle w:val="a3"/>
        <w:numPr>
          <w:ilvl w:val="0"/>
          <w:numId w:val="126"/>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Що Вам подобається у Вашій поведінці лідера?</w:t>
      </w:r>
    </w:p>
    <w:p w:rsidR="00D81784" w:rsidRDefault="00D81784" w:rsidP="00337181">
      <w:pPr>
        <w:pStyle w:val="a3"/>
        <w:numPr>
          <w:ilvl w:val="0"/>
          <w:numId w:val="126"/>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Що можна робити краще?</w:t>
      </w:r>
    </w:p>
    <w:p w:rsidR="00D81784" w:rsidRPr="00D81784" w:rsidRDefault="00D81784" w:rsidP="00337181">
      <w:pPr>
        <w:pStyle w:val="a3"/>
        <w:numPr>
          <w:ilvl w:val="0"/>
          <w:numId w:val="126"/>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Що Ви можете зробити задля покращення власної лідерської поведінки?</w:t>
      </w:r>
    </w:p>
    <w:p w:rsidR="00C20A6E" w:rsidRDefault="00C20A6E" w:rsidP="00337181">
      <w:pPr>
        <w:pStyle w:val="a3"/>
        <w:numPr>
          <w:ilvl w:val="0"/>
          <w:numId w:val="118"/>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Як відомо</w:t>
      </w:r>
      <w:r w:rsidR="0066210F">
        <w:rPr>
          <w:rFonts w:ascii="Times New Roman" w:hAnsi="Times New Roman" w:cs="Times New Roman"/>
          <w:sz w:val="28"/>
          <w:szCs w:val="28"/>
          <w:lang w:val="uk-UA"/>
        </w:rPr>
        <w:t>,</w:t>
      </w:r>
      <w:r>
        <w:rPr>
          <w:rFonts w:ascii="Times New Roman" w:hAnsi="Times New Roman" w:cs="Times New Roman"/>
          <w:sz w:val="28"/>
          <w:szCs w:val="28"/>
          <w:lang w:val="uk-UA"/>
        </w:rPr>
        <w:t xml:space="preserve"> авторитетний педагог дбає </w:t>
      </w:r>
      <w:r w:rsidR="0066210F">
        <w:rPr>
          <w:rFonts w:ascii="Times New Roman" w:hAnsi="Times New Roman" w:cs="Times New Roman"/>
          <w:sz w:val="28"/>
          <w:szCs w:val="28"/>
          <w:lang w:val="uk-UA"/>
        </w:rPr>
        <w:t xml:space="preserve">не лише про рівень навчання, а й </w:t>
      </w:r>
      <w:r>
        <w:rPr>
          <w:rFonts w:ascii="Times New Roman" w:hAnsi="Times New Roman" w:cs="Times New Roman"/>
          <w:sz w:val="28"/>
          <w:szCs w:val="28"/>
          <w:lang w:val="uk-UA"/>
        </w:rPr>
        <w:t>про те, що важливо для вихованців, а саме:</w:t>
      </w:r>
    </w:p>
    <w:p w:rsidR="00C20A6E" w:rsidRDefault="0066210F" w:rsidP="00BA237E">
      <w:pPr>
        <w:pStyle w:val="a3"/>
        <w:numPr>
          <w:ilvl w:val="0"/>
          <w:numId w:val="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щ</w:t>
      </w:r>
      <w:r w:rsidR="00BA237E">
        <w:rPr>
          <w:rFonts w:ascii="Times New Roman" w:hAnsi="Times New Roman" w:cs="Times New Roman"/>
          <w:sz w:val="28"/>
          <w:szCs w:val="28"/>
          <w:lang w:val="uk-UA"/>
        </w:rPr>
        <w:t>об їх розуміли</w:t>
      </w:r>
    </w:p>
    <w:p w:rsidR="00BA237E" w:rsidRDefault="0066210F" w:rsidP="00BA237E">
      <w:pPr>
        <w:pStyle w:val="a3"/>
        <w:numPr>
          <w:ilvl w:val="0"/>
          <w:numId w:val="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щ</w:t>
      </w:r>
      <w:r w:rsidR="00BA237E">
        <w:rPr>
          <w:rFonts w:ascii="Times New Roman" w:hAnsi="Times New Roman" w:cs="Times New Roman"/>
          <w:sz w:val="28"/>
          <w:szCs w:val="28"/>
          <w:lang w:val="uk-UA"/>
        </w:rPr>
        <w:t>об їх поважали</w:t>
      </w:r>
    </w:p>
    <w:p w:rsidR="00BA237E" w:rsidRDefault="0066210F" w:rsidP="00BA237E">
      <w:pPr>
        <w:pStyle w:val="a3"/>
        <w:numPr>
          <w:ilvl w:val="0"/>
          <w:numId w:val="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щ</w:t>
      </w:r>
      <w:r w:rsidR="00BA237E">
        <w:rPr>
          <w:rFonts w:ascii="Times New Roman" w:hAnsi="Times New Roman" w:cs="Times New Roman"/>
          <w:sz w:val="28"/>
          <w:szCs w:val="28"/>
          <w:lang w:val="uk-UA"/>
        </w:rPr>
        <w:t>об їх чули</w:t>
      </w:r>
    </w:p>
    <w:p w:rsidR="00BA237E" w:rsidRDefault="0066210F" w:rsidP="00BA237E">
      <w:pPr>
        <w:pStyle w:val="a3"/>
        <w:numPr>
          <w:ilvl w:val="0"/>
          <w:numId w:val="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щ</w:t>
      </w:r>
      <w:r w:rsidR="00BA237E">
        <w:rPr>
          <w:rFonts w:ascii="Times New Roman" w:hAnsi="Times New Roman" w:cs="Times New Roman"/>
          <w:sz w:val="28"/>
          <w:szCs w:val="28"/>
          <w:lang w:val="uk-UA"/>
        </w:rPr>
        <w:t>об задля них створювали можливості у процесі навчання задовольняти власні потреби (інтереси)</w:t>
      </w:r>
    </w:p>
    <w:p w:rsidR="00BA237E" w:rsidRDefault="00BA237E" w:rsidP="00BA237E">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Зобразіть схематично риси, притаманні учителю авторитетному, поділивши їх на три складові:</w:t>
      </w:r>
    </w:p>
    <w:p w:rsidR="00BA237E" w:rsidRDefault="0066210F" w:rsidP="00337181">
      <w:pPr>
        <w:pStyle w:val="a3"/>
        <w:numPr>
          <w:ilvl w:val="0"/>
          <w:numId w:val="12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BA237E">
        <w:rPr>
          <w:rFonts w:ascii="Times New Roman" w:hAnsi="Times New Roman" w:cs="Times New Roman"/>
          <w:sz w:val="28"/>
          <w:szCs w:val="28"/>
          <w:lang w:val="uk-UA"/>
        </w:rPr>
        <w:t>собистісні риси та якості;</w:t>
      </w:r>
    </w:p>
    <w:p w:rsidR="00BA237E" w:rsidRDefault="00BA237E" w:rsidP="00337181">
      <w:pPr>
        <w:pStyle w:val="a3"/>
        <w:numPr>
          <w:ilvl w:val="0"/>
          <w:numId w:val="12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риси та якості учителя-лідера;</w:t>
      </w:r>
    </w:p>
    <w:p w:rsidR="00BA237E" w:rsidRPr="00BA237E" w:rsidRDefault="00BA237E" w:rsidP="00337181">
      <w:pPr>
        <w:pStyle w:val="a3"/>
        <w:numPr>
          <w:ilvl w:val="0"/>
          <w:numId w:val="12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риси та якості учителя-організатора.</w:t>
      </w:r>
    </w:p>
    <w:p w:rsidR="00822A6D" w:rsidRDefault="00385F26" w:rsidP="00337181">
      <w:pPr>
        <w:pStyle w:val="a3"/>
        <w:numPr>
          <w:ilvl w:val="0"/>
          <w:numId w:val="118"/>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Проаналізуйте власні риси та якост</w:t>
      </w:r>
      <w:r w:rsidR="0066210F">
        <w:rPr>
          <w:rFonts w:ascii="Times New Roman" w:hAnsi="Times New Roman" w:cs="Times New Roman"/>
          <w:sz w:val="28"/>
          <w:szCs w:val="28"/>
          <w:lang w:val="uk-UA"/>
        </w:rPr>
        <w:t xml:space="preserve">і. На їх основі визначте свої </w:t>
      </w:r>
      <w:r>
        <w:rPr>
          <w:rFonts w:ascii="Times New Roman" w:hAnsi="Times New Roman" w:cs="Times New Roman"/>
          <w:sz w:val="28"/>
          <w:szCs w:val="28"/>
          <w:lang w:val="uk-UA"/>
        </w:rPr>
        <w:t>можливості на шляху досягнення професійного авторитету.</w:t>
      </w:r>
    </w:p>
    <w:p w:rsidR="00385F26" w:rsidRPr="00133A3C" w:rsidRDefault="00385F26" w:rsidP="00133A3C">
      <w:pPr>
        <w:pStyle w:val="a3"/>
        <w:tabs>
          <w:tab w:val="left" w:pos="5580"/>
        </w:tabs>
        <w:jc w:val="center"/>
        <w:rPr>
          <w:rFonts w:ascii="Times New Roman" w:hAnsi="Times New Roman" w:cs="Times New Roman"/>
          <w:b/>
          <w:i/>
          <w:sz w:val="28"/>
          <w:szCs w:val="28"/>
          <w:lang w:val="uk-UA"/>
        </w:rPr>
      </w:pPr>
      <w:r w:rsidRPr="00133A3C">
        <w:rPr>
          <w:rFonts w:ascii="Times New Roman" w:hAnsi="Times New Roman" w:cs="Times New Roman"/>
          <w:b/>
          <w:i/>
          <w:sz w:val="28"/>
          <w:szCs w:val="28"/>
          <w:lang w:val="uk-UA"/>
        </w:rPr>
        <w:t>Тест «</w:t>
      </w:r>
      <w:r w:rsidR="00133A3C">
        <w:rPr>
          <w:rFonts w:ascii="Times New Roman" w:hAnsi="Times New Roman" w:cs="Times New Roman"/>
          <w:b/>
          <w:i/>
          <w:sz w:val="28"/>
          <w:szCs w:val="28"/>
          <w:lang w:val="uk-UA"/>
        </w:rPr>
        <w:t>Чи нестандартний</w:t>
      </w:r>
      <w:r w:rsidRPr="00133A3C">
        <w:rPr>
          <w:rFonts w:ascii="Times New Roman" w:hAnsi="Times New Roman" w:cs="Times New Roman"/>
          <w:b/>
          <w:i/>
          <w:sz w:val="28"/>
          <w:szCs w:val="28"/>
          <w:lang w:val="uk-UA"/>
        </w:rPr>
        <w:t xml:space="preserve"> Ви учит</w:t>
      </w:r>
      <w:r w:rsidR="00133A3C">
        <w:rPr>
          <w:rFonts w:ascii="Times New Roman" w:hAnsi="Times New Roman" w:cs="Times New Roman"/>
          <w:b/>
          <w:i/>
          <w:sz w:val="28"/>
          <w:szCs w:val="28"/>
          <w:lang w:val="uk-UA"/>
        </w:rPr>
        <w:t>ель</w:t>
      </w:r>
      <w:r w:rsidRPr="00133A3C">
        <w:rPr>
          <w:rFonts w:ascii="Times New Roman" w:hAnsi="Times New Roman" w:cs="Times New Roman"/>
          <w:b/>
          <w:i/>
          <w:sz w:val="28"/>
          <w:szCs w:val="28"/>
          <w:lang w:val="uk-UA"/>
        </w:rPr>
        <w:t>?»</w:t>
      </w:r>
    </w:p>
    <w:p w:rsidR="00385F26" w:rsidRDefault="00385F26" w:rsidP="00385F26">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З нижче наведених рис та якостей оберіть ті, які Вам подобаються в учнях, позначивши їх знаком «+», і навпаки знаком «-« - те, що не подобається:</w:t>
      </w:r>
    </w:p>
    <w:p w:rsidR="00385F26" w:rsidRDefault="00385F26" w:rsidP="00337181">
      <w:pPr>
        <w:pStyle w:val="a3"/>
        <w:numPr>
          <w:ilvl w:val="0"/>
          <w:numId w:val="12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Дисциплінованість.</w:t>
      </w:r>
    </w:p>
    <w:p w:rsidR="00385F26" w:rsidRDefault="00385F26" w:rsidP="00337181">
      <w:pPr>
        <w:pStyle w:val="a3"/>
        <w:numPr>
          <w:ilvl w:val="0"/>
          <w:numId w:val="12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Організованість.</w:t>
      </w:r>
    </w:p>
    <w:p w:rsidR="00385F26" w:rsidRDefault="00385F26" w:rsidP="00337181">
      <w:pPr>
        <w:pStyle w:val="a3"/>
        <w:numPr>
          <w:ilvl w:val="0"/>
          <w:numId w:val="12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Навчання час від часу (то встигає, то ні).</w:t>
      </w:r>
    </w:p>
    <w:p w:rsidR="00385F26" w:rsidRDefault="00385F26" w:rsidP="00337181">
      <w:pPr>
        <w:pStyle w:val="a3"/>
        <w:numPr>
          <w:ilvl w:val="0"/>
          <w:numId w:val="12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Учень, що вибивається із загального темпу.</w:t>
      </w:r>
    </w:p>
    <w:p w:rsidR="00385F26" w:rsidRDefault="00385F26" w:rsidP="00337181">
      <w:pPr>
        <w:pStyle w:val="a3"/>
        <w:numPr>
          <w:ilvl w:val="0"/>
          <w:numId w:val="12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Ерудованість.</w:t>
      </w:r>
    </w:p>
    <w:p w:rsidR="00385F26" w:rsidRDefault="00385F26" w:rsidP="00337181">
      <w:pPr>
        <w:pStyle w:val="a3"/>
        <w:numPr>
          <w:ilvl w:val="0"/>
          <w:numId w:val="12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Старанність у поведінці, незрозумілість.</w:t>
      </w:r>
    </w:p>
    <w:p w:rsidR="00385F26" w:rsidRDefault="00385F26" w:rsidP="00337181">
      <w:pPr>
        <w:pStyle w:val="a3"/>
        <w:numPr>
          <w:ilvl w:val="0"/>
          <w:numId w:val="12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Учень, який активний у громадській роботі.</w:t>
      </w:r>
    </w:p>
    <w:p w:rsidR="00385F26" w:rsidRDefault="00385F26" w:rsidP="00337181">
      <w:pPr>
        <w:pStyle w:val="a3"/>
        <w:numPr>
          <w:ilvl w:val="0"/>
          <w:numId w:val="12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Учень, що завжди добре навчається.</w:t>
      </w:r>
    </w:p>
    <w:p w:rsidR="00385F26" w:rsidRDefault="00385F26" w:rsidP="00337181">
      <w:pPr>
        <w:pStyle w:val="a3"/>
        <w:numPr>
          <w:ilvl w:val="0"/>
          <w:numId w:val="12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Учень постійно захоплений власними справами.</w:t>
      </w:r>
    </w:p>
    <w:p w:rsidR="00385F26" w:rsidRDefault="00385F26" w:rsidP="00337181">
      <w:pPr>
        <w:pStyle w:val="a3"/>
        <w:numPr>
          <w:ilvl w:val="0"/>
          <w:numId w:val="12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Учень, що схоплює «на льоту».</w:t>
      </w:r>
    </w:p>
    <w:p w:rsidR="00385F26" w:rsidRDefault="00385F26" w:rsidP="00337181">
      <w:pPr>
        <w:pStyle w:val="a3"/>
        <w:numPr>
          <w:ilvl w:val="0"/>
          <w:numId w:val="12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Конфліктний учень.</w:t>
      </w:r>
    </w:p>
    <w:p w:rsidR="00385F26" w:rsidRDefault="00385F26" w:rsidP="00337181">
      <w:pPr>
        <w:pStyle w:val="a3"/>
        <w:numPr>
          <w:ilvl w:val="0"/>
          <w:numId w:val="12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Учень, який постійно вискакує на уроці з незрозумілими зауваженнями та запитаннями.</w:t>
      </w:r>
    </w:p>
    <w:p w:rsidR="00385F26" w:rsidRDefault="00385F26" w:rsidP="00337181">
      <w:pPr>
        <w:pStyle w:val="a3"/>
        <w:numPr>
          <w:ilvl w:val="0"/>
          <w:numId w:val="12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Учень приємний у спілкуванні.</w:t>
      </w:r>
    </w:p>
    <w:p w:rsidR="00385F26" w:rsidRDefault="00385F26" w:rsidP="00337181">
      <w:pPr>
        <w:pStyle w:val="a3"/>
        <w:numPr>
          <w:ilvl w:val="0"/>
          <w:numId w:val="12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Іноді погано мислить, не може зрозуміти очевидного.</w:t>
      </w:r>
    </w:p>
    <w:p w:rsidR="00281033" w:rsidRDefault="00281033" w:rsidP="00337181">
      <w:pPr>
        <w:pStyle w:val="a3"/>
        <w:numPr>
          <w:ilvl w:val="0"/>
          <w:numId w:val="12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Зрозуміло  висловлюється.</w:t>
      </w:r>
    </w:p>
    <w:p w:rsidR="00281033" w:rsidRDefault="00281033" w:rsidP="00337181">
      <w:pPr>
        <w:pStyle w:val="a3"/>
        <w:numPr>
          <w:ilvl w:val="0"/>
          <w:numId w:val="12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Не завжди охоче підкоряється більшості чи мені.</w:t>
      </w:r>
    </w:p>
    <w:p w:rsidR="00281033" w:rsidRDefault="00281033" w:rsidP="00281033">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Порахуйте: яких відповідей у Вас більше? Якщо «непарних +» більше, ми Вас вітаємо Ви – нестандартний учитель. Вам властиво щире ставлення до усіх учнів й, особливо, до цікавих, неординарних людей.</w:t>
      </w:r>
    </w:p>
    <w:p w:rsidR="00281033" w:rsidRPr="00133A3C" w:rsidRDefault="00281033" w:rsidP="00133A3C">
      <w:pPr>
        <w:tabs>
          <w:tab w:val="left" w:pos="5580"/>
        </w:tabs>
        <w:jc w:val="center"/>
        <w:rPr>
          <w:rFonts w:ascii="Times New Roman" w:hAnsi="Times New Roman" w:cs="Times New Roman"/>
          <w:b/>
          <w:i/>
          <w:sz w:val="28"/>
          <w:szCs w:val="28"/>
          <w:lang w:val="uk-UA"/>
        </w:rPr>
      </w:pPr>
      <w:r w:rsidRPr="00133A3C">
        <w:rPr>
          <w:rFonts w:ascii="Times New Roman" w:hAnsi="Times New Roman" w:cs="Times New Roman"/>
          <w:b/>
          <w:i/>
          <w:sz w:val="28"/>
          <w:szCs w:val="28"/>
          <w:lang w:val="uk-UA"/>
        </w:rPr>
        <w:t>Тест «Педагогічна справедливість»</w:t>
      </w:r>
    </w:p>
    <w:p w:rsidR="00281033" w:rsidRDefault="00281033" w:rsidP="00281033">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Дайте відповіді на запитання:</w:t>
      </w:r>
    </w:p>
    <w:p w:rsidR="00281033" w:rsidRDefault="00281033" w:rsidP="00337181">
      <w:pPr>
        <w:pStyle w:val="a3"/>
        <w:numPr>
          <w:ilvl w:val="0"/>
          <w:numId w:val="12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У класі Ви призначаєте старостою:</w:t>
      </w:r>
    </w:p>
    <w:p w:rsidR="00281033" w:rsidRDefault="00133A3C" w:rsidP="00281033">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281033">
        <w:rPr>
          <w:rFonts w:ascii="Times New Roman" w:hAnsi="Times New Roman" w:cs="Times New Roman"/>
          <w:sz w:val="28"/>
          <w:szCs w:val="28"/>
          <w:lang w:val="uk-UA"/>
        </w:rPr>
        <w:t>) учня, що товаришує з учителями;</w:t>
      </w:r>
    </w:p>
    <w:p w:rsidR="00281033" w:rsidRDefault="00133A3C" w:rsidP="00281033">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281033">
        <w:rPr>
          <w:rFonts w:ascii="Times New Roman" w:hAnsi="Times New Roman" w:cs="Times New Roman"/>
          <w:sz w:val="28"/>
          <w:szCs w:val="28"/>
          <w:lang w:val="uk-UA"/>
        </w:rPr>
        <w:t>)</w:t>
      </w:r>
      <w:r>
        <w:rPr>
          <w:rFonts w:ascii="Times New Roman" w:hAnsi="Times New Roman" w:cs="Times New Roman"/>
          <w:sz w:val="28"/>
          <w:szCs w:val="28"/>
          <w:lang w:val="uk-UA"/>
        </w:rPr>
        <w:t xml:space="preserve"> учня, що добр</w:t>
      </w:r>
      <w:r w:rsidR="00281033">
        <w:rPr>
          <w:rFonts w:ascii="Times New Roman" w:hAnsi="Times New Roman" w:cs="Times New Roman"/>
          <w:sz w:val="28"/>
          <w:szCs w:val="28"/>
          <w:lang w:val="uk-UA"/>
        </w:rPr>
        <w:t>е вчиться;</w:t>
      </w:r>
    </w:p>
    <w:p w:rsidR="00281033" w:rsidRDefault="00133A3C" w:rsidP="00281033">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281033">
        <w:rPr>
          <w:rFonts w:ascii="Times New Roman" w:hAnsi="Times New Roman" w:cs="Times New Roman"/>
          <w:sz w:val="28"/>
          <w:szCs w:val="28"/>
          <w:lang w:val="uk-UA"/>
        </w:rPr>
        <w:t>) учня – лідера</w:t>
      </w:r>
    </w:p>
    <w:p w:rsidR="00281033" w:rsidRDefault="00281033" w:rsidP="00281033">
      <w:pPr>
        <w:pStyle w:val="a3"/>
        <w:tabs>
          <w:tab w:val="left" w:pos="5580"/>
        </w:tabs>
        <w:jc w:val="both"/>
        <w:rPr>
          <w:rFonts w:ascii="Times New Roman" w:hAnsi="Times New Roman" w:cs="Times New Roman"/>
          <w:sz w:val="28"/>
          <w:szCs w:val="28"/>
          <w:lang w:val="uk-UA"/>
        </w:rPr>
      </w:pPr>
    </w:p>
    <w:p w:rsidR="00281033" w:rsidRDefault="00133A3C" w:rsidP="00337181">
      <w:pPr>
        <w:pStyle w:val="a3"/>
        <w:numPr>
          <w:ilvl w:val="0"/>
          <w:numId w:val="12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Більше за всіх Ви ви</w:t>
      </w:r>
      <w:r w:rsidR="00281033">
        <w:rPr>
          <w:rFonts w:ascii="Times New Roman" w:hAnsi="Times New Roman" w:cs="Times New Roman"/>
          <w:sz w:val="28"/>
          <w:szCs w:val="28"/>
          <w:lang w:val="uk-UA"/>
        </w:rPr>
        <w:t>хваляєте у класі:</w:t>
      </w:r>
    </w:p>
    <w:p w:rsidR="00281033" w:rsidRDefault="00133A3C" w:rsidP="00281033">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а</w:t>
      </w:r>
      <w:r w:rsidR="00281033">
        <w:rPr>
          <w:rFonts w:ascii="Times New Roman" w:hAnsi="Times New Roman" w:cs="Times New Roman"/>
          <w:sz w:val="28"/>
          <w:szCs w:val="28"/>
          <w:lang w:val="uk-UA"/>
        </w:rPr>
        <w:t>) тих, хто товаришує з Вами й іншими педагогами;</w:t>
      </w:r>
    </w:p>
    <w:p w:rsidR="00281033" w:rsidRDefault="00133A3C" w:rsidP="00281033">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281033">
        <w:rPr>
          <w:rFonts w:ascii="Times New Roman" w:hAnsi="Times New Roman" w:cs="Times New Roman"/>
          <w:sz w:val="28"/>
          <w:szCs w:val="28"/>
          <w:lang w:val="uk-UA"/>
        </w:rPr>
        <w:t>) хто добре вчиться й має високі результати у навчанні та вихованні;</w:t>
      </w:r>
    </w:p>
    <w:p w:rsidR="00281033" w:rsidRDefault="00133A3C" w:rsidP="00281033">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281033">
        <w:rPr>
          <w:rFonts w:ascii="Times New Roman" w:hAnsi="Times New Roman" w:cs="Times New Roman"/>
          <w:sz w:val="28"/>
          <w:szCs w:val="28"/>
          <w:lang w:val="uk-UA"/>
        </w:rPr>
        <w:t>) хто старанний, незалежно від результатів.</w:t>
      </w:r>
    </w:p>
    <w:p w:rsidR="00281033" w:rsidRDefault="00281033" w:rsidP="00337181">
      <w:pPr>
        <w:pStyle w:val="a3"/>
        <w:numPr>
          <w:ilvl w:val="0"/>
          <w:numId w:val="12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На відкритому уроці Ви довірите найбільш відповідальне:</w:t>
      </w:r>
    </w:p>
    <w:p w:rsidR="00281033" w:rsidRDefault="00133A3C" w:rsidP="00281033">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281033">
        <w:rPr>
          <w:rFonts w:ascii="Times New Roman" w:hAnsi="Times New Roman" w:cs="Times New Roman"/>
          <w:sz w:val="28"/>
          <w:szCs w:val="28"/>
          <w:lang w:val="uk-UA"/>
        </w:rPr>
        <w:t>)тому. Хто добре вчиться й не підведе;</w:t>
      </w:r>
    </w:p>
    <w:p w:rsidR="00281033" w:rsidRDefault="00133A3C" w:rsidP="00281033">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281033">
        <w:rPr>
          <w:rFonts w:ascii="Times New Roman" w:hAnsi="Times New Roman" w:cs="Times New Roman"/>
          <w:sz w:val="28"/>
          <w:szCs w:val="28"/>
          <w:lang w:val="uk-UA"/>
        </w:rPr>
        <w:t>) попрацюєте додатково з невстигаючими, щоб ті могли проявити себе;</w:t>
      </w:r>
    </w:p>
    <w:p w:rsidR="00281033" w:rsidRDefault="00133A3C" w:rsidP="00281033">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281033">
        <w:rPr>
          <w:rFonts w:ascii="Times New Roman" w:hAnsi="Times New Roman" w:cs="Times New Roman"/>
          <w:sz w:val="28"/>
          <w:szCs w:val="28"/>
          <w:lang w:val="uk-UA"/>
        </w:rPr>
        <w:t>) тому, чиї батьки хочуть бачити дитину виступаючою.</w:t>
      </w:r>
    </w:p>
    <w:p w:rsidR="00281033" w:rsidRDefault="00281033" w:rsidP="00337181">
      <w:pPr>
        <w:pStyle w:val="a3"/>
        <w:numPr>
          <w:ilvl w:val="0"/>
          <w:numId w:val="12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Коли Ви були відсутні, у класі розбили скло:</w:t>
      </w:r>
    </w:p>
    <w:p w:rsidR="00281033" w:rsidRDefault="00133A3C" w:rsidP="00281033">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281033">
        <w:rPr>
          <w:rFonts w:ascii="Times New Roman" w:hAnsi="Times New Roman" w:cs="Times New Roman"/>
          <w:sz w:val="28"/>
          <w:szCs w:val="28"/>
          <w:lang w:val="uk-UA"/>
        </w:rPr>
        <w:t>)Ви побесідуєте індивідуально з кожним представником активу класу, сподіваючись на щире зізнання;</w:t>
      </w:r>
    </w:p>
    <w:p w:rsidR="00281033" w:rsidRDefault="00133A3C" w:rsidP="00281033">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281033">
        <w:rPr>
          <w:rFonts w:ascii="Times New Roman" w:hAnsi="Times New Roman" w:cs="Times New Roman"/>
          <w:sz w:val="28"/>
          <w:szCs w:val="28"/>
          <w:lang w:val="uk-UA"/>
        </w:rPr>
        <w:t>) побесідуєте з підозрюваним;</w:t>
      </w:r>
    </w:p>
    <w:p w:rsidR="00281033" w:rsidRDefault="00133A3C" w:rsidP="00281033">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281033">
        <w:rPr>
          <w:rFonts w:ascii="Times New Roman" w:hAnsi="Times New Roman" w:cs="Times New Roman"/>
          <w:sz w:val="28"/>
          <w:szCs w:val="28"/>
          <w:lang w:val="uk-UA"/>
        </w:rPr>
        <w:t>) будете спонукати учня зізнатися, розповівши повчальну історію і давши обіцянку не карати за провину.</w:t>
      </w:r>
    </w:p>
    <w:p w:rsidR="00281033" w:rsidRDefault="00281033" w:rsidP="00337181">
      <w:pPr>
        <w:pStyle w:val="a3"/>
        <w:numPr>
          <w:ilvl w:val="0"/>
          <w:numId w:val="12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У класі є учень, з яким Ви конфліктуєте і не можете його терпіти. Ви:</w:t>
      </w:r>
    </w:p>
    <w:p w:rsidR="00281033" w:rsidRDefault="00133A3C" w:rsidP="00281033">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281033">
        <w:rPr>
          <w:rFonts w:ascii="Times New Roman" w:hAnsi="Times New Roman" w:cs="Times New Roman"/>
          <w:sz w:val="28"/>
          <w:szCs w:val="28"/>
          <w:lang w:val="uk-UA"/>
        </w:rPr>
        <w:t>) будете прискіпливими допоки він не перейде до іншого класу;</w:t>
      </w:r>
    </w:p>
    <w:p w:rsidR="00281033" w:rsidRDefault="00133A3C" w:rsidP="00281033">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281033">
        <w:rPr>
          <w:rFonts w:ascii="Times New Roman" w:hAnsi="Times New Roman" w:cs="Times New Roman"/>
          <w:sz w:val="28"/>
          <w:szCs w:val="28"/>
          <w:lang w:val="uk-UA"/>
        </w:rPr>
        <w:t>) застосовуватимете суворі заходи з метою його перевиховання;</w:t>
      </w:r>
    </w:p>
    <w:p w:rsidR="00281033" w:rsidRDefault="00133A3C" w:rsidP="00281033">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281033">
        <w:rPr>
          <w:rFonts w:ascii="Times New Roman" w:hAnsi="Times New Roman" w:cs="Times New Roman"/>
          <w:sz w:val="28"/>
          <w:szCs w:val="28"/>
          <w:lang w:val="uk-UA"/>
        </w:rPr>
        <w:t>) терпітимете надалі, сподіваючись на краще.</w:t>
      </w:r>
    </w:p>
    <w:p w:rsidR="00281033" w:rsidRDefault="00281033" w:rsidP="00337181">
      <w:pPr>
        <w:pStyle w:val="a3"/>
        <w:numPr>
          <w:ilvl w:val="0"/>
          <w:numId w:val="12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 учительській кімнаті розповідають цікавий випадок з іншим педагогом:</w:t>
      </w:r>
    </w:p>
    <w:p w:rsidR="00281033" w:rsidRDefault="00133A3C" w:rsidP="00281033">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281033">
        <w:rPr>
          <w:rFonts w:ascii="Times New Roman" w:hAnsi="Times New Roman" w:cs="Times New Roman"/>
          <w:sz w:val="28"/>
          <w:szCs w:val="28"/>
          <w:lang w:val="uk-UA"/>
        </w:rPr>
        <w:t>) Ви смієтеся з усіма;</w:t>
      </w:r>
    </w:p>
    <w:p w:rsidR="00281033" w:rsidRDefault="00133A3C" w:rsidP="00281033">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281033">
        <w:rPr>
          <w:rFonts w:ascii="Times New Roman" w:hAnsi="Times New Roman" w:cs="Times New Roman"/>
          <w:sz w:val="28"/>
          <w:szCs w:val="28"/>
          <w:lang w:val="uk-UA"/>
        </w:rPr>
        <w:t>) зробите зауваження про неприпустимість висміювання колеги;</w:t>
      </w:r>
    </w:p>
    <w:p w:rsidR="00281033" w:rsidRDefault="00133A3C" w:rsidP="00281033">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281033">
        <w:rPr>
          <w:rFonts w:ascii="Times New Roman" w:hAnsi="Times New Roman" w:cs="Times New Roman"/>
          <w:sz w:val="28"/>
          <w:szCs w:val="28"/>
          <w:lang w:val="uk-UA"/>
        </w:rPr>
        <w:t>) змовчите, намагаючись змінити тему.</w:t>
      </w:r>
    </w:p>
    <w:p w:rsidR="00281033" w:rsidRDefault="00281033" w:rsidP="00281033">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7. Батьки учнів вважають Вас схильними завищувати оцінки окремим дітям:</w:t>
      </w:r>
    </w:p>
    <w:p w:rsidR="00281033" w:rsidRDefault="00281033" w:rsidP="00281033">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33A3C">
        <w:rPr>
          <w:rFonts w:ascii="Times New Roman" w:hAnsi="Times New Roman" w:cs="Times New Roman"/>
          <w:sz w:val="28"/>
          <w:szCs w:val="28"/>
          <w:lang w:val="uk-UA"/>
        </w:rPr>
        <w:t>а</w:t>
      </w:r>
      <w:r>
        <w:rPr>
          <w:rFonts w:ascii="Times New Roman" w:hAnsi="Times New Roman" w:cs="Times New Roman"/>
          <w:sz w:val="28"/>
          <w:szCs w:val="28"/>
          <w:lang w:val="uk-UA"/>
        </w:rPr>
        <w:t>) ви не реагуєте – нехай думають, що їм заманеться;</w:t>
      </w:r>
    </w:p>
    <w:p w:rsidR="00281033" w:rsidRDefault="00281033" w:rsidP="00281033">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33A3C">
        <w:rPr>
          <w:rFonts w:ascii="Times New Roman" w:hAnsi="Times New Roman" w:cs="Times New Roman"/>
          <w:sz w:val="28"/>
          <w:szCs w:val="28"/>
          <w:lang w:val="uk-UA"/>
        </w:rPr>
        <w:t>б</w:t>
      </w:r>
      <w:r>
        <w:rPr>
          <w:rFonts w:ascii="Times New Roman" w:hAnsi="Times New Roman" w:cs="Times New Roman"/>
          <w:sz w:val="28"/>
          <w:szCs w:val="28"/>
          <w:lang w:val="uk-UA"/>
        </w:rPr>
        <w:t>) на батьківських зборах спробуєте аргументувати оцінки;</w:t>
      </w:r>
    </w:p>
    <w:p w:rsidR="00281033" w:rsidRDefault="00281033" w:rsidP="00281033">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33A3C">
        <w:rPr>
          <w:rFonts w:ascii="Times New Roman" w:hAnsi="Times New Roman" w:cs="Times New Roman"/>
          <w:sz w:val="28"/>
          <w:szCs w:val="28"/>
          <w:lang w:val="uk-UA"/>
        </w:rPr>
        <w:t>в</w:t>
      </w:r>
      <w:r>
        <w:rPr>
          <w:rFonts w:ascii="Times New Roman" w:hAnsi="Times New Roman" w:cs="Times New Roman"/>
          <w:sz w:val="28"/>
          <w:szCs w:val="28"/>
          <w:lang w:val="uk-UA"/>
        </w:rPr>
        <w:t>) запросите того батька на урок задля власного спостереження за системою оцінювання.</w:t>
      </w:r>
    </w:p>
    <w:p w:rsidR="00281033" w:rsidRPr="00133A3C" w:rsidRDefault="00133A3C" w:rsidP="00281033">
      <w:pPr>
        <w:tabs>
          <w:tab w:val="left" w:pos="5580"/>
        </w:tabs>
        <w:jc w:val="both"/>
        <w:rPr>
          <w:rFonts w:ascii="Times New Roman" w:hAnsi="Times New Roman" w:cs="Times New Roman"/>
          <w:i/>
          <w:sz w:val="28"/>
          <w:szCs w:val="28"/>
          <w:lang w:val="uk-UA"/>
        </w:rPr>
      </w:pPr>
      <w:r w:rsidRPr="00133A3C">
        <w:rPr>
          <w:rFonts w:ascii="Times New Roman" w:hAnsi="Times New Roman" w:cs="Times New Roman"/>
          <w:i/>
          <w:sz w:val="28"/>
          <w:szCs w:val="28"/>
          <w:lang w:val="uk-UA"/>
        </w:rPr>
        <w:t>Підведення  результатів:</w:t>
      </w:r>
    </w:p>
    <w:p w:rsidR="00133A3C" w:rsidRDefault="00133A3C" w:rsidP="00281033">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 – 0 балів</w:t>
      </w:r>
    </w:p>
    <w:p w:rsidR="00133A3C" w:rsidRDefault="00133A3C" w:rsidP="00281033">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 – 1 бал</w:t>
      </w:r>
    </w:p>
    <w:p w:rsidR="00133A3C" w:rsidRDefault="00133A3C" w:rsidP="00281033">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 – 3 бали</w:t>
      </w:r>
    </w:p>
    <w:p w:rsidR="00133A3C" w:rsidRDefault="00133A3C" w:rsidP="00281033">
      <w:pPr>
        <w:tabs>
          <w:tab w:val="left" w:pos="5580"/>
        </w:tabs>
        <w:jc w:val="both"/>
        <w:rPr>
          <w:rFonts w:ascii="Times New Roman" w:hAnsi="Times New Roman" w:cs="Times New Roman"/>
          <w:sz w:val="28"/>
          <w:szCs w:val="28"/>
          <w:lang w:val="uk-UA"/>
        </w:rPr>
      </w:pPr>
      <w:r w:rsidRPr="00133A3C">
        <w:rPr>
          <w:rFonts w:ascii="Times New Roman" w:hAnsi="Times New Roman" w:cs="Times New Roman"/>
          <w:i/>
          <w:sz w:val="28"/>
          <w:szCs w:val="28"/>
          <w:lang w:val="uk-UA"/>
        </w:rPr>
        <w:t>0 – 6 балів</w:t>
      </w:r>
      <w:r>
        <w:rPr>
          <w:rFonts w:ascii="Times New Roman" w:hAnsi="Times New Roman" w:cs="Times New Roman"/>
          <w:sz w:val="28"/>
          <w:szCs w:val="28"/>
          <w:lang w:val="uk-UA"/>
        </w:rPr>
        <w:t xml:space="preserve"> – Вам необхідна допомога психолога. Ви не розумієте своїх помилок. Діти бояться Вас, терплять.</w:t>
      </w:r>
    </w:p>
    <w:p w:rsidR="00133A3C" w:rsidRDefault="00133A3C" w:rsidP="00281033">
      <w:pPr>
        <w:tabs>
          <w:tab w:val="left" w:pos="5580"/>
        </w:tabs>
        <w:jc w:val="both"/>
        <w:rPr>
          <w:rFonts w:ascii="Times New Roman" w:hAnsi="Times New Roman" w:cs="Times New Roman"/>
          <w:sz w:val="28"/>
          <w:szCs w:val="28"/>
          <w:lang w:val="uk-UA"/>
        </w:rPr>
      </w:pPr>
      <w:r w:rsidRPr="00133A3C">
        <w:rPr>
          <w:rFonts w:ascii="Times New Roman" w:hAnsi="Times New Roman" w:cs="Times New Roman"/>
          <w:i/>
          <w:sz w:val="28"/>
          <w:szCs w:val="28"/>
          <w:lang w:val="uk-UA"/>
        </w:rPr>
        <w:lastRenderedPageBreak/>
        <w:t>7 – 12 балів</w:t>
      </w:r>
      <w:r>
        <w:rPr>
          <w:rFonts w:ascii="Times New Roman" w:hAnsi="Times New Roman" w:cs="Times New Roman"/>
          <w:sz w:val="28"/>
          <w:szCs w:val="28"/>
          <w:lang w:val="uk-UA"/>
        </w:rPr>
        <w:t xml:space="preserve"> – Ви не завжди справедливі щодо учнів. Окремі свої промахи Ви можете компенсувати розумінням дітей, їх мотивуванням.</w:t>
      </w:r>
    </w:p>
    <w:p w:rsidR="00133A3C" w:rsidRDefault="00133A3C" w:rsidP="00281033">
      <w:pPr>
        <w:tabs>
          <w:tab w:val="left" w:pos="5580"/>
        </w:tabs>
        <w:jc w:val="both"/>
        <w:rPr>
          <w:rFonts w:ascii="Times New Roman" w:hAnsi="Times New Roman" w:cs="Times New Roman"/>
          <w:sz w:val="28"/>
          <w:szCs w:val="28"/>
          <w:lang w:val="uk-UA"/>
        </w:rPr>
      </w:pPr>
      <w:r w:rsidRPr="00133A3C">
        <w:rPr>
          <w:rFonts w:ascii="Times New Roman" w:hAnsi="Times New Roman" w:cs="Times New Roman"/>
          <w:i/>
          <w:sz w:val="28"/>
          <w:szCs w:val="28"/>
          <w:lang w:val="uk-UA"/>
        </w:rPr>
        <w:t>13 – 16 балів</w:t>
      </w:r>
      <w:r>
        <w:rPr>
          <w:rFonts w:ascii="Times New Roman" w:hAnsi="Times New Roman" w:cs="Times New Roman"/>
          <w:sz w:val="28"/>
          <w:szCs w:val="28"/>
          <w:lang w:val="uk-UA"/>
        </w:rPr>
        <w:t xml:space="preserve"> – Ви – взірець для наслідування багатьох учителів, але варто вдосконалюватися й надалі. Намагайтесь не поспішати діяти і тоді Ваші вчинки будуть більш справедливими по відношенню до дітей, а Ви зможете завоювати авторитет серед колег і учнів.</w:t>
      </w:r>
    </w:p>
    <w:p w:rsidR="00133A3C" w:rsidRPr="00281033" w:rsidRDefault="00133A3C" w:rsidP="00281033">
      <w:pPr>
        <w:tabs>
          <w:tab w:val="left" w:pos="5580"/>
        </w:tabs>
        <w:jc w:val="both"/>
        <w:rPr>
          <w:rFonts w:ascii="Times New Roman" w:hAnsi="Times New Roman" w:cs="Times New Roman"/>
          <w:sz w:val="28"/>
          <w:szCs w:val="28"/>
          <w:lang w:val="uk-UA"/>
        </w:rPr>
      </w:pPr>
      <w:r w:rsidRPr="00133A3C">
        <w:rPr>
          <w:rFonts w:ascii="Times New Roman" w:hAnsi="Times New Roman" w:cs="Times New Roman"/>
          <w:i/>
          <w:sz w:val="28"/>
          <w:szCs w:val="28"/>
          <w:lang w:val="uk-UA"/>
        </w:rPr>
        <w:t>17 – 21 бал</w:t>
      </w:r>
      <w:r>
        <w:rPr>
          <w:rFonts w:ascii="Times New Roman" w:hAnsi="Times New Roman" w:cs="Times New Roman"/>
          <w:sz w:val="28"/>
          <w:szCs w:val="28"/>
          <w:lang w:val="uk-UA"/>
        </w:rPr>
        <w:t xml:space="preserve"> – Ви ідеально відчуваєте всі проблемні ситуації. У Вас добре розвинене почуття справедливості. Намагайтеся не повчати інших колег, дайте їм можливість самим дорости до Вашого рівня авторитету.</w:t>
      </w:r>
    </w:p>
    <w:p w:rsidR="00052588" w:rsidRPr="00052588" w:rsidRDefault="00052588" w:rsidP="00052588">
      <w:pPr>
        <w:pStyle w:val="a3"/>
        <w:rPr>
          <w:rFonts w:ascii="Times New Roman" w:hAnsi="Times New Roman" w:cs="Times New Roman"/>
          <w:sz w:val="28"/>
          <w:szCs w:val="28"/>
          <w:lang w:val="uk-UA"/>
        </w:rPr>
      </w:pPr>
    </w:p>
    <w:p w:rsidR="00052588" w:rsidRPr="009F1D97" w:rsidRDefault="00052588" w:rsidP="001F62D2">
      <w:pPr>
        <w:pStyle w:val="a3"/>
        <w:tabs>
          <w:tab w:val="left" w:pos="5580"/>
        </w:tabs>
        <w:jc w:val="both"/>
        <w:rPr>
          <w:rFonts w:ascii="Times New Roman" w:hAnsi="Times New Roman" w:cs="Times New Roman"/>
          <w:sz w:val="28"/>
          <w:szCs w:val="28"/>
          <w:lang w:val="uk-UA"/>
        </w:rPr>
      </w:pPr>
    </w:p>
    <w:p w:rsidR="009F1D97" w:rsidRDefault="009F1D97" w:rsidP="009F1D97">
      <w:pPr>
        <w:pStyle w:val="a3"/>
        <w:tabs>
          <w:tab w:val="left" w:pos="5580"/>
        </w:tabs>
        <w:rPr>
          <w:rFonts w:ascii="Times New Roman" w:hAnsi="Times New Roman" w:cs="Times New Roman"/>
          <w:b/>
          <w:sz w:val="28"/>
          <w:szCs w:val="28"/>
          <w:lang w:val="uk-UA"/>
        </w:rPr>
      </w:pPr>
    </w:p>
    <w:p w:rsidR="009F1D97" w:rsidRPr="009F1D97" w:rsidRDefault="009F1D97" w:rsidP="009F1D97">
      <w:pPr>
        <w:pStyle w:val="a3"/>
        <w:tabs>
          <w:tab w:val="left" w:pos="5580"/>
        </w:tabs>
        <w:jc w:val="both"/>
        <w:rPr>
          <w:rFonts w:ascii="Times New Roman" w:hAnsi="Times New Roman" w:cs="Times New Roman"/>
          <w:sz w:val="28"/>
          <w:szCs w:val="28"/>
          <w:lang w:val="uk-UA"/>
        </w:rPr>
      </w:pPr>
    </w:p>
    <w:p w:rsidR="009F1D97" w:rsidRPr="009F1D97" w:rsidRDefault="009F1D97" w:rsidP="009F1D97">
      <w:pPr>
        <w:pStyle w:val="a3"/>
        <w:tabs>
          <w:tab w:val="left" w:pos="5580"/>
        </w:tabs>
        <w:rPr>
          <w:rFonts w:ascii="Times New Roman" w:hAnsi="Times New Roman" w:cs="Times New Roman"/>
          <w:b/>
          <w:sz w:val="28"/>
          <w:szCs w:val="28"/>
          <w:lang w:val="uk-UA"/>
        </w:rPr>
      </w:pPr>
    </w:p>
    <w:p w:rsidR="005645A1" w:rsidRPr="009F1D97" w:rsidRDefault="005645A1" w:rsidP="005645A1">
      <w:pPr>
        <w:rPr>
          <w:rFonts w:ascii="Times New Roman" w:hAnsi="Times New Roman" w:cs="Times New Roman"/>
          <w:b/>
          <w:sz w:val="28"/>
          <w:szCs w:val="28"/>
          <w:lang w:val="uk-UA"/>
        </w:rPr>
      </w:pPr>
    </w:p>
    <w:p w:rsidR="008C2002" w:rsidRDefault="008C2002" w:rsidP="00F36A89">
      <w:pPr>
        <w:tabs>
          <w:tab w:val="left" w:pos="5580"/>
        </w:tabs>
        <w:jc w:val="both"/>
        <w:rPr>
          <w:rFonts w:ascii="Times New Roman" w:hAnsi="Times New Roman" w:cs="Times New Roman"/>
          <w:sz w:val="28"/>
          <w:szCs w:val="28"/>
          <w:lang w:val="uk-UA"/>
        </w:rPr>
      </w:pPr>
    </w:p>
    <w:p w:rsidR="008C2002" w:rsidRDefault="008C2002" w:rsidP="00F36A89">
      <w:pPr>
        <w:tabs>
          <w:tab w:val="left" w:pos="5580"/>
        </w:tabs>
        <w:jc w:val="both"/>
        <w:rPr>
          <w:rFonts w:ascii="Times New Roman" w:hAnsi="Times New Roman" w:cs="Times New Roman"/>
          <w:sz w:val="28"/>
          <w:szCs w:val="28"/>
          <w:lang w:val="uk-UA"/>
        </w:rPr>
      </w:pPr>
    </w:p>
    <w:p w:rsidR="008C2002" w:rsidRDefault="008C2002" w:rsidP="00F36A89">
      <w:pPr>
        <w:tabs>
          <w:tab w:val="left" w:pos="5580"/>
        </w:tabs>
        <w:jc w:val="both"/>
        <w:rPr>
          <w:rFonts w:ascii="Times New Roman" w:hAnsi="Times New Roman" w:cs="Times New Roman"/>
          <w:sz w:val="28"/>
          <w:szCs w:val="28"/>
          <w:lang w:val="uk-UA"/>
        </w:rPr>
      </w:pPr>
    </w:p>
    <w:p w:rsidR="008C2002" w:rsidRDefault="008C2002" w:rsidP="00F36A89">
      <w:pPr>
        <w:tabs>
          <w:tab w:val="left" w:pos="5580"/>
        </w:tabs>
        <w:jc w:val="both"/>
        <w:rPr>
          <w:rFonts w:ascii="Times New Roman" w:hAnsi="Times New Roman" w:cs="Times New Roman"/>
          <w:sz w:val="28"/>
          <w:szCs w:val="28"/>
          <w:lang w:val="uk-UA"/>
        </w:rPr>
      </w:pPr>
    </w:p>
    <w:p w:rsidR="008C2002" w:rsidRDefault="008C2002" w:rsidP="00F36A89">
      <w:pPr>
        <w:tabs>
          <w:tab w:val="left" w:pos="5580"/>
        </w:tabs>
        <w:jc w:val="both"/>
        <w:rPr>
          <w:rFonts w:ascii="Times New Roman" w:hAnsi="Times New Roman" w:cs="Times New Roman"/>
          <w:sz w:val="28"/>
          <w:szCs w:val="28"/>
          <w:lang w:val="uk-UA"/>
        </w:rPr>
      </w:pPr>
    </w:p>
    <w:p w:rsidR="003A56E1" w:rsidRDefault="003A56E1" w:rsidP="00F36A89">
      <w:pPr>
        <w:tabs>
          <w:tab w:val="left" w:pos="5580"/>
        </w:tabs>
        <w:jc w:val="both"/>
        <w:rPr>
          <w:rFonts w:ascii="Times New Roman" w:hAnsi="Times New Roman" w:cs="Times New Roman"/>
          <w:sz w:val="28"/>
          <w:szCs w:val="28"/>
          <w:lang w:val="uk-UA"/>
        </w:rPr>
      </w:pPr>
    </w:p>
    <w:p w:rsidR="003A56E1" w:rsidRDefault="003A56E1" w:rsidP="00F36A89">
      <w:pPr>
        <w:tabs>
          <w:tab w:val="left" w:pos="5580"/>
        </w:tabs>
        <w:jc w:val="both"/>
        <w:rPr>
          <w:rFonts w:ascii="Times New Roman" w:hAnsi="Times New Roman" w:cs="Times New Roman"/>
          <w:sz w:val="28"/>
          <w:szCs w:val="28"/>
          <w:lang w:val="uk-UA"/>
        </w:rPr>
      </w:pPr>
    </w:p>
    <w:p w:rsidR="003A56E1" w:rsidRDefault="003A56E1" w:rsidP="00F36A89">
      <w:pPr>
        <w:tabs>
          <w:tab w:val="left" w:pos="5580"/>
        </w:tabs>
        <w:jc w:val="both"/>
        <w:rPr>
          <w:rFonts w:ascii="Times New Roman" w:hAnsi="Times New Roman" w:cs="Times New Roman"/>
          <w:sz w:val="28"/>
          <w:szCs w:val="28"/>
          <w:lang w:val="uk-UA"/>
        </w:rPr>
      </w:pPr>
    </w:p>
    <w:p w:rsidR="003A56E1" w:rsidRDefault="003A56E1" w:rsidP="00F36A89">
      <w:pPr>
        <w:tabs>
          <w:tab w:val="left" w:pos="5580"/>
        </w:tabs>
        <w:jc w:val="both"/>
        <w:rPr>
          <w:rFonts w:ascii="Times New Roman" w:hAnsi="Times New Roman" w:cs="Times New Roman"/>
          <w:sz w:val="28"/>
          <w:szCs w:val="28"/>
          <w:lang w:val="uk-UA"/>
        </w:rPr>
      </w:pPr>
    </w:p>
    <w:p w:rsidR="003A56E1" w:rsidRDefault="003A56E1" w:rsidP="00F36A89">
      <w:pPr>
        <w:tabs>
          <w:tab w:val="left" w:pos="5580"/>
        </w:tabs>
        <w:jc w:val="both"/>
        <w:rPr>
          <w:rFonts w:ascii="Times New Roman" w:hAnsi="Times New Roman" w:cs="Times New Roman"/>
          <w:sz w:val="28"/>
          <w:szCs w:val="28"/>
          <w:lang w:val="uk-UA"/>
        </w:rPr>
      </w:pPr>
    </w:p>
    <w:p w:rsidR="004505D6" w:rsidRDefault="004505D6" w:rsidP="004C7487">
      <w:pPr>
        <w:tabs>
          <w:tab w:val="left" w:pos="5580"/>
        </w:tabs>
        <w:jc w:val="center"/>
        <w:rPr>
          <w:rFonts w:ascii="Times New Roman" w:hAnsi="Times New Roman" w:cs="Times New Roman"/>
          <w:b/>
          <w:sz w:val="28"/>
          <w:szCs w:val="28"/>
          <w:lang w:val="uk-UA"/>
        </w:rPr>
      </w:pPr>
    </w:p>
    <w:p w:rsidR="004505D6" w:rsidRDefault="004505D6" w:rsidP="004C7487">
      <w:pPr>
        <w:tabs>
          <w:tab w:val="left" w:pos="5580"/>
        </w:tabs>
        <w:jc w:val="center"/>
        <w:rPr>
          <w:rFonts w:ascii="Times New Roman" w:hAnsi="Times New Roman" w:cs="Times New Roman"/>
          <w:b/>
          <w:sz w:val="28"/>
          <w:szCs w:val="28"/>
          <w:lang w:val="uk-UA"/>
        </w:rPr>
      </w:pPr>
    </w:p>
    <w:p w:rsidR="004505D6" w:rsidRDefault="004505D6" w:rsidP="004C7487">
      <w:pPr>
        <w:tabs>
          <w:tab w:val="left" w:pos="5580"/>
        </w:tabs>
        <w:jc w:val="center"/>
        <w:rPr>
          <w:rFonts w:ascii="Times New Roman" w:hAnsi="Times New Roman" w:cs="Times New Roman"/>
          <w:b/>
          <w:sz w:val="28"/>
          <w:szCs w:val="28"/>
          <w:lang w:val="uk-UA"/>
        </w:rPr>
      </w:pPr>
    </w:p>
    <w:p w:rsidR="004505D6" w:rsidRDefault="004505D6" w:rsidP="004C7487">
      <w:pPr>
        <w:tabs>
          <w:tab w:val="left" w:pos="5580"/>
        </w:tabs>
        <w:jc w:val="center"/>
        <w:rPr>
          <w:rFonts w:ascii="Times New Roman" w:hAnsi="Times New Roman" w:cs="Times New Roman"/>
          <w:b/>
          <w:sz w:val="28"/>
          <w:szCs w:val="28"/>
          <w:lang w:val="uk-UA"/>
        </w:rPr>
      </w:pPr>
    </w:p>
    <w:p w:rsidR="003A56E1" w:rsidRDefault="004C7487" w:rsidP="004C7487">
      <w:pPr>
        <w:tabs>
          <w:tab w:val="left" w:pos="5580"/>
        </w:tabs>
        <w:jc w:val="center"/>
        <w:rPr>
          <w:rFonts w:ascii="Times New Roman" w:hAnsi="Times New Roman" w:cs="Times New Roman"/>
          <w:b/>
          <w:sz w:val="28"/>
          <w:szCs w:val="28"/>
          <w:lang w:val="uk-UA"/>
        </w:rPr>
      </w:pPr>
      <w:r w:rsidRPr="004C7487">
        <w:rPr>
          <w:rFonts w:ascii="Times New Roman" w:hAnsi="Times New Roman" w:cs="Times New Roman"/>
          <w:b/>
          <w:sz w:val="28"/>
          <w:szCs w:val="28"/>
          <w:lang w:val="uk-UA"/>
        </w:rPr>
        <w:lastRenderedPageBreak/>
        <w:t>ТЕМА 8. ПЕДАГОГІКА ЯК ПРАКТИЧНА РЕЖИСУРА. ПЕДАГОГІЧНА ТЕХНІКА ЯК ПРИЙОМ ОРГАНІЗАЦІЇ ПОВЕДІНКИ УЧИТЕЛЯ. АРТИСТИЗМ ПЕДАГОГА</w:t>
      </w:r>
    </w:p>
    <w:p w:rsidR="00FA1E5F" w:rsidRDefault="00FA1E5F" w:rsidP="00FA1E5F">
      <w:pPr>
        <w:tabs>
          <w:tab w:val="left" w:pos="5580"/>
        </w:tabs>
        <w:jc w:val="both"/>
        <w:rPr>
          <w:rFonts w:ascii="Times New Roman" w:hAnsi="Times New Roman" w:cs="Times New Roman"/>
          <w:b/>
          <w:i/>
          <w:sz w:val="28"/>
          <w:szCs w:val="28"/>
          <w:lang w:val="uk-UA"/>
        </w:rPr>
      </w:pPr>
      <w:r w:rsidRPr="00FA1E5F">
        <w:rPr>
          <w:rFonts w:ascii="Times New Roman" w:hAnsi="Times New Roman" w:cs="Times New Roman"/>
          <w:b/>
          <w:i/>
          <w:sz w:val="28"/>
          <w:szCs w:val="28"/>
          <w:lang w:val="uk-UA"/>
        </w:rPr>
        <w:t>Навчальні цілі:</w:t>
      </w:r>
    </w:p>
    <w:p w:rsidR="00FA1E5F" w:rsidRPr="0046414A" w:rsidRDefault="00FA1E5F" w:rsidP="00FA1E5F">
      <w:pPr>
        <w:tabs>
          <w:tab w:val="left" w:pos="5580"/>
        </w:tabs>
        <w:jc w:val="both"/>
        <w:rPr>
          <w:rFonts w:ascii="Times New Roman" w:hAnsi="Times New Roman" w:cs="Times New Roman"/>
          <w:sz w:val="28"/>
          <w:szCs w:val="28"/>
          <w:lang w:val="uk-UA"/>
        </w:rPr>
      </w:pPr>
      <w:r>
        <w:rPr>
          <w:rFonts w:ascii="Times New Roman" w:hAnsi="Times New Roman" w:cs="Times New Roman"/>
          <w:i/>
          <w:sz w:val="28"/>
          <w:szCs w:val="28"/>
          <w:lang w:val="uk-UA"/>
        </w:rPr>
        <w:t>Знати:</w:t>
      </w:r>
      <w:r w:rsidR="0046414A">
        <w:rPr>
          <w:rFonts w:ascii="Times New Roman" w:hAnsi="Times New Roman" w:cs="Times New Roman"/>
          <w:sz w:val="28"/>
          <w:szCs w:val="28"/>
          <w:lang w:val="uk-UA"/>
        </w:rPr>
        <w:t xml:space="preserve"> значення понять «педагогічна техніка», «педагогічна технологія», «артистизм учителя», «практична режисура»; спільне і відмінне у діяльності актора та учителя; систему К.Станіславського та основні шляхи її реалізації у процесі розв’язання педагогічних завдань</w:t>
      </w:r>
    </w:p>
    <w:p w:rsidR="00FA1E5F" w:rsidRDefault="00FA1E5F" w:rsidP="00FA1E5F">
      <w:pPr>
        <w:tabs>
          <w:tab w:val="left" w:pos="5580"/>
        </w:tabs>
        <w:jc w:val="both"/>
        <w:rPr>
          <w:rFonts w:ascii="Times New Roman" w:hAnsi="Times New Roman" w:cs="Times New Roman"/>
          <w:sz w:val="28"/>
          <w:szCs w:val="28"/>
          <w:lang w:val="uk-UA"/>
        </w:rPr>
      </w:pPr>
      <w:r>
        <w:rPr>
          <w:rFonts w:ascii="Times New Roman" w:hAnsi="Times New Roman" w:cs="Times New Roman"/>
          <w:i/>
          <w:sz w:val="28"/>
          <w:szCs w:val="28"/>
          <w:lang w:val="uk-UA"/>
        </w:rPr>
        <w:t>Уміти:</w:t>
      </w:r>
      <w:r w:rsidR="001E6291">
        <w:rPr>
          <w:rFonts w:ascii="Times New Roman" w:hAnsi="Times New Roman" w:cs="Times New Roman"/>
          <w:i/>
          <w:sz w:val="28"/>
          <w:szCs w:val="28"/>
          <w:lang w:val="uk-UA"/>
        </w:rPr>
        <w:t xml:space="preserve"> </w:t>
      </w:r>
      <w:r w:rsidR="0046414A">
        <w:rPr>
          <w:rFonts w:ascii="Times New Roman" w:hAnsi="Times New Roman" w:cs="Times New Roman"/>
          <w:sz w:val="28"/>
          <w:szCs w:val="28"/>
          <w:lang w:val="uk-UA"/>
        </w:rPr>
        <w:t>використовувати систему К.Станіславського у практичній діяльності; розмежовувати спільне та відмінне у професійній діяльності актора та педагога; володіти елементами педагогічної техніки</w:t>
      </w:r>
    </w:p>
    <w:p w:rsidR="0046414A" w:rsidRDefault="0046414A" w:rsidP="00FA1E5F">
      <w:pPr>
        <w:tabs>
          <w:tab w:val="left" w:pos="5580"/>
        </w:tabs>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sidRPr="0046414A">
        <w:rPr>
          <w:rFonts w:ascii="Times New Roman" w:hAnsi="Times New Roman" w:cs="Times New Roman"/>
          <w:b/>
          <w:sz w:val="28"/>
          <w:szCs w:val="28"/>
          <w:lang w:val="uk-UA"/>
        </w:rPr>
        <w:t>Опорні поняття</w:t>
      </w:r>
      <w:r>
        <w:rPr>
          <w:rFonts w:ascii="Times New Roman" w:hAnsi="Times New Roman" w:cs="Times New Roman"/>
          <w:sz w:val="28"/>
          <w:szCs w:val="28"/>
          <w:lang w:val="uk-UA"/>
        </w:rPr>
        <w:t>: педагогічна техніка, педагогічна майстерність, акторсько-режисерська діяльність, практична режисура, артистизм, імідж, авторитет, мистецтво, наука, культура спілкування, пантоміміка, міміка, голос, дикція</w:t>
      </w:r>
    </w:p>
    <w:p w:rsidR="0046414A" w:rsidRDefault="0046414A" w:rsidP="00337181">
      <w:pPr>
        <w:pStyle w:val="a3"/>
        <w:numPr>
          <w:ilvl w:val="0"/>
          <w:numId w:val="129"/>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Поняття «педагогічна техніка» і «педагогічна технологія»</w:t>
      </w:r>
    </w:p>
    <w:p w:rsidR="0046414A" w:rsidRDefault="0046414A" w:rsidP="00337181">
      <w:pPr>
        <w:pStyle w:val="a3"/>
        <w:numPr>
          <w:ilvl w:val="0"/>
          <w:numId w:val="129"/>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Педагогічний артистизм. Спільне та відмінне у мистецтві педагога та актора</w:t>
      </w:r>
    </w:p>
    <w:p w:rsidR="0046414A" w:rsidRDefault="0046414A" w:rsidP="00337181">
      <w:pPr>
        <w:pStyle w:val="a3"/>
        <w:numPr>
          <w:ilvl w:val="0"/>
          <w:numId w:val="129"/>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К.Станіславський про практичну режисуру</w:t>
      </w:r>
    </w:p>
    <w:p w:rsidR="0046414A" w:rsidRDefault="0046414A" w:rsidP="00337181">
      <w:pPr>
        <w:pStyle w:val="a3"/>
        <w:numPr>
          <w:ilvl w:val="0"/>
          <w:numId w:val="129"/>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Професійно-педагогічний тренінг</w:t>
      </w:r>
    </w:p>
    <w:p w:rsidR="000E3471" w:rsidRPr="008F48FB" w:rsidRDefault="000E3471" w:rsidP="000E3471">
      <w:pPr>
        <w:pStyle w:val="a3"/>
        <w:tabs>
          <w:tab w:val="left" w:pos="5580"/>
        </w:tabs>
        <w:jc w:val="both"/>
        <w:rPr>
          <w:rFonts w:ascii="Times New Roman" w:hAnsi="Times New Roman" w:cs="Times New Roman"/>
          <w:sz w:val="28"/>
          <w:szCs w:val="28"/>
        </w:rPr>
      </w:pPr>
    </w:p>
    <w:p w:rsidR="0046414A" w:rsidRDefault="00C522E9" w:rsidP="00337181">
      <w:pPr>
        <w:pStyle w:val="a3"/>
        <w:numPr>
          <w:ilvl w:val="0"/>
          <w:numId w:val="130"/>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Абрамян Л.Ц. Театральная педагогика/Л.Ц.Абрамян. – К.: Лыбера, 1996. – 316 с.</w:t>
      </w:r>
    </w:p>
    <w:p w:rsidR="000B246B" w:rsidRDefault="000B246B" w:rsidP="00337181">
      <w:pPr>
        <w:pStyle w:val="a3"/>
        <w:numPr>
          <w:ilvl w:val="0"/>
          <w:numId w:val="130"/>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Булатова О.С. Педагогический артистизм/О.С.Булатова. – М.:АСАДЕМА, 2001. – 240 с.</w:t>
      </w:r>
    </w:p>
    <w:p w:rsidR="000B246B" w:rsidRPr="000B246B" w:rsidRDefault="000B246B" w:rsidP="00337181">
      <w:pPr>
        <w:pStyle w:val="a3"/>
        <w:numPr>
          <w:ilvl w:val="0"/>
          <w:numId w:val="130"/>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rPr>
        <w:t>Ершова А.П., Букатов Н.П. Режиссура урока: общение и поведение учителя/А.П.Ершова, Н.П.Букатов. – М.: Флинта, 1998. – 236 с.</w:t>
      </w:r>
    </w:p>
    <w:p w:rsidR="000B246B" w:rsidRDefault="000B246B" w:rsidP="00337181">
      <w:pPr>
        <w:pStyle w:val="a3"/>
        <w:numPr>
          <w:ilvl w:val="0"/>
          <w:numId w:val="130"/>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Зязюн І.А., Сагач Г.М. Краса педагогічної дії/І.А.Зязюн, Г.М.Сагач. </w:t>
      </w:r>
      <w:r w:rsidR="000F1DA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0F1DA4">
        <w:rPr>
          <w:rFonts w:ascii="Times New Roman" w:hAnsi="Times New Roman" w:cs="Times New Roman"/>
          <w:sz w:val="28"/>
          <w:szCs w:val="28"/>
          <w:lang w:val="uk-UA"/>
        </w:rPr>
        <w:t>К.: ІІМІБ, 1997. – 218 с.</w:t>
      </w:r>
    </w:p>
    <w:p w:rsidR="00C522E9" w:rsidRDefault="00C522E9" w:rsidP="00337181">
      <w:pPr>
        <w:pStyle w:val="a3"/>
        <w:numPr>
          <w:ilvl w:val="0"/>
          <w:numId w:val="130"/>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Кан-Калык В.А. Учителю о педагогическом общении/В.А.Кан-Калык. – М.: Просвещение, 1984. – 217 с.</w:t>
      </w:r>
    </w:p>
    <w:p w:rsidR="00C522E9" w:rsidRDefault="00C522E9" w:rsidP="00337181">
      <w:pPr>
        <w:pStyle w:val="a3"/>
        <w:numPr>
          <w:ilvl w:val="0"/>
          <w:numId w:val="130"/>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Мороз О.Г., Омельяненко В.Л. Перші кроки до айстерності/О.Г.Мороз. – К., 1992. – 181 с.</w:t>
      </w:r>
    </w:p>
    <w:p w:rsidR="008F48FB" w:rsidRDefault="008F48FB" w:rsidP="00337181">
      <w:pPr>
        <w:pStyle w:val="a3"/>
        <w:numPr>
          <w:ilvl w:val="0"/>
          <w:numId w:val="130"/>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Немирович-Данченко В.И.Статьи. Речи. Беседы. Письма/В.И.Немирович-Данченко. – М., 1952. – 355 с.</w:t>
      </w:r>
    </w:p>
    <w:p w:rsidR="00C522E9" w:rsidRDefault="00C522E9" w:rsidP="00337181">
      <w:pPr>
        <w:pStyle w:val="a3"/>
        <w:numPr>
          <w:ilvl w:val="0"/>
          <w:numId w:val="130"/>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Основы педагогического мастерства: метод. Указ. К практическим занятиям для студентов 4 курса. – Полтава, 1984. – 415 с.</w:t>
      </w:r>
    </w:p>
    <w:p w:rsidR="000F1DA4" w:rsidRDefault="000F1DA4" w:rsidP="00337181">
      <w:pPr>
        <w:pStyle w:val="a3"/>
        <w:numPr>
          <w:ilvl w:val="0"/>
          <w:numId w:val="130"/>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Педагогічна майстерність: Підручник/І.А.Зязюн, Л.В.Крамущенко, І.Ф.Кривонос та ін.; за ред.І.А.Зязюна. – 2-ге вид., доповн. І переробл. – К.: Вища школа, 2004. – 422 с.</w:t>
      </w:r>
    </w:p>
    <w:p w:rsidR="000F1DA4" w:rsidRPr="008F48FB" w:rsidRDefault="008F48FB" w:rsidP="00337181">
      <w:pPr>
        <w:pStyle w:val="a3"/>
        <w:numPr>
          <w:ilvl w:val="0"/>
          <w:numId w:val="130"/>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rPr>
        <w:t>Станиславский К.С</w:t>
      </w:r>
      <w:r w:rsidR="000F1DA4">
        <w:rPr>
          <w:rFonts w:ascii="Times New Roman" w:hAnsi="Times New Roman" w:cs="Times New Roman"/>
          <w:sz w:val="28"/>
          <w:szCs w:val="28"/>
        </w:rPr>
        <w:t>. Моя жизнь в искусстве/К.О.Станиславский. – М.: Искусство, 1983. – 424 с.</w:t>
      </w:r>
    </w:p>
    <w:p w:rsidR="008F48FB" w:rsidRPr="000F1DA4" w:rsidRDefault="008F48FB" w:rsidP="00337181">
      <w:pPr>
        <w:pStyle w:val="a3"/>
        <w:numPr>
          <w:ilvl w:val="0"/>
          <w:numId w:val="130"/>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rPr>
        <w:t>Станиславский К.С. Начало сезона/К.С.Станиславский//Статьи, речи, беседы. – М., 1953. – 299 с.</w:t>
      </w:r>
    </w:p>
    <w:p w:rsidR="000F1DA4" w:rsidRDefault="000F1DA4" w:rsidP="00337181">
      <w:pPr>
        <w:pStyle w:val="a3"/>
        <w:numPr>
          <w:ilvl w:val="0"/>
          <w:numId w:val="130"/>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Сухомлинський В.О. Як запобігти виснаженню нервових сил у процесі повсякденної діяльності: повне зібр. Тв. У 5 т. /В.О.Сухомлинський. – К.: Радянська школа, 1975. – Т. 2. – 429 с.</w:t>
      </w:r>
    </w:p>
    <w:p w:rsidR="00C522E9" w:rsidRDefault="00C522E9" w:rsidP="00337181">
      <w:pPr>
        <w:pStyle w:val="a3"/>
        <w:numPr>
          <w:ilvl w:val="0"/>
          <w:numId w:val="130"/>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Томан Іржі. Мистецтво говорити/Іржі Томан. – К., 1989. – 456 с.</w:t>
      </w:r>
    </w:p>
    <w:p w:rsidR="004505D6" w:rsidRDefault="004505D6" w:rsidP="00981707">
      <w:pPr>
        <w:tabs>
          <w:tab w:val="left" w:pos="5580"/>
        </w:tabs>
        <w:jc w:val="center"/>
        <w:rPr>
          <w:rFonts w:ascii="Times New Roman" w:hAnsi="Times New Roman" w:cs="Times New Roman"/>
          <w:b/>
          <w:sz w:val="28"/>
          <w:szCs w:val="28"/>
          <w:lang w:val="uk-UA"/>
        </w:rPr>
      </w:pPr>
    </w:p>
    <w:p w:rsidR="004505D6" w:rsidRDefault="004505D6" w:rsidP="00981707">
      <w:pPr>
        <w:tabs>
          <w:tab w:val="left" w:pos="5580"/>
        </w:tabs>
        <w:jc w:val="center"/>
        <w:rPr>
          <w:rFonts w:ascii="Times New Roman" w:hAnsi="Times New Roman" w:cs="Times New Roman"/>
          <w:b/>
          <w:sz w:val="28"/>
          <w:szCs w:val="28"/>
          <w:lang w:val="uk-UA"/>
        </w:rPr>
      </w:pPr>
    </w:p>
    <w:p w:rsidR="004505D6" w:rsidRDefault="004505D6" w:rsidP="00981707">
      <w:pPr>
        <w:tabs>
          <w:tab w:val="left" w:pos="5580"/>
        </w:tabs>
        <w:jc w:val="center"/>
        <w:rPr>
          <w:rFonts w:ascii="Times New Roman" w:hAnsi="Times New Roman" w:cs="Times New Roman"/>
          <w:b/>
          <w:sz w:val="28"/>
          <w:szCs w:val="28"/>
          <w:lang w:val="uk-UA"/>
        </w:rPr>
      </w:pPr>
    </w:p>
    <w:p w:rsidR="004505D6" w:rsidRDefault="004505D6" w:rsidP="00981707">
      <w:pPr>
        <w:tabs>
          <w:tab w:val="left" w:pos="5580"/>
        </w:tabs>
        <w:jc w:val="center"/>
        <w:rPr>
          <w:rFonts w:ascii="Times New Roman" w:hAnsi="Times New Roman" w:cs="Times New Roman"/>
          <w:b/>
          <w:sz w:val="28"/>
          <w:szCs w:val="28"/>
          <w:lang w:val="uk-UA"/>
        </w:rPr>
      </w:pPr>
    </w:p>
    <w:p w:rsidR="004505D6" w:rsidRDefault="004505D6" w:rsidP="00981707">
      <w:pPr>
        <w:tabs>
          <w:tab w:val="left" w:pos="5580"/>
        </w:tabs>
        <w:jc w:val="center"/>
        <w:rPr>
          <w:rFonts w:ascii="Times New Roman" w:hAnsi="Times New Roman" w:cs="Times New Roman"/>
          <w:b/>
          <w:sz w:val="28"/>
          <w:szCs w:val="28"/>
          <w:lang w:val="uk-UA"/>
        </w:rPr>
      </w:pPr>
    </w:p>
    <w:p w:rsidR="004505D6" w:rsidRDefault="004505D6" w:rsidP="00981707">
      <w:pPr>
        <w:tabs>
          <w:tab w:val="left" w:pos="5580"/>
        </w:tabs>
        <w:jc w:val="center"/>
        <w:rPr>
          <w:rFonts w:ascii="Times New Roman" w:hAnsi="Times New Roman" w:cs="Times New Roman"/>
          <w:b/>
          <w:sz w:val="28"/>
          <w:szCs w:val="28"/>
          <w:lang w:val="uk-UA"/>
        </w:rPr>
      </w:pPr>
    </w:p>
    <w:p w:rsidR="004505D6" w:rsidRDefault="004505D6" w:rsidP="00981707">
      <w:pPr>
        <w:tabs>
          <w:tab w:val="left" w:pos="5580"/>
        </w:tabs>
        <w:jc w:val="center"/>
        <w:rPr>
          <w:rFonts w:ascii="Times New Roman" w:hAnsi="Times New Roman" w:cs="Times New Roman"/>
          <w:b/>
          <w:sz w:val="28"/>
          <w:szCs w:val="28"/>
          <w:lang w:val="uk-UA"/>
        </w:rPr>
      </w:pPr>
    </w:p>
    <w:p w:rsidR="004505D6" w:rsidRDefault="004505D6" w:rsidP="00981707">
      <w:pPr>
        <w:tabs>
          <w:tab w:val="left" w:pos="5580"/>
        </w:tabs>
        <w:jc w:val="center"/>
        <w:rPr>
          <w:rFonts w:ascii="Times New Roman" w:hAnsi="Times New Roman" w:cs="Times New Roman"/>
          <w:b/>
          <w:sz w:val="28"/>
          <w:szCs w:val="28"/>
          <w:lang w:val="uk-UA"/>
        </w:rPr>
      </w:pPr>
    </w:p>
    <w:p w:rsidR="004505D6" w:rsidRDefault="004505D6" w:rsidP="00981707">
      <w:pPr>
        <w:tabs>
          <w:tab w:val="left" w:pos="5580"/>
        </w:tabs>
        <w:jc w:val="center"/>
        <w:rPr>
          <w:rFonts w:ascii="Times New Roman" w:hAnsi="Times New Roman" w:cs="Times New Roman"/>
          <w:b/>
          <w:sz w:val="28"/>
          <w:szCs w:val="28"/>
          <w:lang w:val="uk-UA"/>
        </w:rPr>
      </w:pPr>
    </w:p>
    <w:p w:rsidR="004505D6" w:rsidRDefault="004505D6" w:rsidP="00981707">
      <w:pPr>
        <w:tabs>
          <w:tab w:val="left" w:pos="5580"/>
        </w:tabs>
        <w:jc w:val="center"/>
        <w:rPr>
          <w:rFonts w:ascii="Times New Roman" w:hAnsi="Times New Roman" w:cs="Times New Roman"/>
          <w:b/>
          <w:sz w:val="28"/>
          <w:szCs w:val="28"/>
          <w:lang w:val="uk-UA"/>
        </w:rPr>
      </w:pPr>
    </w:p>
    <w:p w:rsidR="004505D6" w:rsidRDefault="004505D6" w:rsidP="00981707">
      <w:pPr>
        <w:tabs>
          <w:tab w:val="left" w:pos="5580"/>
        </w:tabs>
        <w:jc w:val="center"/>
        <w:rPr>
          <w:rFonts w:ascii="Times New Roman" w:hAnsi="Times New Roman" w:cs="Times New Roman"/>
          <w:b/>
          <w:sz w:val="28"/>
          <w:szCs w:val="28"/>
          <w:lang w:val="uk-UA"/>
        </w:rPr>
      </w:pPr>
    </w:p>
    <w:p w:rsidR="004505D6" w:rsidRDefault="004505D6" w:rsidP="00981707">
      <w:pPr>
        <w:tabs>
          <w:tab w:val="left" w:pos="5580"/>
        </w:tabs>
        <w:jc w:val="center"/>
        <w:rPr>
          <w:rFonts w:ascii="Times New Roman" w:hAnsi="Times New Roman" w:cs="Times New Roman"/>
          <w:b/>
          <w:sz w:val="28"/>
          <w:szCs w:val="28"/>
          <w:lang w:val="uk-UA"/>
        </w:rPr>
      </w:pPr>
    </w:p>
    <w:p w:rsidR="004505D6" w:rsidRDefault="004505D6" w:rsidP="00981707">
      <w:pPr>
        <w:tabs>
          <w:tab w:val="left" w:pos="5580"/>
        </w:tabs>
        <w:jc w:val="center"/>
        <w:rPr>
          <w:rFonts w:ascii="Times New Roman" w:hAnsi="Times New Roman" w:cs="Times New Roman"/>
          <w:b/>
          <w:sz w:val="28"/>
          <w:szCs w:val="28"/>
          <w:lang w:val="uk-UA"/>
        </w:rPr>
      </w:pPr>
    </w:p>
    <w:p w:rsidR="004505D6" w:rsidRDefault="004505D6" w:rsidP="00981707">
      <w:pPr>
        <w:tabs>
          <w:tab w:val="left" w:pos="5580"/>
        </w:tabs>
        <w:jc w:val="center"/>
        <w:rPr>
          <w:rFonts w:ascii="Times New Roman" w:hAnsi="Times New Roman" w:cs="Times New Roman"/>
          <w:b/>
          <w:sz w:val="28"/>
          <w:szCs w:val="28"/>
          <w:lang w:val="uk-UA"/>
        </w:rPr>
      </w:pPr>
    </w:p>
    <w:p w:rsidR="004505D6" w:rsidRDefault="004505D6" w:rsidP="00981707">
      <w:pPr>
        <w:tabs>
          <w:tab w:val="left" w:pos="5580"/>
        </w:tabs>
        <w:jc w:val="center"/>
        <w:rPr>
          <w:rFonts w:ascii="Times New Roman" w:hAnsi="Times New Roman" w:cs="Times New Roman"/>
          <w:b/>
          <w:sz w:val="28"/>
          <w:szCs w:val="28"/>
          <w:lang w:val="uk-UA"/>
        </w:rPr>
      </w:pPr>
    </w:p>
    <w:p w:rsidR="004505D6" w:rsidRDefault="004505D6" w:rsidP="00981707">
      <w:pPr>
        <w:tabs>
          <w:tab w:val="left" w:pos="5580"/>
        </w:tabs>
        <w:jc w:val="center"/>
        <w:rPr>
          <w:rFonts w:ascii="Times New Roman" w:hAnsi="Times New Roman" w:cs="Times New Roman"/>
          <w:b/>
          <w:sz w:val="28"/>
          <w:szCs w:val="28"/>
          <w:lang w:val="uk-UA"/>
        </w:rPr>
      </w:pPr>
    </w:p>
    <w:p w:rsidR="004505D6" w:rsidRDefault="004505D6" w:rsidP="00981707">
      <w:pPr>
        <w:tabs>
          <w:tab w:val="left" w:pos="5580"/>
        </w:tabs>
        <w:jc w:val="center"/>
        <w:rPr>
          <w:rFonts w:ascii="Times New Roman" w:hAnsi="Times New Roman" w:cs="Times New Roman"/>
          <w:b/>
          <w:sz w:val="28"/>
          <w:szCs w:val="28"/>
          <w:lang w:val="uk-UA"/>
        </w:rPr>
      </w:pPr>
    </w:p>
    <w:p w:rsidR="0046414A" w:rsidRPr="00981707" w:rsidRDefault="00981707" w:rsidP="00981707">
      <w:pPr>
        <w:tabs>
          <w:tab w:val="left" w:pos="5580"/>
        </w:tabs>
        <w:jc w:val="center"/>
        <w:rPr>
          <w:rFonts w:ascii="Times New Roman" w:hAnsi="Times New Roman" w:cs="Times New Roman"/>
          <w:b/>
          <w:sz w:val="28"/>
          <w:szCs w:val="28"/>
          <w:lang w:val="uk-UA"/>
        </w:rPr>
      </w:pPr>
      <w:r w:rsidRPr="00981707">
        <w:rPr>
          <w:rFonts w:ascii="Times New Roman" w:hAnsi="Times New Roman" w:cs="Times New Roman"/>
          <w:b/>
          <w:sz w:val="28"/>
          <w:szCs w:val="28"/>
          <w:lang w:val="uk-UA"/>
        </w:rPr>
        <w:t>Опорні схеми</w:t>
      </w:r>
    </w:p>
    <w:p w:rsidR="00FA1E5F" w:rsidRPr="0046414A" w:rsidRDefault="00C522E9" w:rsidP="00FA1E5F">
      <w:pPr>
        <w:tabs>
          <w:tab w:val="left" w:pos="7425"/>
        </w:tabs>
        <w:rPr>
          <w:rFonts w:ascii="Times New Roman" w:hAnsi="Times New Roman" w:cs="Times New Roman"/>
          <w:lang w:val="uk-UA"/>
        </w:rPr>
      </w:pPr>
      <w:r>
        <w:rPr>
          <w:rFonts w:ascii="Times New Roman" w:hAnsi="Times New Roman" w:cs="Times New Roman"/>
          <w:noProof/>
          <w:lang w:eastAsia="ru-RU"/>
        </w:rPr>
        <mc:AlternateContent>
          <mc:Choice Requires="wps">
            <w:drawing>
              <wp:anchor distT="0" distB="0" distL="114300" distR="114300" simplePos="0" relativeHeight="251883520" behindDoc="0" locked="0" layoutInCell="1" allowOverlap="1">
                <wp:simplePos x="0" y="0"/>
                <wp:positionH relativeFrom="column">
                  <wp:posOffset>624205</wp:posOffset>
                </wp:positionH>
                <wp:positionV relativeFrom="paragraph">
                  <wp:posOffset>120015</wp:posOffset>
                </wp:positionV>
                <wp:extent cx="4276725" cy="1295400"/>
                <wp:effectExtent l="8890" t="15240" r="19685" b="32385"/>
                <wp:wrapNone/>
                <wp:docPr id="67" name="AutoShap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6725" cy="1295400"/>
                        </a:xfrm>
                        <a:prstGeom prst="roundRect">
                          <a:avLst>
                            <a:gd name="adj" fmla="val 16667"/>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round/>
                          <a:headEnd/>
                          <a:tailEnd/>
                        </a:ln>
                        <a:effectLst>
                          <a:outerShdw dist="28398" dir="3806097" algn="ctr" rotWithShape="0">
                            <a:schemeClr val="accent6">
                              <a:lumMod val="50000"/>
                              <a:lumOff val="0"/>
                            </a:schemeClr>
                          </a:outerShdw>
                        </a:effectLst>
                      </wps:spPr>
                      <wps:txbx>
                        <w:txbxContent>
                          <w:p w:rsidR="00AD7C8F" w:rsidRDefault="00AD7C8F" w:rsidP="00FA1E5F">
                            <w:pPr>
                              <w:spacing w:line="260" w:lineRule="exact"/>
                              <w:jc w:val="center"/>
                              <w:rPr>
                                <w:rFonts w:ascii="Times New Roman" w:hAnsi="Times New Roman" w:cs="Times New Roman"/>
                                <w:b/>
                                <w:sz w:val="24"/>
                                <w:szCs w:val="24"/>
                              </w:rPr>
                            </w:pPr>
                          </w:p>
                          <w:p w:rsidR="00AD7C8F" w:rsidRPr="00D9568C" w:rsidRDefault="00AD7C8F" w:rsidP="00FA1E5F">
                            <w:pPr>
                              <w:spacing w:line="260" w:lineRule="exact"/>
                              <w:jc w:val="center"/>
                              <w:rPr>
                                <w:rFonts w:ascii="Times New Roman" w:hAnsi="Times New Roman" w:cs="Times New Roman"/>
                                <w:b/>
                                <w:color w:val="4D160F" w:themeColor="accent2" w:themeShade="80"/>
                                <w:sz w:val="24"/>
                                <w:szCs w:val="24"/>
                              </w:rPr>
                            </w:pPr>
                            <w:r w:rsidRPr="00D9568C">
                              <w:rPr>
                                <w:rFonts w:ascii="Times New Roman" w:hAnsi="Times New Roman" w:cs="Times New Roman"/>
                                <w:b/>
                                <w:color w:val="4D160F" w:themeColor="accent2" w:themeShade="80"/>
                                <w:sz w:val="24"/>
                                <w:szCs w:val="24"/>
                              </w:rPr>
                              <w:t>СПІЛЬНІ РИСИ, ЩО ХАРАКТЕРИЗУЮТЬ ПЕДАГОГІЧНУ ТА АКТОРСЬКО-РЕЖИСЕРСЬКУ ДІЯЛЬНІСТЬ</w:t>
                            </w:r>
                          </w:p>
                          <w:p w:rsidR="00AD7C8F" w:rsidRDefault="00AD7C8F" w:rsidP="00FA1E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9" o:spid="_x0000_s1109" style="position:absolute;margin-left:49.15pt;margin-top:9.45pt;width:336.75pt;height:102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" fillcolor="#b89a9a [1945]" strokecolor="#855d5d [3209]" strokeweight="1pt">
                <v:fill color2="#855d5d [3209]" focus="50%" type="gradient"/>
                <v:shadow on="t" color="#422e2e [1609]" offset="1pt"/>
                <v:textbox>
                  <w:txbxContent>
                    <w:p w:rsidR="00AD7C8F" w:rsidRDefault="00AD7C8F" w:rsidP="00FA1E5F">
                      <w:pPr>
                        <w:spacing w:line="260" w:lineRule="exact"/>
                        <w:jc w:val="center"/>
                        <w:rPr>
                          <w:rFonts w:ascii="Times New Roman" w:hAnsi="Times New Roman" w:cs="Times New Roman"/>
                          <w:b/>
                          <w:sz w:val="24"/>
                          <w:szCs w:val="24"/>
                        </w:rPr>
                      </w:pPr>
                    </w:p>
                    <w:p w:rsidR="00AD7C8F" w:rsidRPr="00D9568C" w:rsidRDefault="00AD7C8F" w:rsidP="00FA1E5F">
                      <w:pPr>
                        <w:spacing w:line="260" w:lineRule="exact"/>
                        <w:jc w:val="center"/>
                        <w:rPr>
                          <w:rFonts w:ascii="Times New Roman" w:hAnsi="Times New Roman" w:cs="Times New Roman"/>
                          <w:b/>
                          <w:color w:val="4D160F" w:themeColor="accent2" w:themeShade="80"/>
                          <w:sz w:val="24"/>
                          <w:szCs w:val="24"/>
                        </w:rPr>
                      </w:pPr>
                      <w:r w:rsidRPr="00D9568C">
                        <w:rPr>
                          <w:rFonts w:ascii="Times New Roman" w:hAnsi="Times New Roman" w:cs="Times New Roman"/>
                          <w:b/>
                          <w:color w:val="4D160F" w:themeColor="accent2" w:themeShade="80"/>
                          <w:sz w:val="24"/>
                          <w:szCs w:val="24"/>
                        </w:rPr>
                        <w:t>СПІЛЬНІ РИСИ, ЩО ХАРАКТЕРИЗУЮТЬ ПЕДАГОГІЧНУ ТА АКТОРСЬКО-РЕЖИСЕРСЬКУ ДІЯЛЬНІСТЬ</w:t>
                      </w:r>
                    </w:p>
                    <w:p w:rsidR="00AD7C8F" w:rsidRDefault="00AD7C8F" w:rsidP="00FA1E5F"/>
                  </w:txbxContent>
                </v:textbox>
              </v:roundrect>
            </w:pict>
          </mc:Fallback>
        </mc:AlternateContent>
      </w:r>
    </w:p>
    <w:p w:rsidR="00FA1E5F" w:rsidRPr="0046414A" w:rsidRDefault="00FA1E5F" w:rsidP="00FA1E5F">
      <w:pPr>
        <w:tabs>
          <w:tab w:val="left" w:pos="7425"/>
        </w:tabs>
        <w:rPr>
          <w:rFonts w:ascii="Times New Roman" w:hAnsi="Times New Roman" w:cs="Times New Roman"/>
          <w:lang w:val="uk-UA"/>
        </w:rPr>
      </w:pPr>
    </w:p>
    <w:p w:rsidR="00FA1E5F" w:rsidRPr="0046414A" w:rsidRDefault="00FA1E5F" w:rsidP="00FA1E5F">
      <w:pPr>
        <w:tabs>
          <w:tab w:val="left" w:pos="7425"/>
        </w:tabs>
        <w:rPr>
          <w:rFonts w:ascii="Times New Roman" w:hAnsi="Times New Roman" w:cs="Times New Roman"/>
          <w:lang w:val="uk-UA"/>
        </w:rPr>
      </w:pPr>
    </w:p>
    <w:p w:rsidR="00FA1E5F" w:rsidRPr="0046414A" w:rsidRDefault="00C522E9" w:rsidP="00FA1E5F">
      <w:pPr>
        <w:tabs>
          <w:tab w:val="left" w:pos="7425"/>
        </w:tabs>
        <w:rPr>
          <w:rFonts w:ascii="Times New Roman" w:hAnsi="Times New Roman" w:cs="Times New Roman"/>
          <w:lang w:val="uk-UA"/>
        </w:rPr>
      </w:pPr>
      <w:r>
        <w:rPr>
          <w:rFonts w:ascii="Times New Roman" w:hAnsi="Times New Roman" w:cs="Times New Roman"/>
          <w:noProof/>
          <w:lang w:eastAsia="ru-RU"/>
        </w:rPr>
        <mc:AlternateContent>
          <mc:Choice Requires="wps">
            <w:drawing>
              <wp:anchor distT="0" distB="0" distL="114300" distR="114300" simplePos="0" relativeHeight="251897856" behindDoc="0" locked="0" layoutInCell="1" allowOverlap="1">
                <wp:simplePos x="0" y="0"/>
                <wp:positionH relativeFrom="column">
                  <wp:posOffset>2505075</wp:posOffset>
                </wp:positionH>
                <wp:positionV relativeFrom="paragraph">
                  <wp:posOffset>1516380</wp:posOffset>
                </wp:positionV>
                <wp:extent cx="2943225" cy="342900"/>
                <wp:effectExtent l="8890" t="14605" r="57785" b="23495"/>
                <wp:wrapNone/>
                <wp:docPr id="66" name="AutoShap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943225" cy="342900"/>
                        </a:xfrm>
                        <a:prstGeom prst="curvedConnector3">
                          <a:avLst>
                            <a:gd name="adj1" fmla="val 49991"/>
                          </a:avLst>
                        </a:prstGeom>
                        <a:noFill/>
                        <a:ln w="12700">
                          <a:solidFill>
                            <a:schemeClr val="accent6">
                              <a:lumMod val="60000"/>
                              <a:lumOff val="40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715953C" id="AutoShape 273" o:spid="_x0000_s1026" type="#_x0000_t38" style="position:absolute;margin-left:197.25pt;margin-top:119.4pt;width:231.75pt;height:27pt;rotation:90;flip:x;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" adj="10798" strokecolor="#b89a9a [1945]" strokeweight="1pt">
                <v:stroke endarrow="block"/>
                <v:shadow color="#422e2e [1609]" opacity=".5" offset="1pt"/>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896832" behindDoc="0" locked="0" layoutInCell="1" allowOverlap="1">
                <wp:simplePos x="0" y="0"/>
                <wp:positionH relativeFrom="column">
                  <wp:posOffset>2395855</wp:posOffset>
                </wp:positionH>
                <wp:positionV relativeFrom="paragraph">
                  <wp:posOffset>1377950</wp:posOffset>
                </wp:positionV>
                <wp:extent cx="2686050" cy="361950"/>
                <wp:effectExtent l="56515" t="14605" r="10160" b="23495"/>
                <wp:wrapNone/>
                <wp:docPr id="65" name="AutoShap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686050" cy="361950"/>
                        </a:xfrm>
                        <a:prstGeom prst="curvedConnector3">
                          <a:avLst>
                            <a:gd name="adj1" fmla="val 50000"/>
                          </a:avLst>
                        </a:prstGeom>
                        <a:noFill/>
                        <a:ln w="12700">
                          <a:solidFill>
                            <a:schemeClr val="accent6">
                              <a:lumMod val="60000"/>
                              <a:lumOff val="40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B8C1CED" id="AutoShape 272" o:spid="_x0000_s1026" type="#_x0000_t38" style="position:absolute;margin-left:188.65pt;margin-top:108.5pt;width:211.5pt;height:28.5pt;rotation:90;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" adj="10800" strokecolor="#b89a9a [1945]" strokeweight="1pt">
                <v:stroke endarrow="block"/>
                <v:shadow color="#422e2e [1609]" opacity=".5" offset="1pt"/>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895808" behindDoc="0" locked="0" layoutInCell="1" allowOverlap="1">
                <wp:simplePos x="0" y="0"/>
                <wp:positionH relativeFrom="column">
                  <wp:posOffset>-66040</wp:posOffset>
                </wp:positionH>
                <wp:positionV relativeFrom="paragraph">
                  <wp:posOffset>1515745</wp:posOffset>
                </wp:positionV>
                <wp:extent cx="2800350" cy="104775"/>
                <wp:effectExtent l="56515" t="14605" r="10160" b="23495"/>
                <wp:wrapNone/>
                <wp:docPr id="64" name="AutoShap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800350" cy="104775"/>
                        </a:xfrm>
                        <a:prstGeom prst="curvedConnector3">
                          <a:avLst>
                            <a:gd name="adj1" fmla="val 50000"/>
                          </a:avLst>
                        </a:prstGeom>
                        <a:noFill/>
                        <a:ln w="12700">
                          <a:solidFill>
                            <a:schemeClr val="accent6">
                              <a:lumMod val="60000"/>
                              <a:lumOff val="40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FFA8DB9" id="AutoShape 271" o:spid="_x0000_s1026" type="#_x0000_t38" style="position:absolute;margin-left:-5.2pt;margin-top:119.35pt;width:220.5pt;height:8.25pt;rotation:90;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" adj="10800" strokecolor="#b89a9a [1945]" strokeweight="1pt">
                <v:stroke endarrow="block"/>
                <v:shadow color="#422e2e [1609]" opacity=".5" offset="1pt"/>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894784" behindDoc="0" locked="0" layoutInCell="1" allowOverlap="1">
                <wp:simplePos x="0" y="0"/>
                <wp:positionH relativeFrom="column">
                  <wp:posOffset>4567555</wp:posOffset>
                </wp:positionH>
                <wp:positionV relativeFrom="paragraph">
                  <wp:posOffset>244475</wp:posOffset>
                </wp:positionV>
                <wp:extent cx="800100" cy="647700"/>
                <wp:effectExtent l="8890" t="14605" r="57785" b="23495"/>
                <wp:wrapNone/>
                <wp:docPr id="63" name="AutoShap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800100" cy="647700"/>
                        </a:xfrm>
                        <a:prstGeom prst="curvedConnector3">
                          <a:avLst>
                            <a:gd name="adj1" fmla="val 50000"/>
                          </a:avLst>
                        </a:prstGeom>
                        <a:noFill/>
                        <a:ln w="12700">
                          <a:solidFill>
                            <a:schemeClr val="accent6">
                              <a:lumMod val="60000"/>
                              <a:lumOff val="40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0BE7D55" id="AutoShape 270" o:spid="_x0000_s1026" type="#_x0000_t38" style="position:absolute;margin-left:359.65pt;margin-top:19.25pt;width:63pt;height:51pt;rotation:90;flip:x;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" adj="10800" strokecolor="#b89a9a [1945]" strokeweight="1pt">
                <v:stroke endarrow="block"/>
                <v:shadow color="#422e2e [1609]" opacity=".5" offset="1pt"/>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893760" behindDoc="0" locked="0" layoutInCell="1" allowOverlap="1">
                <wp:simplePos x="0" y="0"/>
                <wp:positionH relativeFrom="column">
                  <wp:posOffset>2491105</wp:posOffset>
                </wp:positionH>
                <wp:positionV relativeFrom="paragraph">
                  <wp:posOffset>444500</wp:posOffset>
                </wp:positionV>
                <wp:extent cx="800100" cy="247650"/>
                <wp:effectExtent l="8890" t="14605" r="57785" b="23495"/>
                <wp:wrapNone/>
                <wp:docPr id="62" name="AutoShap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800100" cy="247650"/>
                        </a:xfrm>
                        <a:prstGeom prst="curvedConnector3">
                          <a:avLst>
                            <a:gd name="adj1" fmla="val 50000"/>
                          </a:avLst>
                        </a:prstGeom>
                        <a:noFill/>
                        <a:ln w="12700">
                          <a:solidFill>
                            <a:schemeClr val="accent6">
                              <a:lumMod val="60000"/>
                              <a:lumOff val="40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6D1852A" id="AutoShape 269" o:spid="_x0000_s1026" type="#_x0000_t38" style="position:absolute;margin-left:196.15pt;margin-top:35pt;width:63pt;height:19.5pt;rotation:90;flip:x;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" adj="10800" strokecolor="#b89a9a [1945]" strokeweight="1pt">
                <v:stroke endarrow="block"/>
                <v:shadow color="#422e2e [1609]" opacity=".5" offset="1pt"/>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892736" behindDoc="0" locked="0" layoutInCell="1" allowOverlap="1">
                <wp:simplePos x="0" y="0"/>
                <wp:positionH relativeFrom="column">
                  <wp:posOffset>100330</wp:posOffset>
                </wp:positionH>
                <wp:positionV relativeFrom="paragraph">
                  <wp:posOffset>301625</wp:posOffset>
                </wp:positionV>
                <wp:extent cx="800100" cy="533400"/>
                <wp:effectExtent l="56515" t="14605" r="10160" b="23495"/>
                <wp:wrapNone/>
                <wp:docPr id="61" name="AutoShap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800100" cy="533400"/>
                        </a:xfrm>
                        <a:prstGeom prst="curvedConnector3">
                          <a:avLst>
                            <a:gd name="adj1" fmla="val 50000"/>
                          </a:avLst>
                        </a:prstGeom>
                        <a:noFill/>
                        <a:ln w="12700">
                          <a:solidFill>
                            <a:schemeClr val="accent6">
                              <a:lumMod val="60000"/>
                              <a:lumOff val="40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6D0037C" id="AutoShape 268" o:spid="_x0000_s1026" type="#_x0000_t38" style="position:absolute;margin-left:7.9pt;margin-top:23.75pt;width:63pt;height:42pt;rotation:90;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" adj="10800" strokecolor="#b89a9a [1945]" strokeweight="1pt">
                <v:stroke endarrow="block"/>
                <v:shadow color="#422e2e [1609]" opacity=".5" offset="1pt"/>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891712" behindDoc="0" locked="0" layoutInCell="1" allowOverlap="1">
                <wp:simplePos x="0" y="0"/>
                <wp:positionH relativeFrom="column">
                  <wp:posOffset>-675640</wp:posOffset>
                </wp:positionH>
                <wp:positionV relativeFrom="paragraph">
                  <wp:posOffset>2344420</wp:posOffset>
                </wp:positionV>
                <wp:extent cx="4572000" cy="219075"/>
                <wp:effectExtent l="8890" t="14605" r="57785" b="23495"/>
                <wp:wrapNone/>
                <wp:docPr id="60" name="AutoShap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572000" cy="219075"/>
                        </a:xfrm>
                        <a:prstGeom prst="curvedConnector3">
                          <a:avLst>
                            <a:gd name="adj1" fmla="val 50000"/>
                          </a:avLst>
                        </a:prstGeom>
                        <a:noFill/>
                        <a:ln w="12700">
                          <a:solidFill>
                            <a:schemeClr val="accent6">
                              <a:lumMod val="60000"/>
                              <a:lumOff val="40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500F50D" id="AutoShape 267" o:spid="_x0000_s1026" type="#_x0000_t38" style="position:absolute;margin-left:-53.2pt;margin-top:184.6pt;width:5in;height:17.25pt;rotation:90;flip:x;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" adj="10800" strokecolor="#b89a9a [1945]" strokeweight="1pt">
                <v:stroke endarrow="block"/>
                <v:shadow color="#422e2e [1609]" opacity=".5" offset="1pt"/>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889664" behindDoc="0" locked="0" layoutInCell="1" allowOverlap="1">
                <wp:simplePos x="0" y="0"/>
                <wp:positionH relativeFrom="column">
                  <wp:posOffset>376555</wp:posOffset>
                </wp:positionH>
                <wp:positionV relativeFrom="paragraph">
                  <wp:posOffset>4740275</wp:posOffset>
                </wp:positionV>
                <wp:extent cx="4267200" cy="1581150"/>
                <wp:effectExtent l="8890" t="14605" r="10160" b="23495"/>
                <wp:wrapNone/>
                <wp:docPr id="59" name="AutoShap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7200" cy="1581150"/>
                        </a:xfrm>
                        <a:prstGeom prst="wedgeRectCallout">
                          <a:avLst>
                            <a:gd name="adj1" fmla="val -7648"/>
                            <a:gd name="adj2" fmla="val -2409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AD7C8F" w:rsidRPr="009A0DE8" w:rsidRDefault="00AD7C8F" w:rsidP="00FA1E5F">
                            <w:pPr>
                              <w:spacing w:after="0" w:line="260" w:lineRule="exact"/>
                              <w:rPr>
                                <w:rFonts w:ascii="Times New Roman" w:hAnsi="Times New Roman" w:cs="Times New Roman"/>
                                <w:b/>
                              </w:rPr>
                            </w:pPr>
                            <w:r w:rsidRPr="009A0DE8">
                              <w:rPr>
                                <w:rFonts w:ascii="Times New Roman" w:hAnsi="Times New Roman" w:cs="Times New Roman"/>
                                <w:b/>
                              </w:rPr>
                              <w:t xml:space="preserve">7.Концептуальні ознаки: </w:t>
                            </w:r>
                          </w:p>
                          <w:p w:rsidR="00AD7C8F" w:rsidRPr="009A0DE8" w:rsidRDefault="00AD7C8F" w:rsidP="00337181">
                            <w:pPr>
                              <w:numPr>
                                <w:ilvl w:val="0"/>
                                <w:numId w:val="128"/>
                              </w:numPr>
                              <w:spacing w:after="0" w:line="260" w:lineRule="exact"/>
                              <w:jc w:val="both"/>
                              <w:rPr>
                                <w:rFonts w:ascii="Times New Roman" w:hAnsi="Times New Roman" w:cs="Times New Roman"/>
                              </w:rPr>
                            </w:pPr>
                            <w:r w:rsidRPr="009A0DE8">
                              <w:rPr>
                                <w:rFonts w:ascii="Times New Roman" w:hAnsi="Times New Roman" w:cs="Times New Roman"/>
                              </w:rPr>
                              <w:t>наявність елементів діяльності, що не піддається автоматизації, самостійної та вільної творчості; здійснення соціальної функції – функції виховання;</w:t>
                            </w:r>
                          </w:p>
                          <w:p w:rsidR="00AD7C8F" w:rsidRPr="009A0DE8" w:rsidRDefault="00AD7C8F" w:rsidP="00337181">
                            <w:pPr>
                              <w:numPr>
                                <w:ilvl w:val="0"/>
                                <w:numId w:val="128"/>
                              </w:numPr>
                              <w:spacing w:after="0" w:line="260" w:lineRule="exact"/>
                              <w:jc w:val="both"/>
                              <w:rPr>
                                <w:rFonts w:ascii="Times New Roman" w:hAnsi="Times New Roman" w:cs="Times New Roman"/>
                              </w:rPr>
                            </w:pPr>
                            <w:r w:rsidRPr="009A0DE8">
                              <w:rPr>
                                <w:rFonts w:ascii="Times New Roman" w:hAnsi="Times New Roman" w:cs="Times New Roman"/>
                              </w:rPr>
                              <w:t>присутність інтуїції, чуття, натхнення;</w:t>
                            </w:r>
                          </w:p>
                          <w:p w:rsidR="00AD7C8F" w:rsidRPr="009A0DE8" w:rsidRDefault="00AD7C8F" w:rsidP="00337181">
                            <w:pPr>
                              <w:numPr>
                                <w:ilvl w:val="0"/>
                                <w:numId w:val="128"/>
                              </w:numPr>
                              <w:spacing w:after="0" w:line="260" w:lineRule="exact"/>
                              <w:jc w:val="both"/>
                              <w:rPr>
                                <w:rFonts w:ascii="Times New Roman" w:hAnsi="Times New Roman" w:cs="Times New Roman"/>
                              </w:rPr>
                            </w:pPr>
                            <w:r w:rsidRPr="009A0DE8">
                              <w:rPr>
                                <w:rFonts w:ascii="Times New Roman" w:hAnsi="Times New Roman" w:cs="Times New Roman"/>
                              </w:rPr>
                              <w:t>специфічні професійні емоції;</w:t>
                            </w:r>
                          </w:p>
                          <w:p w:rsidR="00AD7C8F" w:rsidRPr="009A0DE8" w:rsidRDefault="00AD7C8F" w:rsidP="00337181">
                            <w:pPr>
                              <w:numPr>
                                <w:ilvl w:val="0"/>
                                <w:numId w:val="128"/>
                              </w:numPr>
                              <w:spacing w:after="0" w:line="260" w:lineRule="exact"/>
                              <w:jc w:val="both"/>
                              <w:rPr>
                                <w:rFonts w:ascii="Times New Roman" w:hAnsi="Times New Roman" w:cs="Times New Roman"/>
                              </w:rPr>
                            </w:pPr>
                            <w:r w:rsidRPr="009A0DE8">
                              <w:rPr>
                                <w:rFonts w:ascii="Times New Roman" w:hAnsi="Times New Roman" w:cs="Times New Roman"/>
                              </w:rPr>
                              <w:t>необхідність безперервної внутрішньої роботи</w:t>
                            </w:r>
                            <w:r>
                              <w:rPr>
                                <w:rFonts w:ascii="Times New Roman" w:hAnsi="Times New Roman" w:cs="Times New Roman"/>
                              </w:rPr>
                              <w:t xml:space="preserve"> (тренування і „над предметом”)</w:t>
                            </w:r>
                          </w:p>
                          <w:p w:rsidR="00AD7C8F" w:rsidRPr="009A0DE8" w:rsidRDefault="00AD7C8F" w:rsidP="00FA1E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265" o:spid="_x0000_s1110" type="#_x0000_t61" style="position:absolute;margin-left:29.65pt;margin-top:373.25pt;width:336pt;height:124.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" adj="9148,5595" fillcolor="#b89a9a [1945]" strokecolor="#b89a9a [1945]" strokeweight="1pt">
                <v:fill color2="#e7dddd [665]" angle="135" focus="50%" type="gradient"/>
                <v:shadow on="t" color="#422e2e [1609]" opacity=".5" offset="1pt"/>
                <v:textbox>
                  <w:txbxContent>
                    <w:p w:rsidR="00AD7C8F" w:rsidRPr="009A0DE8" w:rsidRDefault="00AD7C8F" w:rsidP="00FA1E5F">
                      <w:pPr>
                        <w:spacing w:after="0" w:line="260" w:lineRule="exact"/>
                        <w:rPr>
                          <w:rFonts w:ascii="Times New Roman" w:hAnsi="Times New Roman" w:cs="Times New Roman"/>
                          <w:b/>
                        </w:rPr>
                      </w:pPr>
                      <w:r w:rsidRPr="009A0DE8">
                        <w:rPr>
                          <w:rFonts w:ascii="Times New Roman" w:hAnsi="Times New Roman" w:cs="Times New Roman"/>
                          <w:b/>
                        </w:rPr>
                        <w:t xml:space="preserve">7.Концептуальні ознаки: </w:t>
                      </w:r>
                    </w:p>
                    <w:p w:rsidR="00AD7C8F" w:rsidRPr="009A0DE8" w:rsidRDefault="00AD7C8F" w:rsidP="00337181">
                      <w:pPr>
                        <w:numPr>
                          <w:ilvl w:val="0"/>
                          <w:numId w:val="128"/>
                        </w:numPr>
                        <w:spacing w:after="0" w:line="260" w:lineRule="exact"/>
                        <w:jc w:val="both"/>
                        <w:rPr>
                          <w:rFonts w:ascii="Times New Roman" w:hAnsi="Times New Roman" w:cs="Times New Roman"/>
                        </w:rPr>
                      </w:pPr>
                      <w:r w:rsidRPr="009A0DE8">
                        <w:rPr>
                          <w:rFonts w:ascii="Times New Roman" w:hAnsi="Times New Roman" w:cs="Times New Roman"/>
                        </w:rPr>
                        <w:t>наявність елементів діяльності, що не піддається автоматизації, самостійної та вільної творчості; здійснення соціальної функції – функції виховання;</w:t>
                      </w:r>
                    </w:p>
                    <w:p w:rsidR="00AD7C8F" w:rsidRPr="009A0DE8" w:rsidRDefault="00AD7C8F" w:rsidP="00337181">
                      <w:pPr>
                        <w:numPr>
                          <w:ilvl w:val="0"/>
                          <w:numId w:val="128"/>
                        </w:numPr>
                        <w:spacing w:after="0" w:line="260" w:lineRule="exact"/>
                        <w:jc w:val="both"/>
                        <w:rPr>
                          <w:rFonts w:ascii="Times New Roman" w:hAnsi="Times New Roman" w:cs="Times New Roman"/>
                        </w:rPr>
                      </w:pPr>
                      <w:r w:rsidRPr="009A0DE8">
                        <w:rPr>
                          <w:rFonts w:ascii="Times New Roman" w:hAnsi="Times New Roman" w:cs="Times New Roman"/>
                        </w:rPr>
                        <w:t>присутність інтуїції, чуття, натхнення;</w:t>
                      </w:r>
                    </w:p>
                    <w:p w:rsidR="00AD7C8F" w:rsidRPr="009A0DE8" w:rsidRDefault="00AD7C8F" w:rsidP="00337181">
                      <w:pPr>
                        <w:numPr>
                          <w:ilvl w:val="0"/>
                          <w:numId w:val="128"/>
                        </w:numPr>
                        <w:spacing w:after="0" w:line="260" w:lineRule="exact"/>
                        <w:jc w:val="both"/>
                        <w:rPr>
                          <w:rFonts w:ascii="Times New Roman" w:hAnsi="Times New Roman" w:cs="Times New Roman"/>
                        </w:rPr>
                      </w:pPr>
                      <w:r w:rsidRPr="009A0DE8">
                        <w:rPr>
                          <w:rFonts w:ascii="Times New Roman" w:hAnsi="Times New Roman" w:cs="Times New Roman"/>
                        </w:rPr>
                        <w:t>специфічні професійні емоції;</w:t>
                      </w:r>
                    </w:p>
                    <w:p w:rsidR="00AD7C8F" w:rsidRPr="009A0DE8" w:rsidRDefault="00AD7C8F" w:rsidP="00337181">
                      <w:pPr>
                        <w:numPr>
                          <w:ilvl w:val="0"/>
                          <w:numId w:val="128"/>
                        </w:numPr>
                        <w:spacing w:after="0" w:line="260" w:lineRule="exact"/>
                        <w:jc w:val="both"/>
                        <w:rPr>
                          <w:rFonts w:ascii="Times New Roman" w:hAnsi="Times New Roman" w:cs="Times New Roman"/>
                        </w:rPr>
                      </w:pPr>
                      <w:r w:rsidRPr="009A0DE8">
                        <w:rPr>
                          <w:rFonts w:ascii="Times New Roman" w:hAnsi="Times New Roman" w:cs="Times New Roman"/>
                        </w:rPr>
                        <w:t>необхідність безперервної внутрішньої роботи</w:t>
                      </w:r>
                      <w:r>
                        <w:rPr>
                          <w:rFonts w:ascii="Times New Roman" w:hAnsi="Times New Roman" w:cs="Times New Roman"/>
                        </w:rPr>
                        <w:t xml:space="preserve"> (тренування і „над предметом”)</w:t>
                      </w:r>
                    </w:p>
                    <w:p w:rsidR="00AD7C8F" w:rsidRPr="009A0DE8" w:rsidRDefault="00AD7C8F" w:rsidP="00FA1E5F"/>
                  </w:txbxContent>
                </v:textbox>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890688" behindDoc="0" locked="0" layoutInCell="1" allowOverlap="1">
                <wp:simplePos x="0" y="0"/>
                <wp:positionH relativeFrom="column">
                  <wp:posOffset>4148455</wp:posOffset>
                </wp:positionH>
                <wp:positionV relativeFrom="paragraph">
                  <wp:posOffset>2901950</wp:posOffset>
                </wp:positionV>
                <wp:extent cx="1666875" cy="1304925"/>
                <wp:effectExtent l="8890" t="14605" r="10160" b="23495"/>
                <wp:wrapNone/>
                <wp:docPr id="58" name="AutoShap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1304925"/>
                        </a:xfrm>
                        <a:prstGeom prst="wedgeRectCallout">
                          <a:avLst>
                            <a:gd name="adj1" fmla="val -20208"/>
                            <a:gd name="adj2" fmla="val 48833"/>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AD7C8F" w:rsidRPr="00FA1E5F" w:rsidRDefault="00AD7C8F" w:rsidP="00FA1E5F">
                            <w:pPr>
                              <w:spacing w:after="0" w:line="260" w:lineRule="exact"/>
                              <w:jc w:val="both"/>
                              <w:rPr>
                                <w:rFonts w:ascii="Times New Roman" w:hAnsi="Times New Roman" w:cs="Times New Roman"/>
                                <w:b/>
                                <w:sz w:val="28"/>
                                <w:szCs w:val="28"/>
                                <w:lang w:val="uk-UA"/>
                              </w:rPr>
                            </w:pPr>
                            <w:r w:rsidRPr="00FA1E5F">
                              <w:rPr>
                                <w:rFonts w:ascii="Times New Roman" w:hAnsi="Times New Roman" w:cs="Times New Roman"/>
                                <w:b/>
                                <w:sz w:val="28"/>
                                <w:szCs w:val="28"/>
                              </w:rPr>
                              <w:t>6.Вимоги до особистості творця</w:t>
                            </w:r>
                          </w:p>
                          <w:p w:rsidR="00AD7C8F" w:rsidRPr="00FA1E5F" w:rsidRDefault="00AD7C8F" w:rsidP="00FA1E5F">
                            <w:pPr>
                              <w:jc w:val="both"/>
                              <w:rPr>
                                <w:rFonts w:ascii="Times New Roman" w:hAnsi="Times New Roman" w:cs="Times New Roman"/>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6" o:spid="_x0000_s1111" type="#_x0000_t61" style="position:absolute;margin-left:326.65pt;margin-top:228.5pt;width:131.25pt;height:102.7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" adj="6435,21348" fillcolor="#b89a9a [1945]" strokecolor="#b89a9a [1945]" strokeweight="1pt">
                <v:fill color2="#e7dddd [665]" angle="135" focus="50%" type="gradient"/>
                <v:shadow on="t" color="#422e2e [1609]" opacity=".5" offset="1pt"/>
                <v:textbox>
                  <w:txbxContent>
                    <w:p w:rsidR="00AD7C8F" w:rsidRPr="00FA1E5F" w:rsidRDefault="00AD7C8F" w:rsidP="00FA1E5F">
                      <w:pPr>
                        <w:spacing w:after="0" w:line="260" w:lineRule="exact"/>
                        <w:jc w:val="both"/>
                        <w:rPr>
                          <w:rFonts w:ascii="Times New Roman" w:hAnsi="Times New Roman" w:cs="Times New Roman"/>
                          <w:b/>
                          <w:sz w:val="28"/>
                          <w:szCs w:val="28"/>
                          <w:lang w:val="uk-UA"/>
                        </w:rPr>
                      </w:pPr>
                      <w:r w:rsidRPr="00FA1E5F">
                        <w:rPr>
                          <w:rFonts w:ascii="Times New Roman" w:hAnsi="Times New Roman" w:cs="Times New Roman"/>
                          <w:b/>
                          <w:sz w:val="28"/>
                          <w:szCs w:val="28"/>
                        </w:rPr>
                        <w:t>6.Вимоги до особистості творця</w:t>
                      </w:r>
                    </w:p>
                    <w:p w:rsidR="00AD7C8F" w:rsidRPr="00FA1E5F" w:rsidRDefault="00AD7C8F" w:rsidP="00FA1E5F">
                      <w:pPr>
                        <w:jc w:val="both"/>
                        <w:rPr>
                          <w:rFonts w:ascii="Times New Roman" w:hAnsi="Times New Roman" w:cs="Times New Roman"/>
                          <w:sz w:val="28"/>
                          <w:szCs w:val="28"/>
                        </w:rPr>
                      </w:pPr>
                    </w:p>
                  </w:txbxContent>
                </v:textbox>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888640" behindDoc="0" locked="0" layoutInCell="1" allowOverlap="1">
                <wp:simplePos x="0" y="0"/>
                <wp:positionH relativeFrom="column">
                  <wp:posOffset>1719580</wp:posOffset>
                </wp:positionH>
                <wp:positionV relativeFrom="paragraph">
                  <wp:posOffset>2901950</wp:posOffset>
                </wp:positionV>
                <wp:extent cx="1838325" cy="1304925"/>
                <wp:effectExtent l="8890" t="14605" r="10160" b="23495"/>
                <wp:wrapNone/>
                <wp:docPr id="57" name="AutoShap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1304925"/>
                        </a:xfrm>
                        <a:prstGeom prst="wedgeRectCallout">
                          <a:avLst>
                            <a:gd name="adj1" fmla="val -26509"/>
                            <a:gd name="adj2" fmla="val 50000"/>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AD7C8F" w:rsidRPr="00FA1E5F" w:rsidRDefault="00AD7C8F" w:rsidP="00FA1E5F">
                            <w:pPr>
                              <w:jc w:val="both"/>
                              <w:rPr>
                                <w:rFonts w:ascii="Times New Roman" w:hAnsi="Times New Roman" w:cs="Times New Roman"/>
                                <w:sz w:val="24"/>
                                <w:szCs w:val="24"/>
                                <w:lang w:val="uk-UA"/>
                              </w:rPr>
                            </w:pPr>
                            <w:r w:rsidRPr="00FA1E5F">
                              <w:rPr>
                                <w:rFonts w:ascii="Times New Roman" w:hAnsi="Times New Roman" w:cs="Times New Roman"/>
                                <w:b/>
                                <w:sz w:val="24"/>
                                <w:szCs w:val="24"/>
                              </w:rPr>
                              <w:t xml:space="preserve">5.Структурна ознака </w:t>
                            </w:r>
                            <w:r w:rsidRPr="00FA1E5F">
                              <w:rPr>
                                <w:rFonts w:ascii="Times New Roman" w:hAnsi="Times New Roman" w:cs="Times New Roman"/>
                                <w:sz w:val="24"/>
                                <w:szCs w:val="24"/>
                              </w:rPr>
                              <w:t>– аналіз матеріалу; визначення проблем, протиріч</w:t>
                            </w:r>
                            <w:r>
                              <w:rPr>
                                <w:rFonts w:ascii="Times New Roman" w:hAnsi="Times New Roman" w:cs="Times New Roman"/>
                                <w:sz w:val="28"/>
                                <w:szCs w:val="28"/>
                                <w:lang w:val="uk-UA"/>
                              </w:rPr>
                              <w:t xml:space="preserve">, </w:t>
                            </w:r>
                            <w:r>
                              <w:rPr>
                                <w:rFonts w:ascii="Times New Roman" w:hAnsi="Times New Roman" w:cs="Times New Roman"/>
                                <w:sz w:val="24"/>
                                <w:szCs w:val="24"/>
                              </w:rPr>
                              <w:t>народження ідеї</w:t>
                            </w:r>
                            <w:r>
                              <w:rPr>
                                <w:rFonts w:ascii="Times New Roman" w:hAnsi="Times New Roman" w:cs="Times New Roman"/>
                                <w:sz w:val="24"/>
                                <w:szCs w:val="24"/>
                                <w:lang w:val="uk-UA"/>
                              </w:rPr>
                              <w:t>,</w:t>
                            </w:r>
                            <w:r>
                              <w:rPr>
                                <w:rFonts w:ascii="Times New Roman" w:hAnsi="Times New Roman" w:cs="Times New Roman"/>
                                <w:sz w:val="24"/>
                                <w:szCs w:val="24"/>
                              </w:rPr>
                              <w:t xml:space="preserve"> задуму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4" o:spid="_x0000_s1112" type="#_x0000_t61" style="position:absolute;margin-left:135.4pt;margin-top:228.5pt;width:144.75pt;height:102.7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" adj="5074,21600" fillcolor="#b89a9a [1945]" strokecolor="#b89a9a [1945]" strokeweight="1pt">
                <v:fill color2="#e7dddd [665]" angle="135" focus="50%" type="gradient"/>
                <v:shadow on="t" color="#422e2e [1609]" opacity=".5" offset="1pt"/>
                <v:textbox>
                  <w:txbxContent>
                    <w:p w:rsidR="00AD7C8F" w:rsidRPr="00FA1E5F" w:rsidRDefault="00AD7C8F" w:rsidP="00FA1E5F">
                      <w:pPr>
                        <w:jc w:val="both"/>
                        <w:rPr>
                          <w:rFonts w:ascii="Times New Roman" w:hAnsi="Times New Roman" w:cs="Times New Roman"/>
                          <w:sz w:val="24"/>
                          <w:szCs w:val="24"/>
                          <w:lang w:val="uk-UA"/>
                        </w:rPr>
                      </w:pPr>
                      <w:r w:rsidRPr="00FA1E5F">
                        <w:rPr>
                          <w:rFonts w:ascii="Times New Roman" w:hAnsi="Times New Roman" w:cs="Times New Roman"/>
                          <w:b/>
                          <w:sz w:val="24"/>
                          <w:szCs w:val="24"/>
                        </w:rPr>
                        <w:t xml:space="preserve">5.Структурна ознака </w:t>
                      </w:r>
                      <w:r w:rsidRPr="00FA1E5F">
                        <w:rPr>
                          <w:rFonts w:ascii="Times New Roman" w:hAnsi="Times New Roman" w:cs="Times New Roman"/>
                          <w:sz w:val="24"/>
                          <w:szCs w:val="24"/>
                        </w:rPr>
                        <w:t>– аналіз матеріалу; визначення проблем, протиріч</w:t>
                      </w:r>
                      <w:r>
                        <w:rPr>
                          <w:rFonts w:ascii="Times New Roman" w:hAnsi="Times New Roman" w:cs="Times New Roman"/>
                          <w:sz w:val="28"/>
                          <w:szCs w:val="28"/>
                          <w:lang w:val="uk-UA"/>
                        </w:rPr>
                        <w:t xml:space="preserve">, </w:t>
                      </w:r>
                      <w:r>
                        <w:rPr>
                          <w:rFonts w:ascii="Times New Roman" w:hAnsi="Times New Roman" w:cs="Times New Roman"/>
                          <w:sz w:val="24"/>
                          <w:szCs w:val="24"/>
                        </w:rPr>
                        <w:t>народження ідеї</w:t>
                      </w:r>
                      <w:r>
                        <w:rPr>
                          <w:rFonts w:ascii="Times New Roman" w:hAnsi="Times New Roman" w:cs="Times New Roman"/>
                          <w:sz w:val="24"/>
                          <w:szCs w:val="24"/>
                          <w:lang w:val="uk-UA"/>
                        </w:rPr>
                        <w:t>,</w:t>
                      </w:r>
                      <w:r>
                        <w:rPr>
                          <w:rFonts w:ascii="Times New Roman" w:hAnsi="Times New Roman" w:cs="Times New Roman"/>
                          <w:sz w:val="24"/>
                          <w:szCs w:val="24"/>
                        </w:rPr>
                        <w:t xml:space="preserve"> задуму</w:t>
                      </w:r>
                    </w:p>
                  </w:txbxContent>
                </v:textbox>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887616" behindDoc="0" locked="0" layoutInCell="1" allowOverlap="1">
                <wp:simplePos x="0" y="0"/>
                <wp:positionH relativeFrom="column">
                  <wp:posOffset>-766445</wp:posOffset>
                </wp:positionH>
                <wp:positionV relativeFrom="paragraph">
                  <wp:posOffset>2901950</wp:posOffset>
                </wp:positionV>
                <wp:extent cx="2047875" cy="1304925"/>
                <wp:effectExtent l="8890" t="14605" r="10160" b="23495"/>
                <wp:wrapNone/>
                <wp:docPr id="56" name="AutoShap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875" cy="1304925"/>
                        </a:xfrm>
                        <a:prstGeom prst="wedgeRectCallout">
                          <a:avLst>
                            <a:gd name="adj1" fmla="val -40699"/>
                            <a:gd name="adj2" fmla="val 32338"/>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AD7C8F" w:rsidRPr="00FA1E5F" w:rsidRDefault="00AD7C8F" w:rsidP="00FA1E5F">
                            <w:pPr>
                              <w:jc w:val="both"/>
                              <w:rPr>
                                <w:rFonts w:ascii="Times New Roman" w:hAnsi="Times New Roman" w:cs="Times New Roman"/>
                                <w:sz w:val="28"/>
                                <w:szCs w:val="28"/>
                                <w:lang w:val="uk-UA"/>
                              </w:rPr>
                            </w:pPr>
                            <w:r w:rsidRPr="009A0DE8">
                              <w:rPr>
                                <w:rFonts w:ascii="Times New Roman" w:hAnsi="Times New Roman" w:cs="Times New Roman"/>
                                <w:b/>
                                <w:sz w:val="28"/>
                                <w:szCs w:val="28"/>
                              </w:rPr>
                              <w:t>4.Процесуальні характеристики</w:t>
                            </w:r>
                            <w:r w:rsidRPr="009A0DE8">
                              <w:rPr>
                                <w:rFonts w:ascii="Times New Roman" w:hAnsi="Times New Roman" w:cs="Times New Roman"/>
                                <w:sz w:val="28"/>
                                <w:szCs w:val="28"/>
                              </w:rPr>
                              <w:t>: творчість здійснюється в умовах публічності, регламентована у часі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3" o:spid="_x0000_s1113" type="#_x0000_t61" style="position:absolute;margin-left:-60.35pt;margin-top:228.5pt;width:161.25pt;height:102.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" adj="2009,17785" fillcolor="#b89a9a [1945]" strokecolor="#b89a9a [1945]" strokeweight="1pt">
                <v:fill color2="#e7dddd [665]" angle="135" focus="50%" type="gradient"/>
                <v:shadow on="t" color="#422e2e [1609]" opacity=".5" offset="1pt"/>
                <v:textbox>
                  <w:txbxContent>
                    <w:p w:rsidR="00AD7C8F" w:rsidRPr="00FA1E5F" w:rsidRDefault="00AD7C8F" w:rsidP="00FA1E5F">
                      <w:pPr>
                        <w:jc w:val="both"/>
                        <w:rPr>
                          <w:rFonts w:ascii="Times New Roman" w:hAnsi="Times New Roman" w:cs="Times New Roman"/>
                          <w:sz w:val="28"/>
                          <w:szCs w:val="28"/>
                          <w:lang w:val="uk-UA"/>
                        </w:rPr>
                      </w:pPr>
                      <w:r w:rsidRPr="009A0DE8">
                        <w:rPr>
                          <w:rFonts w:ascii="Times New Roman" w:hAnsi="Times New Roman" w:cs="Times New Roman"/>
                          <w:b/>
                          <w:sz w:val="28"/>
                          <w:szCs w:val="28"/>
                        </w:rPr>
                        <w:t>4.Процесуальні характеристики</w:t>
                      </w:r>
                      <w:r w:rsidRPr="009A0DE8">
                        <w:rPr>
                          <w:rFonts w:ascii="Times New Roman" w:hAnsi="Times New Roman" w:cs="Times New Roman"/>
                          <w:sz w:val="28"/>
                          <w:szCs w:val="28"/>
                        </w:rPr>
                        <w:t>: творчість здійснюється в умовах публічності, регламентована у часі</w:t>
                      </w:r>
                    </w:p>
                  </w:txbxContent>
                </v:textbox>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886592" behindDoc="0" locked="0" layoutInCell="1" allowOverlap="1">
                <wp:simplePos x="0" y="0"/>
                <wp:positionH relativeFrom="column">
                  <wp:posOffset>4100830</wp:posOffset>
                </wp:positionH>
                <wp:positionV relativeFrom="paragraph">
                  <wp:posOffset>968375</wp:posOffset>
                </wp:positionV>
                <wp:extent cx="1714500" cy="1409700"/>
                <wp:effectExtent l="8890" t="14605" r="10160" b="23495"/>
                <wp:wrapNone/>
                <wp:docPr id="55" name="AutoShap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409700"/>
                        </a:xfrm>
                        <a:prstGeom prst="wedgeRectCallout">
                          <a:avLst>
                            <a:gd name="adj1" fmla="val -23185"/>
                            <a:gd name="adj2" fmla="val 49056"/>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AD7C8F" w:rsidRPr="00FA1E5F" w:rsidRDefault="00AD7C8F" w:rsidP="00FA1E5F">
                            <w:pPr>
                              <w:spacing w:after="0" w:line="260" w:lineRule="exact"/>
                              <w:jc w:val="both"/>
                              <w:rPr>
                                <w:rFonts w:ascii="Times New Roman" w:hAnsi="Times New Roman" w:cs="Times New Roman"/>
                                <w:sz w:val="28"/>
                                <w:szCs w:val="28"/>
                                <w:lang w:val="uk-UA"/>
                              </w:rPr>
                            </w:pPr>
                            <w:r w:rsidRPr="00D9568C">
                              <w:rPr>
                                <w:rFonts w:ascii="Times New Roman" w:hAnsi="Times New Roman" w:cs="Times New Roman"/>
                                <w:b/>
                                <w:sz w:val="28"/>
                                <w:szCs w:val="28"/>
                              </w:rPr>
                              <w:t xml:space="preserve">3.Цільова ознака </w:t>
                            </w:r>
                            <w:r w:rsidRPr="00D9568C">
                              <w:rPr>
                                <w:rFonts w:ascii="Times New Roman" w:hAnsi="Times New Roman" w:cs="Times New Roman"/>
                                <w:sz w:val="28"/>
                                <w:szCs w:val="28"/>
                              </w:rPr>
                              <w:t>– вплив людини на людину та спричинення</w:t>
                            </w:r>
                            <w:r>
                              <w:rPr>
                                <w:rFonts w:ascii="Times New Roman" w:hAnsi="Times New Roman" w:cs="Times New Roman"/>
                                <w:sz w:val="28"/>
                                <w:szCs w:val="28"/>
                              </w:rPr>
                              <w:t xml:space="preserve"> певного переживання у партнера</w:t>
                            </w:r>
                          </w:p>
                          <w:p w:rsidR="00AD7C8F" w:rsidRPr="00FA1E5F" w:rsidRDefault="00AD7C8F" w:rsidP="00FA1E5F">
                            <w:pPr>
                              <w:jc w:val="both"/>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2" o:spid="_x0000_s1114" type="#_x0000_t61" style="position:absolute;margin-left:322.9pt;margin-top:76.25pt;width:135pt;height:111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" adj="5792,21396" fillcolor="#b89a9a [1945]" strokecolor="#b89a9a [1945]" strokeweight="1pt">
                <v:fill color2="#e7dddd [665]" angle="135" focus="50%" type="gradient"/>
                <v:shadow on="t" color="#422e2e [1609]" opacity=".5" offset="1pt"/>
                <v:textbox>
                  <w:txbxContent>
                    <w:p w:rsidR="00AD7C8F" w:rsidRPr="00FA1E5F" w:rsidRDefault="00AD7C8F" w:rsidP="00FA1E5F">
                      <w:pPr>
                        <w:spacing w:after="0" w:line="260" w:lineRule="exact"/>
                        <w:jc w:val="both"/>
                        <w:rPr>
                          <w:rFonts w:ascii="Times New Roman" w:hAnsi="Times New Roman" w:cs="Times New Roman"/>
                          <w:sz w:val="28"/>
                          <w:szCs w:val="28"/>
                          <w:lang w:val="uk-UA"/>
                        </w:rPr>
                      </w:pPr>
                      <w:r w:rsidRPr="00D9568C">
                        <w:rPr>
                          <w:rFonts w:ascii="Times New Roman" w:hAnsi="Times New Roman" w:cs="Times New Roman"/>
                          <w:b/>
                          <w:sz w:val="28"/>
                          <w:szCs w:val="28"/>
                        </w:rPr>
                        <w:t xml:space="preserve">3.Цільова ознака </w:t>
                      </w:r>
                      <w:r w:rsidRPr="00D9568C">
                        <w:rPr>
                          <w:rFonts w:ascii="Times New Roman" w:hAnsi="Times New Roman" w:cs="Times New Roman"/>
                          <w:sz w:val="28"/>
                          <w:szCs w:val="28"/>
                        </w:rPr>
                        <w:t>– вплив людини на людину та спричинення</w:t>
                      </w:r>
                      <w:r>
                        <w:rPr>
                          <w:rFonts w:ascii="Times New Roman" w:hAnsi="Times New Roman" w:cs="Times New Roman"/>
                          <w:sz w:val="28"/>
                          <w:szCs w:val="28"/>
                        </w:rPr>
                        <w:t xml:space="preserve"> певного переживання у партнера</w:t>
                      </w:r>
                    </w:p>
                    <w:p w:rsidR="00AD7C8F" w:rsidRPr="00FA1E5F" w:rsidRDefault="00AD7C8F" w:rsidP="00FA1E5F">
                      <w:pPr>
                        <w:jc w:val="both"/>
                        <w:rPr>
                          <w:lang w:val="uk-UA"/>
                        </w:rPr>
                      </w:pPr>
                    </w:p>
                  </w:txbxContent>
                </v:textbox>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885568" behindDoc="0" locked="0" layoutInCell="1" allowOverlap="1">
                <wp:simplePos x="0" y="0"/>
                <wp:positionH relativeFrom="column">
                  <wp:posOffset>1719580</wp:posOffset>
                </wp:positionH>
                <wp:positionV relativeFrom="paragraph">
                  <wp:posOffset>968375</wp:posOffset>
                </wp:positionV>
                <wp:extent cx="1838325" cy="1409700"/>
                <wp:effectExtent l="8890" t="14605" r="10160" b="23495"/>
                <wp:wrapNone/>
                <wp:docPr id="54" name="AutoShap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1409700"/>
                        </a:xfrm>
                        <a:prstGeom prst="wedgeRectCallout">
                          <a:avLst>
                            <a:gd name="adj1" fmla="val -29759"/>
                            <a:gd name="adj2" fmla="val 45000"/>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AD7C8F" w:rsidRPr="00FA1E5F" w:rsidRDefault="00AD7C8F" w:rsidP="00FA1E5F">
                            <w:pPr>
                              <w:spacing w:after="0" w:line="260" w:lineRule="exact"/>
                              <w:jc w:val="both"/>
                              <w:rPr>
                                <w:rFonts w:ascii="Times New Roman" w:hAnsi="Times New Roman" w:cs="Times New Roman"/>
                                <w:sz w:val="28"/>
                                <w:szCs w:val="28"/>
                                <w:lang w:val="uk-UA"/>
                              </w:rPr>
                            </w:pPr>
                            <w:r w:rsidRPr="00D9568C">
                              <w:rPr>
                                <w:rFonts w:ascii="Times New Roman" w:hAnsi="Times New Roman" w:cs="Times New Roman"/>
                                <w:b/>
                                <w:sz w:val="28"/>
                                <w:szCs w:val="28"/>
                              </w:rPr>
                              <w:t xml:space="preserve">2.Інструментальна ознака </w:t>
                            </w:r>
                            <w:r w:rsidRPr="00D9568C">
                              <w:rPr>
                                <w:rFonts w:ascii="Times New Roman" w:hAnsi="Times New Roman" w:cs="Times New Roman"/>
                                <w:sz w:val="28"/>
                                <w:szCs w:val="28"/>
                              </w:rPr>
                              <w:t>– особистість творця і його психофізич</w:t>
                            </w:r>
                            <w:r>
                              <w:rPr>
                                <w:rFonts w:ascii="Times New Roman" w:hAnsi="Times New Roman" w:cs="Times New Roman"/>
                                <w:sz w:val="28"/>
                                <w:szCs w:val="28"/>
                              </w:rPr>
                              <w:t>на природа як інструмент впливу</w:t>
                            </w:r>
                          </w:p>
                          <w:p w:rsidR="00AD7C8F" w:rsidRDefault="00AD7C8F" w:rsidP="00FA1E5F">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1" o:spid="_x0000_s1115" type="#_x0000_t61" style="position:absolute;margin-left:135.4pt;margin-top:76.25pt;width:144.75pt;height:111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" adj="4372,20520" fillcolor="#b89a9a [1945]" strokecolor="#b89a9a [1945]" strokeweight="1pt">
                <v:fill color2="#e7dddd [665]" angle="135" focus="50%" type="gradient"/>
                <v:shadow on="t" color="#422e2e [1609]" opacity=".5" offset="1pt"/>
                <v:textbox>
                  <w:txbxContent>
                    <w:p w:rsidR="00AD7C8F" w:rsidRPr="00FA1E5F" w:rsidRDefault="00AD7C8F" w:rsidP="00FA1E5F">
                      <w:pPr>
                        <w:spacing w:after="0" w:line="260" w:lineRule="exact"/>
                        <w:jc w:val="both"/>
                        <w:rPr>
                          <w:rFonts w:ascii="Times New Roman" w:hAnsi="Times New Roman" w:cs="Times New Roman"/>
                          <w:sz w:val="28"/>
                          <w:szCs w:val="28"/>
                          <w:lang w:val="uk-UA"/>
                        </w:rPr>
                      </w:pPr>
                      <w:r w:rsidRPr="00D9568C">
                        <w:rPr>
                          <w:rFonts w:ascii="Times New Roman" w:hAnsi="Times New Roman" w:cs="Times New Roman"/>
                          <w:b/>
                          <w:sz w:val="28"/>
                          <w:szCs w:val="28"/>
                        </w:rPr>
                        <w:t xml:space="preserve">2.Інструментальна ознака </w:t>
                      </w:r>
                      <w:r w:rsidRPr="00D9568C">
                        <w:rPr>
                          <w:rFonts w:ascii="Times New Roman" w:hAnsi="Times New Roman" w:cs="Times New Roman"/>
                          <w:sz w:val="28"/>
                          <w:szCs w:val="28"/>
                        </w:rPr>
                        <w:t>– особистість творця і його психофізич</w:t>
                      </w:r>
                      <w:r>
                        <w:rPr>
                          <w:rFonts w:ascii="Times New Roman" w:hAnsi="Times New Roman" w:cs="Times New Roman"/>
                          <w:sz w:val="28"/>
                          <w:szCs w:val="28"/>
                        </w:rPr>
                        <w:t>на природа як інструмент впливу</w:t>
                      </w:r>
                    </w:p>
                    <w:p w:rsidR="00AD7C8F" w:rsidRDefault="00AD7C8F" w:rsidP="00FA1E5F">
                      <w:pPr>
                        <w:jc w:val="both"/>
                      </w:pPr>
                    </w:p>
                  </w:txbxContent>
                </v:textbox>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884544" behindDoc="0" locked="0" layoutInCell="1" allowOverlap="1">
                <wp:simplePos x="0" y="0"/>
                <wp:positionH relativeFrom="column">
                  <wp:posOffset>-766445</wp:posOffset>
                </wp:positionH>
                <wp:positionV relativeFrom="paragraph">
                  <wp:posOffset>968375</wp:posOffset>
                </wp:positionV>
                <wp:extent cx="2047875" cy="1409700"/>
                <wp:effectExtent l="8890" t="14605" r="10160" b="23495"/>
                <wp:wrapNone/>
                <wp:docPr id="53" name="AutoShap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875" cy="1409700"/>
                        </a:xfrm>
                        <a:prstGeom prst="wedgeRectCallout">
                          <a:avLst>
                            <a:gd name="adj1" fmla="val -18806"/>
                            <a:gd name="adj2" fmla="val 49593"/>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AD7C8F" w:rsidRPr="00FA1E5F" w:rsidRDefault="00AD7C8F" w:rsidP="00FA1E5F">
                            <w:pPr>
                              <w:spacing w:after="0" w:line="260" w:lineRule="exact"/>
                              <w:jc w:val="both"/>
                              <w:rPr>
                                <w:rFonts w:ascii="Times New Roman" w:hAnsi="Times New Roman" w:cs="Times New Roman"/>
                                <w:sz w:val="28"/>
                                <w:szCs w:val="28"/>
                                <w:lang w:val="uk-UA"/>
                              </w:rPr>
                            </w:pPr>
                            <w:r w:rsidRPr="00D9568C">
                              <w:rPr>
                                <w:rFonts w:ascii="Times New Roman" w:hAnsi="Times New Roman" w:cs="Times New Roman"/>
                                <w:b/>
                                <w:sz w:val="28"/>
                                <w:szCs w:val="28"/>
                              </w:rPr>
                              <w:t>1.Змістова ознака</w:t>
                            </w:r>
                            <w:r w:rsidRPr="00D9568C">
                              <w:rPr>
                                <w:rFonts w:ascii="Times New Roman" w:hAnsi="Times New Roman" w:cs="Times New Roman"/>
                                <w:sz w:val="28"/>
                                <w:szCs w:val="28"/>
                              </w:rPr>
                              <w:t xml:space="preserve"> – комунікативність, так як спільною основою є взаємодія, живе співробіт</w:t>
                            </w:r>
                            <w:r>
                              <w:rPr>
                                <w:rFonts w:ascii="Times New Roman" w:hAnsi="Times New Roman" w:cs="Times New Roman"/>
                                <w:sz w:val="28"/>
                                <w:szCs w:val="28"/>
                              </w:rPr>
                              <w:t>ництво різних індивідуальностей</w:t>
                            </w:r>
                          </w:p>
                          <w:p w:rsidR="00AD7C8F" w:rsidRDefault="00AD7C8F" w:rsidP="00FA1E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0" o:spid="_x0000_s1116" type="#_x0000_t61" style="position:absolute;margin-left:-60.35pt;margin-top:76.25pt;width:161.25pt;height:111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" adj="6738,21512" fillcolor="#b89a9a [1945]" strokecolor="#b89a9a [1945]" strokeweight="1pt">
                <v:fill color2="#e7dddd [665]" angle="135" focus="50%" type="gradient"/>
                <v:shadow on="t" color="#422e2e [1609]" opacity=".5" offset="1pt"/>
                <v:textbox>
                  <w:txbxContent>
                    <w:p w:rsidR="00AD7C8F" w:rsidRPr="00FA1E5F" w:rsidRDefault="00AD7C8F" w:rsidP="00FA1E5F">
                      <w:pPr>
                        <w:spacing w:after="0" w:line="260" w:lineRule="exact"/>
                        <w:jc w:val="both"/>
                        <w:rPr>
                          <w:rFonts w:ascii="Times New Roman" w:hAnsi="Times New Roman" w:cs="Times New Roman"/>
                          <w:sz w:val="28"/>
                          <w:szCs w:val="28"/>
                          <w:lang w:val="uk-UA"/>
                        </w:rPr>
                      </w:pPr>
                      <w:r w:rsidRPr="00D9568C">
                        <w:rPr>
                          <w:rFonts w:ascii="Times New Roman" w:hAnsi="Times New Roman" w:cs="Times New Roman"/>
                          <w:b/>
                          <w:sz w:val="28"/>
                          <w:szCs w:val="28"/>
                        </w:rPr>
                        <w:t>1.Змістова ознака</w:t>
                      </w:r>
                      <w:r w:rsidRPr="00D9568C">
                        <w:rPr>
                          <w:rFonts w:ascii="Times New Roman" w:hAnsi="Times New Roman" w:cs="Times New Roman"/>
                          <w:sz w:val="28"/>
                          <w:szCs w:val="28"/>
                        </w:rPr>
                        <w:t xml:space="preserve"> – комунікативність, так як спільною основою є взаємодія, живе співробіт</w:t>
                      </w:r>
                      <w:r>
                        <w:rPr>
                          <w:rFonts w:ascii="Times New Roman" w:hAnsi="Times New Roman" w:cs="Times New Roman"/>
                          <w:sz w:val="28"/>
                          <w:szCs w:val="28"/>
                        </w:rPr>
                        <w:t>ництво різних індивідуальностей</w:t>
                      </w:r>
                    </w:p>
                    <w:p w:rsidR="00AD7C8F" w:rsidRDefault="00AD7C8F" w:rsidP="00FA1E5F"/>
                  </w:txbxContent>
                </v:textbox>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882496" behindDoc="0" locked="0" layoutInCell="1" allowOverlap="1">
                <wp:simplePos x="0" y="0"/>
                <wp:positionH relativeFrom="column">
                  <wp:posOffset>14605</wp:posOffset>
                </wp:positionH>
                <wp:positionV relativeFrom="paragraph">
                  <wp:posOffset>53975</wp:posOffset>
                </wp:positionV>
                <wp:extent cx="0" cy="0"/>
                <wp:effectExtent l="8890" t="5080" r="10160" b="13970"/>
                <wp:wrapNone/>
                <wp:docPr id="52" name="AutoShap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E0BFC7" id="AutoShape 258" o:spid="_x0000_s1026" type="#_x0000_t32" style="position:absolute;margin-left:1.15pt;margin-top:4.25pt;width:0;height:0;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"/>
            </w:pict>
          </mc:Fallback>
        </mc:AlternateContent>
      </w:r>
    </w:p>
    <w:p w:rsidR="00FA1E5F" w:rsidRPr="0046414A" w:rsidRDefault="00FA1E5F" w:rsidP="00FA1E5F">
      <w:pPr>
        <w:rPr>
          <w:rFonts w:ascii="Times New Roman" w:hAnsi="Times New Roman" w:cs="Times New Roman"/>
          <w:lang w:val="uk-UA"/>
        </w:rPr>
      </w:pPr>
    </w:p>
    <w:p w:rsidR="00FA1E5F" w:rsidRPr="0046414A" w:rsidRDefault="00FA1E5F" w:rsidP="00FA1E5F">
      <w:pPr>
        <w:rPr>
          <w:rFonts w:ascii="Times New Roman" w:hAnsi="Times New Roman" w:cs="Times New Roman"/>
          <w:lang w:val="uk-UA"/>
        </w:rPr>
      </w:pPr>
    </w:p>
    <w:p w:rsidR="00FA1E5F" w:rsidRPr="0046414A" w:rsidRDefault="00FA1E5F" w:rsidP="00FA1E5F">
      <w:pPr>
        <w:rPr>
          <w:rFonts w:ascii="Times New Roman" w:hAnsi="Times New Roman" w:cs="Times New Roman"/>
          <w:lang w:val="uk-UA"/>
        </w:rPr>
      </w:pPr>
    </w:p>
    <w:p w:rsidR="00FA1E5F" w:rsidRPr="0046414A" w:rsidRDefault="00FA1E5F" w:rsidP="00FA1E5F">
      <w:pPr>
        <w:rPr>
          <w:rFonts w:ascii="Times New Roman" w:hAnsi="Times New Roman" w:cs="Times New Roman"/>
          <w:lang w:val="uk-UA"/>
        </w:rPr>
      </w:pPr>
    </w:p>
    <w:p w:rsidR="00FA1E5F" w:rsidRPr="0046414A" w:rsidRDefault="00FA1E5F" w:rsidP="00FA1E5F">
      <w:pPr>
        <w:rPr>
          <w:rFonts w:ascii="Times New Roman" w:hAnsi="Times New Roman" w:cs="Times New Roman"/>
          <w:lang w:val="uk-UA"/>
        </w:rPr>
      </w:pPr>
    </w:p>
    <w:p w:rsidR="00FA1E5F" w:rsidRPr="0046414A" w:rsidRDefault="00FA1E5F" w:rsidP="00FA1E5F">
      <w:pPr>
        <w:rPr>
          <w:rFonts w:ascii="Times New Roman" w:hAnsi="Times New Roman" w:cs="Times New Roman"/>
          <w:lang w:val="uk-UA"/>
        </w:rPr>
      </w:pPr>
    </w:p>
    <w:p w:rsidR="00FA1E5F" w:rsidRPr="0046414A" w:rsidRDefault="00FA1E5F" w:rsidP="00FA1E5F">
      <w:pPr>
        <w:rPr>
          <w:rFonts w:ascii="Times New Roman" w:hAnsi="Times New Roman" w:cs="Times New Roman"/>
          <w:lang w:val="uk-UA"/>
        </w:rPr>
      </w:pPr>
    </w:p>
    <w:p w:rsidR="00FA1E5F" w:rsidRPr="0046414A" w:rsidRDefault="00FA1E5F" w:rsidP="00FA1E5F">
      <w:pPr>
        <w:rPr>
          <w:rFonts w:ascii="Times New Roman" w:hAnsi="Times New Roman" w:cs="Times New Roman"/>
          <w:lang w:val="uk-UA"/>
        </w:rPr>
      </w:pPr>
    </w:p>
    <w:p w:rsidR="00FA1E5F" w:rsidRPr="0046414A" w:rsidRDefault="00FA1E5F" w:rsidP="00FA1E5F">
      <w:pPr>
        <w:rPr>
          <w:rFonts w:ascii="Times New Roman" w:hAnsi="Times New Roman" w:cs="Times New Roman"/>
          <w:lang w:val="uk-UA"/>
        </w:rPr>
      </w:pPr>
    </w:p>
    <w:p w:rsidR="00FA1E5F" w:rsidRPr="0046414A" w:rsidRDefault="00FA1E5F" w:rsidP="00FA1E5F">
      <w:pPr>
        <w:rPr>
          <w:rFonts w:ascii="Times New Roman" w:hAnsi="Times New Roman" w:cs="Times New Roman"/>
          <w:lang w:val="uk-UA"/>
        </w:rPr>
      </w:pPr>
    </w:p>
    <w:p w:rsidR="00FA1E5F" w:rsidRPr="0046414A" w:rsidRDefault="00FA1E5F" w:rsidP="00FA1E5F">
      <w:pPr>
        <w:rPr>
          <w:rFonts w:ascii="Times New Roman" w:hAnsi="Times New Roman" w:cs="Times New Roman"/>
          <w:lang w:val="uk-UA"/>
        </w:rPr>
      </w:pPr>
    </w:p>
    <w:p w:rsidR="00FA1E5F" w:rsidRPr="0046414A" w:rsidRDefault="00FA1E5F" w:rsidP="00FA1E5F">
      <w:pPr>
        <w:rPr>
          <w:rFonts w:ascii="Times New Roman" w:hAnsi="Times New Roman" w:cs="Times New Roman"/>
          <w:lang w:val="uk-UA"/>
        </w:rPr>
      </w:pPr>
    </w:p>
    <w:p w:rsidR="00FA1E5F" w:rsidRPr="0046414A" w:rsidRDefault="00FA1E5F" w:rsidP="00FA1E5F">
      <w:pPr>
        <w:rPr>
          <w:rFonts w:ascii="Times New Roman" w:hAnsi="Times New Roman" w:cs="Times New Roman"/>
          <w:lang w:val="uk-UA"/>
        </w:rPr>
      </w:pPr>
    </w:p>
    <w:p w:rsidR="00FA1E5F" w:rsidRPr="0046414A" w:rsidRDefault="00FA1E5F" w:rsidP="00FA1E5F">
      <w:pPr>
        <w:rPr>
          <w:rFonts w:ascii="Times New Roman" w:hAnsi="Times New Roman" w:cs="Times New Roman"/>
          <w:lang w:val="uk-UA"/>
        </w:rPr>
      </w:pPr>
    </w:p>
    <w:p w:rsidR="00FA1E5F" w:rsidRPr="0046414A" w:rsidRDefault="00FA1E5F" w:rsidP="00FA1E5F">
      <w:pPr>
        <w:rPr>
          <w:rFonts w:ascii="Times New Roman" w:hAnsi="Times New Roman" w:cs="Times New Roman"/>
          <w:lang w:val="uk-UA"/>
        </w:rPr>
      </w:pPr>
    </w:p>
    <w:p w:rsidR="00FA1E5F" w:rsidRPr="0046414A" w:rsidRDefault="00FA1E5F" w:rsidP="00FA1E5F">
      <w:pPr>
        <w:rPr>
          <w:rFonts w:ascii="Times New Roman" w:hAnsi="Times New Roman" w:cs="Times New Roman"/>
          <w:lang w:val="uk-UA"/>
        </w:rPr>
      </w:pPr>
    </w:p>
    <w:p w:rsidR="00FA1E5F" w:rsidRPr="0046414A" w:rsidRDefault="00FA1E5F" w:rsidP="00FA1E5F">
      <w:pPr>
        <w:rPr>
          <w:rFonts w:ascii="Times New Roman" w:hAnsi="Times New Roman" w:cs="Times New Roman"/>
          <w:lang w:val="uk-UA"/>
        </w:rPr>
      </w:pPr>
    </w:p>
    <w:p w:rsidR="00FA1E5F" w:rsidRPr="0046414A" w:rsidRDefault="00FA1E5F" w:rsidP="00FA1E5F">
      <w:pPr>
        <w:rPr>
          <w:rFonts w:ascii="Times New Roman" w:hAnsi="Times New Roman" w:cs="Times New Roman"/>
          <w:lang w:val="uk-UA"/>
        </w:rPr>
      </w:pPr>
    </w:p>
    <w:p w:rsidR="00FA1E5F" w:rsidRPr="0046414A" w:rsidRDefault="00FA1E5F" w:rsidP="00FA1E5F">
      <w:pPr>
        <w:rPr>
          <w:rFonts w:ascii="Times New Roman" w:hAnsi="Times New Roman" w:cs="Times New Roman"/>
          <w:lang w:val="uk-UA"/>
        </w:rPr>
      </w:pPr>
    </w:p>
    <w:p w:rsidR="00FA1E5F" w:rsidRDefault="00FA1E5F" w:rsidP="00FA1E5F">
      <w:pPr>
        <w:jc w:val="center"/>
        <w:rPr>
          <w:rFonts w:ascii="Monotype Corsiva" w:hAnsi="Monotype Corsiva" w:cs="Times New Roman"/>
          <w:b/>
          <w:color w:val="C00000"/>
          <w:sz w:val="32"/>
          <w:szCs w:val="32"/>
          <w:lang w:val="uk-UA"/>
        </w:rPr>
      </w:pPr>
    </w:p>
    <w:p w:rsidR="00981707" w:rsidRPr="00636922" w:rsidRDefault="00636922" w:rsidP="00981707">
      <w:pPr>
        <w:jc w:val="both"/>
        <w:rPr>
          <w:rFonts w:ascii="Times New Roman" w:hAnsi="Times New Roman" w:cs="Times New Roman"/>
          <w:b/>
          <w:sz w:val="28"/>
          <w:szCs w:val="28"/>
          <w:lang w:val="uk-UA"/>
        </w:rPr>
      </w:pPr>
      <w:r w:rsidRPr="00636922">
        <w:rPr>
          <w:rFonts w:ascii="Times New Roman" w:hAnsi="Times New Roman" w:cs="Times New Roman"/>
          <w:b/>
          <w:sz w:val="28"/>
          <w:szCs w:val="28"/>
          <w:lang w:val="uk-UA"/>
        </w:rPr>
        <w:t>Рис.</w:t>
      </w:r>
      <w:r w:rsidR="00337181">
        <w:rPr>
          <w:rFonts w:ascii="Times New Roman" w:hAnsi="Times New Roman" w:cs="Times New Roman"/>
          <w:b/>
          <w:sz w:val="28"/>
          <w:szCs w:val="28"/>
          <w:lang w:val="uk-UA"/>
        </w:rPr>
        <w:t>39.</w:t>
      </w:r>
      <w:r w:rsidRPr="00636922">
        <w:rPr>
          <w:rFonts w:ascii="Times New Roman" w:hAnsi="Times New Roman" w:cs="Times New Roman"/>
          <w:b/>
          <w:sz w:val="28"/>
          <w:szCs w:val="28"/>
          <w:lang w:val="uk-UA"/>
        </w:rPr>
        <w:t xml:space="preserve"> Спільне у діяльності учителя та актора</w:t>
      </w:r>
    </w:p>
    <w:p w:rsidR="00981707" w:rsidRDefault="00981707" w:rsidP="00FA1E5F">
      <w:pPr>
        <w:jc w:val="center"/>
        <w:rPr>
          <w:rFonts w:ascii="Times New Roman" w:hAnsi="Times New Roman" w:cs="Times New Roman"/>
          <w:b/>
          <w:color w:val="C00000"/>
          <w:sz w:val="28"/>
          <w:szCs w:val="28"/>
          <w:lang w:val="uk-UA"/>
        </w:rPr>
      </w:pPr>
    </w:p>
    <w:p w:rsidR="00636922" w:rsidRPr="00636922" w:rsidRDefault="00636922" w:rsidP="00FA1E5F">
      <w:pPr>
        <w:jc w:val="center"/>
        <w:rPr>
          <w:rFonts w:ascii="Times New Roman" w:hAnsi="Times New Roman" w:cs="Times New Roman"/>
          <w:b/>
          <w:color w:val="C00000"/>
          <w:sz w:val="28"/>
          <w:szCs w:val="28"/>
          <w:lang w:val="uk-UA"/>
        </w:rPr>
      </w:pPr>
    </w:p>
    <w:p w:rsidR="00981707" w:rsidRPr="0046414A" w:rsidRDefault="00981707" w:rsidP="00981707">
      <w:pPr>
        <w:jc w:val="both"/>
        <w:rPr>
          <w:rFonts w:ascii="Monotype Corsiva" w:hAnsi="Monotype Corsiva" w:cs="Times New Roman"/>
          <w:b/>
          <w:color w:val="C00000"/>
          <w:sz w:val="32"/>
          <w:szCs w:val="32"/>
          <w:lang w:val="uk-UA"/>
        </w:rPr>
      </w:pPr>
    </w:p>
    <w:p w:rsidR="00FA1E5F" w:rsidRPr="0046414A" w:rsidRDefault="00C522E9" w:rsidP="00FA1E5F">
      <w:pPr>
        <w:jc w:val="center"/>
        <w:rPr>
          <w:rFonts w:ascii="Monotype Corsiva" w:hAnsi="Monotype Corsiva" w:cs="Times New Roman"/>
          <w:b/>
          <w:color w:val="C00000"/>
          <w:sz w:val="32"/>
          <w:szCs w:val="32"/>
          <w:lang w:val="uk-UA"/>
        </w:rPr>
      </w:pPr>
      <w:r>
        <w:rPr>
          <w:rFonts w:ascii="Monotype Corsiva" w:hAnsi="Monotype Corsiva" w:cs="Times New Roman"/>
          <w:b/>
          <w:noProof/>
          <w:color w:val="C00000"/>
          <w:sz w:val="32"/>
          <w:szCs w:val="32"/>
          <w:lang w:eastAsia="ru-RU"/>
        </w:rPr>
        <mc:AlternateContent>
          <mc:Choice Requires="wps">
            <w:drawing>
              <wp:anchor distT="0" distB="0" distL="114300" distR="114300" simplePos="0" relativeHeight="251901952" behindDoc="0" locked="0" layoutInCell="1" allowOverlap="1">
                <wp:simplePos x="0" y="0"/>
                <wp:positionH relativeFrom="column">
                  <wp:posOffset>414655</wp:posOffset>
                </wp:positionH>
                <wp:positionV relativeFrom="paragraph">
                  <wp:posOffset>106680</wp:posOffset>
                </wp:positionV>
                <wp:extent cx="4914900" cy="1181100"/>
                <wp:effectExtent l="27940" t="15240" r="29210" b="32385"/>
                <wp:wrapNone/>
                <wp:docPr id="51" name="AutoShap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1181100"/>
                        </a:xfrm>
                        <a:prstGeom prst="flowChartInputOutpu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AD7C8F" w:rsidRDefault="00AD7C8F" w:rsidP="00FA1E5F">
                            <w:pPr>
                              <w:rPr>
                                <w:sz w:val="24"/>
                                <w:szCs w:val="24"/>
                              </w:rPr>
                            </w:pPr>
                          </w:p>
                          <w:p w:rsidR="00AD7C8F" w:rsidRPr="00FA1E5F" w:rsidRDefault="00AD7C8F" w:rsidP="00FA1E5F">
                            <w:pPr>
                              <w:jc w:val="center"/>
                              <w:rPr>
                                <w:rFonts w:ascii="Times New Roman" w:hAnsi="Times New Roman" w:cs="Times New Roman"/>
                                <w:b/>
                                <w:i/>
                                <w:color w:val="4E4A4A" w:themeColor="text2" w:themeShade="BF"/>
                                <w:sz w:val="28"/>
                                <w:szCs w:val="28"/>
                              </w:rPr>
                            </w:pPr>
                            <w:r w:rsidRPr="00FA1E5F">
                              <w:rPr>
                                <w:rFonts w:ascii="Times New Roman" w:hAnsi="Times New Roman" w:cs="Times New Roman"/>
                                <w:b/>
                                <w:i/>
                                <w:color w:val="4E4A4A" w:themeColor="text2" w:themeShade="BF"/>
                                <w:sz w:val="28"/>
                                <w:szCs w:val="28"/>
                                <w:lang w:val="uk-UA"/>
                              </w:rPr>
                              <w:t>С</w:t>
                            </w:r>
                            <w:r w:rsidRPr="00FA1E5F">
                              <w:rPr>
                                <w:rFonts w:ascii="Times New Roman" w:hAnsi="Times New Roman" w:cs="Times New Roman"/>
                                <w:b/>
                                <w:i/>
                                <w:color w:val="4E4A4A" w:themeColor="text2" w:themeShade="BF"/>
                                <w:sz w:val="28"/>
                                <w:szCs w:val="28"/>
                              </w:rPr>
                              <w:t>труктур</w:t>
                            </w:r>
                            <w:r w:rsidRPr="00FA1E5F">
                              <w:rPr>
                                <w:rFonts w:ascii="Times New Roman" w:hAnsi="Times New Roman" w:cs="Times New Roman"/>
                                <w:b/>
                                <w:i/>
                                <w:color w:val="4E4A4A" w:themeColor="text2" w:themeShade="BF"/>
                                <w:sz w:val="28"/>
                                <w:szCs w:val="28"/>
                                <w:lang w:val="uk-UA"/>
                              </w:rPr>
                              <w:t>а</w:t>
                            </w:r>
                            <w:r w:rsidRPr="00FA1E5F">
                              <w:rPr>
                                <w:rFonts w:ascii="Times New Roman" w:hAnsi="Times New Roman" w:cs="Times New Roman"/>
                                <w:b/>
                                <w:i/>
                                <w:color w:val="4E4A4A" w:themeColor="text2" w:themeShade="BF"/>
                                <w:sz w:val="28"/>
                                <w:szCs w:val="28"/>
                              </w:rPr>
                              <w:t xml:space="preserve"> професiйно-педагогiчного тренiнгу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6" o:spid="_x0000_s1117" type="#_x0000_t111" style="position:absolute;left:0;text-align:left;margin-left:32.65pt;margin-top:8.4pt;width:387pt;height:93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" fillcolor="white [3201]" strokecolor="#666 [1936]" strokeweight="1pt">
                <v:fill color2="#999 [1296]" focus="100%" type="gradient"/>
                <v:shadow on="t" color="#7f7f7f [1601]" opacity=".5" offset="1pt"/>
                <v:textbox>
                  <w:txbxContent>
                    <w:p w:rsidR="00AD7C8F" w:rsidRDefault="00AD7C8F" w:rsidP="00FA1E5F">
                      <w:pPr>
                        <w:rPr>
                          <w:sz w:val="24"/>
                          <w:szCs w:val="24"/>
                        </w:rPr>
                      </w:pPr>
                    </w:p>
                    <w:p w:rsidR="00AD7C8F" w:rsidRPr="00FA1E5F" w:rsidRDefault="00AD7C8F" w:rsidP="00FA1E5F">
                      <w:pPr>
                        <w:jc w:val="center"/>
                        <w:rPr>
                          <w:rFonts w:ascii="Times New Roman" w:hAnsi="Times New Roman" w:cs="Times New Roman"/>
                          <w:b/>
                          <w:i/>
                          <w:color w:val="4E4A4A" w:themeColor="text2" w:themeShade="BF"/>
                          <w:sz w:val="28"/>
                          <w:szCs w:val="28"/>
                        </w:rPr>
                      </w:pPr>
                      <w:r w:rsidRPr="00FA1E5F">
                        <w:rPr>
                          <w:rFonts w:ascii="Times New Roman" w:hAnsi="Times New Roman" w:cs="Times New Roman"/>
                          <w:b/>
                          <w:i/>
                          <w:color w:val="4E4A4A" w:themeColor="text2" w:themeShade="BF"/>
                          <w:sz w:val="28"/>
                          <w:szCs w:val="28"/>
                          <w:lang w:val="uk-UA"/>
                        </w:rPr>
                        <w:t>С</w:t>
                      </w:r>
                      <w:r w:rsidRPr="00FA1E5F">
                        <w:rPr>
                          <w:rFonts w:ascii="Times New Roman" w:hAnsi="Times New Roman" w:cs="Times New Roman"/>
                          <w:b/>
                          <w:i/>
                          <w:color w:val="4E4A4A" w:themeColor="text2" w:themeShade="BF"/>
                          <w:sz w:val="28"/>
                          <w:szCs w:val="28"/>
                        </w:rPr>
                        <w:t>труктур</w:t>
                      </w:r>
                      <w:r w:rsidRPr="00FA1E5F">
                        <w:rPr>
                          <w:rFonts w:ascii="Times New Roman" w:hAnsi="Times New Roman" w:cs="Times New Roman"/>
                          <w:b/>
                          <w:i/>
                          <w:color w:val="4E4A4A" w:themeColor="text2" w:themeShade="BF"/>
                          <w:sz w:val="28"/>
                          <w:szCs w:val="28"/>
                          <w:lang w:val="uk-UA"/>
                        </w:rPr>
                        <w:t>а</w:t>
                      </w:r>
                      <w:r w:rsidRPr="00FA1E5F">
                        <w:rPr>
                          <w:rFonts w:ascii="Times New Roman" w:hAnsi="Times New Roman" w:cs="Times New Roman"/>
                          <w:b/>
                          <w:i/>
                          <w:color w:val="4E4A4A" w:themeColor="text2" w:themeShade="BF"/>
                          <w:sz w:val="28"/>
                          <w:szCs w:val="28"/>
                        </w:rPr>
                        <w:t xml:space="preserve"> професiйно-педагогiчного тренiнгу </w:t>
                      </w:r>
                    </w:p>
                  </w:txbxContent>
                </v:textbox>
              </v:shape>
            </w:pict>
          </mc:Fallback>
        </mc:AlternateContent>
      </w:r>
    </w:p>
    <w:p w:rsidR="00FA1E5F" w:rsidRPr="0046414A" w:rsidRDefault="00FA1E5F" w:rsidP="00FA1E5F">
      <w:pPr>
        <w:jc w:val="center"/>
        <w:rPr>
          <w:rFonts w:ascii="Monotype Corsiva" w:hAnsi="Monotype Corsiva" w:cs="Times New Roman"/>
          <w:b/>
          <w:color w:val="C00000"/>
          <w:sz w:val="32"/>
          <w:szCs w:val="32"/>
          <w:lang w:val="uk-UA"/>
        </w:rPr>
      </w:pPr>
    </w:p>
    <w:p w:rsidR="00FA1E5F" w:rsidRPr="0046414A" w:rsidRDefault="00C522E9" w:rsidP="00FA1E5F">
      <w:pPr>
        <w:jc w:val="center"/>
        <w:rPr>
          <w:rFonts w:ascii="Monotype Corsiva" w:hAnsi="Monotype Corsiva" w:cs="Times New Roman"/>
          <w:b/>
          <w:color w:val="C00000"/>
          <w:sz w:val="32"/>
          <w:szCs w:val="32"/>
          <w:lang w:val="uk-UA"/>
        </w:rPr>
      </w:pPr>
      <w:r>
        <w:rPr>
          <w:rFonts w:ascii="Monotype Corsiva" w:hAnsi="Monotype Corsiva" w:cs="Times New Roman"/>
          <w:b/>
          <w:noProof/>
          <w:color w:val="C00000"/>
          <w:sz w:val="32"/>
          <w:szCs w:val="32"/>
          <w:lang w:eastAsia="ru-RU"/>
        </w:rPr>
        <mc:AlternateContent>
          <mc:Choice Requires="wps">
            <w:drawing>
              <wp:anchor distT="0" distB="0" distL="114300" distR="114300" simplePos="0" relativeHeight="251902976" behindDoc="0" locked="0" layoutInCell="1" allowOverlap="1">
                <wp:simplePos x="0" y="0"/>
                <wp:positionH relativeFrom="column">
                  <wp:posOffset>4119880</wp:posOffset>
                </wp:positionH>
                <wp:positionV relativeFrom="paragraph">
                  <wp:posOffset>572135</wp:posOffset>
                </wp:positionV>
                <wp:extent cx="1480820" cy="1018540"/>
                <wp:effectExtent l="0" t="189230" r="0" b="120650"/>
                <wp:wrapNone/>
                <wp:docPr id="50" name="AutoShap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417003">
                          <a:off x="0" y="0"/>
                          <a:ext cx="1480820" cy="101854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chemeClr val="lt1">
                            <a:lumMod val="100000"/>
                            <a:lumOff val="0"/>
                          </a:schemeClr>
                        </a:solidFill>
                        <a:ln w="63500" cmpd="thickThin">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6595C" id="AutoShape 277" o:spid="_x0000_s1026" style="position:absolute;margin-left:324.4pt;margin-top:45.05pt;width:116.6pt;height:80.2pt;rotation:7009078fd;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" path="m21600,6079l15126,r,2912l12427,2912c5564,2912,,7052,,12158r,9442l6474,21600r,-9442c6474,10550,9139,9246,12427,9246r2699,l15126,12158,21600,6079xe" fillcolor="white [3201]" strokecolor="#956251 [3207]" strokeweight="5pt">
                <v:stroke linestyle="thickThin" joinstyle="miter"/>
                <v:shadow color="#868686"/>
                <v:path o:connecttype="custom" o:connectlocs="1036985,0;1036985,573306;221917,1018540;1480820,286653" o:connectangles="270,90,90,0" textboxrect="12427,2912,18227,9246"/>
              </v:shape>
            </w:pict>
          </mc:Fallback>
        </mc:AlternateContent>
      </w:r>
    </w:p>
    <w:p w:rsidR="00FA1E5F" w:rsidRPr="0046414A" w:rsidRDefault="00C522E9" w:rsidP="00FA1E5F">
      <w:pPr>
        <w:jc w:val="center"/>
        <w:rPr>
          <w:rFonts w:ascii="Monotype Corsiva" w:hAnsi="Monotype Corsiva" w:cs="Times New Roman"/>
          <w:b/>
          <w:color w:val="C00000"/>
          <w:sz w:val="32"/>
          <w:szCs w:val="32"/>
          <w:lang w:val="uk-UA"/>
        </w:rPr>
      </w:pPr>
      <w:r>
        <w:rPr>
          <w:rFonts w:ascii="Monotype Corsiva" w:hAnsi="Monotype Corsiva" w:cs="Times New Roman"/>
          <w:b/>
          <w:noProof/>
          <w:color w:val="C00000"/>
          <w:sz w:val="32"/>
          <w:szCs w:val="32"/>
          <w:lang w:eastAsia="ru-RU"/>
        </w:rPr>
        <mc:AlternateContent>
          <mc:Choice Requires="wps">
            <w:drawing>
              <wp:anchor distT="0" distB="0" distL="114300" distR="114300" simplePos="0" relativeHeight="251904000" behindDoc="0" locked="0" layoutInCell="1" allowOverlap="1">
                <wp:simplePos x="0" y="0"/>
                <wp:positionH relativeFrom="column">
                  <wp:posOffset>-513080</wp:posOffset>
                </wp:positionH>
                <wp:positionV relativeFrom="paragraph">
                  <wp:posOffset>299085</wp:posOffset>
                </wp:positionV>
                <wp:extent cx="1487170" cy="1128395"/>
                <wp:effectExtent l="79375" t="271780" r="0" b="79375"/>
                <wp:wrapNone/>
                <wp:docPr id="49" name="AutoShap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168998" flipV="1">
                          <a:off x="0" y="0"/>
                          <a:ext cx="1487170" cy="1128395"/>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chemeClr val="lt1">
                            <a:lumMod val="100000"/>
                            <a:lumOff val="0"/>
                          </a:schemeClr>
                        </a:solidFill>
                        <a:ln w="63500" cmpd="thickThin">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B2A35" id="AutoShape 278" o:spid="_x0000_s1026" style="position:absolute;margin-left:-40.4pt;margin-top:23.55pt;width:117.1pt;height:88.85pt;rotation:-3461391fd;flip: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" path="m21600,6079l15126,r,2912l12427,2912c5564,2912,,7052,,12158r,9442l6474,21600r,-9442c6474,10550,9139,9246,12427,9246r2699,l15126,12158,21600,6079xe" fillcolor="white [3201]" strokecolor="#956251 [3207]" strokeweight="5pt">
                <v:stroke linestyle="thickThin" joinstyle="miter"/>
                <v:shadow color="#868686"/>
                <v:path o:connecttype="custom" o:connectlocs="1041432,0;1041432,635140;222869,1128395;1487170,317570" o:connectangles="270,90,90,0" textboxrect="12427,2912,18227,9246"/>
              </v:shape>
            </w:pict>
          </mc:Fallback>
        </mc:AlternateContent>
      </w:r>
    </w:p>
    <w:p w:rsidR="00FA1E5F" w:rsidRPr="0046414A" w:rsidRDefault="00FA1E5F" w:rsidP="00FA1E5F">
      <w:pPr>
        <w:jc w:val="center"/>
        <w:rPr>
          <w:rFonts w:ascii="Monotype Corsiva" w:hAnsi="Monotype Corsiva" w:cs="Times New Roman"/>
          <w:b/>
          <w:color w:val="C00000"/>
          <w:sz w:val="32"/>
          <w:szCs w:val="32"/>
          <w:lang w:val="uk-UA"/>
        </w:rPr>
      </w:pPr>
    </w:p>
    <w:p w:rsidR="00FA1E5F" w:rsidRPr="0046414A" w:rsidRDefault="00FA1E5F" w:rsidP="00FA1E5F">
      <w:pPr>
        <w:jc w:val="center"/>
        <w:rPr>
          <w:rFonts w:ascii="Monotype Corsiva" w:hAnsi="Monotype Corsiva" w:cs="Times New Roman"/>
          <w:b/>
          <w:color w:val="C00000"/>
          <w:sz w:val="32"/>
          <w:szCs w:val="32"/>
          <w:lang w:val="uk-UA"/>
        </w:rPr>
      </w:pPr>
    </w:p>
    <w:p w:rsidR="00FA1E5F" w:rsidRPr="0046414A" w:rsidRDefault="00C522E9" w:rsidP="00FA1E5F">
      <w:pPr>
        <w:jc w:val="center"/>
        <w:rPr>
          <w:rFonts w:ascii="Monotype Corsiva" w:hAnsi="Monotype Corsiva" w:cs="Times New Roman"/>
          <w:b/>
          <w:color w:val="C00000"/>
          <w:sz w:val="32"/>
          <w:szCs w:val="32"/>
          <w:lang w:val="uk-UA"/>
        </w:rPr>
      </w:pPr>
      <w:r>
        <w:rPr>
          <w:rFonts w:ascii="Monotype Corsiva" w:hAnsi="Monotype Corsiva" w:cs="Times New Roman"/>
          <w:b/>
          <w:noProof/>
          <w:color w:val="C00000"/>
          <w:sz w:val="32"/>
          <w:szCs w:val="32"/>
          <w:lang w:eastAsia="ru-RU"/>
        </w:rPr>
        <mc:AlternateContent>
          <mc:Choice Requires="wps">
            <w:drawing>
              <wp:anchor distT="0" distB="0" distL="114300" distR="114300" simplePos="0" relativeHeight="251900928" behindDoc="0" locked="0" layoutInCell="1" allowOverlap="1">
                <wp:simplePos x="0" y="0"/>
                <wp:positionH relativeFrom="column">
                  <wp:posOffset>2292350</wp:posOffset>
                </wp:positionH>
                <wp:positionV relativeFrom="paragraph">
                  <wp:posOffset>1042670</wp:posOffset>
                </wp:positionV>
                <wp:extent cx="4478655" cy="3157855"/>
                <wp:effectExtent l="13335" t="6350" r="19685" b="29845"/>
                <wp:wrapNone/>
                <wp:docPr id="48" name="AutoShap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478655" cy="3157855"/>
                        </a:xfrm>
                        <a:prstGeom prst="flowChartDelay">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AD7C8F" w:rsidRDefault="00AD7C8F" w:rsidP="00FA1E5F">
                            <w:pPr>
                              <w:spacing w:line="260" w:lineRule="exact"/>
                              <w:ind w:firstLine="540"/>
                              <w:jc w:val="center"/>
                              <w:rPr>
                                <w:rFonts w:ascii="Times New Roman" w:hAnsi="Times New Roman" w:cs="Times New Roman"/>
                                <w:b/>
                                <w:i/>
                                <w:sz w:val="24"/>
                                <w:szCs w:val="24"/>
                                <w:lang w:val="uk-UA"/>
                              </w:rPr>
                            </w:pPr>
                          </w:p>
                          <w:p w:rsidR="00AD7C8F" w:rsidRDefault="00AD7C8F" w:rsidP="00FA1E5F">
                            <w:pPr>
                              <w:spacing w:line="260" w:lineRule="exact"/>
                              <w:ind w:firstLine="540"/>
                              <w:jc w:val="center"/>
                              <w:rPr>
                                <w:rFonts w:ascii="Times New Roman" w:hAnsi="Times New Roman" w:cs="Times New Roman"/>
                                <w:b/>
                                <w:i/>
                                <w:sz w:val="24"/>
                                <w:szCs w:val="24"/>
                                <w:lang w:val="uk-UA"/>
                              </w:rPr>
                            </w:pPr>
                          </w:p>
                          <w:p w:rsidR="00AD7C8F" w:rsidRDefault="00AD7C8F" w:rsidP="00FA1E5F">
                            <w:pPr>
                              <w:spacing w:line="260" w:lineRule="exact"/>
                              <w:ind w:firstLine="540"/>
                              <w:jc w:val="center"/>
                              <w:rPr>
                                <w:rFonts w:ascii="Times New Roman" w:hAnsi="Times New Roman" w:cs="Times New Roman"/>
                                <w:b/>
                                <w:i/>
                                <w:sz w:val="24"/>
                                <w:szCs w:val="24"/>
                                <w:lang w:val="uk-UA"/>
                              </w:rPr>
                            </w:pPr>
                          </w:p>
                          <w:p w:rsidR="00AD7C8F" w:rsidRPr="00D86BE8" w:rsidRDefault="00AD7C8F" w:rsidP="00FA1E5F">
                            <w:pPr>
                              <w:spacing w:line="260" w:lineRule="exact"/>
                              <w:ind w:firstLine="540"/>
                              <w:jc w:val="center"/>
                              <w:rPr>
                                <w:rFonts w:ascii="Times New Roman" w:hAnsi="Times New Roman" w:cs="Times New Roman"/>
                                <w:sz w:val="28"/>
                                <w:szCs w:val="28"/>
                              </w:rPr>
                            </w:pPr>
                            <w:r w:rsidRPr="00FA1E5F">
                              <w:rPr>
                                <w:rFonts w:ascii="Times New Roman" w:hAnsi="Times New Roman" w:cs="Times New Roman"/>
                                <w:b/>
                                <w:i/>
                                <w:sz w:val="24"/>
                                <w:szCs w:val="24"/>
                              </w:rPr>
                              <w:t>Вправи на оволодiння системою педагогiчної взаємодiї у заданiй педагогiчнiй ситуацiї</w:t>
                            </w:r>
                            <w:r w:rsidRPr="00D86BE8">
                              <w:rPr>
                                <w:rFonts w:ascii="Times New Roman" w:hAnsi="Times New Roman" w:cs="Times New Roman"/>
                                <w:sz w:val="28"/>
                                <w:szCs w:val="28"/>
                              </w:rPr>
                              <w:t>.</w:t>
                            </w:r>
                          </w:p>
                          <w:p w:rsidR="00AD7C8F" w:rsidRPr="00DA34C1" w:rsidRDefault="00AD7C8F" w:rsidP="00FA1E5F">
                            <w:pPr>
                              <w:spacing w:line="260" w:lineRule="exact"/>
                              <w:rPr>
                                <w:sz w:val="24"/>
                                <w:szCs w:val="24"/>
                              </w:rPr>
                            </w:pPr>
                          </w:p>
                          <w:p w:rsidR="00AD7C8F" w:rsidRDefault="00AD7C8F" w:rsidP="00FA1E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5" coordsize="21600,21600" o:spt="135" path="m10800,qx21600,10800,10800,21600l,21600,,xe">
                <v:stroke joinstyle="miter"/>
                <v:path gradientshapeok="t" o:connecttype="rect" textboxrect="0,3163,18437,18437"/>
              </v:shapetype>
              <v:shape id="AutoShape 275" o:spid="_x0000_s1118" type="#_x0000_t135" style="position:absolute;left:0;text-align:left;margin-left:180.5pt;margin-top:82.1pt;width:352.65pt;height:248.65pt;rotation:-90;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" fillcolor="#de6a5c [1941]" strokecolor="#de6a5c [1941]" strokeweight="1pt">
                <v:fill color2="#f4cdc8 [661]" angle="135" focus="50%" type="gradient"/>
                <v:shadow on="t" color="#4c160f [1605]" opacity=".5" offset="1pt"/>
                <v:textbox>
                  <w:txbxContent>
                    <w:p w:rsidR="00AD7C8F" w:rsidRDefault="00AD7C8F" w:rsidP="00FA1E5F">
                      <w:pPr>
                        <w:spacing w:line="260" w:lineRule="exact"/>
                        <w:ind w:firstLine="540"/>
                        <w:jc w:val="center"/>
                        <w:rPr>
                          <w:rFonts w:ascii="Times New Roman" w:hAnsi="Times New Roman" w:cs="Times New Roman"/>
                          <w:b/>
                          <w:i/>
                          <w:sz w:val="24"/>
                          <w:szCs w:val="24"/>
                          <w:lang w:val="uk-UA"/>
                        </w:rPr>
                      </w:pPr>
                    </w:p>
                    <w:p w:rsidR="00AD7C8F" w:rsidRDefault="00AD7C8F" w:rsidP="00FA1E5F">
                      <w:pPr>
                        <w:spacing w:line="260" w:lineRule="exact"/>
                        <w:ind w:firstLine="540"/>
                        <w:jc w:val="center"/>
                        <w:rPr>
                          <w:rFonts w:ascii="Times New Roman" w:hAnsi="Times New Roman" w:cs="Times New Roman"/>
                          <w:b/>
                          <w:i/>
                          <w:sz w:val="24"/>
                          <w:szCs w:val="24"/>
                          <w:lang w:val="uk-UA"/>
                        </w:rPr>
                      </w:pPr>
                    </w:p>
                    <w:p w:rsidR="00AD7C8F" w:rsidRDefault="00AD7C8F" w:rsidP="00FA1E5F">
                      <w:pPr>
                        <w:spacing w:line="260" w:lineRule="exact"/>
                        <w:ind w:firstLine="540"/>
                        <w:jc w:val="center"/>
                        <w:rPr>
                          <w:rFonts w:ascii="Times New Roman" w:hAnsi="Times New Roman" w:cs="Times New Roman"/>
                          <w:b/>
                          <w:i/>
                          <w:sz w:val="24"/>
                          <w:szCs w:val="24"/>
                          <w:lang w:val="uk-UA"/>
                        </w:rPr>
                      </w:pPr>
                    </w:p>
                    <w:p w:rsidR="00AD7C8F" w:rsidRPr="00D86BE8" w:rsidRDefault="00AD7C8F" w:rsidP="00FA1E5F">
                      <w:pPr>
                        <w:spacing w:line="260" w:lineRule="exact"/>
                        <w:ind w:firstLine="540"/>
                        <w:jc w:val="center"/>
                        <w:rPr>
                          <w:rFonts w:ascii="Times New Roman" w:hAnsi="Times New Roman" w:cs="Times New Roman"/>
                          <w:sz w:val="28"/>
                          <w:szCs w:val="28"/>
                        </w:rPr>
                      </w:pPr>
                      <w:r w:rsidRPr="00FA1E5F">
                        <w:rPr>
                          <w:rFonts w:ascii="Times New Roman" w:hAnsi="Times New Roman" w:cs="Times New Roman"/>
                          <w:b/>
                          <w:i/>
                          <w:sz w:val="24"/>
                          <w:szCs w:val="24"/>
                        </w:rPr>
                        <w:t>Вправи на оволодiння системою педагогiчної взаємодiї у заданiй педагогiчнiй ситуацiї</w:t>
                      </w:r>
                      <w:r w:rsidRPr="00D86BE8">
                        <w:rPr>
                          <w:rFonts w:ascii="Times New Roman" w:hAnsi="Times New Roman" w:cs="Times New Roman"/>
                          <w:sz w:val="28"/>
                          <w:szCs w:val="28"/>
                        </w:rPr>
                        <w:t>.</w:t>
                      </w:r>
                    </w:p>
                    <w:p w:rsidR="00AD7C8F" w:rsidRPr="00DA34C1" w:rsidRDefault="00AD7C8F" w:rsidP="00FA1E5F">
                      <w:pPr>
                        <w:spacing w:line="260" w:lineRule="exact"/>
                        <w:rPr>
                          <w:sz w:val="24"/>
                          <w:szCs w:val="24"/>
                        </w:rPr>
                      </w:pPr>
                    </w:p>
                    <w:p w:rsidR="00AD7C8F" w:rsidRDefault="00AD7C8F" w:rsidP="00FA1E5F"/>
                  </w:txbxContent>
                </v:textbox>
              </v:shape>
            </w:pict>
          </mc:Fallback>
        </mc:AlternateContent>
      </w:r>
      <w:r>
        <w:rPr>
          <w:rFonts w:ascii="Monotype Corsiva" w:hAnsi="Monotype Corsiva" w:cs="Times New Roman"/>
          <w:b/>
          <w:noProof/>
          <w:color w:val="C00000"/>
          <w:sz w:val="32"/>
          <w:szCs w:val="32"/>
          <w:lang w:eastAsia="ru-RU"/>
        </w:rPr>
        <mc:AlternateContent>
          <mc:Choice Requires="wps">
            <w:drawing>
              <wp:anchor distT="0" distB="0" distL="114300" distR="114300" simplePos="0" relativeHeight="251899904" behindDoc="0" locked="0" layoutInCell="1" allowOverlap="1">
                <wp:simplePos x="0" y="0"/>
                <wp:positionH relativeFrom="column">
                  <wp:posOffset>-1103630</wp:posOffset>
                </wp:positionH>
                <wp:positionV relativeFrom="paragraph">
                  <wp:posOffset>1062355</wp:posOffset>
                </wp:positionV>
                <wp:extent cx="4497705" cy="3100070"/>
                <wp:effectExtent l="8890" t="6350" r="15240" b="29845"/>
                <wp:wrapNone/>
                <wp:docPr id="47" name="AutoShap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497705" cy="3100070"/>
                        </a:xfrm>
                        <a:prstGeom prst="flowChartDelay">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AD7C8F" w:rsidRPr="00FA1E5F" w:rsidRDefault="00AD7C8F" w:rsidP="00FA1E5F">
                            <w:pPr>
                              <w:spacing w:line="260" w:lineRule="exact"/>
                              <w:jc w:val="center"/>
                              <w:rPr>
                                <w:rFonts w:ascii="Times New Roman" w:hAnsi="Times New Roman" w:cs="Times New Roman"/>
                                <w:b/>
                                <w:i/>
                                <w:sz w:val="24"/>
                                <w:szCs w:val="24"/>
                              </w:rPr>
                            </w:pPr>
                            <w:r w:rsidRPr="00FA1E5F">
                              <w:rPr>
                                <w:rFonts w:ascii="Times New Roman" w:hAnsi="Times New Roman" w:cs="Times New Roman"/>
                                <w:b/>
                                <w:i/>
                                <w:sz w:val="24"/>
                                <w:szCs w:val="24"/>
                              </w:rPr>
                              <w:t>Вправи з практичного оволодiння педагогiчною технiкою:</w:t>
                            </w:r>
                          </w:p>
                          <w:p w:rsidR="00AD7C8F" w:rsidRPr="00D86BE8" w:rsidRDefault="00AD7C8F" w:rsidP="00FA1E5F">
                            <w:pPr>
                              <w:spacing w:line="260" w:lineRule="exact"/>
                              <w:ind w:firstLine="720"/>
                              <w:jc w:val="both"/>
                              <w:rPr>
                                <w:rFonts w:ascii="Times New Roman" w:hAnsi="Times New Roman" w:cs="Times New Roman"/>
                                <w:sz w:val="24"/>
                                <w:szCs w:val="24"/>
                              </w:rPr>
                            </w:pPr>
                            <w:r w:rsidRPr="00D86BE8">
                              <w:rPr>
                                <w:rFonts w:ascii="Times New Roman" w:hAnsi="Times New Roman" w:cs="Times New Roman"/>
                                <w:sz w:val="24"/>
                                <w:szCs w:val="24"/>
                              </w:rPr>
                              <w:t xml:space="preserve"> а) технiка мовлення: дихання, постановка голосу, дикцiя, темп мови;</w:t>
                            </w:r>
                          </w:p>
                          <w:p w:rsidR="00AD7C8F" w:rsidRPr="00D86BE8" w:rsidRDefault="00AD7C8F" w:rsidP="00FA1E5F">
                            <w:pPr>
                              <w:spacing w:line="260" w:lineRule="exact"/>
                              <w:ind w:firstLine="720"/>
                              <w:jc w:val="both"/>
                              <w:rPr>
                                <w:rFonts w:ascii="Times New Roman" w:hAnsi="Times New Roman" w:cs="Times New Roman"/>
                                <w:sz w:val="24"/>
                                <w:szCs w:val="24"/>
                              </w:rPr>
                            </w:pPr>
                            <w:r w:rsidRPr="00D86BE8">
                              <w:rPr>
                                <w:rFonts w:ascii="Times New Roman" w:hAnsi="Times New Roman" w:cs="Times New Roman"/>
                                <w:sz w:val="24"/>
                                <w:szCs w:val="24"/>
                              </w:rPr>
                              <w:t xml:space="preserve"> б) кiнестезiя: культура руху; вмiння розслабитися чи, навпаки, напружити необхiднi м’язи. Володiння своїм органiзмом (мiмiка, пантомiмiка);</w:t>
                            </w:r>
                          </w:p>
                          <w:p w:rsidR="00AD7C8F" w:rsidRPr="00D86BE8" w:rsidRDefault="00AD7C8F" w:rsidP="00FA1E5F">
                            <w:pPr>
                              <w:spacing w:line="260" w:lineRule="exact"/>
                              <w:ind w:firstLine="720"/>
                              <w:jc w:val="both"/>
                              <w:rPr>
                                <w:rFonts w:ascii="Times New Roman" w:hAnsi="Times New Roman" w:cs="Times New Roman"/>
                                <w:sz w:val="24"/>
                                <w:szCs w:val="24"/>
                              </w:rPr>
                            </w:pPr>
                            <w:r w:rsidRPr="00D86BE8">
                              <w:rPr>
                                <w:rFonts w:ascii="Times New Roman" w:hAnsi="Times New Roman" w:cs="Times New Roman"/>
                                <w:sz w:val="24"/>
                                <w:szCs w:val="24"/>
                              </w:rPr>
                              <w:t xml:space="preserve"> в) управлiння емоцiями, настроєм (зняття надлишку психiчної напруги, створення творчого самопочуття);</w:t>
                            </w:r>
                          </w:p>
                          <w:p w:rsidR="00AD7C8F" w:rsidRPr="00D86BE8" w:rsidRDefault="00AD7C8F" w:rsidP="00FA1E5F">
                            <w:pPr>
                              <w:spacing w:line="260" w:lineRule="exact"/>
                              <w:ind w:firstLine="709"/>
                              <w:jc w:val="both"/>
                              <w:rPr>
                                <w:rFonts w:ascii="Times New Roman" w:hAnsi="Times New Roman" w:cs="Times New Roman"/>
                                <w:sz w:val="24"/>
                                <w:szCs w:val="24"/>
                              </w:rPr>
                            </w:pPr>
                            <w:r w:rsidRPr="00D86BE8">
                              <w:rPr>
                                <w:rFonts w:ascii="Times New Roman" w:hAnsi="Times New Roman" w:cs="Times New Roman"/>
                                <w:sz w:val="24"/>
                                <w:szCs w:val="24"/>
                              </w:rPr>
                              <w:t>г) соцiально-перцептивнi здiбностi (увага, спостереження, уява).</w:t>
                            </w:r>
                          </w:p>
                          <w:p w:rsidR="00AD7C8F" w:rsidRDefault="00AD7C8F" w:rsidP="00FA1E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4" o:spid="_x0000_s1119" type="#_x0000_t135" style="position:absolute;left:0;text-align:left;margin-left:-86.9pt;margin-top:83.65pt;width:354.15pt;height:244.1pt;rotation:-90;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" fillcolor="#de6a5c [1941]" strokecolor="#de6a5c [1941]" strokeweight="1pt">
                <v:fill color2="#f4cdc8 [661]" angle="135" focus="50%" type="gradient"/>
                <v:shadow on="t" color="#4c160f [1605]" opacity=".5" offset="1pt"/>
                <v:textbox>
                  <w:txbxContent>
                    <w:p w:rsidR="00AD7C8F" w:rsidRPr="00FA1E5F" w:rsidRDefault="00AD7C8F" w:rsidP="00FA1E5F">
                      <w:pPr>
                        <w:spacing w:line="260" w:lineRule="exact"/>
                        <w:jc w:val="center"/>
                        <w:rPr>
                          <w:rFonts w:ascii="Times New Roman" w:hAnsi="Times New Roman" w:cs="Times New Roman"/>
                          <w:b/>
                          <w:i/>
                          <w:sz w:val="24"/>
                          <w:szCs w:val="24"/>
                        </w:rPr>
                      </w:pPr>
                      <w:r w:rsidRPr="00FA1E5F">
                        <w:rPr>
                          <w:rFonts w:ascii="Times New Roman" w:hAnsi="Times New Roman" w:cs="Times New Roman"/>
                          <w:b/>
                          <w:i/>
                          <w:sz w:val="24"/>
                          <w:szCs w:val="24"/>
                        </w:rPr>
                        <w:t>Вправи з практичного оволодiння педагогiчною технiкою:</w:t>
                      </w:r>
                    </w:p>
                    <w:p w:rsidR="00AD7C8F" w:rsidRPr="00D86BE8" w:rsidRDefault="00AD7C8F" w:rsidP="00FA1E5F">
                      <w:pPr>
                        <w:spacing w:line="260" w:lineRule="exact"/>
                        <w:ind w:firstLine="720"/>
                        <w:jc w:val="both"/>
                        <w:rPr>
                          <w:rFonts w:ascii="Times New Roman" w:hAnsi="Times New Roman" w:cs="Times New Roman"/>
                          <w:sz w:val="24"/>
                          <w:szCs w:val="24"/>
                        </w:rPr>
                      </w:pPr>
                      <w:r w:rsidRPr="00D86BE8">
                        <w:rPr>
                          <w:rFonts w:ascii="Times New Roman" w:hAnsi="Times New Roman" w:cs="Times New Roman"/>
                          <w:sz w:val="24"/>
                          <w:szCs w:val="24"/>
                        </w:rPr>
                        <w:t xml:space="preserve"> а) технiка мовлення: дихання, постановка голосу, дикцiя, темп мови;</w:t>
                      </w:r>
                    </w:p>
                    <w:p w:rsidR="00AD7C8F" w:rsidRPr="00D86BE8" w:rsidRDefault="00AD7C8F" w:rsidP="00FA1E5F">
                      <w:pPr>
                        <w:spacing w:line="260" w:lineRule="exact"/>
                        <w:ind w:firstLine="720"/>
                        <w:jc w:val="both"/>
                        <w:rPr>
                          <w:rFonts w:ascii="Times New Roman" w:hAnsi="Times New Roman" w:cs="Times New Roman"/>
                          <w:sz w:val="24"/>
                          <w:szCs w:val="24"/>
                        </w:rPr>
                      </w:pPr>
                      <w:r w:rsidRPr="00D86BE8">
                        <w:rPr>
                          <w:rFonts w:ascii="Times New Roman" w:hAnsi="Times New Roman" w:cs="Times New Roman"/>
                          <w:sz w:val="24"/>
                          <w:szCs w:val="24"/>
                        </w:rPr>
                        <w:t xml:space="preserve"> б) кiнестезiя: культура руху; вмiння розслабитися чи, навпаки, напружити необхiднi м’язи. Володiння своїм органiзмом (мiмiка, пантомiмiка);</w:t>
                      </w:r>
                    </w:p>
                    <w:p w:rsidR="00AD7C8F" w:rsidRPr="00D86BE8" w:rsidRDefault="00AD7C8F" w:rsidP="00FA1E5F">
                      <w:pPr>
                        <w:spacing w:line="260" w:lineRule="exact"/>
                        <w:ind w:firstLine="720"/>
                        <w:jc w:val="both"/>
                        <w:rPr>
                          <w:rFonts w:ascii="Times New Roman" w:hAnsi="Times New Roman" w:cs="Times New Roman"/>
                          <w:sz w:val="24"/>
                          <w:szCs w:val="24"/>
                        </w:rPr>
                      </w:pPr>
                      <w:r w:rsidRPr="00D86BE8">
                        <w:rPr>
                          <w:rFonts w:ascii="Times New Roman" w:hAnsi="Times New Roman" w:cs="Times New Roman"/>
                          <w:sz w:val="24"/>
                          <w:szCs w:val="24"/>
                        </w:rPr>
                        <w:t xml:space="preserve"> в) управлiння емоцiями, настроєм (зняття надлишку психiчної напруги, створення творчого самопочуття);</w:t>
                      </w:r>
                    </w:p>
                    <w:p w:rsidR="00AD7C8F" w:rsidRPr="00D86BE8" w:rsidRDefault="00AD7C8F" w:rsidP="00FA1E5F">
                      <w:pPr>
                        <w:spacing w:line="260" w:lineRule="exact"/>
                        <w:ind w:firstLine="709"/>
                        <w:jc w:val="both"/>
                        <w:rPr>
                          <w:rFonts w:ascii="Times New Roman" w:hAnsi="Times New Roman" w:cs="Times New Roman"/>
                          <w:sz w:val="24"/>
                          <w:szCs w:val="24"/>
                        </w:rPr>
                      </w:pPr>
                      <w:r w:rsidRPr="00D86BE8">
                        <w:rPr>
                          <w:rFonts w:ascii="Times New Roman" w:hAnsi="Times New Roman" w:cs="Times New Roman"/>
                          <w:sz w:val="24"/>
                          <w:szCs w:val="24"/>
                        </w:rPr>
                        <w:t>г) соцiально-перцептивнi здiбностi (увага, спостереження, уява).</w:t>
                      </w:r>
                    </w:p>
                    <w:p w:rsidR="00AD7C8F" w:rsidRDefault="00AD7C8F" w:rsidP="00FA1E5F"/>
                  </w:txbxContent>
                </v:textbox>
              </v:shape>
            </w:pict>
          </mc:Fallback>
        </mc:AlternateContent>
      </w:r>
    </w:p>
    <w:p w:rsidR="00FA1E5F" w:rsidRPr="0046414A" w:rsidRDefault="00FA1E5F" w:rsidP="00FA1E5F">
      <w:pPr>
        <w:jc w:val="center"/>
        <w:rPr>
          <w:rFonts w:ascii="Monotype Corsiva" w:hAnsi="Monotype Corsiva" w:cs="Times New Roman"/>
          <w:b/>
          <w:color w:val="C00000"/>
          <w:sz w:val="32"/>
          <w:szCs w:val="32"/>
          <w:lang w:val="uk-UA"/>
        </w:rPr>
      </w:pPr>
    </w:p>
    <w:p w:rsidR="00FA1E5F" w:rsidRPr="0046414A" w:rsidRDefault="00FA1E5F" w:rsidP="00FA1E5F">
      <w:pPr>
        <w:jc w:val="center"/>
        <w:rPr>
          <w:rFonts w:ascii="Monotype Corsiva" w:hAnsi="Monotype Corsiva" w:cs="Times New Roman"/>
          <w:b/>
          <w:color w:val="C00000"/>
          <w:sz w:val="32"/>
          <w:szCs w:val="32"/>
          <w:lang w:val="uk-UA"/>
        </w:rPr>
      </w:pPr>
    </w:p>
    <w:p w:rsidR="00FA1E5F" w:rsidRPr="0046414A" w:rsidRDefault="00FA1E5F" w:rsidP="00FA1E5F">
      <w:pPr>
        <w:jc w:val="center"/>
        <w:rPr>
          <w:rFonts w:ascii="Monotype Corsiva" w:hAnsi="Monotype Corsiva" w:cs="Times New Roman"/>
          <w:b/>
          <w:color w:val="C00000"/>
          <w:sz w:val="32"/>
          <w:szCs w:val="32"/>
          <w:lang w:val="uk-UA"/>
        </w:rPr>
      </w:pPr>
    </w:p>
    <w:p w:rsidR="00FA1E5F" w:rsidRPr="0046414A" w:rsidRDefault="00FA1E5F" w:rsidP="00FA1E5F">
      <w:pPr>
        <w:jc w:val="center"/>
        <w:rPr>
          <w:rFonts w:ascii="Monotype Corsiva" w:hAnsi="Monotype Corsiva" w:cs="Times New Roman"/>
          <w:b/>
          <w:color w:val="C00000"/>
          <w:sz w:val="32"/>
          <w:szCs w:val="32"/>
          <w:lang w:val="uk-UA"/>
        </w:rPr>
      </w:pPr>
    </w:p>
    <w:p w:rsidR="00FA1E5F" w:rsidRPr="0046414A" w:rsidRDefault="00FA1E5F" w:rsidP="00FA1E5F">
      <w:pPr>
        <w:jc w:val="center"/>
        <w:rPr>
          <w:rFonts w:ascii="Monotype Corsiva" w:hAnsi="Monotype Corsiva" w:cs="Times New Roman"/>
          <w:b/>
          <w:color w:val="C00000"/>
          <w:sz w:val="32"/>
          <w:szCs w:val="32"/>
          <w:lang w:val="uk-UA"/>
        </w:rPr>
      </w:pPr>
    </w:p>
    <w:p w:rsidR="00FA1E5F" w:rsidRPr="0046414A" w:rsidRDefault="00FA1E5F" w:rsidP="00FA1E5F">
      <w:pPr>
        <w:jc w:val="center"/>
        <w:rPr>
          <w:rFonts w:ascii="Monotype Corsiva" w:hAnsi="Monotype Corsiva" w:cs="Times New Roman"/>
          <w:b/>
          <w:color w:val="C00000"/>
          <w:sz w:val="32"/>
          <w:szCs w:val="32"/>
          <w:lang w:val="uk-UA"/>
        </w:rPr>
      </w:pPr>
    </w:p>
    <w:p w:rsidR="00FA1E5F" w:rsidRPr="0046414A" w:rsidRDefault="00FA1E5F" w:rsidP="00FA1E5F">
      <w:pPr>
        <w:jc w:val="center"/>
        <w:rPr>
          <w:rFonts w:ascii="Monotype Corsiva" w:hAnsi="Monotype Corsiva" w:cs="Times New Roman"/>
          <w:b/>
          <w:color w:val="C00000"/>
          <w:sz w:val="32"/>
          <w:szCs w:val="32"/>
          <w:lang w:val="uk-UA"/>
        </w:rPr>
      </w:pPr>
    </w:p>
    <w:p w:rsidR="00FA1E5F" w:rsidRPr="0046414A" w:rsidRDefault="00FA1E5F" w:rsidP="00FA1E5F">
      <w:pPr>
        <w:jc w:val="center"/>
        <w:rPr>
          <w:rFonts w:ascii="Monotype Corsiva" w:hAnsi="Monotype Corsiva" w:cs="Times New Roman"/>
          <w:b/>
          <w:color w:val="C00000"/>
          <w:sz w:val="32"/>
          <w:szCs w:val="32"/>
          <w:lang w:val="uk-UA"/>
        </w:rPr>
      </w:pPr>
    </w:p>
    <w:p w:rsidR="00FA1E5F" w:rsidRPr="0046414A" w:rsidRDefault="00FA1E5F" w:rsidP="00FA1E5F">
      <w:pPr>
        <w:jc w:val="center"/>
        <w:rPr>
          <w:rFonts w:ascii="Monotype Corsiva" w:hAnsi="Monotype Corsiva" w:cs="Times New Roman"/>
          <w:b/>
          <w:color w:val="C00000"/>
          <w:sz w:val="32"/>
          <w:szCs w:val="32"/>
          <w:lang w:val="uk-UA"/>
        </w:rPr>
      </w:pPr>
    </w:p>
    <w:p w:rsidR="00FA1E5F" w:rsidRPr="0046414A" w:rsidRDefault="00FA1E5F" w:rsidP="00FA1E5F">
      <w:pPr>
        <w:jc w:val="center"/>
        <w:rPr>
          <w:rFonts w:ascii="Monotype Corsiva" w:hAnsi="Monotype Corsiva" w:cs="Times New Roman"/>
          <w:b/>
          <w:color w:val="C00000"/>
          <w:sz w:val="32"/>
          <w:szCs w:val="32"/>
          <w:lang w:val="uk-UA"/>
        </w:rPr>
      </w:pPr>
    </w:p>
    <w:p w:rsidR="00FA1E5F" w:rsidRPr="0046414A" w:rsidRDefault="00FA1E5F" w:rsidP="00FA1E5F">
      <w:pPr>
        <w:jc w:val="center"/>
        <w:rPr>
          <w:rFonts w:ascii="Monotype Corsiva" w:hAnsi="Monotype Corsiva" w:cs="Times New Roman"/>
          <w:b/>
          <w:color w:val="C00000"/>
          <w:sz w:val="32"/>
          <w:szCs w:val="32"/>
          <w:lang w:val="uk-UA"/>
        </w:rPr>
      </w:pPr>
    </w:p>
    <w:p w:rsidR="00FA1E5F" w:rsidRPr="0046414A" w:rsidRDefault="00FA1E5F" w:rsidP="00FA1E5F">
      <w:pPr>
        <w:jc w:val="center"/>
        <w:rPr>
          <w:rFonts w:ascii="Monotype Corsiva" w:hAnsi="Monotype Corsiva" w:cs="Times New Roman"/>
          <w:b/>
          <w:color w:val="C00000"/>
          <w:sz w:val="32"/>
          <w:szCs w:val="32"/>
          <w:lang w:val="uk-UA"/>
        </w:rPr>
      </w:pPr>
    </w:p>
    <w:p w:rsidR="00FA1E5F" w:rsidRPr="0046414A" w:rsidRDefault="00FA1E5F" w:rsidP="00FA1E5F">
      <w:pPr>
        <w:jc w:val="center"/>
        <w:rPr>
          <w:rFonts w:ascii="Monotype Corsiva" w:hAnsi="Monotype Corsiva" w:cs="Times New Roman"/>
          <w:b/>
          <w:color w:val="C00000"/>
          <w:sz w:val="32"/>
          <w:szCs w:val="32"/>
          <w:lang w:val="uk-UA"/>
        </w:rPr>
      </w:pPr>
    </w:p>
    <w:p w:rsidR="00FA1E5F" w:rsidRPr="00981707" w:rsidRDefault="00981707" w:rsidP="00981707">
      <w:pPr>
        <w:jc w:val="both"/>
        <w:rPr>
          <w:rFonts w:ascii="Times New Roman" w:hAnsi="Times New Roman" w:cs="Times New Roman"/>
          <w:b/>
          <w:sz w:val="28"/>
          <w:szCs w:val="28"/>
          <w:lang w:val="uk-UA"/>
        </w:rPr>
      </w:pPr>
      <w:r w:rsidRPr="00981707">
        <w:rPr>
          <w:rFonts w:ascii="Times New Roman" w:hAnsi="Times New Roman" w:cs="Times New Roman"/>
          <w:b/>
          <w:sz w:val="28"/>
          <w:szCs w:val="28"/>
          <w:lang w:val="uk-UA"/>
        </w:rPr>
        <w:t>Рис.</w:t>
      </w:r>
      <w:r w:rsidR="00337181">
        <w:rPr>
          <w:rFonts w:ascii="Times New Roman" w:hAnsi="Times New Roman" w:cs="Times New Roman"/>
          <w:b/>
          <w:sz w:val="28"/>
          <w:szCs w:val="28"/>
          <w:lang w:val="uk-UA"/>
        </w:rPr>
        <w:t xml:space="preserve">40. </w:t>
      </w:r>
      <w:r w:rsidRPr="00981707">
        <w:rPr>
          <w:rFonts w:ascii="Times New Roman" w:hAnsi="Times New Roman" w:cs="Times New Roman"/>
          <w:b/>
          <w:sz w:val="28"/>
          <w:szCs w:val="28"/>
          <w:lang w:val="uk-UA"/>
        </w:rPr>
        <w:t>Цикл вправ професійно-педагогічного тренінгу</w:t>
      </w:r>
    </w:p>
    <w:p w:rsidR="00FA1E5F" w:rsidRPr="0046414A" w:rsidRDefault="00FA1E5F" w:rsidP="00FA1E5F">
      <w:pPr>
        <w:jc w:val="center"/>
        <w:rPr>
          <w:rFonts w:ascii="Monotype Corsiva" w:hAnsi="Monotype Corsiva" w:cs="Times New Roman"/>
          <w:b/>
          <w:color w:val="C00000"/>
          <w:sz w:val="32"/>
          <w:szCs w:val="32"/>
          <w:lang w:val="uk-UA"/>
        </w:rPr>
      </w:pPr>
    </w:p>
    <w:p w:rsidR="00FA1E5F" w:rsidRPr="0046414A" w:rsidRDefault="00C522E9" w:rsidP="00FA1E5F">
      <w:pPr>
        <w:jc w:val="center"/>
        <w:rPr>
          <w:rFonts w:ascii="Monotype Corsiva" w:hAnsi="Monotype Corsiva" w:cs="Times New Roman"/>
          <w:b/>
          <w:color w:val="C00000"/>
          <w:sz w:val="32"/>
          <w:szCs w:val="32"/>
          <w:lang w:val="uk-UA"/>
        </w:rPr>
      </w:pPr>
      <w:r>
        <w:rPr>
          <w:rFonts w:ascii="Monotype Corsiva" w:hAnsi="Monotype Corsiva" w:cs="Times New Roman"/>
          <w:b/>
          <w:noProof/>
          <w:color w:val="C00000"/>
          <w:sz w:val="32"/>
          <w:szCs w:val="32"/>
          <w:lang w:eastAsia="ru-RU"/>
        </w:rPr>
        <w:lastRenderedPageBreak/>
        <mc:AlternateContent>
          <mc:Choice Requires="wps">
            <w:drawing>
              <wp:anchor distT="0" distB="0" distL="114300" distR="114300" simplePos="0" relativeHeight="251906048" behindDoc="0" locked="0" layoutInCell="1" allowOverlap="1">
                <wp:simplePos x="0" y="0"/>
                <wp:positionH relativeFrom="column">
                  <wp:posOffset>1957705</wp:posOffset>
                </wp:positionH>
                <wp:positionV relativeFrom="paragraph">
                  <wp:posOffset>327025</wp:posOffset>
                </wp:positionV>
                <wp:extent cx="1838325" cy="5915025"/>
                <wp:effectExtent l="66040" t="69215" r="67310" b="64135"/>
                <wp:wrapNone/>
                <wp:docPr id="46" name="AutoShap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5915025"/>
                        </a:xfrm>
                        <a:prstGeom prst="flowChartProcess">
                          <a:avLst/>
                        </a:prstGeom>
                        <a:solidFill>
                          <a:schemeClr val="accent3">
                            <a:lumMod val="100000"/>
                            <a:lumOff val="0"/>
                          </a:schemeClr>
                        </a:solidFill>
                        <a:ln w="127000" cmpd="dbl">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D7C8F" w:rsidRDefault="00AD7C8F" w:rsidP="00FA1E5F"/>
                          <w:p w:rsidR="00AD7C8F" w:rsidRDefault="00AD7C8F" w:rsidP="00FA1E5F"/>
                          <w:p w:rsidR="00AD7C8F" w:rsidRDefault="00AD7C8F" w:rsidP="00FA1E5F"/>
                          <w:p w:rsidR="00AD7C8F" w:rsidRDefault="00AD7C8F" w:rsidP="00FA1E5F"/>
                          <w:p w:rsidR="00AD7C8F" w:rsidRDefault="00AD7C8F" w:rsidP="00FA1E5F"/>
                          <w:p w:rsidR="00AD7C8F" w:rsidRDefault="00AD7C8F" w:rsidP="00FA1E5F"/>
                          <w:p w:rsidR="00AD7C8F" w:rsidRDefault="00AD7C8F" w:rsidP="00981707">
                            <w:pPr>
                              <w:jc w:val="center"/>
                              <w:rPr>
                                <w:rFonts w:ascii="Times New Roman" w:hAnsi="Times New Roman" w:cs="Times New Roman"/>
                                <w:b/>
                                <w:i/>
                                <w:color w:val="524733" w:themeColor="accent3" w:themeShade="80"/>
                                <w:sz w:val="28"/>
                                <w:szCs w:val="28"/>
                                <w:lang w:val="uk-UA"/>
                              </w:rPr>
                            </w:pPr>
                            <w:r w:rsidRPr="00981707">
                              <w:rPr>
                                <w:rFonts w:ascii="Times New Roman" w:hAnsi="Times New Roman" w:cs="Times New Roman"/>
                                <w:b/>
                                <w:i/>
                                <w:color w:val="524733" w:themeColor="accent3" w:themeShade="80"/>
                                <w:sz w:val="28"/>
                                <w:szCs w:val="28"/>
                              </w:rPr>
                              <w:t>Критері</w:t>
                            </w:r>
                            <w:r w:rsidRPr="00981707">
                              <w:rPr>
                                <w:rFonts w:ascii="Times New Roman" w:hAnsi="Times New Roman" w:cs="Times New Roman"/>
                                <w:b/>
                                <w:i/>
                                <w:color w:val="524733" w:themeColor="accent3" w:themeShade="80"/>
                                <w:sz w:val="28"/>
                                <w:szCs w:val="28"/>
                                <w:lang w:val="uk-UA"/>
                              </w:rPr>
                              <w:t>ї технологічного рівня</w:t>
                            </w:r>
                            <w:r w:rsidRPr="00981707">
                              <w:rPr>
                                <w:rFonts w:ascii="Times New Roman" w:hAnsi="Times New Roman" w:cs="Times New Roman"/>
                                <w:b/>
                                <w:i/>
                                <w:color w:val="524733" w:themeColor="accent3" w:themeShade="80"/>
                                <w:sz w:val="28"/>
                                <w:szCs w:val="28"/>
                              </w:rPr>
                              <w:t xml:space="preserve"> </w:t>
                            </w:r>
                            <w:r w:rsidRPr="00981707">
                              <w:rPr>
                                <w:rFonts w:ascii="Times New Roman" w:hAnsi="Times New Roman" w:cs="Times New Roman"/>
                                <w:b/>
                                <w:i/>
                                <w:color w:val="524733" w:themeColor="accent3" w:themeShade="80"/>
                                <w:sz w:val="28"/>
                                <w:szCs w:val="28"/>
                                <w:lang w:val="uk-UA"/>
                              </w:rPr>
                              <w:t>педагогічної</w:t>
                            </w:r>
                          </w:p>
                          <w:p w:rsidR="00AD7C8F" w:rsidRPr="00981707" w:rsidRDefault="00AD7C8F" w:rsidP="00981707">
                            <w:pPr>
                              <w:jc w:val="center"/>
                              <w:rPr>
                                <w:rFonts w:ascii="Times New Roman" w:hAnsi="Times New Roman" w:cs="Times New Roman"/>
                                <w:b/>
                                <w:i/>
                                <w:color w:val="524733" w:themeColor="accent3" w:themeShade="80"/>
                                <w:sz w:val="28"/>
                                <w:szCs w:val="28"/>
                              </w:rPr>
                            </w:pPr>
                            <w:r w:rsidRPr="00981707">
                              <w:rPr>
                                <w:rFonts w:ascii="Times New Roman" w:hAnsi="Times New Roman" w:cs="Times New Roman"/>
                                <w:b/>
                                <w:i/>
                                <w:color w:val="524733" w:themeColor="accent3" w:themeShade="80"/>
                                <w:sz w:val="28"/>
                                <w:szCs w:val="28"/>
                              </w:rPr>
                              <w:t>діяльн</w:t>
                            </w:r>
                            <w:r w:rsidRPr="00981707">
                              <w:rPr>
                                <w:rFonts w:ascii="Times New Roman" w:hAnsi="Times New Roman" w:cs="Times New Roman"/>
                                <w:b/>
                                <w:i/>
                                <w:color w:val="524733" w:themeColor="accent3" w:themeShade="80"/>
                                <w:sz w:val="28"/>
                                <w:szCs w:val="28"/>
                                <w:lang w:val="uk-UA"/>
                              </w:rPr>
                              <w:t>о</w:t>
                            </w:r>
                            <w:r w:rsidRPr="00981707">
                              <w:rPr>
                                <w:rFonts w:ascii="Times New Roman" w:hAnsi="Times New Roman" w:cs="Times New Roman"/>
                                <w:b/>
                                <w:i/>
                                <w:color w:val="524733" w:themeColor="accent3" w:themeShade="80"/>
                                <w:sz w:val="28"/>
                                <w:szCs w:val="28"/>
                              </w:rPr>
                              <w:t>ст</w:t>
                            </w:r>
                            <w:r w:rsidRPr="00981707">
                              <w:rPr>
                                <w:rFonts w:ascii="Times New Roman" w:hAnsi="Times New Roman" w:cs="Times New Roman"/>
                                <w:b/>
                                <w:i/>
                                <w:color w:val="524733" w:themeColor="accent3" w:themeShade="80"/>
                                <w:sz w:val="28"/>
                                <w:szCs w:val="28"/>
                                <w:lang w:val="uk-UA"/>
                              </w:rPr>
                              <w:t>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9" o:spid="_x0000_s1120" type="#_x0000_t109" style="position:absolute;left:0;text-align:left;margin-left:154.15pt;margin-top:25.75pt;width:144.75pt;height:465.7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" fillcolor="#a28e6a [3206]" strokecolor="#a28e6a [3206]" strokeweight="10pt">
                <v:stroke linestyle="thinThin"/>
                <v:shadow color="#868686"/>
                <v:textbox>
                  <w:txbxContent>
                    <w:p w:rsidR="00AD7C8F" w:rsidRDefault="00AD7C8F" w:rsidP="00FA1E5F"/>
                    <w:p w:rsidR="00AD7C8F" w:rsidRDefault="00AD7C8F" w:rsidP="00FA1E5F"/>
                    <w:p w:rsidR="00AD7C8F" w:rsidRDefault="00AD7C8F" w:rsidP="00FA1E5F"/>
                    <w:p w:rsidR="00AD7C8F" w:rsidRDefault="00AD7C8F" w:rsidP="00FA1E5F"/>
                    <w:p w:rsidR="00AD7C8F" w:rsidRDefault="00AD7C8F" w:rsidP="00FA1E5F"/>
                    <w:p w:rsidR="00AD7C8F" w:rsidRDefault="00AD7C8F" w:rsidP="00FA1E5F"/>
                    <w:p w:rsidR="00AD7C8F" w:rsidRDefault="00AD7C8F" w:rsidP="00981707">
                      <w:pPr>
                        <w:jc w:val="center"/>
                        <w:rPr>
                          <w:rFonts w:ascii="Times New Roman" w:hAnsi="Times New Roman" w:cs="Times New Roman"/>
                          <w:b/>
                          <w:i/>
                          <w:color w:val="524733" w:themeColor="accent3" w:themeShade="80"/>
                          <w:sz w:val="28"/>
                          <w:szCs w:val="28"/>
                          <w:lang w:val="uk-UA"/>
                        </w:rPr>
                      </w:pPr>
                      <w:r w:rsidRPr="00981707">
                        <w:rPr>
                          <w:rFonts w:ascii="Times New Roman" w:hAnsi="Times New Roman" w:cs="Times New Roman"/>
                          <w:b/>
                          <w:i/>
                          <w:color w:val="524733" w:themeColor="accent3" w:themeShade="80"/>
                          <w:sz w:val="28"/>
                          <w:szCs w:val="28"/>
                        </w:rPr>
                        <w:t>Критері</w:t>
                      </w:r>
                      <w:r w:rsidRPr="00981707">
                        <w:rPr>
                          <w:rFonts w:ascii="Times New Roman" w:hAnsi="Times New Roman" w:cs="Times New Roman"/>
                          <w:b/>
                          <w:i/>
                          <w:color w:val="524733" w:themeColor="accent3" w:themeShade="80"/>
                          <w:sz w:val="28"/>
                          <w:szCs w:val="28"/>
                          <w:lang w:val="uk-UA"/>
                        </w:rPr>
                        <w:t>ї технологічного рівня</w:t>
                      </w:r>
                      <w:r w:rsidRPr="00981707">
                        <w:rPr>
                          <w:rFonts w:ascii="Times New Roman" w:hAnsi="Times New Roman" w:cs="Times New Roman"/>
                          <w:b/>
                          <w:i/>
                          <w:color w:val="524733" w:themeColor="accent3" w:themeShade="80"/>
                          <w:sz w:val="28"/>
                          <w:szCs w:val="28"/>
                        </w:rPr>
                        <w:t xml:space="preserve"> </w:t>
                      </w:r>
                      <w:r w:rsidRPr="00981707">
                        <w:rPr>
                          <w:rFonts w:ascii="Times New Roman" w:hAnsi="Times New Roman" w:cs="Times New Roman"/>
                          <w:b/>
                          <w:i/>
                          <w:color w:val="524733" w:themeColor="accent3" w:themeShade="80"/>
                          <w:sz w:val="28"/>
                          <w:szCs w:val="28"/>
                          <w:lang w:val="uk-UA"/>
                        </w:rPr>
                        <w:t>педагогічної</w:t>
                      </w:r>
                    </w:p>
                    <w:p w:rsidR="00AD7C8F" w:rsidRPr="00981707" w:rsidRDefault="00AD7C8F" w:rsidP="00981707">
                      <w:pPr>
                        <w:jc w:val="center"/>
                        <w:rPr>
                          <w:rFonts w:ascii="Times New Roman" w:hAnsi="Times New Roman" w:cs="Times New Roman"/>
                          <w:b/>
                          <w:i/>
                          <w:color w:val="524733" w:themeColor="accent3" w:themeShade="80"/>
                          <w:sz w:val="28"/>
                          <w:szCs w:val="28"/>
                        </w:rPr>
                      </w:pPr>
                      <w:r w:rsidRPr="00981707">
                        <w:rPr>
                          <w:rFonts w:ascii="Times New Roman" w:hAnsi="Times New Roman" w:cs="Times New Roman"/>
                          <w:b/>
                          <w:i/>
                          <w:color w:val="524733" w:themeColor="accent3" w:themeShade="80"/>
                          <w:sz w:val="28"/>
                          <w:szCs w:val="28"/>
                        </w:rPr>
                        <w:t>діяльн</w:t>
                      </w:r>
                      <w:r w:rsidRPr="00981707">
                        <w:rPr>
                          <w:rFonts w:ascii="Times New Roman" w:hAnsi="Times New Roman" w:cs="Times New Roman"/>
                          <w:b/>
                          <w:i/>
                          <w:color w:val="524733" w:themeColor="accent3" w:themeShade="80"/>
                          <w:sz w:val="28"/>
                          <w:szCs w:val="28"/>
                          <w:lang w:val="uk-UA"/>
                        </w:rPr>
                        <w:t>о</w:t>
                      </w:r>
                      <w:r w:rsidRPr="00981707">
                        <w:rPr>
                          <w:rFonts w:ascii="Times New Roman" w:hAnsi="Times New Roman" w:cs="Times New Roman"/>
                          <w:b/>
                          <w:i/>
                          <w:color w:val="524733" w:themeColor="accent3" w:themeShade="80"/>
                          <w:sz w:val="28"/>
                          <w:szCs w:val="28"/>
                        </w:rPr>
                        <w:t>ст</w:t>
                      </w:r>
                      <w:r w:rsidRPr="00981707">
                        <w:rPr>
                          <w:rFonts w:ascii="Times New Roman" w:hAnsi="Times New Roman" w:cs="Times New Roman"/>
                          <w:b/>
                          <w:i/>
                          <w:color w:val="524733" w:themeColor="accent3" w:themeShade="80"/>
                          <w:sz w:val="28"/>
                          <w:szCs w:val="28"/>
                          <w:lang w:val="uk-UA"/>
                        </w:rPr>
                        <w:t>і</w:t>
                      </w:r>
                    </w:p>
                  </w:txbxContent>
                </v:textbox>
              </v:shape>
            </w:pict>
          </mc:Fallback>
        </mc:AlternateContent>
      </w:r>
      <w:r>
        <w:rPr>
          <w:rFonts w:ascii="Monotype Corsiva" w:hAnsi="Monotype Corsiva" w:cs="Times New Roman"/>
          <w:b/>
          <w:noProof/>
          <w:color w:val="C00000"/>
          <w:sz w:val="32"/>
          <w:szCs w:val="32"/>
          <w:lang w:eastAsia="ru-RU"/>
        </w:rPr>
        <mc:AlternateContent>
          <mc:Choice Requires="wps">
            <w:drawing>
              <wp:anchor distT="0" distB="0" distL="114300" distR="114300" simplePos="0" relativeHeight="251910144" behindDoc="0" locked="0" layoutInCell="1" allowOverlap="1">
                <wp:simplePos x="0" y="0"/>
                <wp:positionH relativeFrom="column">
                  <wp:posOffset>4643755</wp:posOffset>
                </wp:positionH>
                <wp:positionV relativeFrom="paragraph">
                  <wp:posOffset>271145</wp:posOffset>
                </wp:positionV>
                <wp:extent cx="1724025" cy="914400"/>
                <wp:effectExtent l="8890" t="12065" r="19685" b="26035"/>
                <wp:wrapNone/>
                <wp:docPr id="45" name="AutoShap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914400"/>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AD7C8F" w:rsidRPr="00981707" w:rsidRDefault="00AD7C8F" w:rsidP="00CD40A4">
                            <w:pPr>
                              <w:jc w:val="center"/>
                              <w:rPr>
                                <w:rFonts w:ascii="Times New Roman" w:hAnsi="Times New Roman" w:cs="Times New Roman"/>
                              </w:rPr>
                            </w:pPr>
                            <w:r w:rsidRPr="00981707">
                              <w:rPr>
                                <w:rFonts w:ascii="Times New Roman" w:hAnsi="Times New Roman" w:cs="Times New Roman"/>
                                <w:sz w:val="24"/>
                                <w:szCs w:val="24"/>
                              </w:rPr>
                              <w:t>визначення засобів педагогічної взаємодії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3" o:spid="_x0000_s1121" style="position:absolute;left:0;text-align:left;margin-left:365.65pt;margin-top:21.35pt;width:135.75pt;height:1in;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" fillcolor="white [3201]" strokecolor="#ee8c69 [1940]" strokeweight="1pt">
                <v:fill color2="#f4b29b [1300]" focus="100%" type="gradient"/>
                <v:shadow on="t" color="#68230b [1604]" opacity=".5" offset="1pt"/>
                <v:textbox>
                  <w:txbxContent>
                    <w:p w:rsidR="00AD7C8F" w:rsidRPr="00981707" w:rsidRDefault="00AD7C8F" w:rsidP="00CD40A4">
                      <w:pPr>
                        <w:jc w:val="center"/>
                        <w:rPr>
                          <w:rFonts w:ascii="Times New Roman" w:hAnsi="Times New Roman" w:cs="Times New Roman"/>
                        </w:rPr>
                      </w:pPr>
                      <w:r w:rsidRPr="00981707">
                        <w:rPr>
                          <w:rFonts w:ascii="Times New Roman" w:hAnsi="Times New Roman" w:cs="Times New Roman"/>
                          <w:sz w:val="24"/>
                          <w:szCs w:val="24"/>
                        </w:rPr>
                        <w:t>визначення засобів педагогічної взаємодії</w:t>
                      </w:r>
                    </w:p>
                  </w:txbxContent>
                </v:textbox>
              </v:roundrect>
            </w:pict>
          </mc:Fallback>
        </mc:AlternateContent>
      </w:r>
      <w:r>
        <w:rPr>
          <w:rFonts w:ascii="Monotype Corsiva" w:hAnsi="Monotype Corsiva" w:cs="Times New Roman"/>
          <w:b/>
          <w:noProof/>
          <w:color w:val="C00000"/>
          <w:sz w:val="32"/>
          <w:szCs w:val="32"/>
          <w:lang w:eastAsia="ru-RU"/>
        </w:rPr>
        <mc:AlternateContent>
          <mc:Choice Requires="wps">
            <w:drawing>
              <wp:anchor distT="0" distB="0" distL="114300" distR="114300" simplePos="0" relativeHeight="251909120" behindDoc="0" locked="0" layoutInCell="1" allowOverlap="1">
                <wp:simplePos x="0" y="0"/>
                <wp:positionH relativeFrom="column">
                  <wp:posOffset>-642620</wp:posOffset>
                </wp:positionH>
                <wp:positionV relativeFrom="paragraph">
                  <wp:posOffset>290195</wp:posOffset>
                </wp:positionV>
                <wp:extent cx="1762125" cy="904875"/>
                <wp:effectExtent l="8890" t="12065" r="19685" b="26035"/>
                <wp:wrapNone/>
                <wp:docPr id="44" name="AutoShap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904875"/>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AD7C8F" w:rsidRPr="00981707" w:rsidRDefault="00AD7C8F" w:rsidP="00CD40A4">
                            <w:pPr>
                              <w:jc w:val="center"/>
                              <w:rPr>
                                <w:rFonts w:ascii="Times New Roman" w:hAnsi="Times New Roman" w:cs="Times New Roman"/>
                              </w:rPr>
                            </w:pPr>
                            <w:r w:rsidRPr="00981707">
                              <w:rPr>
                                <w:rFonts w:ascii="Times New Roman" w:hAnsi="Times New Roman" w:cs="Times New Roman"/>
                                <w:sz w:val="24"/>
                                <w:szCs w:val="24"/>
                              </w:rPr>
                              <w:t>наявність чіткої та діагностично заданої мети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2" o:spid="_x0000_s1122" style="position:absolute;left:0;text-align:left;margin-left:-50.6pt;margin-top:22.85pt;width:138.75pt;height:71.2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" fillcolor="white [3201]" strokecolor="#ee8c69 [1940]" strokeweight="1pt">
                <v:fill color2="#f4b29b [1300]" focus="100%" type="gradient"/>
                <v:shadow on="t" color="#68230b [1604]" opacity=".5" offset="1pt"/>
                <v:textbox>
                  <w:txbxContent>
                    <w:p w:rsidR="00AD7C8F" w:rsidRPr="00981707" w:rsidRDefault="00AD7C8F" w:rsidP="00CD40A4">
                      <w:pPr>
                        <w:jc w:val="center"/>
                        <w:rPr>
                          <w:rFonts w:ascii="Times New Roman" w:hAnsi="Times New Roman" w:cs="Times New Roman"/>
                        </w:rPr>
                      </w:pPr>
                      <w:r w:rsidRPr="00981707">
                        <w:rPr>
                          <w:rFonts w:ascii="Times New Roman" w:hAnsi="Times New Roman" w:cs="Times New Roman"/>
                          <w:sz w:val="24"/>
                          <w:szCs w:val="24"/>
                        </w:rPr>
                        <w:t>наявність чіткої та діагностично заданої мети</w:t>
                      </w:r>
                    </w:p>
                  </w:txbxContent>
                </v:textbox>
              </v:roundrect>
            </w:pict>
          </mc:Fallback>
        </mc:AlternateContent>
      </w:r>
      <w:r>
        <w:rPr>
          <w:rFonts w:ascii="Monotype Corsiva" w:hAnsi="Monotype Corsiva" w:cs="Times New Roman"/>
          <w:b/>
          <w:noProof/>
          <w:color w:val="C00000"/>
          <w:sz w:val="32"/>
          <w:szCs w:val="32"/>
          <w:lang w:eastAsia="ru-RU"/>
        </w:rPr>
        <mc:AlternateContent>
          <mc:Choice Requires="wps">
            <w:drawing>
              <wp:anchor distT="0" distB="0" distL="114300" distR="114300" simplePos="0" relativeHeight="251908096" behindDoc="0" locked="0" layoutInCell="1" allowOverlap="1">
                <wp:simplePos x="0" y="0"/>
                <wp:positionH relativeFrom="column">
                  <wp:posOffset>3786505</wp:posOffset>
                </wp:positionH>
                <wp:positionV relativeFrom="paragraph">
                  <wp:posOffset>375920</wp:posOffset>
                </wp:positionV>
                <wp:extent cx="733425" cy="685800"/>
                <wp:effectExtent l="8890" t="40640" r="19685" b="26035"/>
                <wp:wrapNone/>
                <wp:docPr id="43" name="AutoShap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685800"/>
                        </a:xfrm>
                        <a:prstGeom prst="rightArrow">
                          <a:avLst>
                            <a:gd name="adj1" fmla="val 50000"/>
                            <a:gd name="adj2" fmla="val 26736"/>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849ED" id="AutoShape 281" o:spid="_x0000_s1026" type="#_x0000_t13" style="position:absolute;margin-left:298.15pt;margin-top:29.6pt;width:57.75pt;height:54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" fillcolor="white [3201]" strokecolor="#c7bba5 [1942]" strokeweight="1pt">
                <v:fill color2="#d9d1c3 [1302]" focus="100%" type="gradient"/>
                <v:shadow on="t" color="#524633 [1606]" opacity=".5" offset="1pt"/>
              </v:shape>
            </w:pict>
          </mc:Fallback>
        </mc:AlternateContent>
      </w:r>
      <w:r>
        <w:rPr>
          <w:rFonts w:ascii="Monotype Corsiva" w:hAnsi="Monotype Corsiva" w:cs="Times New Roman"/>
          <w:b/>
          <w:noProof/>
          <w:color w:val="C00000"/>
          <w:sz w:val="32"/>
          <w:szCs w:val="32"/>
          <w:lang w:eastAsia="ru-RU"/>
        </w:rPr>
        <mc:AlternateContent>
          <mc:Choice Requires="wps">
            <w:drawing>
              <wp:anchor distT="0" distB="0" distL="114300" distR="114300" simplePos="0" relativeHeight="251907072" behindDoc="0" locked="0" layoutInCell="1" allowOverlap="1">
                <wp:simplePos x="0" y="0"/>
                <wp:positionH relativeFrom="column">
                  <wp:posOffset>1290955</wp:posOffset>
                </wp:positionH>
                <wp:positionV relativeFrom="paragraph">
                  <wp:posOffset>385445</wp:posOffset>
                </wp:positionV>
                <wp:extent cx="676275" cy="714375"/>
                <wp:effectExtent l="18415" t="40640" r="19685" b="35560"/>
                <wp:wrapNone/>
                <wp:docPr id="42" name="AutoShap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714375"/>
                        </a:xfrm>
                        <a:prstGeom prst="leftArrow">
                          <a:avLst>
                            <a:gd name="adj1" fmla="val 50000"/>
                            <a:gd name="adj2" fmla="val 25000"/>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16E47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80" o:spid="_x0000_s1026" type="#_x0000_t66" style="position:absolute;margin-left:101.65pt;margin-top:30.35pt;width:53.25pt;height:56.2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" fillcolor="white [3201]" strokecolor="#c7bba5 [1942]" strokeweight="1pt">
                <v:fill color2="#d9d1c3 [1302]" focus="100%" type="gradient"/>
                <v:shadow on="t" color="#524633 [1606]" opacity=".5" offset="1pt"/>
              </v:shape>
            </w:pict>
          </mc:Fallback>
        </mc:AlternateContent>
      </w:r>
    </w:p>
    <w:p w:rsidR="00FA1E5F" w:rsidRPr="0046414A" w:rsidRDefault="00FA1E5F" w:rsidP="00FA1E5F">
      <w:pPr>
        <w:jc w:val="center"/>
        <w:rPr>
          <w:rFonts w:ascii="Monotype Corsiva" w:hAnsi="Monotype Corsiva" w:cs="Times New Roman"/>
          <w:b/>
          <w:color w:val="C00000"/>
          <w:sz w:val="32"/>
          <w:szCs w:val="32"/>
          <w:lang w:val="uk-UA"/>
        </w:rPr>
      </w:pPr>
    </w:p>
    <w:p w:rsidR="00FA1E5F" w:rsidRPr="0046414A" w:rsidRDefault="00FA1E5F" w:rsidP="00FA1E5F">
      <w:pPr>
        <w:jc w:val="center"/>
        <w:rPr>
          <w:rFonts w:ascii="Monotype Corsiva" w:hAnsi="Monotype Corsiva" w:cs="Times New Roman"/>
          <w:b/>
          <w:color w:val="C00000"/>
          <w:sz w:val="32"/>
          <w:szCs w:val="32"/>
          <w:lang w:val="uk-UA"/>
        </w:rPr>
      </w:pPr>
    </w:p>
    <w:p w:rsidR="00FA1E5F" w:rsidRPr="0046414A" w:rsidRDefault="00FA1E5F" w:rsidP="00FA1E5F">
      <w:pPr>
        <w:jc w:val="center"/>
        <w:rPr>
          <w:rFonts w:ascii="Monotype Corsiva" w:hAnsi="Monotype Corsiva" w:cs="Times New Roman"/>
          <w:b/>
          <w:color w:val="C00000"/>
          <w:sz w:val="32"/>
          <w:szCs w:val="32"/>
          <w:lang w:val="uk-UA"/>
        </w:rPr>
      </w:pPr>
    </w:p>
    <w:p w:rsidR="00FA1E5F" w:rsidRPr="0046414A" w:rsidRDefault="00C522E9" w:rsidP="00FA1E5F">
      <w:pPr>
        <w:jc w:val="center"/>
        <w:rPr>
          <w:rFonts w:ascii="Monotype Corsiva" w:hAnsi="Monotype Corsiva" w:cs="Times New Roman"/>
          <w:b/>
          <w:color w:val="C00000"/>
          <w:sz w:val="32"/>
          <w:szCs w:val="32"/>
          <w:lang w:val="uk-UA"/>
        </w:rPr>
      </w:pPr>
      <w:r>
        <w:rPr>
          <w:rFonts w:ascii="Monotype Corsiva" w:hAnsi="Monotype Corsiva" w:cs="Times New Roman"/>
          <w:b/>
          <w:noProof/>
          <w:color w:val="C00000"/>
          <w:sz w:val="32"/>
          <w:szCs w:val="32"/>
          <w:lang w:eastAsia="ru-RU"/>
        </w:rPr>
        <mc:AlternateContent>
          <mc:Choice Requires="wps">
            <w:drawing>
              <wp:anchor distT="0" distB="0" distL="114300" distR="114300" simplePos="0" relativeHeight="251918336" behindDoc="0" locked="0" layoutInCell="1" allowOverlap="1">
                <wp:simplePos x="0" y="0"/>
                <wp:positionH relativeFrom="column">
                  <wp:posOffset>4681855</wp:posOffset>
                </wp:positionH>
                <wp:positionV relativeFrom="paragraph">
                  <wp:posOffset>277495</wp:posOffset>
                </wp:positionV>
                <wp:extent cx="1695450" cy="1200150"/>
                <wp:effectExtent l="8890" t="11430" r="19685" b="26670"/>
                <wp:wrapNone/>
                <wp:docPr id="41" name="AutoShap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1200150"/>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AD7C8F" w:rsidRPr="00981707" w:rsidRDefault="00AD7C8F" w:rsidP="00CD40A4">
                            <w:pPr>
                              <w:jc w:val="center"/>
                              <w:rPr>
                                <w:rFonts w:ascii="Times New Roman" w:hAnsi="Times New Roman" w:cs="Times New Roman"/>
                              </w:rPr>
                            </w:pPr>
                            <w:r w:rsidRPr="00981707">
                              <w:rPr>
                                <w:rFonts w:ascii="Times New Roman" w:hAnsi="Times New Roman" w:cs="Times New Roman"/>
                                <w:sz w:val="24"/>
                                <w:szCs w:val="24"/>
                              </w:rPr>
                              <w:t>зазначення меж алгоритмічної та творчої діяльності вчителя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1" o:spid="_x0000_s1123" style="position:absolute;left:0;text-align:left;margin-left:368.65pt;margin-top:21.85pt;width:133.5pt;height:94.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" fillcolor="white [3201]" strokecolor="#ee8c69 [1940]" strokeweight="1pt">
                <v:fill color2="#f4b29b [1300]" focus="100%" type="gradient"/>
                <v:shadow on="t" color="#68230b [1604]" opacity=".5" offset="1pt"/>
                <v:textbox>
                  <w:txbxContent>
                    <w:p w:rsidR="00AD7C8F" w:rsidRPr="00981707" w:rsidRDefault="00AD7C8F" w:rsidP="00CD40A4">
                      <w:pPr>
                        <w:jc w:val="center"/>
                        <w:rPr>
                          <w:rFonts w:ascii="Times New Roman" w:hAnsi="Times New Roman" w:cs="Times New Roman"/>
                        </w:rPr>
                      </w:pPr>
                      <w:r w:rsidRPr="00981707">
                        <w:rPr>
                          <w:rFonts w:ascii="Times New Roman" w:hAnsi="Times New Roman" w:cs="Times New Roman"/>
                          <w:sz w:val="24"/>
                          <w:szCs w:val="24"/>
                        </w:rPr>
                        <w:t>зазначення меж алгоритмічної та творчої діяльності вчителя</w:t>
                      </w:r>
                    </w:p>
                  </w:txbxContent>
                </v:textbox>
              </v:roundrect>
            </w:pict>
          </mc:Fallback>
        </mc:AlternateContent>
      </w:r>
      <w:r>
        <w:rPr>
          <w:rFonts w:ascii="Monotype Corsiva" w:hAnsi="Monotype Corsiva" w:cs="Times New Roman"/>
          <w:b/>
          <w:noProof/>
          <w:color w:val="C00000"/>
          <w:sz w:val="32"/>
          <w:szCs w:val="32"/>
          <w:lang w:eastAsia="ru-RU"/>
        </w:rPr>
        <mc:AlternateContent>
          <mc:Choice Requires="wps">
            <w:drawing>
              <wp:anchor distT="0" distB="0" distL="114300" distR="114300" simplePos="0" relativeHeight="251917312" behindDoc="0" locked="0" layoutInCell="1" allowOverlap="1">
                <wp:simplePos x="0" y="0"/>
                <wp:positionH relativeFrom="column">
                  <wp:posOffset>-642620</wp:posOffset>
                </wp:positionH>
                <wp:positionV relativeFrom="paragraph">
                  <wp:posOffset>287020</wp:posOffset>
                </wp:positionV>
                <wp:extent cx="1781175" cy="1304925"/>
                <wp:effectExtent l="8890" t="11430" r="19685" b="26670"/>
                <wp:wrapNone/>
                <wp:docPr id="40" name="AutoShap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1304925"/>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AD7C8F" w:rsidRPr="00981707" w:rsidRDefault="00AD7C8F" w:rsidP="00CD40A4">
                            <w:pPr>
                              <w:jc w:val="center"/>
                              <w:rPr>
                                <w:rFonts w:ascii="Times New Roman" w:hAnsi="Times New Roman" w:cs="Times New Roman"/>
                              </w:rPr>
                            </w:pPr>
                            <w:r w:rsidRPr="00981707">
                              <w:rPr>
                                <w:rFonts w:ascii="Times New Roman" w:hAnsi="Times New Roman" w:cs="Times New Roman"/>
                                <w:sz w:val="24"/>
                                <w:szCs w:val="24"/>
                              </w:rPr>
                              <w:t>представлення змісту, що вивчається, у вигляді системи пізнавальних і практичних завдань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0" o:spid="_x0000_s1124" style="position:absolute;left:0;text-align:left;margin-left:-50.6pt;margin-top:22.6pt;width:140.25pt;height:102.7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" fillcolor="white [3201]" strokecolor="#ee8c69 [1940]" strokeweight="1pt">
                <v:fill color2="#f4b29b [1300]" focus="100%" type="gradient"/>
                <v:shadow on="t" color="#68230b [1604]" opacity=".5" offset="1pt"/>
                <v:textbox>
                  <w:txbxContent>
                    <w:p w:rsidR="00AD7C8F" w:rsidRPr="00981707" w:rsidRDefault="00AD7C8F" w:rsidP="00CD40A4">
                      <w:pPr>
                        <w:jc w:val="center"/>
                        <w:rPr>
                          <w:rFonts w:ascii="Times New Roman" w:hAnsi="Times New Roman" w:cs="Times New Roman"/>
                        </w:rPr>
                      </w:pPr>
                      <w:r w:rsidRPr="00981707">
                        <w:rPr>
                          <w:rFonts w:ascii="Times New Roman" w:hAnsi="Times New Roman" w:cs="Times New Roman"/>
                          <w:sz w:val="24"/>
                          <w:szCs w:val="24"/>
                        </w:rPr>
                        <w:t>представлення змісту, що вивчається, у вигляді системи пізнавальних і практичних завдань</w:t>
                      </w:r>
                    </w:p>
                  </w:txbxContent>
                </v:textbox>
              </v:roundrect>
            </w:pict>
          </mc:Fallback>
        </mc:AlternateContent>
      </w:r>
    </w:p>
    <w:p w:rsidR="00FA1E5F" w:rsidRPr="0046414A" w:rsidRDefault="00C522E9" w:rsidP="00FA1E5F">
      <w:pPr>
        <w:jc w:val="center"/>
        <w:rPr>
          <w:rFonts w:ascii="Monotype Corsiva" w:hAnsi="Monotype Corsiva" w:cs="Times New Roman"/>
          <w:b/>
          <w:color w:val="C00000"/>
          <w:sz w:val="32"/>
          <w:szCs w:val="32"/>
          <w:lang w:val="uk-UA"/>
        </w:rPr>
      </w:pPr>
      <w:r>
        <w:rPr>
          <w:rFonts w:ascii="Monotype Corsiva" w:hAnsi="Monotype Corsiva" w:cs="Times New Roman"/>
          <w:b/>
          <w:noProof/>
          <w:color w:val="C00000"/>
          <w:sz w:val="32"/>
          <w:szCs w:val="32"/>
          <w:lang w:eastAsia="ru-RU"/>
        </w:rPr>
        <mc:AlternateContent>
          <mc:Choice Requires="wps">
            <w:drawing>
              <wp:anchor distT="0" distB="0" distL="114300" distR="114300" simplePos="0" relativeHeight="251916288" behindDoc="0" locked="0" layoutInCell="1" allowOverlap="1">
                <wp:simplePos x="0" y="0"/>
                <wp:positionH relativeFrom="column">
                  <wp:posOffset>3805555</wp:posOffset>
                </wp:positionH>
                <wp:positionV relativeFrom="paragraph">
                  <wp:posOffset>146050</wp:posOffset>
                </wp:positionV>
                <wp:extent cx="704850" cy="685800"/>
                <wp:effectExtent l="8890" t="40640" r="19685" b="35560"/>
                <wp:wrapNone/>
                <wp:docPr id="39" name="AutoShap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685800"/>
                        </a:xfrm>
                        <a:prstGeom prst="rightArrow">
                          <a:avLst>
                            <a:gd name="adj1" fmla="val 50000"/>
                            <a:gd name="adj2" fmla="val 25694"/>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0008D" id="AutoShape 289" o:spid="_x0000_s1026" type="#_x0000_t13" style="position:absolute;margin-left:299.65pt;margin-top:11.5pt;width:55.5pt;height:54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" fillcolor="white [3201]" strokecolor="#c7bba5 [1942]" strokeweight="1pt">
                <v:fill color2="#d9d1c3 [1302]" focus="100%" type="gradient"/>
                <v:shadow on="t" color="#524633 [1606]" opacity=".5" offset="1pt"/>
              </v:shape>
            </w:pict>
          </mc:Fallback>
        </mc:AlternateContent>
      </w:r>
      <w:r>
        <w:rPr>
          <w:rFonts w:ascii="Monotype Corsiva" w:hAnsi="Monotype Corsiva" w:cs="Times New Roman"/>
          <w:b/>
          <w:noProof/>
          <w:color w:val="C00000"/>
          <w:sz w:val="32"/>
          <w:szCs w:val="32"/>
          <w:lang w:eastAsia="ru-RU"/>
        </w:rPr>
        <mc:AlternateContent>
          <mc:Choice Requires="wps">
            <w:drawing>
              <wp:anchor distT="0" distB="0" distL="114300" distR="114300" simplePos="0" relativeHeight="251915264" behindDoc="0" locked="0" layoutInCell="1" allowOverlap="1">
                <wp:simplePos x="0" y="0"/>
                <wp:positionH relativeFrom="column">
                  <wp:posOffset>1290955</wp:posOffset>
                </wp:positionH>
                <wp:positionV relativeFrom="paragraph">
                  <wp:posOffset>165100</wp:posOffset>
                </wp:positionV>
                <wp:extent cx="666750" cy="723900"/>
                <wp:effectExtent l="18415" t="40640" r="19685" b="35560"/>
                <wp:wrapNone/>
                <wp:docPr id="38" name="AutoShap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723900"/>
                        </a:xfrm>
                        <a:prstGeom prst="leftArrow">
                          <a:avLst>
                            <a:gd name="adj1" fmla="val 50000"/>
                            <a:gd name="adj2" fmla="val 25000"/>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118B5" id="AutoShape 288" o:spid="_x0000_s1026" type="#_x0000_t66" style="position:absolute;margin-left:101.65pt;margin-top:13pt;width:52.5pt;height:57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" fillcolor="white [3201]" strokecolor="#c7bba5 [1942]" strokeweight="1pt">
                <v:fill color2="#d9d1c3 [1302]" focus="100%" type="gradient"/>
                <v:shadow on="t" color="#524633 [1606]" opacity=".5" offset="1pt"/>
              </v:shape>
            </w:pict>
          </mc:Fallback>
        </mc:AlternateContent>
      </w:r>
    </w:p>
    <w:p w:rsidR="00FA1E5F" w:rsidRPr="0046414A" w:rsidRDefault="00FA1E5F" w:rsidP="00FA1E5F">
      <w:pPr>
        <w:jc w:val="center"/>
        <w:rPr>
          <w:rFonts w:ascii="Monotype Corsiva" w:hAnsi="Monotype Corsiva" w:cs="Times New Roman"/>
          <w:b/>
          <w:color w:val="C00000"/>
          <w:sz w:val="32"/>
          <w:szCs w:val="32"/>
          <w:lang w:val="uk-UA"/>
        </w:rPr>
      </w:pPr>
    </w:p>
    <w:p w:rsidR="00FA1E5F" w:rsidRPr="0046414A" w:rsidRDefault="00FA1E5F" w:rsidP="00FA1E5F">
      <w:pPr>
        <w:jc w:val="center"/>
        <w:rPr>
          <w:rFonts w:ascii="Monotype Corsiva" w:hAnsi="Monotype Corsiva" w:cs="Times New Roman"/>
          <w:b/>
          <w:color w:val="C00000"/>
          <w:sz w:val="32"/>
          <w:szCs w:val="32"/>
          <w:lang w:val="uk-UA"/>
        </w:rPr>
      </w:pPr>
    </w:p>
    <w:p w:rsidR="00FA1E5F" w:rsidRPr="0046414A" w:rsidRDefault="00FA1E5F" w:rsidP="00FA1E5F">
      <w:pPr>
        <w:jc w:val="center"/>
        <w:rPr>
          <w:rFonts w:ascii="Monotype Corsiva" w:hAnsi="Monotype Corsiva" w:cs="Times New Roman"/>
          <w:b/>
          <w:color w:val="C00000"/>
          <w:sz w:val="32"/>
          <w:szCs w:val="32"/>
          <w:lang w:val="uk-UA"/>
        </w:rPr>
      </w:pPr>
    </w:p>
    <w:p w:rsidR="00FA1E5F" w:rsidRPr="0046414A" w:rsidRDefault="00FA1E5F" w:rsidP="00FA1E5F">
      <w:pPr>
        <w:jc w:val="center"/>
        <w:rPr>
          <w:rFonts w:ascii="Monotype Corsiva" w:hAnsi="Monotype Corsiva" w:cs="Times New Roman"/>
          <w:b/>
          <w:color w:val="C00000"/>
          <w:sz w:val="32"/>
          <w:szCs w:val="32"/>
          <w:lang w:val="uk-UA"/>
        </w:rPr>
      </w:pPr>
    </w:p>
    <w:p w:rsidR="00FA1E5F" w:rsidRPr="0046414A" w:rsidRDefault="00C522E9" w:rsidP="00FA1E5F">
      <w:pPr>
        <w:jc w:val="center"/>
        <w:rPr>
          <w:rFonts w:ascii="Monotype Corsiva" w:hAnsi="Monotype Corsiva" w:cs="Times New Roman"/>
          <w:b/>
          <w:color w:val="C00000"/>
          <w:sz w:val="32"/>
          <w:szCs w:val="32"/>
          <w:lang w:val="uk-UA"/>
        </w:rPr>
      </w:pPr>
      <w:r>
        <w:rPr>
          <w:rFonts w:ascii="Monotype Corsiva" w:hAnsi="Monotype Corsiva" w:cs="Times New Roman"/>
          <w:b/>
          <w:noProof/>
          <w:color w:val="C00000"/>
          <w:sz w:val="32"/>
          <w:szCs w:val="32"/>
          <w:lang w:eastAsia="ru-RU"/>
        </w:rPr>
        <mc:AlternateContent>
          <mc:Choice Requires="wps">
            <w:drawing>
              <wp:anchor distT="0" distB="0" distL="114300" distR="114300" simplePos="0" relativeHeight="251914240" behindDoc="0" locked="0" layoutInCell="1" allowOverlap="1">
                <wp:simplePos x="0" y="0"/>
                <wp:positionH relativeFrom="column">
                  <wp:posOffset>-623570</wp:posOffset>
                </wp:positionH>
                <wp:positionV relativeFrom="paragraph">
                  <wp:posOffset>428625</wp:posOffset>
                </wp:positionV>
                <wp:extent cx="1743075" cy="990600"/>
                <wp:effectExtent l="8890" t="12065" r="19685" b="26035"/>
                <wp:wrapNone/>
                <wp:docPr id="37" name="AutoShap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990600"/>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AD7C8F" w:rsidRPr="00981707" w:rsidRDefault="00AD7C8F" w:rsidP="00CD40A4">
                            <w:pPr>
                              <w:jc w:val="center"/>
                              <w:rPr>
                                <w:rFonts w:ascii="Times New Roman" w:hAnsi="Times New Roman" w:cs="Times New Roman"/>
                              </w:rPr>
                            </w:pPr>
                            <w:r w:rsidRPr="00981707">
                              <w:rPr>
                                <w:rFonts w:ascii="Times New Roman" w:hAnsi="Times New Roman" w:cs="Times New Roman"/>
                                <w:sz w:val="24"/>
                                <w:szCs w:val="24"/>
                              </w:rPr>
                              <w:t>чітка послідовність, логіка певних етапів засвоєння теми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7" o:spid="_x0000_s1125" style="position:absolute;left:0;text-align:left;margin-left:-49.1pt;margin-top:33.75pt;width:137.25pt;height:78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" fillcolor="white [3201]" strokecolor="#ee8c69 [1940]" strokeweight="1pt">
                <v:fill color2="#f4b29b [1300]" focus="100%" type="gradient"/>
                <v:shadow on="t" color="#68230b [1604]" opacity=".5" offset="1pt"/>
                <v:textbox>
                  <w:txbxContent>
                    <w:p w:rsidR="00AD7C8F" w:rsidRPr="00981707" w:rsidRDefault="00AD7C8F" w:rsidP="00CD40A4">
                      <w:pPr>
                        <w:jc w:val="center"/>
                        <w:rPr>
                          <w:rFonts w:ascii="Times New Roman" w:hAnsi="Times New Roman" w:cs="Times New Roman"/>
                        </w:rPr>
                      </w:pPr>
                      <w:r w:rsidRPr="00981707">
                        <w:rPr>
                          <w:rFonts w:ascii="Times New Roman" w:hAnsi="Times New Roman" w:cs="Times New Roman"/>
                          <w:sz w:val="24"/>
                          <w:szCs w:val="24"/>
                        </w:rPr>
                        <w:t>чітка послідовність, логіка певних етапів засвоєння теми</w:t>
                      </w:r>
                    </w:p>
                  </w:txbxContent>
                </v:textbox>
              </v:roundrect>
            </w:pict>
          </mc:Fallback>
        </mc:AlternateContent>
      </w:r>
      <w:r>
        <w:rPr>
          <w:rFonts w:ascii="Monotype Corsiva" w:hAnsi="Monotype Corsiva" w:cs="Times New Roman"/>
          <w:b/>
          <w:noProof/>
          <w:color w:val="C00000"/>
          <w:sz w:val="32"/>
          <w:szCs w:val="32"/>
          <w:lang w:eastAsia="ru-RU"/>
        </w:rPr>
        <mc:AlternateContent>
          <mc:Choice Requires="wps">
            <w:drawing>
              <wp:anchor distT="0" distB="0" distL="114300" distR="114300" simplePos="0" relativeHeight="251913216" behindDoc="0" locked="0" layoutInCell="1" allowOverlap="1">
                <wp:simplePos x="0" y="0"/>
                <wp:positionH relativeFrom="column">
                  <wp:posOffset>4653280</wp:posOffset>
                </wp:positionH>
                <wp:positionV relativeFrom="paragraph">
                  <wp:posOffset>342900</wp:posOffset>
                </wp:positionV>
                <wp:extent cx="1752600" cy="1076325"/>
                <wp:effectExtent l="8890" t="12065" r="19685" b="26035"/>
                <wp:wrapNone/>
                <wp:docPr id="36" name="AutoShap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076325"/>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AD7C8F" w:rsidRPr="00981707" w:rsidRDefault="00AD7C8F" w:rsidP="00CD40A4">
                            <w:pPr>
                              <w:jc w:val="center"/>
                              <w:rPr>
                                <w:rFonts w:ascii="Times New Roman" w:hAnsi="Times New Roman" w:cs="Times New Roman"/>
                              </w:rPr>
                            </w:pPr>
                            <w:r w:rsidRPr="00981707">
                              <w:rPr>
                                <w:rFonts w:ascii="Times New Roman" w:hAnsi="Times New Roman" w:cs="Times New Roman"/>
                                <w:sz w:val="24"/>
                                <w:szCs w:val="24"/>
                              </w:rPr>
                              <w:t>мотиваційне забезпечення діяльності вчителя і учнів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6" o:spid="_x0000_s1126" style="position:absolute;left:0;text-align:left;margin-left:366.4pt;margin-top:27pt;width:138pt;height:84.7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" fillcolor="white [3201]" strokecolor="#ee8c69 [1940]" strokeweight="1pt">
                <v:fill color2="#f4b29b [1300]" focus="100%" type="gradient"/>
                <v:shadow on="t" color="#68230b [1604]" opacity=".5" offset="1pt"/>
                <v:textbox>
                  <w:txbxContent>
                    <w:p w:rsidR="00AD7C8F" w:rsidRPr="00981707" w:rsidRDefault="00AD7C8F" w:rsidP="00CD40A4">
                      <w:pPr>
                        <w:jc w:val="center"/>
                        <w:rPr>
                          <w:rFonts w:ascii="Times New Roman" w:hAnsi="Times New Roman" w:cs="Times New Roman"/>
                        </w:rPr>
                      </w:pPr>
                      <w:r w:rsidRPr="00981707">
                        <w:rPr>
                          <w:rFonts w:ascii="Times New Roman" w:hAnsi="Times New Roman" w:cs="Times New Roman"/>
                          <w:sz w:val="24"/>
                          <w:szCs w:val="24"/>
                        </w:rPr>
                        <w:t>мотиваційне забезпечення діяльності вчителя і учнів</w:t>
                      </w:r>
                    </w:p>
                  </w:txbxContent>
                </v:textbox>
              </v:roundrect>
            </w:pict>
          </mc:Fallback>
        </mc:AlternateContent>
      </w:r>
    </w:p>
    <w:p w:rsidR="00FA1E5F" w:rsidRPr="0046414A" w:rsidRDefault="00C522E9" w:rsidP="00FA1E5F">
      <w:pPr>
        <w:jc w:val="center"/>
        <w:rPr>
          <w:rFonts w:ascii="Monotype Corsiva" w:hAnsi="Monotype Corsiva" w:cs="Times New Roman"/>
          <w:b/>
          <w:color w:val="C00000"/>
          <w:sz w:val="32"/>
          <w:szCs w:val="32"/>
          <w:lang w:val="uk-UA"/>
        </w:rPr>
      </w:pPr>
      <w:r>
        <w:rPr>
          <w:rFonts w:ascii="Monotype Corsiva" w:hAnsi="Monotype Corsiva" w:cs="Times New Roman"/>
          <w:b/>
          <w:noProof/>
          <w:color w:val="C00000"/>
          <w:sz w:val="32"/>
          <w:szCs w:val="32"/>
          <w:lang w:eastAsia="ru-RU"/>
        </w:rPr>
        <mc:AlternateContent>
          <mc:Choice Requires="wps">
            <w:drawing>
              <wp:anchor distT="0" distB="0" distL="114300" distR="114300" simplePos="0" relativeHeight="251912192" behindDoc="0" locked="0" layoutInCell="1" allowOverlap="1">
                <wp:simplePos x="0" y="0"/>
                <wp:positionH relativeFrom="column">
                  <wp:posOffset>3796030</wp:posOffset>
                </wp:positionH>
                <wp:positionV relativeFrom="paragraph">
                  <wp:posOffset>39370</wp:posOffset>
                </wp:positionV>
                <wp:extent cx="752475" cy="657225"/>
                <wp:effectExtent l="8890" t="31115" r="19685" b="35560"/>
                <wp:wrapNone/>
                <wp:docPr id="35" name="AutoShap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657225"/>
                        </a:xfrm>
                        <a:prstGeom prst="rightArrow">
                          <a:avLst>
                            <a:gd name="adj1" fmla="val 50000"/>
                            <a:gd name="adj2" fmla="val 28623"/>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34440" id="AutoShape 285" o:spid="_x0000_s1026" type="#_x0000_t13" style="position:absolute;margin-left:298.9pt;margin-top:3.1pt;width:59.25pt;height:51.7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" fillcolor="white [3201]" strokecolor="#c7bba5 [1942]" strokeweight="1pt">
                <v:fill color2="#d9d1c3 [1302]" focus="100%" type="gradient"/>
                <v:shadow on="t" color="#524633 [1606]" opacity=".5" offset="1pt"/>
              </v:shape>
            </w:pict>
          </mc:Fallback>
        </mc:AlternateContent>
      </w:r>
      <w:r>
        <w:rPr>
          <w:rFonts w:ascii="Monotype Corsiva" w:hAnsi="Monotype Corsiva" w:cs="Times New Roman"/>
          <w:b/>
          <w:noProof/>
          <w:color w:val="C00000"/>
          <w:sz w:val="32"/>
          <w:szCs w:val="32"/>
          <w:lang w:eastAsia="ru-RU"/>
        </w:rPr>
        <mc:AlternateContent>
          <mc:Choice Requires="wps">
            <w:drawing>
              <wp:anchor distT="0" distB="0" distL="114300" distR="114300" simplePos="0" relativeHeight="251911168" behindDoc="0" locked="0" layoutInCell="1" allowOverlap="1">
                <wp:simplePos x="0" y="0"/>
                <wp:positionH relativeFrom="column">
                  <wp:posOffset>1329055</wp:posOffset>
                </wp:positionH>
                <wp:positionV relativeFrom="paragraph">
                  <wp:posOffset>77470</wp:posOffset>
                </wp:positionV>
                <wp:extent cx="638175" cy="657225"/>
                <wp:effectExtent l="18415" t="40640" r="19685" b="35560"/>
                <wp:wrapNone/>
                <wp:docPr id="34" name="AutoShap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657225"/>
                        </a:xfrm>
                        <a:prstGeom prst="leftArrow">
                          <a:avLst>
                            <a:gd name="adj1" fmla="val 50000"/>
                            <a:gd name="adj2" fmla="val 25000"/>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51B78" id="AutoShape 284" o:spid="_x0000_s1026" type="#_x0000_t66" style="position:absolute;margin-left:104.65pt;margin-top:6.1pt;width:50.25pt;height:51.7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" fillcolor="white [3201]" strokecolor="#c7bba5 [1942]" strokeweight="1pt">
                <v:fill color2="#d9d1c3 [1302]" focus="100%" type="gradient"/>
                <v:shadow on="t" color="#524633 [1606]" opacity=".5" offset="1pt"/>
              </v:shape>
            </w:pict>
          </mc:Fallback>
        </mc:AlternateContent>
      </w:r>
    </w:p>
    <w:p w:rsidR="00FA1E5F" w:rsidRPr="0046414A" w:rsidRDefault="00FA1E5F" w:rsidP="00FA1E5F">
      <w:pPr>
        <w:jc w:val="center"/>
        <w:rPr>
          <w:rFonts w:ascii="Monotype Corsiva" w:hAnsi="Monotype Corsiva" w:cs="Times New Roman"/>
          <w:b/>
          <w:color w:val="C00000"/>
          <w:sz w:val="32"/>
          <w:szCs w:val="32"/>
          <w:lang w:val="uk-UA"/>
        </w:rPr>
      </w:pPr>
    </w:p>
    <w:p w:rsidR="00FA1E5F" w:rsidRPr="0046414A" w:rsidRDefault="00FA1E5F" w:rsidP="00FA1E5F">
      <w:pPr>
        <w:jc w:val="center"/>
        <w:rPr>
          <w:rFonts w:ascii="Monotype Corsiva" w:hAnsi="Monotype Corsiva" w:cs="Times New Roman"/>
          <w:b/>
          <w:color w:val="C00000"/>
          <w:sz w:val="32"/>
          <w:szCs w:val="32"/>
          <w:lang w:val="uk-UA"/>
        </w:rPr>
      </w:pPr>
    </w:p>
    <w:p w:rsidR="00FA1E5F" w:rsidRPr="0046414A" w:rsidRDefault="00FA1E5F" w:rsidP="00FA1E5F">
      <w:pPr>
        <w:jc w:val="center"/>
        <w:rPr>
          <w:rFonts w:ascii="Monotype Corsiva" w:hAnsi="Monotype Corsiva" w:cs="Times New Roman"/>
          <w:b/>
          <w:color w:val="C00000"/>
          <w:sz w:val="32"/>
          <w:szCs w:val="32"/>
          <w:lang w:val="uk-UA"/>
        </w:rPr>
      </w:pPr>
    </w:p>
    <w:p w:rsidR="00FA1E5F" w:rsidRPr="0046414A" w:rsidRDefault="00FA1E5F" w:rsidP="00FA1E5F">
      <w:pPr>
        <w:jc w:val="center"/>
        <w:rPr>
          <w:rFonts w:ascii="Monotype Corsiva" w:hAnsi="Monotype Corsiva" w:cs="Times New Roman"/>
          <w:b/>
          <w:color w:val="C00000"/>
          <w:sz w:val="32"/>
          <w:szCs w:val="32"/>
          <w:lang w:val="uk-UA"/>
        </w:rPr>
      </w:pPr>
    </w:p>
    <w:p w:rsidR="00FA1E5F" w:rsidRPr="0046414A" w:rsidRDefault="006E3013" w:rsidP="00FA1E5F">
      <w:pPr>
        <w:jc w:val="center"/>
        <w:rPr>
          <w:rFonts w:ascii="Monotype Corsiva" w:hAnsi="Monotype Corsiva" w:cs="Times New Roman"/>
          <w:b/>
          <w:color w:val="C00000"/>
          <w:sz w:val="32"/>
          <w:szCs w:val="32"/>
          <w:lang w:val="uk-UA"/>
        </w:rPr>
      </w:pPr>
      <w:r>
        <w:rPr>
          <w:rFonts w:ascii="Monotype Corsiva" w:hAnsi="Monotype Corsiva" w:cs="Times New Roman"/>
          <w:b/>
          <w:noProof/>
          <w:color w:val="C00000"/>
          <w:sz w:val="32"/>
          <w:szCs w:val="32"/>
          <w:lang w:eastAsia="ru-RU"/>
        </w:rPr>
        <mc:AlternateContent>
          <mc:Choice Requires="wps">
            <w:drawing>
              <wp:anchor distT="0" distB="0" distL="114300" distR="114300" simplePos="0" relativeHeight="251919360" behindDoc="0" locked="0" layoutInCell="1" allowOverlap="1" wp14:anchorId="0B97D0A8" wp14:editId="5A2C6B7C">
                <wp:simplePos x="0" y="0"/>
                <wp:positionH relativeFrom="column">
                  <wp:posOffset>2576830</wp:posOffset>
                </wp:positionH>
                <wp:positionV relativeFrom="paragraph">
                  <wp:posOffset>17145</wp:posOffset>
                </wp:positionV>
                <wp:extent cx="685800" cy="609600"/>
                <wp:effectExtent l="37465" t="12065" r="38735" b="26035"/>
                <wp:wrapNone/>
                <wp:docPr id="33" name="AutoShap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09600"/>
                        </a:xfrm>
                        <a:prstGeom prst="downArrow">
                          <a:avLst>
                            <a:gd name="adj1" fmla="val 50000"/>
                            <a:gd name="adj2" fmla="val 25000"/>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ADDFC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92" o:spid="_x0000_s1026" type="#_x0000_t67" style="position:absolute;margin-left:202.9pt;margin-top:1.35pt;width:54pt;height:48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" fillcolor="white [3201]" strokecolor="#c7bba5 [1942]" strokeweight="1pt">
                <v:fill color2="#d9d1c3 [1302]" focus="100%" type="gradient"/>
                <v:shadow on="t" color="#524633 [1606]" opacity=".5" offset="1pt"/>
                <v:textbox style="layout-flow:vertical-ideographic"/>
              </v:shape>
            </w:pict>
          </mc:Fallback>
        </mc:AlternateContent>
      </w:r>
    </w:p>
    <w:p w:rsidR="00FA1E5F" w:rsidRPr="0046414A" w:rsidRDefault="006E3013" w:rsidP="00FA1E5F">
      <w:pPr>
        <w:jc w:val="center"/>
        <w:rPr>
          <w:rFonts w:ascii="Monotype Corsiva" w:hAnsi="Monotype Corsiva" w:cs="Times New Roman"/>
          <w:b/>
          <w:color w:val="C00000"/>
          <w:sz w:val="32"/>
          <w:szCs w:val="32"/>
          <w:lang w:val="uk-UA"/>
        </w:rPr>
      </w:pPr>
      <w:r>
        <w:rPr>
          <w:rFonts w:ascii="Monotype Corsiva" w:hAnsi="Monotype Corsiva" w:cs="Times New Roman"/>
          <w:b/>
          <w:noProof/>
          <w:color w:val="C00000"/>
          <w:sz w:val="32"/>
          <w:szCs w:val="32"/>
          <w:lang w:eastAsia="ru-RU"/>
        </w:rPr>
        <mc:AlternateContent>
          <mc:Choice Requires="wps">
            <w:drawing>
              <wp:anchor distT="0" distB="0" distL="114300" distR="114300" simplePos="0" relativeHeight="251920384" behindDoc="0" locked="0" layoutInCell="1" allowOverlap="1" wp14:anchorId="5BAAF6BE" wp14:editId="48C8AB18">
                <wp:simplePos x="0" y="0"/>
                <wp:positionH relativeFrom="column">
                  <wp:posOffset>2081530</wp:posOffset>
                </wp:positionH>
                <wp:positionV relativeFrom="paragraph">
                  <wp:posOffset>256540</wp:posOffset>
                </wp:positionV>
                <wp:extent cx="1581150" cy="1028700"/>
                <wp:effectExtent l="8890" t="12065" r="19685" b="26035"/>
                <wp:wrapNone/>
                <wp:docPr id="24" name="AutoShap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1028700"/>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AD7C8F" w:rsidRPr="00981707" w:rsidRDefault="00AD7C8F" w:rsidP="00CD40A4">
                            <w:pPr>
                              <w:jc w:val="center"/>
                              <w:rPr>
                                <w:rFonts w:ascii="Times New Roman" w:hAnsi="Times New Roman" w:cs="Times New Roman"/>
                              </w:rPr>
                            </w:pPr>
                            <w:r w:rsidRPr="00981707">
                              <w:rPr>
                                <w:rFonts w:ascii="Times New Roman" w:hAnsi="Times New Roman" w:cs="Times New Roman"/>
                                <w:sz w:val="24"/>
                                <w:szCs w:val="24"/>
                              </w:rPr>
                              <w:t>використання найновіших засобів перероблення інформації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AAF6BE" id="AutoShape 293" o:spid="_x0000_s1127" style="position:absolute;left:0;text-align:left;margin-left:163.9pt;margin-top:20.2pt;width:124.5pt;height:81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" fillcolor="white [3201]" strokecolor="#ee8c69 [1940]" strokeweight="1pt">
                <v:fill color2="#f4b29b [1300]" focus="100%" type="gradient"/>
                <v:shadow on="t" color="#68230b [1604]" opacity=".5" offset="1pt"/>
                <v:textbox>
                  <w:txbxContent>
                    <w:p w:rsidR="00AD7C8F" w:rsidRPr="00981707" w:rsidRDefault="00AD7C8F" w:rsidP="00CD40A4">
                      <w:pPr>
                        <w:jc w:val="center"/>
                        <w:rPr>
                          <w:rFonts w:ascii="Times New Roman" w:hAnsi="Times New Roman" w:cs="Times New Roman"/>
                        </w:rPr>
                      </w:pPr>
                      <w:r w:rsidRPr="00981707">
                        <w:rPr>
                          <w:rFonts w:ascii="Times New Roman" w:hAnsi="Times New Roman" w:cs="Times New Roman"/>
                          <w:sz w:val="24"/>
                          <w:szCs w:val="24"/>
                        </w:rPr>
                        <w:t>використання найновіших засобів перероблення інформації</w:t>
                      </w:r>
                    </w:p>
                  </w:txbxContent>
                </v:textbox>
              </v:roundrect>
            </w:pict>
          </mc:Fallback>
        </mc:AlternateContent>
      </w:r>
    </w:p>
    <w:p w:rsidR="00FA1E5F" w:rsidRPr="0046414A" w:rsidRDefault="00FA1E5F" w:rsidP="00FA1E5F">
      <w:pPr>
        <w:jc w:val="center"/>
        <w:rPr>
          <w:rFonts w:ascii="Monotype Corsiva" w:hAnsi="Monotype Corsiva" w:cs="Times New Roman"/>
          <w:b/>
          <w:color w:val="C00000"/>
          <w:sz w:val="32"/>
          <w:szCs w:val="32"/>
          <w:lang w:val="uk-UA"/>
        </w:rPr>
      </w:pPr>
    </w:p>
    <w:p w:rsidR="006E3013" w:rsidRDefault="006E3013" w:rsidP="00FA1E5F">
      <w:pPr>
        <w:tabs>
          <w:tab w:val="left" w:pos="8310"/>
        </w:tabs>
        <w:rPr>
          <w:rFonts w:ascii="Times New Roman" w:hAnsi="Times New Roman" w:cs="Times New Roman"/>
          <w:b/>
          <w:sz w:val="28"/>
          <w:szCs w:val="28"/>
          <w:lang w:val="uk-UA"/>
        </w:rPr>
      </w:pPr>
    </w:p>
    <w:p w:rsidR="006E3013" w:rsidRDefault="006E3013" w:rsidP="00FA1E5F">
      <w:pPr>
        <w:tabs>
          <w:tab w:val="left" w:pos="8310"/>
        </w:tabs>
        <w:rPr>
          <w:rFonts w:ascii="Times New Roman" w:hAnsi="Times New Roman" w:cs="Times New Roman"/>
          <w:b/>
          <w:sz w:val="28"/>
          <w:szCs w:val="28"/>
          <w:lang w:val="uk-UA"/>
        </w:rPr>
      </w:pPr>
    </w:p>
    <w:p w:rsidR="00FA1E5F" w:rsidRPr="00981707" w:rsidRDefault="00981707" w:rsidP="00FA1E5F">
      <w:pPr>
        <w:tabs>
          <w:tab w:val="left" w:pos="8310"/>
        </w:tabs>
        <w:rPr>
          <w:rFonts w:ascii="Times New Roman" w:hAnsi="Times New Roman" w:cs="Times New Roman"/>
          <w:b/>
          <w:sz w:val="28"/>
          <w:szCs w:val="28"/>
          <w:lang w:val="uk-UA"/>
        </w:rPr>
      </w:pPr>
      <w:r w:rsidRPr="00981707">
        <w:rPr>
          <w:rFonts w:ascii="Times New Roman" w:hAnsi="Times New Roman" w:cs="Times New Roman"/>
          <w:b/>
          <w:sz w:val="28"/>
          <w:szCs w:val="28"/>
          <w:lang w:val="uk-UA"/>
        </w:rPr>
        <w:t xml:space="preserve">Рис. </w:t>
      </w:r>
      <w:r w:rsidR="00337181">
        <w:rPr>
          <w:rFonts w:ascii="Times New Roman" w:hAnsi="Times New Roman" w:cs="Times New Roman"/>
          <w:b/>
          <w:sz w:val="28"/>
          <w:szCs w:val="28"/>
          <w:lang w:val="uk-UA"/>
        </w:rPr>
        <w:t xml:space="preserve">41. </w:t>
      </w:r>
      <w:r w:rsidRPr="00981707">
        <w:rPr>
          <w:rFonts w:ascii="Times New Roman" w:hAnsi="Times New Roman" w:cs="Times New Roman"/>
          <w:b/>
          <w:sz w:val="28"/>
          <w:szCs w:val="28"/>
          <w:lang w:val="uk-UA"/>
        </w:rPr>
        <w:t>Критерії технологічного рівня здійснення професійної діяльності учителя</w:t>
      </w:r>
    </w:p>
    <w:p w:rsidR="00F42CA6" w:rsidRDefault="00F42CA6" w:rsidP="00981707">
      <w:pPr>
        <w:tabs>
          <w:tab w:val="num" w:pos="0"/>
        </w:tabs>
        <w:spacing w:after="0" w:line="260" w:lineRule="exact"/>
        <w:jc w:val="right"/>
        <w:rPr>
          <w:rFonts w:ascii="Times New Roman" w:eastAsia="Times New Roman" w:hAnsi="Times New Roman" w:cs="Times New Roman"/>
          <w:b/>
          <w:sz w:val="28"/>
          <w:szCs w:val="28"/>
          <w:lang w:val="uk-UA" w:eastAsia="uk-UA"/>
        </w:rPr>
      </w:pPr>
    </w:p>
    <w:p w:rsidR="00F42CA6" w:rsidRDefault="00F42CA6" w:rsidP="00981707">
      <w:pPr>
        <w:tabs>
          <w:tab w:val="num" w:pos="0"/>
        </w:tabs>
        <w:spacing w:after="0" w:line="260" w:lineRule="exact"/>
        <w:jc w:val="right"/>
        <w:rPr>
          <w:rFonts w:ascii="Times New Roman" w:eastAsia="Times New Roman" w:hAnsi="Times New Roman" w:cs="Times New Roman"/>
          <w:b/>
          <w:sz w:val="28"/>
          <w:szCs w:val="28"/>
          <w:lang w:val="uk-UA" w:eastAsia="uk-UA"/>
        </w:rPr>
      </w:pPr>
    </w:p>
    <w:p w:rsidR="00981707" w:rsidRPr="00981707" w:rsidRDefault="00981707" w:rsidP="00981707">
      <w:pPr>
        <w:tabs>
          <w:tab w:val="num" w:pos="0"/>
        </w:tabs>
        <w:spacing w:after="0" w:line="260" w:lineRule="exact"/>
        <w:jc w:val="right"/>
        <w:rPr>
          <w:rFonts w:ascii="Times New Roman" w:eastAsia="Times New Roman" w:hAnsi="Times New Roman" w:cs="Times New Roman"/>
          <w:b/>
          <w:sz w:val="28"/>
          <w:szCs w:val="28"/>
          <w:lang w:val="uk-UA" w:eastAsia="uk-UA"/>
        </w:rPr>
      </w:pPr>
      <w:r w:rsidRPr="00981707">
        <w:rPr>
          <w:rFonts w:ascii="Times New Roman" w:eastAsia="Times New Roman" w:hAnsi="Times New Roman" w:cs="Times New Roman"/>
          <w:b/>
          <w:sz w:val="28"/>
          <w:szCs w:val="28"/>
          <w:lang w:val="uk-UA" w:eastAsia="uk-UA"/>
        </w:rPr>
        <w:lastRenderedPageBreak/>
        <w:t>Табл. 2.</w:t>
      </w:r>
    </w:p>
    <w:p w:rsidR="00FA1E5F" w:rsidRPr="00981707" w:rsidRDefault="00FA1E5F" w:rsidP="00FA1E5F">
      <w:pPr>
        <w:tabs>
          <w:tab w:val="num" w:pos="0"/>
        </w:tabs>
        <w:spacing w:after="0" w:line="260" w:lineRule="exact"/>
        <w:jc w:val="center"/>
        <w:rPr>
          <w:rFonts w:ascii="Times New Roman" w:eastAsia="Times New Roman" w:hAnsi="Times New Roman" w:cs="Times New Roman"/>
          <w:b/>
          <w:sz w:val="24"/>
          <w:szCs w:val="24"/>
          <w:lang w:val="uk-UA" w:eastAsia="uk-UA"/>
        </w:rPr>
      </w:pPr>
      <w:r w:rsidRPr="00981707">
        <w:rPr>
          <w:rFonts w:ascii="Times New Roman" w:eastAsia="Times New Roman" w:hAnsi="Times New Roman" w:cs="Times New Roman"/>
          <w:b/>
          <w:sz w:val="24"/>
          <w:szCs w:val="24"/>
          <w:lang w:val="uk-UA" w:eastAsia="uk-UA"/>
        </w:rPr>
        <w:t>ВІДМІННІ РИСИ, ЩО ХАРАКТЕРИЗУЮТЬ ПЕДАГОГІЧНУ ТА АКТОРСЬКО-РЕЖИСЕРСЬКУ ДІЯЛЬНІСТЬ</w:t>
      </w:r>
    </w:p>
    <w:p w:rsidR="00FA1E5F" w:rsidRPr="00981707" w:rsidRDefault="00FA1E5F" w:rsidP="00FA1E5F">
      <w:pPr>
        <w:tabs>
          <w:tab w:val="num" w:pos="0"/>
        </w:tabs>
        <w:spacing w:after="0" w:line="260" w:lineRule="exact"/>
        <w:ind w:firstLine="540"/>
        <w:jc w:val="center"/>
        <w:rPr>
          <w:rFonts w:ascii="Times New Roman" w:eastAsia="Times New Roman" w:hAnsi="Times New Roman" w:cs="Times New Roman"/>
          <w:sz w:val="24"/>
          <w:szCs w:val="24"/>
          <w:lang w:val="uk-UA" w:eastAsia="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5103"/>
      </w:tblGrid>
      <w:tr w:rsidR="00FA1E5F" w:rsidRPr="0019087D" w:rsidTr="00981707">
        <w:tc>
          <w:tcPr>
            <w:tcW w:w="4077" w:type="dxa"/>
            <w:tcBorders>
              <w:top w:val="single" w:sz="4" w:space="0" w:color="auto"/>
              <w:left w:val="single" w:sz="4" w:space="0" w:color="auto"/>
              <w:bottom w:val="single" w:sz="4" w:space="0" w:color="auto"/>
              <w:right w:val="single" w:sz="4" w:space="0" w:color="auto"/>
            </w:tcBorders>
            <w:vAlign w:val="center"/>
            <w:hideMark/>
          </w:tcPr>
          <w:p w:rsidR="00FA1E5F" w:rsidRPr="00981707" w:rsidRDefault="00FA1E5F" w:rsidP="00981707">
            <w:pPr>
              <w:tabs>
                <w:tab w:val="num" w:pos="0"/>
              </w:tabs>
              <w:spacing w:after="0" w:line="260" w:lineRule="exact"/>
              <w:jc w:val="center"/>
              <w:rPr>
                <w:rFonts w:ascii="Times New Roman" w:eastAsia="Times New Roman" w:hAnsi="Times New Roman" w:cs="Times New Roman"/>
                <w:b/>
                <w:sz w:val="24"/>
                <w:szCs w:val="24"/>
                <w:lang w:val="uk-UA" w:eastAsia="uk-UA"/>
              </w:rPr>
            </w:pPr>
            <w:r w:rsidRPr="00981707">
              <w:rPr>
                <w:rFonts w:ascii="Times New Roman" w:eastAsia="Times New Roman" w:hAnsi="Times New Roman" w:cs="Times New Roman"/>
                <w:b/>
                <w:sz w:val="24"/>
                <w:szCs w:val="24"/>
                <w:lang w:val="uk-UA" w:eastAsia="uk-UA"/>
              </w:rPr>
              <w:t>АКТОРСЬКА ДІЯЛЬНІСТЬ</w:t>
            </w:r>
          </w:p>
        </w:tc>
        <w:tc>
          <w:tcPr>
            <w:tcW w:w="5103" w:type="dxa"/>
            <w:tcBorders>
              <w:top w:val="single" w:sz="4" w:space="0" w:color="auto"/>
              <w:left w:val="single" w:sz="4" w:space="0" w:color="auto"/>
              <w:bottom w:val="single" w:sz="4" w:space="0" w:color="auto"/>
              <w:right w:val="single" w:sz="4" w:space="0" w:color="auto"/>
            </w:tcBorders>
            <w:vAlign w:val="center"/>
            <w:hideMark/>
          </w:tcPr>
          <w:p w:rsidR="00FA1E5F" w:rsidRPr="0019087D" w:rsidRDefault="00FA1E5F" w:rsidP="00981707">
            <w:pPr>
              <w:tabs>
                <w:tab w:val="num" w:pos="0"/>
              </w:tabs>
              <w:spacing w:after="0" w:line="260" w:lineRule="exact"/>
              <w:jc w:val="center"/>
              <w:rPr>
                <w:rFonts w:ascii="Times New Roman" w:eastAsia="Times New Roman" w:hAnsi="Times New Roman" w:cs="Times New Roman"/>
                <w:b/>
                <w:sz w:val="24"/>
                <w:szCs w:val="24"/>
                <w:lang w:eastAsia="uk-UA"/>
              </w:rPr>
            </w:pPr>
            <w:r w:rsidRPr="00981707">
              <w:rPr>
                <w:rFonts w:ascii="Times New Roman" w:eastAsia="Times New Roman" w:hAnsi="Times New Roman" w:cs="Times New Roman"/>
                <w:b/>
                <w:sz w:val="24"/>
                <w:szCs w:val="24"/>
                <w:lang w:val="uk-UA" w:eastAsia="uk-UA"/>
              </w:rPr>
              <w:t>ПЕДАГОГІЧНА ДІЯЛЬНІС</w:t>
            </w:r>
            <w:r w:rsidRPr="0019087D">
              <w:rPr>
                <w:rFonts w:ascii="Times New Roman" w:eastAsia="Times New Roman" w:hAnsi="Times New Roman" w:cs="Times New Roman"/>
                <w:b/>
                <w:sz w:val="24"/>
                <w:szCs w:val="24"/>
                <w:lang w:eastAsia="uk-UA"/>
              </w:rPr>
              <w:t>ТЬ</w:t>
            </w:r>
          </w:p>
        </w:tc>
      </w:tr>
      <w:tr w:rsidR="00FA1E5F" w:rsidRPr="0019087D" w:rsidTr="00981707">
        <w:tc>
          <w:tcPr>
            <w:tcW w:w="9180" w:type="dxa"/>
            <w:gridSpan w:val="2"/>
            <w:tcBorders>
              <w:top w:val="single" w:sz="4" w:space="0" w:color="auto"/>
              <w:left w:val="single" w:sz="4" w:space="0" w:color="auto"/>
              <w:bottom w:val="single" w:sz="4" w:space="0" w:color="auto"/>
              <w:right w:val="single" w:sz="4" w:space="0" w:color="auto"/>
            </w:tcBorders>
            <w:hideMark/>
          </w:tcPr>
          <w:p w:rsidR="00FA1E5F" w:rsidRPr="0019087D" w:rsidRDefault="00FA1E5F" w:rsidP="00981707">
            <w:pPr>
              <w:tabs>
                <w:tab w:val="num" w:pos="0"/>
              </w:tabs>
              <w:spacing w:after="0" w:line="260" w:lineRule="exact"/>
              <w:jc w:val="center"/>
              <w:rPr>
                <w:rFonts w:ascii="Times New Roman" w:eastAsia="Times New Roman" w:hAnsi="Times New Roman" w:cs="Times New Roman"/>
                <w:b/>
                <w:sz w:val="24"/>
                <w:szCs w:val="24"/>
                <w:lang w:eastAsia="uk-UA"/>
              </w:rPr>
            </w:pPr>
            <w:r w:rsidRPr="0019087D">
              <w:rPr>
                <w:rFonts w:ascii="Times New Roman" w:eastAsia="Times New Roman" w:hAnsi="Times New Roman" w:cs="Times New Roman"/>
                <w:b/>
                <w:sz w:val="24"/>
                <w:szCs w:val="24"/>
                <w:lang w:eastAsia="uk-UA"/>
              </w:rPr>
              <w:t>1. Наявність глядача</w:t>
            </w:r>
          </w:p>
        </w:tc>
      </w:tr>
      <w:tr w:rsidR="00FA1E5F" w:rsidRPr="0019087D" w:rsidTr="00981707">
        <w:tc>
          <w:tcPr>
            <w:tcW w:w="4077" w:type="dxa"/>
            <w:tcBorders>
              <w:top w:val="single" w:sz="4" w:space="0" w:color="auto"/>
              <w:left w:val="single" w:sz="4" w:space="0" w:color="auto"/>
              <w:bottom w:val="single" w:sz="4" w:space="0" w:color="auto"/>
              <w:right w:val="single" w:sz="4" w:space="0" w:color="auto"/>
            </w:tcBorders>
            <w:hideMark/>
          </w:tcPr>
          <w:p w:rsidR="00FA1E5F" w:rsidRPr="0019087D" w:rsidRDefault="00FA1E5F" w:rsidP="00981707">
            <w:pPr>
              <w:tabs>
                <w:tab w:val="num" w:pos="0"/>
              </w:tabs>
              <w:spacing w:after="0" w:line="260" w:lineRule="exact"/>
              <w:rPr>
                <w:rFonts w:ascii="Times New Roman" w:eastAsia="Times New Roman" w:hAnsi="Times New Roman" w:cs="Times New Roman"/>
                <w:sz w:val="24"/>
                <w:szCs w:val="24"/>
                <w:lang w:eastAsia="uk-UA"/>
              </w:rPr>
            </w:pPr>
            <w:r w:rsidRPr="0019087D">
              <w:rPr>
                <w:rFonts w:ascii="Times New Roman" w:eastAsia="Times New Roman" w:hAnsi="Times New Roman" w:cs="Times New Roman"/>
                <w:sz w:val="24"/>
                <w:szCs w:val="24"/>
                <w:lang w:eastAsia="uk-UA"/>
              </w:rPr>
              <w:t>Присутні</w:t>
            </w:r>
          </w:p>
        </w:tc>
        <w:tc>
          <w:tcPr>
            <w:tcW w:w="5103" w:type="dxa"/>
            <w:tcBorders>
              <w:top w:val="single" w:sz="4" w:space="0" w:color="auto"/>
              <w:left w:val="single" w:sz="4" w:space="0" w:color="auto"/>
              <w:bottom w:val="single" w:sz="4" w:space="0" w:color="auto"/>
              <w:right w:val="single" w:sz="4" w:space="0" w:color="auto"/>
            </w:tcBorders>
            <w:hideMark/>
          </w:tcPr>
          <w:p w:rsidR="00FA1E5F" w:rsidRPr="0019087D" w:rsidRDefault="00FA1E5F" w:rsidP="00981707">
            <w:pPr>
              <w:tabs>
                <w:tab w:val="num" w:pos="0"/>
              </w:tabs>
              <w:spacing w:after="0" w:line="260" w:lineRule="exact"/>
              <w:rPr>
                <w:rFonts w:ascii="Times New Roman" w:eastAsia="Times New Roman" w:hAnsi="Times New Roman" w:cs="Times New Roman"/>
                <w:sz w:val="24"/>
                <w:szCs w:val="24"/>
                <w:lang w:eastAsia="uk-UA"/>
              </w:rPr>
            </w:pPr>
            <w:r w:rsidRPr="0019087D">
              <w:rPr>
                <w:rFonts w:ascii="Times New Roman" w:eastAsia="Times New Roman" w:hAnsi="Times New Roman" w:cs="Times New Roman"/>
                <w:sz w:val="24"/>
                <w:szCs w:val="24"/>
                <w:lang w:eastAsia="uk-UA"/>
              </w:rPr>
              <w:t>Відсутні</w:t>
            </w:r>
          </w:p>
        </w:tc>
      </w:tr>
      <w:tr w:rsidR="00FA1E5F" w:rsidRPr="0019087D" w:rsidTr="00981707">
        <w:tc>
          <w:tcPr>
            <w:tcW w:w="9180" w:type="dxa"/>
            <w:gridSpan w:val="2"/>
            <w:tcBorders>
              <w:top w:val="single" w:sz="4" w:space="0" w:color="auto"/>
              <w:left w:val="single" w:sz="4" w:space="0" w:color="auto"/>
              <w:bottom w:val="single" w:sz="4" w:space="0" w:color="auto"/>
              <w:right w:val="single" w:sz="4" w:space="0" w:color="auto"/>
            </w:tcBorders>
            <w:hideMark/>
          </w:tcPr>
          <w:p w:rsidR="00FA1E5F" w:rsidRPr="0019087D" w:rsidRDefault="00FA1E5F" w:rsidP="00981707">
            <w:pPr>
              <w:tabs>
                <w:tab w:val="num" w:pos="0"/>
              </w:tabs>
              <w:spacing w:after="0" w:line="260" w:lineRule="exact"/>
              <w:jc w:val="center"/>
              <w:rPr>
                <w:rFonts w:ascii="Times New Roman" w:eastAsia="Times New Roman" w:hAnsi="Times New Roman" w:cs="Times New Roman"/>
                <w:b/>
                <w:sz w:val="24"/>
                <w:szCs w:val="24"/>
                <w:lang w:eastAsia="uk-UA"/>
              </w:rPr>
            </w:pPr>
            <w:r w:rsidRPr="0019087D">
              <w:rPr>
                <w:rFonts w:ascii="Times New Roman" w:eastAsia="Times New Roman" w:hAnsi="Times New Roman" w:cs="Times New Roman"/>
                <w:b/>
                <w:sz w:val="24"/>
                <w:szCs w:val="24"/>
                <w:lang w:eastAsia="uk-UA"/>
              </w:rPr>
              <w:t>2. Предмет представлення</w:t>
            </w:r>
          </w:p>
        </w:tc>
      </w:tr>
      <w:tr w:rsidR="00FA1E5F" w:rsidRPr="0019087D" w:rsidTr="00981707">
        <w:tc>
          <w:tcPr>
            <w:tcW w:w="4077" w:type="dxa"/>
            <w:tcBorders>
              <w:top w:val="single" w:sz="4" w:space="0" w:color="auto"/>
              <w:left w:val="single" w:sz="4" w:space="0" w:color="auto"/>
              <w:bottom w:val="single" w:sz="4" w:space="0" w:color="auto"/>
              <w:right w:val="single" w:sz="4" w:space="0" w:color="auto"/>
            </w:tcBorders>
            <w:hideMark/>
          </w:tcPr>
          <w:p w:rsidR="00FA1E5F" w:rsidRPr="0019087D" w:rsidRDefault="00FA1E5F" w:rsidP="00981707">
            <w:pPr>
              <w:tabs>
                <w:tab w:val="num" w:pos="0"/>
              </w:tabs>
              <w:spacing w:after="0" w:line="260" w:lineRule="exact"/>
              <w:jc w:val="both"/>
              <w:rPr>
                <w:rFonts w:ascii="Times New Roman" w:eastAsia="Times New Roman" w:hAnsi="Times New Roman" w:cs="Times New Roman"/>
                <w:sz w:val="24"/>
                <w:szCs w:val="24"/>
                <w:lang w:eastAsia="uk-UA"/>
              </w:rPr>
            </w:pPr>
            <w:r w:rsidRPr="0019087D">
              <w:rPr>
                <w:rFonts w:ascii="Times New Roman" w:eastAsia="Times New Roman" w:hAnsi="Times New Roman" w:cs="Times New Roman"/>
                <w:sz w:val="24"/>
                <w:szCs w:val="24"/>
                <w:lang w:eastAsia="uk-UA"/>
              </w:rPr>
              <w:t>Показується герой. Відбувається перевтілення в іншу особистість</w:t>
            </w:r>
          </w:p>
        </w:tc>
        <w:tc>
          <w:tcPr>
            <w:tcW w:w="5103" w:type="dxa"/>
            <w:tcBorders>
              <w:top w:val="single" w:sz="4" w:space="0" w:color="auto"/>
              <w:left w:val="single" w:sz="4" w:space="0" w:color="auto"/>
              <w:bottom w:val="single" w:sz="4" w:space="0" w:color="auto"/>
              <w:right w:val="single" w:sz="4" w:space="0" w:color="auto"/>
            </w:tcBorders>
            <w:hideMark/>
          </w:tcPr>
          <w:p w:rsidR="00FA1E5F" w:rsidRPr="0019087D" w:rsidRDefault="00FA1E5F" w:rsidP="00981707">
            <w:pPr>
              <w:tabs>
                <w:tab w:val="num" w:pos="0"/>
              </w:tabs>
              <w:spacing w:after="0" w:line="260" w:lineRule="exact"/>
              <w:jc w:val="both"/>
              <w:rPr>
                <w:rFonts w:ascii="Times New Roman" w:eastAsia="Times New Roman" w:hAnsi="Times New Roman" w:cs="Times New Roman"/>
                <w:sz w:val="24"/>
                <w:szCs w:val="24"/>
                <w:lang w:eastAsia="uk-UA"/>
              </w:rPr>
            </w:pPr>
            <w:r w:rsidRPr="0019087D">
              <w:rPr>
                <w:rFonts w:ascii="Times New Roman" w:eastAsia="Times New Roman" w:hAnsi="Times New Roman" w:cs="Times New Roman"/>
                <w:sz w:val="24"/>
                <w:szCs w:val="24"/>
                <w:lang w:eastAsia="uk-UA"/>
              </w:rPr>
              <w:t>Показується особистість учителя; образ про який іде мова; ставлення до ситуації, що диктується рольовою позицією педагога</w:t>
            </w:r>
          </w:p>
        </w:tc>
      </w:tr>
      <w:tr w:rsidR="00FA1E5F" w:rsidRPr="0019087D" w:rsidTr="00981707">
        <w:tc>
          <w:tcPr>
            <w:tcW w:w="9180" w:type="dxa"/>
            <w:gridSpan w:val="2"/>
            <w:tcBorders>
              <w:top w:val="single" w:sz="4" w:space="0" w:color="auto"/>
              <w:left w:val="single" w:sz="4" w:space="0" w:color="auto"/>
              <w:bottom w:val="single" w:sz="4" w:space="0" w:color="auto"/>
              <w:right w:val="single" w:sz="4" w:space="0" w:color="auto"/>
            </w:tcBorders>
            <w:hideMark/>
          </w:tcPr>
          <w:p w:rsidR="00FA1E5F" w:rsidRPr="0019087D" w:rsidRDefault="00FA1E5F" w:rsidP="00981707">
            <w:pPr>
              <w:tabs>
                <w:tab w:val="num" w:pos="0"/>
              </w:tabs>
              <w:spacing w:after="0" w:line="260" w:lineRule="exact"/>
              <w:jc w:val="center"/>
              <w:rPr>
                <w:rFonts w:ascii="Times New Roman" w:eastAsia="Times New Roman" w:hAnsi="Times New Roman" w:cs="Times New Roman"/>
                <w:b/>
                <w:sz w:val="24"/>
                <w:szCs w:val="24"/>
                <w:lang w:eastAsia="uk-UA"/>
              </w:rPr>
            </w:pPr>
            <w:r w:rsidRPr="0019087D">
              <w:rPr>
                <w:rFonts w:ascii="Times New Roman" w:eastAsia="Times New Roman" w:hAnsi="Times New Roman" w:cs="Times New Roman"/>
                <w:b/>
                <w:sz w:val="24"/>
                <w:szCs w:val="24"/>
                <w:lang w:eastAsia="uk-UA"/>
              </w:rPr>
              <w:t>3. Межі сфери діяльності</w:t>
            </w:r>
          </w:p>
        </w:tc>
      </w:tr>
      <w:tr w:rsidR="00FA1E5F" w:rsidRPr="0019087D" w:rsidTr="00981707">
        <w:tc>
          <w:tcPr>
            <w:tcW w:w="4077" w:type="dxa"/>
            <w:tcBorders>
              <w:top w:val="single" w:sz="4" w:space="0" w:color="auto"/>
              <w:left w:val="single" w:sz="4" w:space="0" w:color="auto"/>
              <w:bottom w:val="single" w:sz="4" w:space="0" w:color="auto"/>
              <w:right w:val="single" w:sz="4" w:space="0" w:color="auto"/>
            </w:tcBorders>
            <w:hideMark/>
          </w:tcPr>
          <w:p w:rsidR="00FA1E5F" w:rsidRPr="0019087D" w:rsidRDefault="00FA1E5F" w:rsidP="00981707">
            <w:pPr>
              <w:tabs>
                <w:tab w:val="num" w:pos="0"/>
              </w:tabs>
              <w:spacing w:after="0" w:line="260" w:lineRule="exact"/>
              <w:jc w:val="both"/>
              <w:rPr>
                <w:rFonts w:ascii="Times New Roman" w:eastAsia="Times New Roman" w:hAnsi="Times New Roman" w:cs="Times New Roman"/>
                <w:sz w:val="24"/>
                <w:szCs w:val="24"/>
                <w:lang w:eastAsia="uk-UA"/>
              </w:rPr>
            </w:pPr>
            <w:r w:rsidRPr="0019087D">
              <w:rPr>
                <w:rFonts w:ascii="Times New Roman" w:eastAsia="Times New Roman" w:hAnsi="Times New Roman" w:cs="Times New Roman"/>
                <w:sz w:val="24"/>
                <w:szCs w:val="24"/>
                <w:lang w:eastAsia="uk-UA"/>
              </w:rPr>
              <w:t>Діяльне життя на сцені відбувається в іншій сфері буття у порівнянні зі звичайним життям</w:t>
            </w:r>
          </w:p>
        </w:tc>
        <w:tc>
          <w:tcPr>
            <w:tcW w:w="5103" w:type="dxa"/>
            <w:tcBorders>
              <w:top w:val="single" w:sz="4" w:space="0" w:color="auto"/>
              <w:left w:val="single" w:sz="4" w:space="0" w:color="auto"/>
              <w:bottom w:val="single" w:sz="4" w:space="0" w:color="auto"/>
              <w:right w:val="single" w:sz="4" w:space="0" w:color="auto"/>
            </w:tcBorders>
            <w:hideMark/>
          </w:tcPr>
          <w:p w:rsidR="00FA1E5F" w:rsidRPr="0019087D" w:rsidRDefault="00FA1E5F" w:rsidP="00981707">
            <w:pPr>
              <w:tabs>
                <w:tab w:val="num" w:pos="0"/>
              </w:tabs>
              <w:spacing w:after="0" w:line="260" w:lineRule="exact"/>
              <w:jc w:val="both"/>
              <w:rPr>
                <w:rFonts w:ascii="Times New Roman" w:eastAsia="Times New Roman" w:hAnsi="Times New Roman" w:cs="Times New Roman"/>
                <w:sz w:val="24"/>
                <w:szCs w:val="24"/>
                <w:lang w:eastAsia="uk-UA"/>
              </w:rPr>
            </w:pPr>
            <w:r w:rsidRPr="0019087D">
              <w:rPr>
                <w:rFonts w:ascii="Times New Roman" w:eastAsia="Times New Roman" w:hAnsi="Times New Roman" w:cs="Times New Roman"/>
                <w:sz w:val="24"/>
                <w:szCs w:val="24"/>
                <w:lang w:eastAsia="uk-UA"/>
              </w:rPr>
              <w:t>Діяльність відбувається в межах реально існуючих</w:t>
            </w:r>
          </w:p>
        </w:tc>
      </w:tr>
      <w:tr w:rsidR="00FA1E5F" w:rsidRPr="0019087D" w:rsidTr="00981707">
        <w:tc>
          <w:tcPr>
            <w:tcW w:w="9180" w:type="dxa"/>
            <w:gridSpan w:val="2"/>
            <w:tcBorders>
              <w:top w:val="single" w:sz="4" w:space="0" w:color="auto"/>
              <w:left w:val="single" w:sz="4" w:space="0" w:color="auto"/>
              <w:bottom w:val="single" w:sz="4" w:space="0" w:color="auto"/>
              <w:right w:val="single" w:sz="4" w:space="0" w:color="auto"/>
            </w:tcBorders>
            <w:hideMark/>
          </w:tcPr>
          <w:p w:rsidR="00FA1E5F" w:rsidRPr="0019087D" w:rsidRDefault="00FA1E5F" w:rsidP="00981707">
            <w:pPr>
              <w:tabs>
                <w:tab w:val="num" w:pos="0"/>
              </w:tabs>
              <w:spacing w:after="0" w:line="260" w:lineRule="exact"/>
              <w:jc w:val="center"/>
              <w:rPr>
                <w:rFonts w:ascii="Times New Roman" w:eastAsia="Times New Roman" w:hAnsi="Times New Roman" w:cs="Times New Roman"/>
                <w:b/>
                <w:sz w:val="24"/>
                <w:szCs w:val="24"/>
                <w:lang w:eastAsia="uk-UA"/>
              </w:rPr>
            </w:pPr>
            <w:r w:rsidRPr="0019087D">
              <w:rPr>
                <w:rFonts w:ascii="Times New Roman" w:eastAsia="Times New Roman" w:hAnsi="Times New Roman" w:cs="Times New Roman"/>
                <w:b/>
                <w:sz w:val="24"/>
                <w:szCs w:val="24"/>
                <w:lang w:eastAsia="uk-UA"/>
              </w:rPr>
              <w:t>4. Особливості чуттєвої сфери діяча</w:t>
            </w:r>
          </w:p>
        </w:tc>
      </w:tr>
      <w:tr w:rsidR="00FA1E5F" w:rsidRPr="0019087D" w:rsidTr="00981707">
        <w:tc>
          <w:tcPr>
            <w:tcW w:w="4077" w:type="dxa"/>
            <w:tcBorders>
              <w:top w:val="single" w:sz="4" w:space="0" w:color="auto"/>
              <w:left w:val="single" w:sz="4" w:space="0" w:color="auto"/>
              <w:bottom w:val="single" w:sz="4" w:space="0" w:color="auto"/>
              <w:right w:val="single" w:sz="4" w:space="0" w:color="auto"/>
            </w:tcBorders>
            <w:hideMark/>
          </w:tcPr>
          <w:p w:rsidR="00FA1E5F" w:rsidRPr="0019087D" w:rsidRDefault="00FA1E5F" w:rsidP="00981707">
            <w:pPr>
              <w:tabs>
                <w:tab w:val="num" w:pos="0"/>
              </w:tabs>
              <w:spacing w:after="0" w:line="260" w:lineRule="exact"/>
              <w:jc w:val="both"/>
              <w:rPr>
                <w:rFonts w:ascii="Times New Roman" w:eastAsia="Times New Roman" w:hAnsi="Times New Roman" w:cs="Times New Roman"/>
                <w:sz w:val="24"/>
                <w:szCs w:val="24"/>
                <w:lang w:eastAsia="uk-UA"/>
              </w:rPr>
            </w:pPr>
            <w:r w:rsidRPr="0019087D">
              <w:rPr>
                <w:rFonts w:ascii="Times New Roman" w:eastAsia="Times New Roman" w:hAnsi="Times New Roman" w:cs="Times New Roman"/>
                <w:sz w:val="24"/>
                <w:szCs w:val="24"/>
                <w:lang w:eastAsia="uk-UA"/>
              </w:rPr>
              <w:t>Почуття актора не виникає в результаті реального подразника. Він повинен лише бути „настроєний” на емоційну хвилю героя</w:t>
            </w:r>
          </w:p>
        </w:tc>
        <w:tc>
          <w:tcPr>
            <w:tcW w:w="5103" w:type="dxa"/>
            <w:tcBorders>
              <w:top w:val="single" w:sz="4" w:space="0" w:color="auto"/>
              <w:left w:val="single" w:sz="4" w:space="0" w:color="auto"/>
              <w:bottom w:val="single" w:sz="4" w:space="0" w:color="auto"/>
              <w:right w:val="single" w:sz="4" w:space="0" w:color="auto"/>
            </w:tcBorders>
            <w:hideMark/>
          </w:tcPr>
          <w:p w:rsidR="00FA1E5F" w:rsidRPr="0019087D" w:rsidRDefault="00FA1E5F" w:rsidP="00981707">
            <w:pPr>
              <w:tabs>
                <w:tab w:val="num" w:pos="0"/>
              </w:tabs>
              <w:spacing w:after="0" w:line="260" w:lineRule="exact"/>
              <w:jc w:val="both"/>
              <w:rPr>
                <w:rFonts w:ascii="Times New Roman" w:eastAsia="Times New Roman" w:hAnsi="Times New Roman" w:cs="Times New Roman"/>
                <w:sz w:val="24"/>
                <w:szCs w:val="24"/>
                <w:lang w:eastAsia="uk-UA"/>
              </w:rPr>
            </w:pPr>
            <w:r w:rsidRPr="0019087D">
              <w:rPr>
                <w:rFonts w:ascii="Times New Roman" w:eastAsia="Times New Roman" w:hAnsi="Times New Roman" w:cs="Times New Roman"/>
                <w:sz w:val="24"/>
                <w:szCs w:val="24"/>
                <w:lang w:eastAsia="uk-UA"/>
              </w:rPr>
              <w:t>Почуття вчителя породжуються реальними обставинами. Він більш „відкритий” у прояві почуттів</w:t>
            </w:r>
          </w:p>
        </w:tc>
      </w:tr>
      <w:tr w:rsidR="00FA1E5F" w:rsidRPr="0019087D" w:rsidTr="00981707">
        <w:tc>
          <w:tcPr>
            <w:tcW w:w="9180" w:type="dxa"/>
            <w:gridSpan w:val="2"/>
            <w:tcBorders>
              <w:top w:val="single" w:sz="4" w:space="0" w:color="auto"/>
              <w:left w:val="single" w:sz="4" w:space="0" w:color="auto"/>
              <w:bottom w:val="single" w:sz="4" w:space="0" w:color="auto"/>
              <w:right w:val="single" w:sz="4" w:space="0" w:color="auto"/>
            </w:tcBorders>
            <w:hideMark/>
          </w:tcPr>
          <w:p w:rsidR="00FA1E5F" w:rsidRPr="0019087D" w:rsidRDefault="00FA1E5F" w:rsidP="00981707">
            <w:pPr>
              <w:tabs>
                <w:tab w:val="num" w:pos="0"/>
              </w:tabs>
              <w:spacing w:after="0" w:line="260" w:lineRule="exact"/>
              <w:jc w:val="center"/>
              <w:rPr>
                <w:rFonts w:ascii="Times New Roman" w:eastAsia="Times New Roman" w:hAnsi="Times New Roman" w:cs="Times New Roman"/>
                <w:b/>
                <w:sz w:val="24"/>
                <w:szCs w:val="24"/>
                <w:lang w:eastAsia="uk-UA"/>
              </w:rPr>
            </w:pPr>
            <w:r w:rsidRPr="0019087D">
              <w:rPr>
                <w:rFonts w:ascii="Times New Roman" w:eastAsia="Times New Roman" w:hAnsi="Times New Roman" w:cs="Times New Roman"/>
                <w:b/>
                <w:sz w:val="24"/>
                <w:szCs w:val="24"/>
                <w:lang w:eastAsia="uk-UA"/>
              </w:rPr>
              <w:t>5. Специфіка спілкування в діяльності</w:t>
            </w:r>
          </w:p>
        </w:tc>
      </w:tr>
      <w:tr w:rsidR="00FA1E5F" w:rsidRPr="0019087D" w:rsidTr="00981707">
        <w:tc>
          <w:tcPr>
            <w:tcW w:w="4077" w:type="dxa"/>
            <w:tcBorders>
              <w:top w:val="single" w:sz="4" w:space="0" w:color="auto"/>
              <w:left w:val="single" w:sz="4" w:space="0" w:color="auto"/>
              <w:bottom w:val="single" w:sz="4" w:space="0" w:color="auto"/>
              <w:right w:val="single" w:sz="4" w:space="0" w:color="auto"/>
            </w:tcBorders>
            <w:hideMark/>
          </w:tcPr>
          <w:p w:rsidR="00FA1E5F" w:rsidRPr="0019087D" w:rsidRDefault="00FA1E5F" w:rsidP="00981707">
            <w:pPr>
              <w:tabs>
                <w:tab w:val="num" w:pos="0"/>
              </w:tabs>
              <w:spacing w:after="0" w:line="260" w:lineRule="exact"/>
              <w:jc w:val="both"/>
              <w:rPr>
                <w:rFonts w:ascii="Times New Roman" w:eastAsia="Times New Roman" w:hAnsi="Times New Roman" w:cs="Times New Roman"/>
                <w:sz w:val="24"/>
                <w:szCs w:val="24"/>
                <w:lang w:eastAsia="uk-UA"/>
              </w:rPr>
            </w:pPr>
            <w:r w:rsidRPr="0019087D">
              <w:rPr>
                <w:rFonts w:ascii="Times New Roman" w:eastAsia="Times New Roman" w:hAnsi="Times New Roman" w:cs="Times New Roman"/>
                <w:sz w:val="24"/>
                <w:szCs w:val="24"/>
                <w:lang w:eastAsia="uk-UA"/>
              </w:rPr>
              <w:t xml:space="preserve">Якщо є актор, то поряд бачиться публіка, яка чекає маски, маскування, Спілкування відбувається переважно у формі монолога.  </w:t>
            </w:r>
          </w:p>
        </w:tc>
        <w:tc>
          <w:tcPr>
            <w:tcW w:w="5103" w:type="dxa"/>
            <w:tcBorders>
              <w:top w:val="single" w:sz="4" w:space="0" w:color="auto"/>
              <w:left w:val="single" w:sz="4" w:space="0" w:color="auto"/>
              <w:bottom w:val="single" w:sz="4" w:space="0" w:color="auto"/>
              <w:right w:val="single" w:sz="4" w:space="0" w:color="auto"/>
            </w:tcBorders>
            <w:hideMark/>
          </w:tcPr>
          <w:p w:rsidR="00FA1E5F" w:rsidRPr="0019087D" w:rsidRDefault="00FA1E5F" w:rsidP="00981707">
            <w:pPr>
              <w:tabs>
                <w:tab w:val="num" w:pos="0"/>
              </w:tabs>
              <w:spacing w:after="0" w:line="260" w:lineRule="exact"/>
              <w:jc w:val="both"/>
              <w:rPr>
                <w:rFonts w:ascii="Times New Roman" w:eastAsia="Times New Roman" w:hAnsi="Times New Roman" w:cs="Times New Roman"/>
                <w:sz w:val="24"/>
                <w:szCs w:val="24"/>
                <w:lang w:eastAsia="uk-UA"/>
              </w:rPr>
            </w:pPr>
            <w:r w:rsidRPr="0019087D">
              <w:rPr>
                <w:rFonts w:ascii="Times New Roman" w:eastAsia="Times New Roman" w:hAnsi="Times New Roman" w:cs="Times New Roman"/>
                <w:sz w:val="24"/>
                <w:szCs w:val="24"/>
                <w:lang w:eastAsia="uk-UA"/>
              </w:rPr>
              <w:t>У педагогічному процесі очікується реальна людина з реальними почуттями. Спілкування відбувається переважно у формі діалога.</w:t>
            </w:r>
          </w:p>
        </w:tc>
      </w:tr>
      <w:tr w:rsidR="00FA1E5F" w:rsidRPr="0019087D" w:rsidTr="00981707">
        <w:tc>
          <w:tcPr>
            <w:tcW w:w="9180" w:type="dxa"/>
            <w:gridSpan w:val="2"/>
            <w:tcBorders>
              <w:top w:val="single" w:sz="4" w:space="0" w:color="auto"/>
              <w:left w:val="single" w:sz="4" w:space="0" w:color="auto"/>
              <w:bottom w:val="single" w:sz="4" w:space="0" w:color="auto"/>
              <w:right w:val="single" w:sz="4" w:space="0" w:color="auto"/>
            </w:tcBorders>
            <w:hideMark/>
          </w:tcPr>
          <w:p w:rsidR="00FA1E5F" w:rsidRPr="0019087D" w:rsidRDefault="00FA1E5F" w:rsidP="00981707">
            <w:pPr>
              <w:tabs>
                <w:tab w:val="num" w:pos="0"/>
              </w:tabs>
              <w:spacing w:after="0" w:line="260" w:lineRule="exact"/>
              <w:jc w:val="center"/>
              <w:rPr>
                <w:rFonts w:ascii="Times New Roman" w:eastAsia="Times New Roman" w:hAnsi="Times New Roman" w:cs="Times New Roman"/>
                <w:b/>
                <w:sz w:val="24"/>
                <w:szCs w:val="24"/>
                <w:lang w:eastAsia="uk-UA"/>
              </w:rPr>
            </w:pPr>
            <w:r w:rsidRPr="0019087D">
              <w:rPr>
                <w:rFonts w:ascii="Times New Roman" w:eastAsia="Times New Roman" w:hAnsi="Times New Roman" w:cs="Times New Roman"/>
                <w:b/>
                <w:sz w:val="24"/>
                <w:szCs w:val="24"/>
                <w:lang w:eastAsia="uk-UA"/>
              </w:rPr>
              <w:t>6. Тривалість діяльності</w:t>
            </w:r>
          </w:p>
        </w:tc>
      </w:tr>
      <w:tr w:rsidR="00FA1E5F" w:rsidRPr="0019087D" w:rsidTr="00981707">
        <w:tc>
          <w:tcPr>
            <w:tcW w:w="4077" w:type="dxa"/>
            <w:tcBorders>
              <w:top w:val="single" w:sz="4" w:space="0" w:color="auto"/>
              <w:left w:val="single" w:sz="4" w:space="0" w:color="auto"/>
              <w:bottom w:val="single" w:sz="4" w:space="0" w:color="auto"/>
              <w:right w:val="single" w:sz="4" w:space="0" w:color="auto"/>
            </w:tcBorders>
            <w:hideMark/>
          </w:tcPr>
          <w:p w:rsidR="00FA1E5F" w:rsidRPr="0019087D" w:rsidRDefault="00FA1E5F" w:rsidP="00981707">
            <w:pPr>
              <w:tabs>
                <w:tab w:val="num" w:pos="0"/>
              </w:tabs>
              <w:spacing w:after="0" w:line="260" w:lineRule="exact"/>
              <w:rPr>
                <w:rFonts w:ascii="Times New Roman" w:eastAsia="Times New Roman" w:hAnsi="Times New Roman" w:cs="Times New Roman"/>
                <w:sz w:val="24"/>
                <w:szCs w:val="24"/>
                <w:lang w:eastAsia="uk-UA"/>
              </w:rPr>
            </w:pPr>
            <w:r w:rsidRPr="0019087D">
              <w:rPr>
                <w:rFonts w:ascii="Times New Roman" w:eastAsia="Times New Roman" w:hAnsi="Times New Roman" w:cs="Times New Roman"/>
                <w:sz w:val="24"/>
                <w:szCs w:val="24"/>
                <w:lang w:eastAsia="uk-UA"/>
              </w:rPr>
              <w:t>У 5-6 раз менше, ніж в учителя.</w:t>
            </w:r>
          </w:p>
        </w:tc>
        <w:tc>
          <w:tcPr>
            <w:tcW w:w="5103" w:type="dxa"/>
            <w:tcBorders>
              <w:top w:val="single" w:sz="4" w:space="0" w:color="auto"/>
              <w:left w:val="single" w:sz="4" w:space="0" w:color="auto"/>
              <w:bottom w:val="single" w:sz="4" w:space="0" w:color="auto"/>
              <w:right w:val="single" w:sz="4" w:space="0" w:color="auto"/>
            </w:tcBorders>
            <w:hideMark/>
          </w:tcPr>
          <w:p w:rsidR="00FA1E5F" w:rsidRPr="0019087D" w:rsidRDefault="00FA1E5F" w:rsidP="00981707">
            <w:pPr>
              <w:tabs>
                <w:tab w:val="num" w:pos="0"/>
              </w:tabs>
              <w:spacing w:after="0" w:line="260" w:lineRule="exact"/>
              <w:rPr>
                <w:rFonts w:ascii="Times New Roman" w:eastAsia="Times New Roman" w:hAnsi="Times New Roman" w:cs="Times New Roman"/>
                <w:sz w:val="24"/>
                <w:szCs w:val="24"/>
                <w:lang w:eastAsia="uk-UA"/>
              </w:rPr>
            </w:pPr>
            <w:r w:rsidRPr="0019087D">
              <w:rPr>
                <w:rFonts w:ascii="Times New Roman" w:eastAsia="Times New Roman" w:hAnsi="Times New Roman" w:cs="Times New Roman"/>
                <w:sz w:val="24"/>
                <w:szCs w:val="24"/>
                <w:lang w:eastAsia="uk-UA"/>
              </w:rPr>
              <w:t>У 5-6 раз більше, ніж в актора.</w:t>
            </w:r>
          </w:p>
        </w:tc>
      </w:tr>
      <w:tr w:rsidR="00FA1E5F" w:rsidRPr="0019087D" w:rsidTr="00981707">
        <w:tc>
          <w:tcPr>
            <w:tcW w:w="9180" w:type="dxa"/>
            <w:gridSpan w:val="2"/>
            <w:tcBorders>
              <w:top w:val="single" w:sz="4" w:space="0" w:color="auto"/>
              <w:left w:val="single" w:sz="4" w:space="0" w:color="auto"/>
              <w:bottom w:val="single" w:sz="4" w:space="0" w:color="auto"/>
              <w:right w:val="single" w:sz="4" w:space="0" w:color="auto"/>
            </w:tcBorders>
            <w:hideMark/>
          </w:tcPr>
          <w:p w:rsidR="00FA1E5F" w:rsidRPr="0019087D" w:rsidRDefault="00FA1E5F" w:rsidP="00981707">
            <w:pPr>
              <w:tabs>
                <w:tab w:val="num" w:pos="0"/>
              </w:tabs>
              <w:spacing w:after="0" w:line="260" w:lineRule="exact"/>
              <w:jc w:val="center"/>
              <w:rPr>
                <w:rFonts w:ascii="Times New Roman" w:eastAsia="Times New Roman" w:hAnsi="Times New Roman" w:cs="Times New Roman"/>
                <w:b/>
                <w:sz w:val="24"/>
                <w:szCs w:val="24"/>
                <w:lang w:eastAsia="uk-UA"/>
              </w:rPr>
            </w:pPr>
            <w:r w:rsidRPr="0019087D">
              <w:rPr>
                <w:rFonts w:ascii="Times New Roman" w:eastAsia="Times New Roman" w:hAnsi="Times New Roman" w:cs="Times New Roman"/>
                <w:b/>
                <w:sz w:val="24"/>
                <w:szCs w:val="24"/>
                <w:lang w:eastAsia="uk-UA"/>
              </w:rPr>
              <w:t>7. Можливості імпровізації в діяльності</w:t>
            </w:r>
          </w:p>
        </w:tc>
      </w:tr>
      <w:tr w:rsidR="00FA1E5F" w:rsidRPr="0019087D" w:rsidTr="00981707">
        <w:tc>
          <w:tcPr>
            <w:tcW w:w="4077" w:type="dxa"/>
            <w:tcBorders>
              <w:top w:val="single" w:sz="4" w:space="0" w:color="auto"/>
              <w:left w:val="single" w:sz="4" w:space="0" w:color="auto"/>
              <w:bottom w:val="single" w:sz="4" w:space="0" w:color="auto"/>
              <w:right w:val="single" w:sz="4" w:space="0" w:color="auto"/>
            </w:tcBorders>
            <w:hideMark/>
          </w:tcPr>
          <w:p w:rsidR="00FA1E5F" w:rsidRPr="0019087D" w:rsidRDefault="00FA1E5F" w:rsidP="00981707">
            <w:pPr>
              <w:tabs>
                <w:tab w:val="num" w:pos="0"/>
              </w:tabs>
              <w:spacing w:after="0" w:line="260" w:lineRule="exact"/>
              <w:jc w:val="both"/>
              <w:rPr>
                <w:rFonts w:ascii="Times New Roman" w:eastAsia="Times New Roman" w:hAnsi="Times New Roman" w:cs="Times New Roman"/>
                <w:sz w:val="24"/>
                <w:szCs w:val="24"/>
                <w:lang w:eastAsia="uk-UA"/>
              </w:rPr>
            </w:pPr>
            <w:r w:rsidRPr="0019087D">
              <w:rPr>
                <w:rFonts w:ascii="Times New Roman" w:eastAsia="Times New Roman" w:hAnsi="Times New Roman" w:cs="Times New Roman"/>
                <w:sz w:val="24"/>
                <w:szCs w:val="24"/>
                <w:lang w:eastAsia="uk-UA"/>
              </w:rPr>
              <w:t>Можлива в період підготовки до вистави, концерту і в дуже малій мірі у процесі самої діяльності.</w:t>
            </w:r>
          </w:p>
        </w:tc>
        <w:tc>
          <w:tcPr>
            <w:tcW w:w="5103" w:type="dxa"/>
            <w:tcBorders>
              <w:top w:val="single" w:sz="4" w:space="0" w:color="auto"/>
              <w:left w:val="single" w:sz="4" w:space="0" w:color="auto"/>
              <w:bottom w:val="single" w:sz="4" w:space="0" w:color="auto"/>
              <w:right w:val="single" w:sz="4" w:space="0" w:color="auto"/>
            </w:tcBorders>
            <w:hideMark/>
          </w:tcPr>
          <w:p w:rsidR="00FA1E5F" w:rsidRPr="0019087D" w:rsidRDefault="00FA1E5F" w:rsidP="00981707">
            <w:pPr>
              <w:tabs>
                <w:tab w:val="num" w:pos="0"/>
              </w:tabs>
              <w:spacing w:after="0" w:line="260" w:lineRule="exact"/>
              <w:rPr>
                <w:rFonts w:ascii="Times New Roman" w:eastAsia="Times New Roman" w:hAnsi="Times New Roman" w:cs="Times New Roman"/>
                <w:sz w:val="24"/>
                <w:szCs w:val="24"/>
                <w:lang w:eastAsia="uk-UA"/>
              </w:rPr>
            </w:pPr>
            <w:r w:rsidRPr="0019087D">
              <w:rPr>
                <w:rFonts w:ascii="Times New Roman" w:eastAsia="Times New Roman" w:hAnsi="Times New Roman" w:cs="Times New Roman"/>
                <w:sz w:val="24"/>
                <w:szCs w:val="24"/>
                <w:lang w:eastAsia="uk-UA"/>
              </w:rPr>
              <w:t>Імпровізація не тільки допустима, але й необхідна.</w:t>
            </w:r>
          </w:p>
        </w:tc>
      </w:tr>
      <w:tr w:rsidR="00FA1E5F" w:rsidRPr="0019087D" w:rsidTr="00981707">
        <w:tc>
          <w:tcPr>
            <w:tcW w:w="9180" w:type="dxa"/>
            <w:gridSpan w:val="2"/>
            <w:tcBorders>
              <w:top w:val="single" w:sz="4" w:space="0" w:color="auto"/>
              <w:left w:val="single" w:sz="4" w:space="0" w:color="auto"/>
              <w:bottom w:val="single" w:sz="4" w:space="0" w:color="auto"/>
              <w:right w:val="single" w:sz="4" w:space="0" w:color="auto"/>
            </w:tcBorders>
            <w:hideMark/>
          </w:tcPr>
          <w:p w:rsidR="00FA1E5F" w:rsidRPr="0019087D" w:rsidRDefault="00FA1E5F" w:rsidP="00981707">
            <w:pPr>
              <w:tabs>
                <w:tab w:val="num" w:pos="0"/>
              </w:tabs>
              <w:spacing w:after="0" w:line="260" w:lineRule="exact"/>
              <w:jc w:val="center"/>
              <w:rPr>
                <w:rFonts w:ascii="Times New Roman" w:eastAsia="Times New Roman" w:hAnsi="Times New Roman" w:cs="Times New Roman"/>
                <w:sz w:val="24"/>
                <w:szCs w:val="24"/>
                <w:lang w:eastAsia="uk-UA"/>
              </w:rPr>
            </w:pPr>
            <w:r w:rsidRPr="0019087D">
              <w:rPr>
                <w:rFonts w:ascii="Times New Roman" w:eastAsia="Times New Roman" w:hAnsi="Times New Roman" w:cs="Times New Roman"/>
                <w:b/>
                <w:sz w:val="24"/>
                <w:szCs w:val="24"/>
                <w:lang w:eastAsia="uk-UA"/>
              </w:rPr>
              <w:t>8. Особливості програми діяльності</w:t>
            </w:r>
          </w:p>
        </w:tc>
      </w:tr>
      <w:tr w:rsidR="00FA1E5F" w:rsidRPr="0019087D" w:rsidTr="00981707">
        <w:tc>
          <w:tcPr>
            <w:tcW w:w="4077" w:type="dxa"/>
            <w:tcBorders>
              <w:top w:val="single" w:sz="4" w:space="0" w:color="auto"/>
              <w:left w:val="single" w:sz="4" w:space="0" w:color="auto"/>
              <w:bottom w:val="single" w:sz="4" w:space="0" w:color="auto"/>
              <w:right w:val="single" w:sz="4" w:space="0" w:color="auto"/>
            </w:tcBorders>
            <w:hideMark/>
          </w:tcPr>
          <w:p w:rsidR="00FA1E5F" w:rsidRPr="0019087D" w:rsidRDefault="00FA1E5F" w:rsidP="00981707">
            <w:pPr>
              <w:tabs>
                <w:tab w:val="num" w:pos="0"/>
              </w:tabs>
              <w:spacing w:after="0" w:line="260" w:lineRule="exact"/>
              <w:jc w:val="both"/>
              <w:rPr>
                <w:rFonts w:ascii="Times New Roman" w:eastAsia="Times New Roman" w:hAnsi="Times New Roman" w:cs="Times New Roman"/>
                <w:sz w:val="24"/>
                <w:szCs w:val="24"/>
                <w:lang w:eastAsia="uk-UA"/>
              </w:rPr>
            </w:pPr>
            <w:r w:rsidRPr="0019087D">
              <w:rPr>
                <w:rFonts w:ascii="Times New Roman" w:eastAsia="Times New Roman" w:hAnsi="Times New Roman" w:cs="Times New Roman"/>
                <w:sz w:val="24"/>
                <w:szCs w:val="24"/>
                <w:lang w:eastAsia="uk-UA"/>
              </w:rPr>
              <w:t>В один день репертуар, як правило представлений однією роллю, виставою</w:t>
            </w:r>
          </w:p>
        </w:tc>
        <w:tc>
          <w:tcPr>
            <w:tcW w:w="5103" w:type="dxa"/>
            <w:tcBorders>
              <w:top w:val="single" w:sz="4" w:space="0" w:color="auto"/>
              <w:left w:val="single" w:sz="4" w:space="0" w:color="auto"/>
              <w:bottom w:val="single" w:sz="4" w:space="0" w:color="auto"/>
              <w:right w:val="single" w:sz="4" w:space="0" w:color="auto"/>
            </w:tcBorders>
            <w:hideMark/>
          </w:tcPr>
          <w:p w:rsidR="00FA1E5F" w:rsidRPr="0019087D" w:rsidRDefault="00FA1E5F" w:rsidP="00981707">
            <w:pPr>
              <w:tabs>
                <w:tab w:val="num" w:pos="0"/>
              </w:tabs>
              <w:spacing w:after="0" w:line="260" w:lineRule="exact"/>
              <w:rPr>
                <w:rFonts w:ascii="Times New Roman" w:eastAsia="Times New Roman" w:hAnsi="Times New Roman" w:cs="Times New Roman"/>
                <w:sz w:val="24"/>
                <w:szCs w:val="24"/>
                <w:lang w:eastAsia="uk-UA"/>
              </w:rPr>
            </w:pPr>
            <w:r w:rsidRPr="0019087D">
              <w:rPr>
                <w:rFonts w:ascii="Times New Roman" w:eastAsia="Times New Roman" w:hAnsi="Times New Roman" w:cs="Times New Roman"/>
                <w:sz w:val="24"/>
                <w:szCs w:val="24"/>
                <w:lang w:eastAsia="uk-UA"/>
              </w:rPr>
              <w:t>В один день діяльність вчителя може бути різною</w:t>
            </w:r>
          </w:p>
        </w:tc>
      </w:tr>
      <w:tr w:rsidR="00FA1E5F" w:rsidRPr="0019087D" w:rsidTr="00981707">
        <w:tc>
          <w:tcPr>
            <w:tcW w:w="9180" w:type="dxa"/>
            <w:gridSpan w:val="2"/>
            <w:tcBorders>
              <w:top w:val="single" w:sz="4" w:space="0" w:color="auto"/>
              <w:left w:val="single" w:sz="4" w:space="0" w:color="auto"/>
              <w:bottom w:val="single" w:sz="4" w:space="0" w:color="auto"/>
              <w:right w:val="single" w:sz="4" w:space="0" w:color="auto"/>
            </w:tcBorders>
            <w:hideMark/>
          </w:tcPr>
          <w:p w:rsidR="00FA1E5F" w:rsidRPr="0019087D" w:rsidRDefault="00FA1E5F" w:rsidP="00981707">
            <w:pPr>
              <w:tabs>
                <w:tab w:val="num" w:pos="0"/>
              </w:tabs>
              <w:spacing w:after="0" w:line="260" w:lineRule="exact"/>
              <w:jc w:val="center"/>
              <w:rPr>
                <w:rFonts w:ascii="Times New Roman" w:eastAsia="Times New Roman" w:hAnsi="Times New Roman" w:cs="Times New Roman"/>
                <w:b/>
                <w:sz w:val="24"/>
                <w:szCs w:val="24"/>
                <w:lang w:eastAsia="uk-UA"/>
              </w:rPr>
            </w:pPr>
            <w:r w:rsidRPr="0019087D">
              <w:rPr>
                <w:rFonts w:ascii="Times New Roman" w:eastAsia="Times New Roman" w:hAnsi="Times New Roman" w:cs="Times New Roman"/>
                <w:b/>
                <w:sz w:val="24"/>
                <w:szCs w:val="24"/>
                <w:lang w:eastAsia="uk-UA"/>
              </w:rPr>
              <w:t>9. Залежність від „чорного залу” (глядачів, учнів)</w:t>
            </w:r>
          </w:p>
        </w:tc>
      </w:tr>
      <w:tr w:rsidR="00FA1E5F" w:rsidRPr="0019087D" w:rsidTr="00981707">
        <w:tc>
          <w:tcPr>
            <w:tcW w:w="4077" w:type="dxa"/>
            <w:tcBorders>
              <w:top w:val="single" w:sz="4" w:space="0" w:color="auto"/>
              <w:left w:val="single" w:sz="4" w:space="0" w:color="auto"/>
              <w:bottom w:val="single" w:sz="4" w:space="0" w:color="auto"/>
              <w:right w:val="single" w:sz="4" w:space="0" w:color="auto"/>
            </w:tcBorders>
            <w:hideMark/>
          </w:tcPr>
          <w:p w:rsidR="00FA1E5F" w:rsidRPr="0019087D" w:rsidRDefault="00FA1E5F" w:rsidP="00981707">
            <w:pPr>
              <w:tabs>
                <w:tab w:val="num" w:pos="0"/>
              </w:tabs>
              <w:spacing w:after="0" w:line="260" w:lineRule="exact"/>
              <w:jc w:val="both"/>
              <w:rPr>
                <w:rFonts w:ascii="Times New Roman" w:eastAsia="Times New Roman" w:hAnsi="Times New Roman" w:cs="Times New Roman"/>
                <w:sz w:val="24"/>
                <w:szCs w:val="24"/>
                <w:lang w:eastAsia="uk-UA"/>
              </w:rPr>
            </w:pPr>
            <w:r w:rsidRPr="0019087D">
              <w:rPr>
                <w:rFonts w:ascii="Times New Roman" w:eastAsia="Times New Roman" w:hAnsi="Times New Roman" w:cs="Times New Roman"/>
                <w:sz w:val="24"/>
                <w:szCs w:val="24"/>
                <w:lang w:eastAsia="uk-UA"/>
              </w:rPr>
              <w:t>Чим менше присутні в уяві актора, тим кращий, правдивіший, органічніший результат діяльності. Хороші актори під час гри „забувають” про глядача, зосереджуються на спілкуванні з партнером на сцені.</w:t>
            </w:r>
          </w:p>
        </w:tc>
        <w:tc>
          <w:tcPr>
            <w:tcW w:w="5103" w:type="dxa"/>
            <w:tcBorders>
              <w:top w:val="single" w:sz="4" w:space="0" w:color="auto"/>
              <w:left w:val="single" w:sz="4" w:space="0" w:color="auto"/>
              <w:bottom w:val="single" w:sz="4" w:space="0" w:color="auto"/>
              <w:right w:val="single" w:sz="4" w:space="0" w:color="auto"/>
            </w:tcBorders>
            <w:hideMark/>
          </w:tcPr>
          <w:p w:rsidR="00FA1E5F" w:rsidRPr="0019087D" w:rsidRDefault="00FA1E5F" w:rsidP="00981707">
            <w:pPr>
              <w:tabs>
                <w:tab w:val="num" w:pos="0"/>
              </w:tabs>
              <w:spacing w:after="0" w:line="260" w:lineRule="exact"/>
              <w:jc w:val="both"/>
              <w:rPr>
                <w:rFonts w:ascii="Times New Roman" w:eastAsia="Times New Roman" w:hAnsi="Times New Roman" w:cs="Times New Roman"/>
                <w:sz w:val="24"/>
                <w:szCs w:val="24"/>
                <w:lang w:eastAsia="uk-UA"/>
              </w:rPr>
            </w:pPr>
            <w:r w:rsidRPr="0019087D">
              <w:rPr>
                <w:rFonts w:ascii="Times New Roman" w:eastAsia="Times New Roman" w:hAnsi="Times New Roman" w:cs="Times New Roman"/>
                <w:sz w:val="24"/>
                <w:szCs w:val="24"/>
                <w:lang w:eastAsia="uk-UA"/>
              </w:rPr>
              <w:t>Чим більше присутні в уяві вчителя, тим кращий результат діяльності, бо важлива організація співдружності.</w:t>
            </w:r>
          </w:p>
        </w:tc>
      </w:tr>
      <w:tr w:rsidR="00FA1E5F" w:rsidRPr="0019087D" w:rsidTr="00981707">
        <w:tc>
          <w:tcPr>
            <w:tcW w:w="9180" w:type="dxa"/>
            <w:gridSpan w:val="2"/>
            <w:tcBorders>
              <w:top w:val="single" w:sz="4" w:space="0" w:color="auto"/>
              <w:left w:val="single" w:sz="4" w:space="0" w:color="auto"/>
              <w:bottom w:val="single" w:sz="4" w:space="0" w:color="auto"/>
              <w:right w:val="single" w:sz="4" w:space="0" w:color="auto"/>
            </w:tcBorders>
            <w:hideMark/>
          </w:tcPr>
          <w:p w:rsidR="00FA1E5F" w:rsidRPr="0019087D" w:rsidRDefault="00FA1E5F" w:rsidP="00981707">
            <w:pPr>
              <w:tabs>
                <w:tab w:val="num" w:pos="0"/>
              </w:tabs>
              <w:spacing w:after="0" w:line="260" w:lineRule="exact"/>
              <w:jc w:val="center"/>
              <w:rPr>
                <w:rFonts w:ascii="Times New Roman" w:eastAsia="Times New Roman" w:hAnsi="Times New Roman" w:cs="Times New Roman"/>
                <w:b/>
                <w:sz w:val="24"/>
                <w:szCs w:val="24"/>
                <w:lang w:eastAsia="uk-UA"/>
              </w:rPr>
            </w:pPr>
            <w:r w:rsidRPr="0019087D">
              <w:rPr>
                <w:rFonts w:ascii="Times New Roman" w:eastAsia="Times New Roman" w:hAnsi="Times New Roman" w:cs="Times New Roman"/>
                <w:b/>
                <w:sz w:val="24"/>
                <w:szCs w:val="24"/>
                <w:lang w:eastAsia="uk-UA"/>
              </w:rPr>
              <w:t>10. Наявність помічників у діяльності</w:t>
            </w:r>
          </w:p>
        </w:tc>
      </w:tr>
      <w:tr w:rsidR="00FA1E5F" w:rsidRPr="0019087D" w:rsidTr="00981707">
        <w:tc>
          <w:tcPr>
            <w:tcW w:w="4077" w:type="dxa"/>
            <w:tcBorders>
              <w:top w:val="single" w:sz="4" w:space="0" w:color="auto"/>
              <w:left w:val="single" w:sz="4" w:space="0" w:color="auto"/>
              <w:bottom w:val="single" w:sz="4" w:space="0" w:color="auto"/>
              <w:right w:val="single" w:sz="4" w:space="0" w:color="auto"/>
            </w:tcBorders>
            <w:hideMark/>
          </w:tcPr>
          <w:p w:rsidR="00FA1E5F" w:rsidRPr="0019087D" w:rsidRDefault="00FA1E5F" w:rsidP="00981707">
            <w:pPr>
              <w:tabs>
                <w:tab w:val="num" w:pos="0"/>
              </w:tabs>
              <w:spacing w:after="0" w:line="260" w:lineRule="exact"/>
              <w:jc w:val="both"/>
              <w:rPr>
                <w:rFonts w:ascii="Times New Roman" w:eastAsia="Times New Roman" w:hAnsi="Times New Roman" w:cs="Times New Roman"/>
                <w:sz w:val="24"/>
                <w:szCs w:val="24"/>
                <w:lang w:eastAsia="uk-UA"/>
              </w:rPr>
            </w:pPr>
            <w:r w:rsidRPr="0019087D">
              <w:rPr>
                <w:rFonts w:ascii="Times New Roman" w:eastAsia="Times New Roman" w:hAnsi="Times New Roman" w:cs="Times New Roman"/>
                <w:sz w:val="24"/>
                <w:szCs w:val="24"/>
                <w:lang w:eastAsia="uk-UA"/>
              </w:rPr>
              <w:t xml:space="preserve">Присутні (драматург, режисер, гример, костюмер, суфлер та ін). </w:t>
            </w:r>
          </w:p>
          <w:p w:rsidR="00FA1E5F" w:rsidRPr="0019087D" w:rsidRDefault="00FA1E5F" w:rsidP="00981707">
            <w:pPr>
              <w:tabs>
                <w:tab w:val="num" w:pos="0"/>
              </w:tabs>
              <w:spacing w:after="0" w:line="260" w:lineRule="exact"/>
              <w:jc w:val="both"/>
              <w:rPr>
                <w:rFonts w:ascii="Times New Roman" w:eastAsia="Times New Roman" w:hAnsi="Times New Roman" w:cs="Times New Roman"/>
                <w:sz w:val="24"/>
                <w:szCs w:val="24"/>
                <w:lang w:eastAsia="uk-UA"/>
              </w:rPr>
            </w:pPr>
            <w:r w:rsidRPr="0019087D">
              <w:rPr>
                <w:rFonts w:ascii="Times New Roman" w:eastAsia="Times New Roman" w:hAnsi="Times New Roman" w:cs="Times New Roman"/>
                <w:sz w:val="24"/>
                <w:szCs w:val="24"/>
                <w:lang w:eastAsia="uk-UA"/>
              </w:rPr>
              <w:t>Театральні засоби впливу складні: планшет сцени, кольорове оформлення, декорації, голоси за сценою, костюми</w:t>
            </w:r>
          </w:p>
        </w:tc>
        <w:tc>
          <w:tcPr>
            <w:tcW w:w="5103" w:type="dxa"/>
            <w:tcBorders>
              <w:top w:val="single" w:sz="4" w:space="0" w:color="auto"/>
              <w:left w:val="single" w:sz="4" w:space="0" w:color="auto"/>
              <w:bottom w:val="single" w:sz="4" w:space="0" w:color="auto"/>
              <w:right w:val="single" w:sz="4" w:space="0" w:color="auto"/>
            </w:tcBorders>
            <w:hideMark/>
          </w:tcPr>
          <w:p w:rsidR="00FA1E5F" w:rsidRPr="0019087D" w:rsidRDefault="00FA1E5F" w:rsidP="00981707">
            <w:pPr>
              <w:tabs>
                <w:tab w:val="num" w:pos="0"/>
              </w:tabs>
              <w:spacing w:after="0" w:line="260" w:lineRule="exact"/>
              <w:jc w:val="both"/>
              <w:rPr>
                <w:rFonts w:ascii="Times New Roman" w:eastAsia="Times New Roman" w:hAnsi="Times New Roman" w:cs="Times New Roman"/>
                <w:sz w:val="24"/>
                <w:szCs w:val="24"/>
                <w:lang w:eastAsia="uk-UA"/>
              </w:rPr>
            </w:pPr>
            <w:r w:rsidRPr="0019087D">
              <w:rPr>
                <w:rFonts w:ascii="Times New Roman" w:eastAsia="Times New Roman" w:hAnsi="Times New Roman" w:cs="Times New Roman"/>
                <w:sz w:val="24"/>
                <w:szCs w:val="24"/>
                <w:lang w:eastAsia="uk-UA"/>
              </w:rPr>
              <w:t xml:space="preserve">Відсутні, хоча об’єктивно учитель не сам один, а учасник ансамблю педагогів. </w:t>
            </w:r>
          </w:p>
          <w:p w:rsidR="00FA1E5F" w:rsidRPr="0019087D" w:rsidRDefault="00FA1E5F" w:rsidP="00981707">
            <w:pPr>
              <w:tabs>
                <w:tab w:val="num" w:pos="0"/>
              </w:tabs>
              <w:spacing w:after="0" w:line="260" w:lineRule="exact"/>
              <w:jc w:val="both"/>
              <w:rPr>
                <w:rFonts w:ascii="Times New Roman" w:eastAsia="Times New Roman" w:hAnsi="Times New Roman" w:cs="Times New Roman"/>
                <w:sz w:val="24"/>
                <w:szCs w:val="24"/>
                <w:lang w:eastAsia="uk-UA"/>
              </w:rPr>
            </w:pPr>
            <w:r w:rsidRPr="0019087D">
              <w:rPr>
                <w:rFonts w:ascii="Times New Roman" w:eastAsia="Times New Roman" w:hAnsi="Times New Roman" w:cs="Times New Roman"/>
                <w:sz w:val="24"/>
                <w:szCs w:val="24"/>
                <w:lang w:eastAsia="uk-UA"/>
              </w:rPr>
              <w:t>Школо-класний реквізит досить простий: стіл, стілець, дошка, наочні посібники, ТЗН.</w:t>
            </w:r>
          </w:p>
        </w:tc>
      </w:tr>
      <w:tr w:rsidR="00FA1E5F" w:rsidRPr="0019087D" w:rsidTr="00981707">
        <w:tc>
          <w:tcPr>
            <w:tcW w:w="9180" w:type="dxa"/>
            <w:gridSpan w:val="2"/>
            <w:tcBorders>
              <w:top w:val="single" w:sz="4" w:space="0" w:color="auto"/>
              <w:left w:val="single" w:sz="4" w:space="0" w:color="auto"/>
              <w:bottom w:val="single" w:sz="4" w:space="0" w:color="auto"/>
              <w:right w:val="single" w:sz="4" w:space="0" w:color="auto"/>
            </w:tcBorders>
            <w:hideMark/>
          </w:tcPr>
          <w:p w:rsidR="00FA1E5F" w:rsidRPr="0019087D" w:rsidRDefault="00FA1E5F" w:rsidP="00981707">
            <w:pPr>
              <w:tabs>
                <w:tab w:val="num" w:pos="0"/>
              </w:tabs>
              <w:spacing w:after="0" w:line="260" w:lineRule="exact"/>
              <w:jc w:val="center"/>
              <w:rPr>
                <w:rFonts w:ascii="Times New Roman" w:eastAsia="Times New Roman" w:hAnsi="Times New Roman" w:cs="Times New Roman"/>
                <w:sz w:val="24"/>
                <w:szCs w:val="24"/>
                <w:lang w:eastAsia="uk-UA"/>
              </w:rPr>
            </w:pPr>
            <w:r w:rsidRPr="0019087D">
              <w:rPr>
                <w:rFonts w:ascii="Times New Roman" w:eastAsia="Times New Roman" w:hAnsi="Times New Roman" w:cs="Times New Roman"/>
                <w:b/>
                <w:sz w:val="24"/>
                <w:szCs w:val="24"/>
                <w:lang w:eastAsia="uk-UA"/>
              </w:rPr>
              <w:t>11. Відповідальність за результат діяльності</w:t>
            </w:r>
          </w:p>
        </w:tc>
      </w:tr>
      <w:tr w:rsidR="00FA1E5F" w:rsidRPr="0019087D" w:rsidTr="00981707">
        <w:tc>
          <w:tcPr>
            <w:tcW w:w="4077" w:type="dxa"/>
            <w:tcBorders>
              <w:top w:val="single" w:sz="4" w:space="0" w:color="auto"/>
              <w:left w:val="single" w:sz="4" w:space="0" w:color="auto"/>
              <w:bottom w:val="single" w:sz="4" w:space="0" w:color="auto"/>
              <w:right w:val="single" w:sz="4" w:space="0" w:color="auto"/>
            </w:tcBorders>
            <w:hideMark/>
          </w:tcPr>
          <w:p w:rsidR="00FA1E5F" w:rsidRPr="0019087D" w:rsidRDefault="00FA1E5F" w:rsidP="00981707">
            <w:pPr>
              <w:tabs>
                <w:tab w:val="num" w:pos="0"/>
              </w:tabs>
              <w:spacing w:after="0" w:line="260" w:lineRule="exact"/>
              <w:rPr>
                <w:rFonts w:ascii="Times New Roman" w:eastAsia="Times New Roman" w:hAnsi="Times New Roman" w:cs="Times New Roman"/>
                <w:sz w:val="24"/>
                <w:szCs w:val="24"/>
                <w:lang w:eastAsia="uk-UA"/>
              </w:rPr>
            </w:pPr>
            <w:r w:rsidRPr="0019087D">
              <w:rPr>
                <w:rFonts w:ascii="Times New Roman" w:eastAsia="Times New Roman" w:hAnsi="Times New Roman" w:cs="Times New Roman"/>
                <w:sz w:val="24"/>
                <w:szCs w:val="24"/>
                <w:lang w:eastAsia="uk-UA"/>
              </w:rPr>
              <w:t>Колективна</w:t>
            </w:r>
          </w:p>
        </w:tc>
        <w:tc>
          <w:tcPr>
            <w:tcW w:w="5103" w:type="dxa"/>
            <w:tcBorders>
              <w:top w:val="single" w:sz="4" w:space="0" w:color="auto"/>
              <w:left w:val="single" w:sz="4" w:space="0" w:color="auto"/>
              <w:bottom w:val="single" w:sz="4" w:space="0" w:color="auto"/>
              <w:right w:val="single" w:sz="4" w:space="0" w:color="auto"/>
            </w:tcBorders>
            <w:hideMark/>
          </w:tcPr>
          <w:p w:rsidR="00FA1E5F" w:rsidRPr="0019087D" w:rsidRDefault="00FA1E5F" w:rsidP="00981707">
            <w:pPr>
              <w:tabs>
                <w:tab w:val="num" w:pos="0"/>
              </w:tabs>
              <w:spacing w:after="0" w:line="260" w:lineRule="exact"/>
              <w:rPr>
                <w:rFonts w:ascii="Times New Roman" w:eastAsia="Times New Roman" w:hAnsi="Times New Roman" w:cs="Times New Roman"/>
                <w:sz w:val="24"/>
                <w:szCs w:val="24"/>
                <w:lang w:eastAsia="uk-UA"/>
              </w:rPr>
            </w:pPr>
            <w:r w:rsidRPr="0019087D">
              <w:rPr>
                <w:rFonts w:ascii="Times New Roman" w:eastAsia="Times New Roman" w:hAnsi="Times New Roman" w:cs="Times New Roman"/>
                <w:sz w:val="24"/>
                <w:szCs w:val="24"/>
                <w:lang w:eastAsia="uk-UA"/>
              </w:rPr>
              <w:t>Особиста. Наслідки помилок більш драматичні, ніж результати акторських невдач</w:t>
            </w:r>
          </w:p>
        </w:tc>
      </w:tr>
    </w:tbl>
    <w:p w:rsidR="00FA1E5F" w:rsidRDefault="00FA1E5F" w:rsidP="00FA1E5F">
      <w:pPr>
        <w:tabs>
          <w:tab w:val="left" w:pos="8310"/>
        </w:tabs>
        <w:rPr>
          <w:rFonts w:ascii="Times New Roman" w:hAnsi="Times New Roman" w:cs="Times New Roman"/>
        </w:rPr>
      </w:pPr>
    </w:p>
    <w:p w:rsidR="004505D6" w:rsidRPr="004505D6" w:rsidRDefault="004505D6" w:rsidP="004505D6">
      <w:pPr>
        <w:tabs>
          <w:tab w:val="left" w:pos="8310"/>
        </w:tabs>
        <w:jc w:val="center"/>
        <w:rPr>
          <w:rFonts w:ascii="Times New Roman" w:hAnsi="Times New Roman" w:cs="Times New Roman"/>
          <w:b/>
          <w:sz w:val="28"/>
          <w:szCs w:val="28"/>
          <w:lang w:val="uk-UA"/>
        </w:rPr>
      </w:pPr>
      <w:r w:rsidRPr="004505D6">
        <w:rPr>
          <w:rFonts w:ascii="Times New Roman" w:hAnsi="Times New Roman" w:cs="Times New Roman"/>
          <w:b/>
          <w:sz w:val="28"/>
          <w:szCs w:val="28"/>
          <w:lang w:val="uk-UA"/>
        </w:rPr>
        <w:lastRenderedPageBreak/>
        <w:t>Завдання для самостійного опрацювання</w:t>
      </w:r>
    </w:p>
    <w:p w:rsidR="004C7487" w:rsidRDefault="000E3471" w:rsidP="000E3471">
      <w:pPr>
        <w:pStyle w:val="a3"/>
        <w:numPr>
          <w:ilvl w:val="0"/>
          <w:numId w:val="131"/>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Прочитайте та поміркуйте:</w:t>
      </w:r>
    </w:p>
    <w:p w:rsidR="000E3471" w:rsidRPr="00626428" w:rsidRDefault="000E3471" w:rsidP="00626428">
      <w:pPr>
        <w:tabs>
          <w:tab w:val="left" w:pos="5580"/>
        </w:tabs>
        <w:ind w:left="360"/>
        <w:jc w:val="both"/>
        <w:rPr>
          <w:rFonts w:ascii="Times New Roman" w:hAnsi="Times New Roman" w:cs="Times New Roman"/>
          <w:i/>
          <w:sz w:val="28"/>
          <w:szCs w:val="28"/>
          <w:lang w:val="uk-UA"/>
        </w:rPr>
      </w:pPr>
      <w:r w:rsidRPr="00626428">
        <w:rPr>
          <w:rFonts w:ascii="Times New Roman" w:hAnsi="Times New Roman" w:cs="Times New Roman"/>
          <w:i/>
          <w:sz w:val="28"/>
          <w:szCs w:val="28"/>
          <w:lang w:val="uk-UA"/>
        </w:rPr>
        <w:t>Учитель те подарує, що сам знає і уміє…</w:t>
      </w:r>
    </w:p>
    <w:p w:rsidR="000E3471" w:rsidRPr="000E3471" w:rsidRDefault="000E3471" w:rsidP="000E3471">
      <w:pPr>
        <w:pStyle w:val="a3"/>
        <w:tabs>
          <w:tab w:val="left" w:pos="5580"/>
        </w:tabs>
        <w:jc w:val="right"/>
        <w:rPr>
          <w:rFonts w:ascii="Times New Roman" w:hAnsi="Times New Roman" w:cs="Times New Roman"/>
          <w:i/>
          <w:sz w:val="28"/>
          <w:szCs w:val="28"/>
          <w:lang w:val="uk-UA"/>
        </w:rPr>
      </w:pPr>
      <w:r w:rsidRPr="000E3471">
        <w:rPr>
          <w:rFonts w:ascii="Times New Roman" w:hAnsi="Times New Roman" w:cs="Times New Roman"/>
          <w:i/>
          <w:sz w:val="28"/>
          <w:szCs w:val="28"/>
          <w:lang w:val="uk-UA"/>
        </w:rPr>
        <w:t>Г.Александров</w:t>
      </w:r>
    </w:p>
    <w:p w:rsidR="00127312" w:rsidRDefault="00127312" w:rsidP="00626428">
      <w:pPr>
        <w:tabs>
          <w:tab w:val="left" w:pos="5580"/>
        </w:tabs>
        <w:jc w:val="both"/>
        <w:rPr>
          <w:rFonts w:ascii="Times New Roman" w:hAnsi="Times New Roman" w:cs="Times New Roman"/>
          <w:i/>
          <w:sz w:val="28"/>
          <w:szCs w:val="28"/>
          <w:lang w:val="uk-UA"/>
        </w:rPr>
      </w:pPr>
      <w:r>
        <w:rPr>
          <w:rFonts w:ascii="Times New Roman" w:hAnsi="Times New Roman" w:cs="Times New Roman"/>
          <w:i/>
          <w:sz w:val="28"/>
          <w:szCs w:val="28"/>
          <w:lang w:val="uk-UA"/>
        </w:rPr>
        <w:t>Модуляції голосу – найпрекрасніша з усіх чарівностей красномовства. Це музика мовлення</w:t>
      </w:r>
    </w:p>
    <w:p w:rsidR="00127312" w:rsidRPr="00127312" w:rsidRDefault="00127312" w:rsidP="00127312">
      <w:pPr>
        <w:tabs>
          <w:tab w:val="left" w:pos="5580"/>
        </w:tabs>
        <w:jc w:val="right"/>
        <w:rPr>
          <w:rFonts w:ascii="Times New Roman" w:hAnsi="Times New Roman" w:cs="Times New Roman"/>
          <w:i/>
          <w:sz w:val="28"/>
          <w:szCs w:val="28"/>
          <w:lang w:val="uk-UA"/>
        </w:rPr>
      </w:pPr>
      <w:r>
        <w:rPr>
          <w:rFonts w:ascii="Times New Roman" w:hAnsi="Times New Roman" w:cs="Times New Roman"/>
          <w:i/>
          <w:sz w:val="28"/>
          <w:szCs w:val="28"/>
          <w:lang w:val="uk-UA"/>
        </w:rPr>
        <w:t>Леонардо да Вінчі</w:t>
      </w:r>
    </w:p>
    <w:p w:rsidR="000E3471" w:rsidRPr="00626428" w:rsidRDefault="000E3471" w:rsidP="00626428">
      <w:pPr>
        <w:tabs>
          <w:tab w:val="left" w:pos="5580"/>
        </w:tabs>
        <w:jc w:val="both"/>
        <w:rPr>
          <w:rFonts w:ascii="Times New Roman" w:hAnsi="Times New Roman" w:cs="Times New Roman"/>
          <w:i/>
          <w:sz w:val="28"/>
          <w:szCs w:val="28"/>
          <w:lang w:val="uk-UA"/>
        </w:rPr>
      </w:pPr>
      <w:r w:rsidRPr="00626428">
        <w:rPr>
          <w:rFonts w:ascii="Times New Roman" w:hAnsi="Times New Roman" w:cs="Times New Roman"/>
          <w:i/>
          <w:sz w:val="28"/>
          <w:szCs w:val="28"/>
          <w:lang w:val="uk-UA"/>
        </w:rPr>
        <w:t>Жити – значить працювати. Праця є життя людини</w:t>
      </w:r>
    </w:p>
    <w:p w:rsidR="000E3471" w:rsidRPr="000E3471" w:rsidRDefault="000E3471" w:rsidP="000E3471">
      <w:pPr>
        <w:pStyle w:val="a3"/>
        <w:tabs>
          <w:tab w:val="left" w:pos="5580"/>
        </w:tabs>
        <w:jc w:val="right"/>
        <w:rPr>
          <w:rFonts w:ascii="Times New Roman" w:hAnsi="Times New Roman" w:cs="Times New Roman"/>
          <w:i/>
          <w:sz w:val="28"/>
          <w:szCs w:val="28"/>
          <w:lang w:val="uk-UA"/>
        </w:rPr>
      </w:pPr>
      <w:r w:rsidRPr="000E3471">
        <w:rPr>
          <w:rFonts w:ascii="Times New Roman" w:hAnsi="Times New Roman" w:cs="Times New Roman"/>
          <w:i/>
          <w:sz w:val="28"/>
          <w:szCs w:val="28"/>
          <w:lang w:val="uk-UA"/>
        </w:rPr>
        <w:t>Вольтер</w:t>
      </w:r>
    </w:p>
    <w:p w:rsidR="000E3471" w:rsidRPr="00626428" w:rsidRDefault="000E3471" w:rsidP="00626428">
      <w:pPr>
        <w:tabs>
          <w:tab w:val="left" w:pos="5580"/>
        </w:tabs>
        <w:jc w:val="both"/>
        <w:rPr>
          <w:rFonts w:ascii="Times New Roman" w:hAnsi="Times New Roman" w:cs="Times New Roman"/>
          <w:i/>
          <w:sz w:val="28"/>
          <w:szCs w:val="28"/>
          <w:lang w:val="uk-UA"/>
        </w:rPr>
      </w:pPr>
      <w:r w:rsidRPr="00626428">
        <w:rPr>
          <w:rFonts w:ascii="Times New Roman" w:hAnsi="Times New Roman" w:cs="Times New Roman"/>
          <w:i/>
          <w:sz w:val="28"/>
          <w:szCs w:val="28"/>
          <w:lang w:val="uk-UA"/>
        </w:rPr>
        <w:t>Бути! Жити! Творити! Світити вільною душею!</w:t>
      </w:r>
    </w:p>
    <w:p w:rsidR="000E3471" w:rsidRPr="000E3471" w:rsidRDefault="000E3471" w:rsidP="000E3471">
      <w:pPr>
        <w:pStyle w:val="a3"/>
        <w:tabs>
          <w:tab w:val="left" w:pos="5580"/>
        </w:tabs>
        <w:jc w:val="right"/>
        <w:rPr>
          <w:rFonts w:ascii="Times New Roman" w:hAnsi="Times New Roman" w:cs="Times New Roman"/>
          <w:i/>
          <w:sz w:val="28"/>
          <w:szCs w:val="28"/>
          <w:lang w:val="uk-UA"/>
        </w:rPr>
      </w:pPr>
      <w:r w:rsidRPr="000E3471">
        <w:rPr>
          <w:rFonts w:ascii="Times New Roman" w:hAnsi="Times New Roman" w:cs="Times New Roman"/>
          <w:i/>
          <w:sz w:val="28"/>
          <w:szCs w:val="28"/>
          <w:lang w:val="uk-UA"/>
        </w:rPr>
        <w:t>М.Грушевський</w:t>
      </w:r>
    </w:p>
    <w:p w:rsidR="000E3471" w:rsidRPr="00626428" w:rsidRDefault="000E3471" w:rsidP="00626428">
      <w:pPr>
        <w:tabs>
          <w:tab w:val="left" w:pos="5580"/>
        </w:tabs>
        <w:jc w:val="both"/>
        <w:rPr>
          <w:rFonts w:ascii="Times New Roman" w:hAnsi="Times New Roman" w:cs="Times New Roman"/>
          <w:i/>
          <w:sz w:val="28"/>
          <w:szCs w:val="28"/>
          <w:lang w:val="uk-UA"/>
        </w:rPr>
      </w:pPr>
      <w:r w:rsidRPr="00626428">
        <w:rPr>
          <w:rFonts w:ascii="Times New Roman" w:hAnsi="Times New Roman" w:cs="Times New Roman"/>
          <w:i/>
          <w:sz w:val="28"/>
          <w:szCs w:val="28"/>
          <w:lang w:val="uk-UA"/>
        </w:rPr>
        <w:t>Він – учитель за покликанням; його не можна уявити собі ніким іншим як учителем. Викладання його стало життям, його</w:t>
      </w:r>
      <w:r w:rsidR="00626428" w:rsidRPr="00626428">
        <w:rPr>
          <w:rFonts w:ascii="Times New Roman" w:hAnsi="Times New Roman" w:cs="Times New Roman"/>
          <w:i/>
          <w:sz w:val="28"/>
          <w:szCs w:val="28"/>
          <w:lang w:val="uk-UA"/>
        </w:rPr>
        <w:t xml:space="preserve"> </w:t>
      </w:r>
      <w:r w:rsidRPr="00626428">
        <w:rPr>
          <w:rFonts w:ascii="Times New Roman" w:hAnsi="Times New Roman" w:cs="Times New Roman"/>
          <w:i/>
          <w:sz w:val="28"/>
          <w:szCs w:val="28"/>
          <w:lang w:val="uk-UA"/>
        </w:rPr>
        <w:t>поживою; воно нероздільно зв</w:t>
      </w:r>
      <w:r w:rsidR="007C56F3" w:rsidRPr="007C56F3">
        <w:rPr>
          <w:rFonts w:ascii="Times New Roman" w:hAnsi="Times New Roman" w:cs="Times New Roman"/>
          <w:i/>
          <w:sz w:val="28"/>
          <w:szCs w:val="28"/>
        </w:rPr>
        <w:t>’</w:t>
      </w:r>
      <w:r w:rsidRPr="00626428">
        <w:rPr>
          <w:rFonts w:ascii="Times New Roman" w:hAnsi="Times New Roman" w:cs="Times New Roman"/>
          <w:i/>
          <w:sz w:val="28"/>
          <w:szCs w:val="28"/>
          <w:lang w:val="uk-UA"/>
        </w:rPr>
        <w:t>язане з ним. І не дивно, що вчительська справа стає у нього вільним мистецтвом, і він на всіх своїх учнів накладає печать свого духу! Як він знаходить своє щастя у навчанні, так можна вважати щасливими тих, хто в нього вчиться…</w:t>
      </w:r>
    </w:p>
    <w:p w:rsidR="000E3471" w:rsidRDefault="000E3471" w:rsidP="00626428">
      <w:pPr>
        <w:pStyle w:val="a3"/>
        <w:tabs>
          <w:tab w:val="left" w:pos="5580"/>
        </w:tabs>
        <w:jc w:val="right"/>
        <w:rPr>
          <w:rFonts w:ascii="Times New Roman" w:hAnsi="Times New Roman" w:cs="Times New Roman"/>
          <w:i/>
          <w:sz w:val="28"/>
          <w:szCs w:val="28"/>
          <w:lang w:val="uk-UA"/>
        </w:rPr>
      </w:pPr>
      <w:r w:rsidRPr="000E3471">
        <w:rPr>
          <w:rFonts w:ascii="Times New Roman" w:hAnsi="Times New Roman" w:cs="Times New Roman"/>
          <w:i/>
          <w:sz w:val="28"/>
          <w:szCs w:val="28"/>
          <w:lang w:val="uk-UA"/>
        </w:rPr>
        <w:t>А.Дістервег</w:t>
      </w:r>
    </w:p>
    <w:p w:rsidR="00127312" w:rsidRDefault="00127312" w:rsidP="00F163EA">
      <w:pPr>
        <w:tabs>
          <w:tab w:val="left" w:pos="5580"/>
        </w:tabs>
        <w:jc w:val="both"/>
        <w:rPr>
          <w:rFonts w:ascii="Times New Roman" w:hAnsi="Times New Roman" w:cs="Times New Roman"/>
          <w:i/>
          <w:sz w:val="28"/>
          <w:szCs w:val="28"/>
          <w:lang w:val="uk-UA"/>
        </w:rPr>
      </w:pPr>
      <w:r>
        <w:rPr>
          <w:rFonts w:ascii="Times New Roman" w:hAnsi="Times New Roman" w:cs="Times New Roman"/>
          <w:i/>
          <w:sz w:val="28"/>
          <w:szCs w:val="28"/>
          <w:lang w:val="uk-UA"/>
        </w:rPr>
        <w:t>Є такі слова, інтонації голосу й вирази обличчя, які завжди й незмінно викликають у людей неприємні душевні хвилювання; є і інші слова, інтонації голосу й вирази обличчя, які викликають лише приємні душевні хвилювання…</w:t>
      </w:r>
    </w:p>
    <w:p w:rsidR="00127312" w:rsidRDefault="00127312" w:rsidP="00127312">
      <w:pPr>
        <w:tabs>
          <w:tab w:val="left" w:pos="5580"/>
        </w:tabs>
        <w:jc w:val="right"/>
        <w:rPr>
          <w:rFonts w:ascii="Times New Roman" w:hAnsi="Times New Roman" w:cs="Times New Roman"/>
          <w:i/>
          <w:sz w:val="28"/>
          <w:szCs w:val="28"/>
          <w:lang w:val="uk-UA"/>
        </w:rPr>
      </w:pPr>
      <w:r>
        <w:rPr>
          <w:rFonts w:ascii="Times New Roman" w:hAnsi="Times New Roman" w:cs="Times New Roman"/>
          <w:i/>
          <w:sz w:val="28"/>
          <w:szCs w:val="28"/>
          <w:lang w:val="uk-UA"/>
        </w:rPr>
        <w:t>Т.Спенсер</w:t>
      </w:r>
    </w:p>
    <w:p w:rsidR="00127312" w:rsidRDefault="00127312" w:rsidP="00F163EA">
      <w:pPr>
        <w:tabs>
          <w:tab w:val="left" w:pos="5580"/>
        </w:tabs>
        <w:jc w:val="both"/>
        <w:rPr>
          <w:rFonts w:ascii="Times New Roman" w:hAnsi="Times New Roman" w:cs="Times New Roman"/>
          <w:i/>
          <w:sz w:val="28"/>
          <w:szCs w:val="28"/>
          <w:lang w:val="uk-UA"/>
        </w:rPr>
      </w:pPr>
      <w:bookmarkStart w:id="23" w:name="_Hlk489452789"/>
      <w:r>
        <w:rPr>
          <w:rFonts w:ascii="Times New Roman" w:hAnsi="Times New Roman" w:cs="Times New Roman"/>
          <w:i/>
          <w:sz w:val="28"/>
          <w:szCs w:val="28"/>
          <w:lang w:val="uk-UA"/>
        </w:rPr>
        <w:t>Подібно до того як у зоровій пам</w:t>
      </w:r>
      <w:r w:rsidR="0002604F" w:rsidRPr="006D0606">
        <w:rPr>
          <w:rFonts w:ascii="Times New Roman" w:hAnsi="Times New Roman" w:cs="Times New Roman"/>
          <w:i/>
          <w:sz w:val="28"/>
          <w:szCs w:val="28"/>
          <w:lang w:val="uk-UA"/>
        </w:rPr>
        <w:t>’</w:t>
      </w:r>
      <w:r>
        <w:rPr>
          <w:rFonts w:ascii="Times New Roman" w:hAnsi="Times New Roman" w:cs="Times New Roman"/>
          <w:i/>
          <w:sz w:val="28"/>
          <w:szCs w:val="28"/>
          <w:lang w:val="uk-UA"/>
        </w:rPr>
        <w:t>яті воскресає давно забута річ, пейзаж чи образ людини – так і в емоційній пам</w:t>
      </w:r>
      <w:r w:rsidR="0002604F" w:rsidRPr="006D0606">
        <w:rPr>
          <w:rFonts w:ascii="Times New Roman" w:hAnsi="Times New Roman" w:cs="Times New Roman"/>
          <w:i/>
          <w:sz w:val="28"/>
          <w:szCs w:val="28"/>
          <w:lang w:val="uk-UA"/>
        </w:rPr>
        <w:t>’</w:t>
      </w:r>
      <w:r>
        <w:rPr>
          <w:rFonts w:ascii="Times New Roman" w:hAnsi="Times New Roman" w:cs="Times New Roman"/>
          <w:i/>
          <w:sz w:val="28"/>
          <w:szCs w:val="28"/>
          <w:lang w:val="uk-UA"/>
        </w:rPr>
        <w:t>яті оживляються раніше пережиті почування. Здавалось, що вони зовсім забуті, але раптом якийсь натяк, думка, знайомий образ – і знову вас охоплюють переживання, іноді такі ж сильні, як і вперше, іноді слабкіші, такі ж видозмінені. Безперечно акторові необхідна добра емоційна пам'ять. Це найважливіша з умов його професійної придатності</w:t>
      </w:r>
    </w:p>
    <w:p w:rsidR="00127312" w:rsidRDefault="00127312" w:rsidP="00127312">
      <w:pPr>
        <w:tabs>
          <w:tab w:val="left" w:pos="5580"/>
        </w:tabs>
        <w:jc w:val="right"/>
        <w:rPr>
          <w:rFonts w:ascii="Times New Roman" w:hAnsi="Times New Roman" w:cs="Times New Roman"/>
          <w:i/>
          <w:sz w:val="28"/>
          <w:szCs w:val="28"/>
          <w:lang w:val="uk-UA"/>
        </w:rPr>
      </w:pPr>
      <w:r>
        <w:rPr>
          <w:rFonts w:ascii="Times New Roman" w:hAnsi="Times New Roman" w:cs="Times New Roman"/>
          <w:i/>
          <w:sz w:val="28"/>
          <w:szCs w:val="28"/>
          <w:lang w:val="uk-UA"/>
        </w:rPr>
        <w:t>К.Станіславський</w:t>
      </w:r>
    </w:p>
    <w:p w:rsidR="00127312" w:rsidRDefault="00127312" w:rsidP="00F163EA">
      <w:pPr>
        <w:tabs>
          <w:tab w:val="left" w:pos="5580"/>
        </w:tabs>
        <w:jc w:val="both"/>
        <w:rPr>
          <w:rFonts w:ascii="Times New Roman" w:hAnsi="Times New Roman" w:cs="Times New Roman"/>
          <w:i/>
          <w:sz w:val="28"/>
          <w:szCs w:val="28"/>
          <w:lang w:val="uk-UA"/>
        </w:rPr>
      </w:pPr>
      <w:r>
        <w:rPr>
          <w:rFonts w:ascii="Times New Roman" w:hAnsi="Times New Roman" w:cs="Times New Roman"/>
          <w:i/>
          <w:sz w:val="28"/>
          <w:szCs w:val="28"/>
          <w:lang w:val="uk-UA"/>
        </w:rPr>
        <w:lastRenderedPageBreak/>
        <w:t>Не очікуйте почуттів! Вони – мимовільні, підсвідомі. Дійте відразу! Почуття прийде в процесі дії. Дія – збудник сценічних почуттів, цих найважливіших поетичних відбитків життєвих переживань</w:t>
      </w:r>
    </w:p>
    <w:p w:rsidR="00127312" w:rsidRDefault="00127312" w:rsidP="00127312">
      <w:pPr>
        <w:tabs>
          <w:tab w:val="left" w:pos="5580"/>
        </w:tabs>
        <w:jc w:val="right"/>
        <w:rPr>
          <w:rFonts w:ascii="Times New Roman" w:hAnsi="Times New Roman" w:cs="Times New Roman"/>
          <w:i/>
          <w:sz w:val="28"/>
          <w:szCs w:val="28"/>
          <w:lang w:val="uk-UA"/>
        </w:rPr>
      </w:pPr>
      <w:r>
        <w:rPr>
          <w:rFonts w:ascii="Times New Roman" w:hAnsi="Times New Roman" w:cs="Times New Roman"/>
          <w:i/>
          <w:sz w:val="28"/>
          <w:szCs w:val="28"/>
          <w:lang w:val="uk-UA"/>
        </w:rPr>
        <w:t>К.Станіславський</w:t>
      </w:r>
    </w:p>
    <w:bookmarkEnd w:id="23"/>
    <w:p w:rsidR="00127312" w:rsidRDefault="00127312" w:rsidP="00F163EA">
      <w:pPr>
        <w:tabs>
          <w:tab w:val="left" w:pos="5580"/>
        </w:tabs>
        <w:jc w:val="both"/>
        <w:rPr>
          <w:rFonts w:ascii="Times New Roman" w:hAnsi="Times New Roman" w:cs="Times New Roman"/>
          <w:i/>
          <w:sz w:val="28"/>
          <w:szCs w:val="28"/>
          <w:lang w:val="uk-UA"/>
        </w:rPr>
      </w:pPr>
      <w:r>
        <w:rPr>
          <w:rFonts w:ascii="Times New Roman" w:hAnsi="Times New Roman" w:cs="Times New Roman"/>
          <w:i/>
          <w:sz w:val="28"/>
          <w:szCs w:val="28"/>
          <w:lang w:val="uk-UA"/>
        </w:rPr>
        <w:t>Співакам необхідні вокалізи, танцівникам – екзерцисиси, а сценічним артистам – тренінг і муштра за вказівками «системи»…</w:t>
      </w:r>
    </w:p>
    <w:p w:rsidR="00127312" w:rsidRDefault="00127312" w:rsidP="00127312">
      <w:pPr>
        <w:tabs>
          <w:tab w:val="left" w:pos="5580"/>
        </w:tabs>
        <w:jc w:val="right"/>
        <w:rPr>
          <w:rFonts w:ascii="Times New Roman" w:hAnsi="Times New Roman" w:cs="Times New Roman"/>
          <w:i/>
          <w:sz w:val="28"/>
          <w:szCs w:val="28"/>
          <w:lang w:val="uk-UA"/>
        </w:rPr>
      </w:pPr>
      <w:r>
        <w:rPr>
          <w:rFonts w:ascii="Times New Roman" w:hAnsi="Times New Roman" w:cs="Times New Roman"/>
          <w:i/>
          <w:sz w:val="28"/>
          <w:szCs w:val="28"/>
          <w:lang w:val="uk-UA"/>
        </w:rPr>
        <w:t>К.Станіславський</w:t>
      </w:r>
    </w:p>
    <w:p w:rsidR="00127312" w:rsidRDefault="00127312" w:rsidP="00F163EA">
      <w:pPr>
        <w:tabs>
          <w:tab w:val="left" w:pos="5580"/>
        </w:tabs>
        <w:jc w:val="both"/>
        <w:rPr>
          <w:rFonts w:ascii="Times New Roman" w:hAnsi="Times New Roman" w:cs="Times New Roman"/>
          <w:i/>
          <w:sz w:val="28"/>
          <w:szCs w:val="28"/>
          <w:lang w:val="uk-UA"/>
        </w:rPr>
      </w:pPr>
      <w:r>
        <w:rPr>
          <w:rFonts w:ascii="Times New Roman" w:hAnsi="Times New Roman" w:cs="Times New Roman"/>
          <w:i/>
          <w:sz w:val="28"/>
          <w:szCs w:val="28"/>
          <w:lang w:val="uk-UA"/>
        </w:rPr>
        <w:t>Педагогіка – не наука, а мистецтво, - найбільше, найскладніше, найвище й найнеобхідніше з усіх мистецтв. Мистецтво виховання спирається на науку. Як мистецтво, складне й обширне, воно спирається на безліч обширних і складних наук; як мистецтво, воно крім знань, потребує здібності й нахилу, і як мистецтво ж,</w:t>
      </w:r>
      <w:r w:rsidR="0002604F">
        <w:rPr>
          <w:rFonts w:ascii="Times New Roman" w:hAnsi="Times New Roman" w:cs="Times New Roman"/>
          <w:i/>
          <w:sz w:val="28"/>
          <w:szCs w:val="28"/>
          <w:lang w:val="uk-UA"/>
        </w:rPr>
        <w:t xml:space="preserve"> воно прагне до ідеалу, якого вічно намагаються досягти і який цілковито ніколи недосяжний: до ідеалу досконалої людини</w:t>
      </w:r>
    </w:p>
    <w:p w:rsidR="0002604F" w:rsidRDefault="0002604F" w:rsidP="0002604F">
      <w:pPr>
        <w:tabs>
          <w:tab w:val="left" w:pos="3885"/>
          <w:tab w:val="left" w:pos="5580"/>
          <w:tab w:val="right" w:pos="9355"/>
        </w:tabs>
        <w:rPr>
          <w:rFonts w:ascii="Times New Roman" w:hAnsi="Times New Roman" w:cs="Times New Roman"/>
          <w:i/>
          <w:sz w:val="28"/>
          <w:szCs w:val="28"/>
          <w:lang w:val="uk-UA"/>
        </w:rPr>
      </w:pPr>
      <w:r>
        <w:rPr>
          <w:rFonts w:ascii="Times New Roman" w:hAnsi="Times New Roman" w:cs="Times New Roman"/>
          <w:i/>
          <w:sz w:val="28"/>
          <w:szCs w:val="28"/>
          <w:lang w:val="uk-UA"/>
        </w:rPr>
        <w:tab/>
      </w:r>
      <w:r>
        <w:rPr>
          <w:rFonts w:ascii="Times New Roman" w:hAnsi="Times New Roman" w:cs="Times New Roman"/>
          <w:i/>
          <w:sz w:val="28"/>
          <w:szCs w:val="28"/>
          <w:lang w:val="uk-UA"/>
        </w:rPr>
        <w:tab/>
      </w:r>
      <w:r>
        <w:rPr>
          <w:rFonts w:ascii="Times New Roman" w:hAnsi="Times New Roman" w:cs="Times New Roman"/>
          <w:i/>
          <w:sz w:val="28"/>
          <w:szCs w:val="28"/>
          <w:lang w:val="uk-UA"/>
        </w:rPr>
        <w:tab/>
      </w:r>
      <w:r w:rsidRPr="006D0606">
        <w:rPr>
          <w:rFonts w:ascii="Times New Roman" w:hAnsi="Times New Roman" w:cs="Times New Roman"/>
          <w:i/>
          <w:sz w:val="28"/>
          <w:szCs w:val="28"/>
          <w:lang w:val="uk-UA"/>
        </w:rPr>
        <w:t xml:space="preserve"> </w:t>
      </w:r>
      <w:r>
        <w:rPr>
          <w:rFonts w:ascii="Times New Roman" w:hAnsi="Times New Roman" w:cs="Times New Roman"/>
          <w:i/>
          <w:sz w:val="28"/>
          <w:szCs w:val="28"/>
          <w:lang w:val="uk-UA"/>
        </w:rPr>
        <w:t>К.Ушинський</w:t>
      </w:r>
    </w:p>
    <w:p w:rsidR="007C56F3" w:rsidRDefault="00F163EA" w:rsidP="00F163EA">
      <w:pPr>
        <w:tabs>
          <w:tab w:val="left" w:pos="5580"/>
        </w:tabs>
        <w:jc w:val="both"/>
        <w:rPr>
          <w:rFonts w:ascii="Times New Roman" w:hAnsi="Times New Roman" w:cs="Times New Roman"/>
          <w:i/>
          <w:sz w:val="28"/>
          <w:szCs w:val="28"/>
          <w:lang w:val="uk-UA"/>
        </w:rPr>
      </w:pPr>
      <w:r>
        <w:rPr>
          <w:rFonts w:ascii="Times New Roman" w:hAnsi="Times New Roman" w:cs="Times New Roman"/>
          <w:i/>
          <w:sz w:val="28"/>
          <w:szCs w:val="28"/>
          <w:lang w:val="uk-UA"/>
        </w:rPr>
        <w:t>Скільки труднощів його очікує! У нього немає досвіду, і йому ні з чим порівнювати кожну нову педагогічну ситуацію. Він навчається бути і врівноваженим, і суворим, і вимогливим, і незворушним, і життєрадісним…</w:t>
      </w:r>
    </w:p>
    <w:p w:rsidR="00F163EA" w:rsidRDefault="00F163EA" w:rsidP="00F163EA">
      <w:pPr>
        <w:tabs>
          <w:tab w:val="left" w:pos="5580"/>
        </w:tabs>
        <w:jc w:val="both"/>
        <w:rPr>
          <w:rFonts w:ascii="Times New Roman" w:hAnsi="Times New Roman" w:cs="Times New Roman"/>
          <w:i/>
          <w:sz w:val="28"/>
          <w:szCs w:val="28"/>
          <w:lang w:val="uk-UA"/>
        </w:rPr>
      </w:pPr>
      <w:r>
        <w:rPr>
          <w:rFonts w:ascii="Times New Roman" w:hAnsi="Times New Roman" w:cs="Times New Roman"/>
          <w:i/>
          <w:sz w:val="28"/>
          <w:szCs w:val="28"/>
          <w:lang w:val="uk-UA"/>
        </w:rPr>
        <w:t>Якщо всі ці якості йому допомогли виробити його педагоги-наставники ще у вузі, то йому потрібно бути самим собою. Але це трапляється, на жаль, нечасто. А діти не чекають. У них свої критерії і судження…</w:t>
      </w:r>
    </w:p>
    <w:p w:rsidR="00F163EA" w:rsidRPr="00F163EA" w:rsidRDefault="00F163EA" w:rsidP="00F163EA">
      <w:pPr>
        <w:tabs>
          <w:tab w:val="left" w:pos="5580"/>
        </w:tabs>
        <w:jc w:val="right"/>
        <w:rPr>
          <w:rFonts w:ascii="Times New Roman" w:hAnsi="Times New Roman" w:cs="Times New Roman"/>
          <w:i/>
          <w:sz w:val="28"/>
          <w:szCs w:val="28"/>
          <w:lang w:val="uk-UA"/>
        </w:rPr>
      </w:pPr>
      <w:r>
        <w:rPr>
          <w:rFonts w:ascii="Times New Roman" w:hAnsi="Times New Roman" w:cs="Times New Roman"/>
          <w:i/>
          <w:sz w:val="28"/>
          <w:szCs w:val="28"/>
          <w:lang w:val="uk-UA"/>
        </w:rPr>
        <w:t>В.Шаталов</w:t>
      </w:r>
    </w:p>
    <w:p w:rsidR="000E3471" w:rsidRDefault="004505D6" w:rsidP="000E3471">
      <w:pPr>
        <w:pStyle w:val="a3"/>
        <w:numPr>
          <w:ilvl w:val="0"/>
          <w:numId w:val="131"/>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Із психолого-педагогічної літератури доберіть цитати, що підтверджують схожість професії педагога з акторською професією. Поясніть.</w:t>
      </w:r>
    </w:p>
    <w:p w:rsidR="004505D6" w:rsidRDefault="004505D6" w:rsidP="000E3471">
      <w:pPr>
        <w:pStyle w:val="a3"/>
        <w:numPr>
          <w:ilvl w:val="0"/>
          <w:numId w:val="131"/>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Розмежуйте поняття:</w:t>
      </w:r>
    </w:p>
    <w:p w:rsidR="004505D6" w:rsidRDefault="004505D6" w:rsidP="004505D6">
      <w:pPr>
        <w:pStyle w:val="a3"/>
        <w:numPr>
          <w:ilvl w:val="0"/>
          <w:numId w:val="132"/>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педагогічна майстерність –</w:t>
      </w:r>
    </w:p>
    <w:p w:rsidR="004505D6" w:rsidRDefault="004505D6" w:rsidP="004505D6">
      <w:pPr>
        <w:pStyle w:val="a3"/>
        <w:numPr>
          <w:ilvl w:val="0"/>
          <w:numId w:val="132"/>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педагогічна техніка –</w:t>
      </w:r>
    </w:p>
    <w:p w:rsidR="004505D6" w:rsidRDefault="004505D6" w:rsidP="004505D6">
      <w:pPr>
        <w:pStyle w:val="a3"/>
        <w:numPr>
          <w:ilvl w:val="0"/>
          <w:numId w:val="132"/>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акторська майстерність –</w:t>
      </w:r>
    </w:p>
    <w:p w:rsidR="004505D6" w:rsidRDefault="004505D6" w:rsidP="004505D6">
      <w:pPr>
        <w:pStyle w:val="a3"/>
        <w:numPr>
          <w:ilvl w:val="0"/>
          <w:numId w:val="132"/>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практична режисура –</w:t>
      </w:r>
    </w:p>
    <w:p w:rsidR="004505D6" w:rsidRDefault="004505D6" w:rsidP="004505D6">
      <w:pPr>
        <w:pStyle w:val="a3"/>
        <w:numPr>
          <w:ilvl w:val="0"/>
          <w:numId w:val="132"/>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комунікабельність –</w:t>
      </w:r>
    </w:p>
    <w:p w:rsidR="004505D6" w:rsidRDefault="004505D6" w:rsidP="004505D6">
      <w:pPr>
        <w:pStyle w:val="a3"/>
        <w:numPr>
          <w:ilvl w:val="0"/>
          <w:numId w:val="132"/>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взаємодія –</w:t>
      </w:r>
    </w:p>
    <w:p w:rsidR="004505D6" w:rsidRDefault="004505D6" w:rsidP="004505D6">
      <w:pPr>
        <w:pStyle w:val="a3"/>
        <w:tabs>
          <w:tab w:val="left" w:pos="5580"/>
        </w:tabs>
        <w:ind w:left="1440"/>
        <w:jc w:val="both"/>
        <w:rPr>
          <w:rFonts w:ascii="Times New Roman" w:hAnsi="Times New Roman" w:cs="Times New Roman"/>
          <w:sz w:val="28"/>
          <w:szCs w:val="28"/>
          <w:lang w:val="uk-UA"/>
        </w:rPr>
      </w:pPr>
    </w:p>
    <w:p w:rsidR="004505D6" w:rsidRDefault="004505D6" w:rsidP="000E3471">
      <w:pPr>
        <w:pStyle w:val="a3"/>
        <w:numPr>
          <w:ilvl w:val="0"/>
          <w:numId w:val="131"/>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Ознайомтесь із працями К.Станіславського. Випишіть основні чинники впливу на формування та розвиток акторської майстерності. Поясніть.</w:t>
      </w:r>
    </w:p>
    <w:p w:rsidR="004505D6" w:rsidRDefault="004505D6" w:rsidP="000E3471">
      <w:pPr>
        <w:pStyle w:val="a3"/>
        <w:numPr>
          <w:ilvl w:val="0"/>
          <w:numId w:val="131"/>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Зобразіть схематично особистість педагога, включивши до неї усі необхідні риси та якості, здібності (педагогічні та сценічні). Наведіть приклад, як за допомогою наявних рис можна підвищувати педагогу коефіцієнт корисної дії у творчій діяльності.</w:t>
      </w:r>
    </w:p>
    <w:p w:rsidR="004505D6" w:rsidRDefault="004505D6" w:rsidP="000E3471">
      <w:pPr>
        <w:pStyle w:val="a3"/>
        <w:numPr>
          <w:ilvl w:val="0"/>
          <w:numId w:val="131"/>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Заповніть таблицю</w:t>
      </w:r>
      <w:r w:rsidR="00740274">
        <w:rPr>
          <w:rFonts w:ascii="Times New Roman" w:hAnsi="Times New Roman" w:cs="Times New Roman"/>
          <w:sz w:val="28"/>
          <w:szCs w:val="28"/>
          <w:lang w:val="uk-UA"/>
        </w:rPr>
        <w:t xml:space="preserve"> «Спільне та відмінне у діяльності актора та педагога»</w:t>
      </w:r>
      <w:r>
        <w:rPr>
          <w:rFonts w:ascii="Times New Roman" w:hAnsi="Times New Roman" w:cs="Times New Roman"/>
          <w:sz w:val="28"/>
          <w:szCs w:val="28"/>
          <w:lang w:val="uk-UA"/>
        </w:rPr>
        <w:t>:</w:t>
      </w:r>
    </w:p>
    <w:p w:rsidR="00740274" w:rsidRDefault="00740274" w:rsidP="00740274">
      <w:pPr>
        <w:pStyle w:val="a3"/>
        <w:tabs>
          <w:tab w:val="left" w:pos="5580"/>
        </w:tabs>
        <w:jc w:val="both"/>
        <w:rPr>
          <w:rFonts w:ascii="Times New Roman" w:hAnsi="Times New Roman" w:cs="Times New Roman"/>
          <w:sz w:val="28"/>
          <w:szCs w:val="28"/>
          <w:lang w:val="uk-UA"/>
        </w:rPr>
      </w:pPr>
    </w:p>
    <w:tbl>
      <w:tblPr>
        <w:tblStyle w:val="a8"/>
        <w:tblW w:w="0" w:type="auto"/>
        <w:tblInd w:w="720" w:type="dxa"/>
        <w:tblLook w:val="04A0" w:firstRow="1" w:lastRow="0" w:firstColumn="1" w:lastColumn="0" w:noHBand="0" w:noVBand="1"/>
      </w:tblPr>
      <w:tblGrid>
        <w:gridCol w:w="976"/>
        <w:gridCol w:w="3969"/>
        <w:gridCol w:w="3680"/>
      </w:tblGrid>
      <w:tr w:rsidR="004505D6" w:rsidTr="00740274">
        <w:tc>
          <w:tcPr>
            <w:tcW w:w="976" w:type="dxa"/>
          </w:tcPr>
          <w:p w:rsidR="004505D6" w:rsidRPr="007C56F3" w:rsidRDefault="00740274" w:rsidP="004505D6">
            <w:pPr>
              <w:pStyle w:val="a3"/>
              <w:tabs>
                <w:tab w:val="left" w:pos="5580"/>
              </w:tabs>
              <w:ind w:left="0"/>
              <w:jc w:val="both"/>
              <w:rPr>
                <w:rFonts w:ascii="Times New Roman" w:hAnsi="Times New Roman" w:cs="Times New Roman"/>
                <w:i/>
                <w:sz w:val="28"/>
                <w:szCs w:val="28"/>
                <w:lang w:val="uk-UA"/>
              </w:rPr>
            </w:pPr>
            <w:r w:rsidRPr="007C56F3">
              <w:rPr>
                <w:rFonts w:ascii="Times New Roman" w:hAnsi="Times New Roman" w:cs="Times New Roman"/>
                <w:i/>
                <w:sz w:val="28"/>
                <w:szCs w:val="28"/>
                <w:lang w:val="uk-UA"/>
              </w:rPr>
              <w:t>№ з/п</w:t>
            </w:r>
          </w:p>
        </w:tc>
        <w:tc>
          <w:tcPr>
            <w:tcW w:w="3969" w:type="dxa"/>
          </w:tcPr>
          <w:p w:rsidR="004505D6" w:rsidRPr="007C56F3" w:rsidRDefault="00740274" w:rsidP="004505D6">
            <w:pPr>
              <w:pStyle w:val="a3"/>
              <w:tabs>
                <w:tab w:val="left" w:pos="5580"/>
              </w:tabs>
              <w:ind w:left="0"/>
              <w:jc w:val="both"/>
              <w:rPr>
                <w:rFonts w:ascii="Times New Roman" w:hAnsi="Times New Roman" w:cs="Times New Roman"/>
                <w:i/>
                <w:sz w:val="28"/>
                <w:szCs w:val="28"/>
                <w:lang w:val="uk-UA"/>
              </w:rPr>
            </w:pPr>
            <w:r w:rsidRPr="007C56F3">
              <w:rPr>
                <w:rFonts w:ascii="Times New Roman" w:hAnsi="Times New Roman" w:cs="Times New Roman"/>
                <w:i/>
                <w:sz w:val="28"/>
                <w:szCs w:val="28"/>
                <w:lang w:val="uk-UA"/>
              </w:rPr>
              <w:t>Споріднені риси, якості</w:t>
            </w:r>
          </w:p>
        </w:tc>
        <w:tc>
          <w:tcPr>
            <w:tcW w:w="3680" w:type="dxa"/>
          </w:tcPr>
          <w:p w:rsidR="004505D6" w:rsidRPr="007C56F3" w:rsidRDefault="00740274" w:rsidP="004505D6">
            <w:pPr>
              <w:pStyle w:val="a3"/>
              <w:tabs>
                <w:tab w:val="left" w:pos="5580"/>
              </w:tabs>
              <w:ind w:left="0"/>
              <w:jc w:val="both"/>
              <w:rPr>
                <w:rFonts w:ascii="Times New Roman" w:hAnsi="Times New Roman" w:cs="Times New Roman"/>
                <w:i/>
                <w:sz w:val="28"/>
                <w:szCs w:val="28"/>
                <w:lang w:val="uk-UA"/>
              </w:rPr>
            </w:pPr>
            <w:r w:rsidRPr="007C56F3">
              <w:rPr>
                <w:rFonts w:ascii="Times New Roman" w:hAnsi="Times New Roman" w:cs="Times New Roman"/>
                <w:i/>
                <w:sz w:val="28"/>
                <w:szCs w:val="28"/>
                <w:lang w:val="uk-UA"/>
              </w:rPr>
              <w:t>Відмінні риси, якості</w:t>
            </w:r>
          </w:p>
        </w:tc>
      </w:tr>
      <w:tr w:rsidR="004505D6" w:rsidTr="00740274">
        <w:tc>
          <w:tcPr>
            <w:tcW w:w="976" w:type="dxa"/>
          </w:tcPr>
          <w:p w:rsidR="004505D6" w:rsidRDefault="00740274" w:rsidP="004505D6">
            <w:pPr>
              <w:pStyle w:val="a3"/>
              <w:tabs>
                <w:tab w:val="left" w:pos="5580"/>
              </w:tabs>
              <w:ind w:left="0"/>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3969" w:type="dxa"/>
          </w:tcPr>
          <w:p w:rsidR="004505D6" w:rsidRDefault="004505D6" w:rsidP="004505D6">
            <w:pPr>
              <w:pStyle w:val="a3"/>
              <w:tabs>
                <w:tab w:val="left" w:pos="5580"/>
              </w:tabs>
              <w:ind w:left="0"/>
              <w:jc w:val="both"/>
              <w:rPr>
                <w:rFonts w:ascii="Times New Roman" w:hAnsi="Times New Roman" w:cs="Times New Roman"/>
                <w:sz w:val="28"/>
                <w:szCs w:val="28"/>
                <w:lang w:val="uk-UA"/>
              </w:rPr>
            </w:pPr>
          </w:p>
        </w:tc>
        <w:tc>
          <w:tcPr>
            <w:tcW w:w="3680" w:type="dxa"/>
          </w:tcPr>
          <w:p w:rsidR="004505D6" w:rsidRDefault="004505D6" w:rsidP="004505D6">
            <w:pPr>
              <w:pStyle w:val="a3"/>
              <w:tabs>
                <w:tab w:val="left" w:pos="5580"/>
              </w:tabs>
              <w:ind w:left="0"/>
              <w:jc w:val="both"/>
              <w:rPr>
                <w:rFonts w:ascii="Times New Roman" w:hAnsi="Times New Roman" w:cs="Times New Roman"/>
                <w:sz w:val="28"/>
                <w:szCs w:val="28"/>
                <w:lang w:val="uk-UA"/>
              </w:rPr>
            </w:pPr>
          </w:p>
        </w:tc>
      </w:tr>
      <w:tr w:rsidR="004505D6" w:rsidTr="00740274">
        <w:tc>
          <w:tcPr>
            <w:tcW w:w="976" w:type="dxa"/>
          </w:tcPr>
          <w:p w:rsidR="004505D6" w:rsidRDefault="00740274" w:rsidP="004505D6">
            <w:pPr>
              <w:pStyle w:val="a3"/>
              <w:tabs>
                <w:tab w:val="left" w:pos="5580"/>
              </w:tabs>
              <w:ind w:left="0"/>
              <w:jc w:val="both"/>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3969" w:type="dxa"/>
          </w:tcPr>
          <w:p w:rsidR="004505D6" w:rsidRDefault="004505D6" w:rsidP="004505D6">
            <w:pPr>
              <w:pStyle w:val="a3"/>
              <w:tabs>
                <w:tab w:val="left" w:pos="5580"/>
              </w:tabs>
              <w:ind w:left="0"/>
              <w:jc w:val="both"/>
              <w:rPr>
                <w:rFonts w:ascii="Times New Roman" w:hAnsi="Times New Roman" w:cs="Times New Roman"/>
                <w:sz w:val="28"/>
                <w:szCs w:val="28"/>
                <w:lang w:val="uk-UA"/>
              </w:rPr>
            </w:pPr>
          </w:p>
        </w:tc>
        <w:tc>
          <w:tcPr>
            <w:tcW w:w="3680" w:type="dxa"/>
          </w:tcPr>
          <w:p w:rsidR="004505D6" w:rsidRDefault="004505D6" w:rsidP="004505D6">
            <w:pPr>
              <w:pStyle w:val="a3"/>
              <w:tabs>
                <w:tab w:val="left" w:pos="5580"/>
              </w:tabs>
              <w:ind w:left="0"/>
              <w:jc w:val="both"/>
              <w:rPr>
                <w:rFonts w:ascii="Times New Roman" w:hAnsi="Times New Roman" w:cs="Times New Roman"/>
                <w:sz w:val="28"/>
                <w:szCs w:val="28"/>
                <w:lang w:val="uk-UA"/>
              </w:rPr>
            </w:pPr>
          </w:p>
        </w:tc>
      </w:tr>
    </w:tbl>
    <w:p w:rsidR="004505D6" w:rsidRDefault="004505D6" w:rsidP="004505D6">
      <w:pPr>
        <w:pStyle w:val="a3"/>
        <w:tabs>
          <w:tab w:val="left" w:pos="5580"/>
        </w:tabs>
        <w:jc w:val="both"/>
        <w:rPr>
          <w:rFonts w:ascii="Times New Roman" w:hAnsi="Times New Roman" w:cs="Times New Roman"/>
          <w:sz w:val="28"/>
          <w:szCs w:val="28"/>
          <w:lang w:val="uk-UA"/>
        </w:rPr>
      </w:pPr>
    </w:p>
    <w:p w:rsidR="004505D6" w:rsidRDefault="005C1E84" w:rsidP="000E3471">
      <w:pPr>
        <w:pStyle w:val="a3"/>
        <w:numPr>
          <w:ilvl w:val="0"/>
          <w:numId w:val="131"/>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Ознайомтесь із літературою з означеної проблеми. Вивчіть світовий досвід театру і занотуйте основні твердження, що стосуються шляхів формування та розвитку акторської майстерності.</w:t>
      </w:r>
    </w:p>
    <w:p w:rsidR="005C1E84" w:rsidRDefault="005C1E84" w:rsidP="000E3471">
      <w:pPr>
        <w:pStyle w:val="a3"/>
        <w:numPr>
          <w:ilvl w:val="0"/>
          <w:numId w:val="131"/>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Визначте, що є первинним у органічній дії як актора, так і педагога. Наведіть приклади. Поясніть.</w:t>
      </w:r>
    </w:p>
    <w:p w:rsidR="00B32F01" w:rsidRDefault="005C1E84" w:rsidP="000E3471">
      <w:pPr>
        <w:pStyle w:val="a3"/>
        <w:numPr>
          <w:ilvl w:val="0"/>
          <w:numId w:val="131"/>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Ознайомтесь з рисунком. </w:t>
      </w:r>
      <w:r w:rsidR="00B32F01">
        <w:rPr>
          <w:rFonts w:ascii="Times New Roman" w:hAnsi="Times New Roman" w:cs="Times New Roman"/>
          <w:sz w:val="28"/>
          <w:szCs w:val="28"/>
          <w:lang w:val="uk-UA"/>
        </w:rPr>
        <w:t xml:space="preserve">Що, на Вашу думку, зображено на ньому? </w:t>
      </w:r>
    </w:p>
    <w:p w:rsidR="005C1E84" w:rsidRDefault="005C1E84" w:rsidP="000E3471">
      <w:pPr>
        <w:pStyle w:val="a3"/>
        <w:numPr>
          <w:ilvl w:val="0"/>
          <w:numId w:val="131"/>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Поясніть його суть:</w:t>
      </w:r>
    </w:p>
    <w:p w:rsidR="005C1E84" w:rsidRDefault="00B32F01" w:rsidP="005C1E84">
      <w:pPr>
        <w:pStyle w:val="a3"/>
        <w:tabs>
          <w:tab w:val="left" w:pos="5580"/>
        </w:tabs>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486400" cy="3200400"/>
            <wp:effectExtent l="0" t="0" r="0" b="19050"/>
            <wp:docPr id="244" name="Схема 2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6" r:lo="rId167" r:qs="rId168" r:cs="rId169"/>
              </a:graphicData>
            </a:graphic>
          </wp:inline>
        </w:drawing>
      </w:r>
    </w:p>
    <w:p w:rsidR="00B32F01" w:rsidRDefault="00B32F01" w:rsidP="000E3471">
      <w:pPr>
        <w:pStyle w:val="a3"/>
        <w:numPr>
          <w:ilvl w:val="0"/>
          <w:numId w:val="131"/>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Поясніть наступні твердження:</w:t>
      </w:r>
    </w:p>
    <w:p w:rsidR="00B32F01" w:rsidRDefault="00B32F01" w:rsidP="00B32F01">
      <w:pPr>
        <w:pStyle w:val="a3"/>
        <w:numPr>
          <w:ilvl w:val="0"/>
          <w:numId w:val="133"/>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ментальний розум – бачення</w:t>
      </w:r>
    </w:p>
    <w:p w:rsidR="00B32F01" w:rsidRDefault="00B32F01" w:rsidP="00B32F01">
      <w:pPr>
        <w:pStyle w:val="a3"/>
        <w:numPr>
          <w:ilvl w:val="0"/>
          <w:numId w:val="133"/>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фізичний розум – дисципліна</w:t>
      </w:r>
    </w:p>
    <w:p w:rsidR="00B32F01" w:rsidRDefault="00B32F01" w:rsidP="00B32F01">
      <w:pPr>
        <w:pStyle w:val="a3"/>
        <w:numPr>
          <w:ilvl w:val="0"/>
          <w:numId w:val="133"/>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почуттєвий розум – пристрасть</w:t>
      </w:r>
    </w:p>
    <w:p w:rsidR="00B32F01" w:rsidRDefault="00B32F01" w:rsidP="00B32F01">
      <w:pPr>
        <w:pStyle w:val="a3"/>
        <w:numPr>
          <w:ilvl w:val="0"/>
          <w:numId w:val="133"/>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духовний розум - сумління</w:t>
      </w:r>
    </w:p>
    <w:p w:rsidR="00B32F01" w:rsidRDefault="00B32F01" w:rsidP="000E3471">
      <w:pPr>
        <w:pStyle w:val="a3"/>
        <w:numPr>
          <w:ilvl w:val="0"/>
          <w:numId w:val="131"/>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Прочитайте та поміркуйте, зробіть власні висновки:</w:t>
      </w:r>
    </w:p>
    <w:p w:rsidR="00B32F01" w:rsidRPr="00057E4D" w:rsidRDefault="00057E4D" w:rsidP="00B32F01">
      <w:pPr>
        <w:tabs>
          <w:tab w:val="left" w:pos="5580"/>
        </w:tabs>
        <w:jc w:val="both"/>
        <w:rPr>
          <w:rFonts w:ascii="Times New Roman" w:hAnsi="Times New Roman" w:cs="Times New Roman"/>
          <w:i/>
          <w:sz w:val="28"/>
          <w:szCs w:val="28"/>
          <w:lang w:val="uk-UA"/>
        </w:rPr>
      </w:pPr>
      <w:r>
        <w:rPr>
          <w:rFonts w:ascii="Times New Roman" w:hAnsi="Times New Roman" w:cs="Times New Roman"/>
          <w:i/>
          <w:sz w:val="28"/>
          <w:szCs w:val="28"/>
          <w:lang w:val="uk-UA"/>
        </w:rPr>
        <w:lastRenderedPageBreak/>
        <w:t>«Величі</w:t>
      </w:r>
      <w:r w:rsidR="00B32F01" w:rsidRPr="00057E4D">
        <w:rPr>
          <w:rFonts w:ascii="Times New Roman" w:hAnsi="Times New Roman" w:cs="Times New Roman"/>
          <w:i/>
          <w:sz w:val="28"/>
          <w:szCs w:val="28"/>
          <w:lang w:val="uk-UA"/>
        </w:rPr>
        <w:t xml:space="preserve"> лідера досягають ті люди, які, н</w:t>
      </w:r>
      <w:r>
        <w:rPr>
          <w:rFonts w:ascii="Times New Roman" w:hAnsi="Times New Roman" w:cs="Times New Roman"/>
          <w:i/>
          <w:sz w:val="28"/>
          <w:szCs w:val="28"/>
          <w:lang w:val="uk-UA"/>
        </w:rPr>
        <w:t>е</w:t>
      </w:r>
      <w:r w:rsidR="00B32F01" w:rsidRPr="00057E4D">
        <w:rPr>
          <w:rFonts w:ascii="Times New Roman" w:hAnsi="Times New Roman" w:cs="Times New Roman"/>
          <w:i/>
          <w:sz w:val="28"/>
          <w:szCs w:val="28"/>
          <w:lang w:val="uk-UA"/>
        </w:rPr>
        <w:t>залежно від займаної посади, роблять свідомий вибір – надихати людей на пошуки власного покликання»</w:t>
      </w:r>
    </w:p>
    <w:p w:rsidR="00B32F01" w:rsidRPr="00057E4D" w:rsidRDefault="00B32F01" w:rsidP="00B32F01">
      <w:pPr>
        <w:pStyle w:val="a3"/>
        <w:tabs>
          <w:tab w:val="left" w:pos="5580"/>
        </w:tabs>
        <w:jc w:val="right"/>
        <w:rPr>
          <w:rFonts w:ascii="Times New Roman" w:hAnsi="Times New Roman" w:cs="Times New Roman"/>
          <w:i/>
          <w:sz w:val="28"/>
          <w:szCs w:val="28"/>
          <w:lang w:val="uk-UA"/>
        </w:rPr>
      </w:pPr>
      <w:r w:rsidRPr="00057E4D">
        <w:rPr>
          <w:rFonts w:ascii="Times New Roman" w:hAnsi="Times New Roman" w:cs="Times New Roman"/>
          <w:i/>
          <w:sz w:val="28"/>
          <w:szCs w:val="28"/>
          <w:lang w:val="uk-UA"/>
        </w:rPr>
        <w:t>Стівен Р.Кові</w:t>
      </w:r>
    </w:p>
    <w:p w:rsidR="005C1E84" w:rsidRDefault="00B32F01" w:rsidP="000E3471">
      <w:pPr>
        <w:pStyle w:val="a3"/>
        <w:numPr>
          <w:ilvl w:val="0"/>
          <w:numId w:val="131"/>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Опираючись на твори К.Станіславського, поясніть значення кожного ланцюга даної схеми, які символізують собою цілісність елементів виконавця дії:</w:t>
      </w:r>
    </w:p>
    <w:p w:rsidR="00B32F01" w:rsidRDefault="00B32F01" w:rsidP="00B32F01">
      <w:pPr>
        <w:pStyle w:val="a3"/>
        <w:tabs>
          <w:tab w:val="left" w:pos="5580"/>
        </w:tabs>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486400" cy="3200400"/>
            <wp:effectExtent l="0" t="0" r="0" b="19050"/>
            <wp:docPr id="245" name="Схема 2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1" r:lo="rId172" r:qs="rId173" r:cs="rId174"/>
              </a:graphicData>
            </a:graphic>
          </wp:inline>
        </w:drawing>
      </w:r>
    </w:p>
    <w:p w:rsidR="00B32F01" w:rsidRDefault="00057E4D" w:rsidP="000E3471">
      <w:pPr>
        <w:pStyle w:val="a3"/>
        <w:numPr>
          <w:ilvl w:val="0"/>
          <w:numId w:val="131"/>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Поясніть чому так важливим є у процесі досягнення акторської майстерності систематичне й постійне самовдосконалення? Накресліть план-проект власного самовдосконалення як майбутнього фахівця.</w:t>
      </w:r>
      <w:r w:rsidR="00B32F01">
        <w:rPr>
          <w:rFonts w:ascii="Times New Roman" w:hAnsi="Times New Roman" w:cs="Times New Roman"/>
          <w:sz w:val="28"/>
          <w:szCs w:val="28"/>
          <w:lang w:val="uk-UA"/>
        </w:rPr>
        <w:t xml:space="preserve"> </w:t>
      </w:r>
    </w:p>
    <w:p w:rsidR="00057E4D" w:rsidRDefault="00057E4D" w:rsidP="000E3471">
      <w:pPr>
        <w:pStyle w:val="a3"/>
        <w:numPr>
          <w:ilvl w:val="0"/>
          <w:numId w:val="131"/>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Кажуть, що працездатність – невід</w:t>
      </w:r>
      <w:r w:rsidR="007C56F3" w:rsidRPr="007C56F3">
        <w:rPr>
          <w:rFonts w:ascii="Times New Roman" w:hAnsi="Times New Roman" w:cs="Times New Roman"/>
          <w:sz w:val="28"/>
          <w:szCs w:val="28"/>
        </w:rPr>
        <w:t>’</w:t>
      </w:r>
      <w:r>
        <w:rPr>
          <w:rFonts w:ascii="Times New Roman" w:hAnsi="Times New Roman" w:cs="Times New Roman"/>
          <w:sz w:val="28"/>
          <w:szCs w:val="28"/>
          <w:lang w:val="uk-UA"/>
        </w:rPr>
        <w:t>ємна риса таланту. На основі творів видатних педагогів, науковців, філософів, акторів та ін. зробіть виписку підтверджень даному твердженню.</w:t>
      </w:r>
    </w:p>
    <w:p w:rsidR="00134E64" w:rsidRDefault="00134E64" w:rsidP="000E3471">
      <w:pPr>
        <w:pStyle w:val="a3"/>
        <w:numPr>
          <w:ilvl w:val="0"/>
          <w:numId w:val="131"/>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Проаналізуйте твердження</w:t>
      </w:r>
      <w:r w:rsidR="00057E4D">
        <w:rPr>
          <w:rFonts w:ascii="Times New Roman" w:hAnsi="Times New Roman" w:cs="Times New Roman"/>
          <w:sz w:val="28"/>
          <w:szCs w:val="28"/>
          <w:lang w:val="uk-UA"/>
        </w:rPr>
        <w:t xml:space="preserve">: </w:t>
      </w:r>
    </w:p>
    <w:p w:rsidR="00134E64" w:rsidRPr="00E96CA2" w:rsidRDefault="00057E4D" w:rsidP="00E96CA2">
      <w:pPr>
        <w:pStyle w:val="a3"/>
        <w:numPr>
          <w:ilvl w:val="0"/>
          <w:numId w:val="136"/>
        </w:numPr>
        <w:tabs>
          <w:tab w:val="left" w:pos="5580"/>
        </w:tabs>
        <w:jc w:val="both"/>
        <w:rPr>
          <w:rFonts w:ascii="Times New Roman" w:hAnsi="Times New Roman" w:cs="Times New Roman"/>
          <w:i/>
          <w:sz w:val="28"/>
          <w:szCs w:val="28"/>
          <w:lang w:val="uk-UA"/>
        </w:rPr>
      </w:pPr>
      <w:r w:rsidRPr="00E96CA2">
        <w:rPr>
          <w:rFonts w:ascii="Times New Roman" w:hAnsi="Times New Roman" w:cs="Times New Roman"/>
          <w:i/>
          <w:sz w:val="28"/>
          <w:szCs w:val="28"/>
          <w:lang w:val="uk-UA"/>
        </w:rPr>
        <w:t>«Мистецтво актора складне до надзвичайності, і дані, за допомогою яких актор оволодіває глядачами, різнобічні: заразливість, особиста чарівність, правильність інтуїції, дикція, пластичність, краса жесту, здатність до характерності, праця, любов до справи, смак тощо</w:t>
      </w:r>
      <w:r w:rsidR="00134E64" w:rsidRPr="00E96CA2">
        <w:rPr>
          <w:rFonts w:ascii="Times New Roman" w:hAnsi="Times New Roman" w:cs="Times New Roman"/>
          <w:sz w:val="28"/>
          <w:szCs w:val="28"/>
          <w:lang w:val="uk-UA"/>
        </w:rPr>
        <w:t xml:space="preserve">» </w:t>
      </w:r>
      <w:r w:rsidR="00134E64" w:rsidRPr="00E96CA2">
        <w:rPr>
          <w:rFonts w:ascii="Times New Roman" w:hAnsi="Times New Roman" w:cs="Times New Roman"/>
          <w:i/>
          <w:sz w:val="28"/>
          <w:szCs w:val="28"/>
          <w:lang w:val="uk-UA"/>
        </w:rPr>
        <w:t>(В.Немирович-Данченко)</w:t>
      </w:r>
    </w:p>
    <w:p w:rsidR="00134E64" w:rsidRPr="00E96CA2" w:rsidRDefault="00134E64" w:rsidP="00E96CA2">
      <w:pPr>
        <w:pStyle w:val="a3"/>
        <w:numPr>
          <w:ilvl w:val="0"/>
          <w:numId w:val="136"/>
        </w:numPr>
        <w:tabs>
          <w:tab w:val="left" w:pos="5580"/>
        </w:tabs>
        <w:jc w:val="both"/>
        <w:rPr>
          <w:rFonts w:ascii="Times New Roman" w:hAnsi="Times New Roman" w:cs="Times New Roman"/>
          <w:sz w:val="28"/>
          <w:szCs w:val="28"/>
          <w:lang w:val="uk-UA"/>
        </w:rPr>
      </w:pPr>
      <w:r w:rsidRPr="00E96CA2">
        <w:rPr>
          <w:rFonts w:ascii="Times New Roman" w:hAnsi="Times New Roman" w:cs="Times New Roman"/>
          <w:i/>
          <w:sz w:val="28"/>
          <w:szCs w:val="28"/>
          <w:lang w:val="uk-UA"/>
        </w:rPr>
        <w:t>«Я постійно вживаю слово «заразливість», тому бідь-який талант – і письменницький, і акторський – полягає саме у здатності заражати інших людей своїми переживаннями. Це і є талант, окрім даних – сценічних чи несценічних» (В.Немирович-Данченко).</w:t>
      </w:r>
    </w:p>
    <w:p w:rsidR="00E96CA2" w:rsidRDefault="00E96CA2" w:rsidP="00E96CA2">
      <w:pPr>
        <w:pStyle w:val="a3"/>
        <w:numPr>
          <w:ilvl w:val="0"/>
          <w:numId w:val="136"/>
        </w:numPr>
        <w:tabs>
          <w:tab w:val="left" w:pos="5580"/>
        </w:tabs>
        <w:jc w:val="both"/>
        <w:rPr>
          <w:rFonts w:ascii="Times New Roman" w:hAnsi="Times New Roman" w:cs="Times New Roman"/>
          <w:i/>
          <w:sz w:val="28"/>
          <w:szCs w:val="28"/>
          <w:lang w:val="uk-UA"/>
        </w:rPr>
      </w:pPr>
      <w:r>
        <w:rPr>
          <w:rFonts w:ascii="Times New Roman" w:hAnsi="Times New Roman" w:cs="Times New Roman"/>
          <w:i/>
          <w:sz w:val="28"/>
          <w:szCs w:val="28"/>
          <w:lang w:val="uk-UA"/>
        </w:rPr>
        <w:t>«Чи знаєте ви таких акторів, яким варто лише з</w:t>
      </w:r>
      <w:r w:rsidR="007C56F3" w:rsidRPr="007C56F3">
        <w:rPr>
          <w:rFonts w:ascii="Times New Roman" w:hAnsi="Times New Roman" w:cs="Times New Roman"/>
          <w:i/>
          <w:sz w:val="28"/>
          <w:szCs w:val="28"/>
        </w:rPr>
        <w:t>’</w:t>
      </w:r>
      <w:r>
        <w:rPr>
          <w:rFonts w:ascii="Times New Roman" w:hAnsi="Times New Roman" w:cs="Times New Roman"/>
          <w:i/>
          <w:sz w:val="28"/>
          <w:szCs w:val="28"/>
          <w:lang w:val="uk-UA"/>
        </w:rPr>
        <w:t xml:space="preserve">явитися на сцені, і  глядачі їх уже люблять? За що? За красу? Але часто її немає. За </w:t>
      </w:r>
      <w:r>
        <w:rPr>
          <w:rFonts w:ascii="Times New Roman" w:hAnsi="Times New Roman" w:cs="Times New Roman"/>
          <w:i/>
          <w:sz w:val="28"/>
          <w:szCs w:val="28"/>
          <w:lang w:val="uk-UA"/>
        </w:rPr>
        <w:lastRenderedPageBreak/>
        <w:t>голос? І його нерідко бракує. За талант? Він не завжди заслуговує на захоплення. За що ж? За уя</w:t>
      </w:r>
      <w:r w:rsidR="007C56F3">
        <w:rPr>
          <w:rFonts w:ascii="Times New Roman" w:hAnsi="Times New Roman" w:cs="Times New Roman"/>
          <w:i/>
          <w:sz w:val="28"/>
          <w:szCs w:val="28"/>
          <w:lang w:val="uk-UA"/>
        </w:rPr>
        <w:t>в</w:t>
      </w:r>
      <w:r>
        <w:rPr>
          <w:rFonts w:ascii="Times New Roman" w:hAnsi="Times New Roman" w:cs="Times New Roman"/>
          <w:i/>
          <w:sz w:val="28"/>
          <w:szCs w:val="28"/>
          <w:lang w:val="uk-UA"/>
        </w:rPr>
        <w:t>евловиму властивість, яку ми називаємо чарівністю. Це непояснювана привабливість усієї істоти актора, у якого навіть недоліки перетворюються на чесноти, що копіюються його шанувальниками і наслідувачами…Ця властивість називається «сценічною», а не життєвою чарівністю» (К.С.Станіславський)</w:t>
      </w:r>
    </w:p>
    <w:p w:rsidR="00057E4D" w:rsidRDefault="00F0522B" w:rsidP="00E96CA2">
      <w:pPr>
        <w:pStyle w:val="a3"/>
        <w:numPr>
          <w:ilvl w:val="0"/>
          <w:numId w:val="136"/>
        </w:numPr>
        <w:tabs>
          <w:tab w:val="left" w:pos="5580"/>
        </w:tabs>
        <w:jc w:val="both"/>
        <w:rPr>
          <w:rFonts w:ascii="Times New Roman" w:hAnsi="Times New Roman" w:cs="Times New Roman"/>
          <w:i/>
          <w:sz w:val="28"/>
          <w:szCs w:val="28"/>
          <w:lang w:val="uk-UA"/>
        </w:rPr>
      </w:pPr>
      <w:r w:rsidRPr="00E96CA2">
        <w:rPr>
          <w:rFonts w:ascii="Times New Roman" w:hAnsi="Times New Roman" w:cs="Times New Roman"/>
          <w:i/>
          <w:sz w:val="28"/>
          <w:szCs w:val="28"/>
          <w:lang w:val="uk-UA"/>
        </w:rPr>
        <w:t>«Талант – це щаслива комбінація багатьох творчих здібностей людини у поєднанні з творчою волею</w:t>
      </w:r>
      <w:r w:rsidR="00134E64" w:rsidRPr="00E96CA2">
        <w:rPr>
          <w:rFonts w:ascii="Times New Roman" w:hAnsi="Times New Roman" w:cs="Times New Roman"/>
          <w:i/>
          <w:sz w:val="28"/>
          <w:szCs w:val="28"/>
          <w:lang w:val="uk-UA"/>
        </w:rPr>
        <w:t>» (К.Станіславський)</w:t>
      </w:r>
    </w:p>
    <w:p w:rsidR="002D226A" w:rsidRDefault="002D226A" w:rsidP="00E96CA2">
      <w:pPr>
        <w:pStyle w:val="a3"/>
        <w:numPr>
          <w:ilvl w:val="0"/>
          <w:numId w:val="136"/>
        </w:numPr>
        <w:tabs>
          <w:tab w:val="left" w:pos="5580"/>
        </w:tabs>
        <w:jc w:val="both"/>
        <w:rPr>
          <w:rFonts w:ascii="Times New Roman" w:hAnsi="Times New Roman" w:cs="Times New Roman"/>
          <w:i/>
          <w:sz w:val="28"/>
          <w:szCs w:val="28"/>
          <w:lang w:val="uk-UA"/>
        </w:rPr>
      </w:pPr>
      <w:r>
        <w:rPr>
          <w:rFonts w:ascii="Times New Roman" w:hAnsi="Times New Roman" w:cs="Times New Roman"/>
          <w:i/>
          <w:sz w:val="28"/>
          <w:szCs w:val="28"/>
          <w:lang w:val="uk-UA"/>
        </w:rPr>
        <w:t>«…епоха нашого життя вимагає іншого актора. В кожному акторі, слузі своєї держави, люблячому синові своєї Батьківщини, повинна бути та сила відмежування від особистого, яка навчає підніматися до героїчної напруги духу» (К.Станіславський)</w:t>
      </w:r>
    </w:p>
    <w:p w:rsidR="002D226A" w:rsidRDefault="002D226A" w:rsidP="00E96CA2">
      <w:pPr>
        <w:pStyle w:val="a3"/>
        <w:numPr>
          <w:ilvl w:val="0"/>
          <w:numId w:val="136"/>
        </w:numPr>
        <w:tabs>
          <w:tab w:val="left" w:pos="5580"/>
        </w:tabs>
        <w:jc w:val="both"/>
        <w:rPr>
          <w:rFonts w:ascii="Times New Roman" w:hAnsi="Times New Roman" w:cs="Times New Roman"/>
          <w:i/>
          <w:sz w:val="28"/>
          <w:szCs w:val="28"/>
          <w:lang w:val="uk-UA"/>
        </w:rPr>
      </w:pPr>
      <w:r>
        <w:rPr>
          <w:rFonts w:ascii="Times New Roman" w:hAnsi="Times New Roman" w:cs="Times New Roman"/>
          <w:i/>
          <w:sz w:val="28"/>
          <w:szCs w:val="28"/>
          <w:lang w:val="uk-UA"/>
        </w:rPr>
        <w:t>«Актор-творець повинен бути в силі зрозуміти все найвеличніше в своїй епосі, повинен розуміти цінність культури в житті свого народу і усвідомлювати себе його одиницею. Він повинен розуміти вершини культури, куди прагне мозок країни в особі його великого сучасника…»(К.Станіславський)</w:t>
      </w:r>
    </w:p>
    <w:p w:rsidR="002D226A" w:rsidRDefault="002D226A" w:rsidP="00E96CA2">
      <w:pPr>
        <w:pStyle w:val="a3"/>
        <w:numPr>
          <w:ilvl w:val="0"/>
          <w:numId w:val="136"/>
        </w:numPr>
        <w:tabs>
          <w:tab w:val="left" w:pos="5580"/>
        </w:tabs>
        <w:jc w:val="both"/>
        <w:rPr>
          <w:rFonts w:ascii="Times New Roman" w:hAnsi="Times New Roman" w:cs="Times New Roman"/>
          <w:i/>
          <w:sz w:val="28"/>
          <w:szCs w:val="28"/>
          <w:lang w:val="uk-UA"/>
        </w:rPr>
      </w:pPr>
      <w:r>
        <w:rPr>
          <w:rFonts w:ascii="Times New Roman" w:hAnsi="Times New Roman" w:cs="Times New Roman"/>
          <w:i/>
          <w:sz w:val="28"/>
          <w:szCs w:val="28"/>
          <w:lang w:val="uk-UA"/>
        </w:rPr>
        <w:t>«Якщо актор не володіє великою витримкою, якщо його внутрішня організова</w:t>
      </w:r>
      <w:r w:rsidR="00D219EB">
        <w:rPr>
          <w:rFonts w:ascii="Times New Roman" w:hAnsi="Times New Roman" w:cs="Times New Roman"/>
          <w:i/>
          <w:sz w:val="28"/>
          <w:szCs w:val="28"/>
          <w:lang w:val="uk-UA"/>
        </w:rPr>
        <w:t>ність не створить творчої дисци</w:t>
      </w:r>
      <w:r>
        <w:rPr>
          <w:rFonts w:ascii="Times New Roman" w:hAnsi="Times New Roman" w:cs="Times New Roman"/>
          <w:i/>
          <w:sz w:val="28"/>
          <w:szCs w:val="28"/>
          <w:lang w:val="uk-UA"/>
        </w:rPr>
        <w:t>пліни, уміння відходити від особистого, де ж взяти сил, щоб відобразити висоту суспільного життя?»</w:t>
      </w:r>
      <w:r w:rsidR="00D219EB">
        <w:rPr>
          <w:rFonts w:ascii="Times New Roman" w:hAnsi="Times New Roman" w:cs="Times New Roman"/>
          <w:i/>
          <w:sz w:val="28"/>
          <w:szCs w:val="28"/>
          <w:lang w:val="uk-UA"/>
        </w:rPr>
        <w:t xml:space="preserve"> (К.Стьаніславський)</w:t>
      </w:r>
    </w:p>
    <w:p w:rsidR="00D219EB" w:rsidRPr="00E96CA2" w:rsidRDefault="00D219EB" w:rsidP="00E96CA2">
      <w:pPr>
        <w:pStyle w:val="a3"/>
        <w:numPr>
          <w:ilvl w:val="0"/>
          <w:numId w:val="136"/>
        </w:numPr>
        <w:tabs>
          <w:tab w:val="left" w:pos="5580"/>
        </w:tabs>
        <w:jc w:val="both"/>
        <w:rPr>
          <w:rFonts w:ascii="Times New Roman" w:hAnsi="Times New Roman" w:cs="Times New Roman"/>
          <w:i/>
          <w:sz w:val="28"/>
          <w:szCs w:val="28"/>
          <w:lang w:val="uk-UA"/>
        </w:rPr>
      </w:pPr>
      <w:r>
        <w:rPr>
          <w:rFonts w:ascii="Times New Roman" w:hAnsi="Times New Roman" w:cs="Times New Roman"/>
          <w:i/>
          <w:sz w:val="28"/>
          <w:szCs w:val="28"/>
          <w:lang w:val="uk-UA"/>
        </w:rPr>
        <w:t>«Особистий приклад – найкращий спосіб заслужити авторитет!» (К.Станіславський)</w:t>
      </w:r>
    </w:p>
    <w:p w:rsidR="00057E4D" w:rsidRPr="00057E4D" w:rsidRDefault="00057E4D" w:rsidP="00057E4D">
      <w:pPr>
        <w:tabs>
          <w:tab w:val="left" w:pos="5580"/>
        </w:tabs>
        <w:ind w:left="360"/>
        <w:jc w:val="both"/>
        <w:rPr>
          <w:rFonts w:ascii="Times New Roman" w:hAnsi="Times New Roman" w:cs="Times New Roman"/>
          <w:sz w:val="28"/>
          <w:szCs w:val="28"/>
          <w:lang w:val="uk-UA"/>
        </w:rPr>
      </w:pPr>
      <w:r w:rsidRPr="00057E4D">
        <w:rPr>
          <w:rFonts w:ascii="Times New Roman" w:hAnsi="Times New Roman" w:cs="Times New Roman"/>
          <w:sz w:val="28"/>
          <w:szCs w:val="28"/>
          <w:lang w:val="uk-UA"/>
        </w:rPr>
        <w:t>Складіть таблицю, у якій буде продемонстровано вплив кожної з означених рис особистості на розвиток акторської майстерності.</w:t>
      </w:r>
    </w:p>
    <w:p w:rsidR="00A26204" w:rsidRDefault="00A26204" w:rsidP="000E3471">
      <w:pPr>
        <w:pStyle w:val="a3"/>
        <w:numPr>
          <w:ilvl w:val="0"/>
          <w:numId w:val="131"/>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К.Станіславський визначив такі етапи творчості актора:</w:t>
      </w:r>
    </w:p>
    <w:p w:rsidR="00A26204" w:rsidRDefault="00A26204" w:rsidP="00A26204">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en-US"/>
        </w:rPr>
        <w:t>I</w:t>
      </w:r>
      <w:r w:rsidRPr="00A26204">
        <w:rPr>
          <w:rFonts w:ascii="Times New Roman" w:hAnsi="Times New Roman" w:cs="Times New Roman"/>
          <w:sz w:val="28"/>
          <w:szCs w:val="28"/>
        </w:rPr>
        <w:t>.</w:t>
      </w:r>
      <w:r>
        <w:rPr>
          <w:rFonts w:ascii="Times New Roman" w:hAnsi="Times New Roman" w:cs="Times New Roman"/>
          <w:sz w:val="28"/>
          <w:szCs w:val="28"/>
          <w:lang w:val="uk-UA"/>
        </w:rPr>
        <w:t>Підготовчий етап – процес «волі»</w:t>
      </w:r>
    </w:p>
    <w:p w:rsidR="00A26204" w:rsidRDefault="00A26204" w:rsidP="00A26204">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en-US"/>
        </w:rPr>
        <w:t>II</w:t>
      </w:r>
      <w:r w:rsidRPr="00A26204">
        <w:rPr>
          <w:rFonts w:ascii="Times New Roman" w:hAnsi="Times New Roman" w:cs="Times New Roman"/>
          <w:sz w:val="28"/>
          <w:szCs w:val="28"/>
        </w:rPr>
        <w:t>.</w:t>
      </w:r>
      <w:r>
        <w:rPr>
          <w:rFonts w:ascii="Times New Roman" w:hAnsi="Times New Roman" w:cs="Times New Roman"/>
          <w:sz w:val="28"/>
          <w:szCs w:val="28"/>
          <w:lang w:val="uk-UA"/>
        </w:rPr>
        <w:t>Пошуковий етап – пошук у собі та навколо духовного матеріалу для творчості</w:t>
      </w:r>
    </w:p>
    <w:p w:rsidR="00A26204" w:rsidRDefault="00A26204" w:rsidP="00A26204">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en-US"/>
        </w:rPr>
        <w:t>III</w:t>
      </w:r>
      <w:r w:rsidRPr="00A26204">
        <w:rPr>
          <w:rFonts w:ascii="Times New Roman" w:hAnsi="Times New Roman" w:cs="Times New Roman"/>
          <w:sz w:val="28"/>
          <w:szCs w:val="28"/>
        </w:rPr>
        <w:t>.</w:t>
      </w:r>
      <w:r>
        <w:rPr>
          <w:rFonts w:ascii="Times New Roman" w:hAnsi="Times New Roman" w:cs="Times New Roman"/>
          <w:sz w:val="28"/>
          <w:szCs w:val="28"/>
          <w:lang w:val="uk-UA"/>
        </w:rPr>
        <w:t>Етап «хвилювання» - створення у власному судженні внутрішнього та зовнішнього образу персонажа</w:t>
      </w:r>
    </w:p>
    <w:p w:rsidR="00A26204" w:rsidRDefault="00A26204" w:rsidP="00A26204">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en-US"/>
        </w:rPr>
        <w:t>IV</w:t>
      </w:r>
      <w:r w:rsidRPr="00A26204">
        <w:rPr>
          <w:rFonts w:ascii="Times New Roman" w:hAnsi="Times New Roman" w:cs="Times New Roman"/>
          <w:sz w:val="28"/>
          <w:szCs w:val="28"/>
          <w:lang w:val="uk-UA"/>
        </w:rPr>
        <w:t>.</w:t>
      </w:r>
      <w:r>
        <w:rPr>
          <w:rFonts w:ascii="Times New Roman" w:hAnsi="Times New Roman" w:cs="Times New Roman"/>
          <w:sz w:val="28"/>
          <w:szCs w:val="28"/>
          <w:lang w:val="uk-UA"/>
        </w:rPr>
        <w:t>Етап «втілення»</w:t>
      </w:r>
    </w:p>
    <w:p w:rsidR="00A26204" w:rsidRDefault="00A26204" w:rsidP="00A26204">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en-US"/>
        </w:rPr>
        <w:t>V</w:t>
      </w:r>
      <w:r w:rsidRPr="00A26204">
        <w:rPr>
          <w:rFonts w:ascii="Times New Roman" w:hAnsi="Times New Roman" w:cs="Times New Roman"/>
          <w:sz w:val="28"/>
          <w:szCs w:val="28"/>
          <w:lang w:val="uk-UA"/>
        </w:rPr>
        <w:t>.</w:t>
      </w:r>
      <w:r>
        <w:rPr>
          <w:rFonts w:ascii="Times New Roman" w:hAnsi="Times New Roman" w:cs="Times New Roman"/>
          <w:sz w:val="28"/>
          <w:szCs w:val="28"/>
          <w:lang w:val="uk-UA"/>
        </w:rPr>
        <w:t>Етап «злиття» - поєднання у собі процесів «хвилювання» та «втілення»</w:t>
      </w:r>
    </w:p>
    <w:p w:rsidR="00A26204" w:rsidRDefault="00A26204" w:rsidP="00A26204">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en-US"/>
        </w:rPr>
        <w:t>VI</w:t>
      </w:r>
      <w:r w:rsidRPr="00CA0CAA">
        <w:rPr>
          <w:rFonts w:ascii="Times New Roman" w:hAnsi="Times New Roman" w:cs="Times New Roman"/>
          <w:sz w:val="28"/>
          <w:szCs w:val="28"/>
        </w:rPr>
        <w:t>.</w:t>
      </w:r>
      <w:r>
        <w:rPr>
          <w:rFonts w:ascii="Times New Roman" w:hAnsi="Times New Roman" w:cs="Times New Roman"/>
          <w:sz w:val="28"/>
          <w:szCs w:val="28"/>
          <w:lang w:val="uk-UA"/>
        </w:rPr>
        <w:t>Кінцевий етап впливу на аудиторію.</w:t>
      </w:r>
    </w:p>
    <w:p w:rsidR="00A26204" w:rsidRDefault="00A26204" w:rsidP="00A26204">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Поміркуйте: що спільного у означених етапах актора </w:t>
      </w:r>
      <w:r w:rsidR="00CA0CAA">
        <w:rPr>
          <w:rFonts w:ascii="Times New Roman" w:hAnsi="Times New Roman" w:cs="Times New Roman"/>
          <w:sz w:val="28"/>
          <w:szCs w:val="28"/>
          <w:lang w:val="uk-UA"/>
        </w:rPr>
        <w:t xml:space="preserve">та педагога? Наведіть приклади етапів підготовки педагога до творчої діяльності. </w:t>
      </w:r>
      <w:r>
        <w:rPr>
          <w:rFonts w:ascii="Times New Roman" w:hAnsi="Times New Roman" w:cs="Times New Roman"/>
          <w:sz w:val="28"/>
          <w:szCs w:val="28"/>
          <w:lang w:val="uk-UA"/>
        </w:rPr>
        <w:t>Відповідь обгрунтуйте.</w:t>
      </w:r>
    </w:p>
    <w:p w:rsidR="00CA0CAA" w:rsidRDefault="00CA0CAA" w:rsidP="000E3471">
      <w:pPr>
        <w:pStyle w:val="a3"/>
        <w:numPr>
          <w:ilvl w:val="0"/>
          <w:numId w:val="131"/>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Ознайомившись із творами К.Станіславського («Робота актора над собою»), заповніть таблицю:</w:t>
      </w:r>
    </w:p>
    <w:tbl>
      <w:tblPr>
        <w:tblStyle w:val="a8"/>
        <w:tblW w:w="0" w:type="auto"/>
        <w:tblInd w:w="360" w:type="dxa"/>
        <w:tblLook w:val="04A0" w:firstRow="1" w:lastRow="0" w:firstColumn="1" w:lastColumn="0" w:noHBand="0" w:noVBand="1"/>
      </w:tblPr>
      <w:tblGrid>
        <w:gridCol w:w="4506"/>
        <w:gridCol w:w="4479"/>
      </w:tblGrid>
      <w:tr w:rsidR="00CA0CAA" w:rsidTr="00CA0CAA">
        <w:tc>
          <w:tcPr>
            <w:tcW w:w="4672" w:type="dxa"/>
          </w:tcPr>
          <w:p w:rsidR="00CA0CAA" w:rsidRDefault="00CA0CAA" w:rsidP="00CA0CAA">
            <w:p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Напрями акторського мистецтва</w:t>
            </w:r>
          </w:p>
          <w:p w:rsidR="00CA0CAA" w:rsidRDefault="00CA0CAA" w:rsidP="00CA0CAA">
            <w:pPr>
              <w:tabs>
                <w:tab w:val="left" w:pos="5580"/>
              </w:tabs>
              <w:jc w:val="center"/>
              <w:rPr>
                <w:rFonts w:ascii="Times New Roman" w:hAnsi="Times New Roman" w:cs="Times New Roman"/>
                <w:sz w:val="28"/>
                <w:szCs w:val="28"/>
                <w:lang w:val="uk-UA"/>
              </w:rPr>
            </w:pPr>
          </w:p>
        </w:tc>
        <w:tc>
          <w:tcPr>
            <w:tcW w:w="4673" w:type="dxa"/>
          </w:tcPr>
          <w:p w:rsidR="00CA0CAA" w:rsidRDefault="00CA0CAA" w:rsidP="00CA0CAA">
            <w:p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Їх прояви, ознаки, особливості</w:t>
            </w:r>
          </w:p>
        </w:tc>
      </w:tr>
      <w:tr w:rsidR="00CA0CAA" w:rsidTr="00CA0CAA">
        <w:tc>
          <w:tcPr>
            <w:tcW w:w="4672" w:type="dxa"/>
          </w:tcPr>
          <w:p w:rsidR="00CA0CAA" w:rsidRPr="00CA0CAA" w:rsidRDefault="00CA0CAA" w:rsidP="00CA0CAA">
            <w:pPr>
              <w:tabs>
                <w:tab w:val="left" w:pos="5580"/>
              </w:tabs>
              <w:jc w:val="both"/>
              <w:rPr>
                <w:rFonts w:ascii="Times New Roman" w:hAnsi="Times New Roman" w:cs="Times New Roman"/>
                <w:i/>
                <w:sz w:val="28"/>
                <w:szCs w:val="28"/>
                <w:lang w:val="uk-UA"/>
              </w:rPr>
            </w:pPr>
            <w:r w:rsidRPr="00CA0CAA">
              <w:rPr>
                <w:rFonts w:ascii="Times New Roman" w:hAnsi="Times New Roman" w:cs="Times New Roman"/>
                <w:i/>
                <w:sz w:val="28"/>
                <w:szCs w:val="28"/>
                <w:lang w:val="uk-UA"/>
              </w:rPr>
              <w:t>Театральний дилетантизм</w:t>
            </w:r>
          </w:p>
        </w:tc>
        <w:tc>
          <w:tcPr>
            <w:tcW w:w="4673" w:type="dxa"/>
          </w:tcPr>
          <w:p w:rsidR="00CA0CAA" w:rsidRDefault="00CA0CAA" w:rsidP="00CA0CAA">
            <w:pPr>
              <w:tabs>
                <w:tab w:val="left" w:pos="5580"/>
              </w:tabs>
              <w:jc w:val="both"/>
              <w:rPr>
                <w:rFonts w:ascii="Times New Roman" w:hAnsi="Times New Roman" w:cs="Times New Roman"/>
                <w:sz w:val="28"/>
                <w:szCs w:val="28"/>
                <w:lang w:val="uk-UA"/>
              </w:rPr>
            </w:pPr>
          </w:p>
        </w:tc>
      </w:tr>
      <w:tr w:rsidR="00CA0CAA" w:rsidTr="00CA0CAA">
        <w:tc>
          <w:tcPr>
            <w:tcW w:w="4672" w:type="dxa"/>
          </w:tcPr>
          <w:p w:rsidR="00CA0CAA" w:rsidRPr="00CA0CAA" w:rsidRDefault="00CA0CAA" w:rsidP="00CA0CAA">
            <w:pPr>
              <w:tabs>
                <w:tab w:val="left" w:pos="5580"/>
              </w:tabs>
              <w:jc w:val="both"/>
              <w:rPr>
                <w:rFonts w:ascii="Times New Roman" w:hAnsi="Times New Roman" w:cs="Times New Roman"/>
                <w:i/>
                <w:sz w:val="28"/>
                <w:szCs w:val="28"/>
                <w:lang w:val="uk-UA"/>
              </w:rPr>
            </w:pPr>
            <w:r w:rsidRPr="00CA0CAA">
              <w:rPr>
                <w:rFonts w:ascii="Times New Roman" w:hAnsi="Times New Roman" w:cs="Times New Roman"/>
                <w:i/>
                <w:sz w:val="28"/>
                <w:szCs w:val="28"/>
                <w:lang w:val="uk-UA"/>
              </w:rPr>
              <w:t>Школа ремесла</w:t>
            </w:r>
          </w:p>
        </w:tc>
        <w:tc>
          <w:tcPr>
            <w:tcW w:w="4673" w:type="dxa"/>
          </w:tcPr>
          <w:p w:rsidR="00CA0CAA" w:rsidRDefault="00CA0CAA" w:rsidP="00CA0CAA">
            <w:pPr>
              <w:tabs>
                <w:tab w:val="left" w:pos="5580"/>
              </w:tabs>
              <w:jc w:val="both"/>
              <w:rPr>
                <w:rFonts w:ascii="Times New Roman" w:hAnsi="Times New Roman" w:cs="Times New Roman"/>
                <w:sz w:val="28"/>
                <w:szCs w:val="28"/>
                <w:lang w:val="uk-UA"/>
              </w:rPr>
            </w:pPr>
          </w:p>
        </w:tc>
      </w:tr>
      <w:tr w:rsidR="00CA0CAA" w:rsidTr="00CA0CAA">
        <w:tc>
          <w:tcPr>
            <w:tcW w:w="4672" w:type="dxa"/>
          </w:tcPr>
          <w:p w:rsidR="00CA0CAA" w:rsidRPr="00CA0CAA" w:rsidRDefault="00CA0CAA" w:rsidP="00CA0CAA">
            <w:pPr>
              <w:tabs>
                <w:tab w:val="left" w:pos="5580"/>
              </w:tabs>
              <w:jc w:val="both"/>
              <w:rPr>
                <w:rFonts w:ascii="Times New Roman" w:hAnsi="Times New Roman" w:cs="Times New Roman"/>
                <w:i/>
                <w:sz w:val="28"/>
                <w:szCs w:val="28"/>
                <w:lang w:val="uk-UA"/>
              </w:rPr>
            </w:pPr>
            <w:r w:rsidRPr="00CA0CAA">
              <w:rPr>
                <w:rFonts w:ascii="Times New Roman" w:hAnsi="Times New Roman" w:cs="Times New Roman"/>
                <w:i/>
                <w:sz w:val="28"/>
                <w:szCs w:val="28"/>
                <w:lang w:val="uk-UA"/>
              </w:rPr>
              <w:t>Школа «переживання»</w:t>
            </w:r>
          </w:p>
        </w:tc>
        <w:tc>
          <w:tcPr>
            <w:tcW w:w="4673" w:type="dxa"/>
          </w:tcPr>
          <w:p w:rsidR="00CA0CAA" w:rsidRDefault="00CA0CAA" w:rsidP="00CA0CAA">
            <w:pPr>
              <w:tabs>
                <w:tab w:val="left" w:pos="5580"/>
              </w:tabs>
              <w:jc w:val="both"/>
              <w:rPr>
                <w:rFonts w:ascii="Times New Roman" w:hAnsi="Times New Roman" w:cs="Times New Roman"/>
                <w:sz w:val="28"/>
                <w:szCs w:val="28"/>
                <w:lang w:val="uk-UA"/>
              </w:rPr>
            </w:pPr>
          </w:p>
        </w:tc>
      </w:tr>
    </w:tbl>
    <w:p w:rsidR="00CA0CAA" w:rsidRPr="00CA0CAA" w:rsidRDefault="00CA0CAA" w:rsidP="00CA0CAA">
      <w:pPr>
        <w:tabs>
          <w:tab w:val="left" w:pos="5580"/>
        </w:tabs>
        <w:ind w:left="360"/>
        <w:jc w:val="both"/>
        <w:rPr>
          <w:rFonts w:ascii="Times New Roman" w:hAnsi="Times New Roman" w:cs="Times New Roman"/>
          <w:sz w:val="28"/>
          <w:szCs w:val="28"/>
          <w:lang w:val="uk-UA"/>
        </w:rPr>
      </w:pPr>
    </w:p>
    <w:p w:rsidR="00191C6C" w:rsidRDefault="00191C6C" w:rsidP="000E3471">
      <w:pPr>
        <w:pStyle w:val="a3"/>
        <w:numPr>
          <w:ilvl w:val="0"/>
          <w:numId w:val="131"/>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Поміркуйте, у чому полягає сутність «надзавдання» актора на думку К.Станіславського? Що спільного за такого підходу між актором та учителем? Занотуйте твердження А.Дістервега по «надзавдання педагога». Відповідь обгрунтуйте.</w:t>
      </w:r>
    </w:p>
    <w:p w:rsidR="00191C6C" w:rsidRDefault="00191C6C" w:rsidP="000E3471">
      <w:pPr>
        <w:pStyle w:val="a3"/>
        <w:numPr>
          <w:ilvl w:val="0"/>
          <w:numId w:val="131"/>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Як відомо, система К.Станіславського базувалася на таких основних принципах:</w:t>
      </w:r>
    </w:p>
    <w:p w:rsidR="00191C6C" w:rsidRDefault="00191C6C" w:rsidP="0003677A">
      <w:pPr>
        <w:pStyle w:val="a3"/>
        <w:numPr>
          <w:ilvl w:val="0"/>
          <w:numId w:val="183"/>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принцип життєвої правди;</w:t>
      </w:r>
    </w:p>
    <w:p w:rsidR="00191C6C" w:rsidRDefault="00191C6C" w:rsidP="0003677A">
      <w:pPr>
        <w:pStyle w:val="a3"/>
        <w:numPr>
          <w:ilvl w:val="0"/>
          <w:numId w:val="183"/>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принцип ідейної цілеспрямованості;</w:t>
      </w:r>
    </w:p>
    <w:p w:rsidR="00191C6C" w:rsidRDefault="00191C6C" w:rsidP="0003677A">
      <w:pPr>
        <w:pStyle w:val="a3"/>
        <w:numPr>
          <w:ilvl w:val="0"/>
          <w:numId w:val="183"/>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принцип фізичної дії;</w:t>
      </w:r>
    </w:p>
    <w:p w:rsidR="00191C6C" w:rsidRDefault="00191C6C" w:rsidP="0003677A">
      <w:pPr>
        <w:pStyle w:val="a3"/>
        <w:numPr>
          <w:ilvl w:val="0"/>
          <w:numId w:val="183"/>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принцип органічної творчості;</w:t>
      </w:r>
    </w:p>
    <w:p w:rsidR="00191C6C" w:rsidRDefault="00191C6C" w:rsidP="0003677A">
      <w:pPr>
        <w:pStyle w:val="a3"/>
        <w:numPr>
          <w:ilvl w:val="0"/>
          <w:numId w:val="183"/>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принцип перевтілення у образ.</w:t>
      </w:r>
    </w:p>
    <w:p w:rsidR="00191C6C" w:rsidRPr="00191C6C" w:rsidRDefault="00191C6C" w:rsidP="00191C6C">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Складіть порівняльну характеристику основних принципів видатного режисера К.Станіславського у професійній діяльності актора і педагога.</w:t>
      </w:r>
    </w:p>
    <w:p w:rsidR="00057E4D" w:rsidRDefault="00F0522B" w:rsidP="000E3471">
      <w:pPr>
        <w:pStyle w:val="a3"/>
        <w:numPr>
          <w:ilvl w:val="0"/>
          <w:numId w:val="131"/>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Підготуйте виступ (доповідь, реферат) на тему «Що таке талант?»</w:t>
      </w:r>
      <w:r w:rsidR="00CA0CAA">
        <w:rPr>
          <w:rFonts w:ascii="Times New Roman" w:hAnsi="Times New Roman" w:cs="Times New Roman"/>
          <w:sz w:val="28"/>
          <w:szCs w:val="28"/>
          <w:lang w:val="uk-UA"/>
        </w:rPr>
        <w:t>, «Творча спадщина К.Станіславського для педагога», «Від фізичних дій людського тіла до глибинного вияву людського духу»</w:t>
      </w:r>
      <w:r>
        <w:rPr>
          <w:rFonts w:ascii="Times New Roman" w:hAnsi="Times New Roman" w:cs="Times New Roman"/>
          <w:sz w:val="28"/>
          <w:szCs w:val="28"/>
          <w:lang w:val="uk-UA"/>
        </w:rPr>
        <w:t xml:space="preserve">. </w:t>
      </w:r>
    </w:p>
    <w:p w:rsidR="00F0522B" w:rsidRDefault="00F0522B" w:rsidP="000E3471">
      <w:pPr>
        <w:pStyle w:val="a3"/>
        <w:numPr>
          <w:ilvl w:val="0"/>
          <w:numId w:val="131"/>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Ознайомтесь із переліком творчих з</w:t>
      </w:r>
      <w:r w:rsidR="008F48FB">
        <w:rPr>
          <w:rFonts w:ascii="Times New Roman" w:hAnsi="Times New Roman" w:cs="Times New Roman"/>
          <w:sz w:val="28"/>
          <w:szCs w:val="28"/>
          <w:lang w:val="uk-UA"/>
        </w:rPr>
        <w:t>адатків</w:t>
      </w:r>
      <w:r>
        <w:rPr>
          <w:rFonts w:ascii="Times New Roman" w:hAnsi="Times New Roman" w:cs="Times New Roman"/>
          <w:sz w:val="28"/>
          <w:szCs w:val="28"/>
          <w:lang w:val="uk-UA"/>
        </w:rPr>
        <w:t xml:space="preserve"> актора. Занотуйте ті із них, які необхідні й педагогу. Поясніть чому:</w:t>
      </w:r>
    </w:p>
    <w:p w:rsidR="00B45D55" w:rsidRDefault="00B45D55" w:rsidP="00F0522B">
      <w:pPr>
        <w:pStyle w:val="a3"/>
        <w:numPr>
          <w:ilvl w:val="0"/>
          <w:numId w:val="13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винахідливість</w:t>
      </w:r>
    </w:p>
    <w:p w:rsidR="00F0522B" w:rsidRDefault="00B45D55" w:rsidP="00F0522B">
      <w:pPr>
        <w:pStyle w:val="a3"/>
        <w:numPr>
          <w:ilvl w:val="0"/>
          <w:numId w:val="13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F0522B">
        <w:rPr>
          <w:rFonts w:ascii="Times New Roman" w:hAnsi="Times New Roman" w:cs="Times New Roman"/>
          <w:sz w:val="28"/>
          <w:szCs w:val="28"/>
          <w:lang w:val="uk-UA"/>
        </w:rPr>
        <w:t>постережливість</w:t>
      </w:r>
    </w:p>
    <w:p w:rsidR="00F0522B" w:rsidRDefault="00B45D55" w:rsidP="00F0522B">
      <w:pPr>
        <w:pStyle w:val="a3"/>
        <w:numPr>
          <w:ilvl w:val="0"/>
          <w:numId w:val="13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F0522B">
        <w:rPr>
          <w:rFonts w:ascii="Times New Roman" w:hAnsi="Times New Roman" w:cs="Times New Roman"/>
          <w:sz w:val="28"/>
          <w:szCs w:val="28"/>
          <w:lang w:val="uk-UA"/>
        </w:rPr>
        <w:t>ам'ять</w:t>
      </w:r>
    </w:p>
    <w:p w:rsidR="00F0522B" w:rsidRDefault="00F0522B" w:rsidP="00F0522B">
      <w:pPr>
        <w:pStyle w:val="a3"/>
        <w:numPr>
          <w:ilvl w:val="0"/>
          <w:numId w:val="13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розум</w:t>
      </w:r>
    </w:p>
    <w:p w:rsidR="00F0522B" w:rsidRDefault="00B45D55" w:rsidP="00F0522B">
      <w:pPr>
        <w:pStyle w:val="a3"/>
        <w:numPr>
          <w:ilvl w:val="0"/>
          <w:numId w:val="13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F0522B">
        <w:rPr>
          <w:rFonts w:ascii="Times New Roman" w:hAnsi="Times New Roman" w:cs="Times New Roman"/>
          <w:sz w:val="28"/>
          <w:szCs w:val="28"/>
          <w:lang w:val="uk-UA"/>
        </w:rPr>
        <w:t>разливість</w:t>
      </w:r>
    </w:p>
    <w:p w:rsidR="00F0522B" w:rsidRDefault="00B45D55" w:rsidP="00F0522B">
      <w:pPr>
        <w:pStyle w:val="a3"/>
        <w:numPr>
          <w:ilvl w:val="0"/>
          <w:numId w:val="13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F0522B">
        <w:rPr>
          <w:rFonts w:ascii="Times New Roman" w:hAnsi="Times New Roman" w:cs="Times New Roman"/>
          <w:sz w:val="28"/>
          <w:szCs w:val="28"/>
          <w:lang w:val="uk-UA"/>
        </w:rPr>
        <w:t>ідчуття внутрішнього і зовнішнього ритму й темпу</w:t>
      </w:r>
    </w:p>
    <w:p w:rsidR="00F0522B" w:rsidRDefault="00B45D55" w:rsidP="00F0522B">
      <w:pPr>
        <w:pStyle w:val="a3"/>
        <w:numPr>
          <w:ilvl w:val="0"/>
          <w:numId w:val="13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ф</w:t>
      </w:r>
      <w:r w:rsidR="00F0522B">
        <w:rPr>
          <w:rFonts w:ascii="Times New Roman" w:hAnsi="Times New Roman" w:cs="Times New Roman"/>
          <w:sz w:val="28"/>
          <w:szCs w:val="28"/>
          <w:lang w:val="uk-UA"/>
        </w:rPr>
        <w:t>антазія</w:t>
      </w:r>
    </w:p>
    <w:p w:rsidR="00F0522B" w:rsidRDefault="00B45D55" w:rsidP="00F0522B">
      <w:pPr>
        <w:pStyle w:val="a3"/>
        <w:numPr>
          <w:ilvl w:val="0"/>
          <w:numId w:val="13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т</w:t>
      </w:r>
      <w:r w:rsidR="00F0522B">
        <w:rPr>
          <w:rFonts w:ascii="Times New Roman" w:hAnsi="Times New Roman" w:cs="Times New Roman"/>
          <w:sz w:val="28"/>
          <w:szCs w:val="28"/>
          <w:lang w:val="uk-UA"/>
        </w:rPr>
        <w:t>емперамент</w:t>
      </w:r>
    </w:p>
    <w:p w:rsidR="00F0522B" w:rsidRDefault="00B45D55" w:rsidP="00F0522B">
      <w:pPr>
        <w:pStyle w:val="a3"/>
        <w:numPr>
          <w:ilvl w:val="0"/>
          <w:numId w:val="13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F0522B">
        <w:rPr>
          <w:rFonts w:ascii="Times New Roman" w:hAnsi="Times New Roman" w:cs="Times New Roman"/>
          <w:sz w:val="28"/>
          <w:szCs w:val="28"/>
          <w:lang w:val="uk-UA"/>
        </w:rPr>
        <w:t>ява</w:t>
      </w:r>
    </w:p>
    <w:p w:rsidR="00F0522B" w:rsidRDefault="00F0522B" w:rsidP="00F0522B">
      <w:pPr>
        <w:pStyle w:val="a3"/>
        <w:numPr>
          <w:ilvl w:val="0"/>
          <w:numId w:val="13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самовладання</w:t>
      </w:r>
    </w:p>
    <w:p w:rsidR="00F0522B" w:rsidRDefault="00B45D55" w:rsidP="00F0522B">
      <w:pPr>
        <w:pStyle w:val="a3"/>
        <w:numPr>
          <w:ilvl w:val="0"/>
          <w:numId w:val="13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F0522B">
        <w:rPr>
          <w:rFonts w:ascii="Times New Roman" w:hAnsi="Times New Roman" w:cs="Times New Roman"/>
          <w:sz w:val="28"/>
          <w:szCs w:val="28"/>
          <w:lang w:val="uk-UA"/>
        </w:rPr>
        <w:t>езпосередність</w:t>
      </w:r>
    </w:p>
    <w:p w:rsidR="00F0522B" w:rsidRDefault="00B45D55" w:rsidP="00F0522B">
      <w:pPr>
        <w:pStyle w:val="a3"/>
        <w:numPr>
          <w:ilvl w:val="0"/>
          <w:numId w:val="13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F0522B">
        <w:rPr>
          <w:rFonts w:ascii="Times New Roman" w:hAnsi="Times New Roman" w:cs="Times New Roman"/>
          <w:sz w:val="28"/>
          <w:szCs w:val="28"/>
          <w:lang w:val="uk-UA"/>
        </w:rPr>
        <w:t>мак</w:t>
      </w:r>
    </w:p>
    <w:p w:rsidR="00F0522B" w:rsidRDefault="00B45D55" w:rsidP="00F0522B">
      <w:pPr>
        <w:pStyle w:val="a3"/>
        <w:numPr>
          <w:ilvl w:val="0"/>
          <w:numId w:val="13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F0522B">
        <w:rPr>
          <w:rFonts w:ascii="Times New Roman" w:hAnsi="Times New Roman" w:cs="Times New Roman"/>
          <w:sz w:val="28"/>
          <w:szCs w:val="28"/>
          <w:lang w:val="uk-UA"/>
        </w:rPr>
        <w:t>еревтілення</w:t>
      </w:r>
    </w:p>
    <w:p w:rsidR="00F0522B" w:rsidRDefault="00B45D55" w:rsidP="00F0522B">
      <w:pPr>
        <w:pStyle w:val="a3"/>
        <w:numPr>
          <w:ilvl w:val="0"/>
          <w:numId w:val="13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щ</w:t>
      </w:r>
      <w:r w:rsidR="00F0522B">
        <w:rPr>
          <w:rFonts w:ascii="Times New Roman" w:hAnsi="Times New Roman" w:cs="Times New Roman"/>
          <w:sz w:val="28"/>
          <w:szCs w:val="28"/>
          <w:lang w:val="uk-UA"/>
        </w:rPr>
        <w:t>ирість</w:t>
      </w:r>
    </w:p>
    <w:p w:rsidR="00F0522B" w:rsidRDefault="00B45D55" w:rsidP="00F0522B">
      <w:pPr>
        <w:pStyle w:val="a3"/>
        <w:numPr>
          <w:ilvl w:val="0"/>
          <w:numId w:val="13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сценічність</w:t>
      </w:r>
    </w:p>
    <w:p w:rsidR="00F0522B" w:rsidRPr="007C56F3" w:rsidRDefault="008F48FB" w:rsidP="007C56F3">
      <w:pPr>
        <w:tabs>
          <w:tab w:val="left" w:pos="5580"/>
        </w:tabs>
        <w:jc w:val="both"/>
        <w:rPr>
          <w:rFonts w:ascii="Times New Roman" w:hAnsi="Times New Roman" w:cs="Times New Roman"/>
          <w:sz w:val="28"/>
          <w:szCs w:val="28"/>
          <w:lang w:val="uk-UA"/>
        </w:rPr>
      </w:pPr>
      <w:r w:rsidRPr="007C56F3">
        <w:rPr>
          <w:rFonts w:ascii="Times New Roman" w:hAnsi="Times New Roman" w:cs="Times New Roman"/>
          <w:sz w:val="28"/>
          <w:szCs w:val="28"/>
          <w:lang w:val="uk-UA"/>
        </w:rPr>
        <w:t>Поясніть, чому є важливими виразний зовнішній вигляд, голос, правильна техніка? Наведіть паралелі між акторською та педагогічною професіями.</w:t>
      </w:r>
    </w:p>
    <w:p w:rsidR="00191C6C" w:rsidRDefault="00191C6C" w:rsidP="000E3471">
      <w:pPr>
        <w:pStyle w:val="a3"/>
        <w:numPr>
          <w:ilvl w:val="0"/>
          <w:numId w:val="131"/>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Ознайомтесь із низкою досліджень вчених проблеми творчого самопочуття. Запишіть у зошит основні твердження. Визначте суть поняття «творче самопочуття» для педагога та актора. Порівняйте їх. Відповідь обгрунтуйте.</w:t>
      </w:r>
    </w:p>
    <w:p w:rsidR="00A34FEE" w:rsidRDefault="00A34FEE" w:rsidP="000E3471">
      <w:pPr>
        <w:pStyle w:val="a3"/>
        <w:numPr>
          <w:ilvl w:val="0"/>
          <w:numId w:val="131"/>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Поміркуйте: чи можна стверджувати, що режисура педагогічної дії – це уміння організувати педагогічний процес, а саме знайти емоційну зав</w:t>
      </w:r>
      <w:r w:rsidRPr="00A34FEE">
        <w:rPr>
          <w:rFonts w:ascii="Times New Roman" w:hAnsi="Times New Roman" w:cs="Times New Roman"/>
          <w:sz w:val="28"/>
          <w:szCs w:val="28"/>
          <w:lang w:val="uk-UA"/>
        </w:rPr>
        <w:t>’</w:t>
      </w:r>
      <w:r>
        <w:rPr>
          <w:rFonts w:ascii="Times New Roman" w:hAnsi="Times New Roman" w:cs="Times New Roman"/>
          <w:sz w:val="28"/>
          <w:szCs w:val="28"/>
          <w:lang w:val="uk-UA"/>
        </w:rPr>
        <w:t>язку на початку уроку, уміло використовувати методи і прийоми навчання та виховання, активізація уваги учнів на протязі уроку?</w:t>
      </w:r>
    </w:p>
    <w:p w:rsidR="00A34FEE" w:rsidRDefault="00A34FEE" w:rsidP="000E3471">
      <w:pPr>
        <w:pStyle w:val="a3"/>
        <w:numPr>
          <w:ilvl w:val="0"/>
          <w:numId w:val="131"/>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Доповніть перелік типів уроків, які є результатом режисури педагогічної дії: урок-вистава, урок-концерт, урок-діалог….</w:t>
      </w:r>
    </w:p>
    <w:p w:rsidR="00553EE3" w:rsidRDefault="00A34FEE" w:rsidP="000E3471">
      <w:pPr>
        <w:pStyle w:val="a3"/>
        <w:numPr>
          <w:ilvl w:val="0"/>
          <w:numId w:val="131"/>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Поміркуйте, з яких етапів педагогічної режисури складається виховний захід у початковій школі? Накресліть «надзавдання» спроектованого виховного заходу.</w:t>
      </w:r>
    </w:p>
    <w:p w:rsidR="00553EE3" w:rsidRDefault="00553EE3" w:rsidP="000E3471">
      <w:pPr>
        <w:pStyle w:val="a3"/>
        <w:numPr>
          <w:ilvl w:val="0"/>
          <w:numId w:val="131"/>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Як відомо, учитель у процесі педагогічної творчості виступає у таких ролях:</w:t>
      </w:r>
    </w:p>
    <w:p w:rsidR="00A34FEE" w:rsidRDefault="00553EE3" w:rsidP="0003677A">
      <w:pPr>
        <w:pStyle w:val="a3"/>
        <w:numPr>
          <w:ilvl w:val="0"/>
          <w:numId w:val="18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драматург уроку – в ролі сценариста</w:t>
      </w:r>
    </w:p>
    <w:p w:rsidR="00553EE3" w:rsidRDefault="00553EE3" w:rsidP="0003677A">
      <w:pPr>
        <w:pStyle w:val="a3"/>
        <w:numPr>
          <w:ilvl w:val="0"/>
          <w:numId w:val="18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організатор-постановник – в ролі режисера</w:t>
      </w:r>
    </w:p>
    <w:p w:rsidR="00553EE3" w:rsidRDefault="00553EE3" w:rsidP="0003677A">
      <w:pPr>
        <w:pStyle w:val="a3"/>
        <w:numPr>
          <w:ilvl w:val="0"/>
          <w:numId w:val="18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викладач – в ролі актора.</w:t>
      </w:r>
    </w:p>
    <w:p w:rsidR="00553EE3" w:rsidRPr="00553EE3" w:rsidRDefault="00553EE3" w:rsidP="00553EE3">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Спроектуйте урок. Наведіть приклади вище означеного.</w:t>
      </w:r>
    </w:p>
    <w:p w:rsidR="008F48FB" w:rsidRDefault="008F48FB" w:rsidP="000E3471">
      <w:pPr>
        <w:pStyle w:val="a3"/>
        <w:numPr>
          <w:ilvl w:val="0"/>
          <w:numId w:val="131"/>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Поясніть логічний ряд:</w:t>
      </w:r>
    </w:p>
    <w:p w:rsidR="008F48FB" w:rsidRDefault="008F48FB" w:rsidP="008F48FB">
      <w:pPr>
        <w:pStyle w:val="a3"/>
        <w:tabs>
          <w:tab w:val="left" w:pos="5580"/>
        </w:tabs>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5486400" cy="3200400"/>
            <wp:effectExtent l="0" t="0" r="19050" b="0"/>
            <wp:docPr id="246" name="Схема 2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6" r:lo="rId177" r:qs="rId178" r:cs="rId179"/>
              </a:graphicData>
            </a:graphic>
          </wp:inline>
        </w:drawing>
      </w:r>
    </w:p>
    <w:p w:rsidR="008F48FB" w:rsidRDefault="008F48FB" w:rsidP="000E3471">
      <w:pPr>
        <w:pStyle w:val="a3"/>
        <w:numPr>
          <w:ilvl w:val="0"/>
          <w:numId w:val="131"/>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Ознайомтесь із переліком негативних чинників впливу на актора. Поясніть, які із них так само впливають на педагогічну діяльність? Занотуйте ті, що є однаково важливими для обох професій:</w:t>
      </w:r>
    </w:p>
    <w:p w:rsidR="008F48FB" w:rsidRDefault="00134E64" w:rsidP="008F48FB">
      <w:pPr>
        <w:pStyle w:val="a3"/>
        <w:numPr>
          <w:ilvl w:val="0"/>
          <w:numId w:val="13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8F48FB">
        <w:rPr>
          <w:rFonts w:ascii="Times New Roman" w:hAnsi="Times New Roman" w:cs="Times New Roman"/>
          <w:sz w:val="28"/>
          <w:szCs w:val="28"/>
          <w:lang w:val="uk-UA"/>
        </w:rPr>
        <w:t>озгубленість через недостатній досвід діяльності</w:t>
      </w:r>
    </w:p>
    <w:p w:rsidR="008F48FB" w:rsidRDefault="00134E64" w:rsidP="008F48FB">
      <w:pPr>
        <w:pStyle w:val="a3"/>
        <w:numPr>
          <w:ilvl w:val="0"/>
          <w:numId w:val="13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8F48FB">
        <w:rPr>
          <w:rFonts w:ascii="Times New Roman" w:hAnsi="Times New Roman" w:cs="Times New Roman"/>
          <w:sz w:val="28"/>
          <w:szCs w:val="28"/>
          <w:lang w:val="uk-UA"/>
        </w:rPr>
        <w:t>аслідування іншого</w:t>
      </w:r>
    </w:p>
    <w:p w:rsidR="008F48FB" w:rsidRDefault="00134E64" w:rsidP="008F48FB">
      <w:pPr>
        <w:pStyle w:val="a3"/>
        <w:numPr>
          <w:ilvl w:val="0"/>
          <w:numId w:val="13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8F48FB">
        <w:rPr>
          <w:rFonts w:ascii="Times New Roman" w:hAnsi="Times New Roman" w:cs="Times New Roman"/>
          <w:sz w:val="28"/>
          <w:szCs w:val="28"/>
          <w:lang w:val="uk-UA"/>
        </w:rPr>
        <w:t>озчарування, відчай, апатія</w:t>
      </w:r>
    </w:p>
    <w:p w:rsidR="008F48FB" w:rsidRDefault="00134E64" w:rsidP="008F48FB">
      <w:pPr>
        <w:pStyle w:val="a3"/>
        <w:numPr>
          <w:ilvl w:val="0"/>
          <w:numId w:val="13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8F48FB">
        <w:rPr>
          <w:rFonts w:ascii="Times New Roman" w:hAnsi="Times New Roman" w:cs="Times New Roman"/>
          <w:sz w:val="28"/>
          <w:szCs w:val="28"/>
          <w:lang w:val="uk-UA"/>
        </w:rPr>
        <w:t>адмірна свобода</w:t>
      </w:r>
    </w:p>
    <w:p w:rsidR="008F48FB" w:rsidRDefault="00134E64" w:rsidP="008F48FB">
      <w:pPr>
        <w:pStyle w:val="a3"/>
        <w:numPr>
          <w:ilvl w:val="0"/>
          <w:numId w:val="13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8F48FB">
        <w:rPr>
          <w:rFonts w:ascii="Times New Roman" w:hAnsi="Times New Roman" w:cs="Times New Roman"/>
          <w:sz w:val="28"/>
          <w:szCs w:val="28"/>
          <w:lang w:val="uk-UA"/>
        </w:rPr>
        <w:t>адмірна працьовитість, підвищена енергія</w:t>
      </w:r>
    </w:p>
    <w:p w:rsidR="008F48FB" w:rsidRDefault="00134E64" w:rsidP="008F48FB">
      <w:pPr>
        <w:pStyle w:val="a3"/>
        <w:numPr>
          <w:ilvl w:val="0"/>
          <w:numId w:val="13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8F48FB">
        <w:rPr>
          <w:rFonts w:ascii="Times New Roman" w:hAnsi="Times New Roman" w:cs="Times New Roman"/>
          <w:sz w:val="28"/>
          <w:szCs w:val="28"/>
          <w:lang w:val="uk-UA"/>
        </w:rPr>
        <w:t>опіювання талантів інших людей</w:t>
      </w:r>
    </w:p>
    <w:p w:rsidR="008F48FB" w:rsidRDefault="00134E64" w:rsidP="008F48FB">
      <w:pPr>
        <w:pStyle w:val="a3"/>
        <w:numPr>
          <w:ilvl w:val="0"/>
          <w:numId w:val="13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8F48FB">
        <w:rPr>
          <w:rFonts w:ascii="Times New Roman" w:hAnsi="Times New Roman" w:cs="Times New Roman"/>
          <w:sz w:val="28"/>
          <w:szCs w:val="28"/>
          <w:lang w:val="uk-UA"/>
        </w:rPr>
        <w:t>іяльність заради</w:t>
      </w:r>
      <w:r>
        <w:rPr>
          <w:rFonts w:ascii="Times New Roman" w:hAnsi="Times New Roman" w:cs="Times New Roman"/>
          <w:sz w:val="28"/>
          <w:szCs w:val="28"/>
          <w:lang w:val="uk-UA"/>
        </w:rPr>
        <w:t xml:space="preserve"> успіху</w:t>
      </w:r>
    </w:p>
    <w:p w:rsidR="00134E64" w:rsidRDefault="00134E64" w:rsidP="008F48FB">
      <w:pPr>
        <w:pStyle w:val="a3"/>
        <w:numPr>
          <w:ilvl w:val="0"/>
          <w:numId w:val="13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самозвеличення</w:t>
      </w:r>
    </w:p>
    <w:p w:rsidR="00134E64" w:rsidRDefault="00134E64" w:rsidP="008F48FB">
      <w:pPr>
        <w:pStyle w:val="a3"/>
        <w:numPr>
          <w:ilvl w:val="0"/>
          <w:numId w:val="13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гонитва за авторитетом</w:t>
      </w:r>
    </w:p>
    <w:p w:rsidR="002D226A" w:rsidRDefault="00E96CA2" w:rsidP="000E3471">
      <w:pPr>
        <w:pStyle w:val="a3"/>
        <w:numPr>
          <w:ilvl w:val="0"/>
          <w:numId w:val="131"/>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D226A">
        <w:rPr>
          <w:rFonts w:ascii="Times New Roman" w:hAnsi="Times New Roman" w:cs="Times New Roman"/>
          <w:sz w:val="28"/>
          <w:szCs w:val="28"/>
          <w:lang w:val="uk-UA"/>
        </w:rPr>
        <w:t>Заповніть таблицю «Етапи педагогічної режисури уроку»</w:t>
      </w:r>
    </w:p>
    <w:tbl>
      <w:tblPr>
        <w:tblStyle w:val="a8"/>
        <w:tblW w:w="0" w:type="auto"/>
        <w:tblInd w:w="360" w:type="dxa"/>
        <w:tblLook w:val="04A0" w:firstRow="1" w:lastRow="0" w:firstColumn="1" w:lastColumn="0" w:noHBand="0" w:noVBand="1"/>
      </w:tblPr>
      <w:tblGrid>
        <w:gridCol w:w="2254"/>
        <w:gridCol w:w="2290"/>
        <w:gridCol w:w="2233"/>
        <w:gridCol w:w="2208"/>
      </w:tblGrid>
      <w:tr w:rsidR="002D226A" w:rsidTr="002D226A">
        <w:tc>
          <w:tcPr>
            <w:tcW w:w="2336" w:type="dxa"/>
          </w:tcPr>
          <w:p w:rsidR="002D226A" w:rsidRDefault="002D226A" w:rsidP="002D226A">
            <w:p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Етапи педагогічної режисури уроку</w:t>
            </w:r>
          </w:p>
        </w:tc>
        <w:tc>
          <w:tcPr>
            <w:tcW w:w="2336" w:type="dxa"/>
          </w:tcPr>
          <w:p w:rsidR="002D226A" w:rsidRPr="002D226A" w:rsidRDefault="002D226A" w:rsidP="002D226A">
            <w:pPr>
              <w:tabs>
                <w:tab w:val="left" w:pos="5580"/>
              </w:tabs>
              <w:jc w:val="center"/>
              <w:rPr>
                <w:rFonts w:ascii="Times New Roman" w:hAnsi="Times New Roman" w:cs="Times New Roman"/>
                <w:i/>
                <w:sz w:val="28"/>
                <w:szCs w:val="28"/>
                <w:lang w:val="uk-UA"/>
              </w:rPr>
            </w:pPr>
            <w:r w:rsidRPr="002D226A">
              <w:rPr>
                <w:rFonts w:ascii="Times New Roman" w:hAnsi="Times New Roman" w:cs="Times New Roman"/>
                <w:i/>
                <w:sz w:val="28"/>
                <w:szCs w:val="28"/>
                <w:lang w:val="uk-UA"/>
              </w:rPr>
              <w:t>Задум уроку, формулювання «надзавдання»</w:t>
            </w:r>
          </w:p>
        </w:tc>
        <w:tc>
          <w:tcPr>
            <w:tcW w:w="2336" w:type="dxa"/>
          </w:tcPr>
          <w:p w:rsidR="002D226A" w:rsidRPr="002D226A" w:rsidRDefault="002D226A" w:rsidP="002D226A">
            <w:pPr>
              <w:tabs>
                <w:tab w:val="left" w:pos="5580"/>
              </w:tabs>
              <w:jc w:val="center"/>
              <w:rPr>
                <w:rFonts w:ascii="Times New Roman" w:hAnsi="Times New Roman" w:cs="Times New Roman"/>
                <w:i/>
                <w:sz w:val="28"/>
                <w:szCs w:val="28"/>
                <w:lang w:val="uk-UA"/>
              </w:rPr>
            </w:pPr>
            <w:r w:rsidRPr="002D226A">
              <w:rPr>
                <w:rFonts w:ascii="Times New Roman" w:hAnsi="Times New Roman" w:cs="Times New Roman"/>
                <w:i/>
                <w:sz w:val="28"/>
                <w:szCs w:val="28"/>
                <w:lang w:val="uk-UA"/>
              </w:rPr>
              <w:t>Створення структури уроку</w:t>
            </w:r>
          </w:p>
        </w:tc>
        <w:tc>
          <w:tcPr>
            <w:tcW w:w="2337" w:type="dxa"/>
          </w:tcPr>
          <w:p w:rsidR="002D226A" w:rsidRPr="002D226A" w:rsidRDefault="002D226A" w:rsidP="002D226A">
            <w:pPr>
              <w:tabs>
                <w:tab w:val="left" w:pos="5580"/>
              </w:tabs>
              <w:jc w:val="center"/>
              <w:rPr>
                <w:rFonts w:ascii="Times New Roman" w:hAnsi="Times New Roman" w:cs="Times New Roman"/>
                <w:i/>
                <w:sz w:val="28"/>
                <w:szCs w:val="28"/>
                <w:lang w:val="uk-UA"/>
              </w:rPr>
            </w:pPr>
            <w:r w:rsidRPr="002D226A">
              <w:rPr>
                <w:rFonts w:ascii="Times New Roman" w:hAnsi="Times New Roman" w:cs="Times New Roman"/>
                <w:i/>
                <w:sz w:val="28"/>
                <w:szCs w:val="28"/>
                <w:lang w:val="uk-UA"/>
              </w:rPr>
              <w:t>Учитель-актор</w:t>
            </w:r>
          </w:p>
        </w:tc>
      </w:tr>
      <w:tr w:rsidR="002D226A" w:rsidTr="002D226A">
        <w:tc>
          <w:tcPr>
            <w:tcW w:w="2336" w:type="dxa"/>
          </w:tcPr>
          <w:p w:rsidR="002D226A" w:rsidRDefault="002D226A" w:rsidP="002D226A">
            <w:p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Дії педагога</w:t>
            </w:r>
          </w:p>
          <w:p w:rsidR="002D226A" w:rsidRDefault="002D226A" w:rsidP="002D226A">
            <w:pPr>
              <w:tabs>
                <w:tab w:val="left" w:pos="5580"/>
              </w:tabs>
              <w:jc w:val="center"/>
              <w:rPr>
                <w:rFonts w:ascii="Times New Roman" w:hAnsi="Times New Roman" w:cs="Times New Roman"/>
                <w:sz w:val="28"/>
                <w:szCs w:val="28"/>
                <w:lang w:val="uk-UA"/>
              </w:rPr>
            </w:pPr>
          </w:p>
          <w:p w:rsidR="002D226A" w:rsidRDefault="002D226A" w:rsidP="002D226A">
            <w:pPr>
              <w:tabs>
                <w:tab w:val="left" w:pos="5580"/>
              </w:tabs>
              <w:jc w:val="center"/>
              <w:rPr>
                <w:rFonts w:ascii="Times New Roman" w:hAnsi="Times New Roman" w:cs="Times New Roman"/>
                <w:sz w:val="28"/>
                <w:szCs w:val="28"/>
                <w:lang w:val="uk-UA"/>
              </w:rPr>
            </w:pPr>
          </w:p>
        </w:tc>
        <w:tc>
          <w:tcPr>
            <w:tcW w:w="2336" w:type="dxa"/>
          </w:tcPr>
          <w:p w:rsidR="002D226A" w:rsidRDefault="002D226A" w:rsidP="002D226A">
            <w:pPr>
              <w:tabs>
                <w:tab w:val="left" w:pos="5580"/>
              </w:tabs>
              <w:jc w:val="both"/>
              <w:rPr>
                <w:rFonts w:ascii="Times New Roman" w:hAnsi="Times New Roman" w:cs="Times New Roman"/>
                <w:sz w:val="28"/>
                <w:szCs w:val="28"/>
                <w:lang w:val="uk-UA"/>
              </w:rPr>
            </w:pPr>
          </w:p>
        </w:tc>
        <w:tc>
          <w:tcPr>
            <w:tcW w:w="2336" w:type="dxa"/>
          </w:tcPr>
          <w:p w:rsidR="002D226A" w:rsidRDefault="002D226A" w:rsidP="002D226A">
            <w:pPr>
              <w:tabs>
                <w:tab w:val="left" w:pos="5580"/>
              </w:tabs>
              <w:jc w:val="both"/>
              <w:rPr>
                <w:rFonts w:ascii="Times New Roman" w:hAnsi="Times New Roman" w:cs="Times New Roman"/>
                <w:sz w:val="28"/>
                <w:szCs w:val="28"/>
                <w:lang w:val="uk-UA"/>
              </w:rPr>
            </w:pPr>
          </w:p>
        </w:tc>
        <w:tc>
          <w:tcPr>
            <w:tcW w:w="2337" w:type="dxa"/>
          </w:tcPr>
          <w:p w:rsidR="002D226A" w:rsidRDefault="002D226A" w:rsidP="002D226A">
            <w:pPr>
              <w:tabs>
                <w:tab w:val="left" w:pos="5580"/>
              </w:tabs>
              <w:jc w:val="both"/>
              <w:rPr>
                <w:rFonts w:ascii="Times New Roman" w:hAnsi="Times New Roman" w:cs="Times New Roman"/>
                <w:sz w:val="28"/>
                <w:szCs w:val="28"/>
                <w:lang w:val="uk-UA"/>
              </w:rPr>
            </w:pPr>
          </w:p>
        </w:tc>
      </w:tr>
    </w:tbl>
    <w:p w:rsidR="002D226A" w:rsidRPr="002D226A" w:rsidRDefault="002D226A" w:rsidP="002D226A">
      <w:pPr>
        <w:tabs>
          <w:tab w:val="left" w:pos="5580"/>
        </w:tabs>
        <w:ind w:left="360"/>
        <w:jc w:val="both"/>
        <w:rPr>
          <w:rFonts w:ascii="Times New Roman" w:hAnsi="Times New Roman" w:cs="Times New Roman"/>
          <w:sz w:val="28"/>
          <w:szCs w:val="28"/>
          <w:lang w:val="uk-UA"/>
        </w:rPr>
      </w:pPr>
    </w:p>
    <w:p w:rsidR="008F48FB" w:rsidRDefault="00E96CA2" w:rsidP="000E3471">
      <w:pPr>
        <w:pStyle w:val="a3"/>
        <w:numPr>
          <w:ilvl w:val="0"/>
          <w:numId w:val="131"/>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У чому, на Вашу думку, полягає чарівність педагога? Занотуйте ті основні особливості чарівності, які повинні бути притаманні в учителя.</w:t>
      </w:r>
    </w:p>
    <w:p w:rsidR="00E96CA2" w:rsidRDefault="00021CA9" w:rsidP="000E3471">
      <w:pPr>
        <w:pStyle w:val="a3"/>
        <w:numPr>
          <w:ilvl w:val="0"/>
          <w:numId w:val="131"/>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Складіть схему особистості педагога-актора. Які риси є основними у даній структурі? Які ні? Поясніть.</w:t>
      </w:r>
    </w:p>
    <w:p w:rsidR="00021CA9" w:rsidRDefault="00021CA9" w:rsidP="000E3471">
      <w:pPr>
        <w:pStyle w:val="a3"/>
        <w:numPr>
          <w:ilvl w:val="0"/>
          <w:numId w:val="131"/>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Розмежуйте поняття:</w:t>
      </w:r>
    </w:p>
    <w:p w:rsidR="00021CA9" w:rsidRDefault="00BF6626" w:rsidP="00021CA9">
      <w:pPr>
        <w:pStyle w:val="a3"/>
        <w:numPr>
          <w:ilvl w:val="0"/>
          <w:numId w:val="13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ж</w:t>
      </w:r>
      <w:r w:rsidR="00021CA9">
        <w:rPr>
          <w:rFonts w:ascii="Times New Roman" w:hAnsi="Times New Roman" w:cs="Times New Roman"/>
          <w:sz w:val="28"/>
          <w:szCs w:val="28"/>
          <w:lang w:val="uk-UA"/>
        </w:rPr>
        <w:t>иттєва чарівність педагога –</w:t>
      </w:r>
    </w:p>
    <w:p w:rsidR="00021CA9" w:rsidRDefault="00BF6626" w:rsidP="00021CA9">
      <w:pPr>
        <w:pStyle w:val="a3"/>
        <w:numPr>
          <w:ilvl w:val="0"/>
          <w:numId w:val="13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021CA9">
        <w:rPr>
          <w:rFonts w:ascii="Times New Roman" w:hAnsi="Times New Roman" w:cs="Times New Roman"/>
          <w:sz w:val="28"/>
          <w:szCs w:val="28"/>
          <w:lang w:val="uk-UA"/>
        </w:rPr>
        <w:t>інематографічна чарівність –</w:t>
      </w:r>
    </w:p>
    <w:p w:rsidR="00021CA9" w:rsidRDefault="00BF6626" w:rsidP="00021CA9">
      <w:pPr>
        <w:pStyle w:val="a3"/>
        <w:numPr>
          <w:ilvl w:val="0"/>
          <w:numId w:val="13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021CA9">
        <w:rPr>
          <w:rFonts w:ascii="Times New Roman" w:hAnsi="Times New Roman" w:cs="Times New Roman"/>
          <w:sz w:val="28"/>
          <w:szCs w:val="28"/>
          <w:lang w:val="uk-UA"/>
        </w:rPr>
        <w:t>ценічна чарівність –</w:t>
      </w:r>
    </w:p>
    <w:p w:rsidR="00021CA9" w:rsidRDefault="00BF6626" w:rsidP="00021CA9">
      <w:pPr>
        <w:pStyle w:val="a3"/>
        <w:numPr>
          <w:ilvl w:val="0"/>
          <w:numId w:val="13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і</w:t>
      </w:r>
      <w:r w:rsidR="00021CA9">
        <w:rPr>
          <w:rFonts w:ascii="Times New Roman" w:hAnsi="Times New Roman" w:cs="Times New Roman"/>
          <w:sz w:val="28"/>
          <w:szCs w:val="28"/>
          <w:lang w:val="uk-UA"/>
        </w:rPr>
        <w:t xml:space="preserve">нтелектуальна чарівність – </w:t>
      </w:r>
    </w:p>
    <w:p w:rsidR="00021CA9" w:rsidRDefault="00BF6626" w:rsidP="00021CA9">
      <w:pPr>
        <w:pStyle w:val="a3"/>
        <w:numPr>
          <w:ilvl w:val="0"/>
          <w:numId w:val="13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ч</w:t>
      </w:r>
      <w:r w:rsidR="00021CA9">
        <w:rPr>
          <w:rFonts w:ascii="Times New Roman" w:hAnsi="Times New Roman" w:cs="Times New Roman"/>
          <w:sz w:val="28"/>
          <w:szCs w:val="28"/>
          <w:lang w:val="uk-UA"/>
        </w:rPr>
        <w:t>арівність дитячої безпосередності –</w:t>
      </w:r>
    </w:p>
    <w:p w:rsidR="00021CA9" w:rsidRDefault="00BF6626" w:rsidP="00021CA9">
      <w:pPr>
        <w:pStyle w:val="a3"/>
        <w:numPr>
          <w:ilvl w:val="0"/>
          <w:numId w:val="13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021CA9">
        <w:rPr>
          <w:rFonts w:ascii="Times New Roman" w:hAnsi="Times New Roman" w:cs="Times New Roman"/>
          <w:sz w:val="28"/>
          <w:szCs w:val="28"/>
          <w:lang w:val="uk-UA"/>
        </w:rPr>
        <w:t>едагогічна чарівність –</w:t>
      </w:r>
    </w:p>
    <w:p w:rsidR="00021CA9" w:rsidRPr="00021CA9" w:rsidRDefault="00021CA9" w:rsidP="00021CA9">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Занотуйте основні особливості кожної із них. Відповідь обгрунтуйте.</w:t>
      </w:r>
    </w:p>
    <w:p w:rsidR="00021CA9" w:rsidRDefault="00021CA9" w:rsidP="000E3471">
      <w:pPr>
        <w:pStyle w:val="a3"/>
        <w:numPr>
          <w:ilvl w:val="0"/>
          <w:numId w:val="131"/>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Підготуйте доповідь на тему «Урок – театр одного актора».</w:t>
      </w:r>
    </w:p>
    <w:p w:rsidR="00021CA9" w:rsidRPr="007C56F3" w:rsidRDefault="00021CA9" w:rsidP="007C56F3">
      <w:pPr>
        <w:tabs>
          <w:tab w:val="left" w:pos="5580"/>
        </w:tabs>
        <w:ind w:left="360"/>
        <w:jc w:val="both"/>
        <w:rPr>
          <w:rFonts w:ascii="Times New Roman" w:hAnsi="Times New Roman" w:cs="Times New Roman"/>
          <w:sz w:val="28"/>
          <w:szCs w:val="28"/>
          <w:lang w:val="uk-UA"/>
        </w:rPr>
      </w:pPr>
      <w:r w:rsidRPr="007C56F3">
        <w:rPr>
          <w:rFonts w:ascii="Times New Roman" w:hAnsi="Times New Roman" w:cs="Times New Roman"/>
          <w:sz w:val="28"/>
          <w:szCs w:val="28"/>
          <w:lang w:val="uk-UA"/>
        </w:rPr>
        <w:t>Перелічіть та занотуйте основні чинники впливу на розвиток педагогічного артистизму.</w:t>
      </w:r>
    </w:p>
    <w:p w:rsidR="00021CA9" w:rsidRDefault="00021CA9" w:rsidP="000E3471">
      <w:pPr>
        <w:pStyle w:val="a3"/>
        <w:numPr>
          <w:ilvl w:val="0"/>
          <w:numId w:val="131"/>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Визначте основні критерії діагностики педагогічного артистизму.</w:t>
      </w:r>
    </w:p>
    <w:p w:rsidR="00021CA9" w:rsidRDefault="00021CA9" w:rsidP="000E3471">
      <w:pPr>
        <w:pStyle w:val="a3"/>
        <w:numPr>
          <w:ilvl w:val="0"/>
          <w:numId w:val="131"/>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Підготуйте презентацію на теми: «Видатні педагоги та актори», «Шляхи досягнення успіху у мистецтві бути актором», «Режисура уроку» тощо.</w:t>
      </w:r>
    </w:p>
    <w:p w:rsidR="00BF6626" w:rsidRDefault="00BF6626" w:rsidP="000E3471">
      <w:pPr>
        <w:pStyle w:val="a3"/>
        <w:numPr>
          <w:ilvl w:val="0"/>
          <w:numId w:val="131"/>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Порівняйте мистецтво сценічної дії актора та педагога, аналізуючи такі етапи:</w:t>
      </w:r>
    </w:p>
    <w:p w:rsidR="00BF6626" w:rsidRDefault="00BF6626" w:rsidP="00BF6626">
      <w:pPr>
        <w:pStyle w:val="a3"/>
        <w:numPr>
          <w:ilvl w:val="0"/>
          <w:numId w:val="138"/>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Вихід до аудиторії. Орієнтування і вибір об</w:t>
      </w:r>
      <w:r w:rsidR="007C56F3" w:rsidRPr="000F5329">
        <w:rPr>
          <w:rFonts w:ascii="Times New Roman" w:hAnsi="Times New Roman" w:cs="Times New Roman"/>
          <w:sz w:val="28"/>
          <w:szCs w:val="28"/>
          <w:lang w:val="uk-UA"/>
        </w:rPr>
        <w:t>’</w:t>
      </w:r>
      <w:r>
        <w:rPr>
          <w:rFonts w:ascii="Times New Roman" w:hAnsi="Times New Roman" w:cs="Times New Roman"/>
          <w:sz w:val="28"/>
          <w:szCs w:val="28"/>
          <w:lang w:val="uk-UA"/>
        </w:rPr>
        <w:t>єкта.</w:t>
      </w:r>
    </w:p>
    <w:p w:rsidR="00BF6626" w:rsidRDefault="00BF6626" w:rsidP="00BF6626">
      <w:pPr>
        <w:pStyle w:val="a3"/>
        <w:numPr>
          <w:ilvl w:val="0"/>
          <w:numId w:val="138"/>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Звертання на себе уваги.</w:t>
      </w:r>
    </w:p>
    <w:p w:rsidR="00BF6626" w:rsidRDefault="00BF6626" w:rsidP="00BF6626">
      <w:pPr>
        <w:pStyle w:val="a3"/>
        <w:numPr>
          <w:ilvl w:val="0"/>
          <w:numId w:val="138"/>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Ознайомлення та вивчення аудиторії.</w:t>
      </w:r>
    </w:p>
    <w:p w:rsidR="00BF6626" w:rsidRDefault="00BF6626" w:rsidP="00BF6626">
      <w:pPr>
        <w:pStyle w:val="a3"/>
        <w:numPr>
          <w:ilvl w:val="0"/>
          <w:numId w:val="138"/>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Передача інформації.</w:t>
      </w:r>
    </w:p>
    <w:p w:rsidR="00BF6626" w:rsidRDefault="00BF6626" w:rsidP="00BF6626">
      <w:pPr>
        <w:pStyle w:val="a3"/>
        <w:numPr>
          <w:ilvl w:val="0"/>
          <w:numId w:val="138"/>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Відгук об</w:t>
      </w:r>
      <w:r w:rsidR="007C56F3" w:rsidRPr="007C56F3">
        <w:rPr>
          <w:rFonts w:ascii="Times New Roman" w:hAnsi="Times New Roman" w:cs="Times New Roman"/>
          <w:sz w:val="28"/>
          <w:szCs w:val="28"/>
        </w:rPr>
        <w:t>’</w:t>
      </w:r>
      <w:r>
        <w:rPr>
          <w:rFonts w:ascii="Times New Roman" w:hAnsi="Times New Roman" w:cs="Times New Roman"/>
          <w:sz w:val="28"/>
          <w:szCs w:val="28"/>
          <w:lang w:val="uk-UA"/>
        </w:rPr>
        <w:t>єкта: сприймання чи не сприймання інформації.</w:t>
      </w:r>
    </w:p>
    <w:p w:rsidR="00177002" w:rsidRDefault="00177002" w:rsidP="000E3471">
      <w:pPr>
        <w:pStyle w:val="a3"/>
        <w:numPr>
          <w:ilvl w:val="0"/>
          <w:numId w:val="131"/>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Ознайомтесь із передумовами життєствердження театральної педагогіки</w:t>
      </w:r>
      <w:r w:rsidR="00F9190B" w:rsidRPr="00F9190B">
        <w:rPr>
          <w:rFonts w:ascii="Times New Roman" w:hAnsi="Times New Roman" w:cs="Times New Roman"/>
          <w:sz w:val="28"/>
          <w:szCs w:val="28"/>
          <w:lang w:val="uk-UA"/>
        </w:rPr>
        <w:t xml:space="preserve"> </w:t>
      </w:r>
      <w:r w:rsidR="00F9190B">
        <w:rPr>
          <w:rFonts w:ascii="Times New Roman" w:hAnsi="Times New Roman" w:cs="Times New Roman"/>
          <w:sz w:val="28"/>
          <w:szCs w:val="28"/>
          <w:lang w:val="uk-UA"/>
        </w:rPr>
        <w:t>на сучасному етапі</w:t>
      </w:r>
      <w:r>
        <w:rPr>
          <w:rFonts w:ascii="Times New Roman" w:hAnsi="Times New Roman" w:cs="Times New Roman"/>
          <w:sz w:val="28"/>
          <w:szCs w:val="28"/>
          <w:lang w:val="uk-UA"/>
        </w:rPr>
        <w:t xml:space="preserve"> як нової підструктури дидактики в різних формах, видах освіти. Проаналізуйте їх:</w:t>
      </w:r>
    </w:p>
    <w:p w:rsidR="00177002" w:rsidRDefault="00177002" w:rsidP="00177002">
      <w:pPr>
        <w:pStyle w:val="a3"/>
        <w:numPr>
          <w:ilvl w:val="0"/>
          <w:numId w:val="323"/>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виконавське піднесення ідей театральної педагогіки до рівня розробки технології і техніки реалізації театральної дидактичної підструктури, прикладного керування педагогічним процесом відповідно до особливостей мистецтва</w:t>
      </w:r>
    </w:p>
    <w:p w:rsidR="00177002" w:rsidRDefault="00177002" w:rsidP="00177002">
      <w:pPr>
        <w:pStyle w:val="a3"/>
        <w:numPr>
          <w:ilvl w:val="0"/>
          <w:numId w:val="323"/>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термінологічне оформлення театральної педагогіки в контексті термінології загальної педагогіки</w:t>
      </w:r>
    </w:p>
    <w:p w:rsidR="00177002" w:rsidRDefault="00177002" w:rsidP="00177002">
      <w:pPr>
        <w:pStyle w:val="a3"/>
        <w:numPr>
          <w:ilvl w:val="0"/>
          <w:numId w:val="323"/>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включення театральної педагогіки як самостійного компонента у програми навчання майбутніх педагогів</w:t>
      </w:r>
    </w:p>
    <w:p w:rsidR="00177002" w:rsidRDefault="00177002" w:rsidP="00177002">
      <w:pPr>
        <w:pStyle w:val="a3"/>
        <w:numPr>
          <w:ilvl w:val="0"/>
          <w:numId w:val="323"/>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внесення змін і доповнень у процес педагогічної діяльності та обов</w:t>
      </w:r>
      <w:r w:rsidRPr="00177002">
        <w:rPr>
          <w:rFonts w:ascii="Times New Roman" w:hAnsi="Times New Roman" w:cs="Times New Roman"/>
          <w:sz w:val="28"/>
          <w:szCs w:val="28"/>
          <w:lang w:val="uk-UA"/>
        </w:rPr>
        <w:t>’</w:t>
      </w:r>
      <w:r>
        <w:rPr>
          <w:rFonts w:ascii="Times New Roman" w:hAnsi="Times New Roman" w:cs="Times New Roman"/>
          <w:sz w:val="28"/>
          <w:szCs w:val="28"/>
          <w:lang w:val="uk-UA"/>
        </w:rPr>
        <w:t>язки педагогів на сучасному етапі</w:t>
      </w:r>
    </w:p>
    <w:p w:rsidR="00177002" w:rsidRDefault="00177002" w:rsidP="00177002">
      <w:pPr>
        <w:pStyle w:val="a3"/>
        <w:numPr>
          <w:ilvl w:val="0"/>
          <w:numId w:val="323"/>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розробка показників та критеріїв оцінювання впливу театральної педагогіки на розвиток педагогічної майстерності учителів</w:t>
      </w:r>
    </w:p>
    <w:p w:rsidR="00177002" w:rsidRDefault="00177002" w:rsidP="00177002">
      <w:pPr>
        <w:pStyle w:val="a3"/>
        <w:numPr>
          <w:ilvl w:val="0"/>
          <w:numId w:val="323"/>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розробка і видання підручників, посібників, методичних розробок для професійної підготовки вчителів</w:t>
      </w:r>
    </w:p>
    <w:p w:rsidR="00BF6626" w:rsidRDefault="00F163EA" w:rsidP="000E3471">
      <w:pPr>
        <w:pStyle w:val="a3"/>
        <w:numPr>
          <w:ilvl w:val="0"/>
          <w:numId w:val="131"/>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Доповніть перелік основних складових таланту педагога. Поясніть кожну позицію:</w:t>
      </w:r>
    </w:p>
    <w:p w:rsidR="00F163EA" w:rsidRDefault="00F163EA" w:rsidP="00F163EA">
      <w:pPr>
        <w:pStyle w:val="a3"/>
        <w:numPr>
          <w:ilvl w:val="0"/>
          <w:numId w:val="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цілеспрямованість</w:t>
      </w:r>
    </w:p>
    <w:p w:rsidR="00F163EA" w:rsidRDefault="00F163EA" w:rsidP="00F163EA">
      <w:pPr>
        <w:pStyle w:val="a3"/>
        <w:numPr>
          <w:ilvl w:val="0"/>
          <w:numId w:val="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наполегливість</w:t>
      </w:r>
    </w:p>
    <w:p w:rsidR="00F163EA" w:rsidRDefault="00F163EA" w:rsidP="00F163EA">
      <w:pPr>
        <w:pStyle w:val="a3"/>
        <w:numPr>
          <w:ilvl w:val="0"/>
          <w:numId w:val="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завзятість</w:t>
      </w:r>
    </w:p>
    <w:p w:rsidR="00F163EA" w:rsidRDefault="00F163EA" w:rsidP="00F163EA">
      <w:pPr>
        <w:pStyle w:val="a3"/>
        <w:numPr>
          <w:ilvl w:val="0"/>
          <w:numId w:val="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вміння узагальнювати</w:t>
      </w:r>
    </w:p>
    <w:p w:rsidR="00F163EA" w:rsidRDefault="00F163EA" w:rsidP="00F163EA">
      <w:pPr>
        <w:pStyle w:val="a3"/>
        <w:numPr>
          <w:ilvl w:val="0"/>
          <w:numId w:val="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спостереження</w:t>
      </w:r>
    </w:p>
    <w:p w:rsidR="00F163EA" w:rsidRDefault="00F163EA" w:rsidP="00F163EA">
      <w:pPr>
        <w:pStyle w:val="a3"/>
        <w:numPr>
          <w:ilvl w:val="0"/>
          <w:numId w:val="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любов до праці…</w:t>
      </w:r>
    </w:p>
    <w:p w:rsidR="00F163EA" w:rsidRDefault="00E50A9D" w:rsidP="000E3471">
      <w:pPr>
        <w:pStyle w:val="a3"/>
        <w:numPr>
          <w:ilvl w:val="0"/>
          <w:numId w:val="131"/>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Виконайте вправи на діагностування рівня сформованості та розвиток умінь</w:t>
      </w:r>
      <w:r w:rsidR="00967342">
        <w:rPr>
          <w:rFonts w:ascii="Times New Roman" w:hAnsi="Times New Roman" w:cs="Times New Roman"/>
          <w:sz w:val="28"/>
          <w:szCs w:val="28"/>
          <w:lang w:val="uk-UA"/>
        </w:rPr>
        <w:t>:</w:t>
      </w:r>
    </w:p>
    <w:p w:rsidR="00967342" w:rsidRPr="00967342" w:rsidRDefault="00967342" w:rsidP="00967342">
      <w:pPr>
        <w:pStyle w:val="a3"/>
        <w:tabs>
          <w:tab w:val="left" w:pos="5580"/>
        </w:tabs>
        <w:jc w:val="center"/>
        <w:rPr>
          <w:rFonts w:ascii="Times New Roman" w:hAnsi="Times New Roman" w:cs="Times New Roman"/>
          <w:b/>
          <w:i/>
          <w:sz w:val="28"/>
          <w:szCs w:val="28"/>
          <w:lang w:val="uk-UA"/>
        </w:rPr>
      </w:pPr>
      <w:r w:rsidRPr="00967342">
        <w:rPr>
          <w:rFonts w:ascii="Times New Roman" w:hAnsi="Times New Roman" w:cs="Times New Roman"/>
          <w:b/>
          <w:i/>
          <w:sz w:val="28"/>
          <w:szCs w:val="28"/>
          <w:lang w:val="uk-UA"/>
        </w:rPr>
        <w:t>«Виправдай дію»</w:t>
      </w:r>
    </w:p>
    <w:p w:rsidR="00967342" w:rsidRPr="00967342" w:rsidRDefault="00967342" w:rsidP="00967342">
      <w:pPr>
        <w:tabs>
          <w:tab w:val="left" w:pos="5580"/>
        </w:tabs>
        <w:jc w:val="both"/>
        <w:rPr>
          <w:rFonts w:ascii="Times New Roman" w:hAnsi="Times New Roman" w:cs="Times New Roman"/>
          <w:sz w:val="28"/>
          <w:szCs w:val="28"/>
          <w:lang w:val="uk-UA"/>
        </w:rPr>
      </w:pPr>
      <w:r w:rsidRPr="00967342">
        <w:rPr>
          <w:rFonts w:ascii="Times New Roman" w:hAnsi="Times New Roman" w:cs="Times New Roman"/>
          <w:i/>
          <w:sz w:val="28"/>
          <w:szCs w:val="28"/>
          <w:lang w:val="uk-UA"/>
        </w:rPr>
        <w:t>Мета</w:t>
      </w:r>
      <w:r>
        <w:rPr>
          <w:rFonts w:ascii="Times New Roman" w:hAnsi="Times New Roman" w:cs="Times New Roman"/>
          <w:sz w:val="28"/>
          <w:szCs w:val="28"/>
          <w:lang w:val="uk-UA"/>
        </w:rPr>
        <w:t xml:space="preserve"> – пробудити фантазію, сформувати потребу виправдовувати певну дію життєвим змістом.</w:t>
      </w:r>
    </w:p>
    <w:p w:rsidR="00967342" w:rsidRDefault="00967342" w:rsidP="00967342">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Загадайте для себе певну дію (знайомство з класом, ведення батьківських зборів, організація конкурсу дітей тощо). Спробуйте виправдати її вимислом.  Поступово у ході виконання справи ускладнюйте власні дії, доповнюючи їх додатковими обставинами. </w:t>
      </w:r>
    </w:p>
    <w:p w:rsidR="00967342" w:rsidRDefault="00967342" w:rsidP="000E3471">
      <w:pPr>
        <w:pStyle w:val="a3"/>
        <w:numPr>
          <w:ilvl w:val="0"/>
          <w:numId w:val="131"/>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Поміркуйте над педагогічними ситуаціями:</w:t>
      </w:r>
    </w:p>
    <w:p w:rsidR="00967342" w:rsidRDefault="00967342" w:rsidP="00967342">
      <w:pPr>
        <w:pStyle w:val="a3"/>
        <w:numPr>
          <w:ilvl w:val="0"/>
          <w:numId w:val="15"/>
        </w:numPr>
        <w:tabs>
          <w:tab w:val="left" w:pos="5580"/>
        </w:tabs>
        <w:jc w:val="center"/>
        <w:rPr>
          <w:rFonts w:ascii="Times New Roman" w:hAnsi="Times New Roman" w:cs="Times New Roman"/>
          <w:sz w:val="28"/>
          <w:szCs w:val="28"/>
          <w:lang w:val="uk-UA"/>
        </w:rPr>
      </w:pPr>
    </w:p>
    <w:p w:rsidR="00967342" w:rsidRDefault="00967342" w:rsidP="00967342">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Марія Павлівна – учитель від Бога. Малого зросту. Худорлява, завжди усміхнена та з великою тацею зошитів. Усі діти як тільки-но її помічають, наввипередки мчать назустріч. Так було і сьогодні. </w:t>
      </w:r>
    </w:p>
    <w:p w:rsidR="008951E7" w:rsidRDefault="008951E7" w:rsidP="00967342">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Однак у класі з</w:t>
      </w:r>
      <w:r w:rsidR="00D219EB" w:rsidRPr="00D219EB">
        <w:rPr>
          <w:rFonts w:ascii="Times New Roman" w:hAnsi="Times New Roman" w:cs="Times New Roman"/>
          <w:sz w:val="28"/>
          <w:szCs w:val="28"/>
        </w:rPr>
        <w:t>’</w:t>
      </w:r>
      <w:r>
        <w:rPr>
          <w:rFonts w:ascii="Times New Roman" w:hAnsi="Times New Roman" w:cs="Times New Roman"/>
          <w:sz w:val="28"/>
          <w:szCs w:val="28"/>
          <w:lang w:val="uk-UA"/>
        </w:rPr>
        <w:t>явився новий учень – Семен, який аж ніяк не міг збагнути у чому така чарівність вчительки? Начебто й немолода, й «двійки» кладе, а всі її так люблять.</w:t>
      </w:r>
    </w:p>
    <w:p w:rsidR="008951E7" w:rsidRDefault="008951E7" w:rsidP="00967342">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Якось на перерві Семенко запитав в однокласника: «А чому ви так любите свою Марію Павлівну?» На що отримав відповідь: «У неї погляд як у мами, а голос – як у бабусі…»</w:t>
      </w:r>
    </w:p>
    <w:p w:rsidR="008951E7" w:rsidRDefault="008951E7" w:rsidP="00967342">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Довго міркував хлопець, хоч так нічого й не зрозумів.</w:t>
      </w:r>
    </w:p>
    <w:p w:rsidR="008951E7" w:rsidRDefault="008951E7" w:rsidP="008951E7">
      <w:pPr>
        <w:jc w:val="both"/>
        <w:rPr>
          <w:rFonts w:ascii="Times New Roman" w:hAnsi="Times New Roman" w:cs="Times New Roman"/>
          <w:i/>
          <w:sz w:val="28"/>
          <w:szCs w:val="28"/>
          <w:lang w:val="uk-UA"/>
        </w:rPr>
      </w:pPr>
      <w:r w:rsidRPr="008951E7">
        <w:rPr>
          <w:rFonts w:ascii="Times New Roman" w:hAnsi="Times New Roman" w:cs="Times New Roman"/>
          <w:i/>
          <w:sz w:val="28"/>
          <w:szCs w:val="28"/>
          <w:lang w:val="uk-UA"/>
        </w:rPr>
        <w:t>Поміркуйте: чим пояснюється привабливість педагога?</w:t>
      </w:r>
    </w:p>
    <w:p w:rsidR="008951E7" w:rsidRPr="008951E7" w:rsidRDefault="008951E7" w:rsidP="008951E7">
      <w:pPr>
        <w:pStyle w:val="a3"/>
        <w:numPr>
          <w:ilvl w:val="0"/>
          <w:numId w:val="15"/>
        </w:numPr>
        <w:jc w:val="center"/>
        <w:rPr>
          <w:rFonts w:ascii="Times New Roman" w:hAnsi="Times New Roman" w:cs="Times New Roman"/>
          <w:i/>
          <w:sz w:val="28"/>
          <w:szCs w:val="28"/>
          <w:lang w:val="uk-UA"/>
        </w:rPr>
      </w:pPr>
    </w:p>
    <w:p w:rsidR="00967342" w:rsidRDefault="00967342" w:rsidP="00967342">
      <w:pPr>
        <w:ind w:firstLine="708"/>
        <w:jc w:val="both"/>
        <w:rPr>
          <w:rFonts w:ascii="Times New Roman" w:hAnsi="Times New Roman" w:cs="Times New Roman"/>
          <w:sz w:val="28"/>
          <w:szCs w:val="28"/>
          <w:lang w:val="uk-UA"/>
        </w:rPr>
      </w:pPr>
      <w:r w:rsidRPr="00F2020E">
        <w:rPr>
          <w:rFonts w:ascii="Times New Roman" w:hAnsi="Times New Roman" w:cs="Times New Roman"/>
          <w:sz w:val="28"/>
          <w:szCs w:val="28"/>
        </w:rPr>
        <w:t xml:space="preserve">На уроці математики в </w:t>
      </w:r>
      <w:r>
        <w:rPr>
          <w:rFonts w:ascii="Times New Roman" w:hAnsi="Times New Roman" w:cs="Times New Roman"/>
          <w:sz w:val="28"/>
          <w:szCs w:val="28"/>
          <w:lang w:val="en-US"/>
        </w:rPr>
        <w:t>IV</w:t>
      </w:r>
      <w:r w:rsidRPr="00F2020E">
        <w:rPr>
          <w:rFonts w:ascii="Times New Roman" w:hAnsi="Times New Roman" w:cs="Times New Roman"/>
          <w:sz w:val="28"/>
          <w:szCs w:val="28"/>
        </w:rPr>
        <w:t xml:space="preserve"> класі біля дошки виконува</w:t>
      </w:r>
      <w:r>
        <w:rPr>
          <w:rFonts w:ascii="Times New Roman" w:hAnsi="Times New Roman" w:cs="Times New Roman"/>
          <w:sz w:val="28"/>
          <w:szCs w:val="28"/>
        </w:rPr>
        <w:t>ли індивідуальні завдання Мишко і Влад</w:t>
      </w:r>
      <w:r w:rsidRPr="00F2020E">
        <w:rPr>
          <w:rFonts w:ascii="Times New Roman" w:hAnsi="Times New Roman" w:cs="Times New Roman"/>
          <w:sz w:val="28"/>
          <w:szCs w:val="28"/>
        </w:rPr>
        <w:t xml:space="preserve">. </w:t>
      </w:r>
      <w:r>
        <w:rPr>
          <w:rFonts w:ascii="Times New Roman" w:hAnsi="Times New Roman" w:cs="Times New Roman"/>
          <w:sz w:val="28"/>
          <w:szCs w:val="28"/>
          <w:lang w:val="uk-UA"/>
        </w:rPr>
        <w:t xml:space="preserve">Мишко, як завжди, часто обертався до класу, </w:t>
      </w:r>
      <w:r>
        <w:rPr>
          <w:rFonts w:ascii="Times New Roman" w:hAnsi="Times New Roman" w:cs="Times New Roman"/>
          <w:sz w:val="28"/>
          <w:szCs w:val="28"/>
          <w:lang w:val="uk-UA"/>
        </w:rPr>
        <w:lastRenderedPageBreak/>
        <w:t>намагаючись щось з</w:t>
      </w:r>
      <w:r w:rsidRPr="00D83EB6">
        <w:rPr>
          <w:rFonts w:ascii="Times New Roman" w:hAnsi="Times New Roman" w:cs="Times New Roman"/>
          <w:sz w:val="28"/>
          <w:szCs w:val="28"/>
        </w:rPr>
        <w:t>’</w:t>
      </w:r>
      <w:r>
        <w:rPr>
          <w:rFonts w:ascii="Times New Roman" w:hAnsi="Times New Roman" w:cs="Times New Roman"/>
          <w:sz w:val="28"/>
          <w:szCs w:val="28"/>
          <w:lang w:val="uk-UA"/>
        </w:rPr>
        <w:t>ясувати в учнів. Час від часу він витирав написане, а потім знову щось писав.</w:t>
      </w:r>
    </w:p>
    <w:p w:rsidR="00967342" w:rsidRDefault="00967342" w:rsidP="00967342">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Вчитель підійшла до дошки. На її обличчі з</w:t>
      </w:r>
      <w:r w:rsidRPr="00D83EB6">
        <w:rPr>
          <w:rFonts w:ascii="Times New Roman" w:hAnsi="Times New Roman" w:cs="Times New Roman"/>
          <w:sz w:val="28"/>
          <w:szCs w:val="28"/>
        </w:rPr>
        <w:t>’</w:t>
      </w:r>
      <w:r>
        <w:rPr>
          <w:rFonts w:ascii="Times New Roman" w:hAnsi="Times New Roman" w:cs="Times New Roman"/>
          <w:sz w:val="28"/>
          <w:szCs w:val="28"/>
          <w:lang w:val="uk-UA"/>
        </w:rPr>
        <w:t>явилася усмішка: «Ось він, як завжди! Подивіться, діти, він нічого не написав. Усе – невірно! Нічого ти не знаєш!». Хлопчик спалахнув злістю, зачервонівся, крикнув: «Ну то й вчись сама!» і хутко вибіг у коридор.</w:t>
      </w:r>
    </w:p>
    <w:p w:rsidR="00967342" w:rsidRPr="00967342" w:rsidRDefault="00967342" w:rsidP="00967342">
      <w:pPr>
        <w:ind w:firstLine="708"/>
        <w:jc w:val="both"/>
        <w:rPr>
          <w:rFonts w:ascii="Times New Roman" w:hAnsi="Times New Roman" w:cs="Times New Roman"/>
          <w:i/>
          <w:sz w:val="28"/>
          <w:szCs w:val="28"/>
        </w:rPr>
      </w:pPr>
      <w:r w:rsidRPr="00D83EB6">
        <w:rPr>
          <w:rFonts w:ascii="Times New Roman" w:hAnsi="Times New Roman" w:cs="Times New Roman"/>
          <w:i/>
          <w:sz w:val="28"/>
          <w:szCs w:val="28"/>
          <w:lang w:val="uk-UA"/>
        </w:rPr>
        <w:t>Поясніть дану ситуацію. Чи правильними були зауваження педагога? Чим можна пояснити таку реакцію учня? Ваші дії.</w:t>
      </w:r>
    </w:p>
    <w:p w:rsidR="00967342" w:rsidRPr="00967342" w:rsidRDefault="00967342" w:rsidP="00967342">
      <w:pPr>
        <w:pStyle w:val="a3"/>
        <w:numPr>
          <w:ilvl w:val="0"/>
          <w:numId w:val="15"/>
        </w:numPr>
        <w:jc w:val="center"/>
        <w:rPr>
          <w:rFonts w:ascii="Times New Roman" w:hAnsi="Times New Roman" w:cs="Times New Roman"/>
          <w:i/>
          <w:sz w:val="28"/>
          <w:szCs w:val="28"/>
        </w:rPr>
      </w:pPr>
    </w:p>
    <w:p w:rsidR="008951E7" w:rsidRDefault="002873E0" w:rsidP="00967342">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До школи прийшла нова педагог. Якось з першого погляду у неї не склалися стосунки із дітьми. Та під час уроку діти зачаровано слухали розповідь учительки.</w:t>
      </w:r>
    </w:p>
    <w:p w:rsidR="002873E0" w:rsidRDefault="002873E0" w:rsidP="00967342">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Уже на перерві учні бурхливо обговорювали нову учительку:</w:t>
      </w:r>
    </w:p>
    <w:p w:rsidR="002873E0" w:rsidRDefault="002873E0" w:rsidP="002873E0">
      <w:pPr>
        <w:pStyle w:val="a3"/>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А вона нічого…</w:t>
      </w:r>
    </w:p>
    <w:p w:rsidR="002873E0" w:rsidRDefault="002873E0" w:rsidP="002873E0">
      <w:pPr>
        <w:pStyle w:val="a3"/>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Ага…Голос у неї ніжний, лагідний, аж заслухаєшся…</w:t>
      </w:r>
    </w:p>
    <w:p w:rsidR="002873E0" w:rsidRDefault="002873E0" w:rsidP="002873E0">
      <w:pPr>
        <w:pStyle w:val="a3"/>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Та й зовні симпатична, охайна і одягнута стильно….</w:t>
      </w:r>
    </w:p>
    <w:p w:rsidR="002873E0" w:rsidRDefault="002873E0" w:rsidP="002873E0">
      <w:pPr>
        <w:pStyle w:val="a3"/>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Та що там одягнута. Ви помітили, як вправно вона знайшла спільну мову із нашими відстаючими? Справжній професіонал…</w:t>
      </w:r>
    </w:p>
    <w:p w:rsidR="002873E0" w:rsidRDefault="002873E0" w:rsidP="002873E0">
      <w:pPr>
        <w:jc w:val="both"/>
        <w:rPr>
          <w:rFonts w:ascii="Times New Roman" w:hAnsi="Times New Roman" w:cs="Times New Roman"/>
          <w:sz w:val="28"/>
          <w:szCs w:val="28"/>
          <w:lang w:val="uk-UA"/>
        </w:rPr>
      </w:pPr>
      <w:r>
        <w:rPr>
          <w:rFonts w:ascii="Times New Roman" w:hAnsi="Times New Roman" w:cs="Times New Roman"/>
          <w:sz w:val="28"/>
          <w:szCs w:val="28"/>
          <w:lang w:val="uk-UA"/>
        </w:rPr>
        <w:t>Учитель з</w:t>
      </w:r>
      <w:r w:rsidR="007C56F3" w:rsidRPr="007C56F3">
        <w:rPr>
          <w:rFonts w:ascii="Times New Roman" w:hAnsi="Times New Roman" w:cs="Times New Roman"/>
          <w:sz w:val="28"/>
          <w:szCs w:val="28"/>
        </w:rPr>
        <w:t>’</w:t>
      </w:r>
      <w:r>
        <w:rPr>
          <w:rFonts w:ascii="Times New Roman" w:hAnsi="Times New Roman" w:cs="Times New Roman"/>
          <w:sz w:val="28"/>
          <w:szCs w:val="28"/>
          <w:lang w:val="uk-UA"/>
        </w:rPr>
        <w:t>явилася у коридорі і натовп одноголосно вигукнув: «Доброго дня!».</w:t>
      </w:r>
    </w:p>
    <w:p w:rsidR="002873E0" w:rsidRDefault="002873E0" w:rsidP="002873E0">
      <w:pPr>
        <w:jc w:val="both"/>
        <w:rPr>
          <w:rFonts w:ascii="Times New Roman" w:hAnsi="Times New Roman" w:cs="Times New Roman"/>
          <w:sz w:val="28"/>
          <w:szCs w:val="28"/>
          <w:lang w:val="uk-UA"/>
        </w:rPr>
      </w:pPr>
      <w:r>
        <w:rPr>
          <w:rFonts w:ascii="Times New Roman" w:hAnsi="Times New Roman" w:cs="Times New Roman"/>
          <w:sz w:val="28"/>
          <w:szCs w:val="28"/>
          <w:lang w:val="uk-UA"/>
        </w:rPr>
        <w:t>Педагог посміхнулася і мовила: «З радістю чекатиму нового уроку, діти».</w:t>
      </w:r>
    </w:p>
    <w:p w:rsidR="002873E0" w:rsidRPr="002873E0" w:rsidRDefault="002873E0" w:rsidP="007C56F3">
      <w:pPr>
        <w:ind w:firstLine="708"/>
        <w:jc w:val="both"/>
        <w:rPr>
          <w:rFonts w:ascii="Times New Roman" w:hAnsi="Times New Roman" w:cs="Times New Roman"/>
          <w:i/>
          <w:sz w:val="28"/>
          <w:szCs w:val="28"/>
          <w:lang w:val="uk-UA"/>
        </w:rPr>
      </w:pPr>
      <w:r w:rsidRPr="002873E0">
        <w:rPr>
          <w:rFonts w:ascii="Times New Roman" w:hAnsi="Times New Roman" w:cs="Times New Roman"/>
          <w:i/>
          <w:sz w:val="28"/>
          <w:szCs w:val="28"/>
          <w:lang w:val="uk-UA"/>
        </w:rPr>
        <w:t>Поміркуйте: чи можна стверджувати про інтелектуальну чарівність педагога? Можливо, на Вашу думку, існують певні переваги у поведінці вчителя, які дозволяють їй так швидко порозумітися із дітьми.</w:t>
      </w:r>
    </w:p>
    <w:p w:rsidR="002873E0" w:rsidRPr="002873E0" w:rsidRDefault="002873E0" w:rsidP="002873E0">
      <w:pPr>
        <w:pStyle w:val="a3"/>
        <w:numPr>
          <w:ilvl w:val="0"/>
          <w:numId w:val="15"/>
        </w:numPr>
        <w:jc w:val="center"/>
        <w:rPr>
          <w:rFonts w:ascii="Times New Roman" w:hAnsi="Times New Roman" w:cs="Times New Roman"/>
          <w:sz w:val="28"/>
          <w:szCs w:val="28"/>
          <w:lang w:val="uk-UA"/>
        </w:rPr>
      </w:pPr>
    </w:p>
    <w:p w:rsidR="00967342" w:rsidRDefault="00967342" w:rsidP="00967342">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Одного разу з усіх бажаючих вийти до мапи Кузьма Давидович вибрав саме Олега. Хлопчик був старанний, та не завжди встигав підготуватися до уроку. До того ж був трохи неповороткий та вайлуватий…</w:t>
      </w:r>
    </w:p>
    <w:p w:rsidR="00967342" w:rsidRDefault="00967342" w:rsidP="00967342">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Завдання було не складним: необхідно було знайти на мапі Австралію. Почувши, що треба йти, Олег розгубився, аж ледве піднявся з-за парти. Боязко підійшовши до дошки, він винувато озирнувся на клас.</w:t>
      </w:r>
    </w:p>
    <w:p w:rsidR="00967342" w:rsidRDefault="00967342" w:rsidP="00967342">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Учитель поклав руку на плече учня й мовив:</w:t>
      </w:r>
    </w:p>
    <w:p w:rsidR="00967342" w:rsidRDefault="00967342" w:rsidP="00967342">
      <w:pPr>
        <w:pStyle w:val="a3"/>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Не бійся, все буде гаразд. Ось указка, починай сміливіше! Адже ти знаєш!</w:t>
      </w:r>
    </w:p>
    <w:p w:rsidR="00967342" w:rsidRDefault="00967342" w:rsidP="00967342">
      <w:pPr>
        <w:jc w:val="both"/>
        <w:rPr>
          <w:rFonts w:ascii="Times New Roman" w:hAnsi="Times New Roman" w:cs="Times New Roman"/>
          <w:sz w:val="28"/>
          <w:szCs w:val="28"/>
          <w:lang w:val="uk-UA"/>
        </w:rPr>
      </w:pPr>
      <w:r>
        <w:rPr>
          <w:rFonts w:ascii="Times New Roman" w:hAnsi="Times New Roman" w:cs="Times New Roman"/>
          <w:sz w:val="28"/>
          <w:szCs w:val="28"/>
          <w:lang w:val="uk-UA"/>
        </w:rPr>
        <w:t>Олег повільно почав розглядати мапу. Та замість Східної півкулі він опинився біля Західної. У класі наростав шум.</w:t>
      </w:r>
    </w:p>
    <w:p w:rsidR="00967342" w:rsidRDefault="00967342" w:rsidP="00967342">
      <w:pPr>
        <w:jc w:val="both"/>
        <w:rPr>
          <w:rFonts w:ascii="Times New Roman" w:hAnsi="Times New Roman" w:cs="Times New Roman"/>
          <w:sz w:val="28"/>
          <w:szCs w:val="28"/>
          <w:lang w:val="uk-UA"/>
        </w:rPr>
      </w:pPr>
      <w:r>
        <w:rPr>
          <w:rFonts w:ascii="Times New Roman" w:hAnsi="Times New Roman" w:cs="Times New Roman"/>
          <w:sz w:val="28"/>
          <w:szCs w:val="28"/>
          <w:lang w:val="uk-UA"/>
        </w:rPr>
        <w:tab/>
        <w:t>Хвилиночку, друзі, не будемо заважати хлопцеві, - сердито мовив педагог. – Тимофій зараз розбереться, пригадає й покаже нам Австралію! Тільки, будь ласка, спокійніше.</w:t>
      </w:r>
    </w:p>
    <w:p w:rsidR="00967342" w:rsidRDefault="00967342" w:rsidP="00967342">
      <w:pPr>
        <w:jc w:val="both"/>
        <w:rPr>
          <w:rFonts w:ascii="Times New Roman" w:hAnsi="Times New Roman" w:cs="Times New Roman"/>
          <w:sz w:val="28"/>
          <w:szCs w:val="28"/>
          <w:lang w:val="uk-UA"/>
        </w:rPr>
      </w:pPr>
      <w:r>
        <w:rPr>
          <w:rFonts w:ascii="Times New Roman" w:hAnsi="Times New Roman" w:cs="Times New Roman"/>
          <w:sz w:val="28"/>
          <w:szCs w:val="28"/>
          <w:lang w:val="uk-UA"/>
        </w:rPr>
        <w:tab/>
        <w:t>Проте Тимофій стояв як вкопаний там само. З ним відбувалось щось не те. Потім хлопчик розповідатиме, що бачив на дошці не дві півкулі, а лише одну…</w:t>
      </w:r>
    </w:p>
    <w:p w:rsidR="00967342" w:rsidRDefault="00967342" w:rsidP="00967342">
      <w:pPr>
        <w:jc w:val="both"/>
        <w:rPr>
          <w:rFonts w:ascii="Times New Roman" w:hAnsi="Times New Roman" w:cs="Times New Roman"/>
          <w:sz w:val="28"/>
          <w:szCs w:val="28"/>
          <w:lang w:val="uk-UA"/>
        </w:rPr>
      </w:pPr>
      <w:r>
        <w:rPr>
          <w:rFonts w:ascii="Times New Roman" w:hAnsi="Times New Roman" w:cs="Times New Roman"/>
          <w:sz w:val="28"/>
          <w:szCs w:val="28"/>
          <w:lang w:val="uk-UA"/>
        </w:rPr>
        <w:tab/>
        <w:t>Між тим Кузьма Давидович залишався спокійним і врівноваженим. Він намагався вгамувати дітей. Інший, на його місці, поклав би «двійку» та й продовжував урок. Проте педагог лагідно звернувся до Олега:</w:t>
      </w:r>
    </w:p>
    <w:p w:rsidR="00967342" w:rsidRDefault="00967342" w:rsidP="00967342">
      <w:pPr>
        <w:pStyle w:val="a3"/>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Таке буває. Людина, приміром, хоче щось цікаве й важливе розповісти іншим, але, на диво, їй щось заважає. Мабуть, це просто хвилювання. Таке траплялось навіть із відомими акторами. Ходімо разом до мапи і добре поміркуємо…</w:t>
      </w:r>
    </w:p>
    <w:p w:rsidR="00967342" w:rsidRDefault="00967342" w:rsidP="00967342">
      <w:pPr>
        <w:jc w:val="both"/>
        <w:rPr>
          <w:rFonts w:ascii="Times New Roman" w:hAnsi="Times New Roman" w:cs="Times New Roman"/>
          <w:sz w:val="28"/>
          <w:szCs w:val="28"/>
          <w:lang w:val="uk-UA"/>
        </w:rPr>
      </w:pPr>
      <w:r>
        <w:rPr>
          <w:rFonts w:ascii="Times New Roman" w:hAnsi="Times New Roman" w:cs="Times New Roman"/>
          <w:sz w:val="28"/>
          <w:szCs w:val="28"/>
          <w:lang w:val="uk-UA"/>
        </w:rPr>
        <w:t>Узявши хлопчика за руку, педагог підвів його до півкуль і запропонував:</w:t>
      </w:r>
    </w:p>
    <w:p w:rsidR="00967342" w:rsidRDefault="00967342" w:rsidP="00967342">
      <w:pPr>
        <w:jc w:val="both"/>
        <w:rPr>
          <w:rFonts w:ascii="Times New Roman" w:hAnsi="Times New Roman" w:cs="Times New Roman"/>
          <w:sz w:val="28"/>
          <w:szCs w:val="28"/>
          <w:lang w:val="uk-UA"/>
        </w:rPr>
      </w:pPr>
      <w:r>
        <w:rPr>
          <w:rFonts w:ascii="Times New Roman" w:hAnsi="Times New Roman" w:cs="Times New Roman"/>
          <w:sz w:val="28"/>
          <w:szCs w:val="28"/>
          <w:lang w:val="uk-UA"/>
        </w:rPr>
        <w:t>Скажи спочатку скільки є частин світу. Ти ж це безумовно знаєш?!</w:t>
      </w:r>
    </w:p>
    <w:p w:rsidR="00967342" w:rsidRDefault="00967342" w:rsidP="00967342">
      <w:pPr>
        <w:jc w:val="both"/>
        <w:rPr>
          <w:rFonts w:ascii="Times New Roman" w:hAnsi="Times New Roman" w:cs="Times New Roman"/>
          <w:sz w:val="28"/>
          <w:szCs w:val="28"/>
          <w:lang w:val="uk-UA"/>
        </w:rPr>
      </w:pPr>
      <w:r>
        <w:rPr>
          <w:rFonts w:ascii="Times New Roman" w:hAnsi="Times New Roman" w:cs="Times New Roman"/>
          <w:sz w:val="28"/>
          <w:szCs w:val="28"/>
          <w:lang w:val="uk-UA"/>
        </w:rPr>
        <w:t>Олег правильно відповів. Аж навіть стало веселіше самому.</w:t>
      </w:r>
    </w:p>
    <w:p w:rsidR="00967342" w:rsidRDefault="00967342" w:rsidP="00967342">
      <w:pPr>
        <w:pStyle w:val="a3"/>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Ось добре. Я не сумнівався, що ти відповіси. А тепер пригадай, в якій півкулі більше частин світу?</w:t>
      </w:r>
    </w:p>
    <w:p w:rsidR="00967342" w:rsidRDefault="00967342" w:rsidP="00967342">
      <w:pPr>
        <w:jc w:val="both"/>
        <w:rPr>
          <w:rFonts w:ascii="Times New Roman" w:hAnsi="Times New Roman" w:cs="Times New Roman"/>
          <w:sz w:val="28"/>
          <w:szCs w:val="28"/>
          <w:lang w:val="uk-UA"/>
        </w:rPr>
      </w:pPr>
      <w:r>
        <w:rPr>
          <w:rFonts w:ascii="Times New Roman" w:hAnsi="Times New Roman" w:cs="Times New Roman"/>
          <w:sz w:val="28"/>
          <w:szCs w:val="28"/>
          <w:lang w:val="uk-UA"/>
        </w:rPr>
        <w:t>Олег знову вдруге правильно відповів на запитання.</w:t>
      </w:r>
    </w:p>
    <w:p w:rsidR="00967342" w:rsidRDefault="00967342" w:rsidP="00967342">
      <w:pPr>
        <w:pStyle w:val="a3"/>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Тепер подумай, де нам шукати Австралію? До якої півкулі слід підійти?</w:t>
      </w:r>
    </w:p>
    <w:p w:rsidR="00967342" w:rsidRDefault="00967342" w:rsidP="00967342">
      <w:pPr>
        <w:jc w:val="both"/>
        <w:rPr>
          <w:rFonts w:ascii="Times New Roman" w:hAnsi="Times New Roman" w:cs="Times New Roman"/>
          <w:sz w:val="28"/>
          <w:szCs w:val="28"/>
          <w:lang w:val="uk-UA"/>
        </w:rPr>
      </w:pPr>
      <w:r>
        <w:rPr>
          <w:rFonts w:ascii="Times New Roman" w:hAnsi="Times New Roman" w:cs="Times New Roman"/>
          <w:sz w:val="28"/>
          <w:szCs w:val="28"/>
          <w:lang w:val="uk-UA"/>
        </w:rPr>
        <w:t>Хлопець задумався. Пізніше він розповідав удома, що лише після цих слів учителя перед його очима з</w:t>
      </w:r>
      <w:r w:rsidRPr="00CE5C13">
        <w:rPr>
          <w:rFonts w:ascii="Times New Roman" w:hAnsi="Times New Roman" w:cs="Times New Roman"/>
          <w:sz w:val="28"/>
          <w:szCs w:val="28"/>
          <w:lang w:val="uk-UA"/>
        </w:rPr>
        <w:t>’</w:t>
      </w:r>
      <w:r>
        <w:rPr>
          <w:rFonts w:ascii="Times New Roman" w:hAnsi="Times New Roman" w:cs="Times New Roman"/>
          <w:sz w:val="28"/>
          <w:szCs w:val="28"/>
          <w:lang w:val="uk-UA"/>
        </w:rPr>
        <w:t xml:space="preserve">явилися два кола, зафарбованих у різні кольори, і він одразу помітив Австралію – зелену-зелену. </w:t>
      </w:r>
    </w:p>
    <w:p w:rsidR="00967342" w:rsidRDefault="00967342" w:rsidP="00967342">
      <w:pPr>
        <w:jc w:val="both"/>
        <w:rPr>
          <w:rFonts w:ascii="Times New Roman" w:hAnsi="Times New Roman" w:cs="Times New Roman"/>
          <w:sz w:val="28"/>
          <w:szCs w:val="28"/>
          <w:lang w:val="uk-UA"/>
        </w:rPr>
      </w:pPr>
      <w:r>
        <w:rPr>
          <w:rFonts w:ascii="Times New Roman" w:hAnsi="Times New Roman" w:cs="Times New Roman"/>
          <w:sz w:val="28"/>
          <w:szCs w:val="28"/>
          <w:lang w:val="uk-UA"/>
        </w:rPr>
        <w:tab/>
        <w:t>Аж тут наш Тимофій почав говорити без упину. Вчитель, не рухаючись, уважно вислухав розповідь Олега. Він не приховував своєї радості. Коли учень завершив, педагог сказав:</w:t>
      </w:r>
    </w:p>
    <w:p w:rsidR="00967342" w:rsidRDefault="00967342" w:rsidP="00967342">
      <w:pPr>
        <w:pStyle w:val="a3"/>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Молодець! От розумник! Ти ж все знаєш, навіть більше, ніж у підручнику! Дякую за таку відповідь!</w:t>
      </w:r>
    </w:p>
    <w:p w:rsidR="00967342" w:rsidRDefault="00967342" w:rsidP="00967342">
      <w:pPr>
        <w:jc w:val="both"/>
        <w:rPr>
          <w:rFonts w:ascii="Times New Roman" w:hAnsi="Times New Roman" w:cs="Times New Roman"/>
          <w:sz w:val="28"/>
          <w:szCs w:val="28"/>
          <w:lang w:val="uk-UA"/>
        </w:rPr>
      </w:pPr>
      <w:r>
        <w:rPr>
          <w:rFonts w:ascii="Times New Roman" w:hAnsi="Times New Roman" w:cs="Times New Roman"/>
          <w:sz w:val="28"/>
          <w:szCs w:val="28"/>
          <w:lang w:val="uk-UA"/>
        </w:rPr>
        <w:t>Олег почервонілий, але задоволений собою, щасливий, збентежено дивився на носки своїх черевиків. Проте вже на перерві, учень відчув себе справжнім героєм – всі діти з заздрістю поглядали на нього.</w:t>
      </w:r>
    </w:p>
    <w:p w:rsidR="00967342" w:rsidRDefault="00967342" w:rsidP="00967342">
      <w:pPr>
        <w:jc w:val="both"/>
        <w:rPr>
          <w:rFonts w:ascii="Times New Roman" w:hAnsi="Times New Roman" w:cs="Times New Roman"/>
          <w:i/>
          <w:sz w:val="28"/>
          <w:szCs w:val="28"/>
          <w:lang w:val="uk-UA"/>
        </w:rPr>
      </w:pPr>
      <w:r>
        <w:rPr>
          <w:rFonts w:ascii="Times New Roman" w:hAnsi="Times New Roman" w:cs="Times New Roman"/>
          <w:sz w:val="28"/>
          <w:szCs w:val="28"/>
          <w:lang w:val="uk-UA"/>
        </w:rPr>
        <w:tab/>
      </w:r>
      <w:r w:rsidRPr="00CE5C13">
        <w:rPr>
          <w:rFonts w:ascii="Times New Roman" w:hAnsi="Times New Roman" w:cs="Times New Roman"/>
          <w:i/>
          <w:sz w:val="28"/>
          <w:szCs w:val="28"/>
          <w:lang w:val="uk-UA"/>
        </w:rPr>
        <w:t xml:space="preserve">Поміркуйте: чи правильно вчинив учитель, даючи стільки часу учневі на підготовку? </w:t>
      </w:r>
      <w:r>
        <w:rPr>
          <w:rFonts w:ascii="Times New Roman" w:hAnsi="Times New Roman" w:cs="Times New Roman"/>
          <w:i/>
          <w:sz w:val="28"/>
          <w:szCs w:val="28"/>
          <w:lang w:val="uk-UA"/>
        </w:rPr>
        <w:t xml:space="preserve">Як можна охарактеризувати манери поведінки педагога, прийоми спілкування, які він використав? </w:t>
      </w:r>
      <w:r w:rsidRPr="00CE5C13">
        <w:rPr>
          <w:rFonts w:ascii="Times New Roman" w:hAnsi="Times New Roman" w:cs="Times New Roman"/>
          <w:i/>
          <w:sz w:val="28"/>
          <w:szCs w:val="28"/>
          <w:lang w:val="uk-UA"/>
        </w:rPr>
        <w:t>Ваші дії.</w:t>
      </w:r>
    </w:p>
    <w:p w:rsidR="00967342" w:rsidRPr="003B31BF" w:rsidRDefault="00967342" w:rsidP="00967342">
      <w:pPr>
        <w:pStyle w:val="a3"/>
        <w:numPr>
          <w:ilvl w:val="0"/>
          <w:numId w:val="15"/>
        </w:numPr>
        <w:jc w:val="center"/>
        <w:rPr>
          <w:rFonts w:ascii="Times New Roman" w:hAnsi="Times New Roman" w:cs="Times New Roman"/>
          <w:i/>
          <w:sz w:val="28"/>
          <w:szCs w:val="28"/>
          <w:lang w:val="uk-UA"/>
        </w:rPr>
      </w:pPr>
    </w:p>
    <w:p w:rsidR="0084406E" w:rsidRDefault="0084406E" w:rsidP="0084406E">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На батьківських зборах у III-А класі мати Петренка І. вихваляла сина: «У мого синочка такі здібності! Він уроки робить на ходу, а з читання й поготів нічого не читає – все знає. Самі знаєте які у нього хороші оцінки, а якби він ще й вчився, то…</w:t>
      </w:r>
    </w:p>
    <w:p w:rsidR="0084406E" w:rsidRDefault="0084406E" w:rsidP="0084406E">
      <w:pPr>
        <w:jc w:val="both"/>
        <w:rPr>
          <w:rFonts w:ascii="Times New Roman" w:hAnsi="Times New Roman" w:cs="Times New Roman"/>
          <w:sz w:val="28"/>
          <w:szCs w:val="28"/>
          <w:lang w:val="uk-UA"/>
        </w:rPr>
      </w:pPr>
      <w:r>
        <w:rPr>
          <w:rFonts w:ascii="Times New Roman" w:hAnsi="Times New Roman" w:cs="Times New Roman"/>
          <w:sz w:val="28"/>
          <w:szCs w:val="28"/>
          <w:lang w:val="uk-UA"/>
        </w:rPr>
        <w:tab/>
        <w:t>Учитель зупинила матір. Вона справді знала, що Петренко здібний учень, але надто вже лінивий. Вчитель вирішила нічого не казати, тільки кивнула головою й продовжувала розповідь про відстаючих.</w:t>
      </w:r>
    </w:p>
    <w:p w:rsidR="0084406E" w:rsidRDefault="0084406E" w:rsidP="0084406E">
      <w:pPr>
        <w:jc w:val="both"/>
        <w:rPr>
          <w:rFonts w:ascii="Times New Roman" w:hAnsi="Times New Roman" w:cs="Times New Roman"/>
          <w:i/>
          <w:sz w:val="28"/>
          <w:szCs w:val="28"/>
          <w:lang w:val="uk-UA"/>
        </w:rPr>
      </w:pPr>
      <w:r>
        <w:rPr>
          <w:rFonts w:ascii="Times New Roman" w:hAnsi="Times New Roman" w:cs="Times New Roman"/>
          <w:sz w:val="28"/>
          <w:szCs w:val="28"/>
          <w:lang w:val="uk-UA"/>
        </w:rPr>
        <w:tab/>
      </w:r>
      <w:r w:rsidRPr="00F2020E">
        <w:rPr>
          <w:rFonts w:ascii="Times New Roman" w:hAnsi="Times New Roman" w:cs="Times New Roman"/>
          <w:i/>
          <w:sz w:val="28"/>
          <w:szCs w:val="28"/>
          <w:lang w:val="uk-UA"/>
        </w:rPr>
        <w:t>Проаналізуйте ситуацію. Чи правильно вчинила педагог? Ваші дії.</w:t>
      </w:r>
    </w:p>
    <w:p w:rsidR="0084406E" w:rsidRPr="001C4392" w:rsidRDefault="0084406E" w:rsidP="0084406E">
      <w:pPr>
        <w:pStyle w:val="a3"/>
        <w:numPr>
          <w:ilvl w:val="0"/>
          <w:numId w:val="15"/>
        </w:numPr>
        <w:jc w:val="center"/>
        <w:rPr>
          <w:rFonts w:ascii="Times New Roman" w:hAnsi="Times New Roman" w:cs="Times New Roman"/>
          <w:i/>
          <w:sz w:val="28"/>
          <w:szCs w:val="28"/>
          <w:lang w:val="uk-UA"/>
        </w:rPr>
      </w:pPr>
    </w:p>
    <w:p w:rsidR="0084406E" w:rsidRDefault="0084406E" w:rsidP="0084406E">
      <w:pPr>
        <w:ind w:firstLine="708"/>
        <w:jc w:val="both"/>
        <w:rPr>
          <w:rFonts w:ascii="Times New Roman" w:hAnsi="Times New Roman" w:cs="Times New Roman"/>
          <w:sz w:val="28"/>
          <w:szCs w:val="28"/>
          <w:lang w:val="uk-UA"/>
        </w:rPr>
      </w:pPr>
      <w:r w:rsidRPr="002A089C">
        <w:rPr>
          <w:rFonts w:ascii="Times New Roman" w:hAnsi="Times New Roman" w:cs="Times New Roman"/>
          <w:sz w:val="28"/>
          <w:szCs w:val="28"/>
          <w:lang w:val="uk-UA"/>
        </w:rPr>
        <w:t>У класі під час пояснення нового матеріалу почулася неголосна, але чітка музика. Студентка-практикантка, яка вела урок</w:t>
      </w:r>
      <w:r>
        <w:rPr>
          <w:rFonts w:ascii="Times New Roman" w:hAnsi="Times New Roman" w:cs="Times New Roman"/>
          <w:sz w:val="28"/>
          <w:szCs w:val="28"/>
          <w:lang w:val="uk-UA"/>
        </w:rPr>
        <w:t>, спочатку розгубилась, а клас чекав її реакції.</w:t>
      </w:r>
    </w:p>
    <w:p w:rsidR="0084406E" w:rsidRDefault="0084406E" w:rsidP="0084406E">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Наталя Степанівна підійшла до парти учня, звідки лунала музика. «Правда, чудова музика, я знаю, що ви втомилися, - сказала вона спокійно. – Хвилинку відпочинемо. Включи музику гучніше, будь-ласка». Діти зачаровано дивилися на педагога, а потім і на Руслана, в руках якого грав невеличкий радіоприймач. «А зараз будьте уважними, - наказала учителька, коли мелодія припинила грати.</w:t>
      </w:r>
    </w:p>
    <w:p w:rsidR="0084406E" w:rsidRPr="002A089C" w:rsidRDefault="0084406E" w:rsidP="0084406E">
      <w:pPr>
        <w:ind w:firstLine="708"/>
        <w:jc w:val="both"/>
        <w:rPr>
          <w:rFonts w:ascii="Times New Roman" w:hAnsi="Times New Roman" w:cs="Times New Roman"/>
          <w:i/>
          <w:sz w:val="28"/>
          <w:szCs w:val="28"/>
          <w:lang w:val="uk-UA"/>
        </w:rPr>
      </w:pPr>
      <w:r w:rsidRPr="002A089C">
        <w:rPr>
          <w:rFonts w:ascii="Times New Roman" w:hAnsi="Times New Roman" w:cs="Times New Roman"/>
          <w:i/>
          <w:sz w:val="28"/>
          <w:szCs w:val="28"/>
          <w:lang w:val="uk-UA"/>
        </w:rPr>
        <w:t>На що опиралась молода учителька, обираючи такий засіб виховного впливу на учня? Чи відіграв він виховну роль щодо усього класу? Чи існує взаємозв’язок між принципами виховання та ефективністю навчально-виховного процесу?</w:t>
      </w:r>
    </w:p>
    <w:p w:rsidR="0084406E" w:rsidRPr="002A089C" w:rsidRDefault="0084406E" w:rsidP="0084406E">
      <w:pPr>
        <w:pStyle w:val="a3"/>
        <w:numPr>
          <w:ilvl w:val="0"/>
          <w:numId w:val="15"/>
        </w:numPr>
        <w:jc w:val="center"/>
        <w:rPr>
          <w:rFonts w:ascii="Times New Roman" w:hAnsi="Times New Roman" w:cs="Times New Roman"/>
          <w:sz w:val="28"/>
          <w:szCs w:val="28"/>
          <w:lang w:val="uk-UA"/>
        </w:rPr>
      </w:pPr>
    </w:p>
    <w:p w:rsidR="0084406E" w:rsidRDefault="0084406E" w:rsidP="0084406E">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На своїх уроках Ви помітили, що учениця </w:t>
      </w:r>
      <w:r>
        <w:rPr>
          <w:rFonts w:ascii="Times New Roman" w:hAnsi="Times New Roman" w:cs="Times New Roman"/>
          <w:sz w:val="28"/>
          <w:szCs w:val="28"/>
          <w:lang w:val="en-US"/>
        </w:rPr>
        <w:t>III</w:t>
      </w:r>
      <w:r>
        <w:rPr>
          <w:rFonts w:ascii="Times New Roman" w:hAnsi="Times New Roman" w:cs="Times New Roman"/>
          <w:sz w:val="28"/>
          <w:szCs w:val="28"/>
          <w:lang w:val="uk-UA"/>
        </w:rPr>
        <w:t xml:space="preserve"> класу Оля, яка сидить за останньою партою, не може прокоментувати записи на дошці. На перерві під час індивідуальної бесіди виявилось, що у дівчинки проблеми зору і вона майже нічого не бачить, що написано на дошці. Проте окуляри, які їй рекомендує лікар, носити соромиться.</w:t>
      </w:r>
    </w:p>
    <w:p w:rsidR="0084406E" w:rsidRDefault="0084406E" w:rsidP="0084406E">
      <w:pPr>
        <w:ind w:firstLine="708"/>
        <w:jc w:val="both"/>
        <w:rPr>
          <w:rFonts w:ascii="Times New Roman" w:hAnsi="Times New Roman" w:cs="Times New Roman"/>
          <w:i/>
          <w:sz w:val="28"/>
          <w:szCs w:val="28"/>
          <w:lang w:val="uk-UA"/>
        </w:rPr>
      </w:pPr>
      <w:r w:rsidRPr="002A089C">
        <w:rPr>
          <w:rFonts w:ascii="Times New Roman" w:hAnsi="Times New Roman" w:cs="Times New Roman"/>
          <w:i/>
          <w:sz w:val="28"/>
          <w:szCs w:val="28"/>
          <w:lang w:val="uk-UA"/>
        </w:rPr>
        <w:t>Як Ви поступите у даній ситуації? Знання яких особливостей допомагає учителю своєчасно знаходити правильні рішення?</w:t>
      </w:r>
    </w:p>
    <w:p w:rsidR="0084406E" w:rsidRPr="002A089C" w:rsidRDefault="0084406E" w:rsidP="0084406E">
      <w:pPr>
        <w:pStyle w:val="a3"/>
        <w:numPr>
          <w:ilvl w:val="0"/>
          <w:numId w:val="15"/>
        </w:numPr>
        <w:jc w:val="center"/>
        <w:rPr>
          <w:rFonts w:ascii="Times New Roman" w:hAnsi="Times New Roman" w:cs="Times New Roman"/>
          <w:i/>
          <w:sz w:val="28"/>
          <w:szCs w:val="28"/>
          <w:lang w:val="uk-UA"/>
        </w:rPr>
      </w:pPr>
    </w:p>
    <w:p w:rsidR="0084406E" w:rsidRDefault="0084406E" w:rsidP="0084406E">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w:t>
      </w:r>
      <w:r>
        <w:rPr>
          <w:rFonts w:ascii="Times New Roman" w:hAnsi="Times New Roman" w:cs="Times New Roman"/>
          <w:sz w:val="28"/>
          <w:szCs w:val="28"/>
          <w:lang w:val="en-US"/>
        </w:rPr>
        <w:t>I</w:t>
      </w:r>
      <w:r>
        <w:rPr>
          <w:rFonts w:ascii="Times New Roman" w:hAnsi="Times New Roman" w:cs="Times New Roman"/>
          <w:sz w:val="28"/>
          <w:szCs w:val="28"/>
          <w:lang w:val="uk-UA"/>
        </w:rPr>
        <w:t>-А класі 25 учнів. Це перший клас у педагогічній роботі молодої учительки Юлії Віталіївни. Діти всі різні, цікаві, допитливі. Проте, за спостереженнями педагога виявилось, що окремі з першокласників не вміють і не прагнуть нічого робити. Так, приміром Юрко, завжди неохайний, не зачесаний, шнурівки на черевиках не зав’язані. Скільки учитель не робила зауваження, йому байдуже. Інший учень – Ярослав: і охайний, і добре вчиться, старанно виводить кожну літеру у зошиті. А як тільки-но учитель попросить підлити вазони чи витерти класну дошку – тут Ярослав стає схожим на Юрка – немов і не чує.</w:t>
      </w:r>
    </w:p>
    <w:p w:rsidR="0084406E" w:rsidRDefault="0084406E" w:rsidP="0084406E">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Учитель вирішила провести бесіду з батьками дітей. Зокрема на батьківських зборах вона підняла питання про те, що кожна дитина змалку повинна мати в родині свої обов’язки і доручення, а старші повинні контролювати їх виконання.</w:t>
      </w:r>
    </w:p>
    <w:p w:rsidR="0084406E" w:rsidRPr="00F17B82" w:rsidRDefault="0084406E" w:rsidP="0084406E">
      <w:pPr>
        <w:ind w:firstLine="708"/>
        <w:jc w:val="both"/>
        <w:rPr>
          <w:rFonts w:ascii="Times New Roman" w:hAnsi="Times New Roman" w:cs="Times New Roman"/>
          <w:i/>
          <w:sz w:val="28"/>
          <w:szCs w:val="28"/>
          <w:lang w:val="uk-UA"/>
        </w:rPr>
      </w:pPr>
      <w:r w:rsidRPr="00F17B82">
        <w:rPr>
          <w:rFonts w:ascii="Times New Roman" w:hAnsi="Times New Roman" w:cs="Times New Roman"/>
          <w:i/>
          <w:sz w:val="28"/>
          <w:szCs w:val="28"/>
          <w:lang w:val="uk-UA"/>
        </w:rPr>
        <w:t xml:space="preserve">Проаналізуйте ситуацію. Який принцип виховання упущено у родинах дітей? Чи правильно чинить педагог? </w:t>
      </w:r>
    </w:p>
    <w:p w:rsidR="0084406E" w:rsidRPr="00F17B82" w:rsidRDefault="0084406E" w:rsidP="0084406E">
      <w:pPr>
        <w:pStyle w:val="a3"/>
        <w:numPr>
          <w:ilvl w:val="0"/>
          <w:numId w:val="15"/>
        </w:numPr>
        <w:jc w:val="center"/>
        <w:rPr>
          <w:rFonts w:ascii="Times New Roman" w:hAnsi="Times New Roman" w:cs="Times New Roman"/>
          <w:sz w:val="28"/>
          <w:szCs w:val="28"/>
          <w:lang w:val="uk-UA"/>
        </w:rPr>
      </w:pPr>
    </w:p>
    <w:p w:rsidR="0084406E" w:rsidRDefault="0084406E" w:rsidP="0084406E">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Якось після чергових батьківських зборів до вчителя, яка вже працювала не один десяток років у школі, підійшла мати Сашка: «Ви надміру суворі до моєї дитини. Він у мене добрий, веселий, любить займатися спортом. Ми з батьком хочемо, щоб у майбутньому син став відомим чемпіоном з певного виду спорту. А Ви тут про якусь математику та всяке таке інше». Учителька глянула на матір і мовила: «Дитина не може розвиватися лише в одному напрямі. Ним треба займатись. Він і справді хороший, але ваша надмірна опіка заважає йому бути більш самостійним і старанним. Багато чого ви вирішуєте за свого сина, а це недобре…»</w:t>
      </w:r>
    </w:p>
    <w:p w:rsidR="0084406E" w:rsidRDefault="0084406E" w:rsidP="0084406E">
      <w:pPr>
        <w:ind w:firstLine="708"/>
        <w:jc w:val="both"/>
        <w:rPr>
          <w:rFonts w:ascii="Times New Roman" w:hAnsi="Times New Roman" w:cs="Times New Roman"/>
          <w:i/>
          <w:sz w:val="28"/>
          <w:szCs w:val="28"/>
          <w:lang w:val="uk-UA"/>
        </w:rPr>
      </w:pPr>
      <w:r w:rsidRPr="00F17B82">
        <w:rPr>
          <w:rFonts w:ascii="Times New Roman" w:hAnsi="Times New Roman" w:cs="Times New Roman"/>
          <w:i/>
          <w:sz w:val="28"/>
          <w:szCs w:val="28"/>
          <w:lang w:val="uk-UA"/>
        </w:rPr>
        <w:lastRenderedPageBreak/>
        <w:t>Назвіть принцип виховання, про який говорила учитель. Чому він відіграє важливу роль у розвитку особистості? Продемонструйте зв'язок даного принципу з іншими.</w:t>
      </w:r>
      <w:r>
        <w:rPr>
          <w:rFonts w:ascii="Times New Roman" w:hAnsi="Times New Roman" w:cs="Times New Roman"/>
          <w:i/>
          <w:sz w:val="28"/>
          <w:szCs w:val="28"/>
          <w:lang w:val="uk-UA"/>
        </w:rPr>
        <w:t xml:space="preserve"> Поясніть поведінку педагога.</w:t>
      </w:r>
    </w:p>
    <w:p w:rsidR="0084406E" w:rsidRPr="008B5D19" w:rsidRDefault="0084406E" w:rsidP="0084406E">
      <w:pPr>
        <w:pStyle w:val="a3"/>
        <w:numPr>
          <w:ilvl w:val="0"/>
          <w:numId w:val="15"/>
        </w:numPr>
        <w:jc w:val="center"/>
        <w:rPr>
          <w:rFonts w:ascii="Times New Roman" w:hAnsi="Times New Roman" w:cs="Times New Roman"/>
          <w:i/>
          <w:sz w:val="28"/>
          <w:szCs w:val="28"/>
          <w:lang w:val="uk-UA"/>
        </w:rPr>
      </w:pPr>
    </w:p>
    <w:p w:rsidR="0084406E" w:rsidRDefault="0084406E" w:rsidP="0084406E">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Під час уроку фізичного виховання учитель помітив, що Юлечка, яка сидить на лавці поряд з іншими школярками, чимось бавиться. Педагог підійшов до неї і помітив, що у дівчинки в руках лялька.</w:t>
      </w:r>
    </w:p>
    <w:p w:rsidR="0084406E" w:rsidRDefault="0084406E" w:rsidP="0084406E">
      <w:pPr>
        <w:pStyle w:val="a3"/>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Це ще що таке? Ти на уроці чи в дитячому садочку?</w:t>
      </w:r>
    </w:p>
    <w:p w:rsidR="0084406E" w:rsidRDefault="0084406E" w:rsidP="0084406E">
      <w:pPr>
        <w:pStyle w:val="a3"/>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Це…це…моя улюблена Настя</w:t>
      </w:r>
    </w:p>
    <w:p w:rsidR="0084406E" w:rsidRDefault="0084406E" w:rsidP="0084406E">
      <w:pPr>
        <w:pStyle w:val="a3"/>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Ну то й що! Ти ж ходиш вже до першого класу, то й бавитися будеш удома!</w:t>
      </w:r>
    </w:p>
    <w:p w:rsidR="0084406E" w:rsidRDefault="0084406E" w:rsidP="0084406E">
      <w:pPr>
        <w:pStyle w:val="a3"/>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Та я…не могла залишити її удома. Вона боїться.</w:t>
      </w:r>
    </w:p>
    <w:p w:rsidR="0084406E" w:rsidRDefault="0084406E" w:rsidP="0084406E">
      <w:pPr>
        <w:jc w:val="both"/>
        <w:rPr>
          <w:rFonts w:ascii="Times New Roman" w:hAnsi="Times New Roman" w:cs="Times New Roman"/>
          <w:sz w:val="28"/>
          <w:szCs w:val="28"/>
          <w:lang w:val="uk-UA"/>
        </w:rPr>
      </w:pPr>
      <w:r>
        <w:rPr>
          <w:rFonts w:ascii="Times New Roman" w:hAnsi="Times New Roman" w:cs="Times New Roman"/>
          <w:sz w:val="28"/>
          <w:szCs w:val="28"/>
          <w:lang w:val="uk-UA"/>
        </w:rPr>
        <w:t>Учитель роздратовано вирвав ляльку з рук дівчинки й наказав, щоб завтра прийшли її батьки.</w:t>
      </w:r>
    </w:p>
    <w:p w:rsidR="0084406E" w:rsidRDefault="0084406E" w:rsidP="0084406E">
      <w:pPr>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Юля набрала номер матері: </w:t>
      </w:r>
    </w:p>
    <w:p w:rsidR="0084406E" w:rsidRDefault="0084406E" w:rsidP="0084406E">
      <w:pPr>
        <w:pStyle w:val="a3"/>
        <w:numPr>
          <w:ilvl w:val="0"/>
          <w:numId w:val="47"/>
        </w:numPr>
        <w:jc w:val="both"/>
        <w:rPr>
          <w:rFonts w:ascii="Times New Roman" w:hAnsi="Times New Roman" w:cs="Times New Roman"/>
          <w:sz w:val="28"/>
          <w:szCs w:val="28"/>
          <w:lang w:val="uk-UA"/>
        </w:rPr>
      </w:pPr>
      <w:r w:rsidRPr="00200026">
        <w:rPr>
          <w:rFonts w:ascii="Times New Roman" w:hAnsi="Times New Roman" w:cs="Times New Roman"/>
          <w:sz w:val="28"/>
          <w:szCs w:val="28"/>
          <w:lang w:val="uk-UA"/>
        </w:rPr>
        <w:t>Мамо, у мене забрали подарунок!</w:t>
      </w:r>
    </w:p>
    <w:p w:rsidR="0084406E" w:rsidRDefault="0084406E" w:rsidP="0084406E">
      <w:pPr>
        <w:pStyle w:val="a3"/>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Хто? Який подарунок? Ти у школі?</w:t>
      </w:r>
    </w:p>
    <w:p w:rsidR="0084406E" w:rsidRDefault="0084406E" w:rsidP="0084406E">
      <w:pPr>
        <w:pStyle w:val="a3"/>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Так, учитель забрав ляльку, що мені подарував Св.</w:t>
      </w:r>
      <w:r w:rsidRPr="00200026">
        <w:rPr>
          <w:rFonts w:ascii="Times New Roman" w:hAnsi="Times New Roman" w:cs="Times New Roman"/>
          <w:sz w:val="28"/>
          <w:szCs w:val="28"/>
        </w:rPr>
        <w:t xml:space="preserve"> </w:t>
      </w:r>
      <w:r>
        <w:rPr>
          <w:rFonts w:ascii="Times New Roman" w:hAnsi="Times New Roman" w:cs="Times New Roman"/>
          <w:sz w:val="28"/>
          <w:szCs w:val="28"/>
          <w:lang w:val="uk-UA"/>
        </w:rPr>
        <w:t>Миколай!</w:t>
      </w:r>
    </w:p>
    <w:p w:rsidR="0084406E" w:rsidRDefault="0084406E" w:rsidP="0084406E">
      <w:pPr>
        <w:pStyle w:val="a3"/>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Заспокойся, я зараз буду у школі.</w:t>
      </w:r>
    </w:p>
    <w:p w:rsidR="0084406E" w:rsidRDefault="0084406E" w:rsidP="0084406E">
      <w:pPr>
        <w:jc w:val="both"/>
        <w:rPr>
          <w:rFonts w:ascii="Times New Roman" w:hAnsi="Times New Roman" w:cs="Times New Roman"/>
          <w:sz w:val="28"/>
          <w:szCs w:val="28"/>
          <w:lang w:val="uk-UA"/>
        </w:rPr>
      </w:pPr>
      <w:r>
        <w:rPr>
          <w:rFonts w:ascii="Times New Roman" w:hAnsi="Times New Roman" w:cs="Times New Roman"/>
          <w:sz w:val="28"/>
          <w:szCs w:val="28"/>
          <w:lang w:val="uk-UA"/>
        </w:rPr>
        <w:t>Мати прибігла чимдуж до школи. Вона зустрілася з учителем, намагалася з</w:t>
      </w:r>
      <w:r w:rsidRPr="00200026">
        <w:rPr>
          <w:rFonts w:ascii="Times New Roman" w:hAnsi="Times New Roman" w:cs="Times New Roman"/>
          <w:sz w:val="28"/>
          <w:szCs w:val="28"/>
        </w:rPr>
        <w:t>’</w:t>
      </w:r>
      <w:r>
        <w:rPr>
          <w:rFonts w:ascii="Times New Roman" w:hAnsi="Times New Roman" w:cs="Times New Roman"/>
          <w:sz w:val="28"/>
          <w:szCs w:val="28"/>
          <w:lang w:val="uk-UA"/>
        </w:rPr>
        <w:t>ясувати, для чого він забрав іграшку. Проте учитель навіть і не думав нічого пояснювати.</w:t>
      </w:r>
    </w:p>
    <w:p w:rsidR="0084406E" w:rsidRDefault="0084406E" w:rsidP="0084406E">
      <w:pPr>
        <w:ind w:firstLine="708"/>
        <w:jc w:val="both"/>
        <w:rPr>
          <w:rFonts w:ascii="Times New Roman" w:hAnsi="Times New Roman" w:cs="Times New Roman"/>
          <w:i/>
          <w:sz w:val="28"/>
          <w:szCs w:val="28"/>
          <w:lang w:val="en-US"/>
        </w:rPr>
      </w:pPr>
      <w:r w:rsidRPr="00200026">
        <w:rPr>
          <w:rFonts w:ascii="Times New Roman" w:hAnsi="Times New Roman" w:cs="Times New Roman"/>
          <w:i/>
          <w:sz w:val="28"/>
          <w:szCs w:val="28"/>
          <w:lang w:val="uk-UA"/>
        </w:rPr>
        <w:t>Проаналізуйте ситуацію. Ваші дії.</w:t>
      </w:r>
    </w:p>
    <w:p w:rsidR="0084406E" w:rsidRPr="00200026" w:rsidRDefault="0084406E" w:rsidP="0084406E">
      <w:pPr>
        <w:pStyle w:val="a3"/>
        <w:numPr>
          <w:ilvl w:val="0"/>
          <w:numId w:val="15"/>
        </w:numPr>
        <w:jc w:val="center"/>
        <w:rPr>
          <w:rFonts w:ascii="Times New Roman" w:hAnsi="Times New Roman" w:cs="Times New Roman"/>
          <w:i/>
          <w:sz w:val="28"/>
          <w:szCs w:val="28"/>
          <w:lang w:val="en-US"/>
        </w:rPr>
      </w:pPr>
    </w:p>
    <w:p w:rsidR="0084406E" w:rsidRDefault="0084406E" w:rsidP="0084406E">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Рома Олегівна рано приходить до школи. От і сьогодні ще до початку уроку у II-В вона щось пише на дошці. Аж раптом учителька почула дитячий плач. Повернувшись обличчям, вона помітила, що у куточку класної кімнати плакав Владик.</w:t>
      </w:r>
    </w:p>
    <w:p w:rsidR="0084406E" w:rsidRDefault="0084406E" w:rsidP="0084406E">
      <w:pPr>
        <w:pStyle w:val="a3"/>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Ти чого?</w:t>
      </w:r>
    </w:p>
    <w:p w:rsidR="0084406E" w:rsidRDefault="0084406E" w:rsidP="0084406E">
      <w:pPr>
        <w:pStyle w:val="a3"/>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Гм….</w:t>
      </w:r>
    </w:p>
    <w:p w:rsidR="0084406E" w:rsidRDefault="0084406E" w:rsidP="0084406E">
      <w:pPr>
        <w:pStyle w:val="a3"/>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Та чого ж плачеш?</w:t>
      </w:r>
    </w:p>
    <w:p w:rsidR="0084406E" w:rsidRDefault="0084406E" w:rsidP="0084406E">
      <w:p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Хлопчик не відповідав. Але його однокласник все розповів: Владика підстригли, а перед уроками, зустрівши по дорозі у школу друзів, ті почали його дражнити.</w:t>
      </w:r>
    </w:p>
    <w:p w:rsidR="0084406E" w:rsidRDefault="0084406E" w:rsidP="0084406E">
      <w:pPr>
        <w:jc w:val="both"/>
        <w:rPr>
          <w:rFonts w:ascii="Times New Roman" w:hAnsi="Times New Roman" w:cs="Times New Roman"/>
          <w:sz w:val="28"/>
          <w:szCs w:val="28"/>
          <w:lang w:val="uk-UA"/>
        </w:rPr>
      </w:pPr>
      <w:r>
        <w:rPr>
          <w:rFonts w:ascii="Times New Roman" w:hAnsi="Times New Roman" w:cs="Times New Roman"/>
          <w:sz w:val="28"/>
          <w:szCs w:val="28"/>
          <w:lang w:val="uk-UA"/>
        </w:rPr>
        <w:tab/>
        <w:t>Учитель почала урок. Вже за 2 хвилини вона строго наказала хлопцям, що образили Владика підійти до неї.</w:t>
      </w:r>
    </w:p>
    <w:p w:rsidR="0084406E" w:rsidRDefault="0084406E" w:rsidP="0084406E">
      <w:pPr>
        <w:pStyle w:val="a3"/>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Негайно попросіть вибачення у товариша! Яке ви маєте право дражнити його? Він кращий учень у школі! Завжди охайний, і сьогодні – з новою стрижкою. А ви що? Ви – ледащо, та ще й завжди абияк приходите у школу!</w:t>
      </w:r>
    </w:p>
    <w:p w:rsidR="0084406E" w:rsidRDefault="0084406E" w:rsidP="0084406E">
      <w:pPr>
        <w:pStyle w:val="a3"/>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Чому абияк? </w:t>
      </w:r>
    </w:p>
    <w:p w:rsidR="0084406E" w:rsidRDefault="0084406E" w:rsidP="0084406E">
      <w:pPr>
        <w:pStyle w:val="a3"/>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Бо одяг на вас вічно м’ятий, старий.</w:t>
      </w:r>
    </w:p>
    <w:p w:rsidR="0084406E" w:rsidRDefault="0084406E" w:rsidP="0084406E">
      <w:pPr>
        <w:pStyle w:val="a3"/>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Це тому, що наші батьки стільки не заробляють, як його. А він ваш улюбленець?</w:t>
      </w:r>
    </w:p>
    <w:p w:rsidR="0084406E" w:rsidRDefault="0084406E" w:rsidP="0084406E">
      <w:pPr>
        <w:pStyle w:val="a3"/>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Замовкніть! Завтра батьків у школу!</w:t>
      </w:r>
    </w:p>
    <w:p w:rsidR="0084406E" w:rsidRDefault="0084406E" w:rsidP="0084406E">
      <w:pPr>
        <w:ind w:firstLine="708"/>
        <w:jc w:val="both"/>
        <w:rPr>
          <w:rFonts w:ascii="Times New Roman" w:hAnsi="Times New Roman" w:cs="Times New Roman"/>
          <w:i/>
          <w:sz w:val="28"/>
          <w:szCs w:val="28"/>
          <w:lang w:val="uk-UA"/>
        </w:rPr>
      </w:pPr>
      <w:r w:rsidRPr="00200026">
        <w:rPr>
          <w:rFonts w:ascii="Times New Roman" w:hAnsi="Times New Roman" w:cs="Times New Roman"/>
          <w:i/>
          <w:sz w:val="28"/>
          <w:szCs w:val="28"/>
          <w:lang w:val="uk-UA"/>
        </w:rPr>
        <w:t>Проаналізуйте. Ваші дії. Чи правильно чинить</w:t>
      </w:r>
    </w:p>
    <w:p w:rsidR="0084406E" w:rsidRPr="0084406E" w:rsidRDefault="0084406E" w:rsidP="0084406E">
      <w:pPr>
        <w:pStyle w:val="a3"/>
        <w:numPr>
          <w:ilvl w:val="0"/>
          <w:numId w:val="15"/>
        </w:numPr>
        <w:jc w:val="center"/>
        <w:rPr>
          <w:rFonts w:ascii="Times New Roman" w:hAnsi="Times New Roman" w:cs="Times New Roman"/>
          <w:sz w:val="28"/>
          <w:szCs w:val="28"/>
          <w:lang w:val="uk-UA"/>
        </w:rPr>
      </w:pPr>
    </w:p>
    <w:p w:rsidR="00967342" w:rsidRDefault="00967342" w:rsidP="00967342">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Сашко – слабкий учень. Він ледве вчиться на задовільні оцінки. Проте сьогодні, як ніколи, він був добре підготовлений, гарно розповідав, чітко й лаконічно відповідаючи на поставлені запитання.</w:t>
      </w:r>
    </w:p>
    <w:p w:rsidR="00967342" w:rsidRDefault="00967342" w:rsidP="00967342">
      <w:pPr>
        <w:jc w:val="both"/>
        <w:rPr>
          <w:rFonts w:ascii="Times New Roman" w:hAnsi="Times New Roman" w:cs="Times New Roman"/>
          <w:sz w:val="28"/>
          <w:szCs w:val="28"/>
          <w:lang w:val="uk-UA"/>
        </w:rPr>
      </w:pPr>
      <w:r>
        <w:rPr>
          <w:rFonts w:ascii="Times New Roman" w:hAnsi="Times New Roman" w:cs="Times New Roman"/>
          <w:sz w:val="28"/>
          <w:szCs w:val="28"/>
          <w:lang w:val="uk-UA"/>
        </w:rPr>
        <w:tab/>
        <w:t>Сашкові так хотілося говорити ще й ще. Він сам від себе не очікував такого. А ще хлопчикові хотілося побачити подив на обличчі учителя, та й однокласників також. Проте обличчя Ольги Семенівни було звичайним – сталим, без виразу жодних емоцій.</w:t>
      </w:r>
    </w:p>
    <w:p w:rsidR="00967342" w:rsidRPr="00924132" w:rsidRDefault="00967342" w:rsidP="00967342">
      <w:pPr>
        <w:pStyle w:val="a3"/>
        <w:numPr>
          <w:ilvl w:val="0"/>
          <w:numId w:val="47"/>
        </w:numPr>
        <w:jc w:val="both"/>
        <w:rPr>
          <w:rFonts w:ascii="Times New Roman" w:hAnsi="Times New Roman" w:cs="Times New Roman"/>
          <w:sz w:val="28"/>
          <w:szCs w:val="28"/>
        </w:rPr>
      </w:pPr>
      <w:r>
        <w:rPr>
          <w:rFonts w:ascii="Times New Roman" w:hAnsi="Times New Roman" w:cs="Times New Roman"/>
          <w:sz w:val="28"/>
          <w:szCs w:val="28"/>
          <w:lang w:val="uk-UA"/>
        </w:rPr>
        <w:t>Добре, досить. Відмінно.</w:t>
      </w:r>
    </w:p>
    <w:p w:rsidR="00967342" w:rsidRDefault="00967342" w:rsidP="00967342">
      <w:pPr>
        <w:jc w:val="both"/>
        <w:rPr>
          <w:rFonts w:ascii="Times New Roman" w:hAnsi="Times New Roman" w:cs="Times New Roman"/>
          <w:sz w:val="28"/>
          <w:szCs w:val="28"/>
          <w:lang w:val="uk-UA"/>
        </w:rPr>
      </w:pPr>
      <w:r>
        <w:rPr>
          <w:rFonts w:ascii="Times New Roman" w:hAnsi="Times New Roman" w:cs="Times New Roman"/>
          <w:sz w:val="28"/>
          <w:szCs w:val="28"/>
          <w:lang w:val="uk-UA"/>
        </w:rPr>
        <w:t>«Як добре, це п’ятірка!», - подумав учень. Проте вчитель мовив це спокійним врівноваженим голосом. Більше того, учитель забула покласти оцінку у журнал.</w:t>
      </w:r>
    </w:p>
    <w:p w:rsidR="00967342" w:rsidRDefault="00967342" w:rsidP="00967342">
      <w:pPr>
        <w:jc w:val="both"/>
        <w:rPr>
          <w:rFonts w:ascii="Times New Roman" w:hAnsi="Times New Roman" w:cs="Times New Roman"/>
          <w:sz w:val="28"/>
          <w:szCs w:val="28"/>
          <w:lang w:val="uk-UA"/>
        </w:rPr>
      </w:pPr>
      <w:r>
        <w:rPr>
          <w:rFonts w:ascii="Times New Roman" w:hAnsi="Times New Roman" w:cs="Times New Roman"/>
          <w:sz w:val="28"/>
          <w:szCs w:val="28"/>
          <w:lang w:val="uk-UA"/>
        </w:rPr>
        <w:tab/>
        <w:t>Наступного дня, підійшовши до вчительського столу, Сашко глянув у відкритий класний журнал. Він помітив, що його оцінки немає! І тут виникла ідея – після уроків він попросив учительку занести журнал до учительської кімнати. Вийшовши в коридор, у кутку, сам поставив собі заслужену «5». Але його оцінка виявилася зовсім не схожою на ті, що ставить педагог.</w:t>
      </w:r>
    </w:p>
    <w:p w:rsidR="00967342" w:rsidRDefault="00967342" w:rsidP="00967342">
      <w:p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Наступного дня учитель одразу помітила не свою руку: «Тепер я знаю, хто ставить зайві оцінки!»</w:t>
      </w:r>
    </w:p>
    <w:p w:rsidR="00967342" w:rsidRDefault="00967342" w:rsidP="00967342">
      <w:pPr>
        <w:jc w:val="both"/>
        <w:rPr>
          <w:rFonts w:ascii="Times New Roman" w:hAnsi="Times New Roman" w:cs="Times New Roman"/>
          <w:sz w:val="28"/>
          <w:szCs w:val="28"/>
          <w:lang w:val="uk-UA"/>
        </w:rPr>
      </w:pPr>
      <w:r>
        <w:rPr>
          <w:rFonts w:ascii="Times New Roman" w:hAnsi="Times New Roman" w:cs="Times New Roman"/>
          <w:sz w:val="28"/>
          <w:szCs w:val="28"/>
          <w:lang w:val="uk-UA"/>
        </w:rPr>
        <w:tab/>
        <w:t>Хлопчик почервонів, зізнаючись, що поставив собі оцінку. Але він намагався виправдати себе, бо оцінка ж була чесно заробленою. Учитель натомість лише посміхнулася:</w:t>
      </w:r>
    </w:p>
    <w:p w:rsidR="00967342" w:rsidRDefault="00967342" w:rsidP="00967342">
      <w:pPr>
        <w:pStyle w:val="a3"/>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Це у тебе перша «5»! Мабуть, я так розумію, й остання!</w:t>
      </w:r>
    </w:p>
    <w:p w:rsidR="00967342" w:rsidRDefault="00967342" w:rsidP="00967342">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 кінця уроків Сашкові було неприємно знаходитися у класі. </w:t>
      </w:r>
    </w:p>
    <w:p w:rsidR="00967342" w:rsidRDefault="00967342" w:rsidP="00967342">
      <w:pPr>
        <w:jc w:val="both"/>
        <w:rPr>
          <w:rFonts w:ascii="Times New Roman" w:hAnsi="Times New Roman" w:cs="Times New Roman"/>
          <w:i/>
          <w:sz w:val="28"/>
          <w:szCs w:val="28"/>
          <w:lang w:val="uk-UA"/>
        </w:rPr>
      </w:pPr>
      <w:r>
        <w:rPr>
          <w:rFonts w:ascii="Times New Roman" w:hAnsi="Times New Roman" w:cs="Times New Roman"/>
          <w:sz w:val="28"/>
          <w:szCs w:val="28"/>
          <w:lang w:val="uk-UA"/>
        </w:rPr>
        <w:tab/>
      </w:r>
      <w:r w:rsidRPr="00924132">
        <w:rPr>
          <w:rFonts w:ascii="Times New Roman" w:hAnsi="Times New Roman" w:cs="Times New Roman"/>
          <w:i/>
          <w:sz w:val="28"/>
          <w:szCs w:val="28"/>
          <w:lang w:val="uk-UA"/>
        </w:rPr>
        <w:t xml:space="preserve">Поміркуйте над ситуацією. Чи правильно вчинила педагог? </w:t>
      </w:r>
      <w:r>
        <w:rPr>
          <w:rFonts w:ascii="Times New Roman" w:hAnsi="Times New Roman" w:cs="Times New Roman"/>
          <w:i/>
          <w:sz w:val="28"/>
          <w:szCs w:val="28"/>
          <w:lang w:val="uk-UA"/>
        </w:rPr>
        <w:t xml:space="preserve">Що використав учитель у ході спілкування? </w:t>
      </w:r>
      <w:r w:rsidRPr="00924132">
        <w:rPr>
          <w:rFonts w:ascii="Times New Roman" w:hAnsi="Times New Roman" w:cs="Times New Roman"/>
          <w:i/>
          <w:sz w:val="28"/>
          <w:szCs w:val="28"/>
          <w:lang w:val="uk-UA"/>
        </w:rPr>
        <w:t>Ваші дії.</w:t>
      </w:r>
    </w:p>
    <w:p w:rsidR="00967342" w:rsidRPr="00526F25" w:rsidRDefault="00967342" w:rsidP="00967342">
      <w:pPr>
        <w:pStyle w:val="a3"/>
        <w:numPr>
          <w:ilvl w:val="0"/>
          <w:numId w:val="15"/>
        </w:numPr>
        <w:jc w:val="center"/>
        <w:rPr>
          <w:rFonts w:ascii="Times New Roman" w:hAnsi="Times New Roman" w:cs="Times New Roman"/>
          <w:i/>
          <w:sz w:val="28"/>
          <w:szCs w:val="28"/>
          <w:lang w:val="uk-UA"/>
        </w:rPr>
      </w:pPr>
    </w:p>
    <w:p w:rsidR="00967342" w:rsidRPr="00967342" w:rsidRDefault="00967342" w:rsidP="00967342">
      <w:pPr>
        <w:ind w:firstLine="360"/>
        <w:jc w:val="both"/>
        <w:rPr>
          <w:rFonts w:ascii="Times New Roman" w:hAnsi="Times New Roman" w:cs="Times New Roman"/>
          <w:sz w:val="28"/>
          <w:szCs w:val="28"/>
          <w:lang w:val="uk-UA"/>
        </w:rPr>
      </w:pPr>
      <w:r w:rsidRPr="00967342">
        <w:rPr>
          <w:rFonts w:ascii="Times New Roman" w:hAnsi="Times New Roman" w:cs="Times New Roman"/>
          <w:sz w:val="28"/>
          <w:szCs w:val="28"/>
          <w:lang w:val="uk-UA"/>
        </w:rPr>
        <w:t xml:space="preserve">Учителька-початківець прийшла на свій перший урок іноземної мови до </w:t>
      </w:r>
      <w:r w:rsidRPr="00967342">
        <w:rPr>
          <w:rFonts w:ascii="Times New Roman" w:hAnsi="Times New Roman" w:cs="Times New Roman"/>
          <w:sz w:val="28"/>
          <w:szCs w:val="28"/>
          <w:lang w:val="en-US"/>
        </w:rPr>
        <w:t>II</w:t>
      </w:r>
      <w:r w:rsidRPr="00967342">
        <w:rPr>
          <w:rFonts w:ascii="Times New Roman" w:hAnsi="Times New Roman" w:cs="Times New Roman"/>
          <w:sz w:val="28"/>
          <w:szCs w:val="28"/>
          <w:lang w:val="uk-UA"/>
        </w:rPr>
        <w:t>-В класу. Хвилюючись, вона почала пояснення нового матеріалу, але через деякий проміжок часу відчула, як клас почав шуміти. Їй одразу вдалося зосередитись на джерелі шуму. Пробігши поглядом по учнях класу, учитель зауважила, що хлопчик за останньою партою стукав пеналом по парті. За кожним його ударом лунав приглушений сміх дітей.</w:t>
      </w:r>
    </w:p>
    <w:p w:rsidR="00967342" w:rsidRPr="00967342" w:rsidRDefault="00967342" w:rsidP="00967342">
      <w:pPr>
        <w:ind w:firstLine="360"/>
        <w:jc w:val="both"/>
        <w:rPr>
          <w:rFonts w:ascii="Times New Roman" w:hAnsi="Times New Roman" w:cs="Times New Roman"/>
          <w:sz w:val="28"/>
          <w:szCs w:val="28"/>
          <w:lang w:val="uk-UA"/>
        </w:rPr>
      </w:pPr>
      <w:r w:rsidRPr="00967342">
        <w:rPr>
          <w:rFonts w:ascii="Times New Roman" w:hAnsi="Times New Roman" w:cs="Times New Roman"/>
          <w:sz w:val="28"/>
          <w:szCs w:val="28"/>
          <w:lang w:val="uk-UA"/>
        </w:rPr>
        <w:t>Учителька намагалася зупинити бешкетника поглядом, потім жестом, але врешті зробила зауваження. Ніщо не допомагало.</w:t>
      </w:r>
    </w:p>
    <w:p w:rsidR="00967342" w:rsidRPr="00967342" w:rsidRDefault="00967342" w:rsidP="00967342">
      <w:pPr>
        <w:ind w:firstLine="360"/>
        <w:jc w:val="both"/>
        <w:rPr>
          <w:rFonts w:ascii="Times New Roman" w:hAnsi="Times New Roman" w:cs="Times New Roman"/>
          <w:sz w:val="28"/>
          <w:szCs w:val="28"/>
          <w:lang w:val="uk-UA"/>
        </w:rPr>
      </w:pPr>
      <w:r w:rsidRPr="00967342">
        <w:rPr>
          <w:rFonts w:ascii="Times New Roman" w:hAnsi="Times New Roman" w:cs="Times New Roman"/>
          <w:sz w:val="28"/>
          <w:szCs w:val="28"/>
          <w:lang w:val="uk-UA"/>
        </w:rPr>
        <w:t>«Я не навмисно, - насміхаючись відповів школяр, - більше не буду». Проте вже за 5 хвилин стук пролунав знову.</w:t>
      </w:r>
    </w:p>
    <w:p w:rsidR="00967342" w:rsidRPr="00967342" w:rsidRDefault="00967342" w:rsidP="00967342">
      <w:pPr>
        <w:ind w:firstLine="360"/>
        <w:jc w:val="both"/>
        <w:rPr>
          <w:rFonts w:ascii="Times New Roman" w:hAnsi="Times New Roman" w:cs="Times New Roman"/>
          <w:sz w:val="28"/>
          <w:szCs w:val="28"/>
          <w:lang w:val="uk-UA"/>
        </w:rPr>
      </w:pPr>
      <w:r w:rsidRPr="00967342">
        <w:rPr>
          <w:rFonts w:ascii="Times New Roman" w:hAnsi="Times New Roman" w:cs="Times New Roman"/>
          <w:sz w:val="28"/>
          <w:szCs w:val="28"/>
          <w:lang w:val="uk-UA"/>
        </w:rPr>
        <w:t>Учителька стримано сказала: «Відкривайте, діти, зошити. Запишіть сьогоднішню дату. Виконуйте вправи, які я вам дам».</w:t>
      </w:r>
    </w:p>
    <w:p w:rsidR="00967342" w:rsidRPr="00967342" w:rsidRDefault="00967342" w:rsidP="00967342">
      <w:pPr>
        <w:ind w:firstLine="360"/>
        <w:jc w:val="both"/>
        <w:rPr>
          <w:rFonts w:ascii="Times New Roman" w:hAnsi="Times New Roman" w:cs="Times New Roman"/>
          <w:sz w:val="28"/>
          <w:szCs w:val="28"/>
          <w:lang w:val="uk-UA"/>
        </w:rPr>
      </w:pPr>
      <w:r w:rsidRPr="00967342">
        <w:rPr>
          <w:rFonts w:ascii="Times New Roman" w:hAnsi="Times New Roman" w:cs="Times New Roman"/>
          <w:sz w:val="28"/>
          <w:szCs w:val="28"/>
          <w:lang w:val="uk-UA"/>
        </w:rPr>
        <w:t>У класі настала тиша. Учні з цікавістю почали виводити англійські літери у зошиті, а бешкетник ще кілька разів пробував розвеселити клас, проте марно. Тоді він сам дістав зошита з портфеля й відкрив його. Відтак учителька заперечила: «Ні, цю роботу виконуватимуть усі, крім тебе. Ти продовжуватимеш стукати до кінця уроку! І твоє домашнє завдання на сьогодні – стукати і вдома».</w:t>
      </w:r>
    </w:p>
    <w:p w:rsidR="00967342" w:rsidRPr="00967342" w:rsidRDefault="00967342" w:rsidP="00967342">
      <w:pPr>
        <w:ind w:firstLine="360"/>
        <w:jc w:val="both"/>
        <w:rPr>
          <w:rFonts w:ascii="Times New Roman" w:hAnsi="Times New Roman" w:cs="Times New Roman"/>
          <w:sz w:val="28"/>
          <w:szCs w:val="28"/>
          <w:lang w:val="uk-UA"/>
        </w:rPr>
      </w:pPr>
      <w:r w:rsidRPr="00967342">
        <w:rPr>
          <w:rFonts w:ascii="Times New Roman" w:hAnsi="Times New Roman" w:cs="Times New Roman"/>
          <w:sz w:val="28"/>
          <w:szCs w:val="28"/>
          <w:lang w:val="uk-UA"/>
        </w:rPr>
        <w:t>У класі знову хтось засміявся, але його ніхто не підтримав.</w:t>
      </w:r>
    </w:p>
    <w:p w:rsidR="00967342" w:rsidRDefault="00967342" w:rsidP="00967342">
      <w:pPr>
        <w:ind w:firstLine="360"/>
        <w:jc w:val="both"/>
        <w:rPr>
          <w:rFonts w:ascii="Times New Roman" w:hAnsi="Times New Roman" w:cs="Times New Roman"/>
          <w:i/>
          <w:sz w:val="28"/>
          <w:szCs w:val="28"/>
          <w:lang w:val="uk-UA"/>
        </w:rPr>
      </w:pPr>
      <w:r w:rsidRPr="00967342">
        <w:rPr>
          <w:rFonts w:ascii="Times New Roman" w:hAnsi="Times New Roman" w:cs="Times New Roman"/>
          <w:i/>
          <w:sz w:val="28"/>
          <w:szCs w:val="28"/>
          <w:lang w:val="uk-UA"/>
        </w:rPr>
        <w:t>Проаналізуйте ситуацію. Визначте виховні дії педагога та засоби  впливу на учня-бешкетника.</w:t>
      </w:r>
    </w:p>
    <w:p w:rsidR="002B5762" w:rsidRPr="002B5762" w:rsidRDefault="002B5762" w:rsidP="002B5762">
      <w:pPr>
        <w:pStyle w:val="a3"/>
        <w:numPr>
          <w:ilvl w:val="0"/>
          <w:numId w:val="15"/>
        </w:numPr>
        <w:jc w:val="center"/>
        <w:rPr>
          <w:rFonts w:ascii="Times New Roman" w:hAnsi="Times New Roman" w:cs="Times New Roman"/>
          <w:i/>
          <w:sz w:val="28"/>
          <w:szCs w:val="28"/>
          <w:lang w:val="uk-UA"/>
        </w:rPr>
      </w:pPr>
    </w:p>
    <w:p w:rsidR="0084406E" w:rsidRDefault="0084406E" w:rsidP="00967342">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Оленку однолітки завжди вважали «невмійкою». «Їй нічого не можна доручити, у неї все валиться з рук», - казали третьокласники Марині Тарасівні, організувавши у групі продовженого дня театр ляльок, коли та намагалася дати їй слова.</w:t>
      </w:r>
    </w:p>
    <w:p w:rsidR="0084406E" w:rsidRDefault="0084406E" w:rsidP="0084406E">
      <w:pPr>
        <w:pStyle w:val="a3"/>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Такого не може бути, - відповіла педагог. – А якщо вона буде фея?</w:t>
      </w:r>
    </w:p>
    <w:p w:rsidR="0084406E" w:rsidRDefault="002B5762" w:rsidP="002B5762">
      <w:pPr>
        <w:jc w:val="both"/>
        <w:rPr>
          <w:rFonts w:ascii="Times New Roman" w:hAnsi="Times New Roman" w:cs="Times New Roman"/>
          <w:sz w:val="28"/>
          <w:szCs w:val="28"/>
          <w:lang w:val="uk-UA"/>
        </w:rPr>
      </w:pPr>
      <w:r>
        <w:rPr>
          <w:rFonts w:ascii="Times New Roman" w:hAnsi="Times New Roman" w:cs="Times New Roman"/>
          <w:sz w:val="28"/>
          <w:szCs w:val="28"/>
          <w:lang w:val="uk-UA"/>
        </w:rPr>
        <w:t>Оленка зраділа, стала більш старанною на репетиціях. З часом це змінило ставлення до неї однокласників та інших дітей школи.</w:t>
      </w:r>
    </w:p>
    <w:p w:rsidR="002B5762" w:rsidRDefault="002B5762" w:rsidP="002B5762">
      <w:pPr>
        <w:pStyle w:val="a3"/>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Я ще раніше помітила, що дівчинка дуже пластична, граціозна, - розповідала педагог. – Необхідно було тільки вселити в неї впевненість у собі, змусити однокласників повірити у її здібності.</w:t>
      </w:r>
    </w:p>
    <w:p w:rsidR="002B5762" w:rsidRDefault="002B5762" w:rsidP="002B5762">
      <w:pPr>
        <w:jc w:val="both"/>
        <w:rPr>
          <w:rFonts w:ascii="Times New Roman" w:hAnsi="Times New Roman" w:cs="Times New Roman"/>
          <w:i/>
          <w:sz w:val="28"/>
          <w:szCs w:val="28"/>
          <w:lang w:val="uk-UA"/>
        </w:rPr>
      </w:pPr>
      <w:r w:rsidRPr="002B5762">
        <w:rPr>
          <w:rFonts w:ascii="Times New Roman" w:hAnsi="Times New Roman" w:cs="Times New Roman"/>
          <w:i/>
          <w:sz w:val="28"/>
          <w:szCs w:val="28"/>
          <w:lang w:val="uk-UA"/>
        </w:rPr>
        <w:t>Поміркуйте: чи можна стверджувати про певні артистичні здібності педагога? Відповідь обгрунтуйте.</w:t>
      </w:r>
    </w:p>
    <w:p w:rsidR="002B5762" w:rsidRPr="002B5762" w:rsidRDefault="002B5762" w:rsidP="002B5762">
      <w:pPr>
        <w:pStyle w:val="a3"/>
        <w:numPr>
          <w:ilvl w:val="0"/>
          <w:numId w:val="15"/>
        </w:numPr>
        <w:jc w:val="center"/>
        <w:rPr>
          <w:rFonts w:ascii="Times New Roman" w:hAnsi="Times New Roman" w:cs="Times New Roman"/>
          <w:i/>
          <w:sz w:val="28"/>
          <w:szCs w:val="28"/>
          <w:lang w:val="uk-UA"/>
        </w:rPr>
      </w:pPr>
    </w:p>
    <w:p w:rsidR="002B5762" w:rsidRDefault="002B5762" w:rsidP="002B5762">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Ви розпочали урок, учні заспокоїлись після перерви, настала тиша, у групі хтось голосно засміявся. Ви вражено дивитесь на учня і запитуєте про причину його сміху. Він, дивлячись Вам у вічі каже: «Мені завжди хочеться сміятись, коли Ви починаєте урок».</w:t>
      </w:r>
    </w:p>
    <w:p w:rsidR="002B5762" w:rsidRPr="007C56F3" w:rsidRDefault="002B5762" w:rsidP="002B5762">
      <w:pPr>
        <w:jc w:val="both"/>
        <w:rPr>
          <w:rFonts w:ascii="Times New Roman" w:hAnsi="Times New Roman" w:cs="Times New Roman"/>
          <w:i/>
          <w:sz w:val="28"/>
          <w:szCs w:val="28"/>
          <w:lang w:val="uk-UA"/>
        </w:rPr>
      </w:pPr>
      <w:r>
        <w:rPr>
          <w:rFonts w:ascii="Times New Roman" w:hAnsi="Times New Roman" w:cs="Times New Roman"/>
          <w:sz w:val="28"/>
          <w:szCs w:val="28"/>
          <w:lang w:val="uk-UA"/>
        </w:rPr>
        <w:tab/>
      </w:r>
      <w:r w:rsidRPr="007C56F3">
        <w:rPr>
          <w:rFonts w:ascii="Times New Roman" w:hAnsi="Times New Roman" w:cs="Times New Roman"/>
          <w:i/>
          <w:sz w:val="28"/>
          <w:szCs w:val="28"/>
          <w:lang w:val="uk-UA"/>
        </w:rPr>
        <w:t>Як Ви відреагуєте:</w:t>
      </w:r>
    </w:p>
    <w:p w:rsidR="002B5762" w:rsidRDefault="002B5762" w:rsidP="002B5762">
      <w:pPr>
        <w:pStyle w:val="a3"/>
        <w:numPr>
          <w:ilvl w:val="0"/>
          <w:numId w:val="140"/>
        </w:numPr>
        <w:jc w:val="both"/>
        <w:rPr>
          <w:rFonts w:ascii="Times New Roman" w:hAnsi="Times New Roman" w:cs="Times New Roman"/>
          <w:sz w:val="28"/>
          <w:szCs w:val="28"/>
          <w:lang w:val="uk-UA"/>
        </w:rPr>
      </w:pPr>
      <w:r>
        <w:rPr>
          <w:rFonts w:ascii="Times New Roman" w:hAnsi="Times New Roman" w:cs="Times New Roman"/>
          <w:sz w:val="28"/>
          <w:szCs w:val="28"/>
          <w:lang w:val="uk-UA"/>
        </w:rPr>
        <w:t>Ти ба!</w:t>
      </w:r>
    </w:p>
    <w:p w:rsidR="002B5762" w:rsidRDefault="002B5762" w:rsidP="002B5762">
      <w:pPr>
        <w:pStyle w:val="a3"/>
        <w:numPr>
          <w:ilvl w:val="0"/>
          <w:numId w:val="140"/>
        </w:numPr>
        <w:jc w:val="both"/>
        <w:rPr>
          <w:rFonts w:ascii="Times New Roman" w:hAnsi="Times New Roman" w:cs="Times New Roman"/>
          <w:sz w:val="28"/>
          <w:szCs w:val="28"/>
          <w:lang w:val="uk-UA"/>
        </w:rPr>
      </w:pPr>
      <w:r>
        <w:rPr>
          <w:rFonts w:ascii="Times New Roman" w:hAnsi="Times New Roman" w:cs="Times New Roman"/>
          <w:sz w:val="28"/>
          <w:szCs w:val="28"/>
          <w:lang w:val="uk-UA"/>
        </w:rPr>
        <w:t>А що тебе смішить?</w:t>
      </w:r>
    </w:p>
    <w:p w:rsidR="002B5762" w:rsidRDefault="002B5762" w:rsidP="002B5762">
      <w:pPr>
        <w:pStyle w:val="a3"/>
        <w:numPr>
          <w:ilvl w:val="0"/>
          <w:numId w:val="140"/>
        </w:numPr>
        <w:jc w:val="both"/>
        <w:rPr>
          <w:rFonts w:ascii="Times New Roman" w:hAnsi="Times New Roman" w:cs="Times New Roman"/>
          <w:sz w:val="28"/>
          <w:szCs w:val="28"/>
          <w:lang w:val="uk-UA"/>
        </w:rPr>
      </w:pPr>
      <w:r>
        <w:rPr>
          <w:rFonts w:ascii="Times New Roman" w:hAnsi="Times New Roman" w:cs="Times New Roman"/>
          <w:sz w:val="28"/>
          <w:szCs w:val="28"/>
          <w:lang w:val="uk-UA"/>
        </w:rPr>
        <w:t>Ну то й нехай</w:t>
      </w:r>
    </w:p>
    <w:p w:rsidR="002B5762" w:rsidRDefault="002B5762" w:rsidP="002B5762">
      <w:pPr>
        <w:pStyle w:val="a3"/>
        <w:numPr>
          <w:ilvl w:val="0"/>
          <w:numId w:val="140"/>
        </w:numPr>
        <w:jc w:val="both"/>
        <w:rPr>
          <w:rFonts w:ascii="Times New Roman" w:hAnsi="Times New Roman" w:cs="Times New Roman"/>
          <w:sz w:val="28"/>
          <w:szCs w:val="28"/>
          <w:lang w:val="uk-UA"/>
        </w:rPr>
      </w:pPr>
      <w:r>
        <w:rPr>
          <w:rFonts w:ascii="Times New Roman" w:hAnsi="Times New Roman" w:cs="Times New Roman"/>
          <w:sz w:val="28"/>
          <w:szCs w:val="28"/>
          <w:lang w:val="uk-UA"/>
        </w:rPr>
        <w:t>Ти що, дурник?</w:t>
      </w:r>
    </w:p>
    <w:p w:rsidR="002B5762" w:rsidRDefault="002B5762" w:rsidP="002B5762">
      <w:pPr>
        <w:pStyle w:val="a3"/>
        <w:numPr>
          <w:ilvl w:val="0"/>
          <w:numId w:val="140"/>
        </w:numPr>
        <w:jc w:val="both"/>
        <w:rPr>
          <w:rFonts w:ascii="Times New Roman" w:hAnsi="Times New Roman" w:cs="Times New Roman"/>
          <w:sz w:val="28"/>
          <w:szCs w:val="28"/>
          <w:lang w:val="uk-UA"/>
        </w:rPr>
      </w:pPr>
      <w:r>
        <w:rPr>
          <w:rFonts w:ascii="Times New Roman" w:hAnsi="Times New Roman" w:cs="Times New Roman"/>
          <w:sz w:val="28"/>
          <w:szCs w:val="28"/>
          <w:lang w:val="uk-UA"/>
        </w:rPr>
        <w:t>Люблю веселих людей</w:t>
      </w:r>
    </w:p>
    <w:p w:rsidR="002B5762" w:rsidRDefault="002B5762" w:rsidP="002B5762">
      <w:pPr>
        <w:pStyle w:val="a3"/>
        <w:numPr>
          <w:ilvl w:val="0"/>
          <w:numId w:val="140"/>
        </w:numPr>
        <w:jc w:val="both"/>
        <w:rPr>
          <w:rFonts w:ascii="Times New Roman" w:hAnsi="Times New Roman" w:cs="Times New Roman"/>
          <w:sz w:val="28"/>
          <w:szCs w:val="28"/>
          <w:lang w:val="uk-UA"/>
        </w:rPr>
      </w:pPr>
      <w:r>
        <w:rPr>
          <w:rFonts w:ascii="Times New Roman" w:hAnsi="Times New Roman" w:cs="Times New Roman"/>
          <w:sz w:val="28"/>
          <w:szCs w:val="28"/>
          <w:lang w:val="uk-UA"/>
        </w:rPr>
        <w:t>Мені приємно, що я викликаю у тебе позитивні емоції.</w:t>
      </w:r>
    </w:p>
    <w:p w:rsidR="002B5762" w:rsidRPr="002B5762" w:rsidRDefault="002B5762" w:rsidP="002B5762">
      <w:pPr>
        <w:pStyle w:val="a3"/>
        <w:numPr>
          <w:ilvl w:val="0"/>
          <w:numId w:val="15"/>
        </w:numPr>
        <w:jc w:val="center"/>
        <w:rPr>
          <w:rFonts w:ascii="Times New Roman" w:hAnsi="Times New Roman" w:cs="Times New Roman"/>
          <w:sz w:val="28"/>
          <w:szCs w:val="28"/>
          <w:lang w:val="uk-UA"/>
        </w:rPr>
      </w:pPr>
    </w:p>
    <w:p w:rsidR="002B5762" w:rsidRDefault="002B5762" w:rsidP="002B5762">
      <w:pPr>
        <w:jc w:val="both"/>
        <w:rPr>
          <w:rFonts w:ascii="Times New Roman" w:hAnsi="Times New Roman" w:cs="Times New Roman"/>
          <w:sz w:val="28"/>
          <w:szCs w:val="28"/>
          <w:lang w:val="uk-UA"/>
        </w:rPr>
      </w:pPr>
      <w:r>
        <w:rPr>
          <w:rFonts w:ascii="Times New Roman" w:hAnsi="Times New Roman" w:cs="Times New Roman"/>
          <w:sz w:val="28"/>
          <w:szCs w:val="28"/>
          <w:lang w:val="uk-UA"/>
        </w:rPr>
        <w:t>Учень, розчарований власними оцінками каже: «Як Ви вважаєте, я колись учитимусь на відмінно?»</w:t>
      </w:r>
    </w:p>
    <w:p w:rsidR="002B5762" w:rsidRDefault="002B5762" w:rsidP="002B5762">
      <w:pPr>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Оберіть відповідь та її супровід (посмішка, іронія, сарказм, погляд, мах рукою). </w:t>
      </w:r>
      <w:r w:rsidRPr="007C56F3">
        <w:rPr>
          <w:rFonts w:ascii="Times New Roman" w:hAnsi="Times New Roman" w:cs="Times New Roman"/>
          <w:i/>
          <w:sz w:val="28"/>
          <w:szCs w:val="28"/>
          <w:lang w:val="uk-UA"/>
        </w:rPr>
        <w:t>Ваша відповідь:</w:t>
      </w:r>
    </w:p>
    <w:p w:rsidR="002B5762" w:rsidRDefault="002B5762" w:rsidP="002B5762">
      <w:pPr>
        <w:pStyle w:val="a3"/>
        <w:numPr>
          <w:ilvl w:val="0"/>
          <w:numId w:val="141"/>
        </w:numPr>
        <w:jc w:val="both"/>
        <w:rPr>
          <w:rFonts w:ascii="Times New Roman" w:hAnsi="Times New Roman" w:cs="Times New Roman"/>
          <w:sz w:val="28"/>
          <w:szCs w:val="28"/>
          <w:lang w:val="uk-UA"/>
        </w:rPr>
      </w:pPr>
      <w:r>
        <w:rPr>
          <w:rFonts w:ascii="Times New Roman" w:hAnsi="Times New Roman" w:cs="Times New Roman"/>
          <w:sz w:val="28"/>
          <w:szCs w:val="28"/>
          <w:lang w:val="uk-UA"/>
        </w:rPr>
        <w:t>Якщо чесно – сумніваюсь</w:t>
      </w:r>
    </w:p>
    <w:p w:rsidR="002B5762" w:rsidRDefault="002B5762" w:rsidP="002B5762">
      <w:pPr>
        <w:pStyle w:val="a3"/>
        <w:numPr>
          <w:ilvl w:val="0"/>
          <w:numId w:val="141"/>
        </w:numPr>
        <w:jc w:val="both"/>
        <w:rPr>
          <w:rFonts w:ascii="Times New Roman" w:hAnsi="Times New Roman" w:cs="Times New Roman"/>
          <w:sz w:val="28"/>
          <w:szCs w:val="28"/>
          <w:lang w:val="uk-UA"/>
        </w:rPr>
      </w:pPr>
      <w:r>
        <w:rPr>
          <w:rFonts w:ascii="Times New Roman" w:hAnsi="Times New Roman" w:cs="Times New Roman"/>
          <w:sz w:val="28"/>
          <w:szCs w:val="28"/>
          <w:lang w:val="uk-UA"/>
        </w:rPr>
        <w:t>Звісно, я в цьому не сумніваюсь</w:t>
      </w:r>
    </w:p>
    <w:p w:rsidR="002B5762" w:rsidRDefault="002B5762" w:rsidP="002B5762">
      <w:pPr>
        <w:pStyle w:val="a3"/>
        <w:numPr>
          <w:ilvl w:val="0"/>
          <w:numId w:val="141"/>
        </w:numPr>
        <w:jc w:val="both"/>
        <w:rPr>
          <w:rFonts w:ascii="Times New Roman" w:hAnsi="Times New Roman" w:cs="Times New Roman"/>
          <w:sz w:val="28"/>
          <w:szCs w:val="28"/>
          <w:lang w:val="uk-UA"/>
        </w:rPr>
      </w:pPr>
      <w:r>
        <w:rPr>
          <w:rFonts w:ascii="Times New Roman" w:hAnsi="Times New Roman" w:cs="Times New Roman"/>
          <w:sz w:val="28"/>
          <w:szCs w:val="28"/>
          <w:lang w:val="uk-UA"/>
        </w:rPr>
        <w:t>Це твоя справа</w:t>
      </w:r>
    </w:p>
    <w:p w:rsidR="002B5762" w:rsidRDefault="002B5762" w:rsidP="002B5762">
      <w:pPr>
        <w:pStyle w:val="a3"/>
        <w:numPr>
          <w:ilvl w:val="0"/>
          <w:numId w:val="141"/>
        </w:numPr>
        <w:jc w:val="both"/>
        <w:rPr>
          <w:rFonts w:ascii="Times New Roman" w:hAnsi="Times New Roman" w:cs="Times New Roman"/>
          <w:sz w:val="28"/>
          <w:szCs w:val="28"/>
          <w:lang w:val="uk-UA"/>
        </w:rPr>
      </w:pPr>
      <w:r>
        <w:rPr>
          <w:rFonts w:ascii="Times New Roman" w:hAnsi="Times New Roman" w:cs="Times New Roman"/>
          <w:sz w:val="28"/>
          <w:szCs w:val="28"/>
          <w:lang w:val="uk-UA"/>
        </w:rPr>
        <w:t>Чому ти сумніваєшся у собі?</w:t>
      </w:r>
    </w:p>
    <w:p w:rsidR="002B5762" w:rsidRDefault="002B5762" w:rsidP="002B5762">
      <w:pPr>
        <w:pStyle w:val="a3"/>
        <w:numPr>
          <w:ilvl w:val="0"/>
          <w:numId w:val="141"/>
        </w:num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Багато залежить від того, як ми будемо разом працювати.</w:t>
      </w:r>
    </w:p>
    <w:p w:rsidR="002338C7" w:rsidRPr="002338C7" w:rsidRDefault="002338C7" w:rsidP="002338C7">
      <w:pPr>
        <w:pStyle w:val="a3"/>
        <w:numPr>
          <w:ilvl w:val="0"/>
          <w:numId w:val="15"/>
        </w:numPr>
        <w:jc w:val="center"/>
        <w:rPr>
          <w:rFonts w:ascii="Times New Roman" w:hAnsi="Times New Roman" w:cs="Times New Roman"/>
          <w:sz w:val="28"/>
          <w:szCs w:val="28"/>
          <w:lang w:val="uk-UA"/>
        </w:rPr>
      </w:pPr>
    </w:p>
    <w:p w:rsidR="002338C7" w:rsidRDefault="002338C7" w:rsidP="002338C7">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Учень заявляє педагогу, що наступного дня не прийде на уроки, позаяк буде на стадіоні грати у футбол.</w:t>
      </w:r>
    </w:p>
    <w:p w:rsidR="002B5762" w:rsidRDefault="002B5762" w:rsidP="002338C7">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Оберіть відповідь, яка властива учителю </w:t>
      </w:r>
      <w:r w:rsidR="002338C7">
        <w:rPr>
          <w:rFonts w:ascii="Times New Roman" w:hAnsi="Times New Roman" w:cs="Times New Roman"/>
          <w:sz w:val="28"/>
          <w:szCs w:val="28"/>
          <w:lang w:val="uk-UA"/>
        </w:rPr>
        <w:t>з притаманними рисами артистизму:</w:t>
      </w:r>
    </w:p>
    <w:p w:rsidR="002338C7" w:rsidRDefault="002338C7" w:rsidP="002338C7">
      <w:pPr>
        <w:pStyle w:val="a3"/>
        <w:numPr>
          <w:ilvl w:val="0"/>
          <w:numId w:val="142"/>
        </w:numPr>
        <w:jc w:val="both"/>
        <w:rPr>
          <w:rFonts w:ascii="Times New Roman" w:hAnsi="Times New Roman" w:cs="Times New Roman"/>
          <w:sz w:val="28"/>
          <w:szCs w:val="28"/>
          <w:lang w:val="uk-UA"/>
        </w:rPr>
      </w:pPr>
      <w:r>
        <w:rPr>
          <w:rFonts w:ascii="Times New Roman" w:hAnsi="Times New Roman" w:cs="Times New Roman"/>
          <w:sz w:val="28"/>
          <w:szCs w:val="28"/>
          <w:lang w:val="uk-UA"/>
        </w:rPr>
        <w:t>в гніві «Лише спробуй!»</w:t>
      </w:r>
    </w:p>
    <w:p w:rsidR="002338C7" w:rsidRDefault="002338C7" w:rsidP="002338C7">
      <w:pPr>
        <w:pStyle w:val="a3"/>
        <w:numPr>
          <w:ilvl w:val="0"/>
          <w:numId w:val="142"/>
        </w:numPr>
        <w:jc w:val="both"/>
        <w:rPr>
          <w:rFonts w:ascii="Times New Roman" w:hAnsi="Times New Roman" w:cs="Times New Roman"/>
          <w:sz w:val="28"/>
          <w:szCs w:val="28"/>
          <w:lang w:val="uk-UA"/>
        </w:rPr>
      </w:pPr>
      <w:r>
        <w:rPr>
          <w:rFonts w:ascii="Times New Roman" w:hAnsi="Times New Roman" w:cs="Times New Roman"/>
          <w:sz w:val="28"/>
          <w:szCs w:val="28"/>
          <w:lang w:val="uk-UA"/>
        </w:rPr>
        <w:t>з лагідною посмішкою «Наступного разу тобі доведеться прийти на навчання з батьками»</w:t>
      </w:r>
    </w:p>
    <w:p w:rsidR="002338C7" w:rsidRDefault="002338C7" w:rsidP="002338C7">
      <w:pPr>
        <w:pStyle w:val="a3"/>
        <w:numPr>
          <w:ilvl w:val="0"/>
          <w:numId w:val="142"/>
        </w:numPr>
        <w:jc w:val="both"/>
        <w:rPr>
          <w:rFonts w:ascii="Times New Roman" w:hAnsi="Times New Roman" w:cs="Times New Roman"/>
          <w:sz w:val="28"/>
          <w:szCs w:val="28"/>
          <w:lang w:val="uk-UA"/>
        </w:rPr>
      </w:pPr>
      <w:r>
        <w:rPr>
          <w:rFonts w:ascii="Times New Roman" w:hAnsi="Times New Roman" w:cs="Times New Roman"/>
          <w:sz w:val="28"/>
          <w:szCs w:val="28"/>
          <w:lang w:val="uk-UA"/>
        </w:rPr>
        <w:t>з сарказмом «Це твоя справа»</w:t>
      </w:r>
    </w:p>
    <w:p w:rsidR="002338C7" w:rsidRDefault="002338C7" w:rsidP="002338C7">
      <w:pPr>
        <w:pStyle w:val="a3"/>
        <w:numPr>
          <w:ilvl w:val="0"/>
          <w:numId w:val="142"/>
        </w:numPr>
        <w:jc w:val="both"/>
        <w:rPr>
          <w:rFonts w:ascii="Times New Roman" w:hAnsi="Times New Roman" w:cs="Times New Roman"/>
          <w:sz w:val="28"/>
          <w:szCs w:val="28"/>
          <w:lang w:val="uk-UA"/>
        </w:rPr>
      </w:pPr>
      <w:r>
        <w:rPr>
          <w:rFonts w:ascii="Times New Roman" w:hAnsi="Times New Roman" w:cs="Times New Roman"/>
          <w:sz w:val="28"/>
          <w:szCs w:val="28"/>
          <w:lang w:val="uk-UA"/>
        </w:rPr>
        <w:t>з посмішкою «А що ти збираєшся робити далі»</w:t>
      </w:r>
    </w:p>
    <w:p w:rsidR="002338C7" w:rsidRDefault="002338C7" w:rsidP="002338C7">
      <w:pPr>
        <w:pStyle w:val="a3"/>
        <w:numPr>
          <w:ilvl w:val="0"/>
          <w:numId w:val="142"/>
        </w:numPr>
        <w:jc w:val="both"/>
        <w:rPr>
          <w:rFonts w:ascii="Times New Roman" w:hAnsi="Times New Roman" w:cs="Times New Roman"/>
          <w:sz w:val="28"/>
          <w:szCs w:val="28"/>
          <w:lang w:val="uk-UA"/>
        </w:rPr>
      </w:pPr>
      <w:r>
        <w:rPr>
          <w:rFonts w:ascii="Times New Roman" w:hAnsi="Times New Roman" w:cs="Times New Roman"/>
          <w:sz w:val="28"/>
          <w:szCs w:val="28"/>
          <w:lang w:val="uk-UA"/>
        </w:rPr>
        <w:t>лагідно «Нехай. Наздоженеш»</w:t>
      </w:r>
    </w:p>
    <w:p w:rsidR="002338C7" w:rsidRPr="002338C7" w:rsidRDefault="002338C7" w:rsidP="002338C7">
      <w:pPr>
        <w:pStyle w:val="a3"/>
        <w:numPr>
          <w:ilvl w:val="0"/>
          <w:numId w:val="142"/>
        </w:numPr>
        <w:jc w:val="both"/>
        <w:rPr>
          <w:rFonts w:ascii="Times New Roman" w:hAnsi="Times New Roman" w:cs="Times New Roman"/>
          <w:sz w:val="28"/>
          <w:szCs w:val="28"/>
          <w:lang w:val="uk-UA"/>
        </w:rPr>
      </w:pPr>
      <w:r>
        <w:rPr>
          <w:rFonts w:ascii="Times New Roman" w:hAnsi="Times New Roman" w:cs="Times New Roman"/>
          <w:sz w:val="28"/>
          <w:szCs w:val="28"/>
          <w:lang w:val="uk-UA"/>
        </w:rPr>
        <w:t>усміхнено «Я тебе розумію, відпочивати з друзями цікавіше, аніж учитися. Але я хотіла б знати, чому це так?»</w:t>
      </w:r>
    </w:p>
    <w:p w:rsidR="002338C7" w:rsidRPr="002338C7" w:rsidRDefault="002338C7" w:rsidP="002338C7">
      <w:pPr>
        <w:pStyle w:val="a3"/>
        <w:numPr>
          <w:ilvl w:val="0"/>
          <w:numId w:val="15"/>
        </w:numPr>
        <w:jc w:val="center"/>
        <w:rPr>
          <w:rFonts w:ascii="Times New Roman" w:hAnsi="Times New Roman" w:cs="Times New Roman"/>
          <w:sz w:val="28"/>
          <w:szCs w:val="28"/>
          <w:lang w:val="uk-UA"/>
        </w:rPr>
      </w:pPr>
    </w:p>
    <w:p w:rsidR="002338C7" w:rsidRDefault="002338C7" w:rsidP="002B5762">
      <w:pPr>
        <w:jc w:val="both"/>
        <w:rPr>
          <w:rFonts w:ascii="Times New Roman" w:hAnsi="Times New Roman" w:cs="Times New Roman"/>
          <w:sz w:val="28"/>
          <w:szCs w:val="28"/>
          <w:lang w:val="uk-UA"/>
        </w:rPr>
      </w:pPr>
      <w:r>
        <w:rPr>
          <w:rFonts w:ascii="Times New Roman" w:hAnsi="Times New Roman" w:cs="Times New Roman"/>
          <w:sz w:val="28"/>
          <w:szCs w:val="28"/>
          <w:lang w:val="uk-UA"/>
        </w:rPr>
        <w:t>У ході уроку один з учнів виголосив: «Ваші уроки нецікаві! Не хочу більше ходити до школи».</w:t>
      </w:r>
    </w:p>
    <w:p w:rsidR="002338C7" w:rsidRPr="007C56F3" w:rsidRDefault="002338C7" w:rsidP="002B5762">
      <w:pPr>
        <w:jc w:val="both"/>
        <w:rPr>
          <w:rFonts w:ascii="Times New Roman" w:hAnsi="Times New Roman" w:cs="Times New Roman"/>
          <w:i/>
          <w:sz w:val="28"/>
          <w:szCs w:val="28"/>
          <w:lang w:val="uk-UA"/>
        </w:rPr>
      </w:pPr>
      <w:r>
        <w:rPr>
          <w:rFonts w:ascii="Times New Roman" w:hAnsi="Times New Roman" w:cs="Times New Roman"/>
          <w:sz w:val="28"/>
          <w:szCs w:val="28"/>
          <w:lang w:val="uk-UA"/>
        </w:rPr>
        <w:tab/>
      </w:r>
      <w:r w:rsidRPr="007C56F3">
        <w:rPr>
          <w:rFonts w:ascii="Times New Roman" w:hAnsi="Times New Roman" w:cs="Times New Roman"/>
          <w:i/>
          <w:sz w:val="28"/>
          <w:szCs w:val="28"/>
          <w:lang w:val="uk-UA"/>
        </w:rPr>
        <w:t>Якою буде Ваша реакція?</w:t>
      </w:r>
    </w:p>
    <w:p w:rsidR="002338C7" w:rsidRDefault="002338C7" w:rsidP="002338C7">
      <w:pPr>
        <w:pStyle w:val="a3"/>
        <w:numPr>
          <w:ilvl w:val="0"/>
          <w:numId w:val="143"/>
        </w:numPr>
        <w:jc w:val="both"/>
        <w:rPr>
          <w:rFonts w:ascii="Times New Roman" w:hAnsi="Times New Roman" w:cs="Times New Roman"/>
          <w:sz w:val="28"/>
          <w:szCs w:val="28"/>
          <w:lang w:val="uk-UA"/>
        </w:rPr>
      </w:pPr>
      <w:r>
        <w:rPr>
          <w:rFonts w:ascii="Times New Roman" w:hAnsi="Times New Roman" w:cs="Times New Roman"/>
          <w:sz w:val="28"/>
          <w:szCs w:val="28"/>
          <w:lang w:val="uk-UA"/>
        </w:rPr>
        <w:t>Ану припини таке казати</w:t>
      </w:r>
    </w:p>
    <w:p w:rsidR="002338C7" w:rsidRDefault="002338C7" w:rsidP="002338C7">
      <w:pPr>
        <w:pStyle w:val="a3"/>
        <w:numPr>
          <w:ilvl w:val="0"/>
          <w:numId w:val="143"/>
        </w:numPr>
        <w:jc w:val="both"/>
        <w:rPr>
          <w:rFonts w:ascii="Times New Roman" w:hAnsi="Times New Roman" w:cs="Times New Roman"/>
          <w:sz w:val="28"/>
          <w:szCs w:val="28"/>
          <w:lang w:val="uk-UA"/>
        </w:rPr>
      </w:pPr>
      <w:r>
        <w:rPr>
          <w:rFonts w:ascii="Times New Roman" w:hAnsi="Times New Roman" w:cs="Times New Roman"/>
          <w:sz w:val="28"/>
          <w:szCs w:val="28"/>
          <w:lang w:val="uk-UA"/>
        </w:rPr>
        <w:t>Всі заспокойтесь і починаємо самостійну роботу</w:t>
      </w:r>
    </w:p>
    <w:p w:rsidR="002338C7" w:rsidRDefault="002338C7" w:rsidP="002338C7">
      <w:pPr>
        <w:pStyle w:val="a3"/>
        <w:numPr>
          <w:ilvl w:val="0"/>
          <w:numId w:val="143"/>
        </w:numPr>
        <w:jc w:val="both"/>
        <w:rPr>
          <w:rFonts w:ascii="Times New Roman" w:hAnsi="Times New Roman" w:cs="Times New Roman"/>
          <w:sz w:val="28"/>
          <w:szCs w:val="28"/>
          <w:lang w:val="uk-UA"/>
        </w:rPr>
      </w:pPr>
      <w:r>
        <w:rPr>
          <w:rFonts w:ascii="Times New Roman" w:hAnsi="Times New Roman" w:cs="Times New Roman"/>
          <w:sz w:val="28"/>
          <w:szCs w:val="28"/>
          <w:lang w:val="uk-UA"/>
        </w:rPr>
        <w:t>Негайно викликаю батьків до школи</w:t>
      </w:r>
    </w:p>
    <w:p w:rsidR="002338C7" w:rsidRDefault="002338C7" w:rsidP="002338C7">
      <w:pPr>
        <w:pStyle w:val="a3"/>
        <w:numPr>
          <w:ilvl w:val="0"/>
          <w:numId w:val="143"/>
        </w:numPr>
        <w:jc w:val="both"/>
        <w:rPr>
          <w:rFonts w:ascii="Times New Roman" w:hAnsi="Times New Roman" w:cs="Times New Roman"/>
          <w:sz w:val="28"/>
          <w:szCs w:val="28"/>
          <w:lang w:val="uk-UA"/>
        </w:rPr>
      </w:pPr>
      <w:r>
        <w:rPr>
          <w:rFonts w:ascii="Times New Roman" w:hAnsi="Times New Roman" w:cs="Times New Roman"/>
          <w:sz w:val="28"/>
          <w:szCs w:val="28"/>
          <w:lang w:val="uk-UA"/>
        </w:rPr>
        <w:t>Чому? Поясни, що мені варто зробити, щоб тебе зацікавити.</w:t>
      </w:r>
    </w:p>
    <w:p w:rsidR="002338C7" w:rsidRPr="002338C7" w:rsidRDefault="002338C7" w:rsidP="007C56F3">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Оберіть жести, міміку, які будуть супроводжувати Вашу відповідь учневі (холодний погляд, упевнене тверде заперечення, лагідна посмішка, толерантний відказ, гримання рукою по парті, зухвалість, Ваша думка).</w:t>
      </w:r>
    </w:p>
    <w:p w:rsidR="00967342" w:rsidRDefault="002873E0" w:rsidP="000E3471">
      <w:pPr>
        <w:pStyle w:val="a3"/>
        <w:numPr>
          <w:ilvl w:val="0"/>
          <w:numId w:val="131"/>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Дайте відповіді на запитання тестів:</w:t>
      </w:r>
    </w:p>
    <w:p w:rsidR="0084406E" w:rsidRDefault="0084406E" w:rsidP="0084406E">
      <w:pPr>
        <w:pStyle w:val="a3"/>
        <w:tabs>
          <w:tab w:val="left" w:pos="5580"/>
        </w:tabs>
        <w:jc w:val="both"/>
        <w:rPr>
          <w:rFonts w:ascii="Times New Roman" w:hAnsi="Times New Roman" w:cs="Times New Roman"/>
          <w:sz w:val="28"/>
          <w:szCs w:val="28"/>
          <w:lang w:val="uk-UA"/>
        </w:rPr>
      </w:pPr>
    </w:p>
    <w:p w:rsidR="002873E0" w:rsidRPr="0084406E" w:rsidRDefault="002873E0" w:rsidP="0084406E">
      <w:pPr>
        <w:pStyle w:val="a3"/>
        <w:tabs>
          <w:tab w:val="left" w:pos="5580"/>
        </w:tabs>
        <w:jc w:val="center"/>
        <w:rPr>
          <w:rFonts w:ascii="Times New Roman" w:hAnsi="Times New Roman" w:cs="Times New Roman"/>
          <w:b/>
          <w:i/>
          <w:sz w:val="28"/>
          <w:szCs w:val="28"/>
          <w:lang w:val="uk-UA"/>
        </w:rPr>
      </w:pPr>
      <w:r w:rsidRPr="0084406E">
        <w:rPr>
          <w:rFonts w:ascii="Times New Roman" w:hAnsi="Times New Roman" w:cs="Times New Roman"/>
          <w:b/>
          <w:i/>
          <w:sz w:val="28"/>
          <w:szCs w:val="28"/>
          <w:lang w:val="uk-UA"/>
        </w:rPr>
        <w:t>Тест «Чи властиві Вам артистичні здібності?»</w:t>
      </w:r>
    </w:p>
    <w:p w:rsidR="0084406E" w:rsidRDefault="0084406E" w:rsidP="002873E0">
      <w:pPr>
        <w:pStyle w:val="a3"/>
        <w:tabs>
          <w:tab w:val="left" w:pos="5580"/>
        </w:tabs>
        <w:jc w:val="both"/>
        <w:rPr>
          <w:rFonts w:ascii="Times New Roman" w:hAnsi="Times New Roman" w:cs="Times New Roman"/>
          <w:sz w:val="28"/>
          <w:szCs w:val="28"/>
          <w:lang w:val="uk-UA"/>
        </w:rPr>
      </w:pPr>
    </w:p>
    <w:p w:rsidR="002873E0" w:rsidRDefault="002873E0" w:rsidP="002873E0">
      <w:pPr>
        <w:pStyle w:val="a3"/>
        <w:numPr>
          <w:ilvl w:val="0"/>
          <w:numId w:val="139"/>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Як Ви вважаєте, чи є різниця між термінами «тон» і «</w:t>
      </w:r>
      <w:r w:rsidR="0084406E">
        <w:rPr>
          <w:rFonts w:ascii="Times New Roman" w:hAnsi="Times New Roman" w:cs="Times New Roman"/>
          <w:sz w:val="28"/>
          <w:szCs w:val="28"/>
          <w:lang w:val="uk-UA"/>
        </w:rPr>
        <w:t>н</w:t>
      </w:r>
      <w:r>
        <w:rPr>
          <w:rFonts w:ascii="Times New Roman" w:hAnsi="Times New Roman" w:cs="Times New Roman"/>
          <w:sz w:val="28"/>
          <w:szCs w:val="28"/>
          <w:lang w:val="uk-UA"/>
        </w:rPr>
        <w:t>юанс».</w:t>
      </w:r>
    </w:p>
    <w:p w:rsidR="002873E0" w:rsidRDefault="002873E0" w:rsidP="002873E0">
      <w:pPr>
        <w:pStyle w:val="a3"/>
        <w:numPr>
          <w:ilvl w:val="0"/>
          <w:numId w:val="139"/>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Чи змогли б Ви проживати у незатишному, сумному помешканні і не помічати цього?</w:t>
      </w:r>
    </w:p>
    <w:p w:rsidR="002873E0" w:rsidRDefault="002873E0" w:rsidP="002873E0">
      <w:pPr>
        <w:pStyle w:val="a3"/>
        <w:numPr>
          <w:ilvl w:val="0"/>
          <w:numId w:val="139"/>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Ви любите рисувати?</w:t>
      </w:r>
    </w:p>
    <w:p w:rsidR="002873E0" w:rsidRDefault="002873E0" w:rsidP="002873E0">
      <w:pPr>
        <w:pStyle w:val="a3"/>
        <w:numPr>
          <w:ilvl w:val="0"/>
          <w:numId w:val="139"/>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Чи одягаєтесь Ви, спираючись не на моду, а на власні смаки?</w:t>
      </w:r>
    </w:p>
    <w:p w:rsidR="002873E0" w:rsidRDefault="002873E0" w:rsidP="002873E0">
      <w:pPr>
        <w:pStyle w:val="a3"/>
        <w:numPr>
          <w:ilvl w:val="0"/>
          <w:numId w:val="139"/>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 що говорять Вам наступні імена: Ван Дейк, Хоа Рівера?</w:t>
      </w:r>
    </w:p>
    <w:p w:rsidR="002873E0" w:rsidRDefault="002873E0" w:rsidP="002873E0">
      <w:pPr>
        <w:pStyle w:val="a3"/>
        <w:numPr>
          <w:ilvl w:val="0"/>
          <w:numId w:val="139"/>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У Вас поганий почерк?</w:t>
      </w:r>
    </w:p>
    <w:p w:rsidR="002873E0" w:rsidRDefault="002873E0" w:rsidP="002873E0">
      <w:pPr>
        <w:pStyle w:val="a3"/>
        <w:numPr>
          <w:ilvl w:val="0"/>
          <w:numId w:val="139"/>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Чи намагаєтесь Ви одягатися в одній колірній гамі?</w:t>
      </w:r>
    </w:p>
    <w:p w:rsidR="002873E0" w:rsidRDefault="002873E0" w:rsidP="002873E0">
      <w:pPr>
        <w:pStyle w:val="a3"/>
        <w:numPr>
          <w:ilvl w:val="0"/>
          <w:numId w:val="139"/>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Чи любите Ви відвідувати музеї?</w:t>
      </w:r>
    </w:p>
    <w:p w:rsidR="002873E0" w:rsidRDefault="002873E0" w:rsidP="002873E0">
      <w:pPr>
        <w:pStyle w:val="a3"/>
        <w:numPr>
          <w:ilvl w:val="0"/>
          <w:numId w:val="139"/>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Чи зупиняєтесь по дорозі, щоб помилуватися заходом сонця?</w:t>
      </w:r>
    </w:p>
    <w:p w:rsidR="002873E0" w:rsidRDefault="002873E0" w:rsidP="002873E0">
      <w:pPr>
        <w:pStyle w:val="a3"/>
        <w:numPr>
          <w:ilvl w:val="0"/>
          <w:numId w:val="139"/>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Чи подобається Вам креслити геометричні фігури?</w:t>
      </w:r>
    </w:p>
    <w:p w:rsidR="002873E0" w:rsidRDefault="002873E0" w:rsidP="002873E0">
      <w:pPr>
        <w:pStyle w:val="a3"/>
        <w:numPr>
          <w:ilvl w:val="0"/>
          <w:numId w:val="139"/>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Чи часто відвідуєте художні салони?</w:t>
      </w:r>
    </w:p>
    <w:p w:rsidR="002873E0" w:rsidRDefault="002873E0" w:rsidP="002873E0">
      <w:pPr>
        <w:pStyle w:val="a3"/>
        <w:numPr>
          <w:ilvl w:val="0"/>
          <w:numId w:val="139"/>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Чи схильні довго мандрувати вулицями?</w:t>
      </w:r>
    </w:p>
    <w:p w:rsidR="002873E0" w:rsidRDefault="002873E0" w:rsidP="002873E0">
      <w:pPr>
        <w:pStyle w:val="a3"/>
        <w:numPr>
          <w:ilvl w:val="0"/>
          <w:numId w:val="139"/>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Чи любите бути на самоті?</w:t>
      </w:r>
    </w:p>
    <w:p w:rsidR="002873E0" w:rsidRDefault="002873E0" w:rsidP="002873E0">
      <w:pPr>
        <w:pStyle w:val="a3"/>
        <w:numPr>
          <w:ilvl w:val="0"/>
          <w:numId w:val="139"/>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Чи здається Вам абсурдним, коли хтось починає декламувати вірші?</w:t>
      </w:r>
    </w:p>
    <w:p w:rsidR="002873E0" w:rsidRDefault="002873E0" w:rsidP="002873E0">
      <w:pPr>
        <w:pStyle w:val="a3"/>
        <w:numPr>
          <w:ilvl w:val="0"/>
          <w:numId w:val="139"/>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Чи слухаєте музику заради розваги?</w:t>
      </w:r>
    </w:p>
    <w:p w:rsidR="002873E0" w:rsidRDefault="002873E0" w:rsidP="002873E0">
      <w:pPr>
        <w:pStyle w:val="a3"/>
        <w:numPr>
          <w:ilvl w:val="0"/>
          <w:numId w:val="139"/>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Чи закарбовуються у Вашій пам</w:t>
      </w:r>
      <w:r w:rsidR="002338C7" w:rsidRPr="002338C7">
        <w:rPr>
          <w:rFonts w:ascii="Times New Roman" w:hAnsi="Times New Roman" w:cs="Times New Roman"/>
          <w:sz w:val="28"/>
          <w:szCs w:val="28"/>
        </w:rPr>
        <w:t>’</w:t>
      </w:r>
      <w:r>
        <w:rPr>
          <w:rFonts w:ascii="Times New Roman" w:hAnsi="Times New Roman" w:cs="Times New Roman"/>
          <w:sz w:val="28"/>
          <w:szCs w:val="28"/>
          <w:lang w:val="uk-UA"/>
        </w:rPr>
        <w:t>яті гарні пейзажі та краєвиди?</w:t>
      </w:r>
    </w:p>
    <w:p w:rsidR="002873E0" w:rsidRDefault="002873E0" w:rsidP="002873E0">
      <w:pPr>
        <w:pStyle w:val="a3"/>
        <w:numPr>
          <w:ilvl w:val="0"/>
          <w:numId w:val="139"/>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Чи здається Вам гарним морське каміння?</w:t>
      </w:r>
    </w:p>
    <w:p w:rsidR="002873E0" w:rsidRDefault="002873E0" w:rsidP="002873E0">
      <w:pPr>
        <w:pStyle w:val="a3"/>
        <w:numPr>
          <w:ilvl w:val="0"/>
          <w:numId w:val="139"/>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Чи любите нові зустрічі та знайомства?</w:t>
      </w:r>
    </w:p>
    <w:p w:rsidR="002873E0" w:rsidRDefault="002873E0" w:rsidP="002873E0">
      <w:pPr>
        <w:pStyle w:val="a3"/>
        <w:numPr>
          <w:ilvl w:val="0"/>
          <w:numId w:val="139"/>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Чи подобається вам читати вірші вголос?</w:t>
      </w:r>
    </w:p>
    <w:p w:rsidR="002873E0" w:rsidRDefault="002873E0" w:rsidP="002873E0">
      <w:pPr>
        <w:pStyle w:val="a3"/>
        <w:numPr>
          <w:ilvl w:val="0"/>
          <w:numId w:val="139"/>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Чи не було бажання розмалювати картинами стіни своєї кімнати?</w:t>
      </w:r>
    </w:p>
    <w:p w:rsidR="002873E0" w:rsidRDefault="002873E0" w:rsidP="002873E0">
      <w:pPr>
        <w:pStyle w:val="a3"/>
        <w:numPr>
          <w:ilvl w:val="0"/>
          <w:numId w:val="139"/>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Чи часто змінюєте зачіску?</w:t>
      </w:r>
    </w:p>
    <w:p w:rsidR="002873E0" w:rsidRDefault="0084406E" w:rsidP="002873E0">
      <w:pPr>
        <w:pStyle w:val="a3"/>
        <w:numPr>
          <w:ilvl w:val="0"/>
          <w:numId w:val="139"/>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Чи любите переставляти меблі удома?</w:t>
      </w:r>
    </w:p>
    <w:p w:rsidR="0084406E" w:rsidRDefault="0084406E" w:rsidP="002873E0">
      <w:pPr>
        <w:pStyle w:val="a3"/>
        <w:numPr>
          <w:ilvl w:val="0"/>
          <w:numId w:val="139"/>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Чи пишете Ви вірші?</w:t>
      </w:r>
    </w:p>
    <w:p w:rsidR="0084406E" w:rsidRPr="0084406E" w:rsidRDefault="0084406E" w:rsidP="0084406E">
      <w:pPr>
        <w:tabs>
          <w:tab w:val="left" w:pos="5580"/>
        </w:tabs>
        <w:jc w:val="both"/>
        <w:rPr>
          <w:rFonts w:ascii="Times New Roman" w:hAnsi="Times New Roman" w:cs="Times New Roman"/>
          <w:i/>
          <w:sz w:val="28"/>
          <w:szCs w:val="28"/>
          <w:lang w:val="uk-UA"/>
        </w:rPr>
      </w:pPr>
      <w:r w:rsidRPr="0084406E">
        <w:rPr>
          <w:rFonts w:ascii="Times New Roman" w:hAnsi="Times New Roman" w:cs="Times New Roman"/>
          <w:i/>
          <w:sz w:val="28"/>
          <w:szCs w:val="28"/>
          <w:lang w:val="uk-UA"/>
        </w:rPr>
        <w:t>Підрахунок балів:</w:t>
      </w:r>
    </w:p>
    <w:p w:rsidR="0084406E" w:rsidRDefault="0084406E" w:rsidP="0084406E">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За відповідь так – 1 бал на запитання: 1, 3, 4, 5, 7, 8, 9, 11, 12, 13, 16, 17, 19, 20, 21, 22, 23.</w:t>
      </w:r>
    </w:p>
    <w:p w:rsidR="0084406E" w:rsidRDefault="0084406E" w:rsidP="0084406E">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За відповідь ні – 1 бал на запитання: 2, 6, 10, 14, 15, 18.</w:t>
      </w:r>
    </w:p>
    <w:p w:rsidR="0084406E" w:rsidRDefault="0084406E" w:rsidP="0084406E">
      <w:pPr>
        <w:tabs>
          <w:tab w:val="left" w:pos="5580"/>
        </w:tabs>
        <w:jc w:val="both"/>
        <w:rPr>
          <w:rFonts w:ascii="Times New Roman" w:hAnsi="Times New Roman" w:cs="Times New Roman"/>
          <w:sz w:val="28"/>
          <w:szCs w:val="28"/>
          <w:lang w:val="uk-UA"/>
        </w:rPr>
      </w:pPr>
      <w:r w:rsidRPr="0084406E">
        <w:rPr>
          <w:rFonts w:ascii="Times New Roman" w:hAnsi="Times New Roman" w:cs="Times New Roman"/>
          <w:b/>
          <w:i/>
          <w:sz w:val="28"/>
          <w:szCs w:val="28"/>
          <w:lang w:val="uk-UA"/>
        </w:rPr>
        <w:t>Якщо у Вас більше 16 балів</w:t>
      </w:r>
      <w:r>
        <w:rPr>
          <w:rFonts w:ascii="Times New Roman" w:hAnsi="Times New Roman" w:cs="Times New Roman"/>
          <w:sz w:val="28"/>
          <w:szCs w:val="28"/>
          <w:lang w:val="uk-UA"/>
        </w:rPr>
        <w:t>: то у вас є почуття краси, властиве артистичній натурі</w:t>
      </w:r>
    </w:p>
    <w:p w:rsidR="0084406E" w:rsidRDefault="0084406E" w:rsidP="0084406E">
      <w:pPr>
        <w:tabs>
          <w:tab w:val="left" w:pos="5580"/>
        </w:tabs>
        <w:jc w:val="both"/>
        <w:rPr>
          <w:rFonts w:ascii="Times New Roman" w:hAnsi="Times New Roman" w:cs="Times New Roman"/>
          <w:sz w:val="28"/>
          <w:szCs w:val="28"/>
          <w:lang w:val="uk-UA"/>
        </w:rPr>
      </w:pPr>
      <w:r w:rsidRPr="0084406E">
        <w:rPr>
          <w:rFonts w:ascii="Times New Roman" w:hAnsi="Times New Roman" w:cs="Times New Roman"/>
          <w:b/>
          <w:i/>
          <w:sz w:val="28"/>
          <w:szCs w:val="28"/>
          <w:lang w:val="uk-UA"/>
        </w:rPr>
        <w:t>8 – 16 балів</w:t>
      </w:r>
      <w:r>
        <w:rPr>
          <w:rFonts w:ascii="Times New Roman" w:hAnsi="Times New Roman" w:cs="Times New Roman"/>
          <w:sz w:val="28"/>
          <w:szCs w:val="28"/>
          <w:lang w:val="uk-UA"/>
        </w:rPr>
        <w:t xml:space="preserve">: що ж, Ви інколи літаєте у небесах, але краса Вам не байдужа. Скоріш за все Ви – раціоналіст. </w:t>
      </w:r>
    </w:p>
    <w:p w:rsidR="0084406E" w:rsidRDefault="0084406E" w:rsidP="0084406E">
      <w:pPr>
        <w:tabs>
          <w:tab w:val="left" w:pos="5580"/>
        </w:tabs>
        <w:jc w:val="both"/>
        <w:rPr>
          <w:rFonts w:ascii="Times New Roman" w:hAnsi="Times New Roman" w:cs="Times New Roman"/>
          <w:sz w:val="28"/>
          <w:szCs w:val="28"/>
          <w:lang w:val="uk-UA"/>
        </w:rPr>
      </w:pPr>
      <w:r>
        <w:rPr>
          <w:rFonts w:ascii="Times New Roman" w:hAnsi="Times New Roman" w:cs="Times New Roman"/>
          <w:b/>
          <w:i/>
          <w:sz w:val="28"/>
          <w:szCs w:val="28"/>
          <w:lang w:val="uk-UA"/>
        </w:rPr>
        <w:t>м</w:t>
      </w:r>
      <w:r w:rsidRPr="0084406E">
        <w:rPr>
          <w:rFonts w:ascii="Times New Roman" w:hAnsi="Times New Roman" w:cs="Times New Roman"/>
          <w:b/>
          <w:i/>
          <w:sz w:val="28"/>
          <w:szCs w:val="28"/>
          <w:lang w:val="uk-UA"/>
        </w:rPr>
        <w:t>енше 4</w:t>
      </w:r>
      <w:r>
        <w:rPr>
          <w:rFonts w:ascii="Times New Roman" w:hAnsi="Times New Roman" w:cs="Times New Roman"/>
          <w:sz w:val="28"/>
          <w:szCs w:val="28"/>
          <w:lang w:val="uk-UA"/>
        </w:rPr>
        <w:t>: таку людину, як Ви, навряд чи зупинить краса сходу чи заходу сонця. Задумайтесь.</w:t>
      </w:r>
    </w:p>
    <w:p w:rsidR="002338C7" w:rsidRPr="00C030D1" w:rsidRDefault="002338C7" w:rsidP="00C030D1">
      <w:pPr>
        <w:tabs>
          <w:tab w:val="left" w:pos="5580"/>
        </w:tabs>
        <w:jc w:val="center"/>
        <w:rPr>
          <w:rFonts w:ascii="Times New Roman" w:hAnsi="Times New Roman" w:cs="Times New Roman"/>
          <w:b/>
          <w:i/>
          <w:sz w:val="28"/>
          <w:szCs w:val="28"/>
          <w:lang w:val="uk-UA"/>
        </w:rPr>
      </w:pPr>
      <w:r w:rsidRPr="00C030D1">
        <w:rPr>
          <w:rFonts w:ascii="Times New Roman" w:hAnsi="Times New Roman" w:cs="Times New Roman"/>
          <w:b/>
          <w:i/>
          <w:sz w:val="28"/>
          <w:szCs w:val="28"/>
          <w:lang w:val="uk-UA"/>
        </w:rPr>
        <w:t>Тест «Чи живете Ви у злагоді із собою?»</w:t>
      </w:r>
    </w:p>
    <w:p w:rsidR="002338C7" w:rsidRDefault="002338C7" w:rsidP="0084406E">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На запитання тесту відповідайте «так», «ні», «не знаю».</w:t>
      </w:r>
    </w:p>
    <w:p w:rsidR="002338C7" w:rsidRDefault="002338C7" w:rsidP="002338C7">
      <w:pPr>
        <w:pStyle w:val="a3"/>
        <w:numPr>
          <w:ilvl w:val="0"/>
          <w:numId w:val="14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 цілому я задоволена собою.</w:t>
      </w:r>
    </w:p>
    <w:p w:rsidR="002338C7" w:rsidRDefault="002338C7" w:rsidP="002338C7">
      <w:pPr>
        <w:pStyle w:val="a3"/>
        <w:numPr>
          <w:ilvl w:val="0"/>
          <w:numId w:val="14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Іноді мене непокоять суперечливі думки і почуття, що стосуються окремих людей (подій).</w:t>
      </w:r>
    </w:p>
    <w:p w:rsidR="002338C7" w:rsidRDefault="002338C7" w:rsidP="002338C7">
      <w:pPr>
        <w:pStyle w:val="a3"/>
        <w:numPr>
          <w:ilvl w:val="0"/>
          <w:numId w:val="14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Я можу точно визначити у своєму житті період, коли я стала людиною впевненою й самостійною.</w:t>
      </w:r>
    </w:p>
    <w:p w:rsidR="002338C7" w:rsidRDefault="002338C7" w:rsidP="002338C7">
      <w:pPr>
        <w:pStyle w:val="a3"/>
        <w:numPr>
          <w:ilvl w:val="0"/>
          <w:numId w:val="14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Я люблю уявляти різноманітні ситуації, за яких поводжусь інакше, ніж у житті.</w:t>
      </w:r>
    </w:p>
    <w:p w:rsidR="002338C7" w:rsidRDefault="002338C7" w:rsidP="002338C7">
      <w:pPr>
        <w:pStyle w:val="a3"/>
        <w:numPr>
          <w:ilvl w:val="0"/>
          <w:numId w:val="14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Окрім дрібних вад, ні в чому не можу звинуватити себе.</w:t>
      </w:r>
    </w:p>
    <w:p w:rsidR="002338C7" w:rsidRDefault="002338C7" w:rsidP="002338C7">
      <w:pPr>
        <w:pStyle w:val="a3"/>
        <w:numPr>
          <w:ilvl w:val="0"/>
          <w:numId w:val="14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У мене часто виникає відчуття, немов я сама не знаю, чого хочу.</w:t>
      </w:r>
    </w:p>
    <w:p w:rsidR="002338C7" w:rsidRDefault="002338C7" w:rsidP="002338C7">
      <w:pPr>
        <w:pStyle w:val="a3"/>
        <w:numPr>
          <w:ilvl w:val="0"/>
          <w:numId w:val="14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Я настільки добре знаю власний організм, що розумію, коли легкі нездужання спричинені моїм внутрішнім дискомфортом.</w:t>
      </w:r>
    </w:p>
    <w:p w:rsidR="002338C7" w:rsidRDefault="00C030D1" w:rsidP="002338C7">
      <w:pPr>
        <w:pStyle w:val="a3"/>
        <w:numPr>
          <w:ilvl w:val="0"/>
          <w:numId w:val="14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Мене засмучує те, що я ніколи не досягну ідеального стану.</w:t>
      </w:r>
    </w:p>
    <w:p w:rsidR="00C030D1" w:rsidRDefault="00C030D1" w:rsidP="002338C7">
      <w:pPr>
        <w:pStyle w:val="a3"/>
        <w:numPr>
          <w:ilvl w:val="0"/>
          <w:numId w:val="14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Замість того, щоб вибухати і сердитися, я вмію подумки вести внутрішню дискусію навіть тоді, коли проблема викликає суперечливі думки та почуття.</w:t>
      </w:r>
    </w:p>
    <w:p w:rsidR="002338C7" w:rsidRDefault="00C030D1" w:rsidP="002338C7">
      <w:pPr>
        <w:pStyle w:val="a3"/>
        <w:numPr>
          <w:ilvl w:val="0"/>
          <w:numId w:val="14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Іноді я реагую на окремі ситуації інакше, ніж хотілося б.</w:t>
      </w:r>
    </w:p>
    <w:p w:rsidR="00C030D1" w:rsidRDefault="00C030D1" w:rsidP="002338C7">
      <w:pPr>
        <w:pStyle w:val="a3"/>
        <w:numPr>
          <w:ilvl w:val="0"/>
          <w:numId w:val="14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Існують речі, у які я глибоко вірю і цінності, в імя яких я зробила б більше, ніж можу зараз визначити.</w:t>
      </w:r>
    </w:p>
    <w:p w:rsidR="00C030D1" w:rsidRDefault="00C030D1" w:rsidP="002338C7">
      <w:pPr>
        <w:pStyle w:val="a3"/>
        <w:numPr>
          <w:ilvl w:val="0"/>
          <w:numId w:val="14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Я завжди поспішаю, мені не вистачає часу, я берусь ща виконання завдань, що перевищують мої можливості.</w:t>
      </w:r>
    </w:p>
    <w:p w:rsidR="00C030D1" w:rsidRDefault="00C030D1" w:rsidP="002338C7">
      <w:pPr>
        <w:pStyle w:val="a3"/>
        <w:numPr>
          <w:ilvl w:val="0"/>
          <w:numId w:val="14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Я сама умію себе підтримувати в складних ситуаціях, а коли маю змогу, то дозволяю собі «перехворіти».</w:t>
      </w:r>
    </w:p>
    <w:p w:rsidR="00C030D1" w:rsidRDefault="00C030D1" w:rsidP="002338C7">
      <w:pPr>
        <w:pStyle w:val="a3"/>
        <w:numPr>
          <w:ilvl w:val="0"/>
          <w:numId w:val="14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Вважаю, що сьогодні світ так сильно змінився, що добро і зло стали відносними поняттями.</w:t>
      </w:r>
    </w:p>
    <w:p w:rsidR="00C030D1" w:rsidRDefault="00C030D1" w:rsidP="002338C7">
      <w:pPr>
        <w:pStyle w:val="a3"/>
        <w:numPr>
          <w:ilvl w:val="0"/>
          <w:numId w:val="14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Часто, коли я чую критичні зауваження стосовно себе, вголос я погоджуюсь із ними, хоча насправді так не думаю.</w:t>
      </w:r>
    </w:p>
    <w:p w:rsidR="00C030D1" w:rsidRDefault="00C030D1" w:rsidP="00C030D1">
      <w:pPr>
        <w:tabs>
          <w:tab w:val="left" w:pos="5580"/>
        </w:tabs>
        <w:ind w:left="360"/>
        <w:jc w:val="both"/>
        <w:rPr>
          <w:rFonts w:ascii="Times New Roman" w:hAnsi="Times New Roman" w:cs="Times New Roman"/>
          <w:sz w:val="28"/>
          <w:szCs w:val="28"/>
          <w:lang w:val="uk-UA"/>
        </w:rPr>
      </w:pPr>
      <w:r w:rsidRPr="006801E6">
        <w:rPr>
          <w:rFonts w:ascii="Times New Roman" w:hAnsi="Times New Roman" w:cs="Times New Roman"/>
          <w:i/>
          <w:sz w:val="28"/>
          <w:szCs w:val="28"/>
          <w:lang w:val="uk-UA"/>
        </w:rPr>
        <w:t>Опрацювання результатів</w:t>
      </w:r>
      <w:r>
        <w:rPr>
          <w:rFonts w:ascii="Times New Roman" w:hAnsi="Times New Roman" w:cs="Times New Roman"/>
          <w:sz w:val="28"/>
          <w:szCs w:val="28"/>
          <w:lang w:val="uk-UA"/>
        </w:rPr>
        <w:t>:</w:t>
      </w:r>
    </w:p>
    <w:p w:rsidR="00C030D1" w:rsidRDefault="00C030D1" w:rsidP="00C030D1">
      <w:pPr>
        <w:tabs>
          <w:tab w:val="left" w:pos="5580"/>
        </w:tabs>
        <w:ind w:left="360"/>
        <w:jc w:val="both"/>
        <w:rPr>
          <w:rFonts w:ascii="Times New Roman" w:hAnsi="Times New Roman" w:cs="Times New Roman"/>
          <w:sz w:val="28"/>
          <w:szCs w:val="28"/>
          <w:lang w:val="uk-UA"/>
        </w:rPr>
      </w:pPr>
      <w:r>
        <w:rPr>
          <w:rFonts w:ascii="Times New Roman" w:hAnsi="Times New Roman" w:cs="Times New Roman"/>
          <w:sz w:val="28"/>
          <w:szCs w:val="28"/>
          <w:lang w:val="uk-UA"/>
        </w:rPr>
        <w:t>За кожну відповідь «так» на запитання 1, 3, 5, 9, 11, 13, а також за відповідь «ні» на запитання 2, 4, 6, 10, 12, 14, 15 одержуєте по 10 балів.</w:t>
      </w:r>
    </w:p>
    <w:p w:rsidR="00C030D1" w:rsidRDefault="00C030D1" w:rsidP="00C030D1">
      <w:pPr>
        <w:tabs>
          <w:tab w:val="left" w:pos="5580"/>
        </w:tabs>
        <w:ind w:left="360"/>
        <w:jc w:val="both"/>
        <w:rPr>
          <w:rFonts w:ascii="Times New Roman" w:hAnsi="Times New Roman" w:cs="Times New Roman"/>
          <w:sz w:val="28"/>
          <w:szCs w:val="28"/>
          <w:lang w:val="uk-UA"/>
        </w:rPr>
      </w:pPr>
      <w:r>
        <w:rPr>
          <w:rFonts w:ascii="Times New Roman" w:hAnsi="Times New Roman" w:cs="Times New Roman"/>
          <w:sz w:val="28"/>
          <w:szCs w:val="28"/>
          <w:lang w:val="uk-UA"/>
        </w:rPr>
        <w:t>За кожне «не знаю» - по 5 балів.</w:t>
      </w:r>
    </w:p>
    <w:p w:rsidR="00C030D1" w:rsidRDefault="00C030D1" w:rsidP="00C030D1">
      <w:pPr>
        <w:tabs>
          <w:tab w:val="left" w:pos="5580"/>
        </w:tabs>
        <w:ind w:left="360"/>
        <w:jc w:val="both"/>
        <w:rPr>
          <w:rFonts w:ascii="Times New Roman" w:hAnsi="Times New Roman" w:cs="Times New Roman"/>
          <w:sz w:val="28"/>
          <w:szCs w:val="28"/>
          <w:lang w:val="uk-UA"/>
        </w:rPr>
      </w:pPr>
      <w:r>
        <w:rPr>
          <w:rFonts w:ascii="Times New Roman" w:hAnsi="Times New Roman" w:cs="Times New Roman"/>
          <w:sz w:val="28"/>
          <w:szCs w:val="28"/>
          <w:lang w:val="uk-UA"/>
        </w:rPr>
        <w:t>Підрахунок балів:</w:t>
      </w:r>
    </w:p>
    <w:p w:rsidR="00C030D1" w:rsidRDefault="00C030D1" w:rsidP="00C030D1">
      <w:pPr>
        <w:tabs>
          <w:tab w:val="left" w:pos="5580"/>
        </w:tabs>
        <w:ind w:left="360"/>
        <w:jc w:val="both"/>
        <w:rPr>
          <w:rFonts w:ascii="Times New Roman" w:hAnsi="Times New Roman" w:cs="Times New Roman"/>
          <w:sz w:val="28"/>
          <w:szCs w:val="28"/>
          <w:lang w:val="uk-UA"/>
        </w:rPr>
      </w:pPr>
      <w:r w:rsidRPr="006801E6">
        <w:rPr>
          <w:rFonts w:ascii="Times New Roman" w:hAnsi="Times New Roman" w:cs="Times New Roman"/>
          <w:i/>
          <w:sz w:val="28"/>
          <w:szCs w:val="28"/>
          <w:lang w:val="uk-UA"/>
        </w:rPr>
        <w:t>100 – 150 балів</w:t>
      </w:r>
      <w:r>
        <w:rPr>
          <w:rFonts w:ascii="Times New Roman" w:hAnsi="Times New Roman" w:cs="Times New Roman"/>
          <w:sz w:val="28"/>
          <w:szCs w:val="28"/>
          <w:lang w:val="uk-UA"/>
        </w:rPr>
        <w:t>: Ваші відповіді засвідчують про те, що Ви не лише живете у гармонії із собою, а й добре знаєте себе, свій внутрішній світ і можете собі довіряти. Вам властиве цінне вміння знаходити вихід із скрутних ситуацій як щодо себе, так й інших людей. Ви – самоджерело сили й енергії.</w:t>
      </w:r>
    </w:p>
    <w:p w:rsidR="00C030D1" w:rsidRDefault="00C030D1" w:rsidP="00C030D1">
      <w:pPr>
        <w:tabs>
          <w:tab w:val="left" w:pos="5580"/>
        </w:tabs>
        <w:ind w:left="360"/>
        <w:jc w:val="both"/>
        <w:rPr>
          <w:rFonts w:ascii="Times New Roman" w:hAnsi="Times New Roman" w:cs="Times New Roman"/>
          <w:sz w:val="28"/>
          <w:szCs w:val="28"/>
          <w:lang w:val="uk-UA"/>
        </w:rPr>
      </w:pPr>
      <w:r w:rsidRPr="006801E6">
        <w:rPr>
          <w:rFonts w:ascii="Times New Roman" w:hAnsi="Times New Roman" w:cs="Times New Roman"/>
          <w:i/>
          <w:sz w:val="28"/>
          <w:szCs w:val="28"/>
          <w:lang w:val="uk-UA"/>
        </w:rPr>
        <w:t>50 – 99 балів</w:t>
      </w:r>
      <w:r>
        <w:rPr>
          <w:rFonts w:ascii="Times New Roman" w:hAnsi="Times New Roman" w:cs="Times New Roman"/>
          <w:sz w:val="28"/>
          <w:szCs w:val="28"/>
          <w:lang w:val="uk-UA"/>
        </w:rPr>
        <w:t xml:space="preserve">: У Вас багато сумнівів і невдоволення собою. Ваші відповіді вказують на те, що існують перешкоди для повного прийняття власного Я. </w:t>
      </w:r>
      <w:r>
        <w:rPr>
          <w:rFonts w:ascii="Times New Roman" w:hAnsi="Times New Roman" w:cs="Times New Roman"/>
          <w:sz w:val="28"/>
          <w:szCs w:val="28"/>
          <w:lang w:val="uk-UA"/>
        </w:rPr>
        <w:lastRenderedPageBreak/>
        <w:t>Спробуйте пильніше оцінити власні можливості і виявити більше терпіння щодо себе.</w:t>
      </w:r>
    </w:p>
    <w:p w:rsidR="00C030D1" w:rsidRDefault="00C030D1" w:rsidP="00C030D1">
      <w:pPr>
        <w:tabs>
          <w:tab w:val="left" w:pos="5580"/>
        </w:tabs>
        <w:ind w:left="360"/>
        <w:jc w:val="both"/>
        <w:rPr>
          <w:rFonts w:ascii="Times New Roman" w:hAnsi="Times New Roman" w:cs="Times New Roman"/>
          <w:sz w:val="28"/>
          <w:szCs w:val="28"/>
          <w:lang w:val="uk-UA"/>
        </w:rPr>
      </w:pPr>
      <w:r w:rsidRPr="006801E6">
        <w:rPr>
          <w:rFonts w:ascii="Times New Roman" w:hAnsi="Times New Roman" w:cs="Times New Roman"/>
          <w:i/>
          <w:sz w:val="28"/>
          <w:szCs w:val="28"/>
          <w:lang w:val="uk-UA"/>
        </w:rPr>
        <w:t>0 – 49 балів</w:t>
      </w:r>
      <w:r>
        <w:rPr>
          <w:rFonts w:ascii="Times New Roman" w:hAnsi="Times New Roman" w:cs="Times New Roman"/>
          <w:sz w:val="28"/>
          <w:szCs w:val="28"/>
          <w:lang w:val="uk-UA"/>
        </w:rPr>
        <w:t>: Чи знаєте Ви причину того, чому так сильно себе не любите? Відповіді свідчать про майже повну відсутність злагоди із собою. Зверніть увагу на те, як багато стереотипів у Вашій самооцінці. Розпочніть робити те, що Вам подобається і це стане першим кроком на шляху пізнання свого Я.</w:t>
      </w:r>
    </w:p>
    <w:p w:rsidR="006801E6" w:rsidRPr="00B765A3" w:rsidRDefault="00B765A3" w:rsidP="00B765A3">
      <w:pPr>
        <w:tabs>
          <w:tab w:val="left" w:pos="5580"/>
        </w:tabs>
        <w:ind w:left="360"/>
        <w:jc w:val="center"/>
        <w:rPr>
          <w:rFonts w:ascii="Times New Roman" w:hAnsi="Times New Roman" w:cs="Times New Roman"/>
          <w:b/>
          <w:i/>
          <w:sz w:val="28"/>
          <w:szCs w:val="28"/>
          <w:lang w:val="uk-UA"/>
        </w:rPr>
      </w:pPr>
      <w:bookmarkStart w:id="24" w:name="_Hlk489452951"/>
      <w:r w:rsidRPr="00B765A3">
        <w:rPr>
          <w:rFonts w:ascii="Times New Roman" w:hAnsi="Times New Roman" w:cs="Times New Roman"/>
          <w:b/>
          <w:i/>
          <w:sz w:val="28"/>
          <w:szCs w:val="28"/>
          <w:lang w:val="uk-UA"/>
        </w:rPr>
        <w:t>Тест «Ваш самоконтроль у ході спілкування»</w:t>
      </w:r>
    </w:p>
    <w:p w:rsidR="00B765A3" w:rsidRDefault="00B765A3" w:rsidP="00C030D1">
      <w:pPr>
        <w:tabs>
          <w:tab w:val="left" w:pos="5580"/>
        </w:tabs>
        <w:ind w:left="360"/>
        <w:jc w:val="both"/>
        <w:rPr>
          <w:rFonts w:ascii="Times New Roman" w:hAnsi="Times New Roman" w:cs="Times New Roman"/>
          <w:sz w:val="28"/>
          <w:szCs w:val="28"/>
          <w:lang w:val="uk-UA"/>
        </w:rPr>
      </w:pPr>
      <w:r>
        <w:rPr>
          <w:rFonts w:ascii="Times New Roman" w:hAnsi="Times New Roman" w:cs="Times New Roman"/>
          <w:sz w:val="28"/>
          <w:szCs w:val="28"/>
          <w:lang w:val="uk-UA"/>
        </w:rPr>
        <w:t>Дайте відповіді на запитання «так» +, «ні» -.</w:t>
      </w:r>
    </w:p>
    <w:p w:rsidR="00B765A3" w:rsidRDefault="00B765A3" w:rsidP="00B765A3">
      <w:pPr>
        <w:pStyle w:val="a3"/>
        <w:numPr>
          <w:ilvl w:val="0"/>
          <w:numId w:val="14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Мені важко наслідувати інших людей.</w:t>
      </w:r>
    </w:p>
    <w:p w:rsidR="00B765A3" w:rsidRDefault="00B765A3" w:rsidP="00B765A3">
      <w:pPr>
        <w:pStyle w:val="a3"/>
        <w:numPr>
          <w:ilvl w:val="0"/>
          <w:numId w:val="14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Я мабуть можу прикинутись задля того, щоб привернути увагу іншої людини.</w:t>
      </w:r>
    </w:p>
    <w:p w:rsidR="00B765A3" w:rsidRDefault="00B765A3" w:rsidP="00B765A3">
      <w:pPr>
        <w:pStyle w:val="a3"/>
        <w:numPr>
          <w:ilvl w:val="0"/>
          <w:numId w:val="14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Із мене вийшов би непоганий актор.</w:t>
      </w:r>
    </w:p>
    <w:p w:rsidR="00B765A3" w:rsidRDefault="00B765A3" w:rsidP="00B765A3">
      <w:pPr>
        <w:pStyle w:val="a3"/>
        <w:numPr>
          <w:ilvl w:val="0"/>
          <w:numId w:val="14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Іншим людям іноді здається, що я переживаю щось значно глибше, ніж є насправді.</w:t>
      </w:r>
    </w:p>
    <w:p w:rsidR="00B765A3" w:rsidRDefault="00B765A3" w:rsidP="00B765A3">
      <w:pPr>
        <w:pStyle w:val="a3"/>
        <w:numPr>
          <w:ilvl w:val="0"/>
          <w:numId w:val="14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У гурті я доволі рідко буваю у центрі уваги.</w:t>
      </w:r>
    </w:p>
    <w:p w:rsidR="00B765A3" w:rsidRDefault="00B765A3" w:rsidP="00B765A3">
      <w:pPr>
        <w:pStyle w:val="a3"/>
        <w:numPr>
          <w:ilvl w:val="0"/>
          <w:numId w:val="14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У ході спілкування із різними людьми я веду себе по-різному.</w:t>
      </w:r>
    </w:p>
    <w:p w:rsidR="00B765A3" w:rsidRDefault="00B765A3" w:rsidP="00B765A3">
      <w:pPr>
        <w:pStyle w:val="a3"/>
        <w:numPr>
          <w:ilvl w:val="0"/>
          <w:numId w:val="14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Я можу відстоювати лише те, у чому переконаний.</w:t>
      </w:r>
    </w:p>
    <w:p w:rsidR="00B765A3" w:rsidRDefault="00B765A3" w:rsidP="00B765A3">
      <w:pPr>
        <w:pStyle w:val="a3"/>
        <w:numPr>
          <w:ilvl w:val="0"/>
          <w:numId w:val="14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Задля досягнення успіху я готова як у справах, так і в стосунках з людьми бути такою, якою мене очікують побачити.</w:t>
      </w:r>
    </w:p>
    <w:p w:rsidR="00B765A3" w:rsidRDefault="00B765A3" w:rsidP="00B765A3">
      <w:pPr>
        <w:pStyle w:val="a3"/>
        <w:numPr>
          <w:ilvl w:val="0"/>
          <w:numId w:val="14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Я можу бути приязним із людьми, яких не терплю.</w:t>
      </w:r>
    </w:p>
    <w:p w:rsidR="00B765A3" w:rsidRDefault="00B765A3" w:rsidP="00B765A3">
      <w:pPr>
        <w:pStyle w:val="a3"/>
        <w:numPr>
          <w:ilvl w:val="0"/>
          <w:numId w:val="14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Я завжди такий, яким здаюся.</w:t>
      </w:r>
    </w:p>
    <w:p w:rsidR="00B765A3" w:rsidRPr="00B765A3" w:rsidRDefault="00B765A3" w:rsidP="00B765A3">
      <w:pPr>
        <w:tabs>
          <w:tab w:val="left" w:pos="5580"/>
        </w:tabs>
        <w:jc w:val="both"/>
        <w:rPr>
          <w:rFonts w:ascii="Times New Roman" w:hAnsi="Times New Roman" w:cs="Times New Roman"/>
          <w:i/>
          <w:sz w:val="28"/>
          <w:szCs w:val="28"/>
          <w:lang w:val="uk-UA"/>
        </w:rPr>
      </w:pPr>
      <w:r w:rsidRPr="00B765A3">
        <w:rPr>
          <w:rFonts w:ascii="Times New Roman" w:hAnsi="Times New Roman" w:cs="Times New Roman"/>
          <w:i/>
          <w:sz w:val="28"/>
          <w:szCs w:val="28"/>
          <w:lang w:val="uk-UA"/>
        </w:rPr>
        <w:t>Обробка результатів:</w:t>
      </w:r>
    </w:p>
    <w:p w:rsidR="00B765A3" w:rsidRDefault="00B765A3" w:rsidP="00B765A3">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Зарахуйте 1 бал за відповідь «ні» на запитання 1, 5, 7 та «так» на всі інші запитання.</w:t>
      </w:r>
    </w:p>
    <w:p w:rsidR="00B765A3" w:rsidRDefault="00B765A3" w:rsidP="00B765A3">
      <w:pPr>
        <w:tabs>
          <w:tab w:val="left" w:pos="5580"/>
        </w:tabs>
        <w:jc w:val="both"/>
        <w:rPr>
          <w:rFonts w:ascii="Times New Roman" w:hAnsi="Times New Roman" w:cs="Times New Roman"/>
          <w:sz w:val="28"/>
          <w:szCs w:val="28"/>
          <w:lang w:val="uk-UA"/>
        </w:rPr>
      </w:pPr>
      <w:r w:rsidRPr="00B765A3">
        <w:rPr>
          <w:rFonts w:ascii="Times New Roman" w:hAnsi="Times New Roman" w:cs="Times New Roman"/>
          <w:i/>
          <w:sz w:val="28"/>
          <w:szCs w:val="28"/>
          <w:lang w:val="uk-UA"/>
        </w:rPr>
        <w:t>0 – 3 бали</w:t>
      </w:r>
      <w:r>
        <w:rPr>
          <w:rFonts w:ascii="Times New Roman" w:hAnsi="Times New Roman" w:cs="Times New Roman"/>
          <w:sz w:val="28"/>
          <w:szCs w:val="28"/>
          <w:lang w:val="uk-UA"/>
        </w:rPr>
        <w:t>: У Вас низький комунікативний контроль. Ваша поведінка усталена, Ви не вважаєте за потрібне ї змінювати залежно від ситуації. Ви здатні до щирого саморозкриття в спілкуванні і, мабуть, тому дехто вважає Вас «незручним» співрозмовником у зв</w:t>
      </w:r>
      <w:r w:rsidRPr="00B765A3">
        <w:rPr>
          <w:rFonts w:ascii="Times New Roman" w:hAnsi="Times New Roman" w:cs="Times New Roman"/>
          <w:sz w:val="28"/>
          <w:szCs w:val="28"/>
          <w:lang w:val="uk-UA"/>
        </w:rPr>
        <w:t>’</w:t>
      </w:r>
      <w:r>
        <w:rPr>
          <w:rFonts w:ascii="Times New Roman" w:hAnsi="Times New Roman" w:cs="Times New Roman"/>
          <w:sz w:val="28"/>
          <w:szCs w:val="28"/>
          <w:lang w:val="uk-UA"/>
        </w:rPr>
        <w:t>язку із Вашою прямолінійністю. Зверніть увагу, можливо Ви обмежуєте бага</w:t>
      </w:r>
      <w:r w:rsidR="00A6016A">
        <w:rPr>
          <w:rFonts w:ascii="Times New Roman" w:hAnsi="Times New Roman" w:cs="Times New Roman"/>
          <w:sz w:val="28"/>
          <w:szCs w:val="28"/>
          <w:lang w:val="uk-UA"/>
        </w:rPr>
        <w:t>ту палітру міжособистісних стос</w:t>
      </w:r>
      <w:r>
        <w:rPr>
          <w:rFonts w:ascii="Times New Roman" w:hAnsi="Times New Roman" w:cs="Times New Roman"/>
          <w:sz w:val="28"/>
          <w:szCs w:val="28"/>
          <w:lang w:val="uk-UA"/>
        </w:rPr>
        <w:t>унків лише єдиною роллю, розкриваючи тільки окремі грані духовних якостей, що Вам властиві.</w:t>
      </w:r>
    </w:p>
    <w:p w:rsidR="00B765A3" w:rsidRDefault="00B765A3" w:rsidP="00B765A3">
      <w:pPr>
        <w:tabs>
          <w:tab w:val="left" w:pos="5580"/>
        </w:tabs>
        <w:jc w:val="both"/>
        <w:rPr>
          <w:rFonts w:ascii="Times New Roman" w:hAnsi="Times New Roman" w:cs="Times New Roman"/>
          <w:sz w:val="28"/>
          <w:szCs w:val="28"/>
          <w:lang w:val="uk-UA"/>
        </w:rPr>
      </w:pPr>
      <w:r w:rsidRPr="00B765A3">
        <w:rPr>
          <w:rFonts w:ascii="Times New Roman" w:hAnsi="Times New Roman" w:cs="Times New Roman"/>
          <w:i/>
          <w:sz w:val="28"/>
          <w:szCs w:val="28"/>
          <w:lang w:val="uk-UA"/>
        </w:rPr>
        <w:t>4 – 6 балів</w:t>
      </w:r>
      <w:r>
        <w:rPr>
          <w:rFonts w:ascii="Times New Roman" w:hAnsi="Times New Roman" w:cs="Times New Roman"/>
          <w:sz w:val="28"/>
          <w:szCs w:val="28"/>
          <w:lang w:val="uk-UA"/>
        </w:rPr>
        <w:t>: У Вас середній комунікативний контроль. Ви щирі, не стримуєтесь у вияві емоцій. Але, можливо, варто рахуватися з оточуючими.</w:t>
      </w:r>
    </w:p>
    <w:p w:rsidR="00B765A3" w:rsidRDefault="00B765A3" w:rsidP="00B765A3">
      <w:pPr>
        <w:tabs>
          <w:tab w:val="left" w:pos="5580"/>
        </w:tabs>
        <w:jc w:val="both"/>
        <w:rPr>
          <w:rFonts w:ascii="Times New Roman" w:hAnsi="Times New Roman" w:cs="Times New Roman"/>
          <w:sz w:val="28"/>
          <w:szCs w:val="28"/>
          <w:lang w:val="uk-UA"/>
        </w:rPr>
      </w:pPr>
      <w:r w:rsidRPr="00B765A3">
        <w:rPr>
          <w:rFonts w:ascii="Times New Roman" w:hAnsi="Times New Roman" w:cs="Times New Roman"/>
          <w:i/>
          <w:sz w:val="28"/>
          <w:szCs w:val="28"/>
          <w:lang w:val="uk-UA"/>
        </w:rPr>
        <w:lastRenderedPageBreak/>
        <w:t>7 – 10 балів</w:t>
      </w:r>
      <w:r>
        <w:rPr>
          <w:rFonts w:ascii="Times New Roman" w:hAnsi="Times New Roman" w:cs="Times New Roman"/>
          <w:sz w:val="28"/>
          <w:szCs w:val="28"/>
          <w:lang w:val="uk-UA"/>
        </w:rPr>
        <w:t>: У Вас високий рівень комунікативного контролю. Ви гнучко реагуєте на зміни та ситуації і навіть здатні передбачати враження, яке Ви справляєте на оточуючих. Ви – справжній актор. Але надто Ви захоплюєтесь грою, маніпулюванням, підпорядковуючи людські взаємини надуманому сценарію.</w:t>
      </w:r>
    </w:p>
    <w:p w:rsidR="000F5329" w:rsidRPr="00A6016A" w:rsidRDefault="009E0039" w:rsidP="00A6016A">
      <w:pPr>
        <w:tabs>
          <w:tab w:val="left" w:pos="5580"/>
        </w:tabs>
        <w:jc w:val="center"/>
        <w:rPr>
          <w:rFonts w:ascii="Times New Roman" w:hAnsi="Times New Roman" w:cs="Times New Roman"/>
          <w:b/>
          <w:i/>
          <w:sz w:val="28"/>
          <w:szCs w:val="28"/>
          <w:lang w:val="uk-UA"/>
        </w:rPr>
      </w:pPr>
      <w:r w:rsidRPr="00A6016A">
        <w:rPr>
          <w:rFonts w:ascii="Times New Roman" w:hAnsi="Times New Roman" w:cs="Times New Roman"/>
          <w:b/>
          <w:i/>
          <w:sz w:val="28"/>
          <w:szCs w:val="28"/>
          <w:lang w:val="uk-UA"/>
        </w:rPr>
        <w:t>Тест «Чи спроможні Ви навіювати?»</w:t>
      </w:r>
    </w:p>
    <w:p w:rsidR="009E0039" w:rsidRDefault="009E0039" w:rsidP="00B765A3">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Оберіть потрібні варіанти відповідей «так», «ні».</w:t>
      </w:r>
    </w:p>
    <w:p w:rsidR="009E0039" w:rsidRDefault="00711BE9" w:rsidP="00470195">
      <w:pPr>
        <w:pStyle w:val="a3"/>
        <w:numPr>
          <w:ilvl w:val="0"/>
          <w:numId w:val="162"/>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Як, на Вашу думку, чи підійшла б Вам професія актора (політика)?</w:t>
      </w:r>
    </w:p>
    <w:p w:rsidR="00711BE9" w:rsidRDefault="00711BE9" w:rsidP="00470195">
      <w:pPr>
        <w:pStyle w:val="a3"/>
        <w:numPr>
          <w:ilvl w:val="0"/>
          <w:numId w:val="162"/>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Чи дратують Вас люди, які прагнуть одягатися і поводитися екстравагантно?</w:t>
      </w:r>
    </w:p>
    <w:p w:rsidR="00711BE9" w:rsidRDefault="00711BE9" w:rsidP="00470195">
      <w:pPr>
        <w:pStyle w:val="a3"/>
        <w:numPr>
          <w:ilvl w:val="0"/>
          <w:numId w:val="162"/>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Чи умієте розмовляти з іншим про інтимні проблеми?</w:t>
      </w:r>
    </w:p>
    <w:p w:rsidR="00711BE9" w:rsidRDefault="00711BE9" w:rsidP="00470195">
      <w:pPr>
        <w:pStyle w:val="a3"/>
        <w:numPr>
          <w:ilvl w:val="0"/>
          <w:numId w:val="162"/>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Чи одразу реагуєте на помилкове трактування Ваших слів і вчинків?</w:t>
      </w:r>
    </w:p>
    <w:p w:rsidR="00711BE9" w:rsidRDefault="00711BE9" w:rsidP="00470195">
      <w:pPr>
        <w:pStyle w:val="a3"/>
        <w:numPr>
          <w:ilvl w:val="0"/>
          <w:numId w:val="162"/>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Чи відчуваєте дискомфорт, коли інші досягають успіху в тій сфері діяльності, яка притаманна й Вам?</w:t>
      </w:r>
    </w:p>
    <w:p w:rsidR="00711BE9" w:rsidRDefault="00711BE9" w:rsidP="00470195">
      <w:pPr>
        <w:pStyle w:val="a3"/>
        <w:numPr>
          <w:ilvl w:val="0"/>
          <w:numId w:val="162"/>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Чи любите займатись складними справами, щоб продемонструвати свої здібності?</w:t>
      </w:r>
    </w:p>
    <w:p w:rsidR="00711BE9" w:rsidRDefault="00711BE9" w:rsidP="00470195">
      <w:pPr>
        <w:pStyle w:val="a3"/>
        <w:numPr>
          <w:ilvl w:val="0"/>
          <w:numId w:val="162"/>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Чи можете присвятити себе досягненню чогось визначного?</w:t>
      </w:r>
    </w:p>
    <w:p w:rsidR="00711BE9" w:rsidRDefault="00711BE9" w:rsidP="00470195">
      <w:pPr>
        <w:pStyle w:val="a3"/>
        <w:numPr>
          <w:ilvl w:val="0"/>
          <w:numId w:val="162"/>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Чи влаштовує Вас одне коло друзів?</w:t>
      </w:r>
    </w:p>
    <w:p w:rsidR="00711BE9" w:rsidRDefault="00711BE9" w:rsidP="00470195">
      <w:pPr>
        <w:pStyle w:val="a3"/>
        <w:numPr>
          <w:ilvl w:val="0"/>
          <w:numId w:val="162"/>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Вважаєте за краще життя розмірене?</w:t>
      </w:r>
    </w:p>
    <w:p w:rsidR="00711BE9" w:rsidRDefault="00711BE9" w:rsidP="00470195">
      <w:pPr>
        <w:pStyle w:val="a3"/>
        <w:numPr>
          <w:ilvl w:val="0"/>
          <w:numId w:val="162"/>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Чи любите змінювати обстановку у власному помешканні?</w:t>
      </w:r>
    </w:p>
    <w:p w:rsidR="00711BE9" w:rsidRDefault="00711BE9" w:rsidP="00470195">
      <w:pPr>
        <w:pStyle w:val="a3"/>
        <w:numPr>
          <w:ilvl w:val="0"/>
          <w:numId w:val="162"/>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Чи робите кожного разу щось по-новому?</w:t>
      </w:r>
    </w:p>
    <w:p w:rsidR="00711BE9" w:rsidRDefault="00711BE9" w:rsidP="00470195">
      <w:pPr>
        <w:pStyle w:val="a3"/>
        <w:numPr>
          <w:ilvl w:val="0"/>
          <w:numId w:val="162"/>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Чи любите гнітити того, хто самовпевнений?</w:t>
      </w:r>
    </w:p>
    <w:p w:rsidR="00711BE9" w:rsidRDefault="00711BE9" w:rsidP="00470195">
      <w:pPr>
        <w:pStyle w:val="a3"/>
        <w:numPr>
          <w:ilvl w:val="0"/>
          <w:numId w:val="162"/>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Чи подобається Вам демонструвати, що Ваш керівник помиляється?</w:t>
      </w:r>
    </w:p>
    <w:p w:rsidR="00711BE9" w:rsidRPr="00711BE9" w:rsidRDefault="00711BE9" w:rsidP="00711BE9">
      <w:pPr>
        <w:tabs>
          <w:tab w:val="left" w:pos="5580"/>
        </w:tabs>
        <w:ind w:left="360"/>
        <w:jc w:val="both"/>
        <w:rPr>
          <w:rFonts w:ascii="Times New Roman" w:hAnsi="Times New Roman" w:cs="Times New Roman"/>
          <w:i/>
          <w:sz w:val="28"/>
          <w:szCs w:val="28"/>
          <w:lang w:val="uk-UA"/>
        </w:rPr>
      </w:pPr>
      <w:r w:rsidRPr="00711BE9">
        <w:rPr>
          <w:rFonts w:ascii="Times New Roman" w:hAnsi="Times New Roman" w:cs="Times New Roman"/>
          <w:i/>
          <w:sz w:val="28"/>
          <w:szCs w:val="28"/>
          <w:lang w:val="uk-UA"/>
        </w:rPr>
        <w:t>Підрахуйте бали:</w:t>
      </w:r>
    </w:p>
    <w:tbl>
      <w:tblPr>
        <w:tblStyle w:val="a8"/>
        <w:tblW w:w="0" w:type="auto"/>
        <w:tblInd w:w="360" w:type="dxa"/>
        <w:tblLook w:val="04A0" w:firstRow="1" w:lastRow="0" w:firstColumn="1" w:lastColumn="0" w:noHBand="0" w:noVBand="1"/>
      </w:tblPr>
      <w:tblGrid>
        <w:gridCol w:w="1579"/>
        <w:gridCol w:w="554"/>
        <w:gridCol w:w="554"/>
        <w:gridCol w:w="554"/>
        <w:gridCol w:w="554"/>
        <w:gridCol w:w="554"/>
        <w:gridCol w:w="554"/>
        <w:gridCol w:w="554"/>
        <w:gridCol w:w="554"/>
        <w:gridCol w:w="554"/>
        <w:gridCol w:w="605"/>
        <w:gridCol w:w="605"/>
        <w:gridCol w:w="605"/>
        <w:gridCol w:w="605"/>
      </w:tblGrid>
      <w:tr w:rsidR="00711BE9" w:rsidTr="00711BE9">
        <w:tc>
          <w:tcPr>
            <w:tcW w:w="667" w:type="dxa"/>
          </w:tcPr>
          <w:p w:rsidR="00711BE9" w:rsidRPr="00711BE9" w:rsidRDefault="00711BE9" w:rsidP="00711BE9">
            <w:pPr>
              <w:tabs>
                <w:tab w:val="left" w:pos="5580"/>
              </w:tabs>
              <w:jc w:val="both"/>
              <w:rPr>
                <w:rFonts w:ascii="Times New Roman" w:hAnsi="Times New Roman" w:cs="Times New Roman"/>
                <w:b/>
                <w:sz w:val="28"/>
                <w:szCs w:val="28"/>
                <w:lang w:val="uk-UA"/>
              </w:rPr>
            </w:pPr>
            <w:r w:rsidRPr="00711BE9">
              <w:rPr>
                <w:rFonts w:ascii="Times New Roman" w:hAnsi="Times New Roman" w:cs="Times New Roman"/>
                <w:b/>
                <w:sz w:val="28"/>
                <w:szCs w:val="28"/>
                <w:lang w:val="uk-UA"/>
              </w:rPr>
              <w:t>Запитання</w:t>
            </w:r>
          </w:p>
        </w:tc>
        <w:tc>
          <w:tcPr>
            <w:tcW w:w="667" w:type="dxa"/>
          </w:tcPr>
          <w:p w:rsidR="00711BE9" w:rsidRPr="00711BE9" w:rsidRDefault="00711BE9" w:rsidP="00711BE9">
            <w:pPr>
              <w:tabs>
                <w:tab w:val="left" w:pos="5580"/>
              </w:tabs>
              <w:jc w:val="both"/>
              <w:rPr>
                <w:rFonts w:ascii="Times New Roman" w:hAnsi="Times New Roman" w:cs="Times New Roman"/>
                <w:b/>
                <w:sz w:val="28"/>
                <w:szCs w:val="28"/>
                <w:lang w:val="uk-UA"/>
              </w:rPr>
            </w:pPr>
            <w:r w:rsidRPr="00711BE9">
              <w:rPr>
                <w:rFonts w:ascii="Times New Roman" w:hAnsi="Times New Roman" w:cs="Times New Roman"/>
                <w:b/>
                <w:sz w:val="28"/>
                <w:szCs w:val="28"/>
                <w:lang w:val="uk-UA"/>
              </w:rPr>
              <w:t>1</w:t>
            </w:r>
          </w:p>
        </w:tc>
        <w:tc>
          <w:tcPr>
            <w:tcW w:w="667" w:type="dxa"/>
          </w:tcPr>
          <w:p w:rsidR="00711BE9" w:rsidRPr="00711BE9" w:rsidRDefault="00711BE9" w:rsidP="00711BE9">
            <w:pPr>
              <w:tabs>
                <w:tab w:val="left" w:pos="5580"/>
              </w:tabs>
              <w:jc w:val="both"/>
              <w:rPr>
                <w:rFonts w:ascii="Times New Roman" w:hAnsi="Times New Roman" w:cs="Times New Roman"/>
                <w:b/>
                <w:sz w:val="28"/>
                <w:szCs w:val="28"/>
                <w:lang w:val="uk-UA"/>
              </w:rPr>
            </w:pPr>
            <w:r w:rsidRPr="00711BE9">
              <w:rPr>
                <w:rFonts w:ascii="Times New Roman" w:hAnsi="Times New Roman" w:cs="Times New Roman"/>
                <w:b/>
                <w:sz w:val="28"/>
                <w:szCs w:val="28"/>
                <w:lang w:val="uk-UA"/>
              </w:rPr>
              <w:t>2</w:t>
            </w:r>
          </w:p>
        </w:tc>
        <w:tc>
          <w:tcPr>
            <w:tcW w:w="667" w:type="dxa"/>
          </w:tcPr>
          <w:p w:rsidR="00711BE9" w:rsidRPr="00711BE9" w:rsidRDefault="00711BE9" w:rsidP="00711BE9">
            <w:pPr>
              <w:tabs>
                <w:tab w:val="left" w:pos="5580"/>
              </w:tabs>
              <w:jc w:val="both"/>
              <w:rPr>
                <w:rFonts w:ascii="Times New Roman" w:hAnsi="Times New Roman" w:cs="Times New Roman"/>
                <w:b/>
                <w:sz w:val="28"/>
                <w:szCs w:val="28"/>
                <w:lang w:val="uk-UA"/>
              </w:rPr>
            </w:pPr>
            <w:r w:rsidRPr="00711BE9">
              <w:rPr>
                <w:rFonts w:ascii="Times New Roman" w:hAnsi="Times New Roman" w:cs="Times New Roman"/>
                <w:b/>
                <w:sz w:val="28"/>
                <w:szCs w:val="28"/>
                <w:lang w:val="uk-UA"/>
              </w:rPr>
              <w:t>3</w:t>
            </w:r>
          </w:p>
        </w:tc>
        <w:tc>
          <w:tcPr>
            <w:tcW w:w="667" w:type="dxa"/>
          </w:tcPr>
          <w:p w:rsidR="00711BE9" w:rsidRPr="00711BE9" w:rsidRDefault="00711BE9" w:rsidP="00711BE9">
            <w:pPr>
              <w:tabs>
                <w:tab w:val="left" w:pos="5580"/>
              </w:tabs>
              <w:jc w:val="both"/>
              <w:rPr>
                <w:rFonts w:ascii="Times New Roman" w:hAnsi="Times New Roman" w:cs="Times New Roman"/>
                <w:b/>
                <w:sz w:val="28"/>
                <w:szCs w:val="28"/>
                <w:lang w:val="uk-UA"/>
              </w:rPr>
            </w:pPr>
            <w:r w:rsidRPr="00711BE9">
              <w:rPr>
                <w:rFonts w:ascii="Times New Roman" w:hAnsi="Times New Roman" w:cs="Times New Roman"/>
                <w:b/>
                <w:sz w:val="28"/>
                <w:szCs w:val="28"/>
                <w:lang w:val="uk-UA"/>
              </w:rPr>
              <w:t>4</w:t>
            </w:r>
          </w:p>
        </w:tc>
        <w:tc>
          <w:tcPr>
            <w:tcW w:w="667" w:type="dxa"/>
          </w:tcPr>
          <w:p w:rsidR="00711BE9" w:rsidRPr="00711BE9" w:rsidRDefault="00711BE9" w:rsidP="00711BE9">
            <w:pPr>
              <w:tabs>
                <w:tab w:val="left" w:pos="5580"/>
              </w:tabs>
              <w:jc w:val="both"/>
              <w:rPr>
                <w:rFonts w:ascii="Times New Roman" w:hAnsi="Times New Roman" w:cs="Times New Roman"/>
                <w:b/>
                <w:sz w:val="28"/>
                <w:szCs w:val="28"/>
                <w:lang w:val="uk-UA"/>
              </w:rPr>
            </w:pPr>
            <w:r w:rsidRPr="00711BE9">
              <w:rPr>
                <w:rFonts w:ascii="Times New Roman" w:hAnsi="Times New Roman" w:cs="Times New Roman"/>
                <w:b/>
                <w:sz w:val="28"/>
                <w:szCs w:val="28"/>
                <w:lang w:val="uk-UA"/>
              </w:rPr>
              <w:t>5</w:t>
            </w:r>
          </w:p>
        </w:tc>
        <w:tc>
          <w:tcPr>
            <w:tcW w:w="667" w:type="dxa"/>
          </w:tcPr>
          <w:p w:rsidR="00711BE9" w:rsidRPr="00711BE9" w:rsidRDefault="00711BE9" w:rsidP="00711BE9">
            <w:pPr>
              <w:tabs>
                <w:tab w:val="left" w:pos="5580"/>
              </w:tabs>
              <w:jc w:val="both"/>
              <w:rPr>
                <w:rFonts w:ascii="Times New Roman" w:hAnsi="Times New Roman" w:cs="Times New Roman"/>
                <w:b/>
                <w:sz w:val="28"/>
                <w:szCs w:val="28"/>
                <w:lang w:val="uk-UA"/>
              </w:rPr>
            </w:pPr>
            <w:r w:rsidRPr="00711BE9">
              <w:rPr>
                <w:rFonts w:ascii="Times New Roman" w:hAnsi="Times New Roman" w:cs="Times New Roman"/>
                <w:b/>
                <w:sz w:val="28"/>
                <w:szCs w:val="28"/>
                <w:lang w:val="uk-UA"/>
              </w:rPr>
              <w:t>6</w:t>
            </w:r>
          </w:p>
        </w:tc>
        <w:tc>
          <w:tcPr>
            <w:tcW w:w="668" w:type="dxa"/>
          </w:tcPr>
          <w:p w:rsidR="00711BE9" w:rsidRPr="00711BE9" w:rsidRDefault="00711BE9" w:rsidP="00711BE9">
            <w:pPr>
              <w:tabs>
                <w:tab w:val="left" w:pos="5580"/>
              </w:tabs>
              <w:jc w:val="both"/>
              <w:rPr>
                <w:rFonts w:ascii="Times New Roman" w:hAnsi="Times New Roman" w:cs="Times New Roman"/>
                <w:b/>
                <w:sz w:val="28"/>
                <w:szCs w:val="28"/>
                <w:lang w:val="uk-UA"/>
              </w:rPr>
            </w:pPr>
            <w:r w:rsidRPr="00711BE9">
              <w:rPr>
                <w:rFonts w:ascii="Times New Roman" w:hAnsi="Times New Roman" w:cs="Times New Roman"/>
                <w:b/>
                <w:sz w:val="28"/>
                <w:szCs w:val="28"/>
                <w:lang w:val="uk-UA"/>
              </w:rPr>
              <w:t>7</w:t>
            </w:r>
          </w:p>
        </w:tc>
        <w:tc>
          <w:tcPr>
            <w:tcW w:w="668" w:type="dxa"/>
          </w:tcPr>
          <w:p w:rsidR="00711BE9" w:rsidRPr="00711BE9" w:rsidRDefault="00711BE9" w:rsidP="00711BE9">
            <w:pPr>
              <w:tabs>
                <w:tab w:val="left" w:pos="5580"/>
              </w:tabs>
              <w:jc w:val="both"/>
              <w:rPr>
                <w:rFonts w:ascii="Times New Roman" w:hAnsi="Times New Roman" w:cs="Times New Roman"/>
                <w:b/>
                <w:sz w:val="28"/>
                <w:szCs w:val="28"/>
                <w:lang w:val="uk-UA"/>
              </w:rPr>
            </w:pPr>
            <w:r w:rsidRPr="00711BE9">
              <w:rPr>
                <w:rFonts w:ascii="Times New Roman" w:hAnsi="Times New Roman" w:cs="Times New Roman"/>
                <w:b/>
                <w:sz w:val="28"/>
                <w:szCs w:val="28"/>
                <w:lang w:val="uk-UA"/>
              </w:rPr>
              <w:t>8</w:t>
            </w:r>
          </w:p>
        </w:tc>
        <w:tc>
          <w:tcPr>
            <w:tcW w:w="668" w:type="dxa"/>
          </w:tcPr>
          <w:p w:rsidR="00711BE9" w:rsidRPr="00711BE9" w:rsidRDefault="00711BE9" w:rsidP="00711BE9">
            <w:pPr>
              <w:tabs>
                <w:tab w:val="left" w:pos="5580"/>
              </w:tabs>
              <w:jc w:val="both"/>
              <w:rPr>
                <w:rFonts w:ascii="Times New Roman" w:hAnsi="Times New Roman" w:cs="Times New Roman"/>
                <w:b/>
                <w:sz w:val="28"/>
                <w:szCs w:val="28"/>
                <w:lang w:val="uk-UA"/>
              </w:rPr>
            </w:pPr>
            <w:r w:rsidRPr="00711BE9">
              <w:rPr>
                <w:rFonts w:ascii="Times New Roman" w:hAnsi="Times New Roman" w:cs="Times New Roman"/>
                <w:b/>
                <w:sz w:val="28"/>
                <w:szCs w:val="28"/>
                <w:lang w:val="uk-UA"/>
              </w:rPr>
              <w:t>9</w:t>
            </w:r>
          </w:p>
        </w:tc>
        <w:tc>
          <w:tcPr>
            <w:tcW w:w="668" w:type="dxa"/>
          </w:tcPr>
          <w:p w:rsidR="00711BE9" w:rsidRPr="00711BE9" w:rsidRDefault="00711BE9" w:rsidP="00711BE9">
            <w:pPr>
              <w:tabs>
                <w:tab w:val="left" w:pos="5580"/>
              </w:tabs>
              <w:jc w:val="both"/>
              <w:rPr>
                <w:rFonts w:ascii="Times New Roman" w:hAnsi="Times New Roman" w:cs="Times New Roman"/>
                <w:b/>
                <w:sz w:val="28"/>
                <w:szCs w:val="28"/>
                <w:lang w:val="uk-UA"/>
              </w:rPr>
            </w:pPr>
            <w:r w:rsidRPr="00711BE9">
              <w:rPr>
                <w:rFonts w:ascii="Times New Roman" w:hAnsi="Times New Roman" w:cs="Times New Roman"/>
                <w:b/>
                <w:sz w:val="28"/>
                <w:szCs w:val="28"/>
                <w:lang w:val="uk-UA"/>
              </w:rPr>
              <w:t>10</w:t>
            </w:r>
          </w:p>
        </w:tc>
        <w:tc>
          <w:tcPr>
            <w:tcW w:w="668" w:type="dxa"/>
          </w:tcPr>
          <w:p w:rsidR="00711BE9" w:rsidRPr="00711BE9" w:rsidRDefault="00711BE9" w:rsidP="00711BE9">
            <w:pPr>
              <w:tabs>
                <w:tab w:val="left" w:pos="5580"/>
              </w:tabs>
              <w:jc w:val="both"/>
              <w:rPr>
                <w:rFonts w:ascii="Times New Roman" w:hAnsi="Times New Roman" w:cs="Times New Roman"/>
                <w:b/>
                <w:sz w:val="28"/>
                <w:szCs w:val="28"/>
                <w:lang w:val="uk-UA"/>
              </w:rPr>
            </w:pPr>
            <w:r w:rsidRPr="00711BE9">
              <w:rPr>
                <w:rFonts w:ascii="Times New Roman" w:hAnsi="Times New Roman" w:cs="Times New Roman"/>
                <w:b/>
                <w:sz w:val="28"/>
                <w:szCs w:val="28"/>
                <w:lang w:val="uk-UA"/>
              </w:rPr>
              <w:t>11</w:t>
            </w:r>
          </w:p>
        </w:tc>
        <w:tc>
          <w:tcPr>
            <w:tcW w:w="668" w:type="dxa"/>
          </w:tcPr>
          <w:p w:rsidR="00711BE9" w:rsidRPr="00711BE9" w:rsidRDefault="00711BE9" w:rsidP="00711BE9">
            <w:pPr>
              <w:tabs>
                <w:tab w:val="left" w:pos="5580"/>
              </w:tabs>
              <w:jc w:val="both"/>
              <w:rPr>
                <w:rFonts w:ascii="Times New Roman" w:hAnsi="Times New Roman" w:cs="Times New Roman"/>
                <w:b/>
                <w:sz w:val="28"/>
                <w:szCs w:val="28"/>
                <w:lang w:val="uk-UA"/>
              </w:rPr>
            </w:pPr>
            <w:r w:rsidRPr="00711BE9">
              <w:rPr>
                <w:rFonts w:ascii="Times New Roman" w:hAnsi="Times New Roman" w:cs="Times New Roman"/>
                <w:b/>
                <w:sz w:val="28"/>
                <w:szCs w:val="28"/>
                <w:lang w:val="uk-UA"/>
              </w:rPr>
              <w:t>12</w:t>
            </w:r>
          </w:p>
        </w:tc>
        <w:tc>
          <w:tcPr>
            <w:tcW w:w="668" w:type="dxa"/>
          </w:tcPr>
          <w:p w:rsidR="00711BE9" w:rsidRPr="00711BE9" w:rsidRDefault="00711BE9" w:rsidP="00711BE9">
            <w:pPr>
              <w:tabs>
                <w:tab w:val="left" w:pos="5580"/>
              </w:tabs>
              <w:jc w:val="both"/>
              <w:rPr>
                <w:rFonts w:ascii="Times New Roman" w:hAnsi="Times New Roman" w:cs="Times New Roman"/>
                <w:b/>
                <w:sz w:val="28"/>
                <w:szCs w:val="28"/>
                <w:lang w:val="uk-UA"/>
              </w:rPr>
            </w:pPr>
            <w:r w:rsidRPr="00711BE9">
              <w:rPr>
                <w:rFonts w:ascii="Times New Roman" w:hAnsi="Times New Roman" w:cs="Times New Roman"/>
                <w:b/>
                <w:sz w:val="28"/>
                <w:szCs w:val="28"/>
                <w:lang w:val="uk-UA"/>
              </w:rPr>
              <w:t>13</w:t>
            </w:r>
          </w:p>
        </w:tc>
      </w:tr>
      <w:tr w:rsidR="00711BE9" w:rsidTr="00711BE9">
        <w:tc>
          <w:tcPr>
            <w:tcW w:w="667" w:type="dxa"/>
          </w:tcPr>
          <w:p w:rsidR="00711BE9" w:rsidRDefault="00711BE9" w:rsidP="00711BE9">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«так»</w:t>
            </w:r>
          </w:p>
        </w:tc>
        <w:tc>
          <w:tcPr>
            <w:tcW w:w="667" w:type="dxa"/>
          </w:tcPr>
          <w:p w:rsidR="00711BE9" w:rsidRDefault="00711BE9" w:rsidP="00711BE9">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667" w:type="dxa"/>
          </w:tcPr>
          <w:p w:rsidR="00711BE9" w:rsidRDefault="00711BE9" w:rsidP="00711BE9">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667" w:type="dxa"/>
          </w:tcPr>
          <w:p w:rsidR="00711BE9" w:rsidRDefault="00711BE9" w:rsidP="00711BE9">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667" w:type="dxa"/>
          </w:tcPr>
          <w:p w:rsidR="00711BE9" w:rsidRDefault="00711BE9" w:rsidP="00711BE9">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667" w:type="dxa"/>
          </w:tcPr>
          <w:p w:rsidR="00711BE9" w:rsidRDefault="00711BE9" w:rsidP="00711BE9">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667" w:type="dxa"/>
          </w:tcPr>
          <w:p w:rsidR="00711BE9" w:rsidRDefault="00711BE9" w:rsidP="00711BE9">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668" w:type="dxa"/>
          </w:tcPr>
          <w:p w:rsidR="00711BE9" w:rsidRDefault="00711BE9" w:rsidP="00711BE9">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668" w:type="dxa"/>
          </w:tcPr>
          <w:p w:rsidR="00711BE9" w:rsidRDefault="00711BE9" w:rsidP="00711BE9">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668" w:type="dxa"/>
          </w:tcPr>
          <w:p w:rsidR="00711BE9" w:rsidRDefault="00711BE9" w:rsidP="00711BE9">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668" w:type="dxa"/>
          </w:tcPr>
          <w:p w:rsidR="00711BE9" w:rsidRDefault="00711BE9" w:rsidP="00711BE9">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668" w:type="dxa"/>
          </w:tcPr>
          <w:p w:rsidR="00711BE9" w:rsidRDefault="00711BE9" w:rsidP="00711BE9">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668" w:type="dxa"/>
          </w:tcPr>
          <w:p w:rsidR="00711BE9" w:rsidRDefault="00711BE9" w:rsidP="00711BE9">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668" w:type="dxa"/>
          </w:tcPr>
          <w:p w:rsidR="00711BE9" w:rsidRDefault="00711BE9" w:rsidP="00711BE9">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5</w:t>
            </w:r>
          </w:p>
        </w:tc>
      </w:tr>
      <w:tr w:rsidR="00711BE9" w:rsidTr="00711BE9">
        <w:tc>
          <w:tcPr>
            <w:tcW w:w="667" w:type="dxa"/>
          </w:tcPr>
          <w:p w:rsidR="00711BE9" w:rsidRDefault="00711BE9" w:rsidP="00711BE9">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«ні»</w:t>
            </w:r>
          </w:p>
        </w:tc>
        <w:tc>
          <w:tcPr>
            <w:tcW w:w="667" w:type="dxa"/>
          </w:tcPr>
          <w:p w:rsidR="00711BE9" w:rsidRDefault="00711BE9" w:rsidP="00711BE9">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667" w:type="dxa"/>
          </w:tcPr>
          <w:p w:rsidR="00711BE9" w:rsidRDefault="00711BE9" w:rsidP="00711BE9">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667" w:type="dxa"/>
          </w:tcPr>
          <w:p w:rsidR="00711BE9" w:rsidRDefault="00711BE9" w:rsidP="00711BE9">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667" w:type="dxa"/>
          </w:tcPr>
          <w:p w:rsidR="00711BE9" w:rsidRDefault="00711BE9" w:rsidP="00711BE9">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667" w:type="dxa"/>
          </w:tcPr>
          <w:p w:rsidR="00711BE9" w:rsidRDefault="00711BE9" w:rsidP="00711BE9">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667" w:type="dxa"/>
          </w:tcPr>
          <w:p w:rsidR="00711BE9" w:rsidRDefault="00711BE9" w:rsidP="00711BE9">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668" w:type="dxa"/>
          </w:tcPr>
          <w:p w:rsidR="00711BE9" w:rsidRDefault="00711BE9" w:rsidP="00711BE9">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668" w:type="dxa"/>
          </w:tcPr>
          <w:p w:rsidR="00711BE9" w:rsidRDefault="00711BE9" w:rsidP="00711BE9">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668" w:type="dxa"/>
          </w:tcPr>
          <w:p w:rsidR="00711BE9" w:rsidRDefault="00711BE9" w:rsidP="00711BE9">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668" w:type="dxa"/>
          </w:tcPr>
          <w:p w:rsidR="00711BE9" w:rsidRDefault="00711BE9" w:rsidP="00711BE9">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668" w:type="dxa"/>
          </w:tcPr>
          <w:p w:rsidR="00711BE9" w:rsidRDefault="00711BE9" w:rsidP="00711BE9">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668" w:type="dxa"/>
          </w:tcPr>
          <w:p w:rsidR="00711BE9" w:rsidRDefault="00711BE9" w:rsidP="00711BE9">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668" w:type="dxa"/>
          </w:tcPr>
          <w:p w:rsidR="00711BE9" w:rsidRDefault="00711BE9" w:rsidP="00711BE9">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0</w:t>
            </w:r>
          </w:p>
        </w:tc>
      </w:tr>
    </w:tbl>
    <w:p w:rsidR="00711BE9" w:rsidRDefault="00711BE9" w:rsidP="00711BE9">
      <w:pPr>
        <w:tabs>
          <w:tab w:val="left" w:pos="5580"/>
        </w:tabs>
        <w:ind w:left="360"/>
        <w:jc w:val="both"/>
        <w:rPr>
          <w:rFonts w:ascii="Times New Roman" w:hAnsi="Times New Roman" w:cs="Times New Roman"/>
          <w:sz w:val="28"/>
          <w:szCs w:val="28"/>
          <w:lang w:val="uk-UA"/>
        </w:rPr>
      </w:pPr>
    </w:p>
    <w:p w:rsidR="00711BE9" w:rsidRDefault="00711BE9" w:rsidP="00711BE9">
      <w:pPr>
        <w:tabs>
          <w:tab w:val="left" w:pos="5580"/>
        </w:tabs>
        <w:ind w:left="360"/>
        <w:jc w:val="both"/>
        <w:rPr>
          <w:rFonts w:ascii="Times New Roman" w:hAnsi="Times New Roman" w:cs="Times New Roman"/>
          <w:sz w:val="28"/>
          <w:szCs w:val="28"/>
          <w:lang w:val="uk-UA"/>
        </w:rPr>
      </w:pPr>
      <w:r w:rsidRPr="00711BE9">
        <w:rPr>
          <w:rFonts w:ascii="Times New Roman" w:hAnsi="Times New Roman" w:cs="Times New Roman"/>
          <w:i/>
          <w:sz w:val="28"/>
          <w:szCs w:val="28"/>
          <w:lang w:val="uk-UA"/>
        </w:rPr>
        <w:t>65 – 35 балів</w:t>
      </w:r>
      <w:r>
        <w:rPr>
          <w:rFonts w:ascii="Times New Roman" w:hAnsi="Times New Roman" w:cs="Times New Roman"/>
          <w:sz w:val="28"/>
          <w:szCs w:val="28"/>
          <w:lang w:val="uk-UA"/>
        </w:rPr>
        <w:t>: Ви людина, що може впливати на інших, змінюючи хід їхніх думок, переконання, Ви відчуваєте у собі потребу творити для інших, вказувати на помилки, навчати, щоб пробуджувати інтерес до навколишнього світу. Проте слідкуйте, щоб Ваші осуди людей не перетворювалися у крайнощі.</w:t>
      </w:r>
    </w:p>
    <w:p w:rsidR="00711BE9" w:rsidRPr="00711BE9" w:rsidRDefault="00711BE9" w:rsidP="00711BE9">
      <w:pPr>
        <w:tabs>
          <w:tab w:val="left" w:pos="5580"/>
        </w:tabs>
        <w:ind w:left="360"/>
        <w:jc w:val="both"/>
        <w:rPr>
          <w:rFonts w:ascii="Times New Roman" w:hAnsi="Times New Roman" w:cs="Times New Roman"/>
          <w:sz w:val="28"/>
          <w:szCs w:val="28"/>
          <w:lang w:val="uk-UA"/>
        </w:rPr>
      </w:pPr>
      <w:r w:rsidRPr="00A6016A">
        <w:rPr>
          <w:rFonts w:ascii="Times New Roman" w:hAnsi="Times New Roman" w:cs="Times New Roman"/>
          <w:i/>
          <w:sz w:val="28"/>
          <w:szCs w:val="28"/>
          <w:lang w:val="uk-UA"/>
        </w:rPr>
        <w:t>34 – 0 балів</w:t>
      </w:r>
      <w:r>
        <w:rPr>
          <w:rFonts w:ascii="Times New Roman" w:hAnsi="Times New Roman" w:cs="Times New Roman"/>
          <w:sz w:val="28"/>
          <w:szCs w:val="28"/>
          <w:lang w:val="uk-UA"/>
        </w:rPr>
        <w:t xml:space="preserve">: на жаль, Ви буваєте малопереконливими навіть тоді, коли праві. Ваше життя будується на принципах дисципліни, здорового глузду і </w:t>
      </w:r>
      <w:r>
        <w:rPr>
          <w:rFonts w:ascii="Times New Roman" w:hAnsi="Times New Roman" w:cs="Times New Roman"/>
          <w:sz w:val="28"/>
          <w:szCs w:val="28"/>
          <w:lang w:val="uk-UA"/>
        </w:rPr>
        <w:lastRenderedPageBreak/>
        <w:t>хороших звичок, Ви завжди все прогнозуєте і сплановуєте. Ви нічого не робите понад сили, буваєте занадто невпевненими і через це не можете досягти певних цілей.</w:t>
      </w:r>
    </w:p>
    <w:p w:rsidR="006E3013" w:rsidRDefault="006E3013" w:rsidP="000F5329">
      <w:pPr>
        <w:tabs>
          <w:tab w:val="left" w:pos="5580"/>
        </w:tabs>
        <w:jc w:val="center"/>
        <w:rPr>
          <w:rFonts w:ascii="Times New Roman" w:hAnsi="Times New Roman" w:cs="Times New Roman"/>
          <w:b/>
          <w:sz w:val="28"/>
          <w:szCs w:val="28"/>
          <w:lang w:val="uk-UA"/>
        </w:rPr>
      </w:pPr>
    </w:p>
    <w:p w:rsidR="006E3013" w:rsidRDefault="006E3013" w:rsidP="000F5329">
      <w:pPr>
        <w:tabs>
          <w:tab w:val="left" w:pos="5580"/>
        </w:tabs>
        <w:jc w:val="center"/>
        <w:rPr>
          <w:rFonts w:ascii="Times New Roman" w:hAnsi="Times New Roman" w:cs="Times New Roman"/>
          <w:b/>
          <w:sz w:val="28"/>
          <w:szCs w:val="28"/>
          <w:lang w:val="uk-UA"/>
        </w:rPr>
      </w:pPr>
    </w:p>
    <w:p w:rsidR="006E3013" w:rsidRDefault="006E3013" w:rsidP="000F5329">
      <w:pPr>
        <w:tabs>
          <w:tab w:val="left" w:pos="5580"/>
        </w:tabs>
        <w:jc w:val="center"/>
        <w:rPr>
          <w:rFonts w:ascii="Times New Roman" w:hAnsi="Times New Roman" w:cs="Times New Roman"/>
          <w:b/>
          <w:sz w:val="28"/>
          <w:szCs w:val="28"/>
          <w:lang w:val="uk-UA"/>
        </w:rPr>
      </w:pPr>
    </w:p>
    <w:bookmarkEnd w:id="24"/>
    <w:p w:rsidR="006E3013" w:rsidRDefault="006E3013" w:rsidP="000F5329">
      <w:pPr>
        <w:tabs>
          <w:tab w:val="left" w:pos="5580"/>
        </w:tabs>
        <w:jc w:val="center"/>
        <w:rPr>
          <w:rFonts w:ascii="Times New Roman" w:hAnsi="Times New Roman" w:cs="Times New Roman"/>
          <w:b/>
          <w:sz w:val="28"/>
          <w:szCs w:val="28"/>
          <w:lang w:val="uk-UA"/>
        </w:rPr>
      </w:pPr>
    </w:p>
    <w:p w:rsidR="006E3013" w:rsidRDefault="006E3013" w:rsidP="000F5329">
      <w:pPr>
        <w:tabs>
          <w:tab w:val="left" w:pos="5580"/>
        </w:tabs>
        <w:jc w:val="center"/>
        <w:rPr>
          <w:rFonts w:ascii="Times New Roman" w:hAnsi="Times New Roman" w:cs="Times New Roman"/>
          <w:b/>
          <w:sz w:val="28"/>
          <w:szCs w:val="28"/>
          <w:lang w:val="uk-UA"/>
        </w:rPr>
      </w:pPr>
    </w:p>
    <w:p w:rsidR="006E3013" w:rsidRDefault="006E3013" w:rsidP="000F5329">
      <w:pPr>
        <w:tabs>
          <w:tab w:val="left" w:pos="5580"/>
        </w:tabs>
        <w:jc w:val="center"/>
        <w:rPr>
          <w:rFonts w:ascii="Times New Roman" w:hAnsi="Times New Roman" w:cs="Times New Roman"/>
          <w:b/>
          <w:sz w:val="28"/>
          <w:szCs w:val="28"/>
          <w:lang w:val="uk-UA"/>
        </w:rPr>
      </w:pPr>
    </w:p>
    <w:p w:rsidR="006E3013" w:rsidRDefault="006E3013" w:rsidP="000F5329">
      <w:pPr>
        <w:tabs>
          <w:tab w:val="left" w:pos="5580"/>
        </w:tabs>
        <w:jc w:val="center"/>
        <w:rPr>
          <w:rFonts w:ascii="Times New Roman" w:hAnsi="Times New Roman" w:cs="Times New Roman"/>
          <w:b/>
          <w:sz w:val="28"/>
          <w:szCs w:val="28"/>
          <w:lang w:val="uk-UA"/>
        </w:rPr>
      </w:pPr>
    </w:p>
    <w:p w:rsidR="006E3013" w:rsidRDefault="006E3013" w:rsidP="000F5329">
      <w:pPr>
        <w:tabs>
          <w:tab w:val="left" w:pos="5580"/>
        </w:tabs>
        <w:jc w:val="center"/>
        <w:rPr>
          <w:rFonts w:ascii="Times New Roman" w:hAnsi="Times New Roman" w:cs="Times New Roman"/>
          <w:b/>
          <w:sz w:val="28"/>
          <w:szCs w:val="28"/>
          <w:lang w:val="uk-UA"/>
        </w:rPr>
      </w:pPr>
    </w:p>
    <w:p w:rsidR="006E3013" w:rsidRDefault="006E3013" w:rsidP="000F5329">
      <w:pPr>
        <w:tabs>
          <w:tab w:val="left" w:pos="5580"/>
        </w:tabs>
        <w:jc w:val="center"/>
        <w:rPr>
          <w:rFonts w:ascii="Times New Roman" w:hAnsi="Times New Roman" w:cs="Times New Roman"/>
          <w:b/>
          <w:sz w:val="28"/>
          <w:szCs w:val="28"/>
          <w:lang w:val="uk-UA"/>
        </w:rPr>
      </w:pPr>
    </w:p>
    <w:p w:rsidR="006E3013" w:rsidRDefault="006E3013" w:rsidP="000F5329">
      <w:pPr>
        <w:tabs>
          <w:tab w:val="left" w:pos="5580"/>
        </w:tabs>
        <w:jc w:val="center"/>
        <w:rPr>
          <w:rFonts w:ascii="Times New Roman" w:hAnsi="Times New Roman" w:cs="Times New Roman"/>
          <w:b/>
          <w:sz w:val="28"/>
          <w:szCs w:val="28"/>
          <w:lang w:val="uk-UA"/>
        </w:rPr>
      </w:pPr>
    </w:p>
    <w:p w:rsidR="006E3013" w:rsidRDefault="006E3013" w:rsidP="000F5329">
      <w:pPr>
        <w:tabs>
          <w:tab w:val="left" w:pos="5580"/>
        </w:tabs>
        <w:jc w:val="center"/>
        <w:rPr>
          <w:rFonts w:ascii="Times New Roman" w:hAnsi="Times New Roman" w:cs="Times New Roman"/>
          <w:b/>
          <w:sz w:val="28"/>
          <w:szCs w:val="28"/>
          <w:lang w:val="uk-UA"/>
        </w:rPr>
      </w:pPr>
    </w:p>
    <w:p w:rsidR="006E3013" w:rsidRDefault="006E3013" w:rsidP="000F5329">
      <w:pPr>
        <w:tabs>
          <w:tab w:val="left" w:pos="5580"/>
        </w:tabs>
        <w:jc w:val="center"/>
        <w:rPr>
          <w:rFonts w:ascii="Times New Roman" w:hAnsi="Times New Roman" w:cs="Times New Roman"/>
          <w:b/>
          <w:sz w:val="28"/>
          <w:szCs w:val="28"/>
          <w:lang w:val="uk-UA"/>
        </w:rPr>
      </w:pPr>
    </w:p>
    <w:p w:rsidR="006E3013" w:rsidRDefault="006E3013" w:rsidP="000F5329">
      <w:pPr>
        <w:tabs>
          <w:tab w:val="left" w:pos="5580"/>
        </w:tabs>
        <w:jc w:val="center"/>
        <w:rPr>
          <w:rFonts w:ascii="Times New Roman" w:hAnsi="Times New Roman" w:cs="Times New Roman"/>
          <w:b/>
          <w:sz w:val="28"/>
          <w:szCs w:val="28"/>
          <w:lang w:val="uk-UA"/>
        </w:rPr>
      </w:pPr>
    </w:p>
    <w:p w:rsidR="006E3013" w:rsidRDefault="006E3013" w:rsidP="000F5329">
      <w:pPr>
        <w:tabs>
          <w:tab w:val="left" w:pos="5580"/>
        </w:tabs>
        <w:jc w:val="center"/>
        <w:rPr>
          <w:rFonts w:ascii="Times New Roman" w:hAnsi="Times New Roman" w:cs="Times New Roman"/>
          <w:b/>
          <w:sz w:val="28"/>
          <w:szCs w:val="28"/>
          <w:lang w:val="uk-UA"/>
        </w:rPr>
      </w:pPr>
    </w:p>
    <w:p w:rsidR="006E3013" w:rsidRDefault="006E3013" w:rsidP="000F5329">
      <w:pPr>
        <w:tabs>
          <w:tab w:val="left" w:pos="5580"/>
        </w:tabs>
        <w:jc w:val="center"/>
        <w:rPr>
          <w:rFonts w:ascii="Times New Roman" w:hAnsi="Times New Roman" w:cs="Times New Roman"/>
          <w:b/>
          <w:sz w:val="28"/>
          <w:szCs w:val="28"/>
          <w:lang w:val="uk-UA"/>
        </w:rPr>
      </w:pPr>
    </w:p>
    <w:p w:rsidR="006E3013" w:rsidRDefault="006E3013" w:rsidP="000F5329">
      <w:pPr>
        <w:tabs>
          <w:tab w:val="left" w:pos="5580"/>
        </w:tabs>
        <w:jc w:val="center"/>
        <w:rPr>
          <w:rFonts w:ascii="Times New Roman" w:hAnsi="Times New Roman" w:cs="Times New Roman"/>
          <w:b/>
          <w:sz w:val="28"/>
          <w:szCs w:val="28"/>
          <w:lang w:val="uk-UA"/>
        </w:rPr>
      </w:pPr>
    </w:p>
    <w:p w:rsidR="006E3013" w:rsidRDefault="006E3013" w:rsidP="000F5329">
      <w:pPr>
        <w:tabs>
          <w:tab w:val="left" w:pos="5580"/>
        </w:tabs>
        <w:jc w:val="center"/>
        <w:rPr>
          <w:rFonts w:ascii="Times New Roman" w:hAnsi="Times New Roman" w:cs="Times New Roman"/>
          <w:b/>
          <w:sz w:val="28"/>
          <w:szCs w:val="28"/>
          <w:lang w:val="uk-UA"/>
        </w:rPr>
      </w:pPr>
    </w:p>
    <w:p w:rsidR="006E3013" w:rsidRDefault="006E3013" w:rsidP="000F5329">
      <w:pPr>
        <w:tabs>
          <w:tab w:val="left" w:pos="5580"/>
        </w:tabs>
        <w:jc w:val="center"/>
        <w:rPr>
          <w:rFonts w:ascii="Times New Roman" w:hAnsi="Times New Roman" w:cs="Times New Roman"/>
          <w:b/>
          <w:sz w:val="28"/>
          <w:szCs w:val="28"/>
          <w:lang w:val="uk-UA"/>
        </w:rPr>
      </w:pPr>
    </w:p>
    <w:p w:rsidR="006E3013" w:rsidRDefault="006E3013" w:rsidP="000F5329">
      <w:pPr>
        <w:tabs>
          <w:tab w:val="left" w:pos="5580"/>
        </w:tabs>
        <w:jc w:val="center"/>
        <w:rPr>
          <w:rFonts w:ascii="Times New Roman" w:hAnsi="Times New Roman" w:cs="Times New Roman"/>
          <w:b/>
          <w:sz w:val="28"/>
          <w:szCs w:val="28"/>
          <w:lang w:val="uk-UA"/>
        </w:rPr>
      </w:pPr>
    </w:p>
    <w:p w:rsidR="006E3013" w:rsidRDefault="006E3013" w:rsidP="000F5329">
      <w:pPr>
        <w:tabs>
          <w:tab w:val="left" w:pos="5580"/>
        </w:tabs>
        <w:jc w:val="center"/>
        <w:rPr>
          <w:rFonts w:ascii="Times New Roman" w:hAnsi="Times New Roman" w:cs="Times New Roman"/>
          <w:b/>
          <w:sz w:val="28"/>
          <w:szCs w:val="28"/>
          <w:lang w:val="uk-UA"/>
        </w:rPr>
      </w:pPr>
    </w:p>
    <w:p w:rsidR="006E3013" w:rsidRDefault="006E3013" w:rsidP="000F5329">
      <w:pPr>
        <w:tabs>
          <w:tab w:val="left" w:pos="5580"/>
        </w:tabs>
        <w:jc w:val="center"/>
        <w:rPr>
          <w:rFonts w:ascii="Times New Roman" w:hAnsi="Times New Roman" w:cs="Times New Roman"/>
          <w:b/>
          <w:sz w:val="28"/>
          <w:szCs w:val="28"/>
          <w:lang w:val="uk-UA"/>
        </w:rPr>
      </w:pPr>
    </w:p>
    <w:p w:rsidR="006E3013" w:rsidRDefault="006E3013" w:rsidP="000F5329">
      <w:pPr>
        <w:tabs>
          <w:tab w:val="left" w:pos="5580"/>
        </w:tabs>
        <w:jc w:val="center"/>
        <w:rPr>
          <w:rFonts w:ascii="Times New Roman" w:hAnsi="Times New Roman" w:cs="Times New Roman"/>
          <w:b/>
          <w:sz w:val="28"/>
          <w:szCs w:val="28"/>
          <w:lang w:val="uk-UA"/>
        </w:rPr>
      </w:pPr>
    </w:p>
    <w:p w:rsidR="006E3013" w:rsidRDefault="006E3013" w:rsidP="000F5329">
      <w:pPr>
        <w:tabs>
          <w:tab w:val="left" w:pos="5580"/>
        </w:tabs>
        <w:jc w:val="center"/>
        <w:rPr>
          <w:rFonts w:ascii="Times New Roman" w:hAnsi="Times New Roman" w:cs="Times New Roman"/>
          <w:b/>
          <w:sz w:val="28"/>
          <w:szCs w:val="28"/>
          <w:lang w:val="uk-UA"/>
        </w:rPr>
      </w:pPr>
    </w:p>
    <w:p w:rsidR="000F5329" w:rsidRDefault="000F5329" w:rsidP="000F5329">
      <w:pPr>
        <w:tabs>
          <w:tab w:val="left" w:pos="5580"/>
        </w:tabs>
        <w:jc w:val="center"/>
        <w:rPr>
          <w:rFonts w:ascii="Times New Roman" w:hAnsi="Times New Roman" w:cs="Times New Roman"/>
          <w:b/>
          <w:sz w:val="28"/>
          <w:szCs w:val="28"/>
          <w:lang w:val="uk-UA"/>
        </w:rPr>
      </w:pPr>
      <w:r w:rsidRPr="000F5329">
        <w:rPr>
          <w:rFonts w:ascii="Times New Roman" w:hAnsi="Times New Roman" w:cs="Times New Roman"/>
          <w:b/>
          <w:sz w:val="28"/>
          <w:szCs w:val="28"/>
          <w:lang w:val="uk-UA"/>
        </w:rPr>
        <w:lastRenderedPageBreak/>
        <w:t>ТЕМА 9. ПЕДАГОГІЧНА ТВОРЧІСТЬ УЧИТЕЛЯ</w:t>
      </w:r>
    </w:p>
    <w:p w:rsidR="00F42CA6" w:rsidRPr="001E6291" w:rsidRDefault="00F42CA6" w:rsidP="00F42CA6">
      <w:pPr>
        <w:tabs>
          <w:tab w:val="left" w:pos="5580"/>
        </w:tabs>
        <w:jc w:val="both"/>
        <w:rPr>
          <w:rFonts w:ascii="Times New Roman" w:hAnsi="Times New Roman" w:cs="Times New Roman"/>
          <w:b/>
          <w:i/>
          <w:sz w:val="28"/>
          <w:szCs w:val="28"/>
          <w:lang w:val="uk-UA"/>
        </w:rPr>
      </w:pPr>
      <w:r w:rsidRPr="001E6291">
        <w:rPr>
          <w:rFonts w:ascii="Times New Roman" w:hAnsi="Times New Roman" w:cs="Times New Roman"/>
          <w:b/>
          <w:i/>
          <w:sz w:val="28"/>
          <w:szCs w:val="28"/>
          <w:lang w:val="uk-UA"/>
        </w:rPr>
        <w:t>Навчальні цілі:</w:t>
      </w:r>
    </w:p>
    <w:p w:rsidR="00F42CA6" w:rsidRPr="00F42CA6" w:rsidRDefault="00F42CA6" w:rsidP="00F42CA6">
      <w:pPr>
        <w:tabs>
          <w:tab w:val="left" w:pos="5580"/>
        </w:tabs>
        <w:jc w:val="both"/>
        <w:rPr>
          <w:rFonts w:ascii="Times New Roman" w:hAnsi="Times New Roman" w:cs="Times New Roman"/>
          <w:sz w:val="28"/>
          <w:szCs w:val="28"/>
          <w:lang w:val="uk-UA"/>
        </w:rPr>
      </w:pPr>
      <w:r w:rsidRPr="00F42CA6">
        <w:rPr>
          <w:rFonts w:ascii="Times New Roman" w:hAnsi="Times New Roman" w:cs="Times New Roman"/>
          <w:i/>
          <w:sz w:val="28"/>
          <w:szCs w:val="28"/>
          <w:lang w:val="uk-UA"/>
        </w:rPr>
        <w:t>Знати:</w:t>
      </w:r>
      <w:r>
        <w:rPr>
          <w:rFonts w:ascii="Times New Roman" w:hAnsi="Times New Roman" w:cs="Times New Roman"/>
          <w:i/>
          <w:sz w:val="28"/>
          <w:szCs w:val="28"/>
          <w:lang w:val="uk-UA"/>
        </w:rPr>
        <w:t xml:space="preserve"> </w:t>
      </w:r>
      <w:r>
        <w:rPr>
          <w:rFonts w:ascii="Times New Roman" w:hAnsi="Times New Roman" w:cs="Times New Roman"/>
          <w:sz w:val="28"/>
          <w:szCs w:val="28"/>
          <w:lang w:val="uk-UA"/>
        </w:rPr>
        <w:t>суть поняття «педагогічна творчість», «творчий потенціал», «творчі здібності», структуру творчої діяльності педагога, якості творчого педагога</w:t>
      </w:r>
    </w:p>
    <w:p w:rsidR="00604990" w:rsidRDefault="00F42CA6" w:rsidP="00F42CA6">
      <w:pPr>
        <w:tabs>
          <w:tab w:val="left" w:pos="5580"/>
        </w:tabs>
        <w:jc w:val="both"/>
        <w:rPr>
          <w:rFonts w:ascii="Times New Roman" w:hAnsi="Times New Roman" w:cs="Times New Roman"/>
          <w:sz w:val="28"/>
          <w:szCs w:val="28"/>
          <w:lang w:val="uk-UA"/>
        </w:rPr>
      </w:pPr>
      <w:r w:rsidRPr="00F42CA6">
        <w:rPr>
          <w:rFonts w:ascii="Times New Roman" w:hAnsi="Times New Roman" w:cs="Times New Roman"/>
          <w:i/>
          <w:sz w:val="28"/>
          <w:szCs w:val="28"/>
          <w:lang w:val="uk-UA"/>
        </w:rPr>
        <w:t>Уміти:</w:t>
      </w:r>
      <w:r>
        <w:rPr>
          <w:rFonts w:ascii="Times New Roman" w:hAnsi="Times New Roman" w:cs="Times New Roman"/>
          <w:i/>
          <w:sz w:val="28"/>
          <w:szCs w:val="28"/>
          <w:lang w:val="uk-UA"/>
        </w:rPr>
        <w:t xml:space="preserve"> </w:t>
      </w:r>
      <w:r>
        <w:rPr>
          <w:rFonts w:ascii="Times New Roman" w:hAnsi="Times New Roman" w:cs="Times New Roman"/>
          <w:sz w:val="28"/>
          <w:szCs w:val="28"/>
          <w:lang w:val="uk-UA"/>
        </w:rPr>
        <w:t>виокремлювати необхідні риси та якості особистості педагога задля організації творчого навчально</w:t>
      </w:r>
      <w:r w:rsidR="00E9245E">
        <w:rPr>
          <w:rFonts w:ascii="Times New Roman" w:hAnsi="Times New Roman" w:cs="Times New Roman"/>
          <w:sz w:val="28"/>
          <w:szCs w:val="28"/>
          <w:lang w:val="uk-UA"/>
        </w:rPr>
        <w:t>-</w:t>
      </w:r>
    </w:p>
    <w:p w:rsidR="00F42CA6" w:rsidRDefault="00E9245E" w:rsidP="00F42CA6">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виховного процесу; схематично зображати модель творчої діяльності вчителя; аналізувати основні чинники позитивного та негативного впливу на розкриття та розвиток творчих здібностей педагога; володіти ситуацією та власними емоціями; організовувати творче середовище у школі (класі).</w:t>
      </w:r>
    </w:p>
    <w:p w:rsidR="00E9245E" w:rsidRDefault="00E9245E" w:rsidP="00F42CA6">
      <w:pPr>
        <w:tabs>
          <w:tab w:val="left" w:pos="5580"/>
        </w:tabs>
        <w:jc w:val="both"/>
        <w:rPr>
          <w:rFonts w:ascii="Times New Roman" w:hAnsi="Times New Roman" w:cs="Times New Roman"/>
          <w:sz w:val="28"/>
          <w:szCs w:val="28"/>
          <w:lang w:val="uk-UA"/>
        </w:rPr>
      </w:pPr>
      <w:r w:rsidRPr="00E9245E">
        <w:rPr>
          <w:rFonts w:ascii="Times New Roman" w:hAnsi="Times New Roman" w:cs="Times New Roman"/>
          <w:b/>
          <w:sz w:val="28"/>
          <w:szCs w:val="28"/>
          <w:lang w:val="uk-UA"/>
        </w:rPr>
        <w:t>Опорні поняття</w:t>
      </w:r>
      <w:r>
        <w:rPr>
          <w:rFonts w:ascii="Times New Roman" w:hAnsi="Times New Roman" w:cs="Times New Roman"/>
          <w:sz w:val="28"/>
          <w:szCs w:val="28"/>
          <w:lang w:val="uk-UA"/>
        </w:rPr>
        <w:t>: педагог, творчий потенціал, творчі здібності, творчість, креативне мислення, неординарність, самопочуття, творче середовище</w:t>
      </w:r>
    </w:p>
    <w:p w:rsidR="00E9245E" w:rsidRDefault="00E9245E" w:rsidP="00E9245E">
      <w:pPr>
        <w:pStyle w:val="a3"/>
        <w:numPr>
          <w:ilvl w:val="0"/>
          <w:numId w:val="146"/>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Педагогічн</w:t>
      </w:r>
      <w:r w:rsidR="00C54444">
        <w:rPr>
          <w:rFonts w:ascii="Times New Roman" w:hAnsi="Times New Roman" w:cs="Times New Roman"/>
          <w:sz w:val="28"/>
          <w:szCs w:val="28"/>
          <w:lang w:val="uk-UA"/>
        </w:rPr>
        <w:t>а творчість: особливості, етапи</w:t>
      </w:r>
    </w:p>
    <w:p w:rsidR="00E9245E" w:rsidRDefault="00C54444" w:rsidP="00E9245E">
      <w:pPr>
        <w:pStyle w:val="a3"/>
        <w:numPr>
          <w:ilvl w:val="0"/>
          <w:numId w:val="146"/>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Алгоритм педагогічної творчості</w:t>
      </w:r>
    </w:p>
    <w:p w:rsidR="00E9245E" w:rsidRDefault="00E9245E" w:rsidP="00E9245E">
      <w:pPr>
        <w:pStyle w:val="a3"/>
        <w:numPr>
          <w:ilvl w:val="0"/>
          <w:numId w:val="146"/>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Педагогічна діяльність та аутогенне тренування. Творче са</w:t>
      </w:r>
      <w:r w:rsidR="00C54444">
        <w:rPr>
          <w:rFonts w:ascii="Times New Roman" w:hAnsi="Times New Roman" w:cs="Times New Roman"/>
          <w:sz w:val="28"/>
          <w:szCs w:val="28"/>
          <w:lang w:val="uk-UA"/>
        </w:rPr>
        <w:t>мопочуття учителя</w:t>
      </w:r>
    </w:p>
    <w:p w:rsidR="00E9245E" w:rsidRDefault="00E9245E" w:rsidP="00E9245E">
      <w:pPr>
        <w:pStyle w:val="a3"/>
        <w:numPr>
          <w:ilvl w:val="0"/>
          <w:numId w:val="146"/>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Творче середовищ</w:t>
      </w:r>
      <w:r w:rsidR="00C54444">
        <w:rPr>
          <w:rFonts w:ascii="Times New Roman" w:hAnsi="Times New Roman" w:cs="Times New Roman"/>
          <w:sz w:val="28"/>
          <w:szCs w:val="28"/>
          <w:lang w:val="uk-UA"/>
        </w:rPr>
        <w:t>е: умови, вимоги до організації</w:t>
      </w:r>
    </w:p>
    <w:p w:rsidR="00E9245E" w:rsidRDefault="00E9245E" w:rsidP="00937B5B">
      <w:pPr>
        <w:pStyle w:val="a3"/>
        <w:tabs>
          <w:tab w:val="left" w:pos="5580"/>
        </w:tabs>
        <w:jc w:val="both"/>
        <w:rPr>
          <w:rFonts w:ascii="Times New Roman" w:hAnsi="Times New Roman" w:cs="Times New Roman"/>
          <w:sz w:val="28"/>
          <w:szCs w:val="28"/>
          <w:lang w:val="uk-UA"/>
        </w:rPr>
      </w:pPr>
    </w:p>
    <w:p w:rsidR="00E9245E" w:rsidRDefault="00937B5B" w:rsidP="00E9245E">
      <w:pPr>
        <w:pStyle w:val="a3"/>
        <w:numPr>
          <w:ilvl w:val="0"/>
          <w:numId w:val="147"/>
        </w:numPr>
        <w:tabs>
          <w:tab w:val="left" w:pos="5580"/>
        </w:tabs>
        <w:jc w:val="both"/>
        <w:rPr>
          <w:rFonts w:ascii="Times New Roman" w:hAnsi="Times New Roman" w:cs="Times New Roman"/>
          <w:sz w:val="28"/>
          <w:szCs w:val="28"/>
          <w:lang w:val="uk-UA"/>
        </w:rPr>
      </w:pPr>
      <w:bookmarkStart w:id="25" w:name="_Hlk528230821"/>
      <w:r>
        <w:rPr>
          <w:rFonts w:ascii="Times New Roman" w:hAnsi="Times New Roman" w:cs="Times New Roman"/>
          <w:sz w:val="28"/>
          <w:szCs w:val="28"/>
          <w:lang w:val="uk-UA"/>
        </w:rPr>
        <w:t>Алексюк А. Педагогіка вищої освіти України/А.Алексюк. – К., 1998. – 213 с.</w:t>
      </w:r>
    </w:p>
    <w:p w:rsidR="00937B5B" w:rsidRDefault="00937B5B" w:rsidP="00E9245E">
      <w:pPr>
        <w:pStyle w:val="a3"/>
        <w:numPr>
          <w:ilvl w:val="0"/>
          <w:numId w:val="1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Амонашвили Ш. Здравствуйте, дети!/Ш.Амонашвили. – М.: Просвещение, 1983. – 324 с.</w:t>
      </w:r>
    </w:p>
    <w:p w:rsidR="00604990" w:rsidRDefault="00604990" w:rsidP="00E9245E">
      <w:pPr>
        <w:pStyle w:val="a3"/>
        <w:numPr>
          <w:ilvl w:val="0"/>
          <w:numId w:val="1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Амонашвили Ш.А. Психолог</w:t>
      </w:r>
      <w:r>
        <w:rPr>
          <w:rFonts w:ascii="Times New Roman" w:hAnsi="Times New Roman" w:cs="Times New Roman"/>
          <w:sz w:val="28"/>
          <w:szCs w:val="28"/>
        </w:rPr>
        <w:t xml:space="preserve">ические основы педагогики сотрудничества: книга доя учителя/Ш.А.Амонашвили. – К.: </w:t>
      </w:r>
      <w:r>
        <w:rPr>
          <w:rFonts w:ascii="Times New Roman" w:hAnsi="Times New Roman" w:cs="Times New Roman"/>
          <w:sz w:val="28"/>
          <w:szCs w:val="28"/>
          <w:lang w:val="uk-UA"/>
        </w:rPr>
        <w:t>Освіта, 1991. – 111 с.</w:t>
      </w:r>
    </w:p>
    <w:bookmarkEnd w:id="25"/>
    <w:p w:rsidR="00937B5B" w:rsidRDefault="00937B5B" w:rsidP="00E9245E">
      <w:pPr>
        <w:pStyle w:val="a3"/>
        <w:numPr>
          <w:ilvl w:val="0"/>
          <w:numId w:val="1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Ананьев Б.Г. О проблемах современного человекознания/Б.Г.Ананьев. – СПб Питер, 2001. – 263 с.</w:t>
      </w:r>
    </w:p>
    <w:p w:rsidR="00937B5B" w:rsidRDefault="00937B5B" w:rsidP="00E9245E">
      <w:pPr>
        <w:pStyle w:val="a3"/>
        <w:numPr>
          <w:ilvl w:val="0"/>
          <w:numId w:val="147"/>
        </w:numPr>
        <w:tabs>
          <w:tab w:val="left" w:pos="5580"/>
        </w:tabs>
        <w:jc w:val="both"/>
        <w:rPr>
          <w:rFonts w:ascii="Times New Roman" w:hAnsi="Times New Roman" w:cs="Times New Roman"/>
          <w:sz w:val="28"/>
          <w:szCs w:val="28"/>
          <w:lang w:val="uk-UA"/>
        </w:rPr>
      </w:pPr>
      <w:bookmarkStart w:id="26" w:name="_Hlk528230895"/>
      <w:r>
        <w:rPr>
          <w:rFonts w:ascii="Times New Roman" w:hAnsi="Times New Roman" w:cs="Times New Roman"/>
          <w:sz w:val="28"/>
          <w:szCs w:val="28"/>
          <w:lang w:val="uk-UA"/>
        </w:rPr>
        <w:t>Антонюк С. До питання про сутність поняття «безперервна освіта» у контексті завдань сучасного державотворення/С.Антонюк//Збірник наукових праць Національної академії державного управління при Президентові України. – К., 2005. – Вип. 2. – С. 373 – 381.</w:t>
      </w:r>
    </w:p>
    <w:bookmarkEnd w:id="26"/>
    <w:p w:rsidR="00937B5B" w:rsidRDefault="00937B5B" w:rsidP="00E9245E">
      <w:pPr>
        <w:pStyle w:val="a3"/>
        <w:numPr>
          <w:ilvl w:val="0"/>
          <w:numId w:val="1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Баранова С. Особливості формування професійної компетентності вчителя/С.Баранова//Сучасна школа України. – 2009. - № 2 (206), лютий. – С. 16 – 18.</w:t>
      </w:r>
    </w:p>
    <w:p w:rsidR="00937B5B" w:rsidRDefault="00937B5B" w:rsidP="00E9245E">
      <w:pPr>
        <w:pStyle w:val="a3"/>
        <w:numPr>
          <w:ilvl w:val="0"/>
          <w:numId w:val="147"/>
        </w:numPr>
        <w:tabs>
          <w:tab w:val="left" w:pos="5580"/>
        </w:tabs>
        <w:jc w:val="both"/>
        <w:rPr>
          <w:rFonts w:ascii="Times New Roman" w:hAnsi="Times New Roman" w:cs="Times New Roman"/>
          <w:sz w:val="28"/>
          <w:szCs w:val="28"/>
          <w:lang w:val="uk-UA"/>
        </w:rPr>
      </w:pPr>
      <w:bookmarkStart w:id="27" w:name="_Hlk528230946"/>
      <w:r>
        <w:rPr>
          <w:rFonts w:ascii="Times New Roman" w:hAnsi="Times New Roman" w:cs="Times New Roman"/>
          <w:sz w:val="28"/>
          <w:szCs w:val="28"/>
          <w:lang w:val="uk-UA"/>
        </w:rPr>
        <w:lastRenderedPageBreak/>
        <w:t>Воронько А. Професійна компетентність і культура вчителя/А.Воронько//Школа. – 2010. - № 12 (60), грудень. – С. 16 – 20.</w:t>
      </w:r>
    </w:p>
    <w:p w:rsidR="00CE4305" w:rsidRDefault="00CE4305" w:rsidP="00E9245E">
      <w:pPr>
        <w:pStyle w:val="a3"/>
        <w:numPr>
          <w:ilvl w:val="0"/>
          <w:numId w:val="1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Даниленко Л. Інноваційні зміни в організації підвищення кваліфікації педагогічних працівників/Л.Даниленко//Післядипломна освіта в Україні. – 2010. - № 1. – С. 5 – 19.</w:t>
      </w:r>
    </w:p>
    <w:bookmarkEnd w:id="27"/>
    <w:p w:rsidR="00CE4305" w:rsidRDefault="00CE4305" w:rsidP="00E9245E">
      <w:pPr>
        <w:pStyle w:val="a3"/>
        <w:numPr>
          <w:ilvl w:val="0"/>
          <w:numId w:val="1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Єрмаков І.Г. Виховання життєтворчості: моделі виховних систем/І.Г.Єрмаков. – Х.: Основа, 2006. – 224 с.</w:t>
      </w:r>
    </w:p>
    <w:p w:rsidR="00CE4305" w:rsidRDefault="00CE4305" w:rsidP="00E9245E">
      <w:pPr>
        <w:pStyle w:val="a3"/>
        <w:numPr>
          <w:ilvl w:val="0"/>
          <w:numId w:val="1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Житник Б.О. Управління школою: методичний порадник/Б.О.Житник. – Х.: Основа, 2005. – 124 с.</w:t>
      </w:r>
    </w:p>
    <w:p w:rsidR="00937B5B" w:rsidRDefault="00937B5B" w:rsidP="00E9245E">
      <w:pPr>
        <w:pStyle w:val="a3"/>
        <w:numPr>
          <w:ilvl w:val="0"/>
          <w:numId w:val="1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Загвязинский В.И. Педагогическое творчество учителя/В.И.Загвязинский. – М.: Просвещение, 1987. – 219 с.</w:t>
      </w:r>
    </w:p>
    <w:p w:rsidR="00937B5B" w:rsidRDefault="00937B5B" w:rsidP="00E9245E">
      <w:pPr>
        <w:pStyle w:val="a3"/>
        <w:numPr>
          <w:ilvl w:val="0"/>
          <w:numId w:val="1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Зязюн І.А. Краса педагогічної дії/І.А.Зязюн. – К., 2000. – 319 с.</w:t>
      </w:r>
    </w:p>
    <w:p w:rsidR="00CE4305" w:rsidRDefault="00CE4305" w:rsidP="00E9245E">
      <w:pPr>
        <w:pStyle w:val="a3"/>
        <w:numPr>
          <w:ilvl w:val="0"/>
          <w:numId w:val="1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Зязюн І.А. Педагогічна майстерність/І.А.Зязюн. – К.: Вища школа, 2004. – 421 с.</w:t>
      </w:r>
    </w:p>
    <w:p w:rsidR="00937B5B" w:rsidRDefault="00937B5B" w:rsidP="00E9245E">
      <w:pPr>
        <w:pStyle w:val="a3"/>
        <w:numPr>
          <w:ilvl w:val="0"/>
          <w:numId w:val="1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Кан-Калик В.А., Никандров Н.Д. Педагогическое творчество/В.А.Кан-Калик. – М., 1990. – 321 с.</w:t>
      </w:r>
    </w:p>
    <w:p w:rsidR="00604990" w:rsidRDefault="00604990" w:rsidP="00E9245E">
      <w:pPr>
        <w:pStyle w:val="a3"/>
        <w:numPr>
          <w:ilvl w:val="0"/>
          <w:numId w:val="147"/>
        </w:numPr>
        <w:tabs>
          <w:tab w:val="left" w:pos="5580"/>
        </w:tabs>
        <w:jc w:val="both"/>
        <w:rPr>
          <w:rFonts w:ascii="Times New Roman" w:hAnsi="Times New Roman" w:cs="Times New Roman"/>
          <w:sz w:val="28"/>
          <w:szCs w:val="28"/>
          <w:lang w:val="uk-UA"/>
        </w:rPr>
      </w:pPr>
      <w:bookmarkStart w:id="28" w:name="_Hlk528231068"/>
      <w:r>
        <w:rPr>
          <w:rFonts w:ascii="Times New Roman" w:hAnsi="Times New Roman" w:cs="Times New Roman"/>
          <w:sz w:val="28"/>
          <w:szCs w:val="28"/>
          <w:lang w:val="uk-UA"/>
        </w:rPr>
        <w:t>Клименко В. Умови творчого розвитку особистості/В.Клименко//Завуч. – 2003. - № 33. – С. 11 – 14.</w:t>
      </w:r>
    </w:p>
    <w:p w:rsidR="00CE4305" w:rsidRDefault="00CE4305" w:rsidP="00E9245E">
      <w:pPr>
        <w:pStyle w:val="a3"/>
        <w:numPr>
          <w:ilvl w:val="0"/>
          <w:numId w:val="1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Леонова Л., Турунова І. Створення інноваційного освітнього середовища в школі майбутнього/Л.Леонова, І.Турунова//Школа. – 2010. - № 8 (56), серпень. – С. 83 – 96.</w:t>
      </w:r>
    </w:p>
    <w:p w:rsidR="00604990" w:rsidRDefault="00604990" w:rsidP="00E9245E">
      <w:pPr>
        <w:pStyle w:val="a3"/>
        <w:numPr>
          <w:ilvl w:val="0"/>
          <w:numId w:val="1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Лола В.А. Формування творчої компетентності вчителя як умови розвитку особистості учня/В.А.Лола//Розкажіть онуку. – 2009. - № 19 – 20, жовтень. – С. 23 – 31.</w:t>
      </w:r>
    </w:p>
    <w:p w:rsidR="00604990" w:rsidRDefault="00604990" w:rsidP="00E9245E">
      <w:pPr>
        <w:pStyle w:val="a3"/>
        <w:numPr>
          <w:ilvl w:val="0"/>
          <w:numId w:val="1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Лук А.Н. Творчість/А.Н.Лук//Наука і життя. – 1973. - № 1. – С. 76 – 80.</w:t>
      </w:r>
    </w:p>
    <w:p w:rsidR="00604990" w:rsidRDefault="00604990" w:rsidP="00E9245E">
      <w:pPr>
        <w:pStyle w:val="a3"/>
        <w:numPr>
          <w:ilvl w:val="0"/>
          <w:numId w:val="1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Лук А.Н. Психологія творчості/А.Н.Лук. – М.: Наука, 1978. – 128 с.</w:t>
      </w:r>
    </w:p>
    <w:bookmarkEnd w:id="28"/>
    <w:p w:rsidR="00CE4305" w:rsidRDefault="00CE4305" w:rsidP="00E9245E">
      <w:pPr>
        <w:pStyle w:val="a3"/>
        <w:numPr>
          <w:ilvl w:val="0"/>
          <w:numId w:val="1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Луцик Д. Актуальні проблеми педагогічної науки в Україні/Д.Луцик//Початкова школа. – 2010. - № 2. – С. 1 – 5.</w:t>
      </w:r>
    </w:p>
    <w:p w:rsidR="00CE4305" w:rsidRDefault="00CE4305" w:rsidP="00E9245E">
      <w:pPr>
        <w:pStyle w:val="a3"/>
        <w:numPr>
          <w:ilvl w:val="0"/>
          <w:numId w:val="1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Львова Ю.Л. Творческая лаборатория учителя/Ю.Л.Львова. – 3-е изд., перераб. и доп. – М.,</w:t>
      </w:r>
      <w:bookmarkStart w:id="29" w:name="_GoBack"/>
      <w:bookmarkEnd w:id="29"/>
      <w:r>
        <w:rPr>
          <w:rFonts w:ascii="Times New Roman" w:hAnsi="Times New Roman" w:cs="Times New Roman"/>
          <w:sz w:val="28"/>
          <w:szCs w:val="28"/>
          <w:lang w:val="uk-UA"/>
        </w:rPr>
        <w:t xml:space="preserve"> 1992. – 194 с.</w:t>
      </w:r>
    </w:p>
    <w:p w:rsidR="00604990" w:rsidRDefault="00604990" w:rsidP="00E9245E">
      <w:pPr>
        <w:pStyle w:val="a3"/>
        <w:numPr>
          <w:ilvl w:val="0"/>
          <w:numId w:val="1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Макаренко Н.М. Самооцінка творчого потенціалу/Н.М.Макаренко//Обдарована дитина. – 2011. - № 5. – С. 38 – 40.</w:t>
      </w:r>
    </w:p>
    <w:p w:rsidR="00604990" w:rsidRDefault="00604990" w:rsidP="00E9245E">
      <w:pPr>
        <w:pStyle w:val="a3"/>
        <w:numPr>
          <w:ilvl w:val="0"/>
          <w:numId w:val="1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rPr>
        <w:t>Матюшкин А.М. Загадки одаренности: проблемы практической диагностики/А.М.Матюшкин. – М.: Школа-Пресс, 1993. – 127 с.</w:t>
      </w:r>
    </w:p>
    <w:p w:rsidR="00CE4305" w:rsidRDefault="00CE4305" w:rsidP="00E9245E">
      <w:pPr>
        <w:pStyle w:val="a3"/>
        <w:numPr>
          <w:ilvl w:val="0"/>
          <w:numId w:val="1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Національна доктрина розвитку освіти України в ХХ1 ст. – К.: шкільний світ, 2001. – 24 с.</w:t>
      </w:r>
    </w:p>
    <w:p w:rsidR="00937B5B" w:rsidRPr="00CE4305" w:rsidRDefault="00937B5B" w:rsidP="00E9245E">
      <w:pPr>
        <w:pStyle w:val="a3"/>
        <w:numPr>
          <w:ilvl w:val="0"/>
          <w:numId w:val="1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rPr>
        <w:t>Палтышев Н.Н. Педагогическая гармония/Н.Н.Палтышев. – К., 1996. – 213 с.</w:t>
      </w:r>
    </w:p>
    <w:p w:rsidR="00CC5FC2" w:rsidRDefault="00CC5FC2" w:rsidP="00E9245E">
      <w:pPr>
        <w:pStyle w:val="a3"/>
        <w:numPr>
          <w:ilvl w:val="0"/>
          <w:numId w:val="1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Підласий І.П.Як підготувати ефективний урок/І.П.Підласий. – К., 1989. – 197 с.</w:t>
      </w:r>
    </w:p>
    <w:p w:rsidR="00CE4305" w:rsidRDefault="00CE4305" w:rsidP="00E9245E">
      <w:pPr>
        <w:pStyle w:val="a3"/>
        <w:numPr>
          <w:ilvl w:val="0"/>
          <w:numId w:val="1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Пікельна В.С. Управління школою/В.С.Пікельна. – у 2-х ч. – Х.: Основа, 2004.</w:t>
      </w:r>
    </w:p>
    <w:p w:rsidR="00457C5E" w:rsidRDefault="00457C5E" w:rsidP="00E9245E">
      <w:pPr>
        <w:pStyle w:val="a3"/>
        <w:numPr>
          <w:ilvl w:val="0"/>
          <w:numId w:val="1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Пономарьов Я.А. Психологія творчості і педагогіки/Я.А.Пономарьов. – М.: Педагогіка, 1976. – 280 с.</w:t>
      </w:r>
    </w:p>
    <w:p w:rsidR="00457C5E" w:rsidRDefault="00457C5E" w:rsidP="00E9245E">
      <w:pPr>
        <w:pStyle w:val="a3"/>
        <w:numPr>
          <w:ilvl w:val="0"/>
          <w:numId w:val="1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Психологія здібностей/Г.Кагальняк, Г.Шуляк, Б.Якимчук, Л.Данилевич. – К.: Науковий світ, 2001. – 76 с.</w:t>
      </w:r>
    </w:p>
    <w:p w:rsidR="00CE4305" w:rsidRDefault="00CE4305" w:rsidP="00E9245E">
      <w:pPr>
        <w:pStyle w:val="a3"/>
        <w:numPr>
          <w:ilvl w:val="0"/>
          <w:numId w:val="1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Радченко А. Профкомпетентність – ознака сучасного іміджу вчителя/А.Радченко//Директор школи.Україна. – 2010. - № 12. – С. 53 – 58.</w:t>
      </w:r>
    </w:p>
    <w:p w:rsidR="00457C5E" w:rsidRPr="00937B5B" w:rsidRDefault="00457C5E" w:rsidP="00E9245E">
      <w:pPr>
        <w:pStyle w:val="a3"/>
        <w:numPr>
          <w:ilvl w:val="0"/>
          <w:numId w:val="1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Рибалка В.В. Психологія розвитку творчої особистості: навчв. Посібник/В.В.Рибалка. – К.: ІЗМН, 1996. – 236 с.</w:t>
      </w:r>
    </w:p>
    <w:p w:rsidR="00457C5E" w:rsidRDefault="00457C5E" w:rsidP="00E9245E">
      <w:pPr>
        <w:pStyle w:val="a3"/>
        <w:numPr>
          <w:ilvl w:val="0"/>
          <w:numId w:val="1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Сисоєва С.О. Педагогічна творчість: монографія/С.О.Сисоєва. – Х-К.: Кн. вид-во «Каравела», 1998. – 150 с.</w:t>
      </w:r>
    </w:p>
    <w:p w:rsidR="00457C5E" w:rsidRDefault="00457C5E" w:rsidP="00E9245E">
      <w:pPr>
        <w:pStyle w:val="a3"/>
        <w:numPr>
          <w:ilvl w:val="0"/>
          <w:numId w:val="1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Стрельніков В. Методики оцінювання інтелекту та критерії творчої особистості/В.Стрельніков//Психологічна підтримка творчості учня. – К.: Б-ка «Шкільного світу», 2003. – С. 9 – 17.</w:t>
      </w:r>
    </w:p>
    <w:p w:rsidR="00937B5B" w:rsidRDefault="00CE4305" w:rsidP="00E9245E">
      <w:pPr>
        <w:pStyle w:val="a3"/>
        <w:numPr>
          <w:ilvl w:val="0"/>
          <w:numId w:val="1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Сухомлинський В.О. Сто порад учителю/В.О.Сухомлинський. – К.: Радянська школа, 1988. – 303 с.</w:t>
      </w:r>
    </w:p>
    <w:p w:rsidR="00E9245E" w:rsidRDefault="00E9245E" w:rsidP="00CE4305">
      <w:pPr>
        <w:pStyle w:val="a3"/>
        <w:tabs>
          <w:tab w:val="left" w:pos="5580"/>
        </w:tabs>
        <w:jc w:val="both"/>
        <w:rPr>
          <w:rFonts w:ascii="Times New Roman" w:hAnsi="Times New Roman" w:cs="Times New Roman"/>
          <w:sz w:val="28"/>
          <w:szCs w:val="28"/>
          <w:lang w:val="uk-UA"/>
        </w:rPr>
      </w:pPr>
    </w:p>
    <w:p w:rsidR="00E9245E" w:rsidRDefault="00E9245E" w:rsidP="00E9245E">
      <w:pPr>
        <w:tabs>
          <w:tab w:val="left" w:pos="5580"/>
        </w:tabs>
        <w:jc w:val="center"/>
        <w:rPr>
          <w:rFonts w:ascii="Times New Roman" w:hAnsi="Times New Roman" w:cs="Times New Roman"/>
          <w:b/>
          <w:sz w:val="28"/>
          <w:szCs w:val="28"/>
          <w:lang w:val="uk-UA"/>
        </w:rPr>
      </w:pPr>
      <w:r w:rsidRPr="00E9245E">
        <w:rPr>
          <w:rFonts w:ascii="Times New Roman" w:hAnsi="Times New Roman" w:cs="Times New Roman"/>
          <w:b/>
          <w:sz w:val="28"/>
          <w:szCs w:val="28"/>
          <w:lang w:val="uk-UA"/>
        </w:rPr>
        <w:t>Опорні схеми:</w:t>
      </w:r>
    </w:p>
    <w:p w:rsidR="00F107A1" w:rsidRDefault="00830B6A" w:rsidP="00F107A1">
      <w:pPr>
        <w:tabs>
          <w:tab w:val="left" w:pos="5580"/>
        </w:tabs>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inline distT="0" distB="0" distL="0" distR="0">
            <wp:extent cx="5486400" cy="3200400"/>
            <wp:effectExtent l="0" t="0" r="0" b="19050"/>
            <wp:docPr id="247" name="Схема 2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1" r:lo="rId182" r:qs="rId183" r:cs="rId184"/>
              </a:graphicData>
            </a:graphic>
          </wp:inline>
        </w:drawing>
      </w:r>
    </w:p>
    <w:p w:rsidR="00E9245E" w:rsidRDefault="00F107A1" w:rsidP="00F107A1">
      <w:pPr>
        <w:tabs>
          <w:tab w:val="left" w:pos="5580"/>
        </w:tabs>
        <w:rPr>
          <w:rFonts w:ascii="Times New Roman" w:hAnsi="Times New Roman" w:cs="Times New Roman"/>
          <w:b/>
          <w:sz w:val="28"/>
          <w:szCs w:val="28"/>
          <w:lang w:val="uk-UA"/>
        </w:rPr>
      </w:pPr>
      <w:r>
        <w:rPr>
          <w:rFonts w:ascii="Times New Roman" w:hAnsi="Times New Roman" w:cs="Times New Roman"/>
          <w:b/>
          <w:sz w:val="28"/>
          <w:szCs w:val="28"/>
          <w:lang w:val="uk-UA"/>
        </w:rPr>
        <w:t>Рис. 42. Особливості творчого потенціалу педагога</w:t>
      </w:r>
    </w:p>
    <w:p w:rsidR="004A4122" w:rsidRDefault="004A4122" w:rsidP="00F107A1">
      <w:pPr>
        <w:tabs>
          <w:tab w:val="left" w:pos="5580"/>
        </w:tabs>
        <w:rPr>
          <w:rFonts w:ascii="Times New Roman" w:hAnsi="Times New Roman" w:cs="Times New Roman"/>
          <w:b/>
          <w:sz w:val="28"/>
          <w:szCs w:val="28"/>
          <w:lang w:val="uk-UA"/>
        </w:rPr>
      </w:pPr>
    </w:p>
    <w:p w:rsidR="004A4122" w:rsidRDefault="004A4122" w:rsidP="00F107A1">
      <w:pPr>
        <w:tabs>
          <w:tab w:val="left" w:pos="5580"/>
        </w:tabs>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inline distT="0" distB="0" distL="0" distR="0">
            <wp:extent cx="5486400" cy="3200400"/>
            <wp:effectExtent l="0" t="0" r="19050" b="0"/>
            <wp:docPr id="248" name="Схема 2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6" r:lo="rId187" r:qs="rId188" r:cs="rId189"/>
              </a:graphicData>
            </a:graphic>
          </wp:inline>
        </w:drawing>
      </w:r>
    </w:p>
    <w:p w:rsidR="00F107A1" w:rsidRDefault="001B34A9" w:rsidP="00F107A1">
      <w:pPr>
        <w:tabs>
          <w:tab w:val="left" w:pos="5580"/>
        </w:tabs>
        <w:rPr>
          <w:rFonts w:ascii="Times New Roman" w:hAnsi="Times New Roman" w:cs="Times New Roman"/>
          <w:b/>
          <w:sz w:val="28"/>
          <w:szCs w:val="28"/>
          <w:lang w:val="uk-UA"/>
        </w:rPr>
      </w:pPr>
      <w:r>
        <w:rPr>
          <w:rFonts w:ascii="Times New Roman" w:hAnsi="Times New Roman" w:cs="Times New Roman"/>
          <w:b/>
          <w:sz w:val="28"/>
          <w:szCs w:val="28"/>
          <w:lang w:val="uk-UA"/>
        </w:rPr>
        <w:t>Рис. 43. Етап</w:t>
      </w:r>
      <w:r w:rsidR="00BF2624">
        <w:rPr>
          <w:rFonts w:ascii="Times New Roman" w:hAnsi="Times New Roman" w:cs="Times New Roman"/>
          <w:b/>
          <w:sz w:val="28"/>
          <w:szCs w:val="28"/>
          <w:lang w:val="uk-UA"/>
        </w:rPr>
        <w:t>и становлення творчої особистості</w:t>
      </w:r>
    </w:p>
    <w:p w:rsidR="00AC68EC" w:rsidRDefault="00AC68EC" w:rsidP="00F107A1">
      <w:pPr>
        <w:tabs>
          <w:tab w:val="left" w:pos="5580"/>
        </w:tabs>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inline distT="0" distB="0" distL="0" distR="0">
            <wp:extent cx="5486400" cy="3200400"/>
            <wp:effectExtent l="0" t="0" r="0" b="19050"/>
            <wp:docPr id="250" name="Схема 2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1" r:lo="rId192" r:qs="rId193" r:cs="rId194"/>
              </a:graphicData>
            </a:graphic>
          </wp:inline>
        </w:drawing>
      </w:r>
    </w:p>
    <w:p w:rsidR="00AC68EC" w:rsidRDefault="00BC39DD" w:rsidP="00BC39DD">
      <w:pPr>
        <w:tabs>
          <w:tab w:val="left" w:pos="5580"/>
        </w:tabs>
        <w:rPr>
          <w:rFonts w:ascii="Times New Roman" w:hAnsi="Times New Roman" w:cs="Times New Roman"/>
          <w:b/>
          <w:sz w:val="28"/>
          <w:szCs w:val="28"/>
          <w:lang w:val="uk-UA"/>
        </w:rPr>
      </w:pPr>
      <w:r w:rsidRPr="00BC39DD">
        <w:rPr>
          <w:rFonts w:ascii="Times New Roman" w:hAnsi="Times New Roman" w:cs="Times New Roman"/>
          <w:b/>
          <w:sz w:val="28"/>
          <w:szCs w:val="28"/>
          <w:lang w:val="uk-UA"/>
        </w:rPr>
        <w:t>Рис. 44. Особистісні якості творчого педагога</w:t>
      </w:r>
    </w:p>
    <w:p w:rsidR="00B36B6B" w:rsidRPr="00BC39DD" w:rsidRDefault="00B36B6B" w:rsidP="00BC39DD">
      <w:pPr>
        <w:tabs>
          <w:tab w:val="left" w:pos="5580"/>
        </w:tabs>
        <w:rPr>
          <w:rFonts w:ascii="Times New Roman" w:hAnsi="Times New Roman" w:cs="Times New Roman"/>
          <w:b/>
          <w:sz w:val="28"/>
          <w:szCs w:val="28"/>
          <w:lang w:val="uk-UA"/>
        </w:rPr>
      </w:pPr>
      <w:r>
        <w:rPr>
          <w:rFonts w:ascii="Times New Roman" w:hAnsi="Times New Roman" w:cs="Times New Roman"/>
          <w:b/>
          <w:noProof/>
          <w:sz w:val="28"/>
          <w:szCs w:val="28"/>
          <w:lang w:eastAsia="ru-RU"/>
        </w:rPr>
        <w:lastRenderedPageBreak/>
        <w:drawing>
          <wp:inline distT="0" distB="0" distL="0" distR="0">
            <wp:extent cx="5486400" cy="3200400"/>
            <wp:effectExtent l="0" t="0" r="0" b="0"/>
            <wp:docPr id="251" name="Схема 2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6" r:lo="rId197" r:qs="rId198" r:cs="rId199"/>
              </a:graphicData>
            </a:graphic>
          </wp:inline>
        </w:drawing>
      </w:r>
    </w:p>
    <w:p w:rsidR="00B36B6B" w:rsidRDefault="00B36B6B" w:rsidP="00B36B6B">
      <w:pPr>
        <w:tabs>
          <w:tab w:val="left" w:pos="5580"/>
        </w:tabs>
        <w:rPr>
          <w:rFonts w:ascii="Times New Roman" w:hAnsi="Times New Roman" w:cs="Times New Roman"/>
          <w:b/>
          <w:sz w:val="28"/>
          <w:szCs w:val="28"/>
          <w:lang w:val="uk-UA"/>
        </w:rPr>
      </w:pPr>
      <w:r w:rsidRPr="00B36B6B">
        <w:rPr>
          <w:rFonts w:ascii="Times New Roman" w:hAnsi="Times New Roman" w:cs="Times New Roman"/>
          <w:b/>
          <w:sz w:val="28"/>
          <w:szCs w:val="28"/>
          <w:lang w:val="uk-UA"/>
        </w:rPr>
        <w:t>Рис. 45. Особливості праці учителів у творчому колективі школи</w:t>
      </w:r>
    </w:p>
    <w:p w:rsidR="001F6596" w:rsidRPr="00B36B6B" w:rsidRDefault="001F6596" w:rsidP="001F6596">
      <w:pPr>
        <w:tabs>
          <w:tab w:val="left" w:pos="5580"/>
        </w:tabs>
        <w:jc w:val="center"/>
        <w:rPr>
          <w:rFonts w:ascii="Times New Roman" w:hAnsi="Times New Roman" w:cs="Times New Roman"/>
          <w:b/>
          <w:sz w:val="28"/>
          <w:szCs w:val="28"/>
          <w:lang w:val="uk-UA"/>
        </w:rPr>
      </w:pPr>
      <w:r>
        <w:rPr>
          <w:rFonts w:ascii="Times New Roman" w:hAnsi="Times New Roman" w:cs="Times New Roman"/>
          <w:b/>
          <w:sz w:val="28"/>
          <w:szCs w:val="28"/>
          <w:lang w:val="uk-UA"/>
        </w:rPr>
        <w:t>Завдання для самостійного опрацювання</w:t>
      </w:r>
    </w:p>
    <w:p w:rsidR="00F107A1" w:rsidRDefault="004A4122" w:rsidP="00470195">
      <w:pPr>
        <w:pStyle w:val="a3"/>
        <w:numPr>
          <w:ilvl w:val="0"/>
          <w:numId w:val="148"/>
        </w:numPr>
        <w:tabs>
          <w:tab w:val="left" w:pos="5580"/>
        </w:tabs>
        <w:rPr>
          <w:rFonts w:ascii="Times New Roman" w:hAnsi="Times New Roman" w:cs="Times New Roman"/>
          <w:sz w:val="28"/>
          <w:szCs w:val="28"/>
          <w:lang w:val="uk-UA"/>
        </w:rPr>
      </w:pPr>
      <w:r>
        <w:rPr>
          <w:rFonts w:ascii="Times New Roman" w:hAnsi="Times New Roman" w:cs="Times New Roman"/>
          <w:sz w:val="28"/>
          <w:szCs w:val="28"/>
          <w:lang w:val="uk-UA"/>
        </w:rPr>
        <w:t>Проаналізуйте твердження:</w:t>
      </w:r>
    </w:p>
    <w:p w:rsidR="004A4122" w:rsidRPr="00BC39DD" w:rsidRDefault="004A4122" w:rsidP="004A4122">
      <w:pPr>
        <w:tabs>
          <w:tab w:val="left" w:pos="5580"/>
        </w:tabs>
        <w:rPr>
          <w:rFonts w:ascii="Times New Roman" w:hAnsi="Times New Roman" w:cs="Times New Roman"/>
          <w:i/>
          <w:sz w:val="28"/>
          <w:szCs w:val="28"/>
          <w:lang w:val="uk-UA"/>
        </w:rPr>
      </w:pPr>
      <w:r w:rsidRPr="00BC39DD">
        <w:rPr>
          <w:rFonts w:ascii="Times New Roman" w:hAnsi="Times New Roman" w:cs="Times New Roman"/>
          <w:i/>
          <w:sz w:val="28"/>
          <w:szCs w:val="28"/>
          <w:lang w:val="uk-UA"/>
        </w:rPr>
        <w:t>Життя розкривається як система творчості, постійної напруги і подолання, постійного комбінування і створення нових форм  поведінки. Таким чином, кожна думка, кожний рух і переживання є прагненням до створення нової дійсності, проривом вперед до чогось нового</w:t>
      </w:r>
    </w:p>
    <w:p w:rsidR="004A4122" w:rsidRPr="00BC39DD" w:rsidRDefault="004A4122" w:rsidP="00BC39DD">
      <w:pPr>
        <w:tabs>
          <w:tab w:val="left" w:pos="5580"/>
        </w:tabs>
        <w:jc w:val="right"/>
        <w:rPr>
          <w:rFonts w:ascii="Times New Roman" w:hAnsi="Times New Roman" w:cs="Times New Roman"/>
          <w:i/>
          <w:sz w:val="28"/>
          <w:szCs w:val="28"/>
          <w:lang w:val="uk-UA"/>
        </w:rPr>
      </w:pPr>
      <w:r w:rsidRPr="00BC39DD">
        <w:rPr>
          <w:rFonts w:ascii="Times New Roman" w:hAnsi="Times New Roman" w:cs="Times New Roman"/>
          <w:i/>
          <w:sz w:val="28"/>
          <w:szCs w:val="28"/>
          <w:lang w:val="uk-UA"/>
        </w:rPr>
        <w:t>Л.Виготський</w:t>
      </w:r>
    </w:p>
    <w:p w:rsidR="003B14BF" w:rsidRDefault="003B14BF" w:rsidP="004A4122">
      <w:pPr>
        <w:tabs>
          <w:tab w:val="left" w:pos="5580"/>
        </w:tabs>
        <w:rPr>
          <w:rFonts w:ascii="Times New Roman" w:hAnsi="Times New Roman" w:cs="Times New Roman"/>
          <w:i/>
          <w:sz w:val="28"/>
          <w:szCs w:val="28"/>
          <w:lang w:val="uk-UA"/>
        </w:rPr>
      </w:pPr>
      <w:r>
        <w:rPr>
          <w:rFonts w:ascii="Times New Roman" w:hAnsi="Times New Roman" w:cs="Times New Roman"/>
          <w:i/>
          <w:sz w:val="28"/>
          <w:szCs w:val="28"/>
          <w:lang w:val="uk-UA"/>
        </w:rPr>
        <w:t>Бути! Жити! Творити! Світити вільною душею!</w:t>
      </w:r>
    </w:p>
    <w:p w:rsidR="003B14BF" w:rsidRDefault="003B14BF" w:rsidP="005F1B71">
      <w:pPr>
        <w:tabs>
          <w:tab w:val="left" w:pos="5580"/>
        </w:tabs>
        <w:jc w:val="right"/>
        <w:rPr>
          <w:rFonts w:ascii="Times New Roman" w:hAnsi="Times New Roman" w:cs="Times New Roman"/>
          <w:i/>
          <w:sz w:val="28"/>
          <w:szCs w:val="28"/>
          <w:lang w:val="uk-UA"/>
        </w:rPr>
      </w:pPr>
      <w:r>
        <w:rPr>
          <w:rFonts w:ascii="Times New Roman" w:hAnsi="Times New Roman" w:cs="Times New Roman"/>
          <w:i/>
          <w:sz w:val="28"/>
          <w:szCs w:val="28"/>
          <w:lang w:val="uk-UA"/>
        </w:rPr>
        <w:t>М.Грушевський</w:t>
      </w:r>
    </w:p>
    <w:p w:rsidR="005F1B71" w:rsidRDefault="005F1B71" w:rsidP="004A4122">
      <w:pPr>
        <w:tabs>
          <w:tab w:val="left" w:pos="5580"/>
        </w:tabs>
        <w:rPr>
          <w:rFonts w:ascii="Times New Roman" w:hAnsi="Times New Roman" w:cs="Times New Roman"/>
          <w:i/>
          <w:sz w:val="28"/>
          <w:szCs w:val="28"/>
          <w:lang w:val="uk-UA"/>
        </w:rPr>
      </w:pPr>
      <w:r>
        <w:rPr>
          <w:rFonts w:ascii="Times New Roman" w:hAnsi="Times New Roman" w:cs="Times New Roman"/>
          <w:i/>
          <w:sz w:val="28"/>
          <w:szCs w:val="28"/>
          <w:lang w:val="uk-UA"/>
        </w:rPr>
        <w:t>Виховати можна лише у дії</w:t>
      </w:r>
    </w:p>
    <w:p w:rsidR="005F1B71" w:rsidRDefault="005F1B71" w:rsidP="005F1B71">
      <w:pPr>
        <w:tabs>
          <w:tab w:val="left" w:pos="5580"/>
        </w:tabs>
        <w:jc w:val="right"/>
        <w:rPr>
          <w:rFonts w:ascii="Times New Roman" w:hAnsi="Times New Roman" w:cs="Times New Roman"/>
          <w:i/>
          <w:sz w:val="28"/>
          <w:szCs w:val="28"/>
          <w:lang w:val="uk-UA"/>
        </w:rPr>
      </w:pPr>
      <w:r>
        <w:rPr>
          <w:rFonts w:ascii="Times New Roman" w:hAnsi="Times New Roman" w:cs="Times New Roman"/>
          <w:i/>
          <w:sz w:val="28"/>
          <w:szCs w:val="28"/>
          <w:lang w:val="uk-UA"/>
        </w:rPr>
        <w:t>Дж.Дьюї</w:t>
      </w:r>
    </w:p>
    <w:p w:rsidR="00AC68EC" w:rsidRPr="00BC39DD" w:rsidRDefault="00AC68EC" w:rsidP="004A4122">
      <w:pPr>
        <w:tabs>
          <w:tab w:val="left" w:pos="5580"/>
        </w:tabs>
        <w:rPr>
          <w:rFonts w:ascii="Times New Roman" w:hAnsi="Times New Roman" w:cs="Times New Roman"/>
          <w:i/>
          <w:sz w:val="28"/>
          <w:szCs w:val="28"/>
          <w:lang w:val="uk-UA"/>
        </w:rPr>
      </w:pPr>
      <w:r w:rsidRPr="00BC39DD">
        <w:rPr>
          <w:rFonts w:ascii="Times New Roman" w:hAnsi="Times New Roman" w:cs="Times New Roman"/>
          <w:i/>
          <w:sz w:val="28"/>
          <w:szCs w:val="28"/>
          <w:lang w:val="uk-UA"/>
        </w:rPr>
        <w:t>Найбільшого успіху досягали ті, хто, зрозумівши проблему, перетворювали її у можливість</w:t>
      </w:r>
    </w:p>
    <w:p w:rsidR="00AC68EC" w:rsidRDefault="00AC68EC" w:rsidP="00BC39DD">
      <w:pPr>
        <w:tabs>
          <w:tab w:val="left" w:pos="5580"/>
        </w:tabs>
        <w:jc w:val="right"/>
        <w:rPr>
          <w:rFonts w:ascii="Times New Roman" w:hAnsi="Times New Roman" w:cs="Times New Roman"/>
          <w:i/>
          <w:sz w:val="28"/>
          <w:szCs w:val="28"/>
          <w:lang w:val="uk-UA"/>
        </w:rPr>
      </w:pPr>
      <w:r w:rsidRPr="00BC39DD">
        <w:rPr>
          <w:rFonts w:ascii="Times New Roman" w:hAnsi="Times New Roman" w:cs="Times New Roman"/>
          <w:i/>
          <w:sz w:val="28"/>
          <w:szCs w:val="28"/>
          <w:lang w:val="uk-UA"/>
        </w:rPr>
        <w:t>Є.Ільїн</w:t>
      </w:r>
    </w:p>
    <w:p w:rsidR="00BC39DD" w:rsidRDefault="00BC39DD" w:rsidP="00BC39DD">
      <w:pPr>
        <w:tabs>
          <w:tab w:val="left" w:pos="5580"/>
        </w:tabs>
        <w:jc w:val="both"/>
        <w:rPr>
          <w:rFonts w:ascii="Times New Roman" w:hAnsi="Times New Roman" w:cs="Times New Roman"/>
          <w:i/>
          <w:sz w:val="28"/>
          <w:szCs w:val="28"/>
          <w:lang w:val="uk-UA"/>
        </w:rPr>
      </w:pPr>
      <w:r>
        <w:rPr>
          <w:rFonts w:ascii="Times New Roman" w:hAnsi="Times New Roman" w:cs="Times New Roman"/>
          <w:i/>
          <w:sz w:val="28"/>
          <w:szCs w:val="28"/>
          <w:lang w:val="uk-UA"/>
        </w:rPr>
        <w:t>Виховати людину – значить виховати у неї перспективні шляхи, якими піде її завтрашня радість</w:t>
      </w:r>
    </w:p>
    <w:p w:rsidR="00BC39DD" w:rsidRDefault="00BC39DD" w:rsidP="005F1B71">
      <w:pPr>
        <w:tabs>
          <w:tab w:val="left" w:pos="5580"/>
        </w:tabs>
        <w:jc w:val="right"/>
        <w:rPr>
          <w:rFonts w:ascii="Times New Roman" w:hAnsi="Times New Roman" w:cs="Times New Roman"/>
          <w:i/>
          <w:sz w:val="28"/>
          <w:szCs w:val="28"/>
          <w:lang w:val="uk-UA"/>
        </w:rPr>
      </w:pPr>
      <w:r>
        <w:rPr>
          <w:rFonts w:ascii="Times New Roman" w:hAnsi="Times New Roman" w:cs="Times New Roman"/>
          <w:i/>
          <w:sz w:val="28"/>
          <w:szCs w:val="28"/>
          <w:lang w:val="uk-UA"/>
        </w:rPr>
        <w:t>А.Макаренко</w:t>
      </w:r>
    </w:p>
    <w:p w:rsidR="005F1B71" w:rsidRDefault="005F1B71" w:rsidP="00BC39DD">
      <w:pPr>
        <w:tabs>
          <w:tab w:val="left" w:pos="5580"/>
        </w:tabs>
        <w:jc w:val="both"/>
        <w:rPr>
          <w:rFonts w:ascii="Times New Roman" w:hAnsi="Times New Roman" w:cs="Times New Roman"/>
          <w:i/>
          <w:sz w:val="28"/>
          <w:szCs w:val="28"/>
          <w:lang w:val="uk-UA"/>
        </w:rPr>
      </w:pPr>
      <w:bookmarkStart w:id="30" w:name="_Hlk489453005"/>
      <w:r>
        <w:rPr>
          <w:rFonts w:ascii="Times New Roman" w:hAnsi="Times New Roman" w:cs="Times New Roman"/>
          <w:i/>
          <w:sz w:val="28"/>
          <w:szCs w:val="28"/>
          <w:lang w:val="uk-UA"/>
        </w:rPr>
        <w:lastRenderedPageBreak/>
        <w:t>Діяльність має бути моя, захоплювати мене, виходити із душі моєї</w:t>
      </w:r>
    </w:p>
    <w:p w:rsidR="005F1B71" w:rsidRPr="00BC39DD" w:rsidRDefault="005F1B71" w:rsidP="005F1B71">
      <w:pPr>
        <w:tabs>
          <w:tab w:val="left" w:pos="5580"/>
        </w:tabs>
        <w:jc w:val="right"/>
        <w:rPr>
          <w:rFonts w:ascii="Times New Roman" w:hAnsi="Times New Roman" w:cs="Times New Roman"/>
          <w:i/>
          <w:sz w:val="28"/>
          <w:szCs w:val="28"/>
          <w:lang w:val="uk-UA"/>
        </w:rPr>
      </w:pPr>
      <w:r>
        <w:rPr>
          <w:rFonts w:ascii="Times New Roman" w:hAnsi="Times New Roman" w:cs="Times New Roman"/>
          <w:i/>
          <w:sz w:val="28"/>
          <w:szCs w:val="28"/>
          <w:lang w:val="uk-UA"/>
        </w:rPr>
        <w:t>К.Ушинський</w:t>
      </w:r>
    </w:p>
    <w:bookmarkEnd w:id="30"/>
    <w:p w:rsidR="004A4122" w:rsidRDefault="004A4122" w:rsidP="005F1B71">
      <w:pPr>
        <w:pStyle w:val="a3"/>
        <w:tabs>
          <w:tab w:val="left" w:pos="5580"/>
        </w:tabs>
        <w:rPr>
          <w:rFonts w:ascii="Times New Roman" w:hAnsi="Times New Roman" w:cs="Times New Roman"/>
          <w:sz w:val="28"/>
          <w:szCs w:val="28"/>
          <w:lang w:val="uk-UA"/>
        </w:rPr>
      </w:pPr>
    </w:p>
    <w:p w:rsidR="004A4122" w:rsidRDefault="005F1B71" w:rsidP="00470195">
      <w:pPr>
        <w:pStyle w:val="a3"/>
        <w:numPr>
          <w:ilvl w:val="0"/>
          <w:numId w:val="148"/>
        </w:numPr>
        <w:tabs>
          <w:tab w:val="left" w:pos="5580"/>
        </w:tabs>
        <w:rPr>
          <w:rFonts w:ascii="Times New Roman" w:hAnsi="Times New Roman" w:cs="Times New Roman"/>
          <w:sz w:val="28"/>
          <w:szCs w:val="28"/>
          <w:lang w:val="uk-UA"/>
        </w:rPr>
      </w:pPr>
      <w:r>
        <w:rPr>
          <w:rFonts w:ascii="Times New Roman" w:hAnsi="Times New Roman" w:cs="Times New Roman"/>
          <w:sz w:val="28"/>
          <w:szCs w:val="28"/>
          <w:lang w:val="uk-UA"/>
        </w:rPr>
        <w:t>Продовжте логічний ряд:</w:t>
      </w:r>
    </w:p>
    <w:p w:rsidR="005F1B71" w:rsidRDefault="005F1B71" w:rsidP="005F1B71">
      <w:pPr>
        <w:pStyle w:val="a3"/>
        <w:tabs>
          <w:tab w:val="left" w:pos="5580"/>
        </w:tabs>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486400" cy="3200400"/>
            <wp:effectExtent l="0" t="0" r="19050" b="0"/>
            <wp:docPr id="252" name="Схема 2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1" r:lo="rId202" r:qs="rId203" r:cs="rId204"/>
              </a:graphicData>
            </a:graphic>
          </wp:inline>
        </w:drawing>
      </w:r>
    </w:p>
    <w:p w:rsidR="005F1B71" w:rsidRDefault="00CC5FC2" w:rsidP="00470195">
      <w:pPr>
        <w:pStyle w:val="a3"/>
        <w:numPr>
          <w:ilvl w:val="0"/>
          <w:numId w:val="148"/>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Визначте, у чому полягає творчість вчителя:</w:t>
      </w:r>
    </w:p>
    <w:p w:rsidR="00CC5FC2" w:rsidRDefault="00CC5FC2" w:rsidP="00470195">
      <w:pPr>
        <w:pStyle w:val="a3"/>
        <w:numPr>
          <w:ilvl w:val="0"/>
          <w:numId w:val="149"/>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у проведенні імпровізованого уроку</w:t>
      </w:r>
    </w:p>
    <w:p w:rsidR="00CC5FC2" w:rsidRDefault="00CC5FC2" w:rsidP="00470195">
      <w:pPr>
        <w:pStyle w:val="a3"/>
        <w:numPr>
          <w:ilvl w:val="0"/>
          <w:numId w:val="149"/>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урок має відповідати певним стандартам, але відображати особливості творчої манери педагога?</w:t>
      </w:r>
    </w:p>
    <w:p w:rsidR="00B71AB9" w:rsidRDefault="00B71AB9" w:rsidP="00470195">
      <w:pPr>
        <w:pStyle w:val="a3"/>
        <w:numPr>
          <w:ilvl w:val="0"/>
          <w:numId w:val="148"/>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Зобразіть схематично історію становлення та розвитку поняття «творчість». Визначте її суть на різних етапах становлення.</w:t>
      </w:r>
    </w:p>
    <w:p w:rsidR="00B71AB9" w:rsidRDefault="00B71AB9" w:rsidP="00470195">
      <w:pPr>
        <w:pStyle w:val="a3"/>
        <w:numPr>
          <w:ilvl w:val="0"/>
          <w:numId w:val="148"/>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Творчий потенціал – складне утворення особистості, що відображає сукупність якостей і здібностей, психологічних станів, знань, умінь і навичок, необхідних для досягнення високого рівня розвитку. Творчий потенціал можна представити у вигляді наступної формули:</w:t>
      </w:r>
    </w:p>
    <w:p w:rsidR="00B71AB9" w:rsidRDefault="00B71AB9" w:rsidP="00B71AB9">
      <w:pPr>
        <w:pStyle w:val="a3"/>
        <w:tabs>
          <w:tab w:val="left" w:pos="5580"/>
        </w:tabs>
        <w:jc w:val="both"/>
        <w:rPr>
          <w:rFonts w:ascii="Times New Roman" w:hAnsi="Times New Roman" w:cs="Times New Roman"/>
          <w:sz w:val="28"/>
          <w:szCs w:val="28"/>
          <w:lang w:val="uk-UA"/>
        </w:rPr>
      </w:pPr>
    </w:p>
    <w:p w:rsidR="009E2933" w:rsidRPr="009E2933" w:rsidRDefault="009E2933" w:rsidP="009E2933">
      <w:pPr>
        <w:pStyle w:val="a3"/>
        <w:tabs>
          <w:tab w:val="left" w:pos="5580"/>
        </w:tabs>
        <w:jc w:val="center"/>
        <w:rPr>
          <w:rFonts w:ascii="Times New Roman" w:hAnsi="Times New Roman" w:cs="Times New Roman"/>
          <w:b/>
          <w:sz w:val="28"/>
          <w:szCs w:val="28"/>
          <w:lang w:val="uk-UA"/>
        </w:rPr>
      </w:pPr>
      <w:r w:rsidRPr="009E2933">
        <w:rPr>
          <w:rFonts w:ascii="Times New Roman" w:hAnsi="Times New Roman" w:cs="Times New Roman"/>
          <w:b/>
          <w:sz w:val="28"/>
          <w:szCs w:val="28"/>
          <w:lang w:val="uk-UA"/>
        </w:rPr>
        <w:t>ТПО = ПУЗ + ПСЗ + ПТР,</w:t>
      </w:r>
    </w:p>
    <w:p w:rsidR="009E2933" w:rsidRDefault="009E2933" w:rsidP="00B71AB9">
      <w:pPr>
        <w:pStyle w:val="a3"/>
        <w:tabs>
          <w:tab w:val="left" w:pos="5580"/>
        </w:tabs>
        <w:jc w:val="both"/>
        <w:rPr>
          <w:rFonts w:ascii="Times New Roman" w:hAnsi="Times New Roman" w:cs="Times New Roman"/>
          <w:sz w:val="28"/>
          <w:szCs w:val="28"/>
          <w:lang w:val="uk-UA"/>
        </w:rPr>
      </w:pPr>
    </w:p>
    <w:p w:rsidR="009E2933" w:rsidRDefault="009E2933" w:rsidP="00B71AB9">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Де ТПО – творчий потенціал особистості</w:t>
      </w:r>
    </w:p>
    <w:p w:rsidR="009E2933" w:rsidRDefault="009E2933" w:rsidP="00B71AB9">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ПУЗ – потенціал уроджених здібностей,</w:t>
      </w:r>
    </w:p>
    <w:p w:rsidR="009E2933" w:rsidRDefault="009E2933" w:rsidP="00B71AB9">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ПСЗ – потенціал наявних спеціальних здібностей.</w:t>
      </w:r>
    </w:p>
    <w:p w:rsidR="009E2933" w:rsidRPr="009E2933" w:rsidRDefault="009E2933" w:rsidP="009E2933">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Занотуйте класифікацію вроджених та спеціальних здібностей.</w:t>
      </w:r>
    </w:p>
    <w:p w:rsidR="005F1B71" w:rsidRDefault="00CC5FC2" w:rsidP="00470195">
      <w:pPr>
        <w:pStyle w:val="a3"/>
        <w:numPr>
          <w:ilvl w:val="0"/>
          <w:numId w:val="148"/>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Із психолого-педагогічної літератури виберіть і запишіть цитати, що стосуються проблеми розвитку творчого потенціалу учителя.</w:t>
      </w:r>
    </w:p>
    <w:p w:rsidR="00CC5FC2" w:rsidRDefault="00CC5FC2" w:rsidP="00470195">
      <w:pPr>
        <w:pStyle w:val="a3"/>
        <w:numPr>
          <w:ilvl w:val="0"/>
          <w:numId w:val="148"/>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За наведеною таблицею продумайте дії педагога, які відображатимуть його творчу діяльність:</w:t>
      </w:r>
    </w:p>
    <w:p w:rsidR="00F20687" w:rsidRDefault="00F20687" w:rsidP="00F20687">
      <w:pPr>
        <w:pStyle w:val="a3"/>
        <w:tabs>
          <w:tab w:val="left" w:pos="5580"/>
        </w:tabs>
        <w:jc w:val="both"/>
        <w:rPr>
          <w:rFonts w:ascii="Times New Roman" w:hAnsi="Times New Roman" w:cs="Times New Roman"/>
          <w:sz w:val="28"/>
          <w:szCs w:val="28"/>
          <w:lang w:val="uk-UA"/>
        </w:rPr>
      </w:pPr>
    </w:p>
    <w:tbl>
      <w:tblPr>
        <w:tblStyle w:val="a8"/>
        <w:tblW w:w="0" w:type="auto"/>
        <w:tblInd w:w="720" w:type="dxa"/>
        <w:tblLook w:val="04A0" w:firstRow="1" w:lastRow="0" w:firstColumn="1" w:lastColumn="0" w:noHBand="0" w:noVBand="1"/>
      </w:tblPr>
      <w:tblGrid>
        <w:gridCol w:w="693"/>
        <w:gridCol w:w="5057"/>
        <w:gridCol w:w="2875"/>
      </w:tblGrid>
      <w:tr w:rsidR="00CC5FC2" w:rsidTr="00CC5FC2">
        <w:tc>
          <w:tcPr>
            <w:tcW w:w="693" w:type="dxa"/>
          </w:tcPr>
          <w:p w:rsidR="00CC5FC2" w:rsidRPr="00CC5FC2" w:rsidRDefault="00CC5FC2" w:rsidP="00B71AB9">
            <w:pPr>
              <w:pStyle w:val="a3"/>
              <w:tabs>
                <w:tab w:val="left" w:pos="5580"/>
              </w:tabs>
              <w:ind w:left="0"/>
              <w:jc w:val="both"/>
              <w:rPr>
                <w:rFonts w:ascii="Times New Roman" w:hAnsi="Times New Roman" w:cs="Times New Roman"/>
                <w:i/>
                <w:sz w:val="28"/>
                <w:szCs w:val="28"/>
                <w:lang w:val="uk-UA"/>
              </w:rPr>
            </w:pPr>
            <w:r w:rsidRPr="00CC5FC2">
              <w:rPr>
                <w:rFonts w:ascii="Times New Roman" w:hAnsi="Times New Roman" w:cs="Times New Roman"/>
                <w:i/>
                <w:sz w:val="28"/>
                <w:szCs w:val="28"/>
                <w:lang w:val="uk-UA"/>
              </w:rPr>
              <w:t>№ з/п</w:t>
            </w:r>
          </w:p>
        </w:tc>
        <w:tc>
          <w:tcPr>
            <w:tcW w:w="5057" w:type="dxa"/>
          </w:tcPr>
          <w:p w:rsidR="00CC5FC2" w:rsidRPr="00CC5FC2" w:rsidRDefault="00CC5FC2" w:rsidP="00B71AB9">
            <w:pPr>
              <w:pStyle w:val="a3"/>
              <w:tabs>
                <w:tab w:val="left" w:pos="5580"/>
              </w:tabs>
              <w:ind w:left="0"/>
              <w:jc w:val="both"/>
              <w:rPr>
                <w:rFonts w:ascii="Times New Roman" w:hAnsi="Times New Roman" w:cs="Times New Roman"/>
                <w:i/>
                <w:sz w:val="28"/>
                <w:szCs w:val="28"/>
                <w:lang w:val="uk-UA"/>
              </w:rPr>
            </w:pPr>
            <w:r w:rsidRPr="00CC5FC2">
              <w:rPr>
                <w:rFonts w:ascii="Times New Roman" w:hAnsi="Times New Roman" w:cs="Times New Roman"/>
                <w:i/>
                <w:sz w:val="28"/>
                <w:szCs w:val="28"/>
                <w:lang w:val="uk-UA"/>
              </w:rPr>
              <w:t>Мета і завдання творчого педагога</w:t>
            </w:r>
          </w:p>
        </w:tc>
        <w:tc>
          <w:tcPr>
            <w:tcW w:w="2875" w:type="dxa"/>
          </w:tcPr>
          <w:p w:rsidR="00CC5FC2" w:rsidRPr="00CC5FC2" w:rsidRDefault="00CC5FC2" w:rsidP="00B71AB9">
            <w:pPr>
              <w:pStyle w:val="a3"/>
              <w:tabs>
                <w:tab w:val="left" w:pos="5580"/>
              </w:tabs>
              <w:ind w:left="0"/>
              <w:jc w:val="both"/>
              <w:rPr>
                <w:rFonts w:ascii="Times New Roman" w:hAnsi="Times New Roman" w:cs="Times New Roman"/>
                <w:i/>
                <w:sz w:val="28"/>
                <w:szCs w:val="28"/>
                <w:lang w:val="uk-UA"/>
              </w:rPr>
            </w:pPr>
            <w:r w:rsidRPr="00CC5FC2">
              <w:rPr>
                <w:rFonts w:ascii="Times New Roman" w:hAnsi="Times New Roman" w:cs="Times New Roman"/>
                <w:i/>
                <w:sz w:val="28"/>
                <w:szCs w:val="28"/>
                <w:lang w:val="uk-UA"/>
              </w:rPr>
              <w:t>Форми реалізації</w:t>
            </w:r>
          </w:p>
        </w:tc>
      </w:tr>
      <w:tr w:rsidR="00CC5FC2" w:rsidTr="00CC5FC2">
        <w:tc>
          <w:tcPr>
            <w:tcW w:w="693" w:type="dxa"/>
          </w:tcPr>
          <w:p w:rsidR="00CC5FC2" w:rsidRDefault="00CC5FC2" w:rsidP="00B71AB9">
            <w:pPr>
              <w:pStyle w:val="a3"/>
              <w:tabs>
                <w:tab w:val="left" w:pos="5580"/>
              </w:tabs>
              <w:ind w:left="0"/>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5057" w:type="dxa"/>
          </w:tcPr>
          <w:p w:rsidR="00CC5FC2" w:rsidRDefault="00CC5FC2" w:rsidP="00B71AB9">
            <w:pPr>
              <w:pStyle w:val="a3"/>
              <w:tabs>
                <w:tab w:val="left" w:pos="5580"/>
              </w:tabs>
              <w:ind w:left="0"/>
              <w:jc w:val="both"/>
              <w:rPr>
                <w:rFonts w:ascii="Times New Roman" w:hAnsi="Times New Roman" w:cs="Times New Roman"/>
                <w:sz w:val="28"/>
                <w:szCs w:val="28"/>
                <w:lang w:val="uk-UA"/>
              </w:rPr>
            </w:pPr>
            <w:r>
              <w:rPr>
                <w:rFonts w:ascii="Times New Roman" w:hAnsi="Times New Roman" w:cs="Times New Roman"/>
                <w:sz w:val="28"/>
                <w:szCs w:val="28"/>
                <w:lang w:val="uk-UA"/>
              </w:rPr>
              <w:t>Сформувати системне бачення творчості як мислення у його вищій формі</w:t>
            </w:r>
          </w:p>
        </w:tc>
        <w:tc>
          <w:tcPr>
            <w:tcW w:w="2875" w:type="dxa"/>
          </w:tcPr>
          <w:p w:rsidR="00CC5FC2" w:rsidRDefault="00CC5FC2" w:rsidP="00B71AB9">
            <w:pPr>
              <w:pStyle w:val="a3"/>
              <w:tabs>
                <w:tab w:val="left" w:pos="5580"/>
              </w:tabs>
              <w:ind w:left="0"/>
              <w:jc w:val="both"/>
              <w:rPr>
                <w:rFonts w:ascii="Times New Roman" w:hAnsi="Times New Roman" w:cs="Times New Roman"/>
                <w:sz w:val="28"/>
                <w:szCs w:val="28"/>
                <w:lang w:val="uk-UA"/>
              </w:rPr>
            </w:pPr>
          </w:p>
        </w:tc>
      </w:tr>
      <w:tr w:rsidR="00CC5FC2" w:rsidTr="00CC5FC2">
        <w:tc>
          <w:tcPr>
            <w:tcW w:w="693" w:type="dxa"/>
          </w:tcPr>
          <w:p w:rsidR="00CC5FC2" w:rsidRDefault="00CC5FC2" w:rsidP="00B71AB9">
            <w:pPr>
              <w:pStyle w:val="a3"/>
              <w:tabs>
                <w:tab w:val="left" w:pos="5580"/>
              </w:tabs>
              <w:ind w:left="0"/>
              <w:jc w:val="both"/>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5057" w:type="dxa"/>
          </w:tcPr>
          <w:p w:rsidR="00CC5FC2" w:rsidRDefault="00CC5FC2" w:rsidP="00B71AB9">
            <w:pPr>
              <w:pStyle w:val="a3"/>
              <w:tabs>
                <w:tab w:val="left" w:pos="5580"/>
              </w:tabs>
              <w:ind w:left="0"/>
              <w:jc w:val="both"/>
              <w:rPr>
                <w:rFonts w:ascii="Times New Roman" w:hAnsi="Times New Roman" w:cs="Times New Roman"/>
                <w:sz w:val="28"/>
                <w:szCs w:val="28"/>
                <w:lang w:val="uk-UA"/>
              </w:rPr>
            </w:pPr>
            <w:r>
              <w:rPr>
                <w:rFonts w:ascii="Times New Roman" w:hAnsi="Times New Roman" w:cs="Times New Roman"/>
                <w:sz w:val="28"/>
                <w:szCs w:val="28"/>
                <w:lang w:val="uk-UA"/>
              </w:rPr>
              <w:t>Спрямованість на відкриту, емпатійну, ціннісно-смислову, свідому, конструктивну, цілісну взаємодію</w:t>
            </w:r>
          </w:p>
        </w:tc>
        <w:tc>
          <w:tcPr>
            <w:tcW w:w="2875" w:type="dxa"/>
          </w:tcPr>
          <w:p w:rsidR="00CC5FC2" w:rsidRDefault="00CC5FC2" w:rsidP="00B71AB9">
            <w:pPr>
              <w:pStyle w:val="a3"/>
              <w:tabs>
                <w:tab w:val="left" w:pos="5580"/>
              </w:tabs>
              <w:ind w:left="0"/>
              <w:jc w:val="both"/>
              <w:rPr>
                <w:rFonts w:ascii="Times New Roman" w:hAnsi="Times New Roman" w:cs="Times New Roman"/>
                <w:sz w:val="28"/>
                <w:szCs w:val="28"/>
                <w:lang w:val="uk-UA"/>
              </w:rPr>
            </w:pPr>
          </w:p>
        </w:tc>
      </w:tr>
      <w:tr w:rsidR="00CC5FC2" w:rsidTr="00CC5FC2">
        <w:tc>
          <w:tcPr>
            <w:tcW w:w="693" w:type="dxa"/>
          </w:tcPr>
          <w:p w:rsidR="00CC5FC2" w:rsidRDefault="00CC5FC2" w:rsidP="00B71AB9">
            <w:pPr>
              <w:pStyle w:val="a3"/>
              <w:tabs>
                <w:tab w:val="left" w:pos="5580"/>
              </w:tabs>
              <w:ind w:left="0"/>
              <w:jc w:val="both"/>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5057" w:type="dxa"/>
          </w:tcPr>
          <w:p w:rsidR="00CC5FC2" w:rsidRDefault="00CC5FC2" w:rsidP="00B71AB9">
            <w:pPr>
              <w:pStyle w:val="a3"/>
              <w:tabs>
                <w:tab w:val="left" w:pos="5580"/>
              </w:tabs>
              <w:ind w:left="0"/>
              <w:jc w:val="both"/>
              <w:rPr>
                <w:rFonts w:ascii="Times New Roman" w:hAnsi="Times New Roman" w:cs="Times New Roman"/>
                <w:sz w:val="28"/>
                <w:szCs w:val="28"/>
                <w:lang w:val="uk-UA"/>
              </w:rPr>
            </w:pPr>
            <w:r>
              <w:rPr>
                <w:rFonts w:ascii="Times New Roman" w:hAnsi="Times New Roman" w:cs="Times New Roman"/>
                <w:sz w:val="28"/>
                <w:szCs w:val="28"/>
                <w:lang w:val="uk-UA"/>
              </w:rPr>
              <w:t>Створити умови для удосконалення здатності до відкритості у спілкуванні, розуміння внутрішнього стану, почуттів</w:t>
            </w:r>
          </w:p>
        </w:tc>
        <w:tc>
          <w:tcPr>
            <w:tcW w:w="2875" w:type="dxa"/>
          </w:tcPr>
          <w:p w:rsidR="00CC5FC2" w:rsidRDefault="00CC5FC2" w:rsidP="00B71AB9">
            <w:pPr>
              <w:pStyle w:val="a3"/>
              <w:tabs>
                <w:tab w:val="left" w:pos="5580"/>
              </w:tabs>
              <w:ind w:left="0"/>
              <w:jc w:val="both"/>
              <w:rPr>
                <w:rFonts w:ascii="Times New Roman" w:hAnsi="Times New Roman" w:cs="Times New Roman"/>
                <w:sz w:val="28"/>
                <w:szCs w:val="28"/>
                <w:lang w:val="uk-UA"/>
              </w:rPr>
            </w:pPr>
          </w:p>
        </w:tc>
      </w:tr>
    </w:tbl>
    <w:p w:rsidR="00CC5FC2" w:rsidRDefault="00CC5FC2" w:rsidP="00B71AB9">
      <w:pPr>
        <w:pStyle w:val="a3"/>
        <w:tabs>
          <w:tab w:val="left" w:pos="5580"/>
        </w:tabs>
        <w:jc w:val="both"/>
        <w:rPr>
          <w:rFonts w:ascii="Times New Roman" w:hAnsi="Times New Roman" w:cs="Times New Roman"/>
          <w:sz w:val="28"/>
          <w:szCs w:val="28"/>
          <w:lang w:val="uk-UA"/>
        </w:rPr>
      </w:pPr>
    </w:p>
    <w:p w:rsidR="00CC5FC2" w:rsidRDefault="00CC5FC2" w:rsidP="00470195">
      <w:pPr>
        <w:pStyle w:val="a3"/>
        <w:numPr>
          <w:ilvl w:val="0"/>
          <w:numId w:val="148"/>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Занотуйте риси творчої особистості та дайте їм пояснення:</w:t>
      </w:r>
    </w:p>
    <w:p w:rsidR="00CC5FC2" w:rsidRDefault="00CC5FC2" w:rsidP="00470195">
      <w:pPr>
        <w:pStyle w:val="a3"/>
        <w:numPr>
          <w:ilvl w:val="0"/>
          <w:numId w:val="150"/>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когнітивна обдарованість – </w:t>
      </w:r>
    </w:p>
    <w:p w:rsidR="00CC5FC2" w:rsidRDefault="00CC5FC2" w:rsidP="00470195">
      <w:pPr>
        <w:pStyle w:val="a3"/>
        <w:numPr>
          <w:ilvl w:val="0"/>
          <w:numId w:val="150"/>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чутливість до проблем –</w:t>
      </w:r>
    </w:p>
    <w:p w:rsidR="00CC5FC2" w:rsidRDefault="00CC5FC2" w:rsidP="00470195">
      <w:pPr>
        <w:pStyle w:val="a3"/>
        <w:numPr>
          <w:ilvl w:val="0"/>
          <w:numId w:val="150"/>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незалежність поведінки у різних ситуаціях –</w:t>
      </w:r>
    </w:p>
    <w:p w:rsidR="00CC5FC2" w:rsidRDefault="00CC5FC2" w:rsidP="00470195">
      <w:pPr>
        <w:pStyle w:val="a3"/>
        <w:numPr>
          <w:ilvl w:val="0"/>
          <w:numId w:val="150"/>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відкритість –</w:t>
      </w:r>
    </w:p>
    <w:p w:rsidR="00CC5FC2" w:rsidRDefault="00CC5FC2" w:rsidP="00470195">
      <w:pPr>
        <w:pStyle w:val="a3"/>
        <w:numPr>
          <w:ilvl w:val="0"/>
          <w:numId w:val="150"/>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естетичні смаки –</w:t>
      </w:r>
    </w:p>
    <w:p w:rsidR="00CC5FC2" w:rsidRDefault="00CC5FC2" w:rsidP="00470195">
      <w:pPr>
        <w:pStyle w:val="a3"/>
        <w:numPr>
          <w:ilvl w:val="0"/>
          <w:numId w:val="150"/>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незалежність оцінок –</w:t>
      </w:r>
    </w:p>
    <w:p w:rsidR="00CC5FC2" w:rsidRDefault="00CC5FC2" w:rsidP="00470195">
      <w:pPr>
        <w:pStyle w:val="a3"/>
        <w:numPr>
          <w:ilvl w:val="0"/>
          <w:numId w:val="150"/>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свобода судження –</w:t>
      </w:r>
    </w:p>
    <w:p w:rsidR="00CC5FC2" w:rsidRDefault="00CC5FC2" w:rsidP="00470195">
      <w:pPr>
        <w:pStyle w:val="a3"/>
        <w:numPr>
          <w:ilvl w:val="0"/>
          <w:numId w:val="150"/>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потяг до нового –</w:t>
      </w:r>
    </w:p>
    <w:p w:rsidR="00CC5FC2" w:rsidRDefault="00CC5FC2" w:rsidP="00470195">
      <w:pPr>
        <w:pStyle w:val="a3"/>
        <w:numPr>
          <w:ilvl w:val="0"/>
          <w:numId w:val="150"/>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толератнтність у розв</w:t>
      </w:r>
      <w:r w:rsidR="0020794A">
        <w:rPr>
          <w:rFonts w:ascii="Times New Roman" w:hAnsi="Times New Roman" w:cs="Times New Roman"/>
          <w:sz w:val="28"/>
          <w:szCs w:val="28"/>
          <w:lang w:val="en-US"/>
        </w:rPr>
        <w:t>’</w:t>
      </w:r>
      <w:r>
        <w:rPr>
          <w:rFonts w:ascii="Times New Roman" w:hAnsi="Times New Roman" w:cs="Times New Roman"/>
          <w:sz w:val="28"/>
          <w:szCs w:val="28"/>
          <w:lang w:val="uk-UA"/>
        </w:rPr>
        <w:t>язанні проблем –</w:t>
      </w:r>
    </w:p>
    <w:p w:rsidR="00CC5FC2" w:rsidRDefault="00CC5FC2" w:rsidP="00470195">
      <w:pPr>
        <w:pStyle w:val="a3"/>
        <w:numPr>
          <w:ilvl w:val="0"/>
          <w:numId w:val="150"/>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віра у себе та інших -</w:t>
      </w:r>
    </w:p>
    <w:p w:rsidR="00CC5FC2" w:rsidRDefault="008E5CFC" w:rsidP="00470195">
      <w:pPr>
        <w:pStyle w:val="a3"/>
        <w:numPr>
          <w:ilvl w:val="0"/>
          <w:numId w:val="148"/>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Розмежуйте поняття:</w:t>
      </w:r>
    </w:p>
    <w:p w:rsidR="008E5CFC" w:rsidRDefault="008E5CFC" w:rsidP="00470195">
      <w:pPr>
        <w:pStyle w:val="a3"/>
        <w:numPr>
          <w:ilvl w:val="0"/>
          <w:numId w:val="151"/>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креативність –</w:t>
      </w:r>
    </w:p>
    <w:p w:rsidR="008E5CFC" w:rsidRDefault="008E5CFC" w:rsidP="00470195">
      <w:pPr>
        <w:pStyle w:val="a3"/>
        <w:numPr>
          <w:ilvl w:val="0"/>
          <w:numId w:val="151"/>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літературна творчість –</w:t>
      </w:r>
    </w:p>
    <w:p w:rsidR="008E5CFC" w:rsidRDefault="008E5CFC" w:rsidP="00470195">
      <w:pPr>
        <w:pStyle w:val="a3"/>
        <w:numPr>
          <w:ilvl w:val="0"/>
          <w:numId w:val="151"/>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творчість –</w:t>
      </w:r>
    </w:p>
    <w:p w:rsidR="008E5CFC" w:rsidRDefault="008E5CFC" w:rsidP="00470195">
      <w:pPr>
        <w:pStyle w:val="a3"/>
        <w:numPr>
          <w:ilvl w:val="0"/>
          <w:numId w:val="151"/>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творчі здібності –</w:t>
      </w:r>
    </w:p>
    <w:p w:rsidR="008E5CFC" w:rsidRDefault="008E5CFC" w:rsidP="00470195">
      <w:pPr>
        <w:pStyle w:val="a3"/>
        <w:numPr>
          <w:ilvl w:val="0"/>
          <w:numId w:val="151"/>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творчий потенціал –</w:t>
      </w:r>
    </w:p>
    <w:p w:rsidR="008E5CFC" w:rsidRDefault="008E5CFC" w:rsidP="00470195">
      <w:pPr>
        <w:pStyle w:val="a3"/>
        <w:numPr>
          <w:ilvl w:val="0"/>
          <w:numId w:val="151"/>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творчий підхід -</w:t>
      </w:r>
    </w:p>
    <w:p w:rsidR="008E5CFC" w:rsidRDefault="008E5CFC" w:rsidP="00470195">
      <w:pPr>
        <w:pStyle w:val="a3"/>
        <w:numPr>
          <w:ilvl w:val="0"/>
          <w:numId w:val="148"/>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Наведіть 2 – 3 приклади з практичної діяльності учителя, у яких буде відображено:</w:t>
      </w:r>
    </w:p>
    <w:p w:rsidR="008E5CFC" w:rsidRDefault="008E5CFC" w:rsidP="00470195">
      <w:pPr>
        <w:pStyle w:val="a3"/>
        <w:numPr>
          <w:ilvl w:val="0"/>
          <w:numId w:val="152"/>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оригінальність педагога</w:t>
      </w:r>
    </w:p>
    <w:p w:rsidR="008E5CFC" w:rsidRDefault="008E5CFC" w:rsidP="00470195">
      <w:pPr>
        <w:pStyle w:val="a3"/>
        <w:numPr>
          <w:ilvl w:val="0"/>
          <w:numId w:val="152"/>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образна гнучкість вчителя </w:t>
      </w:r>
    </w:p>
    <w:p w:rsidR="008E5CFC" w:rsidRDefault="008E5CFC" w:rsidP="00470195">
      <w:pPr>
        <w:pStyle w:val="a3"/>
        <w:numPr>
          <w:ilvl w:val="0"/>
          <w:numId w:val="152"/>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креативність вчителя </w:t>
      </w:r>
    </w:p>
    <w:p w:rsidR="008E5CFC" w:rsidRDefault="00EB63A0" w:rsidP="00470195">
      <w:pPr>
        <w:pStyle w:val="a3"/>
        <w:numPr>
          <w:ilvl w:val="0"/>
          <w:numId w:val="148"/>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Поміркуйте, чому творчий підхід педагога до своєї діяльності потребує створення банку педагогічних інновацій? Наведіть приклади.</w:t>
      </w:r>
    </w:p>
    <w:p w:rsidR="00EB63A0" w:rsidRDefault="00EB63A0" w:rsidP="00470195">
      <w:pPr>
        <w:pStyle w:val="a3"/>
        <w:numPr>
          <w:ilvl w:val="0"/>
          <w:numId w:val="148"/>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Наведіть приклади і занотуйте проведення :</w:t>
      </w:r>
    </w:p>
    <w:p w:rsidR="00EB63A0" w:rsidRDefault="00EB63A0" w:rsidP="00470195">
      <w:pPr>
        <w:pStyle w:val="a3"/>
        <w:numPr>
          <w:ilvl w:val="0"/>
          <w:numId w:val="153"/>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педагогічної ради у формі гри – </w:t>
      </w:r>
    </w:p>
    <w:p w:rsidR="00EB63A0" w:rsidRDefault="00EB63A0" w:rsidP="00470195">
      <w:pPr>
        <w:pStyle w:val="a3"/>
        <w:numPr>
          <w:ilvl w:val="0"/>
          <w:numId w:val="153"/>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творчих майстерень учителів –</w:t>
      </w:r>
    </w:p>
    <w:p w:rsidR="00EB63A0" w:rsidRDefault="00EB63A0" w:rsidP="00470195">
      <w:pPr>
        <w:pStyle w:val="a3"/>
        <w:numPr>
          <w:ilvl w:val="0"/>
          <w:numId w:val="153"/>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«круглих столів» -</w:t>
      </w:r>
    </w:p>
    <w:p w:rsidR="00EB63A0" w:rsidRDefault="00EB63A0" w:rsidP="00470195">
      <w:pPr>
        <w:pStyle w:val="a3"/>
        <w:numPr>
          <w:ilvl w:val="0"/>
          <w:numId w:val="153"/>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педагогічних</w:t>
      </w:r>
      <w:r w:rsidR="00F20687">
        <w:rPr>
          <w:rFonts w:ascii="Times New Roman" w:hAnsi="Times New Roman" w:cs="Times New Roman"/>
          <w:sz w:val="28"/>
          <w:szCs w:val="28"/>
          <w:lang w:val="uk-UA"/>
        </w:rPr>
        <w:t xml:space="preserve"> студій -</w:t>
      </w:r>
    </w:p>
    <w:p w:rsidR="00EB63A0" w:rsidRPr="00EB63A0" w:rsidRDefault="00EB63A0" w:rsidP="00B71AB9">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Поміркуйте, чи беруть участь у вище наведених формах роботи усі учителі? Лише творчі? Вчителі 2 категорії? Поясніть.</w:t>
      </w:r>
    </w:p>
    <w:p w:rsidR="00EB63A0" w:rsidRDefault="00EB63A0" w:rsidP="00470195">
      <w:pPr>
        <w:pStyle w:val="a3"/>
        <w:numPr>
          <w:ilvl w:val="0"/>
          <w:numId w:val="148"/>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Визначте місце і значення вивчення передового педагогічного досвіду у розвитку творчого потенціалу учителів шкіл. Підготуйте повідомлення та доповіді на означену тему.</w:t>
      </w:r>
    </w:p>
    <w:p w:rsidR="00EB63A0" w:rsidRDefault="00EB63A0" w:rsidP="00470195">
      <w:pPr>
        <w:pStyle w:val="a3"/>
        <w:numPr>
          <w:ilvl w:val="0"/>
          <w:numId w:val="148"/>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Поясність наступні твердження у їх логічному взаємозв</w:t>
      </w:r>
      <w:r w:rsidR="0020794A" w:rsidRPr="0020794A">
        <w:rPr>
          <w:rFonts w:ascii="Times New Roman" w:hAnsi="Times New Roman" w:cs="Times New Roman"/>
          <w:sz w:val="28"/>
          <w:szCs w:val="28"/>
        </w:rPr>
        <w:t>’</w:t>
      </w:r>
      <w:r>
        <w:rPr>
          <w:rFonts w:ascii="Times New Roman" w:hAnsi="Times New Roman" w:cs="Times New Roman"/>
          <w:sz w:val="28"/>
          <w:szCs w:val="28"/>
          <w:lang w:val="uk-UA"/>
        </w:rPr>
        <w:t>язку:</w:t>
      </w:r>
    </w:p>
    <w:p w:rsidR="00EB63A0" w:rsidRDefault="00EB63A0" w:rsidP="00B71AB9">
      <w:pPr>
        <w:pStyle w:val="a3"/>
        <w:numPr>
          <w:ilvl w:val="0"/>
          <w:numId w:val="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розробка вчителем програми розвитку дитячого колективу</w:t>
      </w:r>
    </w:p>
    <w:p w:rsidR="00EB63A0" w:rsidRDefault="00EB63A0" w:rsidP="00B71AB9">
      <w:pPr>
        <w:pStyle w:val="a3"/>
        <w:numPr>
          <w:ilvl w:val="0"/>
          <w:numId w:val="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вивчення змісту життєдіяльності учнів;</w:t>
      </w:r>
    </w:p>
    <w:p w:rsidR="00EB63A0" w:rsidRDefault="00EB63A0" w:rsidP="00B71AB9">
      <w:pPr>
        <w:pStyle w:val="a3"/>
        <w:numPr>
          <w:ilvl w:val="0"/>
          <w:numId w:val="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здійснення навчально-виховного процесу за законами творчої поведінки;</w:t>
      </w:r>
    </w:p>
    <w:p w:rsidR="00EB63A0" w:rsidRDefault="00EB63A0" w:rsidP="00B71AB9">
      <w:pPr>
        <w:pStyle w:val="a3"/>
        <w:numPr>
          <w:ilvl w:val="0"/>
          <w:numId w:val="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зростання питомої ваги інтелектуальної свободи</w:t>
      </w:r>
    </w:p>
    <w:p w:rsidR="00EB63A0" w:rsidRDefault="00EB63A0" w:rsidP="00B71AB9">
      <w:pPr>
        <w:pStyle w:val="a3"/>
        <w:numPr>
          <w:ilvl w:val="0"/>
          <w:numId w:val="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активно самостійна творча діяльність</w:t>
      </w:r>
    </w:p>
    <w:p w:rsidR="009E2933" w:rsidRDefault="009E2933" w:rsidP="00470195">
      <w:pPr>
        <w:pStyle w:val="a3"/>
        <w:numPr>
          <w:ilvl w:val="0"/>
          <w:numId w:val="148"/>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Перелічіть основні мотиви творчості (за З.Фрейдом). Дайте їх визначення.</w:t>
      </w:r>
    </w:p>
    <w:p w:rsidR="009E2933" w:rsidRDefault="009E2933" w:rsidP="00470195">
      <w:pPr>
        <w:pStyle w:val="a3"/>
        <w:numPr>
          <w:ilvl w:val="0"/>
          <w:numId w:val="148"/>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Розмежуйте поняття:</w:t>
      </w:r>
    </w:p>
    <w:p w:rsidR="009E2933" w:rsidRDefault="009E2933" w:rsidP="00470195">
      <w:pPr>
        <w:pStyle w:val="a3"/>
        <w:numPr>
          <w:ilvl w:val="0"/>
          <w:numId w:val="156"/>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здібності –</w:t>
      </w:r>
    </w:p>
    <w:p w:rsidR="009E2933" w:rsidRDefault="009E2933" w:rsidP="00470195">
      <w:pPr>
        <w:pStyle w:val="a3"/>
        <w:numPr>
          <w:ilvl w:val="0"/>
          <w:numId w:val="156"/>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задатки –</w:t>
      </w:r>
    </w:p>
    <w:p w:rsidR="009E2933" w:rsidRDefault="009E2933" w:rsidP="00470195">
      <w:pPr>
        <w:pStyle w:val="a3"/>
        <w:numPr>
          <w:ilvl w:val="0"/>
          <w:numId w:val="156"/>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творчі здібності –</w:t>
      </w:r>
    </w:p>
    <w:p w:rsidR="009E2933" w:rsidRDefault="009E2933" w:rsidP="00470195">
      <w:pPr>
        <w:pStyle w:val="a3"/>
        <w:numPr>
          <w:ilvl w:val="0"/>
          <w:numId w:val="156"/>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схильності –</w:t>
      </w:r>
    </w:p>
    <w:p w:rsidR="009E2933" w:rsidRDefault="009E2933" w:rsidP="00470195">
      <w:pPr>
        <w:pStyle w:val="a3"/>
        <w:numPr>
          <w:ilvl w:val="0"/>
          <w:numId w:val="156"/>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обдарованість -</w:t>
      </w:r>
    </w:p>
    <w:p w:rsidR="009E2933" w:rsidRDefault="009E2933" w:rsidP="00470195">
      <w:pPr>
        <w:pStyle w:val="a3"/>
        <w:numPr>
          <w:ilvl w:val="0"/>
          <w:numId w:val="148"/>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Поясніть сутність основних показників творчих здібностей і занотуйте:</w:t>
      </w:r>
    </w:p>
    <w:p w:rsidR="009E2933" w:rsidRDefault="009E2933" w:rsidP="009E2933">
      <w:pPr>
        <w:pStyle w:val="a3"/>
        <w:numPr>
          <w:ilvl w:val="0"/>
          <w:numId w:val="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швидкість думки – </w:t>
      </w:r>
    </w:p>
    <w:p w:rsidR="009E2933" w:rsidRDefault="009E2933" w:rsidP="009E2933">
      <w:pPr>
        <w:pStyle w:val="a3"/>
        <w:numPr>
          <w:ilvl w:val="0"/>
          <w:numId w:val="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гнучкість думки – </w:t>
      </w:r>
    </w:p>
    <w:p w:rsidR="009E2933" w:rsidRDefault="009E2933" w:rsidP="009E2933">
      <w:pPr>
        <w:pStyle w:val="a3"/>
        <w:numPr>
          <w:ilvl w:val="0"/>
          <w:numId w:val="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оригінаьність рішень –</w:t>
      </w:r>
    </w:p>
    <w:p w:rsidR="009E2933" w:rsidRDefault="009E2933" w:rsidP="009E2933">
      <w:pPr>
        <w:pStyle w:val="a3"/>
        <w:numPr>
          <w:ilvl w:val="0"/>
          <w:numId w:val="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допитливісь –</w:t>
      </w:r>
    </w:p>
    <w:p w:rsidR="009E2933" w:rsidRDefault="009E2933" w:rsidP="009E2933">
      <w:pPr>
        <w:pStyle w:val="a3"/>
        <w:numPr>
          <w:ilvl w:val="0"/>
          <w:numId w:val="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сміливість у прийнятті рішень -</w:t>
      </w:r>
    </w:p>
    <w:p w:rsidR="009E2933" w:rsidRDefault="009E2933" w:rsidP="00470195">
      <w:pPr>
        <w:pStyle w:val="a3"/>
        <w:numPr>
          <w:ilvl w:val="0"/>
          <w:numId w:val="148"/>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Заповніть таблицю «Визначення здібностей особистості»:</w:t>
      </w:r>
    </w:p>
    <w:p w:rsidR="00BF2624" w:rsidRDefault="00BF2624" w:rsidP="00BF2624">
      <w:pPr>
        <w:tabs>
          <w:tab w:val="left" w:pos="5580"/>
        </w:tabs>
        <w:jc w:val="both"/>
        <w:rPr>
          <w:rFonts w:ascii="Times New Roman" w:hAnsi="Times New Roman" w:cs="Times New Roman"/>
          <w:sz w:val="28"/>
          <w:szCs w:val="28"/>
          <w:lang w:val="uk-UA"/>
        </w:rPr>
      </w:pPr>
    </w:p>
    <w:p w:rsidR="00BF2624" w:rsidRPr="00BF2624" w:rsidRDefault="00BF2624" w:rsidP="00BF2624">
      <w:pPr>
        <w:tabs>
          <w:tab w:val="left" w:pos="5580"/>
        </w:tabs>
        <w:jc w:val="both"/>
        <w:rPr>
          <w:rFonts w:ascii="Times New Roman" w:hAnsi="Times New Roman" w:cs="Times New Roman"/>
          <w:sz w:val="28"/>
          <w:szCs w:val="28"/>
          <w:lang w:val="uk-UA"/>
        </w:rPr>
      </w:pPr>
    </w:p>
    <w:p w:rsidR="009E2933" w:rsidRDefault="009E2933" w:rsidP="009E2933">
      <w:pPr>
        <w:pStyle w:val="a3"/>
        <w:tabs>
          <w:tab w:val="left" w:pos="5580"/>
        </w:tabs>
        <w:jc w:val="both"/>
        <w:rPr>
          <w:rFonts w:ascii="Times New Roman" w:hAnsi="Times New Roman" w:cs="Times New Roman"/>
          <w:sz w:val="28"/>
          <w:szCs w:val="28"/>
          <w:lang w:val="uk-UA"/>
        </w:rPr>
      </w:pPr>
    </w:p>
    <w:tbl>
      <w:tblPr>
        <w:tblStyle w:val="a8"/>
        <w:tblW w:w="0" w:type="auto"/>
        <w:tblInd w:w="720" w:type="dxa"/>
        <w:tblLook w:val="04A0" w:firstRow="1" w:lastRow="0" w:firstColumn="1" w:lastColumn="0" w:noHBand="0" w:noVBand="1"/>
      </w:tblPr>
      <w:tblGrid>
        <w:gridCol w:w="835"/>
        <w:gridCol w:w="3969"/>
        <w:gridCol w:w="3821"/>
      </w:tblGrid>
      <w:tr w:rsidR="009E2933" w:rsidTr="009E2933">
        <w:tc>
          <w:tcPr>
            <w:tcW w:w="835" w:type="dxa"/>
          </w:tcPr>
          <w:p w:rsidR="009E2933" w:rsidRPr="009E2933" w:rsidRDefault="009E2933" w:rsidP="009E2933">
            <w:pPr>
              <w:pStyle w:val="a3"/>
              <w:tabs>
                <w:tab w:val="left" w:pos="5580"/>
              </w:tabs>
              <w:ind w:left="0"/>
              <w:jc w:val="center"/>
              <w:rPr>
                <w:rFonts w:ascii="Times New Roman" w:hAnsi="Times New Roman" w:cs="Times New Roman"/>
                <w:i/>
                <w:sz w:val="28"/>
                <w:szCs w:val="28"/>
                <w:lang w:val="uk-UA"/>
              </w:rPr>
            </w:pPr>
            <w:r w:rsidRPr="009E2933">
              <w:rPr>
                <w:rFonts w:ascii="Times New Roman" w:hAnsi="Times New Roman" w:cs="Times New Roman"/>
                <w:i/>
                <w:sz w:val="28"/>
                <w:szCs w:val="28"/>
                <w:lang w:val="uk-UA"/>
              </w:rPr>
              <w:lastRenderedPageBreak/>
              <w:t>№ з/п</w:t>
            </w:r>
          </w:p>
        </w:tc>
        <w:tc>
          <w:tcPr>
            <w:tcW w:w="3969" w:type="dxa"/>
          </w:tcPr>
          <w:p w:rsidR="009E2933" w:rsidRPr="009E2933" w:rsidRDefault="009E2933" w:rsidP="009E2933">
            <w:pPr>
              <w:pStyle w:val="a3"/>
              <w:tabs>
                <w:tab w:val="left" w:pos="5580"/>
              </w:tabs>
              <w:ind w:left="0"/>
              <w:jc w:val="center"/>
              <w:rPr>
                <w:rFonts w:ascii="Times New Roman" w:hAnsi="Times New Roman" w:cs="Times New Roman"/>
                <w:i/>
                <w:sz w:val="28"/>
                <w:szCs w:val="28"/>
                <w:lang w:val="uk-UA"/>
              </w:rPr>
            </w:pPr>
            <w:r w:rsidRPr="009E2933">
              <w:rPr>
                <w:rFonts w:ascii="Times New Roman" w:hAnsi="Times New Roman" w:cs="Times New Roman"/>
                <w:i/>
                <w:sz w:val="28"/>
                <w:szCs w:val="28"/>
                <w:lang w:val="uk-UA"/>
              </w:rPr>
              <w:t>Здібності особистості</w:t>
            </w:r>
          </w:p>
        </w:tc>
        <w:tc>
          <w:tcPr>
            <w:tcW w:w="3821" w:type="dxa"/>
          </w:tcPr>
          <w:p w:rsidR="009E2933" w:rsidRPr="009E2933" w:rsidRDefault="009E2933" w:rsidP="009E2933">
            <w:pPr>
              <w:pStyle w:val="a3"/>
              <w:tabs>
                <w:tab w:val="left" w:pos="5580"/>
              </w:tabs>
              <w:ind w:left="0"/>
              <w:jc w:val="center"/>
              <w:rPr>
                <w:rFonts w:ascii="Times New Roman" w:hAnsi="Times New Roman" w:cs="Times New Roman"/>
                <w:i/>
                <w:sz w:val="28"/>
                <w:szCs w:val="28"/>
                <w:lang w:val="uk-UA"/>
              </w:rPr>
            </w:pPr>
            <w:r w:rsidRPr="009E2933">
              <w:rPr>
                <w:rFonts w:ascii="Times New Roman" w:hAnsi="Times New Roman" w:cs="Times New Roman"/>
                <w:i/>
                <w:sz w:val="28"/>
                <w:szCs w:val="28"/>
                <w:lang w:val="uk-UA"/>
              </w:rPr>
              <w:t>Їх особливості</w:t>
            </w:r>
          </w:p>
        </w:tc>
      </w:tr>
      <w:tr w:rsidR="009E2933" w:rsidTr="009E2933">
        <w:tc>
          <w:tcPr>
            <w:tcW w:w="835" w:type="dxa"/>
          </w:tcPr>
          <w:p w:rsidR="009E2933" w:rsidRDefault="009E2933" w:rsidP="009E2933">
            <w:pPr>
              <w:pStyle w:val="a3"/>
              <w:tabs>
                <w:tab w:val="left" w:pos="5580"/>
              </w:tabs>
              <w:ind w:left="0"/>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3969" w:type="dxa"/>
          </w:tcPr>
          <w:p w:rsidR="009E2933" w:rsidRDefault="009E2933" w:rsidP="009E2933">
            <w:pPr>
              <w:pStyle w:val="a3"/>
              <w:tabs>
                <w:tab w:val="left" w:pos="5580"/>
              </w:tabs>
              <w:ind w:left="0"/>
              <w:jc w:val="both"/>
              <w:rPr>
                <w:rFonts w:ascii="Times New Roman" w:hAnsi="Times New Roman" w:cs="Times New Roman"/>
                <w:sz w:val="28"/>
                <w:szCs w:val="28"/>
                <w:lang w:val="uk-UA"/>
              </w:rPr>
            </w:pPr>
            <w:r>
              <w:rPr>
                <w:rFonts w:ascii="Times New Roman" w:hAnsi="Times New Roman" w:cs="Times New Roman"/>
                <w:sz w:val="28"/>
                <w:szCs w:val="28"/>
                <w:lang w:val="uk-UA"/>
              </w:rPr>
              <w:t>Інтелектуальні</w:t>
            </w:r>
          </w:p>
        </w:tc>
        <w:tc>
          <w:tcPr>
            <w:tcW w:w="3821" w:type="dxa"/>
          </w:tcPr>
          <w:p w:rsidR="009E2933" w:rsidRDefault="009E2933" w:rsidP="009E2933">
            <w:pPr>
              <w:pStyle w:val="a3"/>
              <w:tabs>
                <w:tab w:val="left" w:pos="5580"/>
              </w:tabs>
              <w:ind w:left="0"/>
              <w:jc w:val="both"/>
              <w:rPr>
                <w:rFonts w:ascii="Times New Roman" w:hAnsi="Times New Roman" w:cs="Times New Roman"/>
                <w:sz w:val="28"/>
                <w:szCs w:val="28"/>
                <w:lang w:val="uk-UA"/>
              </w:rPr>
            </w:pPr>
            <w:r>
              <w:rPr>
                <w:rFonts w:ascii="Times New Roman" w:hAnsi="Times New Roman" w:cs="Times New Roman"/>
                <w:sz w:val="28"/>
                <w:szCs w:val="28"/>
                <w:lang w:val="uk-UA"/>
              </w:rPr>
              <w:t>Швидке засвоєння знань…</w:t>
            </w:r>
          </w:p>
        </w:tc>
      </w:tr>
      <w:tr w:rsidR="009E2933" w:rsidTr="009E2933">
        <w:tc>
          <w:tcPr>
            <w:tcW w:w="835" w:type="dxa"/>
          </w:tcPr>
          <w:p w:rsidR="009E2933" w:rsidRDefault="009E2933" w:rsidP="009E2933">
            <w:pPr>
              <w:pStyle w:val="a3"/>
              <w:tabs>
                <w:tab w:val="left" w:pos="5580"/>
              </w:tabs>
              <w:ind w:left="0"/>
              <w:jc w:val="both"/>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3969" w:type="dxa"/>
          </w:tcPr>
          <w:p w:rsidR="009E2933" w:rsidRDefault="009E2933" w:rsidP="009E2933">
            <w:pPr>
              <w:pStyle w:val="a3"/>
              <w:tabs>
                <w:tab w:val="left" w:pos="5580"/>
              </w:tabs>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Художні </w:t>
            </w:r>
          </w:p>
        </w:tc>
        <w:tc>
          <w:tcPr>
            <w:tcW w:w="3821" w:type="dxa"/>
          </w:tcPr>
          <w:p w:rsidR="009E2933" w:rsidRDefault="009E2933" w:rsidP="009E2933">
            <w:pPr>
              <w:pStyle w:val="a3"/>
              <w:tabs>
                <w:tab w:val="left" w:pos="5580"/>
              </w:tabs>
              <w:ind w:left="0"/>
              <w:jc w:val="both"/>
              <w:rPr>
                <w:rFonts w:ascii="Times New Roman" w:hAnsi="Times New Roman" w:cs="Times New Roman"/>
                <w:sz w:val="28"/>
                <w:szCs w:val="28"/>
                <w:lang w:val="uk-UA"/>
              </w:rPr>
            </w:pPr>
          </w:p>
        </w:tc>
      </w:tr>
      <w:tr w:rsidR="009E2933" w:rsidTr="009E2933">
        <w:tc>
          <w:tcPr>
            <w:tcW w:w="835" w:type="dxa"/>
          </w:tcPr>
          <w:p w:rsidR="009E2933" w:rsidRDefault="009E2933" w:rsidP="009E2933">
            <w:pPr>
              <w:pStyle w:val="a3"/>
              <w:tabs>
                <w:tab w:val="left" w:pos="5580"/>
              </w:tabs>
              <w:ind w:left="0"/>
              <w:jc w:val="both"/>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3969" w:type="dxa"/>
          </w:tcPr>
          <w:p w:rsidR="009E2933" w:rsidRDefault="009E2933" w:rsidP="009E2933">
            <w:pPr>
              <w:pStyle w:val="a3"/>
              <w:tabs>
                <w:tab w:val="left" w:pos="5580"/>
              </w:tabs>
              <w:ind w:left="0"/>
              <w:jc w:val="both"/>
              <w:rPr>
                <w:rFonts w:ascii="Times New Roman" w:hAnsi="Times New Roman" w:cs="Times New Roman"/>
                <w:sz w:val="28"/>
                <w:szCs w:val="28"/>
                <w:lang w:val="uk-UA"/>
              </w:rPr>
            </w:pPr>
            <w:r>
              <w:rPr>
                <w:rFonts w:ascii="Times New Roman" w:hAnsi="Times New Roman" w:cs="Times New Roman"/>
                <w:sz w:val="28"/>
                <w:szCs w:val="28"/>
                <w:lang w:val="uk-UA"/>
              </w:rPr>
              <w:t>Музичні</w:t>
            </w:r>
          </w:p>
        </w:tc>
        <w:tc>
          <w:tcPr>
            <w:tcW w:w="3821" w:type="dxa"/>
          </w:tcPr>
          <w:p w:rsidR="009E2933" w:rsidRDefault="009E2933" w:rsidP="009E2933">
            <w:pPr>
              <w:pStyle w:val="a3"/>
              <w:tabs>
                <w:tab w:val="left" w:pos="5580"/>
              </w:tabs>
              <w:ind w:left="0"/>
              <w:jc w:val="both"/>
              <w:rPr>
                <w:rFonts w:ascii="Times New Roman" w:hAnsi="Times New Roman" w:cs="Times New Roman"/>
                <w:sz w:val="28"/>
                <w:szCs w:val="28"/>
                <w:lang w:val="uk-UA"/>
              </w:rPr>
            </w:pPr>
          </w:p>
        </w:tc>
      </w:tr>
      <w:tr w:rsidR="009E2933" w:rsidTr="009E2933">
        <w:tc>
          <w:tcPr>
            <w:tcW w:w="835" w:type="dxa"/>
          </w:tcPr>
          <w:p w:rsidR="009E2933" w:rsidRDefault="009E2933" w:rsidP="009E2933">
            <w:pPr>
              <w:pStyle w:val="a3"/>
              <w:tabs>
                <w:tab w:val="left" w:pos="5580"/>
              </w:tabs>
              <w:ind w:left="0"/>
              <w:jc w:val="both"/>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3969" w:type="dxa"/>
          </w:tcPr>
          <w:p w:rsidR="009E2933" w:rsidRDefault="009E2933" w:rsidP="009E2933">
            <w:pPr>
              <w:pStyle w:val="a3"/>
              <w:tabs>
                <w:tab w:val="left" w:pos="5580"/>
              </w:tabs>
              <w:ind w:left="0"/>
              <w:jc w:val="both"/>
              <w:rPr>
                <w:rFonts w:ascii="Times New Roman" w:hAnsi="Times New Roman" w:cs="Times New Roman"/>
                <w:sz w:val="28"/>
                <w:szCs w:val="28"/>
                <w:lang w:val="uk-UA"/>
              </w:rPr>
            </w:pPr>
            <w:r>
              <w:rPr>
                <w:rFonts w:ascii="Times New Roman" w:hAnsi="Times New Roman" w:cs="Times New Roman"/>
                <w:sz w:val="28"/>
                <w:szCs w:val="28"/>
                <w:lang w:val="uk-UA"/>
              </w:rPr>
              <w:t>Літературна обдарованість</w:t>
            </w:r>
          </w:p>
        </w:tc>
        <w:tc>
          <w:tcPr>
            <w:tcW w:w="3821" w:type="dxa"/>
          </w:tcPr>
          <w:p w:rsidR="009E2933" w:rsidRDefault="009E2933" w:rsidP="009E2933">
            <w:pPr>
              <w:pStyle w:val="a3"/>
              <w:tabs>
                <w:tab w:val="left" w:pos="5580"/>
              </w:tabs>
              <w:ind w:left="0"/>
              <w:jc w:val="both"/>
              <w:rPr>
                <w:rFonts w:ascii="Times New Roman" w:hAnsi="Times New Roman" w:cs="Times New Roman"/>
                <w:sz w:val="28"/>
                <w:szCs w:val="28"/>
                <w:lang w:val="uk-UA"/>
              </w:rPr>
            </w:pPr>
          </w:p>
        </w:tc>
      </w:tr>
      <w:tr w:rsidR="009E2933" w:rsidTr="009E2933">
        <w:tc>
          <w:tcPr>
            <w:tcW w:w="835" w:type="dxa"/>
          </w:tcPr>
          <w:p w:rsidR="009E2933" w:rsidRDefault="009E2933" w:rsidP="009E2933">
            <w:pPr>
              <w:pStyle w:val="a3"/>
              <w:tabs>
                <w:tab w:val="left" w:pos="5580"/>
              </w:tabs>
              <w:ind w:left="0"/>
              <w:jc w:val="both"/>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3969" w:type="dxa"/>
          </w:tcPr>
          <w:p w:rsidR="009E2933" w:rsidRDefault="009E2933" w:rsidP="009E2933">
            <w:pPr>
              <w:pStyle w:val="a3"/>
              <w:tabs>
                <w:tab w:val="left" w:pos="5580"/>
              </w:tabs>
              <w:ind w:left="0"/>
              <w:jc w:val="both"/>
              <w:rPr>
                <w:rFonts w:ascii="Times New Roman" w:hAnsi="Times New Roman" w:cs="Times New Roman"/>
                <w:sz w:val="28"/>
                <w:szCs w:val="28"/>
                <w:lang w:val="uk-UA"/>
              </w:rPr>
            </w:pPr>
            <w:r>
              <w:rPr>
                <w:rFonts w:ascii="Times New Roman" w:hAnsi="Times New Roman" w:cs="Times New Roman"/>
                <w:sz w:val="28"/>
                <w:szCs w:val="28"/>
                <w:lang w:val="uk-UA"/>
              </w:rPr>
              <w:t>Артистичний талант</w:t>
            </w:r>
          </w:p>
        </w:tc>
        <w:tc>
          <w:tcPr>
            <w:tcW w:w="3821" w:type="dxa"/>
          </w:tcPr>
          <w:p w:rsidR="009E2933" w:rsidRDefault="009E2933" w:rsidP="009E2933">
            <w:pPr>
              <w:pStyle w:val="a3"/>
              <w:tabs>
                <w:tab w:val="left" w:pos="5580"/>
              </w:tabs>
              <w:ind w:left="0"/>
              <w:jc w:val="both"/>
              <w:rPr>
                <w:rFonts w:ascii="Times New Roman" w:hAnsi="Times New Roman" w:cs="Times New Roman"/>
                <w:sz w:val="28"/>
                <w:szCs w:val="28"/>
                <w:lang w:val="uk-UA"/>
              </w:rPr>
            </w:pPr>
          </w:p>
        </w:tc>
      </w:tr>
      <w:tr w:rsidR="009E2933" w:rsidTr="009E2933">
        <w:tc>
          <w:tcPr>
            <w:tcW w:w="835" w:type="dxa"/>
          </w:tcPr>
          <w:p w:rsidR="009E2933" w:rsidRDefault="009E2933" w:rsidP="009E2933">
            <w:pPr>
              <w:pStyle w:val="a3"/>
              <w:tabs>
                <w:tab w:val="left" w:pos="5580"/>
              </w:tabs>
              <w:ind w:left="0"/>
              <w:jc w:val="both"/>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3969" w:type="dxa"/>
          </w:tcPr>
          <w:p w:rsidR="009E2933" w:rsidRDefault="009E2933" w:rsidP="009E2933">
            <w:pPr>
              <w:pStyle w:val="a3"/>
              <w:tabs>
                <w:tab w:val="left" w:pos="5580"/>
              </w:tabs>
              <w:ind w:left="0"/>
              <w:jc w:val="both"/>
              <w:rPr>
                <w:rFonts w:ascii="Times New Roman" w:hAnsi="Times New Roman" w:cs="Times New Roman"/>
                <w:sz w:val="28"/>
                <w:szCs w:val="28"/>
                <w:lang w:val="uk-UA"/>
              </w:rPr>
            </w:pPr>
            <w:r>
              <w:rPr>
                <w:rFonts w:ascii="Times New Roman" w:hAnsi="Times New Roman" w:cs="Times New Roman"/>
                <w:sz w:val="28"/>
                <w:szCs w:val="28"/>
                <w:lang w:val="uk-UA"/>
              </w:rPr>
              <w:t>Технічні здібності</w:t>
            </w:r>
          </w:p>
        </w:tc>
        <w:tc>
          <w:tcPr>
            <w:tcW w:w="3821" w:type="dxa"/>
          </w:tcPr>
          <w:p w:rsidR="009E2933" w:rsidRDefault="009E2933" w:rsidP="009E2933">
            <w:pPr>
              <w:pStyle w:val="a3"/>
              <w:tabs>
                <w:tab w:val="left" w:pos="5580"/>
              </w:tabs>
              <w:ind w:left="0"/>
              <w:jc w:val="both"/>
              <w:rPr>
                <w:rFonts w:ascii="Times New Roman" w:hAnsi="Times New Roman" w:cs="Times New Roman"/>
                <w:sz w:val="28"/>
                <w:szCs w:val="28"/>
                <w:lang w:val="uk-UA"/>
              </w:rPr>
            </w:pPr>
          </w:p>
        </w:tc>
      </w:tr>
      <w:tr w:rsidR="009E2933" w:rsidTr="009E2933">
        <w:tc>
          <w:tcPr>
            <w:tcW w:w="835" w:type="dxa"/>
          </w:tcPr>
          <w:p w:rsidR="009E2933" w:rsidRDefault="009E2933" w:rsidP="009E2933">
            <w:pPr>
              <w:pStyle w:val="a3"/>
              <w:tabs>
                <w:tab w:val="left" w:pos="5580"/>
              </w:tabs>
              <w:ind w:left="0"/>
              <w:jc w:val="both"/>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3969" w:type="dxa"/>
          </w:tcPr>
          <w:p w:rsidR="009E2933" w:rsidRDefault="009E2933" w:rsidP="009E2933">
            <w:pPr>
              <w:pStyle w:val="a3"/>
              <w:tabs>
                <w:tab w:val="left" w:pos="5580"/>
              </w:tabs>
              <w:ind w:left="0"/>
              <w:jc w:val="both"/>
              <w:rPr>
                <w:rFonts w:ascii="Times New Roman" w:hAnsi="Times New Roman" w:cs="Times New Roman"/>
                <w:sz w:val="28"/>
                <w:szCs w:val="28"/>
                <w:lang w:val="uk-UA"/>
              </w:rPr>
            </w:pPr>
            <w:r>
              <w:rPr>
                <w:rFonts w:ascii="Times New Roman" w:hAnsi="Times New Roman" w:cs="Times New Roman"/>
                <w:sz w:val="28"/>
                <w:szCs w:val="28"/>
                <w:lang w:val="uk-UA"/>
              </w:rPr>
              <w:t>Здібності до спорту</w:t>
            </w:r>
          </w:p>
        </w:tc>
        <w:tc>
          <w:tcPr>
            <w:tcW w:w="3821" w:type="dxa"/>
          </w:tcPr>
          <w:p w:rsidR="009E2933" w:rsidRDefault="009E2933" w:rsidP="009E2933">
            <w:pPr>
              <w:pStyle w:val="a3"/>
              <w:tabs>
                <w:tab w:val="left" w:pos="5580"/>
              </w:tabs>
              <w:ind w:left="0"/>
              <w:jc w:val="both"/>
              <w:rPr>
                <w:rFonts w:ascii="Times New Roman" w:hAnsi="Times New Roman" w:cs="Times New Roman"/>
                <w:sz w:val="28"/>
                <w:szCs w:val="28"/>
                <w:lang w:val="uk-UA"/>
              </w:rPr>
            </w:pPr>
          </w:p>
        </w:tc>
      </w:tr>
    </w:tbl>
    <w:p w:rsidR="009E2933" w:rsidRDefault="009E2933" w:rsidP="009E2933">
      <w:pPr>
        <w:pStyle w:val="a3"/>
        <w:tabs>
          <w:tab w:val="left" w:pos="5580"/>
        </w:tabs>
        <w:jc w:val="both"/>
        <w:rPr>
          <w:rFonts w:ascii="Times New Roman" w:hAnsi="Times New Roman" w:cs="Times New Roman"/>
          <w:sz w:val="28"/>
          <w:szCs w:val="28"/>
          <w:lang w:val="uk-UA"/>
        </w:rPr>
      </w:pPr>
    </w:p>
    <w:p w:rsidR="00EB63A0" w:rsidRDefault="00EB63A0" w:rsidP="00470195">
      <w:pPr>
        <w:pStyle w:val="a3"/>
        <w:numPr>
          <w:ilvl w:val="0"/>
          <w:numId w:val="148"/>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Проаналізуйте схему:</w:t>
      </w:r>
    </w:p>
    <w:p w:rsidR="00EB63A0" w:rsidRDefault="00EB63A0" w:rsidP="00B71AB9">
      <w:pPr>
        <w:pStyle w:val="a3"/>
        <w:tabs>
          <w:tab w:val="left" w:pos="5580"/>
        </w:tabs>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486400" cy="3200400"/>
            <wp:effectExtent l="0" t="0" r="0" b="19050"/>
            <wp:docPr id="249" name="Схема 2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6" r:lo="rId207" r:qs="rId208" r:cs="rId209"/>
              </a:graphicData>
            </a:graphic>
          </wp:inline>
        </w:drawing>
      </w:r>
    </w:p>
    <w:p w:rsidR="00BF2624" w:rsidRDefault="00650C70" w:rsidP="00BF2624">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Визначте, що відображає даний рисунок. Відповідь обгрунтуйте.</w:t>
      </w:r>
    </w:p>
    <w:p w:rsidR="00650C70" w:rsidRDefault="00650C70" w:rsidP="00BF2624">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Складіть порівняльну таблицю особистісних та професійних якостей учителів:</w:t>
      </w:r>
    </w:p>
    <w:p w:rsidR="00650C70" w:rsidRPr="00650C70" w:rsidRDefault="00650C70" w:rsidP="00B71AB9">
      <w:pPr>
        <w:tabs>
          <w:tab w:val="left" w:pos="5580"/>
        </w:tabs>
        <w:jc w:val="both"/>
        <w:rPr>
          <w:rFonts w:ascii="Times New Roman" w:hAnsi="Times New Roman" w:cs="Times New Roman"/>
          <w:sz w:val="28"/>
          <w:szCs w:val="28"/>
          <w:lang w:val="uk-UA"/>
        </w:rPr>
      </w:pPr>
    </w:p>
    <w:tbl>
      <w:tblPr>
        <w:tblStyle w:val="a8"/>
        <w:tblW w:w="0" w:type="auto"/>
        <w:tblInd w:w="720" w:type="dxa"/>
        <w:tblLook w:val="04A0" w:firstRow="1" w:lastRow="0" w:firstColumn="1" w:lastColumn="0" w:noHBand="0" w:noVBand="1"/>
      </w:tblPr>
      <w:tblGrid>
        <w:gridCol w:w="693"/>
        <w:gridCol w:w="4252"/>
        <w:gridCol w:w="3680"/>
      </w:tblGrid>
      <w:tr w:rsidR="00650C70" w:rsidTr="00650C70">
        <w:tc>
          <w:tcPr>
            <w:tcW w:w="693" w:type="dxa"/>
          </w:tcPr>
          <w:p w:rsidR="00650C70" w:rsidRPr="00650C70" w:rsidRDefault="00650C70" w:rsidP="00B71AB9">
            <w:pPr>
              <w:pStyle w:val="a3"/>
              <w:tabs>
                <w:tab w:val="left" w:pos="5580"/>
              </w:tabs>
              <w:ind w:left="0"/>
              <w:jc w:val="both"/>
              <w:rPr>
                <w:rFonts w:ascii="Times New Roman" w:hAnsi="Times New Roman" w:cs="Times New Roman"/>
                <w:i/>
                <w:sz w:val="28"/>
                <w:szCs w:val="28"/>
                <w:lang w:val="uk-UA"/>
              </w:rPr>
            </w:pPr>
            <w:r w:rsidRPr="00650C70">
              <w:rPr>
                <w:rFonts w:ascii="Times New Roman" w:hAnsi="Times New Roman" w:cs="Times New Roman"/>
                <w:i/>
                <w:sz w:val="28"/>
                <w:szCs w:val="28"/>
                <w:lang w:val="uk-UA"/>
              </w:rPr>
              <w:t>№ з/п</w:t>
            </w:r>
          </w:p>
        </w:tc>
        <w:tc>
          <w:tcPr>
            <w:tcW w:w="4252" w:type="dxa"/>
          </w:tcPr>
          <w:p w:rsidR="00650C70" w:rsidRPr="00650C70" w:rsidRDefault="00650C70" w:rsidP="00B71AB9">
            <w:pPr>
              <w:pStyle w:val="a3"/>
              <w:tabs>
                <w:tab w:val="left" w:pos="5580"/>
              </w:tabs>
              <w:ind w:left="0"/>
              <w:jc w:val="both"/>
              <w:rPr>
                <w:rFonts w:ascii="Times New Roman" w:hAnsi="Times New Roman" w:cs="Times New Roman"/>
                <w:i/>
                <w:sz w:val="28"/>
                <w:szCs w:val="28"/>
                <w:lang w:val="uk-UA"/>
              </w:rPr>
            </w:pPr>
            <w:r w:rsidRPr="00650C70">
              <w:rPr>
                <w:rFonts w:ascii="Times New Roman" w:hAnsi="Times New Roman" w:cs="Times New Roman"/>
                <w:i/>
                <w:sz w:val="28"/>
                <w:szCs w:val="28"/>
                <w:lang w:val="uk-UA"/>
              </w:rPr>
              <w:t>Риси та якості творчого педагога</w:t>
            </w:r>
          </w:p>
        </w:tc>
        <w:tc>
          <w:tcPr>
            <w:tcW w:w="3680" w:type="dxa"/>
          </w:tcPr>
          <w:p w:rsidR="00650C70" w:rsidRPr="00650C70" w:rsidRDefault="00650C70" w:rsidP="00B71AB9">
            <w:pPr>
              <w:pStyle w:val="a3"/>
              <w:tabs>
                <w:tab w:val="left" w:pos="5580"/>
              </w:tabs>
              <w:ind w:left="0"/>
              <w:jc w:val="both"/>
              <w:rPr>
                <w:rFonts w:ascii="Times New Roman" w:hAnsi="Times New Roman" w:cs="Times New Roman"/>
                <w:i/>
                <w:sz w:val="28"/>
                <w:szCs w:val="28"/>
                <w:lang w:val="uk-UA"/>
              </w:rPr>
            </w:pPr>
            <w:r w:rsidRPr="00650C70">
              <w:rPr>
                <w:rFonts w:ascii="Times New Roman" w:hAnsi="Times New Roman" w:cs="Times New Roman"/>
                <w:i/>
                <w:sz w:val="28"/>
                <w:szCs w:val="28"/>
                <w:lang w:val="uk-UA"/>
              </w:rPr>
              <w:t>Риси та якості педагога</w:t>
            </w:r>
          </w:p>
        </w:tc>
      </w:tr>
      <w:tr w:rsidR="00650C70" w:rsidTr="00650C70">
        <w:tc>
          <w:tcPr>
            <w:tcW w:w="693" w:type="dxa"/>
          </w:tcPr>
          <w:p w:rsidR="00650C70" w:rsidRDefault="00650C70" w:rsidP="00B71AB9">
            <w:pPr>
              <w:pStyle w:val="a3"/>
              <w:tabs>
                <w:tab w:val="left" w:pos="5580"/>
              </w:tabs>
              <w:ind w:left="0"/>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4252" w:type="dxa"/>
          </w:tcPr>
          <w:p w:rsidR="00650C70" w:rsidRDefault="00650C70" w:rsidP="00B71AB9">
            <w:pPr>
              <w:pStyle w:val="a3"/>
              <w:tabs>
                <w:tab w:val="left" w:pos="5580"/>
              </w:tabs>
              <w:ind w:left="0"/>
              <w:jc w:val="both"/>
              <w:rPr>
                <w:rFonts w:ascii="Times New Roman" w:hAnsi="Times New Roman" w:cs="Times New Roman"/>
                <w:sz w:val="28"/>
                <w:szCs w:val="28"/>
                <w:lang w:val="uk-UA"/>
              </w:rPr>
            </w:pPr>
          </w:p>
        </w:tc>
        <w:tc>
          <w:tcPr>
            <w:tcW w:w="3680" w:type="dxa"/>
          </w:tcPr>
          <w:p w:rsidR="00650C70" w:rsidRDefault="00650C70" w:rsidP="00B71AB9">
            <w:pPr>
              <w:pStyle w:val="a3"/>
              <w:tabs>
                <w:tab w:val="left" w:pos="5580"/>
              </w:tabs>
              <w:ind w:left="0"/>
              <w:jc w:val="both"/>
              <w:rPr>
                <w:rFonts w:ascii="Times New Roman" w:hAnsi="Times New Roman" w:cs="Times New Roman"/>
                <w:sz w:val="28"/>
                <w:szCs w:val="28"/>
                <w:lang w:val="uk-UA"/>
              </w:rPr>
            </w:pPr>
          </w:p>
        </w:tc>
      </w:tr>
      <w:tr w:rsidR="00650C70" w:rsidTr="00650C70">
        <w:tc>
          <w:tcPr>
            <w:tcW w:w="693" w:type="dxa"/>
          </w:tcPr>
          <w:p w:rsidR="00650C70" w:rsidRDefault="00650C70" w:rsidP="00B71AB9">
            <w:pPr>
              <w:pStyle w:val="a3"/>
              <w:tabs>
                <w:tab w:val="left" w:pos="5580"/>
              </w:tabs>
              <w:ind w:left="0"/>
              <w:jc w:val="both"/>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4252" w:type="dxa"/>
          </w:tcPr>
          <w:p w:rsidR="00650C70" w:rsidRDefault="00650C70" w:rsidP="00B71AB9">
            <w:pPr>
              <w:pStyle w:val="a3"/>
              <w:tabs>
                <w:tab w:val="left" w:pos="5580"/>
              </w:tabs>
              <w:ind w:left="0"/>
              <w:jc w:val="both"/>
              <w:rPr>
                <w:rFonts w:ascii="Times New Roman" w:hAnsi="Times New Roman" w:cs="Times New Roman"/>
                <w:sz w:val="28"/>
                <w:szCs w:val="28"/>
                <w:lang w:val="uk-UA"/>
              </w:rPr>
            </w:pPr>
          </w:p>
        </w:tc>
        <w:tc>
          <w:tcPr>
            <w:tcW w:w="3680" w:type="dxa"/>
          </w:tcPr>
          <w:p w:rsidR="00650C70" w:rsidRDefault="00650C70" w:rsidP="00B71AB9">
            <w:pPr>
              <w:pStyle w:val="a3"/>
              <w:tabs>
                <w:tab w:val="left" w:pos="5580"/>
              </w:tabs>
              <w:ind w:left="0"/>
              <w:jc w:val="both"/>
              <w:rPr>
                <w:rFonts w:ascii="Times New Roman" w:hAnsi="Times New Roman" w:cs="Times New Roman"/>
                <w:sz w:val="28"/>
                <w:szCs w:val="28"/>
                <w:lang w:val="uk-UA"/>
              </w:rPr>
            </w:pPr>
          </w:p>
        </w:tc>
      </w:tr>
      <w:tr w:rsidR="00650C70" w:rsidTr="00650C70">
        <w:tc>
          <w:tcPr>
            <w:tcW w:w="693" w:type="dxa"/>
          </w:tcPr>
          <w:p w:rsidR="00650C70" w:rsidRDefault="00650C70" w:rsidP="00B71AB9">
            <w:pPr>
              <w:pStyle w:val="a3"/>
              <w:tabs>
                <w:tab w:val="left" w:pos="5580"/>
              </w:tabs>
              <w:ind w:left="0"/>
              <w:jc w:val="both"/>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4252" w:type="dxa"/>
          </w:tcPr>
          <w:p w:rsidR="00650C70" w:rsidRDefault="00650C70" w:rsidP="00B71AB9">
            <w:pPr>
              <w:pStyle w:val="a3"/>
              <w:tabs>
                <w:tab w:val="left" w:pos="5580"/>
              </w:tabs>
              <w:ind w:left="0"/>
              <w:jc w:val="both"/>
              <w:rPr>
                <w:rFonts w:ascii="Times New Roman" w:hAnsi="Times New Roman" w:cs="Times New Roman"/>
                <w:sz w:val="28"/>
                <w:szCs w:val="28"/>
                <w:lang w:val="uk-UA"/>
              </w:rPr>
            </w:pPr>
          </w:p>
        </w:tc>
        <w:tc>
          <w:tcPr>
            <w:tcW w:w="3680" w:type="dxa"/>
          </w:tcPr>
          <w:p w:rsidR="00650C70" w:rsidRDefault="00650C70" w:rsidP="00B71AB9">
            <w:pPr>
              <w:pStyle w:val="a3"/>
              <w:tabs>
                <w:tab w:val="left" w:pos="5580"/>
              </w:tabs>
              <w:ind w:left="0"/>
              <w:jc w:val="both"/>
              <w:rPr>
                <w:rFonts w:ascii="Times New Roman" w:hAnsi="Times New Roman" w:cs="Times New Roman"/>
                <w:sz w:val="28"/>
                <w:szCs w:val="28"/>
                <w:lang w:val="uk-UA"/>
              </w:rPr>
            </w:pPr>
          </w:p>
        </w:tc>
      </w:tr>
    </w:tbl>
    <w:p w:rsidR="00650C70" w:rsidRDefault="00650C70" w:rsidP="00B71AB9">
      <w:pPr>
        <w:pStyle w:val="a3"/>
        <w:tabs>
          <w:tab w:val="left" w:pos="5580"/>
        </w:tabs>
        <w:jc w:val="both"/>
        <w:rPr>
          <w:rFonts w:ascii="Times New Roman" w:hAnsi="Times New Roman" w:cs="Times New Roman"/>
          <w:sz w:val="28"/>
          <w:szCs w:val="28"/>
          <w:lang w:val="uk-UA"/>
        </w:rPr>
      </w:pPr>
    </w:p>
    <w:p w:rsidR="00650C70" w:rsidRDefault="00650C70" w:rsidP="00470195">
      <w:pPr>
        <w:pStyle w:val="a3"/>
        <w:numPr>
          <w:ilvl w:val="0"/>
          <w:numId w:val="148"/>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Відповідно до наведеного взірця змоделюйте етапи становлення та розвитку </w:t>
      </w:r>
      <w:r w:rsidR="0083292F">
        <w:rPr>
          <w:rFonts w:ascii="Times New Roman" w:hAnsi="Times New Roman" w:cs="Times New Roman"/>
          <w:sz w:val="28"/>
          <w:szCs w:val="28"/>
          <w:lang w:val="uk-UA"/>
        </w:rPr>
        <w:t>власного творчого потенціалу</w:t>
      </w:r>
      <w:r>
        <w:rPr>
          <w:rFonts w:ascii="Times New Roman" w:hAnsi="Times New Roman" w:cs="Times New Roman"/>
          <w:sz w:val="28"/>
          <w:szCs w:val="28"/>
          <w:lang w:val="uk-UA"/>
        </w:rPr>
        <w:t>:</w:t>
      </w:r>
    </w:p>
    <w:p w:rsidR="00650C70" w:rsidRDefault="00650C70" w:rsidP="00B71AB9">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en-US"/>
        </w:rPr>
        <w:t>I</w:t>
      </w:r>
      <w:r w:rsidRPr="00650C70">
        <w:rPr>
          <w:rFonts w:ascii="Times New Roman" w:hAnsi="Times New Roman" w:cs="Times New Roman"/>
          <w:sz w:val="28"/>
          <w:szCs w:val="28"/>
        </w:rPr>
        <w:t xml:space="preserve"> </w:t>
      </w:r>
      <w:r>
        <w:rPr>
          <w:rFonts w:ascii="Times New Roman" w:hAnsi="Times New Roman" w:cs="Times New Roman"/>
          <w:sz w:val="28"/>
          <w:szCs w:val="28"/>
          <w:lang w:val="uk-UA"/>
        </w:rPr>
        <w:t>етап – формування життєвої концепції</w:t>
      </w:r>
    </w:p>
    <w:p w:rsidR="00650C70" w:rsidRDefault="00650C70" w:rsidP="00B71AB9">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визначення життєвого кредо</w:t>
      </w:r>
    </w:p>
    <w:p w:rsidR="00650C70" w:rsidRDefault="00650C70" w:rsidP="00B71AB9">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розробка власної стратегії діяльності</w:t>
      </w:r>
    </w:p>
    <w:p w:rsidR="00650C70" w:rsidRDefault="00650C70" w:rsidP="00B71AB9">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розробка плану та програми</w:t>
      </w:r>
    </w:p>
    <w:p w:rsidR="0081545B" w:rsidRDefault="0081545B" w:rsidP="00B71AB9">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самопізнання</w:t>
      </w:r>
    </w:p>
    <w:p w:rsidR="0081545B" w:rsidRDefault="00650C70" w:rsidP="00B71AB9">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en-US"/>
        </w:rPr>
        <w:t>II</w:t>
      </w:r>
      <w:r w:rsidRPr="00650C70">
        <w:rPr>
          <w:rFonts w:ascii="Times New Roman" w:hAnsi="Times New Roman" w:cs="Times New Roman"/>
          <w:sz w:val="28"/>
          <w:szCs w:val="28"/>
        </w:rPr>
        <w:t xml:space="preserve"> </w:t>
      </w:r>
      <w:r>
        <w:rPr>
          <w:rFonts w:ascii="Times New Roman" w:hAnsi="Times New Roman" w:cs="Times New Roman"/>
          <w:sz w:val="28"/>
          <w:szCs w:val="28"/>
          <w:lang w:val="uk-UA"/>
        </w:rPr>
        <w:t xml:space="preserve">етап – </w:t>
      </w:r>
      <w:r w:rsidR="0081545B">
        <w:rPr>
          <w:rFonts w:ascii="Times New Roman" w:hAnsi="Times New Roman" w:cs="Times New Roman"/>
          <w:sz w:val="28"/>
          <w:szCs w:val="28"/>
          <w:lang w:val="uk-UA"/>
        </w:rPr>
        <w:t>самовиховання, самовдосконалення, власний вибір</w:t>
      </w:r>
    </w:p>
    <w:p w:rsidR="00650C70" w:rsidRDefault="0081545B" w:rsidP="00B71AB9">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en-US"/>
        </w:rPr>
        <w:t>III</w:t>
      </w:r>
      <w:r w:rsidRPr="0081545B">
        <w:rPr>
          <w:rFonts w:ascii="Times New Roman" w:hAnsi="Times New Roman" w:cs="Times New Roman"/>
          <w:sz w:val="28"/>
          <w:szCs w:val="28"/>
        </w:rPr>
        <w:t xml:space="preserve"> </w:t>
      </w:r>
      <w:r>
        <w:rPr>
          <w:rFonts w:ascii="Times New Roman" w:hAnsi="Times New Roman" w:cs="Times New Roman"/>
          <w:sz w:val="28"/>
          <w:szCs w:val="28"/>
          <w:lang w:val="uk-UA"/>
        </w:rPr>
        <w:t xml:space="preserve">етап – </w:t>
      </w:r>
      <w:r w:rsidR="00650C70">
        <w:rPr>
          <w:rFonts w:ascii="Times New Roman" w:hAnsi="Times New Roman" w:cs="Times New Roman"/>
          <w:sz w:val="28"/>
          <w:szCs w:val="28"/>
          <w:lang w:val="uk-UA"/>
        </w:rPr>
        <w:t>процес реалізації розробленого проекту</w:t>
      </w:r>
    </w:p>
    <w:p w:rsidR="00650C70" w:rsidRDefault="00650C70" w:rsidP="00470195">
      <w:pPr>
        <w:pStyle w:val="a3"/>
        <w:numPr>
          <w:ilvl w:val="0"/>
          <w:numId w:val="148"/>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Перелічіть основні чинники впливу на розвиток творчості вчителя.</w:t>
      </w:r>
    </w:p>
    <w:p w:rsidR="00650C70" w:rsidRDefault="0081545B" w:rsidP="00470195">
      <w:pPr>
        <w:pStyle w:val="a3"/>
        <w:numPr>
          <w:ilvl w:val="0"/>
          <w:numId w:val="148"/>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Прочитайте та проаналізуйте:</w:t>
      </w:r>
    </w:p>
    <w:p w:rsidR="0081545B" w:rsidRPr="00F6372C" w:rsidRDefault="0081545B" w:rsidP="00B71AB9">
      <w:pPr>
        <w:tabs>
          <w:tab w:val="left" w:pos="5580"/>
        </w:tabs>
        <w:jc w:val="both"/>
        <w:rPr>
          <w:rFonts w:ascii="Times New Roman" w:hAnsi="Times New Roman" w:cs="Times New Roman"/>
          <w:i/>
          <w:sz w:val="28"/>
          <w:szCs w:val="28"/>
          <w:lang w:val="uk-UA"/>
        </w:rPr>
      </w:pPr>
      <w:bookmarkStart w:id="31" w:name="_Hlk489453068"/>
      <w:r w:rsidRPr="00F6372C">
        <w:rPr>
          <w:rFonts w:ascii="Times New Roman" w:hAnsi="Times New Roman" w:cs="Times New Roman"/>
          <w:i/>
          <w:sz w:val="28"/>
          <w:szCs w:val="28"/>
          <w:lang w:val="uk-UA"/>
        </w:rPr>
        <w:t xml:space="preserve">«Художник збирає розкидані уламки життя…Спостережливі щупальця художника торкаються до багатьох, на перший погляд безглуздо </w:t>
      </w:r>
      <w:r w:rsidR="00F6372C" w:rsidRPr="00F6372C">
        <w:rPr>
          <w:rFonts w:ascii="Times New Roman" w:hAnsi="Times New Roman" w:cs="Times New Roman"/>
          <w:i/>
          <w:sz w:val="28"/>
          <w:szCs w:val="28"/>
          <w:lang w:val="uk-UA"/>
        </w:rPr>
        <w:t>розкиданих, рече. Потім, в якусь</w:t>
      </w:r>
      <w:r w:rsidRPr="00F6372C">
        <w:rPr>
          <w:rFonts w:ascii="Times New Roman" w:hAnsi="Times New Roman" w:cs="Times New Roman"/>
          <w:i/>
          <w:sz w:val="28"/>
          <w:szCs w:val="28"/>
          <w:lang w:val="uk-UA"/>
        </w:rPr>
        <w:t xml:space="preserve"> мить глибокого хвилювання, в його уяві все постає як єдине ціле; творча ідея і всі предмети його</w:t>
      </w:r>
      <w:r w:rsidR="00F6372C" w:rsidRPr="00F6372C">
        <w:rPr>
          <w:rFonts w:ascii="Times New Roman" w:hAnsi="Times New Roman" w:cs="Times New Roman"/>
          <w:i/>
          <w:sz w:val="28"/>
          <w:szCs w:val="28"/>
          <w:lang w:val="uk-UA"/>
        </w:rPr>
        <w:t xml:space="preserve"> спостережень набувають величезної ваги; вольовим зусиллям він об</w:t>
      </w:r>
      <w:r w:rsidR="0083292F" w:rsidRPr="0083292F">
        <w:rPr>
          <w:rFonts w:ascii="Times New Roman" w:hAnsi="Times New Roman" w:cs="Times New Roman"/>
          <w:i/>
          <w:sz w:val="28"/>
          <w:szCs w:val="28"/>
          <w:lang w:val="uk-UA"/>
        </w:rPr>
        <w:t>’</w:t>
      </w:r>
      <w:r w:rsidR="00F6372C" w:rsidRPr="00F6372C">
        <w:rPr>
          <w:rFonts w:ascii="Times New Roman" w:hAnsi="Times New Roman" w:cs="Times New Roman"/>
          <w:i/>
          <w:sz w:val="28"/>
          <w:szCs w:val="28"/>
          <w:lang w:val="uk-UA"/>
        </w:rPr>
        <w:t>єднує всі ці предмети в єдине ціле, цементуючи їх живою енергією своїх пристрастей, одухотворяючи вогнем своєї особистості. Адже вчитель має право лише на найвищі якості у своїх здобутках, хоча у робочих буднях «жонглює…святістю і свинством», намагаючись видобути «квадратний корінь із мрій романтики» та приземленої недалекоглядності. Вихователь сьогодні – не той, хто «впливає» з метою формування в дитині кимось надуманих рис, а той, хто допомагає їй формувати в собі якості, потрібні саме їй для якнайповнішої самореалізації</w:t>
      </w:r>
      <w:r w:rsidR="00F20687">
        <w:rPr>
          <w:rFonts w:ascii="Times New Roman" w:hAnsi="Times New Roman" w:cs="Times New Roman"/>
          <w:i/>
          <w:sz w:val="28"/>
          <w:szCs w:val="28"/>
          <w:lang w:val="uk-UA"/>
        </w:rPr>
        <w:t xml:space="preserve">» </w:t>
      </w:r>
      <w:r w:rsidR="00F6372C" w:rsidRPr="00F6372C">
        <w:rPr>
          <w:rFonts w:ascii="Times New Roman" w:hAnsi="Times New Roman" w:cs="Times New Roman"/>
          <w:i/>
          <w:sz w:val="28"/>
          <w:szCs w:val="28"/>
          <w:lang w:val="uk-UA"/>
        </w:rPr>
        <w:t>(О.Вишневський).</w:t>
      </w:r>
    </w:p>
    <w:bookmarkEnd w:id="31"/>
    <w:p w:rsidR="0081545B" w:rsidRPr="00BF2624" w:rsidRDefault="00BF2624" w:rsidP="00BF2624">
      <w:pPr>
        <w:tabs>
          <w:tab w:val="left" w:pos="5580"/>
        </w:tabs>
        <w:ind w:left="360"/>
        <w:jc w:val="both"/>
        <w:rPr>
          <w:rFonts w:ascii="Times New Roman" w:hAnsi="Times New Roman" w:cs="Times New Roman"/>
          <w:sz w:val="28"/>
          <w:szCs w:val="28"/>
          <w:lang w:val="uk-UA"/>
        </w:rPr>
      </w:pPr>
      <w:r>
        <w:rPr>
          <w:rFonts w:ascii="Times New Roman" w:hAnsi="Times New Roman" w:cs="Times New Roman"/>
          <w:sz w:val="28"/>
          <w:szCs w:val="28"/>
          <w:lang w:val="uk-UA"/>
        </w:rPr>
        <w:t>23.</w:t>
      </w:r>
      <w:r w:rsidR="00F6372C" w:rsidRPr="00BF2624">
        <w:rPr>
          <w:rFonts w:ascii="Times New Roman" w:hAnsi="Times New Roman" w:cs="Times New Roman"/>
          <w:sz w:val="28"/>
          <w:szCs w:val="28"/>
          <w:lang w:val="uk-UA"/>
        </w:rPr>
        <w:t>Дайте визначення понять:</w:t>
      </w:r>
    </w:p>
    <w:p w:rsidR="00F6372C" w:rsidRDefault="005A2B51" w:rsidP="00470195">
      <w:pPr>
        <w:pStyle w:val="a3"/>
        <w:numPr>
          <w:ilvl w:val="0"/>
          <w:numId w:val="15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і</w:t>
      </w:r>
      <w:r w:rsidR="00F6372C">
        <w:rPr>
          <w:rFonts w:ascii="Times New Roman" w:hAnsi="Times New Roman" w:cs="Times New Roman"/>
          <w:sz w:val="28"/>
          <w:szCs w:val="28"/>
          <w:lang w:val="uk-UA"/>
        </w:rPr>
        <w:t>гровий проект –</w:t>
      </w:r>
    </w:p>
    <w:p w:rsidR="00F6372C" w:rsidRDefault="005A2B51" w:rsidP="00470195">
      <w:pPr>
        <w:pStyle w:val="a3"/>
        <w:numPr>
          <w:ilvl w:val="0"/>
          <w:numId w:val="15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F6372C">
        <w:rPr>
          <w:rFonts w:ascii="Times New Roman" w:hAnsi="Times New Roman" w:cs="Times New Roman"/>
          <w:sz w:val="28"/>
          <w:szCs w:val="28"/>
          <w:lang w:val="uk-UA"/>
        </w:rPr>
        <w:t>ослідницький проект –</w:t>
      </w:r>
    </w:p>
    <w:p w:rsidR="00F6372C" w:rsidRPr="00F6372C" w:rsidRDefault="00F6372C" w:rsidP="00B71AB9">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Визначте, що спільного і відмінного між ними? Які зусилля повинен докладати педагог задля упровадження даних проектів у практику? Поясніть.</w:t>
      </w:r>
    </w:p>
    <w:p w:rsidR="00F6372C" w:rsidRDefault="00AD63E7" w:rsidP="00470195">
      <w:pPr>
        <w:pStyle w:val="a3"/>
        <w:numPr>
          <w:ilvl w:val="0"/>
          <w:numId w:val="148"/>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Визначте, від чого залежить формування мотивації учителя до творчості?</w:t>
      </w:r>
    </w:p>
    <w:p w:rsidR="00AD63E7" w:rsidRDefault="00AD63E7" w:rsidP="00470195">
      <w:pPr>
        <w:pStyle w:val="a3"/>
        <w:numPr>
          <w:ilvl w:val="0"/>
          <w:numId w:val="148"/>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Ознайомтесь із заповідями учителя. Оберіть із них ті, що символізують творчу особистість педагога:</w:t>
      </w:r>
    </w:p>
    <w:p w:rsidR="00AD63E7" w:rsidRDefault="005A2B51" w:rsidP="00470195">
      <w:pPr>
        <w:pStyle w:val="a3"/>
        <w:numPr>
          <w:ilvl w:val="0"/>
          <w:numId w:val="15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Поважайте ініціативу інших, дозволяйте проявляти себе колегам;</w:t>
      </w:r>
    </w:p>
    <w:p w:rsidR="005A2B51" w:rsidRDefault="005A2B51" w:rsidP="00470195">
      <w:pPr>
        <w:pStyle w:val="a3"/>
        <w:numPr>
          <w:ilvl w:val="0"/>
          <w:numId w:val="15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Особистість володіє рідкісним даром – самовдосконалюватися, розвивати себе і долати свої недоліки;</w:t>
      </w:r>
    </w:p>
    <w:p w:rsidR="005A2B51" w:rsidRDefault="005A2B51" w:rsidP="00470195">
      <w:pPr>
        <w:pStyle w:val="a3"/>
        <w:numPr>
          <w:ilvl w:val="0"/>
          <w:numId w:val="15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Взаємодія, взаєморозуміння, взаємовпливовість, взаємодопомога;</w:t>
      </w:r>
    </w:p>
    <w:p w:rsidR="005A2B51" w:rsidRDefault="005A2B51" w:rsidP="00470195">
      <w:pPr>
        <w:pStyle w:val="a3"/>
        <w:numPr>
          <w:ilvl w:val="0"/>
          <w:numId w:val="15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Творчість щодо реалізації задумів;</w:t>
      </w:r>
    </w:p>
    <w:p w:rsidR="005A2B51" w:rsidRDefault="005A2B51" w:rsidP="00470195">
      <w:pPr>
        <w:pStyle w:val="a3"/>
        <w:numPr>
          <w:ilvl w:val="0"/>
          <w:numId w:val="15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Бути активним виконавцем, а не пасивним спостерігачем;</w:t>
      </w:r>
    </w:p>
    <w:p w:rsidR="005A2B51" w:rsidRDefault="005A2B51" w:rsidP="00470195">
      <w:pPr>
        <w:pStyle w:val="a3"/>
        <w:numPr>
          <w:ilvl w:val="0"/>
          <w:numId w:val="15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Повага і вимогливість до себе та інших;</w:t>
      </w:r>
    </w:p>
    <w:p w:rsidR="005A2B51" w:rsidRDefault="005A2B51" w:rsidP="00470195">
      <w:pPr>
        <w:pStyle w:val="a3"/>
        <w:numPr>
          <w:ilvl w:val="0"/>
          <w:numId w:val="15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Співтворчість і співробітництво;</w:t>
      </w:r>
    </w:p>
    <w:p w:rsidR="005A2B51" w:rsidRDefault="005A2B51" w:rsidP="00470195">
      <w:pPr>
        <w:pStyle w:val="a3"/>
        <w:numPr>
          <w:ilvl w:val="0"/>
          <w:numId w:val="15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Організація пошукової та дослідницької діяльності;</w:t>
      </w:r>
    </w:p>
    <w:p w:rsidR="005A2B51" w:rsidRDefault="005A2B51" w:rsidP="00470195">
      <w:pPr>
        <w:pStyle w:val="a3"/>
        <w:numPr>
          <w:ilvl w:val="0"/>
          <w:numId w:val="15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Особистість – цілісний феномен – пізнай себе;</w:t>
      </w:r>
    </w:p>
    <w:p w:rsidR="005A2B51" w:rsidRDefault="005A2B51" w:rsidP="00470195">
      <w:pPr>
        <w:pStyle w:val="a3"/>
        <w:numPr>
          <w:ilvl w:val="0"/>
          <w:numId w:val="15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Створення атмосфери емоційно-почут</w:t>
      </w:r>
      <w:r w:rsidR="0083292F">
        <w:rPr>
          <w:rFonts w:ascii="Times New Roman" w:hAnsi="Times New Roman" w:cs="Times New Roman"/>
          <w:sz w:val="28"/>
          <w:szCs w:val="28"/>
          <w:lang w:val="uk-UA"/>
        </w:rPr>
        <w:t>т</w:t>
      </w:r>
      <w:r>
        <w:rPr>
          <w:rFonts w:ascii="Times New Roman" w:hAnsi="Times New Roman" w:cs="Times New Roman"/>
          <w:sz w:val="28"/>
          <w:szCs w:val="28"/>
          <w:lang w:val="uk-UA"/>
        </w:rPr>
        <w:t>євого піднесення;</w:t>
      </w:r>
    </w:p>
    <w:p w:rsidR="00AD63E7" w:rsidRPr="0083292F" w:rsidRDefault="005A2B51" w:rsidP="0083292F">
      <w:pPr>
        <w:tabs>
          <w:tab w:val="left" w:pos="5580"/>
        </w:tabs>
        <w:jc w:val="both"/>
        <w:rPr>
          <w:rFonts w:ascii="Times New Roman" w:hAnsi="Times New Roman" w:cs="Times New Roman"/>
          <w:sz w:val="28"/>
          <w:szCs w:val="28"/>
          <w:lang w:val="uk-UA"/>
        </w:rPr>
      </w:pPr>
      <w:r w:rsidRPr="0083292F">
        <w:rPr>
          <w:rFonts w:ascii="Times New Roman" w:hAnsi="Times New Roman" w:cs="Times New Roman"/>
          <w:sz w:val="28"/>
          <w:szCs w:val="28"/>
          <w:lang w:val="uk-UA"/>
        </w:rPr>
        <w:t>Поміркуйте, чи узалежнюють уміння планувати, реалізувати та аналізувати свою діяльність розвиток творчості педагога? Відповідь обгрунтуйте.</w:t>
      </w:r>
    </w:p>
    <w:p w:rsidR="00D23E93" w:rsidRDefault="009E2933" w:rsidP="00470195">
      <w:pPr>
        <w:pStyle w:val="a3"/>
        <w:numPr>
          <w:ilvl w:val="0"/>
          <w:numId w:val="148"/>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Визначте, до якої категорії н</w:t>
      </w:r>
      <w:r w:rsidR="00D23E93">
        <w:rPr>
          <w:rFonts w:ascii="Times New Roman" w:hAnsi="Times New Roman" w:cs="Times New Roman"/>
          <w:sz w:val="28"/>
          <w:szCs w:val="28"/>
          <w:lang w:val="uk-UA"/>
        </w:rPr>
        <w:t xml:space="preserve">алежіть нижче подані твердження: </w:t>
      </w:r>
    </w:p>
    <w:p w:rsidR="00D23E93" w:rsidRDefault="00D23E93" w:rsidP="00D23E93">
      <w:pPr>
        <w:pStyle w:val="a3"/>
        <w:numPr>
          <w:ilvl w:val="0"/>
          <w:numId w:val="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якості вчителя, </w:t>
      </w:r>
    </w:p>
    <w:p w:rsidR="00D23E93" w:rsidRDefault="00D23E93" w:rsidP="00D23E93">
      <w:pPr>
        <w:pStyle w:val="a3"/>
        <w:numPr>
          <w:ilvl w:val="0"/>
          <w:numId w:val="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показники творчих здібностей, </w:t>
      </w:r>
    </w:p>
    <w:p w:rsidR="00D23E93" w:rsidRDefault="00D23E93" w:rsidP="00D23E93">
      <w:pPr>
        <w:pStyle w:val="a3"/>
        <w:numPr>
          <w:ilvl w:val="0"/>
          <w:numId w:val="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мотивація творчої діяльності, </w:t>
      </w:r>
    </w:p>
    <w:p w:rsidR="009E2933" w:rsidRDefault="00D23E93" w:rsidP="00D23E93">
      <w:pPr>
        <w:pStyle w:val="a3"/>
        <w:numPr>
          <w:ilvl w:val="0"/>
          <w:numId w:val="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психологічні складові творчої діяльності вчителя:</w:t>
      </w:r>
    </w:p>
    <w:p w:rsidR="00D23E93" w:rsidRDefault="00D23E93" w:rsidP="00470195">
      <w:pPr>
        <w:pStyle w:val="a3"/>
        <w:numPr>
          <w:ilvl w:val="0"/>
          <w:numId w:val="15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здатність швидко мислити</w:t>
      </w:r>
    </w:p>
    <w:p w:rsidR="00D23E93" w:rsidRDefault="00D23E93" w:rsidP="00470195">
      <w:pPr>
        <w:pStyle w:val="a3"/>
        <w:numPr>
          <w:ilvl w:val="0"/>
          <w:numId w:val="15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уміння без особливих зусиль зосереджуватись на кількох думках</w:t>
      </w:r>
    </w:p>
    <w:p w:rsidR="00D23E93" w:rsidRDefault="00D23E93" w:rsidP="00470195">
      <w:pPr>
        <w:pStyle w:val="a3"/>
        <w:numPr>
          <w:ilvl w:val="0"/>
          <w:numId w:val="15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системність і послідовність мислення</w:t>
      </w:r>
    </w:p>
    <w:p w:rsidR="00D23E93" w:rsidRDefault="00D23E93" w:rsidP="00470195">
      <w:pPr>
        <w:pStyle w:val="a3"/>
        <w:numPr>
          <w:ilvl w:val="0"/>
          <w:numId w:val="15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уміння створювати нові образи</w:t>
      </w:r>
    </w:p>
    <w:p w:rsidR="00D23E93" w:rsidRDefault="00D23E93" w:rsidP="00470195">
      <w:pPr>
        <w:pStyle w:val="a3"/>
        <w:numPr>
          <w:ilvl w:val="0"/>
          <w:numId w:val="15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уміння переносити знання і уміння в нові умови, ситуацію</w:t>
      </w:r>
    </w:p>
    <w:p w:rsidR="00D23E93" w:rsidRDefault="00D23E93" w:rsidP="00470195">
      <w:pPr>
        <w:pStyle w:val="a3"/>
        <w:numPr>
          <w:ilvl w:val="0"/>
          <w:numId w:val="15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готовність до ризику</w:t>
      </w:r>
    </w:p>
    <w:p w:rsidR="00D23E93" w:rsidRDefault="00D23E93" w:rsidP="00470195">
      <w:pPr>
        <w:pStyle w:val="a3"/>
        <w:numPr>
          <w:ilvl w:val="0"/>
          <w:numId w:val="15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звільнення від стереотипів</w:t>
      </w:r>
    </w:p>
    <w:p w:rsidR="00D23E93" w:rsidRDefault="00D23E93" w:rsidP="00470195">
      <w:pPr>
        <w:pStyle w:val="a3"/>
        <w:numPr>
          <w:ilvl w:val="0"/>
          <w:numId w:val="15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відповідальність за прийняті рішення</w:t>
      </w:r>
    </w:p>
    <w:p w:rsidR="00D23E93" w:rsidRPr="00D23E93" w:rsidRDefault="00D23E93" w:rsidP="00470195">
      <w:pPr>
        <w:pStyle w:val="a3"/>
        <w:numPr>
          <w:ilvl w:val="0"/>
          <w:numId w:val="15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інтуїція + осяяння</w:t>
      </w:r>
    </w:p>
    <w:p w:rsidR="005A2B51" w:rsidRPr="00156EB4" w:rsidRDefault="00156EB4" w:rsidP="00156EB4">
      <w:pPr>
        <w:tabs>
          <w:tab w:val="left" w:pos="5580"/>
        </w:tabs>
        <w:ind w:left="360"/>
        <w:jc w:val="both"/>
        <w:rPr>
          <w:rFonts w:ascii="Times New Roman" w:hAnsi="Times New Roman" w:cs="Times New Roman"/>
          <w:sz w:val="28"/>
          <w:szCs w:val="28"/>
          <w:lang w:val="uk-UA"/>
        </w:rPr>
      </w:pPr>
      <w:r>
        <w:rPr>
          <w:rFonts w:ascii="Times New Roman" w:hAnsi="Times New Roman" w:cs="Times New Roman"/>
          <w:sz w:val="28"/>
          <w:szCs w:val="28"/>
          <w:lang w:val="uk-UA"/>
        </w:rPr>
        <w:t>26.</w:t>
      </w:r>
      <w:r w:rsidR="005A2B51" w:rsidRPr="00156EB4">
        <w:rPr>
          <w:rFonts w:ascii="Times New Roman" w:hAnsi="Times New Roman" w:cs="Times New Roman"/>
          <w:sz w:val="28"/>
          <w:szCs w:val="28"/>
          <w:lang w:val="uk-UA"/>
        </w:rPr>
        <w:t>Ознайомтесь із принциповими положеннями, на яких базується школа нової епохи. Поясніть суть принципів. Додайте власні:</w:t>
      </w:r>
    </w:p>
    <w:p w:rsidR="005A2B51" w:rsidRDefault="005A2B51" w:rsidP="00B71AB9">
      <w:pPr>
        <w:pStyle w:val="a3"/>
        <w:numPr>
          <w:ilvl w:val="0"/>
          <w:numId w:val="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Сприймання кожної особистості потенційним творцем</w:t>
      </w:r>
    </w:p>
    <w:p w:rsidR="005A2B51" w:rsidRDefault="005A2B51" w:rsidP="00B71AB9">
      <w:pPr>
        <w:pStyle w:val="a3"/>
        <w:numPr>
          <w:ilvl w:val="0"/>
          <w:numId w:val="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Творчу особистість може лише виховати творчий учитель</w:t>
      </w:r>
    </w:p>
    <w:p w:rsidR="005A2B51" w:rsidRDefault="005A2B51" w:rsidP="00B71AB9">
      <w:pPr>
        <w:pStyle w:val="a3"/>
        <w:numPr>
          <w:ilvl w:val="0"/>
          <w:numId w:val="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Необхідність створення творчої атмосфери, у якій зростатимуть творчі люди;</w:t>
      </w:r>
    </w:p>
    <w:p w:rsidR="005A2B51" w:rsidRDefault="005A2B51" w:rsidP="00B71AB9">
      <w:pPr>
        <w:pStyle w:val="a3"/>
        <w:numPr>
          <w:ilvl w:val="0"/>
          <w:numId w:val="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Дати особистості радість праці, успіху у діяльності</w:t>
      </w:r>
    </w:p>
    <w:p w:rsidR="005A2B51" w:rsidRDefault="005A2B51" w:rsidP="00B71AB9">
      <w:pPr>
        <w:pStyle w:val="a3"/>
        <w:numPr>
          <w:ilvl w:val="0"/>
          <w:numId w:val="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Залучення особистості до активного самопізнання</w:t>
      </w:r>
    </w:p>
    <w:p w:rsidR="005A2B51" w:rsidRDefault="005A2B51" w:rsidP="00B71AB9">
      <w:pPr>
        <w:pStyle w:val="a3"/>
        <w:numPr>
          <w:ilvl w:val="0"/>
          <w:numId w:val="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Творча спрямованість особистості, усвідомлення нею гуманістичних потреб, мотивів, цілей як провідних у її розвитку та життєдіяльності</w:t>
      </w:r>
    </w:p>
    <w:p w:rsidR="005A2B51" w:rsidRDefault="00B71AB9" w:rsidP="00B71AB9">
      <w:pPr>
        <w:pStyle w:val="a3"/>
        <w:numPr>
          <w:ilvl w:val="0"/>
          <w:numId w:val="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Розвиток творчих рис характеру, що визначають програму поведінки особистості та її діяльності</w:t>
      </w:r>
    </w:p>
    <w:p w:rsidR="00B71AB9" w:rsidRDefault="00B71AB9" w:rsidP="00B71AB9">
      <w:pPr>
        <w:pStyle w:val="a3"/>
        <w:numPr>
          <w:ilvl w:val="0"/>
          <w:numId w:val="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Активне творче ставлення до себе та інших</w:t>
      </w:r>
    </w:p>
    <w:p w:rsidR="00B71AB9" w:rsidRDefault="00B71AB9" w:rsidP="00B71AB9">
      <w:pPr>
        <w:pStyle w:val="a3"/>
        <w:numPr>
          <w:ilvl w:val="0"/>
          <w:numId w:val="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Творча самосвідомість як самопізнання та адекватна самооцінка, самоорганізація, самореалізація, самовдосконалення</w:t>
      </w:r>
    </w:p>
    <w:p w:rsidR="00B71AB9" w:rsidRDefault="00B71AB9" w:rsidP="00B71AB9">
      <w:pPr>
        <w:pStyle w:val="a3"/>
        <w:numPr>
          <w:ilvl w:val="0"/>
          <w:numId w:val="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Постійне зростання потенційно-творчої діяльності.</w:t>
      </w:r>
    </w:p>
    <w:p w:rsidR="005A2B51" w:rsidRDefault="00B71AB9" w:rsidP="00470195">
      <w:pPr>
        <w:pStyle w:val="a3"/>
        <w:numPr>
          <w:ilvl w:val="0"/>
          <w:numId w:val="148"/>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Змоделюйте схему життєвого проектування. Які складові увійшли до неї? Поясніть чому?</w:t>
      </w:r>
    </w:p>
    <w:p w:rsidR="00B71AB9" w:rsidRDefault="00B71AB9" w:rsidP="00470195">
      <w:pPr>
        <w:pStyle w:val="a3"/>
        <w:numPr>
          <w:ilvl w:val="0"/>
          <w:numId w:val="148"/>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Змоделюйте хід і проведення нестандартних уроків.</w:t>
      </w:r>
    </w:p>
    <w:p w:rsidR="00B71AB9" w:rsidRDefault="00B71AB9" w:rsidP="00470195">
      <w:pPr>
        <w:pStyle w:val="a3"/>
        <w:numPr>
          <w:ilvl w:val="0"/>
          <w:numId w:val="148"/>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Спроектуйте хід ігрової діяльності на уроках у початкових класах. Наведіть приклади.</w:t>
      </w:r>
    </w:p>
    <w:p w:rsidR="00B71AB9" w:rsidRDefault="00B71AB9" w:rsidP="00470195">
      <w:pPr>
        <w:pStyle w:val="a3"/>
        <w:numPr>
          <w:ilvl w:val="0"/>
          <w:numId w:val="148"/>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Підготуйте виступ (доповідь, реферат, мультимедійну презентацію) на тему</w:t>
      </w:r>
      <w:r w:rsidR="00C419F5">
        <w:rPr>
          <w:rFonts w:ascii="Times New Roman" w:hAnsi="Times New Roman" w:cs="Times New Roman"/>
          <w:sz w:val="28"/>
          <w:szCs w:val="28"/>
          <w:lang w:val="uk-UA"/>
        </w:rPr>
        <w:t>.</w:t>
      </w:r>
      <w:r>
        <w:rPr>
          <w:rFonts w:ascii="Times New Roman" w:hAnsi="Times New Roman" w:cs="Times New Roman"/>
          <w:sz w:val="28"/>
          <w:szCs w:val="28"/>
          <w:lang w:val="uk-UA"/>
        </w:rPr>
        <w:t xml:space="preserve"> «Покликання учителя – творити».</w:t>
      </w:r>
    </w:p>
    <w:p w:rsidR="00B71AB9" w:rsidRDefault="00B71AB9" w:rsidP="00470195">
      <w:pPr>
        <w:pStyle w:val="a3"/>
        <w:numPr>
          <w:ilvl w:val="0"/>
          <w:numId w:val="148"/>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Доведіть у чому полягає суть твердження «Творчий учитель – творчі учні».</w:t>
      </w:r>
    </w:p>
    <w:p w:rsidR="00B71AB9" w:rsidRDefault="00B71AB9" w:rsidP="00470195">
      <w:pPr>
        <w:pStyle w:val="a3"/>
        <w:numPr>
          <w:ilvl w:val="0"/>
          <w:numId w:val="148"/>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Занотуйте ті форми практичної роботи педагога, які слугують розвитку його творчих здібностей.</w:t>
      </w:r>
    </w:p>
    <w:p w:rsidR="00B71AB9" w:rsidRDefault="00C419F5" w:rsidP="00470195">
      <w:pPr>
        <w:pStyle w:val="a3"/>
        <w:numPr>
          <w:ilvl w:val="0"/>
          <w:numId w:val="148"/>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Поясніть структуру формування творчих здібностей вчителя:</w:t>
      </w:r>
    </w:p>
    <w:p w:rsidR="00C419F5" w:rsidRDefault="00C419F5" w:rsidP="00C419F5">
      <w:pPr>
        <w:pStyle w:val="a3"/>
        <w:tabs>
          <w:tab w:val="left" w:pos="5580"/>
        </w:tabs>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486400" cy="3200400"/>
            <wp:effectExtent l="0" t="0" r="0" b="0"/>
            <wp:docPr id="253" name="Схема 2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1" r:lo="rId212" r:qs="rId213" r:cs="rId214"/>
              </a:graphicData>
            </a:graphic>
          </wp:inline>
        </w:drawing>
      </w:r>
    </w:p>
    <w:p w:rsidR="00C419F5" w:rsidRDefault="00870D95" w:rsidP="00470195">
      <w:pPr>
        <w:pStyle w:val="a3"/>
        <w:numPr>
          <w:ilvl w:val="0"/>
          <w:numId w:val="148"/>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Опираючись на психологічну літературу, поясніть розвиток наступних психічних процесів особистості як критеріїв її подальшої творчості:</w:t>
      </w:r>
    </w:p>
    <w:p w:rsidR="00870D95" w:rsidRPr="00870D95" w:rsidRDefault="00870D95" w:rsidP="00870D95">
      <w:pPr>
        <w:tabs>
          <w:tab w:val="left" w:pos="5580"/>
        </w:tabs>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870D95">
        <w:rPr>
          <w:rFonts w:ascii="Times New Roman" w:hAnsi="Times New Roman" w:cs="Times New Roman"/>
          <w:sz w:val="28"/>
          <w:szCs w:val="28"/>
          <w:lang w:val="uk-UA"/>
        </w:rPr>
        <w:t>1)пізнавальний інтерес</w:t>
      </w:r>
    </w:p>
    <w:p w:rsidR="00870D95" w:rsidRDefault="00870D95" w:rsidP="00870D95">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2)розвиток уваги</w:t>
      </w:r>
    </w:p>
    <w:p w:rsidR="00870D95" w:rsidRDefault="00870D95" w:rsidP="00870D95">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3)розвиток пам</w:t>
      </w:r>
      <w:r w:rsidR="00F20687" w:rsidRPr="00F20687">
        <w:rPr>
          <w:rFonts w:ascii="Times New Roman" w:hAnsi="Times New Roman" w:cs="Times New Roman"/>
          <w:sz w:val="28"/>
          <w:szCs w:val="28"/>
          <w:lang w:val="uk-UA"/>
        </w:rPr>
        <w:t>’</w:t>
      </w:r>
      <w:r>
        <w:rPr>
          <w:rFonts w:ascii="Times New Roman" w:hAnsi="Times New Roman" w:cs="Times New Roman"/>
          <w:sz w:val="28"/>
          <w:szCs w:val="28"/>
          <w:lang w:val="uk-UA"/>
        </w:rPr>
        <w:t>яті</w:t>
      </w:r>
    </w:p>
    <w:p w:rsidR="00870D95" w:rsidRDefault="00870D95" w:rsidP="00870D95">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4)розвиток уяви</w:t>
      </w:r>
    </w:p>
    <w:p w:rsidR="00870D95" w:rsidRPr="00870D95" w:rsidRDefault="00870D95" w:rsidP="00870D95">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870D95">
        <w:rPr>
          <w:rFonts w:ascii="Times New Roman" w:hAnsi="Times New Roman" w:cs="Times New Roman"/>
          <w:sz w:val="28"/>
          <w:szCs w:val="28"/>
          <w:lang w:val="uk-UA"/>
        </w:rPr>
        <w:t>5)розвиток мислення</w:t>
      </w:r>
    </w:p>
    <w:p w:rsidR="00870D95" w:rsidRDefault="00870D95" w:rsidP="00870D95">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6)емоційність</w:t>
      </w:r>
    </w:p>
    <w:p w:rsidR="00870D95" w:rsidRDefault="00870D95" w:rsidP="00870D95">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7)розвиток творчих здібностей.</w:t>
      </w:r>
    </w:p>
    <w:p w:rsidR="00870D95" w:rsidRDefault="00870D95" w:rsidP="00870D95">
      <w:pPr>
        <w:pStyle w:val="a3"/>
        <w:tabs>
          <w:tab w:val="left" w:pos="5580"/>
        </w:tabs>
        <w:jc w:val="both"/>
        <w:rPr>
          <w:rFonts w:ascii="Times New Roman" w:hAnsi="Times New Roman" w:cs="Times New Roman"/>
          <w:sz w:val="28"/>
          <w:szCs w:val="28"/>
          <w:lang w:val="uk-UA"/>
        </w:rPr>
      </w:pPr>
    </w:p>
    <w:p w:rsidR="00870D95" w:rsidRDefault="00870D95" w:rsidP="00470195">
      <w:pPr>
        <w:pStyle w:val="a3"/>
        <w:numPr>
          <w:ilvl w:val="0"/>
          <w:numId w:val="148"/>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Перелічіть основні компоненти творчих здібностей учителя.</w:t>
      </w:r>
    </w:p>
    <w:p w:rsidR="00870D95" w:rsidRDefault="00870D95" w:rsidP="00470195">
      <w:pPr>
        <w:pStyle w:val="a3"/>
        <w:numPr>
          <w:ilvl w:val="0"/>
          <w:numId w:val="148"/>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Розмежуйте поняття:</w:t>
      </w:r>
    </w:p>
    <w:p w:rsidR="00870D95" w:rsidRDefault="006320C5" w:rsidP="00470195">
      <w:pPr>
        <w:pStyle w:val="a3"/>
        <w:numPr>
          <w:ilvl w:val="0"/>
          <w:numId w:val="158"/>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870D95">
        <w:rPr>
          <w:rFonts w:ascii="Times New Roman" w:hAnsi="Times New Roman" w:cs="Times New Roman"/>
          <w:sz w:val="28"/>
          <w:szCs w:val="28"/>
          <w:lang w:val="uk-UA"/>
        </w:rPr>
        <w:t>алант –</w:t>
      </w:r>
    </w:p>
    <w:p w:rsidR="00870D95" w:rsidRDefault="006320C5" w:rsidP="00470195">
      <w:pPr>
        <w:pStyle w:val="a3"/>
        <w:numPr>
          <w:ilvl w:val="0"/>
          <w:numId w:val="158"/>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г</w:t>
      </w:r>
      <w:r w:rsidR="00870D95">
        <w:rPr>
          <w:rFonts w:ascii="Times New Roman" w:hAnsi="Times New Roman" w:cs="Times New Roman"/>
          <w:sz w:val="28"/>
          <w:szCs w:val="28"/>
          <w:lang w:val="uk-UA"/>
        </w:rPr>
        <w:t>еніальність –</w:t>
      </w:r>
    </w:p>
    <w:p w:rsidR="00870D95" w:rsidRDefault="006320C5" w:rsidP="00470195">
      <w:pPr>
        <w:pStyle w:val="a3"/>
        <w:numPr>
          <w:ilvl w:val="0"/>
          <w:numId w:val="158"/>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870D95">
        <w:rPr>
          <w:rFonts w:ascii="Times New Roman" w:hAnsi="Times New Roman" w:cs="Times New Roman"/>
          <w:sz w:val="28"/>
          <w:szCs w:val="28"/>
          <w:lang w:val="uk-UA"/>
        </w:rPr>
        <w:t>ворчість –</w:t>
      </w:r>
    </w:p>
    <w:p w:rsidR="00870D95" w:rsidRPr="00870D95" w:rsidRDefault="00870D95" w:rsidP="00870D95">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Чи взаємопов</w:t>
      </w:r>
      <w:r w:rsidR="0020794A" w:rsidRPr="0022326A">
        <w:rPr>
          <w:rFonts w:ascii="Times New Roman" w:hAnsi="Times New Roman" w:cs="Times New Roman"/>
          <w:sz w:val="28"/>
          <w:szCs w:val="28"/>
          <w:lang w:val="uk-UA"/>
        </w:rPr>
        <w:t>’</w:t>
      </w:r>
      <w:r>
        <w:rPr>
          <w:rFonts w:ascii="Times New Roman" w:hAnsi="Times New Roman" w:cs="Times New Roman"/>
          <w:sz w:val="28"/>
          <w:szCs w:val="28"/>
          <w:lang w:val="uk-UA"/>
        </w:rPr>
        <w:t>язані ці якості? Поясніть.</w:t>
      </w:r>
    </w:p>
    <w:p w:rsidR="00870D95" w:rsidRDefault="00870D95" w:rsidP="00470195">
      <w:pPr>
        <w:pStyle w:val="a3"/>
        <w:numPr>
          <w:ilvl w:val="0"/>
          <w:numId w:val="148"/>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Виконайте вправи на виявлення власних творчих здібностей:</w:t>
      </w:r>
    </w:p>
    <w:p w:rsidR="0026469B" w:rsidRPr="0026469B" w:rsidRDefault="0026469B" w:rsidP="0026469B">
      <w:pPr>
        <w:pStyle w:val="a3"/>
        <w:tabs>
          <w:tab w:val="left" w:pos="5580"/>
        </w:tabs>
        <w:jc w:val="center"/>
        <w:rPr>
          <w:rFonts w:ascii="Times New Roman" w:hAnsi="Times New Roman" w:cs="Times New Roman"/>
          <w:b/>
          <w:i/>
          <w:sz w:val="28"/>
          <w:szCs w:val="28"/>
          <w:lang w:val="uk-UA"/>
        </w:rPr>
      </w:pPr>
      <w:r w:rsidRPr="0026469B">
        <w:rPr>
          <w:rFonts w:ascii="Times New Roman" w:hAnsi="Times New Roman" w:cs="Times New Roman"/>
          <w:b/>
          <w:i/>
          <w:sz w:val="28"/>
          <w:szCs w:val="28"/>
          <w:lang w:val="uk-UA"/>
        </w:rPr>
        <w:t>Вправа 1</w:t>
      </w:r>
    </w:p>
    <w:p w:rsidR="0026469B" w:rsidRDefault="0026469B" w:rsidP="0026469B">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Відповідно до програми і шкільного підручника оберіть тему уроку в початковій школі, який ви б хотіли провести. Визначте її як тему діалогу з дітьми, виконайте аналіз змісту матеріалу уроку за таким планом:</w:t>
      </w:r>
    </w:p>
    <w:p w:rsidR="0026469B" w:rsidRDefault="0026469B" w:rsidP="00470195">
      <w:pPr>
        <w:pStyle w:val="a3"/>
        <w:numPr>
          <w:ilvl w:val="0"/>
          <w:numId w:val="160"/>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освітній, виховний та розвивальний потенціал, що у ньому закладений;</w:t>
      </w:r>
    </w:p>
    <w:p w:rsidR="0026469B" w:rsidRDefault="0026469B" w:rsidP="00470195">
      <w:pPr>
        <w:pStyle w:val="a3"/>
        <w:numPr>
          <w:ilvl w:val="0"/>
          <w:numId w:val="160"/>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сприйняття його учнями;</w:t>
      </w:r>
    </w:p>
    <w:p w:rsidR="0026469B" w:rsidRPr="0026469B" w:rsidRDefault="0026469B" w:rsidP="00470195">
      <w:pPr>
        <w:pStyle w:val="a3"/>
        <w:numPr>
          <w:ilvl w:val="0"/>
          <w:numId w:val="160"/>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власне сприймання (новизна, пошук тощо).</w:t>
      </w:r>
    </w:p>
    <w:p w:rsidR="00870D95" w:rsidRPr="00870D95" w:rsidRDefault="00870D95" w:rsidP="00870D95">
      <w:pPr>
        <w:pStyle w:val="a3"/>
        <w:tabs>
          <w:tab w:val="left" w:pos="5580"/>
        </w:tabs>
        <w:jc w:val="center"/>
        <w:rPr>
          <w:rFonts w:ascii="Times New Roman" w:hAnsi="Times New Roman" w:cs="Times New Roman"/>
          <w:b/>
          <w:i/>
          <w:sz w:val="28"/>
          <w:szCs w:val="28"/>
          <w:lang w:val="uk-UA"/>
        </w:rPr>
      </w:pPr>
      <w:r w:rsidRPr="00870D95">
        <w:rPr>
          <w:rFonts w:ascii="Times New Roman" w:hAnsi="Times New Roman" w:cs="Times New Roman"/>
          <w:b/>
          <w:i/>
          <w:sz w:val="28"/>
          <w:szCs w:val="28"/>
          <w:lang w:val="uk-UA"/>
        </w:rPr>
        <w:t>«Гра у креативність»</w:t>
      </w:r>
    </w:p>
    <w:p w:rsidR="00870D95" w:rsidRDefault="00870D95" w:rsidP="00870D95">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На чистому аркуші паперу зобразіть якомога більше фігур, ідентичних колу, зигзагу, квадрату.</w:t>
      </w:r>
    </w:p>
    <w:p w:rsidR="00870D95" w:rsidRDefault="00870D95" w:rsidP="00870D95">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Чим більшою буде кількість зображених фігур, тим більшими є ваші задатки до творчості.</w:t>
      </w:r>
    </w:p>
    <w:p w:rsidR="00870D95" w:rsidRPr="0026469B" w:rsidRDefault="0026469B" w:rsidP="0026469B">
      <w:pPr>
        <w:tabs>
          <w:tab w:val="left" w:pos="5580"/>
        </w:tabs>
        <w:jc w:val="center"/>
        <w:rPr>
          <w:rFonts w:ascii="Times New Roman" w:hAnsi="Times New Roman" w:cs="Times New Roman"/>
          <w:b/>
          <w:i/>
          <w:sz w:val="28"/>
          <w:szCs w:val="28"/>
          <w:lang w:val="uk-UA"/>
        </w:rPr>
      </w:pPr>
      <w:r w:rsidRPr="0026469B">
        <w:rPr>
          <w:rFonts w:ascii="Times New Roman" w:hAnsi="Times New Roman" w:cs="Times New Roman"/>
          <w:b/>
          <w:i/>
          <w:sz w:val="28"/>
          <w:szCs w:val="28"/>
          <w:lang w:val="uk-UA"/>
        </w:rPr>
        <w:t>«Гра Образ цифри»</w:t>
      </w:r>
    </w:p>
    <w:p w:rsidR="0026469B" w:rsidRDefault="0026469B" w:rsidP="00870D95">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Використовуючи емоційно-образне мислення, спробуйте виокремити власні задатки до творчої діяльності. Задля цього оберіть для себе 1 – 2 цифри. Спробуйте пофантазувати, на що вона схожа, даючи відповіді на наступні запитання:</w:t>
      </w:r>
    </w:p>
    <w:p w:rsidR="0026469B" w:rsidRDefault="006320C5" w:rsidP="00470195">
      <w:pPr>
        <w:pStyle w:val="a3"/>
        <w:numPr>
          <w:ilvl w:val="0"/>
          <w:numId w:val="159"/>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я</w:t>
      </w:r>
      <w:r w:rsidR="0026469B">
        <w:rPr>
          <w:rFonts w:ascii="Times New Roman" w:hAnsi="Times New Roman" w:cs="Times New Roman"/>
          <w:sz w:val="28"/>
          <w:szCs w:val="28"/>
          <w:lang w:val="uk-UA"/>
        </w:rPr>
        <w:t>ка цифра на зріст? (низька, висока)</w:t>
      </w:r>
    </w:p>
    <w:p w:rsidR="0026469B" w:rsidRDefault="006320C5" w:rsidP="00470195">
      <w:pPr>
        <w:pStyle w:val="a3"/>
        <w:numPr>
          <w:ilvl w:val="0"/>
          <w:numId w:val="159"/>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26469B">
        <w:rPr>
          <w:rFonts w:ascii="Times New Roman" w:hAnsi="Times New Roman" w:cs="Times New Roman"/>
          <w:sz w:val="28"/>
          <w:szCs w:val="28"/>
          <w:lang w:val="uk-UA"/>
        </w:rPr>
        <w:t>овста чи худа?</w:t>
      </w:r>
    </w:p>
    <w:p w:rsidR="0026469B" w:rsidRDefault="006320C5" w:rsidP="00470195">
      <w:pPr>
        <w:pStyle w:val="a3"/>
        <w:numPr>
          <w:ilvl w:val="0"/>
          <w:numId w:val="159"/>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я</w:t>
      </w:r>
      <w:r w:rsidR="0026469B">
        <w:rPr>
          <w:rFonts w:ascii="Times New Roman" w:hAnsi="Times New Roman" w:cs="Times New Roman"/>
          <w:sz w:val="28"/>
          <w:szCs w:val="28"/>
          <w:lang w:val="uk-UA"/>
        </w:rPr>
        <w:t>кого кольору цифра? ЇЇ стиль?</w:t>
      </w:r>
    </w:p>
    <w:p w:rsidR="0026469B" w:rsidRDefault="006320C5" w:rsidP="00470195">
      <w:pPr>
        <w:pStyle w:val="a3"/>
        <w:numPr>
          <w:ilvl w:val="0"/>
          <w:numId w:val="159"/>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26469B">
        <w:rPr>
          <w:rFonts w:ascii="Times New Roman" w:hAnsi="Times New Roman" w:cs="Times New Roman"/>
          <w:sz w:val="28"/>
          <w:szCs w:val="28"/>
          <w:lang w:val="uk-UA"/>
        </w:rPr>
        <w:t>а Вашу думку, вона радше добра чи навпаки – зла?</w:t>
      </w:r>
    </w:p>
    <w:p w:rsidR="0026469B" w:rsidRDefault="006320C5" w:rsidP="00470195">
      <w:pPr>
        <w:pStyle w:val="a3"/>
        <w:numPr>
          <w:ilvl w:val="0"/>
          <w:numId w:val="159"/>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26469B">
        <w:rPr>
          <w:rFonts w:ascii="Times New Roman" w:hAnsi="Times New Roman" w:cs="Times New Roman"/>
          <w:sz w:val="28"/>
          <w:szCs w:val="28"/>
          <w:lang w:val="uk-UA"/>
        </w:rPr>
        <w:t>е живе?</w:t>
      </w:r>
    </w:p>
    <w:p w:rsidR="0026469B" w:rsidRDefault="006320C5" w:rsidP="00470195">
      <w:pPr>
        <w:pStyle w:val="a3"/>
        <w:numPr>
          <w:ilvl w:val="0"/>
          <w:numId w:val="159"/>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і</w:t>
      </w:r>
      <w:r w:rsidR="0026469B">
        <w:rPr>
          <w:rFonts w:ascii="Times New Roman" w:hAnsi="Times New Roman" w:cs="Times New Roman"/>
          <w:sz w:val="28"/>
          <w:szCs w:val="28"/>
          <w:lang w:val="uk-UA"/>
        </w:rPr>
        <w:t>з ким товаришує?</w:t>
      </w:r>
    </w:p>
    <w:p w:rsidR="0026469B" w:rsidRDefault="006320C5" w:rsidP="00470195">
      <w:pPr>
        <w:pStyle w:val="a3"/>
        <w:numPr>
          <w:ilvl w:val="0"/>
          <w:numId w:val="159"/>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ч</w:t>
      </w:r>
      <w:r w:rsidR="0026469B">
        <w:rPr>
          <w:rFonts w:ascii="Times New Roman" w:hAnsi="Times New Roman" w:cs="Times New Roman"/>
          <w:sz w:val="28"/>
          <w:szCs w:val="28"/>
          <w:lang w:val="uk-UA"/>
        </w:rPr>
        <w:t xml:space="preserve">им займається у вільний час? </w:t>
      </w:r>
    </w:p>
    <w:p w:rsidR="0026469B" w:rsidRDefault="006320C5" w:rsidP="00470195">
      <w:pPr>
        <w:pStyle w:val="a3"/>
        <w:numPr>
          <w:ilvl w:val="0"/>
          <w:numId w:val="159"/>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26469B">
        <w:rPr>
          <w:rFonts w:ascii="Times New Roman" w:hAnsi="Times New Roman" w:cs="Times New Roman"/>
          <w:sz w:val="28"/>
          <w:szCs w:val="28"/>
          <w:lang w:val="uk-UA"/>
        </w:rPr>
        <w:t>ро що мріє?</w:t>
      </w:r>
    </w:p>
    <w:p w:rsidR="0026469B" w:rsidRDefault="0026469B" w:rsidP="0026469B">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Власні судження та міркування обговорити у парах, групах (по 5 студентів), аудиторією.</w:t>
      </w:r>
    </w:p>
    <w:p w:rsidR="00870D95" w:rsidRDefault="0026469B" w:rsidP="00470195">
      <w:pPr>
        <w:pStyle w:val="a3"/>
        <w:numPr>
          <w:ilvl w:val="0"/>
          <w:numId w:val="148"/>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Прочитайте та проаналізуйте педагогічні ситуації:</w:t>
      </w:r>
    </w:p>
    <w:p w:rsidR="0026469B" w:rsidRPr="0026469B" w:rsidRDefault="00F3222C" w:rsidP="0026469B">
      <w:pPr>
        <w:pStyle w:val="a3"/>
        <w:numPr>
          <w:ilvl w:val="0"/>
          <w:numId w:val="15"/>
        </w:num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26469B" w:rsidRDefault="00F3222C" w:rsidP="0026469B">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6469B">
        <w:rPr>
          <w:rFonts w:ascii="Times New Roman" w:hAnsi="Times New Roman" w:cs="Times New Roman"/>
          <w:sz w:val="28"/>
          <w:szCs w:val="28"/>
          <w:lang w:val="uk-UA"/>
        </w:rPr>
        <w:t>До школи прийшов новий педагог – учитель географії. Вже давно він знав про те, що саме з його предметом якось не задалося в учнів. На уроці вчитель цікаво розповідав про різні країни, використовував наочність. Клас якось недбало слухав і включався до роботи.</w:t>
      </w:r>
    </w:p>
    <w:p w:rsidR="0026469B" w:rsidRDefault="0026469B" w:rsidP="0026469B">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Однак наприкінці уроку вчитель почав розповідати коротенькі оповідки, легенди та цікаві історії про видатних людей з різних куточків світу. </w:t>
      </w:r>
    </w:p>
    <w:p w:rsidR="0026469B" w:rsidRDefault="0026469B" w:rsidP="0026469B">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портфеля вчитель витягнув великий атлас країн і цікаві коробочки. У них містилися рештки, знахідки геологічних розкопок, які зберігаються в музеях. Діти заслухалися, почали прохати, чи можна підійти і помацати кожен. </w:t>
      </w:r>
    </w:p>
    <w:p w:rsidR="0026469B" w:rsidRDefault="0026469B" w:rsidP="0026469B">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Урок пройшов цікаво і дуже швидко завершився. Діти навіть залишилися на перерві, бо дуже хотіли дослухати.</w:t>
      </w:r>
    </w:p>
    <w:p w:rsidR="0026469B" w:rsidRDefault="00F3222C" w:rsidP="0026469B">
      <w:pPr>
        <w:tabs>
          <w:tab w:val="left" w:pos="5580"/>
        </w:tabs>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     </w:t>
      </w:r>
      <w:r w:rsidR="0026469B" w:rsidRPr="0026469B">
        <w:rPr>
          <w:rFonts w:ascii="Times New Roman" w:hAnsi="Times New Roman" w:cs="Times New Roman"/>
          <w:i/>
          <w:sz w:val="28"/>
          <w:szCs w:val="28"/>
          <w:lang w:val="uk-UA"/>
        </w:rPr>
        <w:t>Поміркуйте: які прийоми й засоби використав педагог задля підвищення пізнавального інтересу учнів? Чи маємо право визнати, що діяльність вчителя є творчою? Нестандартною? Чому?</w:t>
      </w:r>
    </w:p>
    <w:p w:rsidR="00E2690A" w:rsidRPr="00E2690A" w:rsidRDefault="00E2690A" w:rsidP="00E2690A">
      <w:pPr>
        <w:pStyle w:val="a3"/>
        <w:numPr>
          <w:ilvl w:val="0"/>
          <w:numId w:val="15"/>
        </w:numPr>
        <w:jc w:val="center"/>
        <w:rPr>
          <w:rFonts w:ascii="Times New Roman" w:hAnsi="Times New Roman" w:cs="Times New Roman"/>
          <w:sz w:val="28"/>
          <w:szCs w:val="28"/>
          <w:lang w:val="uk-UA"/>
        </w:rPr>
      </w:pPr>
    </w:p>
    <w:p w:rsidR="00E2690A" w:rsidRDefault="00E2690A" w:rsidP="00E2690A">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Учитель-класовод оголосив </w:t>
      </w:r>
      <w:r>
        <w:rPr>
          <w:rFonts w:ascii="Times New Roman" w:hAnsi="Times New Roman" w:cs="Times New Roman"/>
          <w:sz w:val="28"/>
          <w:szCs w:val="28"/>
          <w:lang w:val="en-US"/>
        </w:rPr>
        <w:t>III</w:t>
      </w:r>
      <w:r>
        <w:rPr>
          <w:rFonts w:ascii="Times New Roman" w:hAnsi="Times New Roman" w:cs="Times New Roman"/>
          <w:sz w:val="28"/>
          <w:szCs w:val="28"/>
          <w:lang w:val="uk-UA"/>
        </w:rPr>
        <w:t>-А про толоку: школярам слід було прибрати опале листя у шкільному подвір</w:t>
      </w:r>
      <w:r w:rsidRPr="0033254D">
        <w:rPr>
          <w:rFonts w:ascii="Times New Roman" w:hAnsi="Times New Roman" w:cs="Times New Roman"/>
          <w:sz w:val="28"/>
          <w:szCs w:val="28"/>
        </w:rPr>
        <w:t>’</w:t>
      </w:r>
      <w:r>
        <w:rPr>
          <w:rFonts w:ascii="Times New Roman" w:hAnsi="Times New Roman" w:cs="Times New Roman"/>
          <w:sz w:val="28"/>
          <w:szCs w:val="28"/>
          <w:lang w:val="uk-UA"/>
        </w:rPr>
        <w:t>ї. Після видачі робочого приладдя, учитель дав кожному учневі завдання: «Коли закінчите, здасте свою ділянку роботи і можете бути вільними». Частина учнів працювала завзято, вправно і завершила свою роботу значно раніше інших. «Все, норму свою ми виконали. Прийміть роботу і ми підемо додому», - сказали вони. Проте, натомість, учитель попросив їх залишитися ще трохи, щоб допомогти слабшим учням, які досі так і не справилися зі своєю ділянкою. Відтак, у відповідь почув: «Ми цього робити не будемо».</w:t>
      </w:r>
    </w:p>
    <w:p w:rsidR="00E2690A" w:rsidRDefault="00E2690A" w:rsidP="00E2690A">
      <w:pPr>
        <w:jc w:val="both"/>
        <w:rPr>
          <w:rFonts w:ascii="Times New Roman" w:hAnsi="Times New Roman" w:cs="Times New Roman"/>
          <w:i/>
          <w:sz w:val="28"/>
          <w:szCs w:val="28"/>
          <w:lang w:val="uk-UA"/>
        </w:rPr>
      </w:pPr>
      <w:r>
        <w:rPr>
          <w:rFonts w:ascii="Times New Roman" w:hAnsi="Times New Roman" w:cs="Times New Roman"/>
          <w:sz w:val="28"/>
          <w:szCs w:val="28"/>
          <w:lang w:val="uk-UA"/>
        </w:rPr>
        <w:tab/>
      </w:r>
      <w:r w:rsidRPr="00DA52FC">
        <w:rPr>
          <w:rFonts w:ascii="Times New Roman" w:hAnsi="Times New Roman" w:cs="Times New Roman"/>
          <w:i/>
          <w:sz w:val="28"/>
          <w:szCs w:val="28"/>
          <w:lang w:val="uk-UA"/>
        </w:rPr>
        <w:t>Яка Ваша точка зору на дану ситуацію? Яких помилок припустився учитель-класовод? Зробіть висновки щодо реалізації завдань виховання молодших школярів у сучасній школі.</w:t>
      </w:r>
    </w:p>
    <w:p w:rsidR="00E2690A" w:rsidRPr="00DA52FC" w:rsidRDefault="00E2690A" w:rsidP="00E2690A">
      <w:pPr>
        <w:pStyle w:val="a3"/>
        <w:numPr>
          <w:ilvl w:val="0"/>
          <w:numId w:val="15"/>
        </w:numPr>
        <w:jc w:val="center"/>
        <w:rPr>
          <w:rFonts w:ascii="Times New Roman" w:hAnsi="Times New Roman" w:cs="Times New Roman"/>
          <w:i/>
          <w:sz w:val="28"/>
          <w:szCs w:val="28"/>
          <w:lang w:val="uk-UA"/>
        </w:rPr>
      </w:pPr>
    </w:p>
    <w:p w:rsidR="00E2690A" w:rsidRDefault="00E2690A" w:rsidP="00E2690A">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уроці «Я і Україна», який проходив у </w:t>
      </w:r>
      <w:r>
        <w:rPr>
          <w:rFonts w:ascii="Times New Roman" w:hAnsi="Times New Roman" w:cs="Times New Roman"/>
          <w:sz w:val="28"/>
          <w:szCs w:val="28"/>
          <w:lang w:val="en-US"/>
        </w:rPr>
        <w:t>IV</w:t>
      </w:r>
      <w:r>
        <w:rPr>
          <w:rFonts w:ascii="Times New Roman" w:hAnsi="Times New Roman" w:cs="Times New Roman"/>
          <w:sz w:val="28"/>
          <w:szCs w:val="28"/>
          <w:lang w:val="uk-UA"/>
        </w:rPr>
        <w:t xml:space="preserve">-му класі учитель біля дошки пояснювала новий навчальний матеріал. Уся її увага зосереджена на карті. Аж раптом за спиною пролунав свист одного з учнів. Учитель повернулася </w:t>
      </w:r>
      <w:r>
        <w:rPr>
          <w:rFonts w:ascii="Times New Roman" w:hAnsi="Times New Roman" w:cs="Times New Roman"/>
          <w:sz w:val="28"/>
          <w:szCs w:val="28"/>
          <w:lang w:val="uk-UA"/>
        </w:rPr>
        <w:lastRenderedPageBreak/>
        <w:t>обличчям до учнів, доброзичливо подивилася на клас, поклала на стіл указку і, заклавши пальці до рота, сильно свиснула. На обличчях учнів було видно неабиякий подив. Зокрема учень-свистун, сидів приголомшений, зашарівшись.</w:t>
      </w:r>
    </w:p>
    <w:p w:rsidR="00E2690A" w:rsidRDefault="00E2690A" w:rsidP="00E2690A">
      <w:pPr>
        <w:jc w:val="both"/>
        <w:rPr>
          <w:rFonts w:ascii="Times New Roman" w:hAnsi="Times New Roman" w:cs="Times New Roman"/>
          <w:sz w:val="28"/>
          <w:szCs w:val="28"/>
          <w:lang w:val="uk-UA"/>
        </w:rPr>
      </w:pPr>
      <w:r>
        <w:rPr>
          <w:rFonts w:ascii="Times New Roman" w:hAnsi="Times New Roman" w:cs="Times New Roman"/>
          <w:sz w:val="28"/>
          <w:szCs w:val="28"/>
          <w:lang w:val="uk-UA"/>
        </w:rPr>
        <w:tab/>
        <w:t>Учитель подивилася на нього і зауважила: «Поганенько свистиш. Хто хоче навчитись свистіти по-справжньому, записуйтесь до мене у гурток художнього свисту. А зараз продовжимо урок». І далі, немов нічого не трапилось, вона продовжувала пояснювати новий матеріал.</w:t>
      </w:r>
    </w:p>
    <w:p w:rsidR="00E2690A" w:rsidRDefault="00E2690A" w:rsidP="00E2690A">
      <w:pPr>
        <w:jc w:val="both"/>
        <w:rPr>
          <w:rFonts w:ascii="Times New Roman" w:hAnsi="Times New Roman" w:cs="Times New Roman"/>
          <w:sz w:val="28"/>
          <w:szCs w:val="28"/>
          <w:lang w:val="uk-UA"/>
        </w:rPr>
      </w:pPr>
      <w:r>
        <w:rPr>
          <w:rFonts w:ascii="Times New Roman" w:hAnsi="Times New Roman" w:cs="Times New Roman"/>
          <w:sz w:val="28"/>
          <w:szCs w:val="28"/>
          <w:lang w:val="uk-UA"/>
        </w:rPr>
        <w:tab/>
        <w:t>Після завершення уроку хлопчики й дівчатка із захопленням розповідали іншим, як учителька гарно свистить і як негарно повів себе однокласник.</w:t>
      </w:r>
    </w:p>
    <w:p w:rsidR="00E2690A" w:rsidRDefault="00E2690A" w:rsidP="00E2690A">
      <w:pPr>
        <w:jc w:val="both"/>
        <w:rPr>
          <w:rFonts w:ascii="Times New Roman" w:hAnsi="Times New Roman" w:cs="Times New Roman"/>
          <w:i/>
          <w:sz w:val="28"/>
          <w:szCs w:val="28"/>
          <w:lang w:val="uk-UA"/>
        </w:rPr>
      </w:pPr>
      <w:r>
        <w:rPr>
          <w:rFonts w:ascii="Times New Roman" w:hAnsi="Times New Roman" w:cs="Times New Roman"/>
          <w:sz w:val="28"/>
          <w:szCs w:val="28"/>
          <w:lang w:val="uk-UA"/>
        </w:rPr>
        <w:tab/>
      </w:r>
      <w:r w:rsidRPr="004E217C">
        <w:rPr>
          <w:rFonts w:ascii="Times New Roman" w:hAnsi="Times New Roman" w:cs="Times New Roman"/>
          <w:i/>
          <w:sz w:val="28"/>
          <w:szCs w:val="28"/>
          <w:lang w:val="uk-UA"/>
        </w:rPr>
        <w:t>Якими були б Ваші виховні дії? Ваша думка.</w:t>
      </w:r>
    </w:p>
    <w:p w:rsidR="00E2690A" w:rsidRPr="004E217C" w:rsidRDefault="00E2690A" w:rsidP="00E2690A">
      <w:pPr>
        <w:pStyle w:val="a3"/>
        <w:numPr>
          <w:ilvl w:val="0"/>
          <w:numId w:val="15"/>
        </w:numPr>
        <w:jc w:val="center"/>
        <w:rPr>
          <w:rFonts w:ascii="Times New Roman" w:hAnsi="Times New Roman" w:cs="Times New Roman"/>
          <w:i/>
          <w:sz w:val="28"/>
          <w:szCs w:val="28"/>
          <w:lang w:val="uk-UA"/>
        </w:rPr>
      </w:pPr>
    </w:p>
    <w:p w:rsidR="00E2690A" w:rsidRDefault="00E2690A" w:rsidP="00E2690A">
      <w:pPr>
        <w:ind w:firstLine="708"/>
        <w:jc w:val="both"/>
        <w:rPr>
          <w:rFonts w:ascii="Times New Roman" w:hAnsi="Times New Roman" w:cs="Times New Roman"/>
          <w:sz w:val="28"/>
          <w:szCs w:val="28"/>
          <w:lang w:val="uk-UA"/>
        </w:rPr>
      </w:pPr>
      <w:r w:rsidRPr="002A089C">
        <w:rPr>
          <w:rFonts w:ascii="Times New Roman" w:hAnsi="Times New Roman" w:cs="Times New Roman"/>
          <w:sz w:val="28"/>
          <w:szCs w:val="28"/>
          <w:lang w:val="uk-UA"/>
        </w:rPr>
        <w:t>У класі під час пояснення нового матеріалу почулася неголосна, але чітка музика. Студентка-практикантка, яка вела урок</w:t>
      </w:r>
      <w:r>
        <w:rPr>
          <w:rFonts w:ascii="Times New Roman" w:hAnsi="Times New Roman" w:cs="Times New Roman"/>
          <w:sz w:val="28"/>
          <w:szCs w:val="28"/>
          <w:lang w:val="uk-UA"/>
        </w:rPr>
        <w:t>, спочатку розгубилась, а клас чекав її реакції.</w:t>
      </w:r>
    </w:p>
    <w:p w:rsidR="00E2690A" w:rsidRDefault="00E2690A" w:rsidP="00E2690A">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Наталя Степанівна підійшла до парти учня, звідки лунала музика. «Правда, чудова музика, я знаю, що ви втомилися, - сказала вона спокійно. – Хвилинку відпочинем. Включи музику гучніше, будь-ласка». Діти зачаровано дивилися на педагога, а потім і на Руслана, в руках якого грав невеличкий радіоприймач. «А зараз будьте уважними, - наказала учителька, коли мелодія припинила грати.</w:t>
      </w:r>
    </w:p>
    <w:p w:rsidR="00E2690A" w:rsidRPr="002A089C" w:rsidRDefault="00E2690A" w:rsidP="00E2690A">
      <w:pPr>
        <w:ind w:firstLine="708"/>
        <w:jc w:val="both"/>
        <w:rPr>
          <w:rFonts w:ascii="Times New Roman" w:hAnsi="Times New Roman" w:cs="Times New Roman"/>
          <w:i/>
          <w:sz w:val="28"/>
          <w:szCs w:val="28"/>
          <w:lang w:val="uk-UA"/>
        </w:rPr>
      </w:pPr>
      <w:r w:rsidRPr="002A089C">
        <w:rPr>
          <w:rFonts w:ascii="Times New Roman" w:hAnsi="Times New Roman" w:cs="Times New Roman"/>
          <w:i/>
          <w:sz w:val="28"/>
          <w:szCs w:val="28"/>
          <w:lang w:val="uk-UA"/>
        </w:rPr>
        <w:t>На що опиралась молода учителька, обираючи такий засіб виховного впливу на учня? Чи відіграв він виховну роль щодо усього класу? Чи існує взаємозв’язок між принципами виховання та ефективністю навчально-виховного процесу?</w:t>
      </w:r>
    </w:p>
    <w:p w:rsidR="00E2690A" w:rsidRPr="002A089C" w:rsidRDefault="00E2690A" w:rsidP="00E2690A">
      <w:pPr>
        <w:pStyle w:val="a3"/>
        <w:numPr>
          <w:ilvl w:val="0"/>
          <w:numId w:val="15"/>
        </w:numPr>
        <w:jc w:val="center"/>
        <w:rPr>
          <w:rFonts w:ascii="Times New Roman" w:hAnsi="Times New Roman" w:cs="Times New Roman"/>
          <w:sz w:val="28"/>
          <w:szCs w:val="28"/>
          <w:lang w:val="uk-UA"/>
        </w:rPr>
      </w:pPr>
    </w:p>
    <w:p w:rsidR="00E2690A" w:rsidRDefault="00E2690A" w:rsidP="00E2690A">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своїх уроках Ви помітили, що учениця </w:t>
      </w:r>
      <w:r>
        <w:rPr>
          <w:rFonts w:ascii="Times New Roman" w:hAnsi="Times New Roman" w:cs="Times New Roman"/>
          <w:sz w:val="28"/>
          <w:szCs w:val="28"/>
          <w:lang w:val="en-US"/>
        </w:rPr>
        <w:t>III</w:t>
      </w:r>
      <w:r>
        <w:rPr>
          <w:rFonts w:ascii="Times New Roman" w:hAnsi="Times New Roman" w:cs="Times New Roman"/>
          <w:sz w:val="28"/>
          <w:szCs w:val="28"/>
          <w:lang w:val="uk-UA"/>
        </w:rPr>
        <w:t xml:space="preserve"> класу Оля, яка сидить за останньою партою, не може прокоментувати записи на дошці. На перерві під час індивідуальної бесіди виявилось, що у дівчинки проблеми зору і вона майже нічого не бачить, що написано на дошці. Проте окуляри, які їй рекомендує лікар, носити соромиться.</w:t>
      </w:r>
    </w:p>
    <w:p w:rsidR="00E2690A" w:rsidRDefault="00E2690A" w:rsidP="00E2690A">
      <w:pPr>
        <w:ind w:firstLine="708"/>
        <w:jc w:val="both"/>
        <w:rPr>
          <w:rFonts w:ascii="Times New Roman" w:hAnsi="Times New Roman" w:cs="Times New Roman"/>
          <w:i/>
          <w:sz w:val="28"/>
          <w:szCs w:val="28"/>
          <w:lang w:val="uk-UA"/>
        </w:rPr>
      </w:pPr>
      <w:r w:rsidRPr="002A089C">
        <w:rPr>
          <w:rFonts w:ascii="Times New Roman" w:hAnsi="Times New Roman" w:cs="Times New Roman"/>
          <w:i/>
          <w:sz w:val="28"/>
          <w:szCs w:val="28"/>
          <w:lang w:val="uk-UA"/>
        </w:rPr>
        <w:lastRenderedPageBreak/>
        <w:t>Як Ви поступите у даній ситуації? Знання яких особливостей допомагає учителю своєчасно знаходити правильні рішення?</w:t>
      </w:r>
    </w:p>
    <w:p w:rsidR="00E2690A" w:rsidRPr="002A089C" w:rsidRDefault="00E2690A" w:rsidP="00E2690A">
      <w:pPr>
        <w:pStyle w:val="a3"/>
        <w:numPr>
          <w:ilvl w:val="0"/>
          <w:numId w:val="15"/>
        </w:numPr>
        <w:jc w:val="center"/>
        <w:rPr>
          <w:rFonts w:ascii="Times New Roman" w:hAnsi="Times New Roman" w:cs="Times New Roman"/>
          <w:i/>
          <w:sz w:val="28"/>
          <w:szCs w:val="28"/>
          <w:lang w:val="uk-UA"/>
        </w:rPr>
      </w:pPr>
    </w:p>
    <w:p w:rsidR="00E2690A" w:rsidRDefault="00E2690A" w:rsidP="00E2690A">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w:t>
      </w:r>
      <w:r>
        <w:rPr>
          <w:rFonts w:ascii="Times New Roman" w:hAnsi="Times New Roman" w:cs="Times New Roman"/>
          <w:sz w:val="28"/>
          <w:szCs w:val="28"/>
          <w:lang w:val="en-US"/>
        </w:rPr>
        <w:t>I</w:t>
      </w:r>
      <w:r>
        <w:rPr>
          <w:rFonts w:ascii="Times New Roman" w:hAnsi="Times New Roman" w:cs="Times New Roman"/>
          <w:sz w:val="28"/>
          <w:szCs w:val="28"/>
          <w:lang w:val="uk-UA"/>
        </w:rPr>
        <w:t>-А класі 25 учнів. Це перший клас у педагогічній роботі молодої учительки Юлії Віталіївни. Діти всі різні, цікаві, допитливі. Проте, за спостереженнями педагога виявилось, що окремі з першокласників не вміють і не прагнуть нічого робити. Так, приміром Юрко, завжди неохайний, не зачесаний, шнурівки на черевиках не зав’язані. Скільки учитель не робила зауваження, йому байдуже. Інший учень – Ярослав: і охайний, і добре вчиться, старанно виводить кожну літеру у зошиті. А як тільки-но учитель попросить підлити вазони чи витерти класну дошку – тут Ярослав стає схожим на Юрка – немов і не чує.</w:t>
      </w:r>
    </w:p>
    <w:p w:rsidR="00E2690A" w:rsidRDefault="00E2690A" w:rsidP="00E2690A">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Учитель вирішила провести бесіду з батьками дітей. Зокрема на батьківських зборах вона підняла питання про те, що кожна дитина змалку повинна мати в родині свої обов’язки і доручення, а старші повинні контролювати їх виконання.</w:t>
      </w:r>
    </w:p>
    <w:p w:rsidR="00E2690A" w:rsidRPr="00F17B82" w:rsidRDefault="00E2690A" w:rsidP="00E2690A">
      <w:pPr>
        <w:ind w:firstLine="708"/>
        <w:jc w:val="both"/>
        <w:rPr>
          <w:rFonts w:ascii="Times New Roman" w:hAnsi="Times New Roman" w:cs="Times New Roman"/>
          <w:i/>
          <w:sz w:val="28"/>
          <w:szCs w:val="28"/>
          <w:lang w:val="uk-UA"/>
        </w:rPr>
      </w:pPr>
      <w:r w:rsidRPr="00F17B82">
        <w:rPr>
          <w:rFonts w:ascii="Times New Roman" w:hAnsi="Times New Roman" w:cs="Times New Roman"/>
          <w:i/>
          <w:sz w:val="28"/>
          <w:szCs w:val="28"/>
          <w:lang w:val="uk-UA"/>
        </w:rPr>
        <w:t xml:space="preserve">Проаналізуйте ситуацію. Який принцип виховання упущено у родинах дітей? Чи правильно чинить педагог? </w:t>
      </w:r>
    </w:p>
    <w:p w:rsidR="00E2690A" w:rsidRPr="00F17B82" w:rsidRDefault="00E2690A" w:rsidP="00E2690A">
      <w:pPr>
        <w:pStyle w:val="a3"/>
        <w:numPr>
          <w:ilvl w:val="0"/>
          <w:numId w:val="15"/>
        </w:numPr>
        <w:jc w:val="center"/>
        <w:rPr>
          <w:rFonts w:ascii="Times New Roman" w:hAnsi="Times New Roman" w:cs="Times New Roman"/>
          <w:sz w:val="28"/>
          <w:szCs w:val="28"/>
          <w:lang w:val="uk-UA"/>
        </w:rPr>
      </w:pPr>
    </w:p>
    <w:p w:rsidR="00E2690A" w:rsidRDefault="00E2690A" w:rsidP="00E2690A">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Якось після чергових батьківських зборів до вчителя, яка вже працювала не один десяток років у школі, підійшла мати Сашка: «Ви надміру суворі до моєї дитини. Він у мене добрий, веселий, любить займатися спортом. Ми з батьком хочемо, щоб у майбутньому син став відомим чемпіоном з певного виду спорту. А Ви тут про якусь математику та всяке таке інше». Учителька глянула на матір і мовила: «Дитина не може розвиватися лише в одному напрямі. Ним треба займатись. Він і справді хороший, але ваша надмірна опіка заважає йому бути більш самостійним і старанним. Багато чого ви вирішуєте за свого сина, а це недобре…»</w:t>
      </w:r>
    </w:p>
    <w:p w:rsidR="00E2690A" w:rsidRDefault="00E2690A" w:rsidP="00E2690A">
      <w:pPr>
        <w:ind w:firstLine="708"/>
        <w:jc w:val="both"/>
        <w:rPr>
          <w:rFonts w:ascii="Times New Roman" w:hAnsi="Times New Roman" w:cs="Times New Roman"/>
          <w:i/>
          <w:sz w:val="28"/>
          <w:szCs w:val="28"/>
          <w:lang w:val="uk-UA"/>
        </w:rPr>
      </w:pPr>
      <w:r w:rsidRPr="00F17B82">
        <w:rPr>
          <w:rFonts w:ascii="Times New Roman" w:hAnsi="Times New Roman" w:cs="Times New Roman"/>
          <w:i/>
          <w:sz w:val="28"/>
          <w:szCs w:val="28"/>
          <w:lang w:val="uk-UA"/>
        </w:rPr>
        <w:t>Назвіть принцип</w:t>
      </w:r>
      <w:r>
        <w:rPr>
          <w:rFonts w:ascii="Times New Roman" w:hAnsi="Times New Roman" w:cs="Times New Roman"/>
          <w:i/>
          <w:sz w:val="28"/>
          <w:szCs w:val="28"/>
          <w:lang w:val="uk-UA"/>
        </w:rPr>
        <w:t>и, що покладені в основу діяльності даного педагога.  Поясніть поведінку педагога.</w:t>
      </w:r>
    </w:p>
    <w:p w:rsidR="00E2690A" w:rsidRPr="008B5D19" w:rsidRDefault="00E2690A" w:rsidP="00E2690A">
      <w:pPr>
        <w:pStyle w:val="a3"/>
        <w:numPr>
          <w:ilvl w:val="0"/>
          <w:numId w:val="15"/>
        </w:numPr>
        <w:jc w:val="center"/>
        <w:rPr>
          <w:rFonts w:ascii="Times New Roman" w:hAnsi="Times New Roman" w:cs="Times New Roman"/>
          <w:i/>
          <w:sz w:val="28"/>
          <w:szCs w:val="28"/>
          <w:lang w:val="uk-UA"/>
        </w:rPr>
      </w:pPr>
    </w:p>
    <w:p w:rsidR="00E2690A" w:rsidRDefault="00E2690A" w:rsidP="00E2690A">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Під час уроку фізичного виховання учитель помітив, що Юлечка, яка сидить на лавці поряд з іншими школярками, чимось бавиться. Педагог підійшов до неї і помітив, що у дівчинки в руках лялька.</w:t>
      </w:r>
    </w:p>
    <w:p w:rsidR="00E2690A" w:rsidRDefault="00E2690A" w:rsidP="00E2690A">
      <w:pPr>
        <w:pStyle w:val="a3"/>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Це ще що таке? Ти на уроці чи в дитячому садочку?</w:t>
      </w:r>
    </w:p>
    <w:p w:rsidR="00E2690A" w:rsidRDefault="00E2690A" w:rsidP="00E2690A">
      <w:pPr>
        <w:pStyle w:val="a3"/>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Це…це…моя улюблена Настя</w:t>
      </w:r>
    </w:p>
    <w:p w:rsidR="00E2690A" w:rsidRDefault="00E2690A" w:rsidP="00E2690A">
      <w:pPr>
        <w:pStyle w:val="a3"/>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Ну то й що! Ти ж ходиш вже до першого класу, то й бавитися будеш удома!</w:t>
      </w:r>
    </w:p>
    <w:p w:rsidR="00E2690A" w:rsidRDefault="00E2690A" w:rsidP="00E2690A">
      <w:pPr>
        <w:pStyle w:val="a3"/>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Та я…не могла залишити її удома. Вона боїться.</w:t>
      </w:r>
    </w:p>
    <w:p w:rsidR="00E2690A" w:rsidRDefault="00E2690A" w:rsidP="00E2690A">
      <w:pPr>
        <w:jc w:val="both"/>
        <w:rPr>
          <w:rFonts w:ascii="Times New Roman" w:hAnsi="Times New Roman" w:cs="Times New Roman"/>
          <w:sz w:val="28"/>
          <w:szCs w:val="28"/>
          <w:lang w:val="uk-UA"/>
        </w:rPr>
      </w:pPr>
      <w:r>
        <w:rPr>
          <w:rFonts w:ascii="Times New Roman" w:hAnsi="Times New Roman" w:cs="Times New Roman"/>
          <w:sz w:val="28"/>
          <w:szCs w:val="28"/>
          <w:lang w:val="uk-UA"/>
        </w:rPr>
        <w:t>Учитель роздратовано вирвав ляльку з рук дівчинки й наказав, щоб завтра прийшли її батьки.</w:t>
      </w:r>
    </w:p>
    <w:p w:rsidR="00E2690A" w:rsidRDefault="00E2690A" w:rsidP="00E2690A">
      <w:pPr>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Юля набрала номер матері: </w:t>
      </w:r>
    </w:p>
    <w:p w:rsidR="00E2690A" w:rsidRDefault="00E2690A" w:rsidP="00E2690A">
      <w:pPr>
        <w:pStyle w:val="a3"/>
        <w:numPr>
          <w:ilvl w:val="0"/>
          <w:numId w:val="47"/>
        </w:numPr>
        <w:jc w:val="both"/>
        <w:rPr>
          <w:rFonts w:ascii="Times New Roman" w:hAnsi="Times New Roman" w:cs="Times New Roman"/>
          <w:sz w:val="28"/>
          <w:szCs w:val="28"/>
          <w:lang w:val="uk-UA"/>
        </w:rPr>
      </w:pPr>
      <w:r w:rsidRPr="00200026">
        <w:rPr>
          <w:rFonts w:ascii="Times New Roman" w:hAnsi="Times New Roman" w:cs="Times New Roman"/>
          <w:sz w:val="28"/>
          <w:szCs w:val="28"/>
          <w:lang w:val="uk-UA"/>
        </w:rPr>
        <w:t>Мамо, у мене забрали подарунок!</w:t>
      </w:r>
    </w:p>
    <w:p w:rsidR="00E2690A" w:rsidRDefault="00E2690A" w:rsidP="00E2690A">
      <w:pPr>
        <w:pStyle w:val="a3"/>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Хто? Який подарунок? Ти у школі?</w:t>
      </w:r>
    </w:p>
    <w:p w:rsidR="00E2690A" w:rsidRDefault="00E2690A" w:rsidP="00E2690A">
      <w:pPr>
        <w:pStyle w:val="a3"/>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Так, учитель забрав ляльку, що мені подарував Св.</w:t>
      </w:r>
      <w:r w:rsidRPr="00200026">
        <w:rPr>
          <w:rFonts w:ascii="Times New Roman" w:hAnsi="Times New Roman" w:cs="Times New Roman"/>
          <w:sz w:val="28"/>
          <w:szCs w:val="28"/>
        </w:rPr>
        <w:t xml:space="preserve"> </w:t>
      </w:r>
      <w:r>
        <w:rPr>
          <w:rFonts w:ascii="Times New Roman" w:hAnsi="Times New Roman" w:cs="Times New Roman"/>
          <w:sz w:val="28"/>
          <w:szCs w:val="28"/>
          <w:lang w:val="uk-UA"/>
        </w:rPr>
        <w:t>Миколай!</w:t>
      </w:r>
    </w:p>
    <w:p w:rsidR="00E2690A" w:rsidRDefault="00E2690A" w:rsidP="00E2690A">
      <w:pPr>
        <w:pStyle w:val="a3"/>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Заспокойся, я зараз буду у школі.</w:t>
      </w:r>
    </w:p>
    <w:p w:rsidR="00E2690A" w:rsidRDefault="00E2690A" w:rsidP="00E2690A">
      <w:pPr>
        <w:jc w:val="both"/>
        <w:rPr>
          <w:rFonts w:ascii="Times New Roman" w:hAnsi="Times New Roman" w:cs="Times New Roman"/>
          <w:sz w:val="28"/>
          <w:szCs w:val="28"/>
          <w:lang w:val="uk-UA"/>
        </w:rPr>
      </w:pPr>
      <w:r>
        <w:rPr>
          <w:rFonts w:ascii="Times New Roman" w:hAnsi="Times New Roman" w:cs="Times New Roman"/>
          <w:sz w:val="28"/>
          <w:szCs w:val="28"/>
          <w:lang w:val="uk-UA"/>
        </w:rPr>
        <w:t>Мати прибігла чимдуж до школи. Вона зустрілася з учителем, намагалася з</w:t>
      </w:r>
      <w:r w:rsidRPr="00200026">
        <w:rPr>
          <w:rFonts w:ascii="Times New Roman" w:hAnsi="Times New Roman" w:cs="Times New Roman"/>
          <w:sz w:val="28"/>
          <w:szCs w:val="28"/>
        </w:rPr>
        <w:t>’</w:t>
      </w:r>
      <w:r>
        <w:rPr>
          <w:rFonts w:ascii="Times New Roman" w:hAnsi="Times New Roman" w:cs="Times New Roman"/>
          <w:sz w:val="28"/>
          <w:szCs w:val="28"/>
          <w:lang w:val="uk-UA"/>
        </w:rPr>
        <w:t>ясувати, для чого він забрав іграшку. Проте учитель навіть і не думав нічого пояснювати.</w:t>
      </w:r>
    </w:p>
    <w:p w:rsidR="00E2690A" w:rsidRDefault="00E2690A" w:rsidP="00E2690A">
      <w:pPr>
        <w:ind w:firstLine="708"/>
        <w:jc w:val="both"/>
        <w:rPr>
          <w:rFonts w:ascii="Times New Roman" w:hAnsi="Times New Roman" w:cs="Times New Roman"/>
          <w:i/>
          <w:sz w:val="28"/>
          <w:szCs w:val="28"/>
          <w:lang w:val="uk-UA"/>
        </w:rPr>
      </w:pPr>
      <w:r w:rsidRPr="00200026">
        <w:rPr>
          <w:rFonts w:ascii="Times New Roman" w:hAnsi="Times New Roman" w:cs="Times New Roman"/>
          <w:i/>
          <w:sz w:val="28"/>
          <w:szCs w:val="28"/>
          <w:lang w:val="uk-UA"/>
        </w:rPr>
        <w:t>Проаналізуйте ситуацію. Ваші дії.</w:t>
      </w:r>
    </w:p>
    <w:p w:rsidR="007203E1" w:rsidRPr="007203E1" w:rsidRDefault="007203E1" w:rsidP="007203E1">
      <w:pPr>
        <w:pStyle w:val="a3"/>
        <w:numPr>
          <w:ilvl w:val="0"/>
          <w:numId w:val="15"/>
        </w:numPr>
        <w:jc w:val="center"/>
        <w:rPr>
          <w:rFonts w:ascii="Times New Roman" w:hAnsi="Times New Roman" w:cs="Times New Roman"/>
          <w:i/>
          <w:sz w:val="28"/>
          <w:szCs w:val="28"/>
        </w:rPr>
      </w:pPr>
    </w:p>
    <w:p w:rsidR="007203E1" w:rsidRDefault="007203E1" w:rsidP="007203E1">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Валя нічого не знала, що було зрозуміло усім. І, як не намагала</w:t>
      </w:r>
      <w:r w:rsidR="006320C5">
        <w:rPr>
          <w:rFonts w:ascii="Times New Roman" w:hAnsi="Times New Roman" w:cs="Times New Roman"/>
          <w:sz w:val="28"/>
          <w:szCs w:val="28"/>
          <w:lang w:val="uk-UA"/>
        </w:rPr>
        <w:t>ся, так нічого пригадати не мо</w:t>
      </w:r>
      <w:r>
        <w:rPr>
          <w:rFonts w:ascii="Times New Roman" w:hAnsi="Times New Roman" w:cs="Times New Roman"/>
          <w:sz w:val="28"/>
          <w:szCs w:val="28"/>
          <w:lang w:val="uk-UA"/>
        </w:rPr>
        <w:t>г</w:t>
      </w:r>
      <w:r w:rsidR="006320C5">
        <w:rPr>
          <w:rFonts w:ascii="Times New Roman" w:hAnsi="Times New Roman" w:cs="Times New Roman"/>
          <w:sz w:val="28"/>
          <w:szCs w:val="28"/>
          <w:lang w:val="uk-UA"/>
        </w:rPr>
        <w:t>ла</w:t>
      </w:r>
      <w:r>
        <w:rPr>
          <w:rFonts w:ascii="Times New Roman" w:hAnsi="Times New Roman" w:cs="Times New Roman"/>
          <w:sz w:val="28"/>
          <w:szCs w:val="28"/>
          <w:lang w:val="uk-UA"/>
        </w:rPr>
        <w:t>. Вона стояла і обурювалася на себе саму, на учителя, який його підняв, на сусіда по парті Максима, який нічого не підказував. Вкрай роздратована, не витримала і нагрубила учительці:</w:t>
      </w:r>
    </w:p>
    <w:p w:rsidR="007203E1" w:rsidRDefault="007203E1" w:rsidP="007203E1">
      <w:pPr>
        <w:pStyle w:val="a3"/>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Незрозуміло, чому Ви завжди запитуєте лише мене?</w:t>
      </w:r>
    </w:p>
    <w:p w:rsidR="007203E1" w:rsidRDefault="007203E1" w:rsidP="007203E1">
      <w:pPr>
        <w:pStyle w:val="a3"/>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Хіба? Усіх.</w:t>
      </w:r>
    </w:p>
    <w:p w:rsidR="007203E1" w:rsidRDefault="007203E1" w:rsidP="007203E1">
      <w:pPr>
        <w:pStyle w:val="a3"/>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Та ні! Мене. Невідомо, для чого потрібно стільки вчити у школі? Хіба комусь буде від того гірше, якщо я не знатиму чогось?</w:t>
      </w:r>
    </w:p>
    <w:p w:rsidR="007203E1" w:rsidRDefault="007203E1" w:rsidP="007203E1">
      <w:pPr>
        <w:pStyle w:val="a3"/>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Звісно ж. погано. Тобі, твоїм друзям, батькам, рідним.</w:t>
      </w:r>
    </w:p>
    <w:p w:rsidR="007203E1" w:rsidRDefault="007203E1" w:rsidP="007203E1">
      <w:pPr>
        <w:pStyle w:val="a3"/>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Гм… Як це?</w:t>
      </w:r>
    </w:p>
    <w:p w:rsidR="007203E1" w:rsidRDefault="007203E1" w:rsidP="007203E1">
      <w:pPr>
        <w:pStyle w:val="a3"/>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А ти поміркуй! А завтра, коли прийдеш до школи даси мені відповідь.</w:t>
      </w:r>
    </w:p>
    <w:p w:rsidR="007203E1" w:rsidRDefault="007203E1" w:rsidP="007203E1">
      <w:pPr>
        <w:jc w:val="both"/>
        <w:rPr>
          <w:rFonts w:ascii="Times New Roman" w:hAnsi="Times New Roman" w:cs="Times New Roman"/>
          <w:sz w:val="28"/>
          <w:szCs w:val="28"/>
          <w:lang w:val="uk-UA"/>
        </w:rPr>
      </w:pPr>
      <w:r>
        <w:rPr>
          <w:rFonts w:ascii="Times New Roman" w:hAnsi="Times New Roman" w:cs="Times New Roman"/>
          <w:sz w:val="28"/>
          <w:szCs w:val="28"/>
          <w:lang w:val="uk-UA"/>
        </w:rPr>
        <w:t>Цілий вечір Валя думала про що намагався йому розповісти учитель. Наступного дня перед уроками вона підійшла до педагога:</w:t>
      </w:r>
    </w:p>
    <w:p w:rsidR="007203E1" w:rsidRDefault="007203E1" w:rsidP="007203E1">
      <w:pPr>
        <w:pStyle w:val="a3"/>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 не знаю. Мама сказала, що навчання – це моя робота, а тато – обов’язок, бабуся – так треба, всі ходять до школи, а дідусь сказав, що це мій життєвий шлях. </w:t>
      </w:r>
    </w:p>
    <w:p w:rsidR="007203E1" w:rsidRDefault="007203E1" w:rsidP="007203E1">
      <w:pPr>
        <w:pStyle w:val="a3"/>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А ти сама, що про це думаєш?</w:t>
      </w:r>
    </w:p>
    <w:p w:rsidR="007203E1" w:rsidRDefault="007203E1" w:rsidP="007203E1">
      <w:pPr>
        <w:pStyle w:val="a3"/>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Не знаю…Про що вони мені казали, який це такий шлях і до чого?</w:t>
      </w:r>
    </w:p>
    <w:p w:rsidR="007203E1" w:rsidRDefault="007203E1" w:rsidP="007203E1">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Педагог усміхнулася і протягнула Валі книгу. </w:t>
      </w:r>
    </w:p>
    <w:p w:rsidR="007203E1" w:rsidRDefault="007203E1" w:rsidP="007203E1">
      <w:pPr>
        <w:pStyle w:val="a3"/>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Ось прочитай. Можливо, щось та й проясниться.</w:t>
      </w:r>
    </w:p>
    <w:p w:rsidR="00F3222C" w:rsidRDefault="007203E1" w:rsidP="007203E1">
      <w:pPr>
        <w:tabs>
          <w:tab w:val="left" w:pos="5580"/>
        </w:tabs>
        <w:jc w:val="both"/>
        <w:rPr>
          <w:rFonts w:ascii="Times New Roman" w:hAnsi="Times New Roman" w:cs="Times New Roman"/>
          <w:i/>
          <w:sz w:val="28"/>
          <w:szCs w:val="28"/>
          <w:lang w:val="uk-UA"/>
        </w:rPr>
      </w:pPr>
      <w:r w:rsidRPr="00526F25">
        <w:rPr>
          <w:rFonts w:ascii="Times New Roman" w:hAnsi="Times New Roman" w:cs="Times New Roman"/>
          <w:i/>
          <w:sz w:val="28"/>
          <w:szCs w:val="28"/>
          <w:lang w:val="uk-UA"/>
        </w:rPr>
        <w:t>Поміркуйте, чо</w:t>
      </w:r>
      <w:r>
        <w:rPr>
          <w:rFonts w:ascii="Times New Roman" w:hAnsi="Times New Roman" w:cs="Times New Roman"/>
          <w:i/>
          <w:sz w:val="28"/>
          <w:szCs w:val="28"/>
          <w:lang w:val="uk-UA"/>
        </w:rPr>
        <w:t>му виникли певні запитання у учениці</w:t>
      </w:r>
      <w:r w:rsidRPr="00526F25">
        <w:rPr>
          <w:rFonts w:ascii="Times New Roman" w:hAnsi="Times New Roman" w:cs="Times New Roman"/>
          <w:i/>
          <w:sz w:val="28"/>
          <w:szCs w:val="28"/>
          <w:lang w:val="uk-UA"/>
        </w:rPr>
        <w:t xml:space="preserve">. Якою </w:t>
      </w:r>
      <w:r>
        <w:rPr>
          <w:rFonts w:ascii="Times New Roman" w:hAnsi="Times New Roman" w:cs="Times New Roman"/>
          <w:i/>
          <w:sz w:val="28"/>
          <w:szCs w:val="28"/>
          <w:lang w:val="uk-UA"/>
        </w:rPr>
        <w:t>повинна була бути відповідь</w:t>
      </w:r>
      <w:r w:rsidRPr="00526F25">
        <w:rPr>
          <w:rFonts w:ascii="Times New Roman" w:hAnsi="Times New Roman" w:cs="Times New Roman"/>
          <w:i/>
          <w:sz w:val="28"/>
          <w:szCs w:val="28"/>
          <w:lang w:val="uk-UA"/>
        </w:rPr>
        <w:t xml:space="preserve"> з боку старших, учителя? Ваші</w:t>
      </w:r>
      <w:r>
        <w:rPr>
          <w:rFonts w:ascii="Times New Roman" w:hAnsi="Times New Roman" w:cs="Times New Roman"/>
          <w:i/>
          <w:sz w:val="28"/>
          <w:szCs w:val="28"/>
          <w:lang w:val="uk-UA"/>
        </w:rPr>
        <w:t xml:space="preserve"> дії. Чи проявила вчитель творчий підхід до учениці? Поясніть.</w:t>
      </w:r>
    </w:p>
    <w:p w:rsidR="0026393C" w:rsidRPr="008A50A8" w:rsidRDefault="0026393C" w:rsidP="008A50A8">
      <w:pPr>
        <w:pStyle w:val="a3"/>
        <w:numPr>
          <w:ilvl w:val="0"/>
          <w:numId w:val="15"/>
        </w:numPr>
        <w:tabs>
          <w:tab w:val="left" w:pos="5580"/>
        </w:tabs>
        <w:jc w:val="center"/>
        <w:rPr>
          <w:rFonts w:ascii="Times New Roman" w:hAnsi="Times New Roman" w:cs="Times New Roman"/>
          <w:i/>
          <w:sz w:val="28"/>
          <w:szCs w:val="28"/>
          <w:lang w:val="uk-UA"/>
        </w:rPr>
      </w:pPr>
    </w:p>
    <w:p w:rsidR="0026393C" w:rsidRDefault="008A50A8" w:rsidP="007203E1">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6393C">
        <w:rPr>
          <w:rFonts w:ascii="Times New Roman" w:hAnsi="Times New Roman" w:cs="Times New Roman"/>
          <w:sz w:val="28"/>
          <w:szCs w:val="28"/>
          <w:lang w:val="uk-UA"/>
        </w:rPr>
        <w:t>3-А – рідний клас Олени Олегівни. Проте вона добре знає, що уроки математики йому не цікаві, позаяк у класі навчаються здебільшого діти-гуманітарії.</w:t>
      </w:r>
    </w:p>
    <w:p w:rsidR="0026393C" w:rsidRDefault="008A50A8" w:rsidP="007203E1">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6393C">
        <w:rPr>
          <w:rFonts w:ascii="Times New Roman" w:hAnsi="Times New Roman" w:cs="Times New Roman"/>
          <w:sz w:val="28"/>
          <w:szCs w:val="28"/>
          <w:lang w:val="uk-UA"/>
        </w:rPr>
        <w:t>На початку уроку вчителька почала роздавати на парти якісь рисунки з цікавими цифрами. Як урок почався, вона сказала: «Сьогодні ми – велика цифрова родина, ціле королівство. Ви, діти, оберіть собі кожен свою роль, власну цифру, і спробуйте потоваришувати із іншими».</w:t>
      </w:r>
    </w:p>
    <w:p w:rsidR="0026393C" w:rsidRDefault="0026393C" w:rsidP="007203E1">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Діти із захопленням виконували всі з</w:t>
      </w:r>
      <w:r w:rsidR="008A50A8">
        <w:rPr>
          <w:rFonts w:ascii="Times New Roman" w:hAnsi="Times New Roman" w:cs="Times New Roman"/>
          <w:sz w:val="28"/>
          <w:szCs w:val="28"/>
          <w:lang w:val="uk-UA"/>
        </w:rPr>
        <w:t>авдання педагога. Урок  був цікавим й</w:t>
      </w:r>
      <w:r>
        <w:rPr>
          <w:rFonts w:ascii="Times New Roman" w:hAnsi="Times New Roman" w:cs="Times New Roman"/>
          <w:sz w:val="28"/>
          <w:szCs w:val="28"/>
          <w:lang w:val="uk-UA"/>
        </w:rPr>
        <w:t xml:space="preserve"> минув</w:t>
      </w:r>
      <w:r w:rsidR="008A50A8">
        <w:rPr>
          <w:rFonts w:ascii="Times New Roman" w:hAnsi="Times New Roman" w:cs="Times New Roman"/>
          <w:sz w:val="28"/>
          <w:szCs w:val="28"/>
          <w:lang w:val="uk-UA"/>
        </w:rPr>
        <w:t xml:space="preserve"> непомітно для учнів.</w:t>
      </w:r>
    </w:p>
    <w:p w:rsidR="008A50A8" w:rsidRPr="008A50A8" w:rsidRDefault="008A50A8" w:rsidP="007203E1">
      <w:pPr>
        <w:tabs>
          <w:tab w:val="left" w:pos="5580"/>
        </w:tabs>
        <w:jc w:val="both"/>
        <w:rPr>
          <w:rFonts w:ascii="Times New Roman" w:hAnsi="Times New Roman" w:cs="Times New Roman"/>
          <w:i/>
          <w:sz w:val="28"/>
          <w:szCs w:val="28"/>
          <w:lang w:val="uk-UA"/>
        </w:rPr>
      </w:pPr>
      <w:r>
        <w:rPr>
          <w:rFonts w:ascii="Times New Roman" w:hAnsi="Times New Roman" w:cs="Times New Roman"/>
          <w:sz w:val="28"/>
          <w:szCs w:val="28"/>
          <w:lang w:val="uk-UA"/>
        </w:rPr>
        <w:t xml:space="preserve">     </w:t>
      </w:r>
      <w:r w:rsidRPr="008A50A8">
        <w:rPr>
          <w:rFonts w:ascii="Times New Roman" w:hAnsi="Times New Roman" w:cs="Times New Roman"/>
          <w:i/>
          <w:sz w:val="28"/>
          <w:szCs w:val="28"/>
          <w:lang w:val="uk-UA"/>
        </w:rPr>
        <w:t>Поміркуйте: чи можна стверджувати про творчість даного учителя? Якщо так, то у чому вона проявляється? Ваші дії?</w:t>
      </w:r>
    </w:p>
    <w:p w:rsidR="0026469B" w:rsidRDefault="008A50A8" w:rsidP="00470195">
      <w:pPr>
        <w:pStyle w:val="a3"/>
        <w:numPr>
          <w:ilvl w:val="0"/>
          <w:numId w:val="148"/>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Пройдіть тестування на визначення творчих здібностей:</w:t>
      </w:r>
    </w:p>
    <w:p w:rsidR="009E0039" w:rsidRDefault="009E0039" w:rsidP="009E0039">
      <w:pPr>
        <w:pStyle w:val="a3"/>
        <w:tabs>
          <w:tab w:val="left" w:pos="5580"/>
        </w:tabs>
        <w:jc w:val="center"/>
        <w:rPr>
          <w:rFonts w:ascii="Times New Roman" w:hAnsi="Times New Roman" w:cs="Times New Roman"/>
          <w:b/>
          <w:i/>
          <w:sz w:val="28"/>
          <w:szCs w:val="28"/>
          <w:lang w:val="uk-UA"/>
        </w:rPr>
      </w:pPr>
    </w:p>
    <w:p w:rsidR="008A50A8" w:rsidRDefault="00F47218" w:rsidP="009E0039">
      <w:pPr>
        <w:pStyle w:val="a3"/>
        <w:tabs>
          <w:tab w:val="left" w:pos="5580"/>
        </w:tabs>
        <w:jc w:val="center"/>
        <w:rPr>
          <w:rFonts w:ascii="Times New Roman" w:hAnsi="Times New Roman" w:cs="Times New Roman"/>
          <w:b/>
          <w:i/>
          <w:sz w:val="28"/>
          <w:szCs w:val="28"/>
          <w:lang w:val="uk-UA"/>
        </w:rPr>
      </w:pPr>
      <w:r w:rsidRPr="009E0039">
        <w:rPr>
          <w:rFonts w:ascii="Times New Roman" w:hAnsi="Times New Roman" w:cs="Times New Roman"/>
          <w:b/>
          <w:i/>
          <w:sz w:val="28"/>
          <w:szCs w:val="28"/>
          <w:lang w:val="uk-UA"/>
        </w:rPr>
        <w:t>Тест «Ваша креативність»</w:t>
      </w:r>
    </w:p>
    <w:p w:rsidR="009E0039" w:rsidRPr="009E0039" w:rsidRDefault="009E0039" w:rsidP="009E0039">
      <w:pPr>
        <w:pStyle w:val="a3"/>
        <w:tabs>
          <w:tab w:val="left" w:pos="5580"/>
        </w:tabs>
        <w:jc w:val="center"/>
        <w:rPr>
          <w:rFonts w:ascii="Times New Roman" w:hAnsi="Times New Roman" w:cs="Times New Roman"/>
          <w:b/>
          <w:i/>
          <w:sz w:val="28"/>
          <w:szCs w:val="28"/>
          <w:lang w:val="uk-UA"/>
        </w:rPr>
      </w:pPr>
    </w:p>
    <w:p w:rsidR="00F47218" w:rsidRDefault="00F47218" w:rsidP="00470195">
      <w:pPr>
        <w:pStyle w:val="a3"/>
        <w:numPr>
          <w:ilvl w:val="0"/>
          <w:numId w:val="161"/>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Чи вважаєте Ви, що світ, що Вас оточує, можна зробити кращим?</w:t>
      </w:r>
    </w:p>
    <w:p w:rsidR="00F47218" w:rsidRDefault="009E0039" w:rsidP="00F47218">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F47218">
        <w:rPr>
          <w:rFonts w:ascii="Times New Roman" w:hAnsi="Times New Roman" w:cs="Times New Roman"/>
          <w:sz w:val="28"/>
          <w:szCs w:val="28"/>
          <w:lang w:val="uk-UA"/>
        </w:rPr>
        <w:t>) так</w:t>
      </w:r>
    </w:p>
    <w:p w:rsidR="00F47218" w:rsidRDefault="009E0039" w:rsidP="00F47218">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F47218">
        <w:rPr>
          <w:rFonts w:ascii="Times New Roman" w:hAnsi="Times New Roman" w:cs="Times New Roman"/>
          <w:sz w:val="28"/>
          <w:szCs w:val="28"/>
          <w:lang w:val="uk-UA"/>
        </w:rPr>
        <w:t>) ні, він досить хороший</w:t>
      </w:r>
    </w:p>
    <w:p w:rsidR="00F47218" w:rsidRDefault="009E0039" w:rsidP="00F47218">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F47218">
        <w:rPr>
          <w:rFonts w:ascii="Times New Roman" w:hAnsi="Times New Roman" w:cs="Times New Roman"/>
          <w:sz w:val="28"/>
          <w:szCs w:val="28"/>
          <w:lang w:val="uk-UA"/>
        </w:rPr>
        <w:t>) так, але лише трохи</w:t>
      </w:r>
    </w:p>
    <w:p w:rsidR="00F47218" w:rsidRDefault="00F47218" w:rsidP="00F47218">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2. Чи здатні Ви змінити світ на краще?</w:t>
      </w:r>
    </w:p>
    <w:p w:rsidR="00F47218" w:rsidRDefault="009E0039" w:rsidP="00F47218">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F47218">
        <w:rPr>
          <w:rFonts w:ascii="Times New Roman" w:hAnsi="Times New Roman" w:cs="Times New Roman"/>
          <w:sz w:val="28"/>
          <w:szCs w:val="28"/>
          <w:lang w:val="uk-UA"/>
        </w:rPr>
        <w:t>) так, здебільшого</w:t>
      </w:r>
    </w:p>
    <w:p w:rsidR="00F47218" w:rsidRDefault="009E0039" w:rsidP="00F47218">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F47218">
        <w:rPr>
          <w:rFonts w:ascii="Times New Roman" w:hAnsi="Times New Roman" w:cs="Times New Roman"/>
          <w:sz w:val="28"/>
          <w:szCs w:val="28"/>
          <w:lang w:val="uk-UA"/>
        </w:rPr>
        <w:t>) ні</w:t>
      </w:r>
    </w:p>
    <w:p w:rsidR="00F47218" w:rsidRDefault="009E0039" w:rsidP="00F47218">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F47218">
        <w:rPr>
          <w:rFonts w:ascii="Times New Roman" w:hAnsi="Times New Roman" w:cs="Times New Roman"/>
          <w:sz w:val="28"/>
          <w:szCs w:val="28"/>
          <w:lang w:val="uk-UA"/>
        </w:rPr>
        <w:t>) так, але в окремих випадках</w:t>
      </w:r>
    </w:p>
    <w:p w:rsidR="00F47218" w:rsidRDefault="00F47218" w:rsidP="00F47218">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3. Чи вважаєте Ви свої ідеї прогресивними щодо розвитку освіти, педагогіки?</w:t>
      </w:r>
    </w:p>
    <w:p w:rsidR="00F47218" w:rsidRDefault="009E0039" w:rsidP="00F47218">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F47218">
        <w:rPr>
          <w:rFonts w:ascii="Times New Roman" w:hAnsi="Times New Roman" w:cs="Times New Roman"/>
          <w:sz w:val="28"/>
          <w:szCs w:val="28"/>
          <w:lang w:val="uk-UA"/>
        </w:rPr>
        <w:t>) так</w:t>
      </w:r>
    </w:p>
    <w:p w:rsidR="00F47218" w:rsidRDefault="009E0039" w:rsidP="00F47218">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F47218">
        <w:rPr>
          <w:rFonts w:ascii="Times New Roman" w:hAnsi="Times New Roman" w:cs="Times New Roman"/>
          <w:sz w:val="28"/>
          <w:szCs w:val="28"/>
          <w:lang w:val="uk-UA"/>
        </w:rPr>
        <w:t>) так, за сприятливих умов</w:t>
      </w:r>
    </w:p>
    <w:p w:rsidR="00F47218" w:rsidRDefault="009E0039" w:rsidP="00F47218">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F47218">
        <w:rPr>
          <w:rFonts w:ascii="Times New Roman" w:hAnsi="Times New Roman" w:cs="Times New Roman"/>
          <w:sz w:val="28"/>
          <w:szCs w:val="28"/>
          <w:lang w:val="uk-UA"/>
        </w:rPr>
        <w:t>) лише певною мірою</w:t>
      </w:r>
    </w:p>
    <w:p w:rsidR="00F47218" w:rsidRDefault="00F47218" w:rsidP="00F47218">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4. Ваші творчі можливості та прагнення допоможуть у майбутньому змінити дещо кардинально:</w:t>
      </w:r>
    </w:p>
    <w:p w:rsidR="00F47218" w:rsidRDefault="009E0039" w:rsidP="00F47218">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F47218">
        <w:rPr>
          <w:rFonts w:ascii="Times New Roman" w:hAnsi="Times New Roman" w:cs="Times New Roman"/>
          <w:sz w:val="28"/>
          <w:szCs w:val="28"/>
          <w:lang w:val="uk-UA"/>
        </w:rPr>
        <w:t>) мабуть</w:t>
      </w:r>
    </w:p>
    <w:p w:rsidR="00F47218" w:rsidRDefault="009E0039" w:rsidP="00F47218">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F47218">
        <w:rPr>
          <w:rFonts w:ascii="Times New Roman" w:hAnsi="Times New Roman" w:cs="Times New Roman"/>
          <w:sz w:val="28"/>
          <w:szCs w:val="28"/>
          <w:lang w:val="uk-UA"/>
        </w:rPr>
        <w:t>) це малоймовірно</w:t>
      </w:r>
    </w:p>
    <w:p w:rsidR="00F47218" w:rsidRDefault="009E0039" w:rsidP="00F47218">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F47218">
        <w:rPr>
          <w:rFonts w:ascii="Times New Roman" w:hAnsi="Times New Roman" w:cs="Times New Roman"/>
          <w:sz w:val="28"/>
          <w:szCs w:val="28"/>
          <w:lang w:val="uk-UA"/>
        </w:rPr>
        <w:t>) можливо</w:t>
      </w:r>
    </w:p>
    <w:p w:rsidR="00F47218" w:rsidRDefault="00F47218" w:rsidP="00F47218">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5. Коли Ви плануєте розпочати справу, завжди переконані в позитивному варіанті її вирішення?</w:t>
      </w:r>
    </w:p>
    <w:p w:rsidR="00F47218" w:rsidRDefault="009E0039" w:rsidP="00F47218">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F47218">
        <w:rPr>
          <w:rFonts w:ascii="Times New Roman" w:hAnsi="Times New Roman" w:cs="Times New Roman"/>
          <w:sz w:val="28"/>
          <w:szCs w:val="28"/>
          <w:lang w:val="uk-UA"/>
        </w:rPr>
        <w:t>) так</w:t>
      </w:r>
    </w:p>
    <w:p w:rsidR="00F47218" w:rsidRDefault="009E0039" w:rsidP="00F47218">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F47218">
        <w:rPr>
          <w:rFonts w:ascii="Times New Roman" w:hAnsi="Times New Roman" w:cs="Times New Roman"/>
          <w:sz w:val="28"/>
          <w:szCs w:val="28"/>
          <w:lang w:val="uk-UA"/>
        </w:rPr>
        <w:t>) частіше маю сумніви</w:t>
      </w:r>
    </w:p>
    <w:p w:rsidR="00F47218" w:rsidRDefault="009E0039" w:rsidP="00F47218">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F47218">
        <w:rPr>
          <w:rFonts w:ascii="Times New Roman" w:hAnsi="Times New Roman" w:cs="Times New Roman"/>
          <w:sz w:val="28"/>
          <w:szCs w:val="28"/>
          <w:lang w:val="uk-UA"/>
        </w:rPr>
        <w:t>) так, завжди</w:t>
      </w:r>
    </w:p>
    <w:p w:rsidR="00F47218" w:rsidRDefault="00F47218" w:rsidP="00F47218">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6. Чи мрієте Ви займатися справами, про які мало що знаєте?</w:t>
      </w:r>
    </w:p>
    <w:p w:rsidR="00F47218" w:rsidRDefault="009E0039" w:rsidP="00F47218">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F47218">
        <w:rPr>
          <w:rFonts w:ascii="Times New Roman" w:hAnsi="Times New Roman" w:cs="Times New Roman"/>
          <w:sz w:val="28"/>
          <w:szCs w:val="28"/>
          <w:lang w:val="uk-UA"/>
        </w:rPr>
        <w:t>) так, невідоме завжди приваблює</w:t>
      </w:r>
    </w:p>
    <w:p w:rsidR="00F47218" w:rsidRDefault="009E0039" w:rsidP="00F47218">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F47218">
        <w:rPr>
          <w:rFonts w:ascii="Times New Roman" w:hAnsi="Times New Roman" w:cs="Times New Roman"/>
          <w:sz w:val="28"/>
          <w:szCs w:val="28"/>
          <w:lang w:val="uk-UA"/>
        </w:rPr>
        <w:t>) невідоме мене не цікавить</w:t>
      </w:r>
    </w:p>
    <w:p w:rsidR="00F47218" w:rsidRDefault="009E0039" w:rsidP="00F47218">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F47218">
        <w:rPr>
          <w:rFonts w:ascii="Times New Roman" w:hAnsi="Times New Roman" w:cs="Times New Roman"/>
          <w:sz w:val="28"/>
          <w:szCs w:val="28"/>
          <w:lang w:val="uk-UA"/>
        </w:rPr>
        <w:t>) усе залежить від характеру справи.</w:t>
      </w:r>
    </w:p>
    <w:p w:rsidR="00F47218" w:rsidRDefault="00F47218" w:rsidP="00F47218">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7. Вам необхідно виконати невідому справу. Чи відчуваєте Ви бажання зробити це досконало?</w:t>
      </w:r>
    </w:p>
    <w:p w:rsidR="00F47218" w:rsidRDefault="009E0039" w:rsidP="00F47218">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F47218">
        <w:rPr>
          <w:rFonts w:ascii="Times New Roman" w:hAnsi="Times New Roman" w:cs="Times New Roman"/>
          <w:sz w:val="28"/>
          <w:szCs w:val="28"/>
          <w:lang w:val="uk-UA"/>
        </w:rPr>
        <w:t>) так</w:t>
      </w:r>
    </w:p>
    <w:p w:rsidR="00F47218" w:rsidRDefault="009E0039" w:rsidP="00F47218">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F47218">
        <w:rPr>
          <w:rFonts w:ascii="Times New Roman" w:hAnsi="Times New Roman" w:cs="Times New Roman"/>
          <w:sz w:val="28"/>
          <w:szCs w:val="28"/>
          <w:lang w:val="uk-UA"/>
        </w:rPr>
        <w:t>) з</w:t>
      </w:r>
      <w:r w:rsidR="0020794A">
        <w:rPr>
          <w:rFonts w:ascii="Times New Roman" w:hAnsi="Times New Roman" w:cs="Times New Roman"/>
          <w:sz w:val="28"/>
          <w:szCs w:val="28"/>
          <w:lang w:val="uk-UA"/>
        </w:rPr>
        <w:t>адовольняєтесь тим, чого досягл</w:t>
      </w:r>
      <w:r w:rsidR="00F47218">
        <w:rPr>
          <w:rFonts w:ascii="Times New Roman" w:hAnsi="Times New Roman" w:cs="Times New Roman"/>
          <w:sz w:val="28"/>
          <w:szCs w:val="28"/>
          <w:lang w:val="uk-UA"/>
        </w:rPr>
        <w:t>и</w:t>
      </w:r>
    </w:p>
    <w:p w:rsidR="00F47218" w:rsidRDefault="009E0039" w:rsidP="00F47218">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F47218">
        <w:rPr>
          <w:rFonts w:ascii="Times New Roman" w:hAnsi="Times New Roman" w:cs="Times New Roman"/>
          <w:sz w:val="28"/>
          <w:szCs w:val="28"/>
          <w:lang w:val="uk-UA"/>
        </w:rPr>
        <w:t>) так, але тоді, коли мені це подобається.</w:t>
      </w:r>
    </w:p>
    <w:p w:rsidR="00F47218" w:rsidRDefault="00F47218" w:rsidP="00F47218">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8. Якщо справ, якої Ви не знаєте, вам подобається, чи прагнете дізнатися про неї більше?</w:t>
      </w:r>
    </w:p>
    <w:p w:rsidR="00F47218" w:rsidRDefault="009E0039" w:rsidP="00F47218">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F47218">
        <w:rPr>
          <w:rFonts w:ascii="Times New Roman" w:hAnsi="Times New Roman" w:cs="Times New Roman"/>
          <w:sz w:val="28"/>
          <w:szCs w:val="28"/>
          <w:lang w:val="uk-UA"/>
        </w:rPr>
        <w:t>) так</w:t>
      </w:r>
    </w:p>
    <w:p w:rsidR="00F47218" w:rsidRDefault="009E0039" w:rsidP="00F47218">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F47218">
        <w:rPr>
          <w:rFonts w:ascii="Times New Roman" w:hAnsi="Times New Roman" w:cs="Times New Roman"/>
          <w:sz w:val="28"/>
          <w:szCs w:val="28"/>
          <w:lang w:val="uk-UA"/>
        </w:rPr>
        <w:t>) ні, хочу навчитися основного</w:t>
      </w:r>
    </w:p>
    <w:p w:rsidR="00F47218" w:rsidRDefault="009E0039" w:rsidP="00F47218">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w:t>
      </w:r>
      <w:r w:rsidR="00F47218">
        <w:rPr>
          <w:rFonts w:ascii="Times New Roman" w:hAnsi="Times New Roman" w:cs="Times New Roman"/>
          <w:sz w:val="28"/>
          <w:szCs w:val="28"/>
          <w:lang w:val="uk-UA"/>
        </w:rPr>
        <w:t>) ні, хочу задовольнити тільки цікавість.</w:t>
      </w:r>
    </w:p>
    <w:p w:rsidR="00F47218" w:rsidRDefault="00F47218" w:rsidP="00F47218">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9. За невдачі, Ви:</w:t>
      </w:r>
    </w:p>
    <w:p w:rsidR="00F47218" w:rsidRDefault="009E0039" w:rsidP="00F47218">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F47218">
        <w:rPr>
          <w:rFonts w:ascii="Times New Roman" w:hAnsi="Times New Roman" w:cs="Times New Roman"/>
          <w:sz w:val="28"/>
          <w:szCs w:val="28"/>
          <w:lang w:val="uk-UA"/>
        </w:rPr>
        <w:t>) розчаровуєтесь, втрачаєте інтерес</w:t>
      </w:r>
    </w:p>
    <w:p w:rsidR="00F47218" w:rsidRDefault="009E0039" w:rsidP="00F47218">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F47218">
        <w:rPr>
          <w:rFonts w:ascii="Times New Roman" w:hAnsi="Times New Roman" w:cs="Times New Roman"/>
          <w:sz w:val="28"/>
          <w:szCs w:val="28"/>
          <w:lang w:val="uk-UA"/>
        </w:rPr>
        <w:t>) припиняєте дію, бо її здійснення стає нереальним</w:t>
      </w:r>
    </w:p>
    <w:p w:rsidR="00F47218" w:rsidRDefault="009E0039" w:rsidP="00F47218">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F47218">
        <w:rPr>
          <w:rFonts w:ascii="Times New Roman" w:hAnsi="Times New Roman" w:cs="Times New Roman"/>
          <w:sz w:val="28"/>
          <w:szCs w:val="28"/>
          <w:lang w:val="uk-UA"/>
        </w:rPr>
        <w:t>) продовжуєте робити свою справу, навіть коли перешкоди подолати важко.</w:t>
      </w:r>
    </w:p>
    <w:p w:rsidR="00F47218" w:rsidRDefault="00F47218" w:rsidP="00F47218">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10. Виходячи із Ваших міркувань, професію слід обирати відповідно до:</w:t>
      </w:r>
    </w:p>
    <w:p w:rsidR="00F47218" w:rsidRDefault="009E0039" w:rsidP="00F47218">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F47218">
        <w:rPr>
          <w:rFonts w:ascii="Times New Roman" w:hAnsi="Times New Roman" w:cs="Times New Roman"/>
          <w:sz w:val="28"/>
          <w:szCs w:val="28"/>
          <w:lang w:val="uk-UA"/>
        </w:rPr>
        <w:t>) своїх можливостей, перспектив для себе</w:t>
      </w:r>
    </w:p>
    <w:p w:rsidR="00F47218" w:rsidRDefault="009E0039" w:rsidP="00F47218">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F47218">
        <w:rPr>
          <w:rFonts w:ascii="Times New Roman" w:hAnsi="Times New Roman" w:cs="Times New Roman"/>
          <w:sz w:val="28"/>
          <w:szCs w:val="28"/>
          <w:lang w:val="uk-UA"/>
        </w:rPr>
        <w:t>) соціальної цінності та престижу</w:t>
      </w:r>
    </w:p>
    <w:p w:rsidR="00F47218" w:rsidRDefault="009E0039" w:rsidP="00F47218">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F47218">
        <w:rPr>
          <w:rFonts w:ascii="Times New Roman" w:hAnsi="Times New Roman" w:cs="Times New Roman"/>
          <w:sz w:val="28"/>
          <w:szCs w:val="28"/>
          <w:lang w:val="uk-UA"/>
        </w:rPr>
        <w:t>) переваг, що вона забезпечує.</w:t>
      </w:r>
    </w:p>
    <w:p w:rsidR="00F47218" w:rsidRDefault="00F47218" w:rsidP="00F47218">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11. Чи легко Ви можете зорієнтуватися на маршруті, який пройшли?</w:t>
      </w:r>
    </w:p>
    <w:p w:rsidR="00F47218" w:rsidRDefault="009E0039" w:rsidP="00F47218">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F47218">
        <w:rPr>
          <w:rFonts w:ascii="Times New Roman" w:hAnsi="Times New Roman" w:cs="Times New Roman"/>
          <w:sz w:val="28"/>
          <w:szCs w:val="28"/>
          <w:lang w:val="uk-UA"/>
        </w:rPr>
        <w:t>) так</w:t>
      </w:r>
    </w:p>
    <w:p w:rsidR="00F47218" w:rsidRDefault="009E0039" w:rsidP="00F47218">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F47218">
        <w:rPr>
          <w:rFonts w:ascii="Times New Roman" w:hAnsi="Times New Roman" w:cs="Times New Roman"/>
          <w:sz w:val="28"/>
          <w:szCs w:val="28"/>
          <w:lang w:val="uk-UA"/>
        </w:rPr>
        <w:t>) ні, боюся заблукати</w:t>
      </w:r>
    </w:p>
    <w:p w:rsidR="00F47218" w:rsidRDefault="009E0039" w:rsidP="00F47218">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F47218">
        <w:rPr>
          <w:rFonts w:ascii="Times New Roman" w:hAnsi="Times New Roman" w:cs="Times New Roman"/>
          <w:sz w:val="28"/>
          <w:szCs w:val="28"/>
          <w:lang w:val="uk-UA"/>
        </w:rPr>
        <w:t>) так, але тільки там, де місцевість сподобалась та запам</w:t>
      </w:r>
      <w:r w:rsidR="0020794A" w:rsidRPr="0020794A">
        <w:rPr>
          <w:rFonts w:ascii="Times New Roman" w:hAnsi="Times New Roman" w:cs="Times New Roman"/>
          <w:sz w:val="28"/>
          <w:szCs w:val="28"/>
        </w:rPr>
        <w:t>’</w:t>
      </w:r>
      <w:r w:rsidR="00F47218">
        <w:rPr>
          <w:rFonts w:ascii="Times New Roman" w:hAnsi="Times New Roman" w:cs="Times New Roman"/>
          <w:sz w:val="28"/>
          <w:szCs w:val="28"/>
          <w:lang w:val="uk-UA"/>
        </w:rPr>
        <w:t>яталась.</w:t>
      </w:r>
    </w:p>
    <w:p w:rsidR="00F47218" w:rsidRDefault="00F47218" w:rsidP="00F47218">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12. </w:t>
      </w:r>
      <w:r w:rsidR="007A58F6">
        <w:rPr>
          <w:rFonts w:ascii="Times New Roman" w:hAnsi="Times New Roman" w:cs="Times New Roman"/>
          <w:sz w:val="28"/>
          <w:szCs w:val="28"/>
          <w:lang w:val="uk-UA"/>
        </w:rPr>
        <w:t>Чи можете Ви прослухавши лекцію одразу переказати її зміст?</w:t>
      </w:r>
    </w:p>
    <w:p w:rsidR="007A58F6" w:rsidRDefault="009E0039" w:rsidP="00F47218">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7A58F6">
        <w:rPr>
          <w:rFonts w:ascii="Times New Roman" w:hAnsi="Times New Roman" w:cs="Times New Roman"/>
          <w:sz w:val="28"/>
          <w:szCs w:val="28"/>
          <w:lang w:val="uk-UA"/>
        </w:rPr>
        <w:t>) без проблем</w:t>
      </w:r>
    </w:p>
    <w:p w:rsidR="007A58F6" w:rsidRDefault="009E0039" w:rsidP="00F47218">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7A58F6">
        <w:rPr>
          <w:rFonts w:ascii="Times New Roman" w:hAnsi="Times New Roman" w:cs="Times New Roman"/>
          <w:sz w:val="28"/>
          <w:szCs w:val="28"/>
          <w:lang w:val="uk-UA"/>
        </w:rPr>
        <w:t>) усього згадати не можу</w:t>
      </w:r>
    </w:p>
    <w:p w:rsidR="007A58F6" w:rsidRDefault="009E0039" w:rsidP="00F47218">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7A58F6">
        <w:rPr>
          <w:rFonts w:ascii="Times New Roman" w:hAnsi="Times New Roman" w:cs="Times New Roman"/>
          <w:sz w:val="28"/>
          <w:szCs w:val="28"/>
          <w:lang w:val="uk-UA"/>
        </w:rPr>
        <w:t>) запам</w:t>
      </w:r>
      <w:r w:rsidR="0020794A" w:rsidRPr="0020794A">
        <w:rPr>
          <w:rFonts w:ascii="Times New Roman" w:hAnsi="Times New Roman" w:cs="Times New Roman"/>
          <w:sz w:val="28"/>
          <w:szCs w:val="28"/>
        </w:rPr>
        <w:t>’</w:t>
      </w:r>
      <w:r w:rsidR="007A58F6">
        <w:rPr>
          <w:rFonts w:ascii="Times New Roman" w:hAnsi="Times New Roman" w:cs="Times New Roman"/>
          <w:sz w:val="28"/>
          <w:szCs w:val="28"/>
          <w:lang w:val="uk-UA"/>
        </w:rPr>
        <w:t>ятовуються лише цікаве для мене.</w:t>
      </w:r>
    </w:p>
    <w:p w:rsidR="007A58F6" w:rsidRDefault="007A58F6" w:rsidP="00F47218">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13. Коли чуєте незнайому мову, чи можете відтворити її по словах без помилок, не знаючи значення слів:</w:t>
      </w:r>
    </w:p>
    <w:p w:rsidR="007A58F6" w:rsidRDefault="007A58F6" w:rsidP="00F47218">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 так без  зусиль</w:t>
      </w:r>
    </w:p>
    <w:p w:rsidR="007A58F6" w:rsidRDefault="007A58F6" w:rsidP="00F47218">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 так, якщо це слово легко запам</w:t>
      </w:r>
      <w:r w:rsidR="0020794A" w:rsidRPr="0020794A">
        <w:rPr>
          <w:rFonts w:ascii="Times New Roman" w:hAnsi="Times New Roman" w:cs="Times New Roman"/>
          <w:sz w:val="28"/>
          <w:szCs w:val="28"/>
        </w:rPr>
        <w:t>’</w:t>
      </w:r>
      <w:r>
        <w:rPr>
          <w:rFonts w:ascii="Times New Roman" w:hAnsi="Times New Roman" w:cs="Times New Roman"/>
          <w:sz w:val="28"/>
          <w:szCs w:val="28"/>
          <w:lang w:val="uk-UA"/>
        </w:rPr>
        <w:t>ятовується</w:t>
      </w:r>
    </w:p>
    <w:p w:rsidR="007A58F6" w:rsidRDefault="007A58F6" w:rsidP="00F47218">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 відтворю але неправильно.</w:t>
      </w:r>
    </w:p>
    <w:p w:rsidR="007A58F6" w:rsidRDefault="007A58F6" w:rsidP="00F47218">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14. Я вільний час Ви любите:</w:t>
      </w:r>
    </w:p>
    <w:p w:rsidR="007A58F6" w:rsidRDefault="009E0039" w:rsidP="00F47218">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7A58F6">
        <w:rPr>
          <w:rFonts w:ascii="Times New Roman" w:hAnsi="Times New Roman" w:cs="Times New Roman"/>
          <w:sz w:val="28"/>
          <w:szCs w:val="28"/>
          <w:lang w:val="uk-UA"/>
        </w:rPr>
        <w:t>) залишатись на самоті</w:t>
      </w:r>
    </w:p>
    <w:p w:rsidR="007A58F6" w:rsidRDefault="009E0039" w:rsidP="00F47218">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7A58F6">
        <w:rPr>
          <w:rFonts w:ascii="Times New Roman" w:hAnsi="Times New Roman" w:cs="Times New Roman"/>
          <w:sz w:val="28"/>
          <w:szCs w:val="28"/>
          <w:lang w:val="uk-UA"/>
        </w:rPr>
        <w:t>) бути у гурті</w:t>
      </w:r>
    </w:p>
    <w:p w:rsidR="007A58F6" w:rsidRDefault="009E0039" w:rsidP="00F47218">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7A58F6">
        <w:rPr>
          <w:rFonts w:ascii="Times New Roman" w:hAnsi="Times New Roman" w:cs="Times New Roman"/>
          <w:sz w:val="28"/>
          <w:szCs w:val="28"/>
          <w:lang w:val="uk-UA"/>
        </w:rPr>
        <w:t>) мені байдуже</w:t>
      </w:r>
    </w:p>
    <w:p w:rsidR="007A58F6" w:rsidRDefault="007A58F6" w:rsidP="00F47218">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15.Ви припиняєте дію лише тоді, коли:</w:t>
      </w:r>
    </w:p>
    <w:p w:rsidR="007A58F6" w:rsidRDefault="009E0039" w:rsidP="00F47218">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7A58F6">
        <w:rPr>
          <w:rFonts w:ascii="Times New Roman" w:hAnsi="Times New Roman" w:cs="Times New Roman"/>
          <w:sz w:val="28"/>
          <w:szCs w:val="28"/>
          <w:lang w:val="uk-UA"/>
        </w:rPr>
        <w:t>) справу закінчено і виконано бездоганно</w:t>
      </w:r>
    </w:p>
    <w:p w:rsidR="007A58F6" w:rsidRDefault="009E0039" w:rsidP="00F47218">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7A58F6">
        <w:rPr>
          <w:rFonts w:ascii="Times New Roman" w:hAnsi="Times New Roman" w:cs="Times New Roman"/>
          <w:sz w:val="28"/>
          <w:szCs w:val="28"/>
          <w:lang w:val="uk-UA"/>
        </w:rPr>
        <w:t>) більш-менш задоволені результатом</w:t>
      </w:r>
    </w:p>
    <w:p w:rsidR="007A58F6" w:rsidRDefault="009E0039" w:rsidP="00F47218">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7A58F6">
        <w:rPr>
          <w:rFonts w:ascii="Times New Roman" w:hAnsi="Times New Roman" w:cs="Times New Roman"/>
          <w:sz w:val="28"/>
          <w:szCs w:val="28"/>
          <w:lang w:val="uk-UA"/>
        </w:rPr>
        <w:t>) не все ще вдалося зробити.</w:t>
      </w:r>
    </w:p>
    <w:p w:rsidR="007A58F6" w:rsidRDefault="007A58F6" w:rsidP="00F47218">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16. На самоті Ви:</w:t>
      </w:r>
    </w:p>
    <w:p w:rsidR="007A58F6" w:rsidRDefault="009E0039" w:rsidP="00F47218">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7A58F6">
        <w:rPr>
          <w:rFonts w:ascii="Times New Roman" w:hAnsi="Times New Roman" w:cs="Times New Roman"/>
          <w:sz w:val="28"/>
          <w:szCs w:val="28"/>
          <w:lang w:val="uk-UA"/>
        </w:rPr>
        <w:t>) мрієте про абстрактне</w:t>
      </w:r>
    </w:p>
    <w:p w:rsidR="007A58F6" w:rsidRDefault="009E0039" w:rsidP="00F47218">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7A58F6">
        <w:rPr>
          <w:rFonts w:ascii="Times New Roman" w:hAnsi="Times New Roman" w:cs="Times New Roman"/>
          <w:sz w:val="28"/>
          <w:szCs w:val="28"/>
          <w:lang w:val="uk-UA"/>
        </w:rPr>
        <w:t>) шукаєте собі справу</w:t>
      </w:r>
    </w:p>
    <w:p w:rsidR="007A58F6" w:rsidRDefault="009E0039" w:rsidP="00F47218">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7A58F6">
        <w:rPr>
          <w:rFonts w:ascii="Times New Roman" w:hAnsi="Times New Roman" w:cs="Times New Roman"/>
          <w:sz w:val="28"/>
          <w:szCs w:val="28"/>
          <w:lang w:val="uk-UA"/>
        </w:rPr>
        <w:t>) міркуєте про речі, пов</w:t>
      </w:r>
      <w:r w:rsidR="0020794A" w:rsidRPr="0020794A">
        <w:rPr>
          <w:rFonts w:ascii="Times New Roman" w:hAnsi="Times New Roman" w:cs="Times New Roman"/>
          <w:sz w:val="28"/>
          <w:szCs w:val="28"/>
        </w:rPr>
        <w:t>’</w:t>
      </w:r>
      <w:r w:rsidR="007A58F6">
        <w:rPr>
          <w:rFonts w:ascii="Times New Roman" w:hAnsi="Times New Roman" w:cs="Times New Roman"/>
          <w:sz w:val="28"/>
          <w:szCs w:val="28"/>
          <w:lang w:val="uk-UA"/>
        </w:rPr>
        <w:t>язані з Вашою роботою.</w:t>
      </w:r>
    </w:p>
    <w:p w:rsidR="007A58F6" w:rsidRDefault="007A58F6" w:rsidP="00F47218">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17. Якщо ідея захоплює Вас, то міркуєте над нею:</w:t>
      </w:r>
    </w:p>
    <w:p w:rsidR="007A58F6" w:rsidRDefault="009E0039" w:rsidP="00F47218">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7A58F6">
        <w:rPr>
          <w:rFonts w:ascii="Times New Roman" w:hAnsi="Times New Roman" w:cs="Times New Roman"/>
          <w:sz w:val="28"/>
          <w:szCs w:val="28"/>
          <w:lang w:val="uk-UA"/>
        </w:rPr>
        <w:t>) незалежно</w:t>
      </w:r>
      <w:r>
        <w:rPr>
          <w:rFonts w:ascii="Times New Roman" w:hAnsi="Times New Roman" w:cs="Times New Roman"/>
          <w:sz w:val="28"/>
          <w:szCs w:val="28"/>
          <w:lang w:val="uk-UA"/>
        </w:rPr>
        <w:t xml:space="preserve"> в</w:t>
      </w:r>
      <w:r w:rsidR="007A58F6">
        <w:rPr>
          <w:rFonts w:ascii="Times New Roman" w:hAnsi="Times New Roman" w:cs="Times New Roman"/>
          <w:sz w:val="28"/>
          <w:szCs w:val="28"/>
          <w:lang w:val="uk-UA"/>
        </w:rPr>
        <w:t>ід того, де і з ким ви перебуваєте</w:t>
      </w:r>
    </w:p>
    <w:p w:rsidR="007A58F6" w:rsidRDefault="009E0039" w:rsidP="00F47218">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7A58F6">
        <w:rPr>
          <w:rFonts w:ascii="Times New Roman" w:hAnsi="Times New Roman" w:cs="Times New Roman"/>
          <w:sz w:val="28"/>
          <w:szCs w:val="28"/>
          <w:lang w:val="uk-UA"/>
        </w:rPr>
        <w:t>) роблю це наодинці</w:t>
      </w:r>
    </w:p>
    <w:p w:rsidR="007A58F6" w:rsidRDefault="009E0039" w:rsidP="00F47218">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7A58F6">
        <w:rPr>
          <w:rFonts w:ascii="Times New Roman" w:hAnsi="Times New Roman" w:cs="Times New Roman"/>
          <w:sz w:val="28"/>
          <w:szCs w:val="28"/>
          <w:lang w:val="uk-UA"/>
        </w:rPr>
        <w:t>) там, де більш-менш спокійно.</w:t>
      </w:r>
    </w:p>
    <w:p w:rsidR="007A58F6" w:rsidRDefault="007A58F6" w:rsidP="00F47218">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18. Коли відстоюєте ідею, то:</w:t>
      </w:r>
    </w:p>
    <w:p w:rsidR="007A58F6" w:rsidRDefault="009E0039" w:rsidP="00F47218">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7A58F6">
        <w:rPr>
          <w:rFonts w:ascii="Times New Roman" w:hAnsi="Times New Roman" w:cs="Times New Roman"/>
          <w:sz w:val="28"/>
          <w:szCs w:val="28"/>
          <w:lang w:val="uk-UA"/>
        </w:rPr>
        <w:t>) можете відмовитися, якщо Вас переконають</w:t>
      </w:r>
    </w:p>
    <w:p w:rsidR="007A58F6" w:rsidRDefault="009E0039" w:rsidP="00F47218">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7A58F6">
        <w:rPr>
          <w:rFonts w:ascii="Times New Roman" w:hAnsi="Times New Roman" w:cs="Times New Roman"/>
          <w:sz w:val="28"/>
          <w:szCs w:val="28"/>
          <w:lang w:val="uk-UA"/>
        </w:rPr>
        <w:t>) триматиметесь свої точки зору за будь-яких умов</w:t>
      </w:r>
    </w:p>
    <w:p w:rsidR="007A58F6" w:rsidRDefault="009E0039" w:rsidP="00F47218">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7A58F6">
        <w:rPr>
          <w:rFonts w:ascii="Times New Roman" w:hAnsi="Times New Roman" w:cs="Times New Roman"/>
          <w:sz w:val="28"/>
          <w:szCs w:val="28"/>
          <w:lang w:val="uk-UA"/>
        </w:rPr>
        <w:t>) поміняєте власну думку, якщо супротив сильніший.</w:t>
      </w:r>
    </w:p>
    <w:p w:rsidR="007A58F6" w:rsidRPr="009E0039" w:rsidRDefault="007A58F6" w:rsidP="00F47218">
      <w:pPr>
        <w:tabs>
          <w:tab w:val="left" w:pos="5580"/>
        </w:tabs>
        <w:jc w:val="both"/>
        <w:rPr>
          <w:rFonts w:ascii="Times New Roman" w:hAnsi="Times New Roman" w:cs="Times New Roman"/>
          <w:i/>
          <w:sz w:val="28"/>
          <w:szCs w:val="28"/>
          <w:lang w:val="uk-UA"/>
        </w:rPr>
      </w:pPr>
      <w:r w:rsidRPr="009E0039">
        <w:rPr>
          <w:rFonts w:ascii="Times New Roman" w:hAnsi="Times New Roman" w:cs="Times New Roman"/>
          <w:i/>
          <w:sz w:val="28"/>
          <w:szCs w:val="28"/>
          <w:lang w:val="uk-UA"/>
        </w:rPr>
        <w:t>Підрахуйте бали:</w:t>
      </w:r>
    </w:p>
    <w:p w:rsidR="007A58F6" w:rsidRDefault="007A58F6" w:rsidP="00F47218">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За відповіді «а» - 3 бали; «б» - 1 бал; «в» - 2 бали:</w:t>
      </w:r>
    </w:p>
    <w:p w:rsidR="007A58F6" w:rsidRDefault="007A58F6" w:rsidP="00F47218">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Проаналізуйте відповіді:</w:t>
      </w:r>
    </w:p>
    <w:p w:rsidR="007A58F6" w:rsidRDefault="007A58F6" w:rsidP="00F47218">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Запитання № 1, 6, 7, 8 – визначають межі Вашої допитливості та креативні можливості.</w:t>
      </w:r>
    </w:p>
    <w:p w:rsidR="007A58F6" w:rsidRDefault="007A58F6" w:rsidP="00F47218">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 2, 4, 3, 5 – свідчать про віру у себе</w:t>
      </w:r>
    </w:p>
    <w:p w:rsidR="007A58F6" w:rsidRDefault="007A58F6" w:rsidP="00F47218">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 9, 15 – характеризують стійкість та переконливість</w:t>
      </w:r>
    </w:p>
    <w:p w:rsidR="007A58F6" w:rsidRDefault="007A58F6" w:rsidP="00F47218">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 10 – виявляє наявність амбіцій</w:t>
      </w:r>
    </w:p>
    <w:p w:rsidR="007A58F6" w:rsidRDefault="007A58F6" w:rsidP="00F47218">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 12, 13 – наявність пам</w:t>
      </w:r>
      <w:r w:rsidR="0020794A" w:rsidRPr="0022326A">
        <w:rPr>
          <w:rFonts w:ascii="Times New Roman" w:hAnsi="Times New Roman" w:cs="Times New Roman"/>
          <w:sz w:val="28"/>
          <w:szCs w:val="28"/>
          <w:lang w:val="uk-UA"/>
        </w:rPr>
        <w:t>’</w:t>
      </w:r>
      <w:r>
        <w:rPr>
          <w:rFonts w:ascii="Times New Roman" w:hAnsi="Times New Roman" w:cs="Times New Roman"/>
          <w:sz w:val="28"/>
          <w:szCs w:val="28"/>
          <w:lang w:val="uk-UA"/>
        </w:rPr>
        <w:t>яті</w:t>
      </w:r>
    </w:p>
    <w:p w:rsidR="007A58F6" w:rsidRDefault="007A58F6" w:rsidP="00F47218">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 11 – особливості зорової пам</w:t>
      </w:r>
      <w:r w:rsidR="0020794A" w:rsidRPr="0022326A">
        <w:rPr>
          <w:rFonts w:ascii="Times New Roman" w:hAnsi="Times New Roman" w:cs="Times New Roman"/>
          <w:sz w:val="28"/>
          <w:szCs w:val="28"/>
          <w:lang w:val="uk-UA"/>
        </w:rPr>
        <w:t>’</w:t>
      </w:r>
      <w:r>
        <w:rPr>
          <w:rFonts w:ascii="Times New Roman" w:hAnsi="Times New Roman" w:cs="Times New Roman"/>
          <w:sz w:val="28"/>
          <w:szCs w:val="28"/>
          <w:lang w:val="uk-UA"/>
        </w:rPr>
        <w:t>яті</w:t>
      </w:r>
    </w:p>
    <w:p w:rsidR="007A58F6" w:rsidRDefault="007A58F6" w:rsidP="00F47218">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14 – Ваше прагнення бути незалежною особистістю</w:t>
      </w:r>
    </w:p>
    <w:p w:rsidR="007A58F6" w:rsidRDefault="007A58F6" w:rsidP="00F47218">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 16, 17 – харак</w:t>
      </w:r>
      <w:r w:rsidR="009E0039">
        <w:rPr>
          <w:rFonts w:ascii="Times New Roman" w:hAnsi="Times New Roman" w:cs="Times New Roman"/>
          <w:sz w:val="28"/>
          <w:szCs w:val="28"/>
          <w:lang w:val="uk-UA"/>
        </w:rPr>
        <w:t>теризують вміння абстрактно мис</w:t>
      </w:r>
      <w:r>
        <w:rPr>
          <w:rFonts w:ascii="Times New Roman" w:hAnsi="Times New Roman" w:cs="Times New Roman"/>
          <w:sz w:val="28"/>
          <w:szCs w:val="28"/>
          <w:lang w:val="uk-UA"/>
        </w:rPr>
        <w:t>лити</w:t>
      </w:r>
    </w:p>
    <w:p w:rsidR="007A58F6" w:rsidRDefault="007A58F6" w:rsidP="00F47218">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 18 – зосередженість на справі.</w:t>
      </w:r>
    </w:p>
    <w:p w:rsidR="007A58F6" w:rsidRDefault="007A58F6" w:rsidP="00F47218">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Загальна сума набраних балів показує р</w:t>
      </w:r>
      <w:r w:rsidR="009E0039">
        <w:rPr>
          <w:rFonts w:ascii="Times New Roman" w:hAnsi="Times New Roman" w:cs="Times New Roman"/>
          <w:sz w:val="28"/>
          <w:szCs w:val="28"/>
          <w:lang w:val="uk-UA"/>
        </w:rPr>
        <w:t>і</w:t>
      </w:r>
      <w:r>
        <w:rPr>
          <w:rFonts w:ascii="Times New Roman" w:hAnsi="Times New Roman" w:cs="Times New Roman"/>
          <w:sz w:val="28"/>
          <w:szCs w:val="28"/>
          <w:lang w:val="uk-UA"/>
        </w:rPr>
        <w:t>вень креативності, творчого потенціалу:</w:t>
      </w:r>
    </w:p>
    <w:p w:rsidR="007A58F6" w:rsidRDefault="007A58F6" w:rsidP="00F47218">
      <w:pPr>
        <w:tabs>
          <w:tab w:val="left" w:pos="5580"/>
        </w:tabs>
        <w:jc w:val="both"/>
        <w:rPr>
          <w:rFonts w:ascii="Times New Roman" w:hAnsi="Times New Roman" w:cs="Times New Roman"/>
          <w:sz w:val="28"/>
          <w:szCs w:val="28"/>
          <w:lang w:val="uk-UA"/>
        </w:rPr>
      </w:pPr>
      <w:r w:rsidRPr="009E0039">
        <w:rPr>
          <w:rFonts w:ascii="Times New Roman" w:hAnsi="Times New Roman" w:cs="Times New Roman"/>
          <w:i/>
          <w:sz w:val="28"/>
          <w:szCs w:val="28"/>
          <w:lang w:val="uk-UA"/>
        </w:rPr>
        <w:t>49 і більше балів</w:t>
      </w:r>
      <w:r>
        <w:rPr>
          <w:rFonts w:ascii="Times New Roman" w:hAnsi="Times New Roman" w:cs="Times New Roman"/>
          <w:sz w:val="28"/>
          <w:szCs w:val="28"/>
          <w:lang w:val="uk-UA"/>
        </w:rPr>
        <w:t>: У Вас доволі високий творчий потенціал, що надає великих можливостей.</w:t>
      </w:r>
      <w:r w:rsidR="009E0039">
        <w:rPr>
          <w:rFonts w:ascii="Times New Roman" w:hAnsi="Times New Roman" w:cs="Times New Roman"/>
          <w:sz w:val="28"/>
          <w:szCs w:val="28"/>
          <w:lang w:val="uk-UA"/>
        </w:rPr>
        <w:t xml:space="preserve"> </w:t>
      </w:r>
      <w:r>
        <w:rPr>
          <w:rFonts w:ascii="Times New Roman" w:hAnsi="Times New Roman" w:cs="Times New Roman"/>
          <w:sz w:val="28"/>
          <w:szCs w:val="28"/>
          <w:lang w:val="uk-UA"/>
        </w:rPr>
        <w:t>Якщо будете реалізувати їх на практиці, зможете виявити нові творчі здібності у себе.</w:t>
      </w:r>
    </w:p>
    <w:p w:rsidR="007A58F6" w:rsidRDefault="007A58F6" w:rsidP="00F47218">
      <w:pPr>
        <w:tabs>
          <w:tab w:val="left" w:pos="5580"/>
        </w:tabs>
        <w:jc w:val="both"/>
        <w:rPr>
          <w:rFonts w:ascii="Times New Roman" w:hAnsi="Times New Roman" w:cs="Times New Roman"/>
          <w:sz w:val="28"/>
          <w:szCs w:val="28"/>
          <w:lang w:val="uk-UA"/>
        </w:rPr>
      </w:pPr>
      <w:r w:rsidRPr="009E0039">
        <w:rPr>
          <w:rFonts w:ascii="Times New Roman" w:hAnsi="Times New Roman" w:cs="Times New Roman"/>
          <w:i/>
          <w:sz w:val="28"/>
          <w:szCs w:val="28"/>
          <w:lang w:val="uk-UA"/>
        </w:rPr>
        <w:t>24 – 48 балів</w:t>
      </w:r>
      <w:r>
        <w:rPr>
          <w:rFonts w:ascii="Times New Roman" w:hAnsi="Times New Roman" w:cs="Times New Roman"/>
          <w:sz w:val="28"/>
          <w:szCs w:val="28"/>
          <w:lang w:val="uk-UA"/>
        </w:rPr>
        <w:t>: середній рівень творчості. Ви маєте</w:t>
      </w:r>
      <w:r w:rsidR="009E0039">
        <w:rPr>
          <w:rFonts w:ascii="Times New Roman" w:hAnsi="Times New Roman" w:cs="Times New Roman"/>
          <w:sz w:val="28"/>
          <w:szCs w:val="28"/>
          <w:lang w:val="uk-UA"/>
        </w:rPr>
        <w:t xml:space="preserve"> необхідні задатки, що допомага</w:t>
      </w:r>
      <w:r>
        <w:rPr>
          <w:rFonts w:ascii="Times New Roman" w:hAnsi="Times New Roman" w:cs="Times New Roman"/>
          <w:sz w:val="28"/>
          <w:szCs w:val="28"/>
          <w:lang w:val="uk-UA"/>
        </w:rPr>
        <w:t>ють творити, шукати нові ідеї та рішення. Однак у Вас є проблеми, які ускладнюють творчий процес.</w:t>
      </w:r>
    </w:p>
    <w:p w:rsidR="007A58F6" w:rsidRPr="00F47218" w:rsidRDefault="007A58F6" w:rsidP="00F47218">
      <w:pPr>
        <w:tabs>
          <w:tab w:val="left" w:pos="5580"/>
        </w:tabs>
        <w:jc w:val="both"/>
        <w:rPr>
          <w:rFonts w:ascii="Times New Roman" w:hAnsi="Times New Roman" w:cs="Times New Roman"/>
          <w:sz w:val="28"/>
          <w:szCs w:val="28"/>
          <w:lang w:val="uk-UA"/>
        </w:rPr>
      </w:pPr>
      <w:r w:rsidRPr="009E0039">
        <w:rPr>
          <w:rFonts w:ascii="Times New Roman" w:hAnsi="Times New Roman" w:cs="Times New Roman"/>
          <w:i/>
          <w:sz w:val="28"/>
          <w:szCs w:val="28"/>
          <w:lang w:val="uk-UA"/>
        </w:rPr>
        <w:t>23 і менше</w:t>
      </w:r>
      <w:r>
        <w:rPr>
          <w:rFonts w:ascii="Times New Roman" w:hAnsi="Times New Roman" w:cs="Times New Roman"/>
          <w:sz w:val="28"/>
          <w:szCs w:val="28"/>
          <w:lang w:val="uk-UA"/>
        </w:rPr>
        <w:t>: творчий потенціал обмежений, або Ви недооцінили себе та свої можливості. Відсутність віри у свої сили може привести до думки, що Ви нездатні творити. Спробуйте подолати це у собі</w:t>
      </w:r>
      <w:r w:rsidR="009E0039">
        <w:rPr>
          <w:rFonts w:ascii="Times New Roman" w:hAnsi="Times New Roman" w:cs="Times New Roman"/>
          <w:sz w:val="28"/>
          <w:szCs w:val="28"/>
          <w:lang w:val="uk-UA"/>
        </w:rPr>
        <w:t>.</w:t>
      </w:r>
    </w:p>
    <w:p w:rsidR="00870D95" w:rsidRPr="0020794A" w:rsidRDefault="00A6016A" w:rsidP="0020794A">
      <w:pPr>
        <w:pStyle w:val="a3"/>
        <w:tabs>
          <w:tab w:val="left" w:pos="5580"/>
        </w:tabs>
        <w:jc w:val="center"/>
        <w:rPr>
          <w:rFonts w:ascii="Times New Roman" w:hAnsi="Times New Roman" w:cs="Times New Roman"/>
          <w:b/>
          <w:i/>
          <w:sz w:val="28"/>
          <w:szCs w:val="28"/>
          <w:lang w:val="uk-UA"/>
        </w:rPr>
      </w:pPr>
      <w:r w:rsidRPr="0020794A">
        <w:rPr>
          <w:rFonts w:ascii="Times New Roman" w:hAnsi="Times New Roman" w:cs="Times New Roman"/>
          <w:b/>
          <w:i/>
          <w:sz w:val="28"/>
          <w:szCs w:val="28"/>
          <w:lang w:val="uk-UA"/>
        </w:rPr>
        <w:t>Тест «Ваші творчі зусилля»</w:t>
      </w:r>
    </w:p>
    <w:p w:rsidR="00A6016A" w:rsidRDefault="00A6016A" w:rsidP="00A6016A">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Дайте відповіді «так» чи «ні»</w:t>
      </w:r>
      <w:r w:rsidR="0020794A">
        <w:rPr>
          <w:rFonts w:ascii="Times New Roman" w:hAnsi="Times New Roman" w:cs="Times New Roman"/>
          <w:sz w:val="28"/>
          <w:szCs w:val="28"/>
          <w:lang w:val="uk-UA"/>
        </w:rPr>
        <w:t>:</w:t>
      </w:r>
    </w:p>
    <w:p w:rsidR="00A6016A" w:rsidRDefault="00A6016A" w:rsidP="00470195">
      <w:pPr>
        <w:pStyle w:val="a3"/>
        <w:numPr>
          <w:ilvl w:val="0"/>
          <w:numId w:val="163"/>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Чи в стані Ви завершити роботу, яка Вам не до вподоби?</w:t>
      </w:r>
    </w:p>
    <w:p w:rsidR="00A6016A" w:rsidRDefault="00A6016A" w:rsidP="00470195">
      <w:pPr>
        <w:pStyle w:val="a3"/>
        <w:numPr>
          <w:ilvl w:val="0"/>
          <w:numId w:val="163"/>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Чи можете без особливих зусиль подолати внутрішнє протистояння, коли слід зробити щось неприємне?</w:t>
      </w:r>
    </w:p>
    <w:p w:rsidR="00A6016A" w:rsidRDefault="00A6016A" w:rsidP="00470195">
      <w:pPr>
        <w:pStyle w:val="a3"/>
        <w:numPr>
          <w:ilvl w:val="0"/>
          <w:numId w:val="163"/>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У конфліктній ситуації чи в змозі Ви взяти себе у руки настільки, щоб подивитися на ситуацію без надмірної емоційності, свідомо, з максимальною об</w:t>
      </w:r>
      <w:r w:rsidR="0020794A" w:rsidRPr="0020794A">
        <w:rPr>
          <w:rFonts w:ascii="Times New Roman" w:hAnsi="Times New Roman" w:cs="Times New Roman"/>
          <w:sz w:val="28"/>
          <w:szCs w:val="28"/>
        </w:rPr>
        <w:t>’</w:t>
      </w:r>
      <w:r>
        <w:rPr>
          <w:rFonts w:ascii="Times New Roman" w:hAnsi="Times New Roman" w:cs="Times New Roman"/>
          <w:sz w:val="28"/>
          <w:szCs w:val="28"/>
          <w:lang w:val="uk-UA"/>
        </w:rPr>
        <w:t>єктивністю?</w:t>
      </w:r>
    </w:p>
    <w:p w:rsidR="00A6016A" w:rsidRDefault="00A6016A" w:rsidP="00470195">
      <w:pPr>
        <w:pStyle w:val="a3"/>
        <w:numPr>
          <w:ilvl w:val="0"/>
          <w:numId w:val="163"/>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Чи можете подолати спокуси?</w:t>
      </w:r>
    </w:p>
    <w:p w:rsidR="00A6016A" w:rsidRDefault="00A6016A" w:rsidP="00470195">
      <w:pPr>
        <w:pStyle w:val="a3"/>
        <w:numPr>
          <w:ilvl w:val="0"/>
          <w:numId w:val="163"/>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Чи знайдете у собі сили встати раніше, аніж запланували?</w:t>
      </w:r>
    </w:p>
    <w:p w:rsidR="00A6016A" w:rsidRDefault="00A6016A" w:rsidP="00470195">
      <w:pPr>
        <w:pStyle w:val="a3"/>
        <w:numPr>
          <w:ilvl w:val="0"/>
          <w:numId w:val="163"/>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Чи залишилися Ви на місці трагічної події для того, щоб дати свідчення?</w:t>
      </w:r>
    </w:p>
    <w:p w:rsidR="00A6016A" w:rsidRDefault="00A6016A" w:rsidP="00470195">
      <w:pPr>
        <w:pStyle w:val="a3"/>
        <w:numPr>
          <w:ilvl w:val="0"/>
          <w:numId w:val="163"/>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Чи швидко відповідаєте на листи, які отримали?</w:t>
      </w:r>
    </w:p>
    <w:p w:rsidR="00A6016A" w:rsidRDefault="00A6016A" w:rsidP="00470195">
      <w:pPr>
        <w:pStyle w:val="a3"/>
        <w:numPr>
          <w:ilvl w:val="0"/>
          <w:numId w:val="163"/>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Якщо у Вас виникає страх перельоту на літаку чи інший, чи зможете без особливих зусиль подолати це відчуття і в останній момент не змінити свого рішення?</w:t>
      </w:r>
    </w:p>
    <w:p w:rsidR="00A6016A" w:rsidRDefault="00A6016A" w:rsidP="00470195">
      <w:pPr>
        <w:pStyle w:val="a3"/>
        <w:numPr>
          <w:ilvl w:val="0"/>
          <w:numId w:val="163"/>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Чи зможете Ви приймати дуже неприємні ліки, які слід?</w:t>
      </w:r>
    </w:p>
    <w:p w:rsidR="00A6016A" w:rsidRDefault="00A6016A" w:rsidP="00470195">
      <w:pPr>
        <w:pStyle w:val="a3"/>
        <w:numPr>
          <w:ilvl w:val="0"/>
          <w:numId w:val="163"/>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Чи виконуєте поспішно дану обіцянку, якщо її виконання принесе чимало клопоту?</w:t>
      </w:r>
    </w:p>
    <w:p w:rsidR="00A6016A" w:rsidRDefault="00A6016A" w:rsidP="00470195">
      <w:pPr>
        <w:pStyle w:val="a3"/>
        <w:numPr>
          <w:ilvl w:val="0"/>
          <w:numId w:val="163"/>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Чи без коливання Ви вирушаєте у відрядження в незнайоме місце?</w:t>
      </w:r>
    </w:p>
    <w:p w:rsidR="00A6016A" w:rsidRDefault="00A6016A" w:rsidP="00470195">
      <w:pPr>
        <w:pStyle w:val="a3"/>
        <w:numPr>
          <w:ilvl w:val="0"/>
          <w:numId w:val="163"/>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Чи чітко дотримуєтесь розпорядку дня?</w:t>
      </w:r>
    </w:p>
    <w:p w:rsidR="00A6016A" w:rsidRDefault="00A6016A" w:rsidP="00470195">
      <w:pPr>
        <w:pStyle w:val="a3"/>
        <w:numPr>
          <w:ilvl w:val="0"/>
          <w:numId w:val="163"/>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Чи критично ставитеся до заборгованості інших у бібліотеці?</w:t>
      </w:r>
    </w:p>
    <w:p w:rsidR="00A6016A" w:rsidRDefault="00A6016A" w:rsidP="00470195">
      <w:pPr>
        <w:pStyle w:val="a3"/>
        <w:numPr>
          <w:ilvl w:val="0"/>
          <w:numId w:val="163"/>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Навіть ціка</w:t>
      </w:r>
      <w:r w:rsidR="0020794A">
        <w:rPr>
          <w:rFonts w:ascii="Times New Roman" w:hAnsi="Times New Roman" w:cs="Times New Roman"/>
          <w:sz w:val="28"/>
          <w:szCs w:val="28"/>
          <w:lang w:val="uk-UA"/>
        </w:rPr>
        <w:t xml:space="preserve">ва телепередача не змусить Вас </w:t>
      </w:r>
      <w:r>
        <w:rPr>
          <w:rFonts w:ascii="Times New Roman" w:hAnsi="Times New Roman" w:cs="Times New Roman"/>
          <w:sz w:val="28"/>
          <w:szCs w:val="28"/>
          <w:lang w:val="uk-UA"/>
        </w:rPr>
        <w:t>відкласти важливу справу?</w:t>
      </w:r>
    </w:p>
    <w:p w:rsidR="00A6016A" w:rsidRDefault="0020794A" w:rsidP="00470195">
      <w:pPr>
        <w:pStyle w:val="a3"/>
        <w:numPr>
          <w:ilvl w:val="0"/>
          <w:numId w:val="163"/>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Чи можете припинити сварку і промовчати за умов завданої Вам образи?</w:t>
      </w:r>
    </w:p>
    <w:p w:rsidR="0020794A" w:rsidRDefault="0020794A" w:rsidP="0020794A">
      <w:pPr>
        <w:tabs>
          <w:tab w:val="left" w:pos="5580"/>
        </w:tabs>
        <w:ind w:left="360"/>
        <w:jc w:val="both"/>
        <w:rPr>
          <w:rFonts w:ascii="Times New Roman" w:hAnsi="Times New Roman" w:cs="Times New Roman"/>
          <w:sz w:val="28"/>
          <w:szCs w:val="28"/>
          <w:lang w:val="uk-UA"/>
        </w:rPr>
      </w:pPr>
      <w:r>
        <w:rPr>
          <w:rFonts w:ascii="Times New Roman" w:hAnsi="Times New Roman" w:cs="Times New Roman"/>
          <w:sz w:val="28"/>
          <w:szCs w:val="28"/>
          <w:lang w:val="uk-UA"/>
        </w:rPr>
        <w:t>Дайте відповіді на поставлені запитання, оцінюючи їх за балами наступним чином:</w:t>
      </w:r>
    </w:p>
    <w:p w:rsidR="0020794A" w:rsidRDefault="0020794A" w:rsidP="0020794A">
      <w:pPr>
        <w:tabs>
          <w:tab w:val="left" w:pos="5580"/>
        </w:tabs>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 - 2 бали, </w:t>
      </w:r>
    </w:p>
    <w:p w:rsidR="0020794A" w:rsidRDefault="0020794A" w:rsidP="0020794A">
      <w:pPr>
        <w:tabs>
          <w:tab w:val="left" w:pos="5580"/>
        </w:tabs>
        <w:ind w:left="360"/>
        <w:jc w:val="both"/>
        <w:rPr>
          <w:rFonts w:ascii="Times New Roman" w:hAnsi="Times New Roman" w:cs="Times New Roman"/>
          <w:sz w:val="28"/>
          <w:szCs w:val="28"/>
          <w:lang w:val="uk-UA"/>
        </w:rPr>
      </w:pPr>
      <w:r>
        <w:rPr>
          <w:rFonts w:ascii="Times New Roman" w:hAnsi="Times New Roman" w:cs="Times New Roman"/>
          <w:sz w:val="28"/>
          <w:szCs w:val="28"/>
          <w:lang w:val="uk-UA"/>
        </w:rPr>
        <w:t>«не знаю» - 1 бал</w:t>
      </w:r>
    </w:p>
    <w:p w:rsidR="0020794A" w:rsidRPr="0020794A" w:rsidRDefault="0020794A" w:rsidP="0020794A">
      <w:pPr>
        <w:tabs>
          <w:tab w:val="left" w:pos="5580"/>
        </w:tabs>
        <w:ind w:left="360"/>
        <w:jc w:val="both"/>
        <w:rPr>
          <w:rFonts w:ascii="Times New Roman" w:hAnsi="Times New Roman" w:cs="Times New Roman"/>
          <w:sz w:val="28"/>
          <w:szCs w:val="28"/>
          <w:lang w:val="uk-UA"/>
        </w:rPr>
      </w:pPr>
      <w:r>
        <w:rPr>
          <w:rFonts w:ascii="Times New Roman" w:hAnsi="Times New Roman" w:cs="Times New Roman"/>
          <w:sz w:val="28"/>
          <w:szCs w:val="28"/>
          <w:lang w:val="uk-UA"/>
        </w:rPr>
        <w:t>«ні» - 0 балів</w:t>
      </w:r>
    </w:p>
    <w:p w:rsidR="00870D95" w:rsidRPr="0020794A" w:rsidRDefault="0020794A" w:rsidP="00870D95">
      <w:pPr>
        <w:pStyle w:val="a3"/>
        <w:tabs>
          <w:tab w:val="left" w:pos="5580"/>
        </w:tabs>
        <w:jc w:val="both"/>
        <w:rPr>
          <w:rFonts w:ascii="Times New Roman" w:hAnsi="Times New Roman" w:cs="Times New Roman"/>
          <w:i/>
          <w:sz w:val="28"/>
          <w:szCs w:val="28"/>
          <w:lang w:val="uk-UA"/>
        </w:rPr>
      </w:pPr>
      <w:r w:rsidRPr="0020794A">
        <w:rPr>
          <w:rFonts w:ascii="Times New Roman" w:hAnsi="Times New Roman" w:cs="Times New Roman"/>
          <w:i/>
          <w:sz w:val="28"/>
          <w:szCs w:val="28"/>
          <w:lang w:val="uk-UA"/>
        </w:rPr>
        <w:t>Підведення підсумків:</w:t>
      </w:r>
    </w:p>
    <w:p w:rsidR="0020794A" w:rsidRDefault="0020794A" w:rsidP="0020794A">
      <w:pPr>
        <w:tabs>
          <w:tab w:val="left" w:pos="5580"/>
        </w:tabs>
        <w:jc w:val="both"/>
        <w:rPr>
          <w:rFonts w:ascii="Times New Roman" w:hAnsi="Times New Roman" w:cs="Times New Roman"/>
          <w:sz w:val="28"/>
          <w:szCs w:val="28"/>
          <w:lang w:val="uk-UA"/>
        </w:rPr>
      </w:pPr>
      <w:r w:rsidRPr="0020794A">
        <w:rPr>
          <w:rFonts w:ascii="Times New Roman" w:hAnsi="Times New Roman" w:cs="Times New Roman"/>
          <w:i/>
          <w:sz w:val="28"/>
          <w:szCs w:val="28"/>
          <w:lang w:val="uk-UA"/>
        </w:rPr>
        <w:t>0 – 12 балів</w:t>
      </w:r>
      <w:r>
        <w:rPr>
          <w:rFonts w:ascii="Times New Roman" w:hAnsi="Times New Roman" w:cs="Times New Roman"/>
          <w:sz w:val="28"/>
          <w:szCs w:val="28"/>
          <w:lang w:val="uk-UA"/>
        </w:rPr>
        <w:t>: із силою волі справи не дуже хороші. Ви виконуєте те, що легше і цікавіше, навіть якщо це шкодить. До обов</w:t>
      </w:r>
      <w:r w:rsidRPr="0022326A">
        <w:rPr>
          <w:rFonts w:ascii="Times New Roman" w:hAnsi="Times New Roman" w:cs="Times New Roman"/>
          <w:sz w:val="28"/>
          <w:szCs w:val="28"/>
        </w:rPr>
        <w:t>’</w:t>
      </w:r>
      <w:r>
        <w:rPr>
          <w:rFonts w:ascii="Times New Roman" w:hAnsi="Times New Roman" w:cs="Times New Roman"/>
          <w:sz w:val="28"/>
          <w:szCs w:val="28"/>
          <w:lang w:val="uk-UA"/>
        </w:rPr>
        <w:t>язків ставитесь без ентузіазму. Ваше кредо «Що мені більше за всіх потрібно?»</w:t>
      </w:r>
    </w:p>
    <w:p w:rsidR="0020794A" w:rsidRDefault="0020794A" w:rsidP="0020794A">
      <w:pPr>
        <w:tabs>
          <w:tab w:val="left" w:pos="5580"/>
        </w:tabs>
        <w:jc w:val="both"/>
        <w:rPr>
          <w:rFonts w:ascii="Times New Roman" w:hAnsi="Times New Roman" w:cs="Times New Roman"/>
          <w:sz w:val="28"/>
          <w:szCs w:val="28"/>
          <w:lang w:val="uk-UA"/>
        </w:rPr>
      </w:pPr>
      <w:r w:rsidRPr="0020794A">
        <w:rPr>
          <w:rFonts w:ascii="Times New Roman" w:hAnsi="Times New Roman" w:cs="Times New Roman"/>
          <w:i/>
          <w:sz w:val="28"/>
          <w:szCs w:val="28"/>
          <w:lang w:val="uk-UA"/>
        </w:rPr>
        <w:t>13 – 21 бал</w:t>
      </w:r>
      <w:r>
        <w:rPr>
          <w:rFonts w:ascii="Times New Roman" w:hAnsi="Times New Roman" w:cs="Times New Roman"/>
          <w:sz w:val="28"/>
          <w:szCs w:val="28"/>
          <w:lang w:val="uk-UA"/>
        </w:rPr>
        <w:t>: сила волі у Вас посередня. Якщо стикаєтесь з труднощами, намагаєтесь їх долати. Але якщо побачите обхідні шляхию скористаєтеся ними. Не перестараєтесь, але і даного Вами слова не порушите. За власним бажанням зобов</w:t>
      </w:r>
      <w:r w:rsidR="00C32818" w:rsidRPr="0022326A">
        <w:rPr>
          <w:rFonts w:ascii="Times New Roman" w:hAnsi="Times New Roman" w:cs="Times New Roman"/>
          <w:sz w:val="28"/>
          <w:szCs w:val="28"/>
        </w:rPr>
        <w:t>’</w:t>
      </w:r>
      <w:r>
        <w:rPr>
          <w:rFonts w:ascii="Times New Roman" w:hAnsi="Times New Roman" w:cs="Times New Roman"/>
          <w:sz w:val="28"/>
          <w:szCs w:val="28"/>
          <w:lang w:val="uk-UA"/>
        </w:rPr>
        <w:t>язань не берете. Це характеризує Вас як пасивну особистість, не здатну творити.</w:t>
      </w:r>
    </w:p>
    <w:p w:rsidR="0020794A" w:rsidRPr="0020794A" w:rsidRDefault="0020794A" w:rsidP="0020794A">
      <w:pPr>
        <w:tabs>
          <w:tab w:val="left" w:pos="5580"/>
        </w:tabs>
        <w:jc w:val="both"/>
        <w:rPr>
          <w:rFonts w:ascii="Times New Roman" w:hAnsi="Times New Roman" w:cs="Times New Roman"/>
          <w:sz w:val="28"/>
          <w:szCs w:val="28"/>
          <w:lang w:val="uk-UA"/>
        </w:rPr>
      </w:pPr>
      <w:r w:rsidRPr="0020794A">
        <w:rPr>
          <w:rFonts w:ascii="Times New Roman" w:hAnsi="Times New Roman" w:cs="Times New Roman"/>
          <w:i/>
          <w:sz w:val="28"/>
          <w:szCs w:val="28"/>
          <w:lang w:val="uk-UA"/>
        </w:rPr>
        <w:t>22 – 30 балів</w:t>
      </w:r>
      <w:r>
        <w:rPr>
          <w:rFonts w:ascii="Times New Roman" w:hAnsi="Times New Roman" w:cs="Times New Roman"/>
          <w:sz w:val="28"/>
          <w:szCs w:val="28"/>
          <w:lang w:val="uk-UA"/>
        </w:rPr>
        <w:t>: У важку хвилину Ви не підведете. Вас не лякають ні нові доручення, ні далекі відрядження, ні складні справи. Ви активна, творча особистість.</w:t>
      </w:r>
    </w:p>
    <w:p w:rsidR="0081545B" w:rsidRPr="0081545B" w:rsidRDefault="0081545B" w:rsidP="00B71AB9">
      <w:pPr>
        <w:tabs>
          <w:tab w:val="left" w:pos="5580"/>
        </w:tabs>
        <w:ind w:left="360"/>
        <w:jc w:val="both"/>
        <w:rPr>
          <w:rFonts w:ascii="Times New Roman" w:hAnsi="Times New Roman" w:cs="Times New Roman"/>
          <w:sz w:val="28"/>
          <w:szCs w:val="28"/>
          <w:lang w:val="uk-UA"/>
        </w:rPr>
      </w:pPr>
    </w:p>
    <w:p w:rsidR="00E9245E" w:rsidRPr="00E9245E" w:rsidRDefault="00E9245E" w:rsidP="00B71AB9">
      <w:pPr>
        <w:tabs>
          <w:tab w:val="left" w:pos="5580"/>
        </w:tabs>
        <w:jc w:val="both"/>
        <w:rPr>
          <w:rFonts w:ascii="Times New Roman" w:hAnsi="Times New Roman" w:cs="Times New Roman"/>
          <w:sz w:val="28"/>
          <w:szCs w:val="28"/>
          <w:lang w:val="uk-UA"/>
        </w:rPr>
      </w:pPr>
    </w:p>
    <w:p w:rsidR="00F42CA6" w:rsidRDefault="00F42CA6" w:rsidP="00B71AB9">
      <w:pPr>
        <w:tabs>
          <w:tab w:val="left" w:pos="5580"/>
        </w:tabs>
        <w:jc w:val="both"/>
        <w:rPr>
          <w:rFonts w:ascii="Times New Roman" w:hAnsi="Times New Roman" w:cs="Times New Roman"/>
          <w:b/>
          <w:sz w:val="28"/>
          <w:szCs w:val="28"/>
          <w:lang w:val="uk-UA"/>
        </w:rPr>
      </w:pPr>
    </w:p>
    <w:p w:rsidR="00C32818" w:rsidRDefault="00C32818" w:rsidP="00B71AB9">
      <w:pPr>
        <w:tabs>
          <w:tab w:val="left" w:pos="5580"/>
        </w:tabs>
        <w:jc w:val="both"/>
        <w:rPr>
          <w:rFonts w:ascii="Times New Roman" w:hAnsi="Times New Roman" w:cs="Times New Roman"/>
          <w:b/>
          <w:sz w:val="28"/>
          <w:szCs w:val="28"/>
          <w:lang w:val="uk-UA"/>
        </w:rPr>
      </w:pPr>
    </w:p>
    <w:p w:rsidR="00243FAC" w:rsidRDefault="00243FAC" w:rsidP="00C32818">
      <w:pPr>
        <w:tabs>
          <w:tab w:val="left" w:pos="5580"/>
        </w:tabs>
        <w:jc w:val="center"/>
        <w:rPr>
          <w:rFonts w:ascii="Times New Roman" w:hAnsi="Times New Roman" w:cs="Times New Roman"/>
          <w:b/>
          <w:sz w:val="28"/>
          <w:szCs w:val="28"/>
          <w:lang w:val="uk-UA"/>
        </w:rPr>
      </w:pPr>
    </w:p>
    <w:p w:rsidR="00243FAC" w:rsidRDefault="00243FAC" w:rsidP="00C32818">
      <w:pPr>
        <w:tabs>
          <w:tab w:val="left" w:pos="5580"/>
        </w:tabs>
        <w:jc w:val="center"/>
        <w:rPr>
          <w:rFonts w:ascii="Times New Roman" w:hAnsi="Times New Roman" w:cs="Times New Roman"/>
          <w:b/>
          <w:sz w:val="28"/>
          <w:szCs w:val="28"/>
          <w:lang w:val="uk-UA"/>
        </w:rPr>
      </w:pPr>
    </w:p>
    <w:p w:rsidR="00243FAC" w:rsidRDefault="00243FAC" w:rsidP="00C32818">
      <w:pPr>
        <w:tabs>
          <w:tab w:val="left" w:pos="5580"/>
        </w:tabs>
        <w:jc w:val="center"/>
        <w:rPr>
          <w:rFonts w:ascii="Times New Roman" w:hAnsi="Times New Roman" w:cs="Times New Roman"/>
          <w:b/>
          <w:sz w:val="28"/>
          <w:szCs w:val="28"/>
          <w:lang w:val="uk-UA"/>
        </w:rPr>
      </w:pPr>
    </w:p>
    <w:p w:rsidR="00243FAC" w:rsidRDefault="00243FAC" w:rsidP="00C32818">
      <w:pPr>
        <w:tabs>
          <w:tab w:val="left" w:pos="5580"/>
        </w:tabs>
        <w:jc w:val="center"/>
        <w:rPr>
          <w:rFonts w:ascii="Times New Roman" w:hAnsi="Times New Roman" w:cs="Times New Roman"/>
          <w:b/>
          <w:sz w:val="28"/>
          <w:szCs w:val="28"/>
          <w:lang w:val="uk-UA"/>
        </w:rPr>
      </w:pPr>
    </w:p>
    <w:p w:rsidR="00243FAC" w:rsidRDefault="00243FAC" w:rsidP="00C32818">
      <w:pPr>
        <w:tabs>
          <w:tab w:val="left" w:pos="5580"/>
        </w:tabs>
        <w:jc w:val="center"/>
        <w:rPr>
          <w:rFonts w:ascii="Times New Roman" w:hAnsi="Times New Roman" w:cs="Times New Roman"/>
          <w:b/>
          <w:sz w:val="28"/>
          <w:szCs w:val="28"/>
          <w:lang w:val="uk-UA"/>
        </w:rPr>
      </w:pPr>
    </w:p>
    <w:p w:rsidR="00243FAC" w:rsidRDefault="00243FAC" w:rsidP="00C32818">
      <w:pPr>
        <w:tabs>
          <w:tab w:val="left" w:pos="5580"/>
        </w:tabs>
        <w:jc w:val="center"/>
        <w:rPr>
          <w:rFonts w:ascii="Times New Roman" w:hAnsi="Times New Roman" w:cs="Times New Roman"/>
          <w:b/>
          <w:sz w:val="28"/>
          <w:szCs w:val="28"/>
          <w:lang w:val="uk-UA"/>
        </w:rPr>
      </w:pPr>
    </w:p>
    <w:p w:rsidR="00243FAC" w:rsidRDefault="00243FAC" w:rsidP="00C32818">
      <w:pPr>
        <w:tabs>
          <w:tab w:val="left" w:pos="5580"/>
        </w:tabs>
        <w:jc w:val="center"/>
        <w:rPr>
          <w:rFonts w:ascii="Times New Roman" w:hAnsi="Times New Roman" w:cs="Times New Roman"/>
          <w:b/>
          <w:sz w:val="28"/>
          <w:szCs w:val="28"/>
          <w:lang w:val="uk-UA"/>
        </w:rPr>
      </w:pPr>
    </w:p>
    <w:p w:rsidR="00C32818" w:rsidRDefault="00C32818" w:rsidP="00C32818">
      <w:pPr>
        <w:tabs>
          <w:tab w:val="left" w:pos="5580"/>
        </w:tabs>
        <w:jc w:val="center"/>
        <w:rPr>
          <w:rFonts w:ascii="Times New Roman" w:hAnsi="Times New Roman" w:cs="Times New Roman"/>
          <w:b/>
          <w:sz w:val="28"/>
          <w:szCs w:val="28"/>
          <w:lang w:val="uk-UA"/>
        </w:rPr>
      </w:pPr>
      <w:r w:rsidRPr="00C32818">
        <w:rPr>
          <w:rFonts w:ascii="Times New Roman" w:hAnsi="Times New Roman" w:cs="Times New Roman"/>
          <w:b/>
          <w:sz w:val="28"/>
          <w:szCs w:val="28"/>
          <w:lang w:val="uk-UA"/>
        </w:rPr>
        <w:t>ТЕМА 10. ОРГАНІЗАЦІЯ СПІВТВОРЧОЇ ВИХОВНОЇ РОБОТИ У ПОЧАТКОВИХ КЛАСАХ</w:t>
      </w:r>
    </w:p>
    <w:p w:rsidR="00C32818" w:rsidRDefault="00C32818" w:rsidP="00C32818">
      <w:pPr>
        <w:tabs>
          <w:tab w:val="left" w:pos="5580"/>
        </w:tabs>
        <w:jc w:val="both"/>
        <w:rPr>
          <w:rFonts w:ascii="Times New Roman" w:hAnsi="Times New Roman" w:cs="Times New Roman"/>
          <w:b/>
          <w:i/>
          <w:sz w:val="28"/>
          <w:szCs w:val="28"/>
          <w:lang w:val="uk-UA"/>
        </w:rPr>
      </w:pPr>
      <w:r>
        <w:rPr>
          <w:rFonts w:ascii="Times New Roman" w:hAnsi="Times New Roman" w:cs="Times New Roman"/>
          <w:b/>
          <w:i/>
          <w:sz w:val="28"/>
          <w:szCs w:val="28"/>
          <w:lang w:val="uk-UA"/>
        </w:rPr>
        <w:t>Навчальні цілі:</w:t>
      </w:r>
    </w:p>
    <w:p w:rsidR="00C32818" w:rsidRPr="00C32818" w:rsidRDefault="00C32818" w:rsidP="00C32818">
      <w:pPr>
        <w:tabs>
          <w:tab w:val="left" w:pos="5580"/>
        </w:tabs>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Знати: </w:t>
      </w:r>
      <w:r>
        <w:rPr>
          <w:rFonts w:ascii="Times New Roman" w:hAnsi="Times New Roman" w:cs="Times New Roman"/>
          <w:sz w:val="28"/>
          <w:szCs w:val="28"/>
          <w:lang w:val="uk-UA"/>
        </w:rPr>
        <w:t>значення понять «творчість», «виховний процес», «співпраця», «співтворчість», «колективні творчі справи»; особливості організації навчально-виховного процесу у початкових класах школи</w:t>
      </w:r>
    </w:p>
    <w:p w:rsidR="00C32818" w:rsidRDefault="00C32818" w:rsidP="00C32818">
      <w:pPr>
        <w:tabs>
          <w:tab w:val="left" w:pos="5580"/>
        </w:tabs>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Уміти: </w:t>
      </w:r>
      <w:r>
        <w:rPr>
          <w:rFonts w:ascii="Times New Roman" w:hAnsi="Times New Roman" w:cs="Times New Roman"/>
          <w:sz w:val="28"/>
          <w:szCs w:val="28"/>
          <w:lang w:val="uk-UA"/>
        </w:rPr>
        <w:t>вибирати необхідні методи виховної роботи із дітьми; застосовувати на практиці прийоми, засоби, форми виховної роботи; організовувати та проводити виховні заходи з учнями початкових класів; організовувати та проводити колективні творчі справи</w:t>
      </w:r>
    </w:p>
    <w:p w:rsidR="00C32818" w:rsidRDefault="00C32818" w:rsidP="00C32818">
      <w:pPr>
        <w:tabs>
          <w:tab w:val="left" w:pos="5580"/>
        </w:tabs>
        <w:jc w:val="both"/>
        <w:rPr>
          <w:rFonts w:ascii="Times New Roman" w:hAnsi="Times New Roman" w:cs="Times New Roman"/>
          <w:sz w:val="28"/>
          <w:szCs w:val="28"/>
          <w:lang w:val="uk-UA"/>
        </w:rPr>
      </w:pPr>
      <w:r w:rsidRPr="00C32818">
        <w:rPr>
          <w:rFonts w:ascii="Times New Roman" w:hAnsi="Times New Roman" w:cs="Times New Roman"/>
          <w:b/>
          <w:sz w:val="28"/>
          <w:szCs w:val="28"/>
          <w:lang w:val="uk-UA"/>
        </w:rPr>
        <w:t>Опорні поняття</w:t>
      </w:r>
      <w:r>
        <w:rPr>
          <w:rFonts w:ascii="Times New Roman" w:hAnsi="Times New Roman" w:cs="Times New Roman"/>
          <w:sz w:val="28"/>
          <w:szCs w:val="28"/>
          <w:lang w:val="uk-UA"/>
        </w:rPr>
        <w:t>: творчість, виховання, виховний вплив, співпраця, колективні творчі справи, виховні заходи</w:t>
      </w:r>
    </w:p>
    <w:p w:rsidR="00C32818" w:rsidRDefault="00C32818" w:rsidP="00470195">
      <w:pPr>
        <w:pStyle w:val="a3"/>
        <w:numPr>
          <w:ilvl w:val="0"/>
          <w:numId w:val="16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Позаурочні виховні заходи у початкових класах: організація та проведення</w:t>
      </w:r>
    </w:p>
    <w:p w:rsidR="00C32818" w:rsidRDefault="00C32818" w:rsidP="00470195">
      <w:pPr>
        <w:pStyle w:val="a3"/>
        <w:numPr>
          <w:ilvl w:val="0"/>
          <w:numId w:val="16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Співпраця – основна умова ефективності виховного процесу школи</w:t>
      </w:r>
    </w:p>
    <w:p w:rsidR="00C32818" w:rsidRDefault="00C32818" w:rsidP="00470195">
      <w:pPr>
        <w:pStyle w:val="a3"/>
        <w:numPr>
          <w:ilvl w:val="0"/>
          <w:numId w:val="16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Творчість педагога та учнів. </w:t>
      </w:r>
    </w:p>
    <w:p w:rsidR="004B7CDD" w:rsidRDefault="004B7CDD" w:rsidP="004B7CDD">
      <w:pPr>
        <w:pStyle w:val="a3"/>
        <w:tabs>
          <w:tab w:val="left" w:pos="5580"/>
        </w:tabs>
        <w:jc w:val="both"/>
        <w:rPr>
          <w:rFonts w:ascii="Times New Roman" w:hAnsi="Times New Roman" w:cs="Times New Roman"/>
          <w:sz w:val="28"/>
          <w:szCs w:val="28"/>
          <w:lang w:val="uk-UA"/>
        </w:rPr>
      </w:pPr>
    </w:p>
    <w:p w:rsidR="00C32818" w:rsidRDefault="0022326A" w:rsidP="00470195">
      <w:pPr>
        <w:pStyle w:val="a3"/>
        <w:numPr>
          <w:ilvl w:val="0"/>
          <w:numId w:val="16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Агафонова М.О. Траєкторія розвитку творчої особистості: Засідання методичної комісії вчителів початкових класів/М.О.Агафонова//Розкажіть онуку. – 2011. - № 1. – С. 19 – 20.</w:t>
      </w:r>
    </w:p>
    <w:p w:rsidR="0022326A" w:rsidRDefault="0022326A" w:rsidP="00470195">
      <w:pPr>
        <w:pStyle w:val="a3"/>
        <w:numPr>
          <w:ilvl w:val="0"/>
          <w:numId w:val="16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rPr>
        <w:t>Амонашвили Ш.А. Психологические основы педагогики сотрудничества: Книга для учителей/Ш.А.Амонашвили. – К.: Осв</w:t>
      </w:r>
      <w:r>
        <w:rPr>
          <w:rFonts w:ascii="Times New Roman" w:hAnsi="Times New Roman" w:cs="Times New Roman"/>
          <w:sz w:val="28"/>
          <w:szCs w:val="28"/>
          <w:lang w:val="uk-UA"/>
        </w:rPr>
        <w:t>іта, 1991. – 111 с.</w:t>
      </w:r>
    </w:p>
    <w:p w:rsidR="0022326A" w:rsidRDefault="0022326A" w:rsidP="00470195">
      <w:pPr>
        <w:pStyle w:val="a3"/>
        <w:numPr>
          <w:ilvl w:val="0"/>
          <w:numId w:val="16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Бегей В.М. Ігрові форми організації навчальної діяльності учнів у школі 1 ступеня: монографія/В.М.Бегей, М.П.Оліяр, Л.В.Степанова, З.Є.Файчак//Відпов. Ред. В.М.Бегей. – Львів, 1996. – 103 с.</w:t>
      </w:r>
    </w:p>
    <w:p w:rsidR="0022326A" w:rsidRDefault="002B289F" w:rsidP="00470195">
      <w:pPr>
        <w:pStyle w:val="a3"/>
        <w:numPr>
          <w:ilvl w:val="0"/>
          <w:numId w:val="16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Богданова С.Ю. Розвиток уяви, фантазії та художньо-хореографічного мислення учнів у єдності хореографічної та педагогічної діяльності/С.Ю.Богданова//Обдарована дитина. – 2010. - № 5. – С. 61 – 66.</w:t>
      </w:r>
    </w:p>
    <w:p w:rsidR="002B289F" w:rsidRDefault="002B289F" w:rsidP="00470195">
      <w:pPr>
        <w:pStyle w:val="a3"/>
        <w:numPr>
          <w:ilvl w:val="0"/>
          <w:numId w:val="16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Гелендей Г. Роздуми про шляхи розвитку творчих здібностей і обдарованості учнів/Г.Гелендей//Початкова освіта. – 2001. - № 15. – С. 6 – 8.</w:t>
      </w:r>
    </w:p>
    <w:p w:rsidR="002B289F" w:rsidRDefault="002B289F" w:rsidP="00470195">
      <w:pPr>
        <w:pStyle w:val="a3"/>
        <w:numPr>
          <w:ilvl w:val="0"/>
          <w:numId w:val="16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Говорун Д.И. Творческое воображение и эстетические чувства/Д.И.Говорун. – К.: Вища школа, 1990. – 143 с.</w:t>
      </w:r>
    </w:p>
    <w:p w:rsidR="002B289F" w:rsidRDefault="004603FF" w:rsidP="00470195">
      <w:pPr>
        <w:pStyle w:val="a3"/>
        <w:numPr>
          <w:ilvl w:val="0"/>
          <w:numId w:val="16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Эльконин Д.Б. Психология игры/Д.Б.Эльконин. – М.: Педагогика, 1978. – 304 с.</w:t>
      </w:r>
    </w:p>
    <w:p w:rsidR="004603FF" w:rsidRDefault="004603FF" w:rsidP="00470195">
      <w:pPr>
        <w:pStyle w:val="a3"/>
        <w:numPr>
          <w:ilvl w:val="0"/>
          <w:numId w:val="16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Эльконин Д.Б. Психология обучения младшего школьника/Д.Б.Эльконин. – М.: Знание, 1974. – 64 с.</w:t>
      </w:r>
    </w:p>
    <w:p w:rsidR="004603FF" w:rsidRDefault="004603FF" w:rsidP="00470195">
      <w:pPr>
        <w:pStyle w:val="a3"/>
        <w:numPr>
          <w:ilvl w:val="0"/>
          <w:numId w:val="16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Єрмаков І.Г. Виховання життєтворчості: моделі виховних систем/І.Г.Єрмаков. – Х.: Вид. група «Основа», 2006. – 219 с.</w:t>
      </w:r>
    </w:p>
    <w:p w:rsidR="004603FF" w:rsidRDefault="004603FF" w:rsidP="00470195">
      <w:pPr>
        <w:pStyle w:val="a3"/>
        <w:numPr>
          <w:ilvl w:val="0"/>
          <w:numId w:val="16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Зазимко І. Творчі здібності – як їх помітити у дитини/І.Зазимко//Директор школи. – 2002. - № 3. – С. 2 – 3.</w:t>
      </w:r>
    </w:p>
    <w:p w:rsidR="004603FF" w:rsidRDefault="004603FF" w:rsidP="00470195">
      <w:pPr>
        <w:pStyle w:val="a3"/>
        <w:numPr>
          <w:ilvl w:val="0"/>
          <w:numId w:val="16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Клименко В. Умови творчого розвитку особистості/В.Клименко//Завуч. – 2003. - № 33. – С. 11 – 14.</w:t>
      </w:r>
    </w:p>
    <w:p w:rsidR="004603FF" w:rsidRDefault="004603FF" w:rsidP="00470195">
      <w:pPr>
        <w:pStyle w:val="a3"/>
        <w:numPr>
          <w:ilvl w:val="0"/>
          <w:numId w:val="16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Клугман Олена. Діагностика творчого мислення/Олена Клугман//Психологія дошкілля. – 2010. - № 3 (8) березень. – С. 20 – 21.</w:t>
      </w:r>
    </w:p>
    <w:p w:rsidR="004603FF" w:rsidRDefault="004603FF" w:rsidP="00470195">
      <w:pPr>
        <w:pStyle w:val="a3"/>
        <w:numPr>
          <w:ilvl w:val="0"/>
          <w:numId w:val="16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Лук А.Н. Психологія творчості/А.Н.Лук. – М.: Наука, 1978. – 128 с.</w:t>
      </w:r>
    </w:p>
    <w:p w:rsidR="004603FF" w:rsidRDefault="004603FF" w:rsidP="00470195">
      <w:pPr>
        <w:pStyle w:val="a3"/>
        <w:numPr>
          <w:ilvl w:val="0"/>
          <w:numId w:val="16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Лук А.Н. Творчість/А.Н.Лук//Наука і життя. – 1973. - № 1. – С. 76 – 80.</w:t>
      </w:r>
    </w:p>
    <w:p w:rsidR="004603FF" w:rsidRDefault="004603FF" w:rsidP="00470195">
      <w:pPr>
        <w:pStyle w:val="a3"/>
        <w:numPr>
          <w:ilvl w:val="0"/>
          <w:numId w:val="16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Лук</w:t>
      </w:r>
      <w:r w:rsidRPr="004603FF">
        <w:rPr>
          <w:rFonts w:ascii="Times New Roman" w:hAnsi="Times New Roman" w:cs="Times New Roman"/>
          <w:sz w:val="28"/>
          <w:szCs w:val="28"/>
        </w:rPr>
        <w:t>’</w:t>
      </w:r>
      <w:r>
        <w:rPr>
          <w:rFonts w:ascii="Times New Roman" w:hAnsi="Times New Roman" w:cs="Times New Roman"/>
          <w:sz w:val="28"/>
          <w:szCs w:val="28"/>
          <w:lang w:val="uk-UA"/>
        </w:rPr>
        <w:t>яненко М.С. Розвиток творчого мислення молодших школярів/М.С.Лук</w:t>
      </w:r>
      <w:r w:rsidRPr="004603FF">
        <w:rPr>
          <w:rFonts w:ascii="Times New Roman" w:hAnsi="Times New Roman" w:cs="Times New Roman"/>
          <w:sz w:val="28"/>
          <w:szCs w:val="28"/>
        </w:rPr>
        <w:t>’</w:t>
      </w:r>
      <w:r>
        <w:rPr>
          <w:rFonts w:ascii="Times New Roman" w:hAnsi="Times New Roman" w:cs="Times New Roman"/>
          <w:sz w:val="28"/>
          <w:szCs w:val="28"/>
          <w:lang w:val="uk-UA"/>
        </w:rPr>
        <w:t>яненко//Обдарована дитина. – 2002. - № 5. – С. 16 – 18.</w:t>
      </w:r>
    </w:p>
    <w:p w:rsidR="004603FF" w:rsidRPr="004603FF" w:rsidRDefault="004603FF" w:rsidP="00470195">
      <w:pPr>
        <w:pStyle w:val="a3"/>
        <w:numPr>
          <w:ilvl w:val="0"/>
          <w:numId w:val="16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rPr>
        <w:t>Люблинская А.А. Учителю о психологии младшего школьника: пособие для учителя/А.А.Люблинская. – М.: Просвещение, 1977. – 233 с.</w:t>
      </w:r>
    </w:p>
    <w:p w:rsidR="004603FF" w:rsidRDefault="004603FF" w:rsidP="00470195">
      <w:pPr>
        <w:pStyle w:val="a3"/>
        <w:numPr>
          <w:ilvl w:val="0"/>
          <w:numId w:val="16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Макаренко Н.М. Самооцінка творчого потенціалу/Н.М.Макаренко//Обдарована дитина. – 2011. - № 5. – С. 38 – 40.</w:t>
      </w:r>
    </w:p>
    <w:p w:rsidR="004603FF" w:rsidRDefault="004603FF" w:rsidP="00470195">
      <w:pPr>
        <w:pStyle w:val="a3"/>
        <w:numPr>
          <w:ilvl w:val="0"/>
          <w:numId w:val="16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Мартинюк Л. Становлення творчої особистості молодшого школяра/Л.Мартинюк//Початкова школа. – 2002. - № 10. – С. 2 – 4.</w:t>
      </w:r>
    </w:p>
    <w:p w:rsidR="004603FF" w:rsidRDefault="004603FF" w:rsidP="00470195">
      <w:pPr>
        <w:pStyle w:val="a3"/>
        <w:numPr>
          <w:ilvl w:val="0"/>
          <w:numId w:val="16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Моргун В. Розвиток інтелектуально-евристичних здібностей учня/В.Моргун//Психологічна підтримка творчості учня. – К.: Б-ка «Шкільного світу», 2003. – С. 18 – 25.</w:t>
      </w:r>
    </w:p>
    <w:p w:rsidR="004603FF" w:rsidRDefault="004603FF" w:rsidP="00470195">
      <w:pPr>
        <w:pStyle w:val="a3"/>
        <w:numPr>
          <w:ilvl w:val="0"/>
          <w:numId w:val="16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Носенко Л., Скопич Н. Творчі вправи та ігри як невід</w:t>
      </w:r>
      <w:r w:rsidRPr="004603FF">
        <w:rPr>
          <w:rFonts w:ascii="Times New Roman" w:hAnsi="Times New Roman" w:cs="Times New Roman"/>
          <w:sz w:val="28"/>
          <w:szCs w:val="28"/>
          <w:lang w:val="uk-UA"/>
        </w:rPr>
        <w:t>’</w:t>
      </w:r>
      <w:r>
        <w:rPr>
          <w:rFonts w:ascii="Times New Roman" w:hAnsi="Times New Roman" w:cs="Times New Roman"/>
          <w:sz w:val="28"/>
          <w:szCs w:val="28"/>
          <w:lang w:val="uk-UA"/>
        </w:rPr>
        <w:t>ємна частина логічного мислення молодших школярів/Л.Носенко, Н.Скопич//Початкове навчання та виховання. – 2010. - № 23 (243) серпень. – С. 40 – 41.</w:t>
      </w:r>
    </w:p>
    <w:p w:rsidR="004603FF" w:rsidRDefault="004603FF" w:rsidP="00470195">
      <w:pPr>
        <w:pStyle w:val="a3"/>
        <w:numPr>
          <w:ilvl w:val="0"/>
          <w:numId w:val="16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Погорєлова Т.В. Розвиток інтересу учнів до самостійної словесної творчості/Т.В.Погорєлова//Початкове навчання та виховання. – 2010. - № 33 (253) листопад. – С. 9 – 13.</w:t>
      </w:r>
    </w:p>
    <w:p w:rsidR="00882101" w:rsidRDefault="00882101" w:rsidP="00470195">
      <w:pPr>
        <w:pStyle w:val="a3"/>
        <w:numPr>
          <w:ilvl w:val="0"/>
          <w:numId w:val="16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Пономарьов Я.А. Психологія творчості і педагогіки/Я.А.Пономарьов. – М.: Педагогіка, 1976. – 280 с.</w:t>
      </w:r>
    </w:p>
    <w:p w:rsidR="00882101" w:rsidRDefault="00882101" w:rsidP="00470195">
      <w:pPr>
        <w:pStyle w:val="a3"/>
        <w:numPr>
          <w:ilvl w:val="0"/>
          <w:numId w:val="16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Приймак О.К. Математичний КВК для учнів  1 класу/О.К.Приймак//Початкове навчання та виховання. – 2009. - № 2 – 3 (186-187) січень. – С. 2 – 3.</w:t>
      </w:r>
    </w:p>
    <w:p w:rsidR="00882101" w:rsidRDefault="00882101" w:rsidP="00470195">
      <w:pPr>
        <w:pStyle w:val="a3"/>
        <w:numPr>
          <w:ilvl w:val="0"/>
          <w:numId w:val="16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Психологія здібностей/Г.Кагальняк, Г.Шуляк, Б.Якимчук, Л.Данилевич. – К.: Науковий світ, 2001. - 76 с.</w:t>
      </w:r>
    </w:p>
    <w:p w:rsidR="00882101" w:rsidRDefault="00882101" w:rsidP="00470195">
      <w:pPr>
        <w:pStyle w:val="a3"/>
        <w:numPr>
          <w:ilvl w:val="0"/>
          <w:numId w:val="16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Рибалка В.В. Психологія розвитку творчої особистості: навч. Посібник/В.В.Рибалка. – К.: ІЗМІН, 1996. – 236 с.</w:t>
      </w:r>
    </w:p>
    <w:p w:rsidR="00882101" w:rsidRDefault="00882101" w:rsidP="00470195">
      <w:pPr>
        <w:pStyle w:val="a3"/>
        <w:numPr>
          <w:ilvl w:val="0"/>
          <w:numId w:val="16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Сисоєва С.О. Педагогічна творчість: Монографія/С.О.Сисоєва. – Х. – К.: Кн. вид-во «Каравела», 1998. – 150 с.</w:t>
      </w:r>
    </w:p>
    <w:p w:rsidR="00882101" w:rsidRDefault="00882101" w:rsidP="00470195">
      <w:pPr>
        <w:pStyle w:val="a3"/>
        <w:numPr>
          <w:ilvl w:val="0"/>
          <w:numId w:val="16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Сухомлинський В.О. Вибрані твори у 5 т./В.О.Сухомлинський. – К.: Рад. Школа, 1977. – 670 с.</w:t>
      </w:r>
    </w:p>
    <w:p w:rsidR="00882101" w:rsidRDefault="00882101" w:rsidP="00470195">
      <w:pPr>
        <w:pStyle w:val="a3"/>
        <w:numPr>
          <w:ilvl w:val="0"/>
          <w:numId w:val="16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Ушинский К.Д. Педагогические сочинения в 6 т./редкол. М.И.Кондаков и др.; АПН СССР//К.Д.Ушинский. – М.: Педагогика, 1990. – Т. 6. – 232 с.</w:t>
      </w:r>
    </w:p>
    <w:p w:rsidR="00882101" w:rsidRDefault="00882101" w:rsidP="00470195">
      <w:pPr>
        <w:pStyle w:val="a3"/>
        <w:numPr>
          <w:ilvl w:val="0"/>
          <w:numId w:val="16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Фіцула М.М. Педагогіка: навч. Пос./М.М.Фіцула. – К.: Академія, 2002. – 528 с.</w:t>
      </w:r>
    </w:p>
    <w:p w:rsidR="00C32818" w:rsidRDefault="00C32818" w:rsidP="00D22E8F">
      <w:pPr>
        <w:pStyle w:val="a3"/>
        <w:tabs>
          <w:tab w:val="left" w:pos="5580"/>
        </w:tabs>
        <w:jc w:val="both"/>
        <w:rPr>
          <w:rFonts w:ascii="Times New Roman" w:hAnsi="Times New Roman" w:cs="Times New Roman"/>
          <w:sz w:val="28"/>
          <w:szCs w:val="28"/>
          <w:lang w:val="uk-UA"/>
        </w:rPr>
      </w:pPr>
    </w:p>
    <w:p w:rsidR="00C32818" w:rsidRDefault="00C32818" w:rsidP="00C32818">
      <w:pPr>
        <w:tabs>
          <w:tab w:val="left" w:pos="5580"/>
        </w:tabs>
        <w:jc w:val="center"/>
        <w:rPr>
          <w:rFonts w:ascii="Times New Roman" w:hAnsi="Times New Roman" w:cs="Times New Roman"/>
          <w:b/>
          <w:sz w:val="28"/>
          <w:szCs w:val="28"/>
          <w:lang w:val="uk-UA"/>
        </w:rPr>
      </w:pPr>
      <w:r w:rsidRPr="00C32818">
        <w:rPr>
          <w:rFonts w:ascii="Times New Roman" w:hAnsi="Times New Roman" w:cs="Times New Roman"/>
          <w:b/>
          <w:sz w:val="28"/>
          <w:szCs w:val="28"/>
          <w:lang w:val="uk-UA"/>
        </w:rPr>
        <w:t>Опорні схеми:</w:t>
      </w:r>
    </w:p>
    <w:p w:rsidR="00D22E8F" w:rsidRDefault="00D22E8F" w:rsidP="00C32818">
      <w:pPr>
        <w:tabs>
          <w:tab w:val="left" w:pos="5580"/>
        </w:tabs>
        <w:jc w:val="center"/>
        <w:rPr>
          <w:rFonts w:ascii="Times New Roman" w:hAnsi="Times New Roman" w:cs="Times New Roman"/>
          <w:b/>
          <w:sz w:val="28"/>
          <w:szCs w:val="28"/>
          <w:lang w:val="uk-UA"/>
        </w:rPr>
      </w:pPr>
    </w:p>
    <w:p w:rsidR="00C32818" w:rsidRDefault="002661EE" w:rsidP="00C32818">
      <w:pPr>
        <w:tabs>
          <w:tab w:val="left" w:pos="5580"/>
        </w:tabs>
        <w:jc w:val="center"/>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inline distT="0" distB="0" distL="0" distR="0">
            <wp:extent cx="5486400" cy="3200400"/>
            <wp:effectExtent l="0" t="0" r="19050" b="19050"/>
            <wp:docPr id="254" name="Схема 2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6" r:lo="rId217" r:qs="rId218" r:cs="rId219"/>
              </a:graphicData>
            </a:graphic>
          </wp:inline>
        </w:drawing>
      </w:r>
    </w:p>
    <w:p w:rsidR="002661EE" w:rsidRDefault="002661EE" w:rsidP="002661EE">
      <w:pPr>
        <w:tabs>
          <w:tab w:val="left" w:pos="5580"/>
        </w:tabs>
        <w:jc w:val="both"/>
        <w:rPr>
          <w:rFonts w:ascii="Times New Roman" w:hAnsi="Times New Roman" w:cs="Times New Roman"/>
          <w:b/>
          <w:sz w:val="28"/>
          <w:szCs w:val="28"/>
          <w:lang w:val="uk-UA"/>
        </w:rPr>
      </w:pPr>
      <w:r>
        <w:rPr>
          <w:rFonts w:ascii="Times New Roman" w:hAnsi="Times New Roman" w:cs="Times New Roman"/>
          <w:b/>
          <w:sz w:val="28"/>
          <w:szCs w:val="28"/>
          <w:lang w:val="uk-UA"/>
        </w:rPr>
        <w:t>Рис. 4</w:t>
      </w:r>
      <w:r w:rsidR="00B44F65">
        <w:rPr>
          <w:rFonts w:ascii="Times New Roman" w:hAnsi="Times New Roman" w:cs="Times New Roman"/>
          <w:b/>
          <w:sz w:val="28"/>
          <w:szCs w:val="28"/>
          <w:lang w:val="uk-UA"/>
        </w:rPr>
        <w:t>6.</w:t>
      </w:r>
      <w:r>
        <w:rPr>
          <w:rFonts w:ascii="Times New Roman" w:hAnsi="Times New Roman" w:cs="Times New Roman"/>
          <w:b/>
          <w:sz w:val="28"/>
          <w:szCs w:val="28"/>
          <w:lang w:val="uk-UA"/>
        </w:rPr>
        <w:t xml:space="preserve"> Організація</w:t>
      </w:r>
      <w:r w:rsidR="00B44F65">
        <w:rPr>
          <w:rFonts w:ascii="Times New Roman" w:hAnsi="Times New Roman" w:cs="Times New Roman"/>
          <w:b/>
          <w:sz w:val="28"/>
          <w:szCs w:val="28"/>
          <w:lang w:val="uk-UA"/>
        </w:rPr>
        <w:t xml:space="preserve"> спільної </w:t>
      </w:r>
      <w:r>
        <w:rPr>
          <w:rFonts w:ascii="Times New Roman" w:hAnsi="Times New Roman" w:cs="Times New Roman"/>
          <w:b/>
          <w:sz w:val="28"/>
          <w:szCs w:val="28"/>
          <w:lang w:val="uk-UA"/>
        </w:rPr>
        <w:t>творчої виховної роботи</w:t>
      </w:r>
    </w:p>
    <w:p w:rsidR="00FE06FD" w:rsidRPr="00C32818" w:rsidRDefault="00FE06FD" w:rsidP="002661EE">
      <w:pPr>
        <w:tabs>
          <w:tab w:val="left" w:pos="5580"/>
        </w:tabs>
        <w:jc w:val="both"/>
        <w:rPr>
          <w:rFonts w:ascii="Times New Roman" w:hAnsi="Times New Roman" w:cs="Times New Roman"/>
          <w:b/>
          <w:sz w:val="28"/>
          <w:szCs w:val="28"/>
          <w:lang w:val="uk-UA"/>
        </w:rPr>
      </w:pPr>
      <w:r>
        <w:rPr>
          <w:rFonts w:ascii="Times New Roman" w:hAnsi="Times New Roman" w:cs="Times New Roman"/>
          <w:b/>
          <w:noProof/>
          <w:sz w:val="28"/>
          <w:szCs w:val="28"/>
          <w:lang w:eastAsia="ru-RU"/>
        </w:rPr>
        <w:lastRenderedPageBreak/>
        <w:drawing>
          <wp:inline distT="0" distB="0" distL="0" distR="0">
            <wp:extent cx="5486400" cy="3200400"/>
            <wp:effectExtent l="0" t="0" r="0" b="19050"/>
            <wp:docPr id="255" name="Схема 2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1" r:lo="rId222" r:qs="rId223" r:cs="rId224"/>
              </a:graphicData>
            </a:graphic>
          </wp:inline>
        </w:drawing>
      </w:r>
    </w:p>
    <w:p w:rsidR="00C32818" w:rsidRPr="00C32818" w:rsidRDefault="00C32818" w:rsidP="00C32818">
      <w:pPr>
        <w:tabs>
          <w:tab w:val="left" w:pos="5580"/>
        </w:tabs>
        <w:ind w:left="360"/>
        <w:jc w:val="both"/>
        <w:rPr>
          <w:rFonts w:ascii="Times New Roman" w:hAnsi="Times New Roman" w:cs="Times New Roman"/>
          <w:sz w:val="28"/>
          <w:szCs w:val="28"/>
          <w:lang w:val="uk-UA"/>
        </w:rPr>
      </w:pPr>
    </w:p>
    <w:p w:rsidR="00C32818" w:rsidRDefault="00FE06FD" w:rsidP="00FE06FD">
      <w:pPr>
        <w:tabs>
          <w:tab w:val="left" w:pos="5580"/>
        </w:tabs>
        <w:jc w:val="both"/>
        <w:rPr>
          <w:rFonts w:ascii="Times New Roman" w:hAnsi="Times New Roman" w:cs="Times New Roman"/>
          <w:b/>
          <w:sz w:val="28"/>
          <w:szCs w:val="28"/>
          <w:lang w:val="uk-UA"/>
        </w:rPr>
      </w:pPr>
      <w:r>
        <w:rPr>
          <w:rFonts w:ascii="Times New Roman" w:hAnsi="Times New Roman" w:cs="Times New Roman"/>
          <w:b/>
          <w:sz w:val="28"/>
          <w:szCs w:val="28"/>
          <w:lang w:val="uk-UA"/>
        </w:rPr>
        <w:t>Рис. 47. Основні показники спільної творчої діяльності учителя та учнів</w:t>
      </w:r>
    </w:p>
    <w:p w:rsidR="0022326A" w:rsidRPr="00C32818" w:rsidRDefault="0022326A" w:rsidP="00FE06FD">
      <w:pPr>
        <w:tabs>
          <w:tab w:val="left" w:pos="5580"/>
        </w:tabs>
        <w:jc w:val="both"/>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inline distT="0" distB="0" distL="0" distR="0">
            <wp:extent cx="5486400" cy="3200400"/>
            <wp:effectExtent l="0" t="0" r="0" b="0"/>
            <wp:docPr id="256" name="Схема 2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6" r:lo="rId227" r:qs="rId228" r:cs="rId229"/>
              </a:graphicData>
            </a:graphic>
          </wp:inline>
        </w:drawing>
      </w:r>
    </w:p>
    <w:p w:rsidR="00C32818" w:rsidRDefault="0022326A" w:rsidP="00B71AB9">
      <w:pPr>
        <w:tabs>
          <w:tab w:val="left" w:pos="5580"/>
        </w:tabs>
        <w:jc w:val="both"/>
        <w:rPr>
          <w:rFonts w:ascii="Times New Roman" w:hAnsi="Times New Roman" w:cs="Times New Roman"/>
          <w:b/>
          <w:sz w:val="28"/>
          <w:szCs w:val="28"/>
          <w:lang w:val="uk-UA"/>
        </w:rPr>
      </w:pPr>
      <w:r>
        <w:rPr>
          <w:rFonts w:ascii="Times New Roman" w:hAnsi="Times New Roman" w:cs="Times New Roman"/>
          <w:b/>
          <w:sz w:val="28"/>
          <w:szCs w:val="28"/>
          <w:lang w:val="uk-UA"/>
        </w:rPr>
        <w:t>Рис. 48. Взаємозвязок об</w:t>
      </w:r>
      <w:r w:rsidRPr="0022326A">
        <w:rPr>
          <w:rFonts w:ascii="Times New Roman" w:hAnsi="Times New Roman" w:cs="Times New Roman"/>
          <w:b/>
          <w:sz w:val="28"/>
          <w:szCs w:val="28"/>
        </w:rPr>
        <w:t>’</w:t>
      </w:r>
      <w:r>
        <w:rPr>
          <w:rFonts w:ascii="Times New Roman" w:hAnsi="Times New Roman" w:cs="Times New Roman"/>
          <w:b/>
          <w:sz w:val="28"/>
          <w:szCs w:val="28"/>
          <w:lang w:val="uk-UA"/>
        </w:rPr>
        <w:t>єкта і суб</w:t>
      </w:r>
      <w:r w:rsidRPr="0022326A">
        <w:rPr>
          <w:rFonts w:ascii="Times New Roman" w:hAnsi="Times New Roman" w:cs="Times New Roman"/>
          <w:b/>
          <w:sz w:val="28"/>
          <w:szCs w:val="28"/>
        </w:rPr>
        <w:t>’</w:t>
      </w:r>
      <w:r>
        <w:rPr>
          <w:rFonts w:ascii="Times New Roman" w:hAnsi="Times New Roman" w:cs="Times New Roman"/>
          <w:b/>
          <w:sz w:val="28"/>
          <w:szCs w:val="28"/>
          <w:lang w:val="uk-UA"/>
        </w:rPr>
        <w:t>єкта виховного процесу</w:t>
      </w:r>
    </w:p>
    <w:p w:rsidR="00424E67" w:rsidRPr="0022326A" w:rsidRDefault="00424E67" w:rsidP="00B71AB9">
      <w:pPr>
        <w:tabs>
          <w:tab w:val="left" w:pos="5580"/>
        </w:tabs>
        <w:jc w:val="both"/>
        <w:rPr>
          <w:rFonts w:ascii="Times New Roman" w:hAnsi="Times New Roman" w:cs="Times New Roman"/>
          <w:b/>
          <w:sz w:val="28"/>
          <w:szCs w:val="28"/>
          <w:lang w:val="uk-UA"/>
        </w:rPr>
      </w:pPr>
      <w:r>
        <w:rPr>
          <w:rFonts w:ascii="Times New Roman" w:hAnsi="Times New Roman" w:cs="Times New Roman"/>
          <w:b/>
          <w:noProof/>
          <w:sz w:val="28"/>
          <w:szCs w:val="28"/>
          <w:lang w:eastAsia="ru-RU"/>
        </w:rPr>
        <w:lastRenderedPageBreak/>
        <w:drawing>
          <wp:inline distT="0" distB="0" distL="0" distR="0">
            <wp:extent cx="5486400" cy="3200400"/>
            <wp:effectExtent l="0" t="0" r="0" b="19050"/>
            <wp:docPr id="258" name="Схема 2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1" r:lo="rId232" r:qs="rId233" r:cs="rId234"/>
              </a:graphicData>
            </a:graphic>
          </wp:inline>
        </w:drawing>
      </w:r>
    </w:p>
    <w:p w:rsidR="00424E67" w:rsidRDefault="00424E67" w:rsidP="00424E67">
      <w:pPr>
        <w:tabs>
          <w:tab w:val="left" w:pos="5580"/>
        </w:tabs>
        <w:jc w:val="both"/>
        <w:rPr>
          <w:rFonts w:ascii="Times New Roman" w:hAnsi="Times New Roman" w:cs="Times New Roman"/>
          <w:b/>
          <w:sz w:val="28"/>
          <w:szCs w:val="28"/>
          <w:lang w:val="uk-UA"/>
        </w:rPr>
      </w:pPr>
      <w:r>
        <w:rPr>
          <w:rFonts w:ascii="Times New Roman" w:hAnsi="Times New Roman" w:cs="Times New Roman"/>
          <w:b/>
          <w:sz w:val="28"/>
          <w:szCs w:val="28"/>
          <w:lang w:val="uk-UA"/>
        </w:rPr>
        <w:t>Рис. 49. Прояв творчих можливостей учня у процесі виховання</w:t>
      </w:r>
    </w:p>
    <w:p w:rsidR="00A15945" w:rsidRDefault="00A15945" w:rsidP="00424E67">
      <w:pPr>
        <w:tabs>
          <w:tab w:val="left" w:pos="5580"/>
        </w:tabs>
        <w:jc w:val="both"/>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inline distT="0" distB="0" distL="0" distR="0">
            <wp:extent cx="5486400" cy="3200400"/>
            <wp:effectExtent l="0" t="0" r="0" b="19050"/>
            <wp:docPr id="260" name="Схема 2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6" r:lo="rId237" r:qs="rId238" r:cs="rId239"/>
              </a:graphicData>
            </a:graphic>
          </wp:inline>
        </w:drawing>
      </w:r>
    </w:p>
    <w:p w:rsidR="00424E67" w:rsidRDefault="00A15945" w:rsidP="00A15945">
      <w:pPr>
        <w:tabs>
          <w:tab w:val="left" w:pos="5580"/>
        </w:tabs>
        <w:jc w:val="both"/>
        <w:rPr>
          <w:rFonts w:ascii="Times New Roman" w:hAnsi="Times New Roman" w:cs="Times New Roman"/>
          <w:b/>
          <w:sz w:val="28"/>
          <w:szCs w:val="28"/>
          <w:lang w:val="uk-UA"/>
        </w:rPr>
      </w:pPr>
      <w:r>
        <w:rPr>
          <w:rFonts w:ascii="Times New Roman" w:hAnsi="Times New Roman" w:cs="Times New Roman"/>
          <w:b/>
          <w:sz w:val="28"/>
          <w:szCs w:val="28"/>
          <w:lang w:val="uk-UA"/>
        </w:rPr>
        <w:t>Рис. 50. Формування особистісних рис та якостей учня у процесі спільної творчої діяльності</w:t>
      </w:r>
    </w:p>
    <w:p w:rsidR="00C32818" w:rsidRDefault="001F6596" w:rsidP="001F6596">
      <w:pPr>
        <w:tabs>
          <w:tab w:val="left" w:pos="5580"/>
        </w:tabs>
        <w:jc w:val="center"/>
        <w:rPr>
          <w:rFonts w:ascii="Times New Roman" w:hAnsi="Times New Roman" w:cs="Times New Roman"/>
          <w:b/>
          <w:sz w:val="28"/>
          <w:szCs w:val="28"/>
          <w:lang w:val="uk-UA"/>
        </w:rPr>
      </w:pPr>
      <w:r>
        <w:rPr>
          <w:rFonts w:ascii="Times New Roman" w:hAnsi="Times New Roman" w:cs="Times New Roman"/>
          <w:b/>
          <w:sz w:val="28"/>
          <w:szCs w:val="28"/>
          <w:lang w:val="uk-UA"/>
        </w:rPr>
        <w:t>Завдання для самостійного опрацювання</w:t>
      </w:r>
    </w:p>
    <w:p w:rsidR="00D22E8F" w:rsidRPr="00D22E8F" w:rsidRDefault="00D22E8F" w:rsidP="00814BCF">
      <w:pPr>
        <w:pStyle w:val="a3"/>
        <w:numPr>
          <w:ilvl w:val="0"/>
          <w:numId w:val="166"/>
        </w:numPr>
        <w:tabs>
          <w:tab w:val="left" w:pos="5580"/>
        </w:tabs>
        <w:jc w:val="both"/>
        <w:rPr>
          <w:rFonts w:ascii="Times New Roman" w:hAnsi="Times New Roman" w:cs="Times New Roman"/>
          <w:b/>
          <w:sz w:val="28"/>
          <w:szCs w:val="28"/>
          <w:lang w:val="uk-UA"/>
        </w:rPr>
      </w:pPr>
      <w:r w:rsidRPr="00D22E8F">
        <w:rPr>
          <w:rFonts w:ascii="Times New Roman" w:hAnsi="Times New Roman" w:cs="Times New Roman"/>
          <w:sz w:val="28"/>
          <w:szCs w:val="28"/>
          <w:lang w:val="uk-UA"/>
        </w:rPr>
        <w:t>Ознайомтесь із психолого-педагогічною літературою. Виберіть та запишіть методичні рекомендації щодо організації виховної роботи з учнями початкових класів.</w:t>
      </w:r>
    </w:p>
    <w:p w:rsidR="00D22E8F" w:rsidRPr="00424E67" w:rsidRDefault="00D22E8F" w:rsidP="00814BCF">
      <w:pPr>
        <w:pStyle w:val="a3"/>
        <w:numPr>
          <w:ilvl w:val="0"/>
          <w:numId w:val="166"/>
        </w:numPr>
        <w:tabs>
          <w:tab w:val="left" w:pos="5580"/>
        </w:tabs>
        <w:jc w:val="both"/>
        <w:rPr>
          <w:rFonts w:ascii="Times New Roman" w:hAnsi="Times New Roman" w:cs="Times New Roman"/>
          <w:b/>
          <w:sz w:val="28"/>
          <w:szCs w:val="28"/>
          <w:lang w:val="uk-UA"/>
        </w:rPr>
      </w:pPr>
      <w:r w:rsidRPr="00424E67">
        <w:rPr>
          <w:rFonts w:ascii="Times New Roman" w:hAnsi="Times New Roman" w:cs="Times New Roman"/>
          <w:sz w:val="28"/>
          <w:szCs w:val="28"/>
          <w:lang w:val="uk-UA"/>
        </w:rPr>
        <w:lastRenderedPageBreak/>
        <w:t>Прочитайте твори (на вибір) В.Сухомлинського. Занотуйте основні твердження видатного педагога про роль педагога у організації виховного процесу зі школярами. Визначте, на яких основних вимогах до організації виховних заходів наголошував педагог.</w:t>
      </w:r>
    </w:p>
    <w:p w:rsidR="00D22E8F" w:rsidRPr="000D72E1" w:rsidRDefault="000D72E1" w:rsidP="00814BCF">
      <w:pPr>
        <w:pStyle w:val="a3"/>
        <w:numPr>
          <w:ilvl w:val="0"/>
          <w:numId w:val="166"/>
        </w:numPr>
        <w:tabs>
          <w:tab w:val="left" w:pos="5580"/>
        </w:tabs>
        <w:jc w:val="both"/>
        <w:rPr>
          <w:rFonts w:ascii="Times New Roman" w:hAnsi="Times New Roman" w:cs="Times New Roman"/>
          <w:b/>
          <w:sz w:val="28"/>
          <w:szCs w:val="28"/>
          <w:lang w:val="uk-UA"/>
        </w:rPr>
      </w:pPr>
      <w:r>
        <w:rPr>
          <w:rFonts w:ascii="Times New Roman" w:hAnsi="Times New Roman" w:cs="Times New Roman"/>
          <w:sz w:val="28"/>
          <w:szCs w:val="28"/>
          <w:lang w:val="uk-UA"/>
        </w:rPr>
        <w:t>Занотуйте умови організації виховного процесу, які дозволяють підвищити ефективність творчої діяльності учителів та вихованців.</w:t>
      </w:r>
    </w:p>
    <w:p w:rsidR="000D72E1" w:rsidRPr="000D72E1" w:rsidRDefault="000D72E1" w:rsidP="00814BCF">
      <w:pPr>
        <w:pStyle w:val="a3"/>
        <w:numPr>
          <w:ilvl w:val="0"/>
          <w:numId w:val="166"/>
        </w:numPr>
        <w:tabs>
          <w:tab w:val="left" w:pos="5580"/>
        </w:tabs>
        <w:jc w:val="both"/>
        <w:rPr>
          <w:rFonts w:ascii="Times New Roman" w:hAnsi="Times New Roman" w:cs="Times New Roman"/>
          <w:b/>
          <w:sz w:val="28"/>
          <w:szCs w:val="28"/>
          <w:lang w:val="uk-UA"/>
        </w:rPr>
      </w:pPr>
      <w:r>
        <w:rPr>
          <w:rFonts w:ascii="Times New Roman" w:hAnsi="Times New Roman" w:cs="Times New Roman"/>
          <w:sz w:val="28"/>
          <w:szCs w:val="28"/>
          <w:lang w:val="uk-UA"/>
        </w:rPr>
        <w:t>Розмежуйте поняття:</w:t>
      </w:r>
    </w:p>
    <w:p w:rsidR="000D72E1" w:rsidRPr="000D72E1" w:rsidRDefault="000D72E1" w:rsidP="00814BCF">
      <w:pPr>
        <w:pStyle w:val="a3"/>
        <w:numPr>
          <w:ilvl w:val="0"/>
          <w:numId w:val="16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0D72E1">
        <w:rPr>
          <w:rFonts w:ascii="Times New Roman" w:hAnsi="Times New Roman" w:cs="Times New Roman"/>
          <w:sz w:val="28"/>
          <w:szCs w:val="28"/>
          <w:lang w:val="uk-UA"/>
        </w:rPr>
        <w:t>озаурочна діяльність –</w:t>
      </w:r>
    </w:p>
    <w:p w:rsidR="000D72E1" w:rsidRPr="000D72E1" w:rsidRDefault="000D72E1" w:rsidP="00814BCF">
      <w:pPr>
        <w:pStyle w:val="a3"/>
        <w:numPr>
          <w:ilvl w:val="0"/>
          <w:numId w:val="16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Pr="000D72E1">
        <w:rPr>
          <w:rFonts w:ascii="Times New Roman" w:hAnsi="Times New Roman" w:cs="Times New Roman"/>
          <w:sz w:val="28"/>
          <w:szCs w:val="28"/>
          <w:lang w:val="uk-UA"/>
        </w:rPr>
        <w:t>ворчі можливості –</w:t>
      </w:r>
    </w:p>
    <w:p w:rsidR="000D72E1" w:rsidRPr="000D72E1" w:rsidRDefault="000D72E1" w:rsidP="00814BCF">
      <w:pPr>
        <w:pStyle w:val="a3"/>
        <w:numPr>
          <w:ilvl w:val="0"/>
          <w:numId w:val="16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Pr="000D72E1">
        <w:rPr>
          <w:rFonts w:ascii="Times New Roman" w:hAnsi="Times New Roman" w:cs="Times New Roman"/>
          <w:sz w:val="28"/>
          <w:szCs w:val="28"/>
          <w:lang w:val="uk-UA"/>
        </w:rPr>
        <w:t>ворчий процес –</w:t>
      </w:r>
    </w:p>
    <w:p w:rsidR="000D72E1" w:rsidRPr="000D72E1" w:rsidRDefault="000D72E1" w:rsidP="00814BCF">
      <w:pPr>
        <w:pStyle w:val="a3"/>
        <w:numPr>
          <w:ilvl w:val="0"/>
          <w:numId w:val="16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ф</w:t>
      </w:r>
      <w:r w:rsidRPr="000D72E1">
        <w:rPr>
          <w:rFonts w:ascii="Times New Roman" w:hAnsi="Times New Roman" w:cs="Times New Roman"/>
          <w:sz w:val="28"/>
          <w:szCs w:val="28"/>
          <w:lang w:val="uk-UA"/>
        </w:rPr>
        <w:t>орми виховання –</w:t>
      </w:r>
    </w:p>
    <w:p w:rsidR="000D72E1" w:rsidRPr="000D72E1" w:rsidRDefault="000D72E1" w:rsidP="00814BCF">
      <w:pPr>
        <w:pStyle w:val="a3"/>
        <w:numPr>
          <w:ilvl w:val="0"/>
          <w:numId w:val="16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Pr="000D72E1">
        <w:rPr>
          <w:rFonts w:ascii="Times New Roman" w:hAnsi="Times New Roman" w:cs="Times New Roman"/>
          <w:sz w:val="28"/>
          <w:szCs w:val="28"/>
          <w:lang w:val="uk-UA"/>
        </w:rPr>
        <w:t>півпраця –</w:t>
      </w:r>
    </w:p>
    <w:p w:rsidR="000D72E1" w:rsidRPr="000D72E1" w:rsidRDefault="000D72E1" w:rsidP="00814BCF">
      <w:pPr>
        <w:pStyle w:val="a3"/>
        <w:numPr>
          <w:ilvl w:val="0"/>
          <w:numId w:val="16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Pr="000D72E1">
        <w:rPr>
          <w:rFonts w:ascii="Times New Roman" w:hAnsi="Times New Roman" w:cs="Times New Roman"/>
          <w:sz w:val="28"/>
          <w:szCs w:val="28"/>
          <w:lang w:val="uk-UA"/>
        </w:rPr>
        <w:t>півтворчість –</w:t>
      </w:r>
    </w:p>
    <w:p w:rsidR="000D72E1" w:rsidRPr="000A2D05" w:rsidRDefault="000A2D05" w:rsidP="00814BCF">
      <w:pPr>
        <w:pStyle w:val="a3"/>
        <w:numPr>
          <w:ilvl w:val="0"/>
          <w:numId w:val="166"/>
        </w:numPr>
        <w:tabs>
          <w:tab w:val="left" w:pos="5580"/>
        </w:tabs>
        <w:jc w:val="both"/>
        <w:rPr>
          <w:rFonts w:ascii="Times New Roman" w:hAnsi="Times New Roman" w:cs="Times New Roman"/>
          <w:b/>
          <w:sz w:val="28"/>
          <w:szCs w:val="28"/>
          <w:lang w:val="uk-UA"/>
        </w:rPr>
      </w:pPr>
      <w:r>
        <w:rPr>
          <w:rFonts w:ascii="Times New Roman" w:hAnsi="Times New Roman" w:cs="Times New Roman"/>
          <w:sz w:val="28"/>
          <w:szCs w:val="28"/>
          <w:lang w:val="uk-UA"/>
        </w:rPr>
        <w:t>Ознайомтесь із наступними твердженнями. Поміркуйте, про які категорії йдеться:</w:t>
      </w:r>
    </w:p>
    <w:p w:rsidR="000A2D05" w:rsidRDefault="000A2D05" w:rsidP="000A2D05">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 особливості позаурочної діяльності </w:t>
      </w:r>
    </w:p>
    <w:p w:rsidR="000A2D05" w:rsidRDefault="000A2D05" w:rsidP="000A2D05">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 риси позаурочної діяльності </w:t>
      </w:r>
    </w:p>
    <w:p w:rsidR="000A2D05" w:rsidRDefault="000A2D05" w:rsidP="000A2D05">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 принципи позаурочної діяльності</w:t>
      </w:r>
    </w:p>
    <w:p w:rsidR="000A2D05" w:rsidRDefault="000A2D05" w:rsidP="000A2D05">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г) умови позаурочної діяльності</w:t>
      </w:r>
    </w:p>
    <w:p w:rsidR="000A2D05" w:rsidRDefault="000A2D05" w:rsidP="000A2D05">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д) вимоги до виховної роботи педагога</w:t>
      </w:r>
    </w:p>
    <w:p w:rsidR="000A2D05" w:rsidRDefault="000A2D05" w:rsidP="000A2D05">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е) фактори впливу на виховання учнів</w:t>
      </w:r>
    </w:p>
    <w:p w:rsidR="000A2D05" w:rsidRPr="000A2D05" w:rsidRDefault="000A2D05" w:rsidP="00814BCF">
      <w:pPr>
        <w:pStyle w:val="a3"/>
        <w:numPr>
          <w:ilvl w:val="0"/>
          <w:numId w:val="168"/>
        </w:numPr>
        <w:tabs>
          <w:tab w:val="left" w:pos="5580"/>
        </w:tabs>
        <w:jc w:val="both"/>
        <w:rPr>
          <w:rFonts w:ascii="Times New Roman" w:hAnsi="Times New Roman" w:cs="Times New Roman"/>
          <w:sz w:val="28"/>
          <w:szCs w:val="28"/>
          <w:lang w:val="uk-UA"/>
        </w:rPr>
      </w:pPr>
      <w:r w:rsidRPr="000A2D05">
        <w:rPr>
          <w:rFonts w:ascii="Times New Roman" w:hAnsi="Times New Roman" w:cs="Times New Roman"/>
          <w:sz w:val="28"/>
          <w:szCs w:val="28"/>
          <w:lang w:val="uk-UA"/>
        </w:rPr>
        <w:t>Невимушене спілкування</w:t>
      </w:r>
    </w:p>
    <w:p w:rsidR="000A2D05" w:rsidRPr="000A2D05" w:rsidRDefault="000A2D05" w:rsidP="00814BCF">
      <w:pPr>
        <w:pStyle w:val="a3"/>
        <w:numPr>
          <w:ilvl w:val="0"/>
          <w:numId w:val="168"/>
        </w:numPr>
        <w:tabs>
          <w:tab w:val="left" w:pos="5580"/>
        </w:tabs>
        <w:jc w:val="both"/>
        <w:rPr>
          <w:rFonts w:ascii="Times New Roman" w:hAnsi="Times New Roman" w:cs="Times New Roman"/>
          <w:sz w:val="28"/>
          <w:szCs w:val="28"/>
          <w:lang w:val="uk-UA"/>
        </w:rPr>
      </w:pPr>
      <w:r w:rsidRPr="000A2D05">
        <w:rPr>
          <w:rFonts w:ascii="Times New Roman" w:hAnsi="Times New Roman" w:cs="Times New Roman"/>
          <w:sz w:val="28"/>
          <w:szCs w:val="28"/>
          <w:lang w:val="uk-UA"/>
        </w:rPr>
        <w:t>Самовиявлення</w:t>
      </w:r>
    </w:p>
    <w:p w:rsidR="000A2D05" w:rsidRPr="000A2D05" w:rsidRDefault="000A2D05" w:rsidP="00814BCF">
      <w:pPr>
        <w:pStyle w:val="a3"/>
        <w:numPr>
          <w:ilvl w:val="0"/>
          <w:numId w:val="168"/>
        </w:numPr>
        <w:tabs>
          <w:tab w:val="left" w:pos="5580"/>
        </w:tabs>
        <w:jc w:val="both"/>
        <w:rPr>
          <w:rFonts w:ascii="Times New Roman" w:hAnsi="Times New Roman" w:cs="Times New Roman"/>
          <w:sz w:val="28"/>
          <w:szCs w:val="28"/>
          <w:lang w:val="uk-UA"/>
        </w:rPr>
      </w:pPr>
      <w:r w:rsidRPr="000A2D05">
        <w:rPr>
          <w:rFonts w:ascii="Times New Roman" w:hAnsi="Times New Roman" w:cs="Times New Roman"/>
          <w:sz w:val="28"/>
          <w:szCs w:val="28"/>
          <w:lang w:val="uk-UA"/>
        </w:rPr>
        <w:t>Вільний вибір форм і засобів діяльності</w:t>
      </w:r>
    </w:p>
    <w:p w:rsidR="000A2D05" w:rsidRPr="000A2D05" w:rsidRDefault="000A2D05" w:rsidP="00814BCF">
      <w:pPr>
        <w:pStyle w:val="a3"/>
        <w:numPr>
          <w:ilvl w:val="0"/>
          <w:numId w:val="168"/>
        </w:numPr>
        <w:tabs>
          <w:tab w:val="left" w:pos="5580"/>
        </w:tabs>
        <w:jc w:val="both"/>
        <w:rPr>
          <w:rFonts w:ascii="Times New Roman" w:hAnsi="Times New Roman" w:cs="Times New Roman"/>
          <w:sz w:val="28"/>
          <w:szCs w:val="28"/>
          <w:lang w:val="uk-UA"/>
        </w:rPr>
      </w:pPr>
      <w:r w:rsidRPr="000A2D05">
        <w:rPr>
          <w:rFonts w:ascii="Times New Roman" w:hAnsi="Times New Roman" w:cs="Times New Roman"/>
          <w:sz w:val="28"/>
          <w:szCs w:val="28"/>
          <w:lang w:val="uk-UA"/>
        </w:rPr>
        <w:t>Розвиток творчості</w:t>
      </w:r>
    </w:p>
    <w:p w:rsidR="000A2D05" w:rsidRPr="000A2D05" w:rsidRDefault="000A2D05" w:rsidP="00814BCF">
      <w:pPr>
        <w:pStyle w:val="a3"/>
        <w:numPr>
          <w:ilvl w:val="0"/>
          <w:numId w:val="168"/>
        </w:numPr>
        <w:tabs>
          <w:tab w:val="left" w:pos="5580"/>
        </w:tabs>
        <w:jc w:val="both"/>
        <w:rPr>
          <w:rFonts w:ascii="Times New Roman" w:hAnsi="Times New Roman" w:cs="Times New Roman"/>
          <w:sz w:val="28"/>
          <w:szCs w:val="28"/>
          <w:lang w:val="uk-UA"/>
        </w:rPr>
      </w:pPr>
      <w:r w:rsidRPr="000A2D05">
        <w:rPr>
          <w:rFonts w:ascii="Times New Roman" w:hAnsi="Times New Roman" w:cs="Times New Roman"/>
          <w:sz w:val="28"/>
          <w:szCs w:val="28"/>
          <w:lang w:val="uk-UA"/>
        </w:rPr>
        <w:t>Формування соціального досвіду дитини на основі її власних бажань, уподобань, інтересів</w:t>
      </w:r>
    </w:p>
    <w:p w:rsidR="000A2D05" w:rsidRPr="000A2D05" w:rsidRDefault="000A2D05" w:rsidP="00814BCF">
      <w:pPr>
        <w:pStyle w:val="a3"/>
        <w:numPr>
          <w:ilvl w:val="0"/>
          <w:numId w:val="168"/>
        </w:numPr>
        <w:tabs>
          <w:tab w:val="left" w:pos="5580"/>
        </w:tabs>
        <w:jc w:val="both"/>
        <w:rPr>
          <w:rFonts w:ascii="Times New Roman" w:hAnsi="Times New Roman" w:cs="Times New Roman"/>
          <w:sz w:val="28"/>
          <w:szCs w:val="28"/>
          <w:lang w:val="uk-UA"/>
        </w:rPr>
      </w:pPr>
      <w:r w:rsidRPr="000A2D05">
        <w:rPr>
          <w:rFonts w:ascii="Times New Roman" w:hAnsi="Times New Roman" w:cs="Times New Roman"/>
          <w:sz w:val="28"/>
          <w:szCs w:val="28"/>
          <w:lang w:val="uk-UA"/>
        </w:rPr>
        <w:t>Проведення дослідницької роботи</w:t>
      </w:r>
    </w:p>
    <w:p w:rsidR="000A2D05" w:rsidRPr="000A2D05" w:rsidRDefault="000A2D05" w:rsidP="00814BCF">
      <w:pPr>
        <w:pStyle w:val="a3"/>
        <w:numPr>
          <w:ilvl w:val="0"/>
          <w:numId w:val="168"/>
        </w:numPr>
        <w:tabs>
          <w:tab w:val="left" w:pos="5580"/>
        </w:tabs>
        <w:jc w:val="both"/>
        <w:rPr>
          <w:rFonts w:ascii="Times New Roman" w:hAnsi="Times New Roman" w:cs="Times New Roman"/>
          <w:sz w:val="28"/>
          <w:szCs w:val="28"/>
          <w:lang w:val="uk-UA"/>
        </w:rPr>
      </w:pPr>
      <w:r w:rsidRPr="000A2D05">
        <w:rPr>
          <w:rFonts w:ascii="Times New Roman" w:hAnsi="Times New Roman" w:cs="Times New Roman"/>
          <w:sz w:val="28"/>
          <w:szCs w:val="28"/>
          <w:lang w:val="uk-UA"/>
        </w:rPr>
        <w:t>Пошук форм і методів виховного впливу, що засновується на співтворчості, емпатії, рефлексивній саморегуляції</w:t>
      </w:r>
    </w:p>
    <w:p w:rsidR="000A2D05" w:rsidRPr="000A2D05" w:rsidRDefault="000A2D05" w:rsidP="00814BCF">
      <w:pPr>
        <w:pStyle w:val="a3"/>
        <w:numPr>
          <w:ilvl w:val="0"/>
          <w:numId w:val="166"/>
        </w:numPr>
        <w:tabs>
          <w:tab w:val="left" w:pos="5580"/>
        </w:tabs>
        <w:jc w:val="both"/>
        <w:rPr>
          <w:rFonts w:ascii="Times New Roman" w:hAnsi="Times New Roman" w:cs="Times New Roman"/>
          <w:b/>
          <w:sz w:val="28"/>
          <w:szCs w:val="28"/>
          <w:lang w:val="uk-UA"/>
        </w:rPr>
      </w:pPr>
      <w:r>
        <w:rPr>
          <w:rFonts w:ascii="Times New Roman" w:hAnsi="Times New Roman" w:cs="Times New Roman"/>
          <w:sz w:val="28"/>
          <w:szCs w:val="28"/>
          <w:lang w:val="uk-UA"/>
        </w:rPr>
        <w:t>Прочитайте слова П.Загребельного. Поміркуйте, визначте мету і основні завдання позаурочної виховної роботи з учнями початкових класів:</w:t>
      </w:r>
    </w:p>
    <w:p w:rsidR="000A2D05" w:rsidRPr="000A2D05" w:rsidRDefault="000A2D05" w:rsidP="000A2D05">
      <w:pPr>
        <w:tabs>
          <w:tab w:val="left" w:pos="5580"/>
        </w:tabs>
        <w:jc w:val="both"/>
        <w:rPr>
          <w:rFonts w:ascii="Times New Roman" w:hAnsi="Times New Roman" w:cs="Times New Roman"/>
          <w:i/>
          <w:sz w:val="28"/>
          <w:szCs w:val="28"/>
          <w:lang w:val="uk-UA"/>
        </w:rPr>
      </w:pPr>
      <w:r w:rsidRPr="000A2D05">
        <w:rPr>
          <w:rFonts w:ascii="Times New Roman" w:hAnsi="Times New Roman" w:cs="Times New Roman"/>
          <w:b/>
          <w:i/>
          <w:sz w:val="28"/>
          <w:szCs w:val="28"/>
          <w:lang w:val="uk-UA"/>
        </w:rPr>
        <w:t>«</w:t>
      </w:r>
      <w:r w:rsidRPr="000A2D05">
        <w:rPr>
          <w:rFonts w:ascii="Times New Roman" w:hAnsi="Times New Roman" w:cs="Times New Roman"/>
          <w:i/>
          <w:sz w:val="28"/>
          <w:szCs w:val="28"/>
          <w:lang w:val="uk-UA"/>
        </w:rPr>
        <w:t>Людина живе для того, щоб піднестися на найвищу вершину натхнення в своєму ділі, звідати захват від величі духу»</w:t>
      </w:r>
    </w:p>
    <w:p w:rsidR="000A2D05" w:rsidRPr="00CD723A" w:rsidRDefault="00CD723A" w:rsidP="00814BCF">
      <w:pPr>
        <w:pStyle w:val="a3"/>
        <w:numPr>
          <w:ilvl w:val="0"/>
          <w:numId w:val="166"/>
        </w:numPr>
        <w:tabs>
          <w:tab w:val="left" w:pos="5580"/>
        </w:tabs>
        <w:jc w:val="both"/>
        <w:rPr>
          <w:rFonts w:ascii="Times New Roman" w:hAnsi="Times New Roman" w:cs="Times New Roman"/>
          <w:b/>
          <w:sz w:val="28"/>
          <w:szCs w:val="28"/>
          <w:lang w:val="uk-UA"/>
        </w:rPr>
      </w:pPr>
      <w:r>
        <w:rPr>
          <w:rFonts w:ascii="Times New Roman" w:hAnsi="Times New Roman" w:cs="Times New Roman"/>
          <w:sz w:val="28"/>
          <w:szCs w:val="28"/>
          <w:lang w:val="uk-UA"/>
        </w:rPr>
        <w:t>Прочитайте низку положень, на яких опирається Концепція виховної системи ХХ1 століття. Занотуйте основні із них. Поміркуйте: що є основоположними засадами виховної діяльності педагога?</w:t>
      </w:r>
    </w:p>
    <w:p w:rsidR="00CD723A" w:rsidRPr="00CD723A" w:rsidRDefault="00CD723A" w:rsidP="00CD723A">
      <w:pPr>
        <w:pStyle w:val="a3"/>
        <w:numPr>
          <w:ilvl w:val="0"/>
          <w:numId w:val="47"/>
        </w:numPr>
        <w:tabs>
          <w:tab w:val="left" w:pos="5580"/>
        </w:tabs>
        <w:jc w:val="both"/>
        <w:rPr>
          <w:rFonts w:ascii="Times New Roman" w:hAnsi="Times New Roman" w:cs="Times New Roman"/>
          <w:b/>
          <w:sz w:val="28"/>
          <w:szCs w:val="28"/>
          <w:lang w:val="uk-UA"/>
        </w:rPr>
      </w:pPr>
      <w:r>
        <w:rPr>
          <w:rFonts w:ascii="Times New Roman" w:hAnsi="Times New Roman" w:cs="Times New Roman"/>
          <w:sz w:val="28"/>
          <w:szCs w:val="28"/>
          <w:lang w:val="uk-UA"/>
        </w:rPr>
        <w:t>Сприймання кожної особистості потенційним творцем</w:t>
      </w:r>
    </w:p>
    <w:p w:rsidR="00CD723A" w:rsidRPr="00CD723A" w:rsidRDefault="00CD723A" w:rsidP="00CD723A">
      <w:pPr>
        <w:pStyle w:val="a3"/>
        <w:numPr>
          <w:ilvl w:val="0"/>
          <w:numId w:val="47"/>
        </w:numPr>
        <w:tabs>
          <w:tab w:val="left" w:pos="5580"/>
        </w:tabs>
        <w:jc w:val="both"/>
        <w:rPr>
          <w:rFonts w:ascii="Times New Roman" w:hAnsi="Times New Roman" w:cs="Times New Roman"/>
          <w:b/>
          <w:sz w:val="28"/>
          <w:szCs w:val="28"/>
          <w:lang w:val="uk-UA"/>
        </w:rPr>
      </w:pPr>
      <w:r>
        <w:rPr>
          <w:rFonts w:ascii="Times New Roman" w:hAnsi="Times New Roman" w:cs="Times New Roman"/>
          <w:sz w:val="28"/>
          <w:szCs w:val="28"/>
          <w:lang w:val="uk-UA"/>
        </w:rPr>
        <w:lastRenderedPageBreak/>
        <w:t>Визнання пріоритетною ідеологію індивідуалізації</w:t>
      </w:r>
    </w:p>
    <w:p w:rsidR="00CD723A" w:rsidRPr="00CD723A" w:rsidRDefault="00CD723A" w:rsidP="00CD723A">
      <w:pPr>
        <w:pStyle w:val="a3"/>
        <w:numPr>
          <w:ilvl w:val="0"/>
          <w:numId w:val="47"/>
        </w:numPr>
        <w:tabs>
          <w:tab w:val="left" w:pos="5580"/>
        </w:tabs>
        <w:jc w:val="both"/>
        <w:rPr>
          <w:rFonts w:ascii="Times New Roman" w:hAnsi="Times New Roman" w:cs="Times New Roman"/>
          <w:b/>
          <w:sz w:val="28"/>
          <w:szCs w:val="28"/>
          <w:lang w:val="uk-UA"/>
        </w:rPr>
      </w:pPr>
      <w:r>
        <w:rPr>
          <w:rFonts w:ascii="Times New Roman" w:hAnsi="Times New Roman" w:cs="Times New Roman"/>
          <w:sz w:val="28"/>
          <w:szCs w:val="28"/>
          <w:lang w:val="uk-UA"/>
        </w:rPr>
        <w:t>Організація виховного процесу, виходячи з потреб особистості, її здібностей та інтересів</w:t>
      </w:r>
    </w:p>
    <w:p w:rsidR="00CD723A" w:rsidRPr="00CD723A" w:rsidRDefault="00CD723A" w:rsidP="00CD723A">
      <w:pPr>
        <w:pStyle w:val="a3"/>
        <w:numPr>
          <w:ilvl w:val="0"/>
          <w:numId w:val="47"/>
        </w:numPr>
        <w:tabs>
          <w:tab w:val="left" w:pos="5580"/>
        </w:tabs>
        <w:jc w:val="both"/>
        <w:rPr>
          <w:rFonts w:ascii="Times New Roman" w:hAnsi="Times New Roman" w:cs="Times New Roman"/>
          <w:b/>
          <w:sz w:val="28"/>
          <w:szCs w:val="28"/>
          <w:lang w:val="uk-UA"/>
        </w:rPr>
      </w:pPr>
      <w:r>
        <w:rPr>
          <w:rFonts w:ascii="Times New Roman" w:hAnsi="Times New Roman" w:cs="Times New Roman"/>
          <w:sz w:val="28"/>
          <w:szCs w:val="28"/>
          <w:lang w:val="uk-UA"/>
        </w:rPr>
        <w:t>Усвідомлення того, що творчу особистість може виховати лише творчий педагог</w:t>
      </w:r>
    </w:p>
    <w:p w:rsidR="00424E67" w:rsidRPr="00424E67" w:rsidRDefault="00424E67" w:rsidP="00814BCF">
      <w:pPr>
        <w:pStyle w:val="a3"/>
        <w:numPr>
          <w:ilvl w:val="0"/>
          <w:numId w:val="166"/>
        </w:numPr>
        <w:tabs>
          <w:tab w:val="left" w:pos="5580"/>
        </w:tabs>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Прочитайте слова педагога-новатора, академіка АПН України О.Захаренко: </w:t>
      </w:r>
    </w:p>
    <w:p w:rsidR="00424E67" w:rsidRPr="00424E67" w:rsidRDefault="00424E67" w:rsidP="00424E67">
      <w:pPr>
        <w:tabs>
          <w:tab w:val="left" w:pos="5580"/>
        </w:tabs>
        <w:jc w:val="both"/>
        <w:rPr>
          <w:rFonts w:ascii="Times New Roman" w:hAnsi="Times New Roman" w:cs="Times New Roman"/>
          <w:b/>
          <w:sz w:val="28"/>
          <w:szCs w:val="28"/>
          <w:lang w:val="uk-UA"/>
        </w:rPr>
      </w:pPr>
      <w:r>
        <w:rPr>
          <w:rFonts w:ascii="Times New Roman" w:hAnsi="Times New Roman" w:cs="Times New Roman"/>
          <w:i/>
          <w:sz w:val="28"/>
          <w:szCs w:val="28"/>
          <w:lang w:val="uk-UA"/>
        </w:rPr>
        <w:t xml:space="preserve">     </w:t>
      </w:r>
      <w:r w:rsidRPr="00424E67">
        <w:rPr>
          <w:rFonts w:ascii="Times New Roman" w:hAnsi="Times New Roman" w:cs="Times New Roman"/>
          <w:i/>
          <w:sz w:val="28"/>
          <w:szCs w:val="28"/>
          <w:lang w:val="uk-UA"/>
        </w:rPr>
        <w:t>«Поліпшенню рівня знань, вихованню нових позитивних рис характеру сприяє велика кількість гуртків, якими керують висококваліфіковані спеціалісти своєї справи, що поєднують теоретичні знання з практикою життя…»</w:t>
      </w:r>
    </w:p>
    <w:p w:rsidR="00424E67" w:rsidRPr="00424E67" w:rsidRDefault="00424E67" w:rsidP="00424E67">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Визначте основні ідею, думку даного твердження. Висловіть власні міркування та обгрунтуйте їх.</w:t>
      </w:r>
    </w:p>
    <w:p w:rsidR="00424E67" w:rsidRPr="00424E67" w:rsidRDefault="00424E67" w:rsidP="00814BCF">
      <w:pPr>
        <w:pStyle w:val="a3"/>
        <w:numPr>
          <w:ilvl w:val="0"/>
          <w:numId w:val="166"/>
        </w:numPr>
        <w:tabs>
          <w:tab w:val="left" w:pos="5580"/>
        </w:tabs>
        <w:jc w:val="both"/>
        <w:rPr>
          <w:rFonts w:ascii="Times New Roman" w:hAnsi="Times New Roman" w:cs="Times New Roman"/>
          <w:sz w:val="28"/>
          <w:szCs w:val="28"/>
          <w:lang w:val="uk-UA"/>
        </w:rPr>
      </w:pPr>
      <w:r w:rsidRPr="00424E67">
        <w:rPr>
          <w:rFonts w:ascii="Times New Roman" w:hAnsi="Times New Roman" w:cs="Times New Roman"/>
          <w:sz w:val="28"/>
          <w:szCs w:val="28"/>
          <w:lang w:val="uk-UA"/>
        </w:rPr>
        <w:t>Занотуйте переваги позаурочної виховної роботи для педагога та учнів. Поясніть.</w:t>
      </w:r>
    </w:p>
    <w:p w:rsidR="00CD723A" w:rsidRPr="00CD723A" w:rsidRDefault="00CD723A" w:rsidP="00814BCF">
      <w:pPr>
        <w:pStyle w:val="a3"/>
        <w:numPr>
          <w:ilvl w:val="0"/>
          <w:numId w:val="166"/>
        </w:numPr>
        <w:tabs>
          <w:tab w:val="left" w:pos="5580"/>
        </w:tabs>
        <w:jc w:val="both"/>
        <w:rPr>
          <w:rFonts w:ascii="Times New Roman" w:hAnsi="Times New Roman" w:cs="Times New Roman"/>
          <w:b/>
          <w:sz w:val="28"/>
          <w:szCs w:val="28"/>
          <w:lang w:val="uk-UA"/>
        </w:rPr>
      </w:pPr>
      <w:r>
        <w:rPr>
          <w:rFonts w:ascii="Times New Roman" w:hAnsi="Times New Roman" w:cs="Times New Roman"/>
          <w:sz w:val="28"/>
          <w:szCs w:val="28"/>
          <w:lang w:val="uk-UA"/>
        </w:rPr>
        <w:t>Перегляньте рисунок і зробіть власні висновки. Дайте відповідь: «Який принцип лежить в основі сучасної виховної системи початкової школи?»</w:t>
      </w:r>
    </w:p>
    <w:p w:rsidR="00CD723A" w:rsidRPr="00CD723A" w:rsidRDefault="00CD723A" w:rsidP="00CD723A">
      <w:pPr>
        <w:pStyle w:val="a3"/>
        <w:tabs>
          <w:tab w:val="left" w:pos="5580"/>
        </w:tabs>
        <w:jc w:val="both"/>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inline distT="0" distB="0" distL="0" distR="0">
            <wp:extent cx="5486400" cy="3200400"/>
            <wp:effectExtent l="0" t="0" r="0" b="0"/>
            <wp:docPr id="257" name="Схема 2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1" r:lo="rId242" r:qs="rId243" r:cs="rId244"/>
              </a:graphicData>
            </a:graphic>
          </wp:inline>
        </w:drawing>
      </w:r>
    </w:p>
    <w:p w:rsidR="00CD723A" w:rsidRPr="00CD723A" w:rsidRDefault="00CD723A" w:rsidP="00814BCF">
      <w:pPr>
        <w:pStyle w:val="a3"/>
        <w:numPr>
          <w:ilvl w:val="0"/>
          <w:numId w:val="166"/>
        </w:numPr>
        <w:tabs>
          <w:tab w:val="left" w:pos="5580"/>
        </w:tabs>
        <w:jc w:val="both"/>
        <w:rPr>
          <w:rFonts w:ascii="Times New Roman" w:hAnsi="Times New Roman" w:cs="Times New Roman"/>
          <w:b/>
          <w:sz w:val="28"/>
          <w:szCs w:val="28"/>
          <w:lang w:val="uk-UA"/>
        </w:rPr>
      </w:pPr>
      <w:r>
        <w:rPr>
          <w:rFonts w:ascii="Times New Roman" w:hAnsi="Times New Roman" w:cs="Times New Roman"/>
          <w:sz w:val="28"/>
          <w:szCs w:val="28"/>
          <w:lang w:val="uk-UA"/>
        </w:rPr>
        <w:t>Ознайомтесь із вимогами щодо розвитку творчої співпраці учителів та учнів у виховному процесі школи. Доповніть їх власними судженнями. Відповідь обгрунтуйте:</w:t>
      </w:r>
    </w:p>
    <w:p w:rsidR="00CD723A" w:rsidRPr="00CD723A" w:rsidRDefault="00CD723A" w:rsidP="00814BCF">
      <w:pPr>
        <w:pStyle w:val="a3"/>
        <w:numPr>
          <w:ilvl w:val="0"/>
          <w:numId w:val="169"/>
        </w:numPr>
        <w:tabs>
          <w:tab w:val="left" w:pos="5580"/>
        </w:tabs>
        <w:jc w:val="both"/>
        <w:rPr>
          <w:rFonts w:ascii="Times New Roman" w:hAnsi="Times New Roman" w:cs="Times New Roman"/>
          <w:b/>
          <w:sz w:val="28"/>
          <w:szCs w:val="28"/>
          <w:lang w:val="uk-UA"/>
        </w:rPr>
      </w:pPr>
      <w:r>
        <w:rPr>
          <w:rFonts w:ascii="Times New Roman" w:hAnsi="Times New Roman" w:cs="Times New Roman"/>
          <w:sz w:val="28"/>
          <w:szCs w:val="28"/>
          <w:lang w:val="uk-UA"/>
        </w:rPr>
        <w:t>повнота інтелектуального життя і духовна єдність</w:t>
      </w:r>
    </w:p>
    <w:p w:rsidR="00CD723A" w:rsidRPr="00CD723A" w:rsidRDefault="00CD723A" w:rsidP="00814BCF">
      <w:pPr>
        <w:pStyle w:val="a3"/>
        <w:numPr>
          <w:ilvl w:val="0"/>
          <w:numId w:val="169"/>
        </w:numPr>
        <w:tabs>
          <w:tab w:val="left" w:pos="5580"/>
        </w:tabs>
        <w:jc w:val="both"/>
        <w:rPr>
          <w:rFonts w:ascii="Times New Roman" w:hAnsi="Times New Roman" w:cs="Times New Roman"/>
          <w:b/>
          <w:sz w:val="28"/>
          <w:szCs w:val="28"/>
          <w:lang w:val="uk-UA"/>
        </w:rPr>
      </w:pPr>
      <w:r>
        <w:rPr>
          <w:rFonts w:ascii="Times New Roman" w:hAnsi="Times New Roman" w:cs="Times New Roman"/>
          <w:sz w:val="28"/>
          <w:szCs w:val="28"/>
          <w:lang w:val="uk-UA"/>
        </w:rPr>
        <w:t>утвердження поваги та справедливості у взаєминах</w:t>
      </w:r>
    </w:p>
    <w:p w:rsidR="00CD723A" w:rsidRPr="00CD723A" w:rsidRDefault="00CD723A" w:rsidP="00814BCF">
      <w:pPr>
        <w:pStyle w:val="a3"/>
        <w:numPr>
          <w:ilvl w:val="0"/>
          <w:numId w:val="169"/>
        </w:numPr>
        <w:tabs>
          <w:tab w:val="left" w:pos="5580"/>
        </w:tabs>
        <w:jc w:val="both"/>
        <w:rPr>
          <w:rFonts w:ascii="Times New Roman" w:hAnsi="Times New Roman" w:cs="Times New Roman"/>
          <w:b/>
          <w:sz w:val="28"/>
          <w:szCs w:val="28"/>
          <w:lang w:val="uk-UA"/>
        </w:rPr>
      </w:pPr>
      <w:r>
        <w:rPr>
          <w:rFonts w:ascii="Times New Roman" w:hAnsi="Times New Roman" w:cs="Times New Roman"/>
          <w:sz w:val="28"/>
          <w:szCs w:val="28"/>
          <w:lang w:val="uk-UA"/>
        </w:rPr>
        <w:t>створення збагаченого виховного простору</w:t>
      </w:r>
    </w:p>
    <w:p w:rsidR="00CD723A" w:rsidRPr="00CD723A" w:rsidRDefault="00CD723A" w:rsidP="00814BCF">
      <w:pPr>
        <w:pStyle w:val="a3"/>
        <w:numPr>
          <w:ilvl w:val="0"/>
          <w:numId w:val="169"/>
        </w:numPr>
        <w:tabs>
          <w:tab w:val="left" w:pos="5580"/>
        </w:tabs>
        <w:jc w:val="both"/>
        <w:rPr>
          <w:rFonts w:ascii="Times New Roman" w:hAnsi="Times New Roman" w:cs="Times New Roman"/>
          <w:b/>
          <w:sz w:val="28"/>
          <w:szCs w:val="28"/>
          <w:lang w:val="uk-UA"/>
        </w:rPr>
      </w:pPr>
      <w:r>
        <w:rPr>
          <w:rFonts w:ascii="Times New Roman" w:hAnsi="Times New Roman" w:cs="Times New Roman"/>
          <w:sz w:val="28"/>
          <w:szCs w:val="28"/>
          <w:lang w:val="uk-UA"/>
        </w:rPr>
        <w:lastRenderedPageBreak/>
        <w:t>використання можливостей виховного простору для творчого розвитку особистості</w:t>
      </w:r>
    </w:p>
    <w:p w:rsidR="00CD723A" w:rsidRPr="00CD723A" w:rsidRDefault="00CD723A" w:rsidP="00814BCF">
      <w:pPr>
        <w:pStyle w:val="a3"/>
        <w:numPr>
          <w:ilvl w:val="0"/>
          <w:numId w:val="169"/>
        </w:numPr>
        <w:tabs>
          <w:tab w:val="left" w:pos="5580"/>
        </w:tabs>
        <w:jc w:val="both"/>
        <w:rPr>
          <w:rFonts w:ascii="Times New Roman" w:hAnsi="Times New Roman" w:cs="Times New Roman"/>
          <w:b/>
          <w:sz w:val="28"/>
          <w:szCs w:val="28"/>
          <w:lang w:val="uk-UA"/>
        </w:rPr>
      </w:pPr>
      <w:r>
        <w:rPr>
          <w:rFonts w:ascii="Times New Roman" w:hAnsi="Times New Roman" w:cs="Times New Roman"/>
          <w:sz w:val="28"/>
          <w:szCs w:val="28"/>
          <w:lang w:val="uk-UA"/>
        </w:rPr>
        <w:t>різноманітність змісту виховного процесу, його організаційних форм</w:t>
      </w:r>
    </w:p>
    <w:p w:rsidR="00CD723A" w:rsidRPr="00CD723A" w:rsidRDefault="00CD723A" w:rsidP="00814BCF">
      <w:pPr>
        <w:pStyle w:val="a3"/>
        <w:numPr>
          <w:ilvl w:val="0"/>
          <w:numId w:val="169"/>
        </w:numPr>
        <w:tabs>
          <w:tab w:val="left" w:pos="5580"/>
        </w:tabs>
        <w:jc w:val="both"/>
        <w:rPr>
          <w:rFonts w:ascii="Times New Roman" w:hAnsi="Times New Roman" w:cs="Times New Roman"/>
          <w:b/>
          <w:sz w:val="28"/>
          <w:szCs w:val="28"/>
          <w:lang w:val="uk-UA"/>
        </w:rPr>
      </w:pPr>
      <w:r>
        <w:rPr>
          <w:rFonts w:ascii="Times New Roman" w:hAnsi="Times New Roman" w:cs="Times New Roman"/>
          <w:sz w:val="28"/>
          <w:szCs w:val="28"/>
          <w:lang w:val="uk-UA"/>
        </w:rPr>
        <w:t>надання учням прав і можливостей вибору, створення ситуації гарантованого успіху</w:t>
      </w:r>
    </w:p>
    <w:p w:rsidR="00CD723A" w:rsidRPr="00CD723A" w:rsidRDefault="00CD723A" w:rsidP="00814BCF">
      <w:pPr>
        <w:pStyle w:val="a3"/>
        <w:numPr>
          <w:ilvl w:val="0"/>
          <w:numId w:val="169"/>
        </w:numPr>
        <w:tabs>
          <w:tab w:val="left" w:pos="5580"/>
        </w:tabs>
        <w:jc w:val="both"/>
        <w:rPr>
          <w:rFonts w:ascii="Times New Roman" w:hAnsi="Times New Roman" w:cs="Times New Roman"/>
          <w:b/>
          <w:sz w:val="28"/>
          <w:szCs w:val="28"/>
          <w:lang w:val="uk-UA"/>
        </w:rPr>
      </w:pPr>
      <w:r>
        <w:rPr>
          <w:rFonts w:ascii="Times New Roman" w:hAnsi="Times New Roman" w:cs="Times New Roman"/>
          <w:sz w:val="28"/>
          <w:szCs w:val="28"/>
          <w:lang w:val="uk-UA"/>
        </w:rPr>
        <w:t>демократизація шкільного життя</w:t>
      </w:r>
    </w:p>
    <w:p w:rsidR="00CD723A" w:rsidRPr="00CD723A" w:rsidRDefault="00CD723A" w:rsidP="00814BCF">
      <w:pPr>
        <w:pStyle w:val="a3"/>
        <w:numPr>
          <w:ilvl w:val="0"/>
          <w:numId w:val="169"/>
        </w:numPr>
        <w:tabs>
          <w:tab w:val="left" w:pos="5580"/>
        </w:tabs>
        <w:jc w:val="both"/>
        <w:rPr>
          <w:rFonts w:ascii="Times New Roman" w:hAnsi="Times New Roman" w:cs="Times New Roman"/>
          <w:b/>
          <w:sz w:val="28"/>
          <w:szCs w:val="28"/>
          <w:lang w:val="uk-UA"/>
        </w:rPr>
      </w:pPr>
      <w:r>
        <w:rPr>
          <w:rFonts w:ascii="Times New Roman" w:hAnsi="Times New Roman" w:cs="Times New Roman"/>
          <w:sz w:val="28"/>
          <w:szCs w:val="28"/>
          <w:lang w:val="uk-UA"/>
        </w:rPr>
        <w:t>залучення учнів до діяльності нових організаційних структур та об</w:t>
      </w:r>
      <w:r w:rsidR="0094199D" w:rsidRPr="0094199D">
        <w:rPr>
          <w:rFonts w:ascii="Times New Roman" w:hAnsi="Times New Roman" w:cs="Times New Roman"/>
          <w:sz w:val="28"/>
          <w:szCs w:val="28"/>
        </w:rPr>
        <w:t>’</w:t>
      </w:r>
      <w:r>
        <w:rPr>
          <w:rFonts w:ascii="Times New Roman" w:hAnsi="Times New Roman" w:cs="Times New Roman"/>
          <w:sz w:val="28"/>
          <w:szCs w:val="28"/>
          <w:lang w:val="uk-UA"/>
        </w:rPr>
        <w:t>єднань, що функціонують на принципах гуманізму</w:t>
      </w:r>
    </w:p>
    <w:p w:rsidR="00CD723A" w:rsidRPr="00CD723A" w:rsidRDefault="00CD723A" w:rsidP="00814BCF">
      <w:pPr>
        <w:pStyle w:val="a3"/>
        <w:numPr>
          <w:ilvl w:val="0"/>
          <w:numId w:val="169"/>
        </w:numPr>
        <w:tabs>
          <w:tab w:val="left" w:pos="5580"/>
        </w:tabs>
        <w:jc w:val="both"/>
        <w:rPr>
          <w:rFonts w:ascii="Times New Roman" w:hAnsi="Times New Roman" w:cs="Times New Roman"/>
          <w:b/>
          <w:sz w:val="28"/>
          <w:szCs w:val="28"/>
          <w:lang w:val="uk-UA"/>
        </w:rPr>
      </w:pPr>
      <w:r>
        <w:rPr>
          <w:rFonts w:ascii="Times New Roman" w:hAnsi="Times New Roman" w:cs="Times New Roman"/>
          <w:sz w:val="28"/>
          <w:szCs w:val="28"/>
          <w:lang w:val="uk-UA"/>
        </w:rPr>
        <w:t>педагогічно організоване спілкування молодших школярів, в основі якого – гуманізм педагога…</w:t>
      </w:r>
    </w:p>
    <w:p w:rsidR="00CD723A" w:rsidRPr="00424E67" w:rsidRDefault="00CD723A" w:rsidP="00814BCF">
      <w:pPr>
        <w:pStyle w:val="a3"/>
        <w:numPr>
          <w:ilvl w:val="0"/>
          <w:numId w:val="169"/>
        </w:numPr>
        <w:tabs>
          <w:tab w:val="left" w:pos="5580"/>
        </w:tabs>
        <w:jc w:val="both"/>
        <w:rPr>
          <w:rFonts w:ascii="Times New Roman" w:hAnsi="Times New Roman" w:cs="Times New Roman"/>
          <w:b/>
          <w:sz w:val="28"/>
          <w:szCs w:val="28"/>
          <w:lang w:val="uk-UA"/>
        </w:rPr>
      </w:pPr>
      <w:r>
        <w:rPr>
          <w:rFonts w:ascii="Times New Roman" w:hAnsi="Times New Roman" w:cs="Times New Roman"/>
          <w:sz w:val="28"/>
          <w:szCs w:val="28"/>
          <w:lang w:val="uk-UA"/>
        </w:rPr>
        <w:t>…</w:t>
      </w:r>
    </w:p>
    <w:p w:rsidR="00E74AAC" w:rsidRPr="00E74AAC" w:rsidRDefault="00E74AAC" w:rsidP="00814BCF">
      <w:pPr>
        <w:pStyle w:val="a3"/>
        <w:numPr>
          <w:ilvl w:val="0"/>
          <w:numId w:val="166"/>
        </w:numPr>
        <w:tabs>
          <w:tab w:val="left" w:pos="5580"/>
        </w:tabs>
        <w:jc w:val="both"/>
        <w:rPr>
          <w:rFonts w:ascii="Times New Roman" w:hAnsi="Times New Roman" w:cs="Times New Roman"/>
          <w:sz w:val="28"/>
          <w:szCs w:val="28"/>
          <w:lang w:val="uk-UA"/>
        </w:rPr>
      </w:pPr>
      <w:r w:rsidRPr="00E74AAC">
        <w:rPr>
          <w:rFonts w:ascii="Times New Roman" w:hAnsi="Times New Roman" w:cs="Times New Roman"/>
          <w:sz w:val="28"/>
          <w:szCs w:val="28"/>
          <w:lang w:val="uk-UA"/>
        </w:rPr>
        <w:t>Дайте визначення понять:</w:t>
      </w:r>
    </w:p>
    <w:p w:rsidR="00E74AAC" w:rsidRPr="00E74AAC" w:rsidRDefault="00355AB8" w:rsidP="00814BCF">
      <w:pPr>
        <w:pStyle w:val="a3"/>
        <w:numPr>
          <w:ilvl w:val="0"/>
          <w:numId w:val="170"/>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E74AAC" w:rsidRPr="00E74AAC">
        <w:rPr>
          <w:rFonts w:ascii="Times New Roman" w:hAnsi="Times New Roman" w:cs="Times New Roman"/>
          <w:sz w:val="28"/>
          <w:szCs w:val="28"/>
          <w:lang w:val="uk-UA"/>
        </w:rPr>
        <w:t>ворчі методи виховання –</w:t>
      </w:r>
    </w:p>
    <w:p w:rsidR="00E74AAC" w:rsidRPr="00E74AAC" w:rsidRDefault="00355AB8" w:rsidP="00814BCF">
      <w:pPr>
        <w:pStyle w:val="a3"/>
        <w:numPr>
          <w:ilvl w:val="0"/>
          <w:numId w:val="170"/>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E74AAC" w:rsidRPr="00E74AAC">
        <w:rPr>
          <w:rFonts w:ascii="Times New Roman" w:hAnsi="Times New Roman" w:cs="Times New Roman"/>
          <w:sz w:val="28"/>
          <w:szCs w:val="28"/>
          <w:lang w:val="uk-UA"/>
        </w:rPr>
        <w:t>олективні творчі справи –</w:t>
      </w:r>
    </w:p>
    <w:p w:rsidR="00E74AAC" w:rsidRPr="00E74AAC" w:rsidRDefault="00355AB8" w:rsidP="00814BCF">
      <w:pPr>
        <w:pStyle w:val="a3"/>
        <w:numPr>
          <w:ilvl w:val="0"/>
          <w:numId w:val="170"/>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E74AAC" w:rsidRPr="00E74AAC">
        <w:rPr>
          <w:rFonts w:ascii="Times New Roman" w:hAnsi="Times New Roman" w:cs="Times New Roman"/>
          <w:sz w:val="28"/>
          <w:szCs w:val="28"/>
          <w:lang w:val="uk-UA"/>
        </w:rPr>
        <w:t>естандартні форми виховної роботи –</w:t>
      </w:r>
    </w:p>
    <w:p w:rsidR="00E74AAC" w:rsidRPr="00E74AAC" w:rsidRDefault="00355AB8" w:rsidP="00814BCF">
      <w:pPr>
        <w:pStyle w:val="a3"/>
        <w:numPr>
          <w:ilvl w:val="0"/>
          <w:numId w:val="170"/>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E74AAC" w:rsidRPr="00E74AAC">
        <w:rPr>
          <w:rFonts w:ascii="Times New Roman" w:hAnsi="Times New Roman" w:cs="Times New Roman"/>
          <w:sz w:val="28"/>
          <w:szCs w:val="28"/>
          <w:lang w:val="uk-UA"/>
        </w:rPr>
        <w:t xml:space="preserve">ворчий зміст виховної діяльності - </w:t>
      </w:r>
    </w:p>
    <w:p w:rsidR="00424E67" w:rsidRPr="00E74AAC" w:rsidRDefault="00E74AAC" w:rsidP="00814BCF">
      <w:pPr>
        <w:pStyle w:val="a3"/>
        <w:numPr>
          <w:ilvl w:val="0"/>
          <w:numId w:val="166"/>
        </w:numPr>
        <w:tabs>
          <w:tab w:val="left" w:pos="5580"/>
        </w:tabs>
        <w:jc w:val="both"/>
        <w:rPr>
          <w:rFonts w:ascii="Times New Roman" w:hAnsi="Times New Roman" w:cs="Times New Roman"/>
          <w:b/>
          <w:sz w:val="28"/>
          <w:szCs w:val="28"/>
          <w:lang w:val="uk-UA"/>
        </w:rPr>
      </w:pPr>
      <w:r>
        <w:rPr>
          <w:rFonts w:ascii="Times New Roman" w:hAnsi="Times New Roman" w:cs="Times New Roman"/>
          <w:sz w:val="28"/>
          <w:szCs w:val="28"/>
          <w:lang w:val="uk-UA"/>
        </w:rPr>
        <w:t>На рисунку зображені основні переваги спільної творчої діяльності учителя та учнів початкових класів. Доповніть їх власними судженнями. Занотуйте.</w:t>
      </w:r>
    </w:p>
    <w:p w:rsidR="00E74AAC" w:rsidRPr="00E74AAC" w:rsidRDefault="00E74AAC" w:rsidP="00E74AAC">
      <w:pPr>
        <w:pStyle w:val="a3"/>
        <w:tabs>
          <w:tab w:val="left" w:pos="5580"/>
        </w:tabs>
        <w:jc w:val="both"/>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inline distT="0" distB="0" distL="0" distR="0">
            <wp:extent cx="5486400" cy="3200400"/>
            <wp:effectExtent l="0" t="0" r="0" b="0"/>
            <wp:docPr id="259" name="Схема 2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6" r:lo="rId247" r:qs="rId248" r:cs="rId249"/>
              </a:graphicData>
            </a:graphic>
          </wp:inline>
        </w:drawing>
      </w:r>
    </w:p>
    <w:p w:rsidR="00E74AAC" w:rsidRPr="00A15945" w:rsidRDefault="00A15945" w:rsidP="00814BCF">
      <w:pPr>
        <w:pStyle w:val="a3"/>
        <w:numPr>
          <w:ilvl w:val="0"/>
          <w:numId w:val="166"/>
        </w:numPr>
        <w:tabs>
          <w:tab w:val="left" w:pos="5580"/>
        </w:tabs>
        <w:jc w:val="both"/>
        <w:rPr>
          <w:rFonts w:ascii="Times New Roman" w:hAnsi="Times New Roman" w:cs="Times New Roman"/>
          <w:sz w:val="28"/>
          <w:szCs w:val="28"/>
          <w:lang w:val="uk-UA"/>
        </w:rPr>
      </w:pPr>
      <w:r w:rsidRPr="00A15945">
        <w:rPr>
          <w:rFonts w:ascii="Times New Roman" w:hAnsi="Times New Roman" w:cs="Times New Roman"/>
          <w:sz w:val="28"/>
          <w:szCs w:val="28"/>
          <w:lang w:val="uk-UA"/>
        </w:rPr>
        <w:t>Підготуйте виступ на тему: «Формування в учнів початкових класів культури життєвого самовизначення у процесі спільної творчої діяльності».</w:t>
      </w:r>
    </w:p>
    <w:p w:rsidR="00A15945" w:rsidRDefault="00A15945" w:rsidP="00814BCF">
      <w:pPr>
        <w:pStyle w:val="a3"/>
        <w:numPr>
          <w:ilvl w:val="0"/>
          <w:numId w:val="166"/>
        </w:numPr>
        <w:tabs>
          <w:tab w:val="left" w:pos="5580"/>
        </w:tabs>
        <w:jc w:val="both"/>
        <w:rPr>
          <w:rFonts w:ascii="Times New Roman" w:hAnsi="Times New Roman" w:cs="Times New Roman"/>
          <w:sz w:val="28"/>
          <w:szCs w:val="28"/>
          <w:lang w:val="uk-UA"/>
        </w:rPr>
      </w:pPr>
      <w:r w:rsidRPr="00A15945">
        <w:rPr>
          <w:rFonts w:ascii="Times New Roman" w:hAnsi="Times New Roman" w:cs="Times New Roman"/>
          <w:sz w:val="28"/>
          <w:szCs w:val="28"/>
          <w:lang w:val="uk-UA"/>
        </w:rPr>
        <w:t xml:space="preserve">Перелічіть основні недоліки виховної роботи з учнями на сучасному етапі? Поміркуйте: яким чином вони відображаються на спільній </w:t>
      </w:r>
      <w:r w:rsidRPr="00A15945">
        <w:rPr>
          <w:rFonts w:ascii="Times New Roman" w:hAnsi="Times New Roman" w:cs="Times New Roman"/>
          <w:sz w:val="28"/>
          <w:szCs w:val="28"/>
          <w:lang w:val="uk-UA"/>
        </w:rPr>
        <w:lastRenderedPageBreak/>
        <w:t>творчій діяльності педагога та вихованців? Власні міркування занотуйте у зошит.</w:t>
      </w:r>
    </w:p>
    <w:p w:rsidR="00A15945" w:rsidRDefault="00A15945" w:rsidP="00814BCF">
      <w:pPr>
        <w:pStyle w:val="a3"/>
        <w:numPr>
          <w:ilvl w:val="0"/>
          <w:numId w:val="166"/>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Заповніть таблицю:</w:t>
      </w:r>
    </w:p>
    <w:p w:rsidR="00EF354E" w:rsidRDefault="00EF354E" w:rsidP="00EF354E">
      <w:pPr>
        <w:pStyle w:val="a3"/>
        <w:tabs>
          <w:tab w:val="left" w:pos="5580"/>
        </w:tabs>
        <w:jc w:val="both"/>
        <w:rPr>
          <w:rFonts w:ascii="Times New Roman" w:hAnsi="Times New Roman" w:cs="Times New Roman"/>
          <w:sz w:val="28"/>
          <w:szCs w:val="28"/>
          <w:lang w:val="uk-UA"/>
        </w:rPr>
      </w:pPr>
    </w:p>
    <w:tbl>
      <w:tblPr>
        <w:tblStyle w:val="a8"/>
        <w:tblW w:w="0" w:type="auto"/>
        <w:tblInd w:w="720" w:type="dxa"/>
        <w:tblLook w:val="04A0" w:firstRow="1" w:lastRow="0" w:firstColumn="1" w:lastColumn="0" w:noHBand="0" w:noVBand="1"/>
      </w:tblPr>
      <w:tblGrid>
        <w:gridCol w:w="693"/>
        <w:gridCol w:w="4111"/>
        <w:gridCol w:w="3821"/>
      </w:tblGrid>
      <w:tr w:rsidR="00A15945" w:rsidTr="00A15945">
        <w:tc>
          <w:tcPr>
            <w:tcW w:w="693" w:type="dxa"/>
          </w:tcPr>
          <w:p w:rsidR="00A15945" w:rsidRPr="00A15945" w:rsidRDefault="00A15945" w:rsidP="00A15945">
            <w:pPr>
              <w:pStyle w:val="a3"/>
              <w:tabs>
                <w:tab w:val="left" w:pos="5580"/>
              </w:tabs>
              <w:ind w:left="0"/>
              <w:jc w:val="center"/>
              <w:rPr>
                <w:rFonts w:ascii="Times New Roman" w:hAnsi="Times New Roman" w:cs="Times New Roman"/>
                <w:i/>
                <w:sz w:val="28"/>
                <w:szCs w:val="28"/>
                <w:lang w:val="uk-UA"/>
              </w:rPr>
            </w:pPr>
            <w:r w:rsidRPr="00A15945">
              <w:rPr>
                <w:rFonts w:ascii="Times New Roman" w:hAnsi="Times New Roman" w:cs="Times New Roman"/>
                <w:i/>
                <w:sz w:val="28"/>
                <w:szCs w:val="28"/>
                <w:lang w:val="uk-UA"/>
              </w:rPr>
              <w:t>№ з/п</w:t>
            </w:r>
          </w:p>
        </w:tc>
        <w:tc>
          <w:tcPr>
            <w:tcW w:w="4111" w:type="dxa"/>
          </w:tcPr>
          <w:p w:rsidR="00A15945" w:rsidRPr="00A15945" w:rsidRDefault="00A15945" w:rsidP="00A15945">
            <w:pPr>
              <w:pStyle w:val="a3"/>
              <w:tabs>
                <w:tab w:val="left" w:pos="5580"/>
              </w:tabs>
              <w:ind w:left="0"/>
              <w:jc w:val="center"/>
              <w:rPr>
                <w:rFonts w:ascii="Times New Roman" w:hAnsi="Times New Roman" w:cs="Times New Roman"/>
                <w:i/>
                <w:sz w:val="28"/>
                <w:szCs w:val="28"/>
                <w:lang w:val="uk-UA"/>
              </w:rPr>
            </w:pPr>
            <w:r w:rsidRPr="00A15945">
              <w:rPr>
                <w:rFonts w:ascii="Times New Roman" w:hAnsi="Times New Roman" w:cs="Times New Roman"/>
                <w:i/>
                <w:sz w:val="28"/>
                <w:szCs w:val="28"/>
                <w:lang w:val="uk-UA"/>
              </w:rPr>
              <w:t>Переваги спільної творчої діяльності для учнів</w:t>
            </w:r>
          </w:p>
        </w:tc>
        <w:tc>
          <w:tcPr>
            <w:tcW w:w="3821" w:type="dxa"/>
          </w:tcPr>
          <w:p w:rsidR="00A15945" w:rsidRPr="00A15945" w:rsidRDefault="00A15945" w:rsidP="00A15945">
            <w:pPr>
              <w:pStyle w:val="a3"/>
              <w:tabs>
                <w:tab w:val="left" w:pos="5580"/>
              </w:tabs>
              <w:ind w:left="0"/>
              <w:jc w:val="center"/>
              <w:rPr>
                <w:rFonts w:ascii="Times New Roman" w:hAnsi="Times New Roman" w:cs="Times New Roman"/>
                <w:i/>
                <w:sz w:val="28"/>
                <w:szCs w:val="28"/>
                <w:lang w:val="uk-UA"/>
              </w:rPr>
            </w:pPr>
            <w:r>
              <w:rPr>
                <w:rFonts w:ascii="Times New Roman" w:hAnsi="Times New Roman" w:cs="Times New Roman"/>
                <w:i/>
                <w:sz w:val="28"/>
                <w:szCs w:val="28"/>
                <w:lang w:val="uk-UA"/>
              </w:rPr>
              <w:t>Недоліки спільної творчості для учнів</w:t>
            </w:r>
          </w:p>
        </w:tc>
      </w:tr>
      <w:tr w:rsidR="00A15945" w:rsidTr="00A15945">
        <w:tc>
          <w:tcPr>
            <w:tcW w:w="693" w:type="dxa"/>
          </w:tcPr>
          <w:p w:rsidR="00A15945" w:rsidRDefault="00A15945" w:rsidP="00A15945">
            <w:pPr>
              <w:pStyle w:val="a3"/>
              <w:tabs>
                <w:tab w:val="left" w:pos="5580"/>
              </w:tabs>
              <w:ind w:left="0"/>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4111" w:type="dxa"/>
          </w:tcPr>
          <w:p w:rsidR="00A15945" w:rsidRDefault="00A15945" w:rsidP="00A15945">
            <w:pPr>
              <w:pStyle w:val="a3"/>
              <w:tabs>
                <w:tab w:val="left" w:pos="5580"/>
              </w:tabs>
              <w:ind w:left="0"/>
              <w:jc w:val="both"/>
              <w:rPr>
                <w:rFonts w:ascii="Times New Roman" w:hAnsi="Times New Roman" w:cs="Times New Roman"/>
                <w:sz w:val="28"/>
                <w:szCs w:val="28"/>
                <w:lang w:val="uk-UA"/>
              </w:rPr>
            </w:pPr>
            <w:r>
              <w:rPr>
                <w:rFonts w:ascii="Times New Roman" w:hAnsi="Times New Roman" w:cs="Times New Roman"/>
                <w:sz w:val="28"/>
                <w:szCs w:val="28"/>
                <w:lang w:val="uk-UA"/>
              </w:rPr>
              <w:t>Увага до духовних цінностей, власного внутрішнього світу</w:t>
            </w:r>
          </w:p>
        </w:tc>
        <w:tc>
          <w:tcPr>
            <w:tcW w:w="3821" w:type="dxa"/>
          </w:tcPr>
          <w:p w:rsidR="00A15945" w:rsidRDefault="00A15945" w:rsidP="00A15945">
            <w:pPr>
              <w:pStyle w:val="a3"/>
              <w:tabs>
                <w:tab w:val="left" w:pos="5580"/>
              </w:tabs>
              <w:ind w:left="0"/>
              <w:jc w:val="both"/>
              <w:rPr>
                <w:rFonts w:ascii="Times New Roman" w:hAnsi="Times New Roman" w:cs="Times New Roman"/>
                <w:sz w:val="28"/>
                <w:szCs w:val="28"/>
                <w:lang w:val="uk-UA"/>
              </w:rPr>
            </w:pPr>
          </w:p>
        </w:tc>
      </w:tr>
      <w:tr w:rsidR="00A15945" w:rsidTr="00A15945">
        <w:tc>
          <w:tcPr>
            <w:tcW w:w="693" w:type="dxa"/>
          </w:tcPr>
          <w:p w:rsidR="00A15945" w:rsidRDefault="00A15945" w:rsidP="00A15945">
            <w:pPr>
              <w:pStyle w:val="a3"/>
              <w:tabs>
                <w:tab w:val="left" w:pos="5580"/>
              </w:tabs>
              <w:ind w:left="0"/>
              <w:jc w:val="both"/>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4111" w:type="dxa"/>
          </w:tcPr>
          <w:p w:rsidR="00A15945" w:rsidRDefault="00A15945" w:rsidP="00A15945">
            <w:pPr>
              <w:pStyle w:val="a3"/>
              <w:tabs>
                <w:tab w:val="left" w:pos="5580"/>
              </w:tabs>
              <w:ind w:left="0"/>
              <w:jc w:val="both"/>
              <w:rPr>
                <w:rFonts w:ascii="Times New Roman" w:hAnsi="Times New Roman" w:cs="Times New Roman"/>
                <w:sz w:val="28"/>
                <w:szCs w:val="28"/>
                <w:lang w:val="uk-UA"/>
              </w:rPr>
            </w:pPr>
            <w:r>
              <w:rPr>
                <w:rFonts w:ascii="Times New Roman" w:hAnsi="Times New Roman" w:cs="Times New Roman"/>
                <w:sz w:val="28"/>
                <w:szCs w:val="28"/>
                <w:lang w:val="uk-UA"/>
              </w:rPr>
              <w:t>Власний розвиток в ситуації успіху</w:t>
            </w:r>
          </w:p>
        </w:tc>
        <w:tc>
          <w:tcPr>
            <w:tcW w:w="3821" w:type="dxa"/>
          </w:tcPr>
          <w:p w:rsidR="00A15945" w:rsidRDefault="00A15945" w:rsidP="00A15945">
            <w:pPr>
              <w:pStyle w:val="a3"/>
              <w:tabs>
                <w:tab w:val="left" w:pos="5580"/>
              </w:tabs>
              <w:ind w:left="0"/>
              <w:jc w:val="both"/>
              <w:rPr>
                <w:rFonts w:ascii="Times New Roman" w:hAnsi="Times New Roman" w:cs="Times New Roman"/>
                <w:sz w:val="28"/>
                <w:szCs w:val="28"/>
                <w:lang w:val="uk-UA"/>
              </w:rPr>
            </w:pPr>
          </w:p>
        </w:tc>
      </w:tr>
      <w:tr w:rsidR="00A15945" w:rsidTr="00A15945">
        <w:tc>
          <w:tcPr>
            <w:tcW w:w="693" w:type="dxa"/>
          </w:tcPr>
          <w:p w:rsidR="00A15945" w:rsidRDefault="00A15945" w:rsidP="00A15945">
            <w:pPr>
              <w:pStyle w:val="a3"/>
              <w:tabs>
                <w:tab w:val="left" w:pos="5580"/>
              </w:tabs>
              <w:ind w:left="0"/>
              <w:jc w:val="both"/>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4111" w:type="dxa"/>
          </w:tcPr>
          <w:p w:rsidR="00A15945" w:rsidRDefault="00A15945" w:rsidP="00A15945">
            <w:pPr>
              <w:pStyle w:val="a3"/>
              <w:tabs>
                <w:tab w:val="left" w:pos="5580"/>
              </w:tabs>
              <w:ind w:left="0"/>
              <w:jc w:val="both"/>
              <w:rPr>
                <w:rFonts w:ascii="Times New Roman" w:hAnsi="Times New Roman" w:cs="Times New Roman"/>
                <w:sz w:val="28"/>
                <w:szCs w:val="28"/>
                <w:lang w:val="uk-UA"/>
              </w:rPr>
            </w:pPr>
            <w:r>
              <w:rPr>
                <w:rFonts w:ascii="Times New Roman" w:hAnsi="Times New Roman" w:cs="Times New Roman"/>
                <w:sz w:val="28"/>
                <w:szCs w:val="28"/>
                <w:lang w:val="uk-UA"/>
              </w:rPr>
              <w:t>Спостереження власного зростання</w:t>
            </w:r>
          </w:p>
        </w:tc>
        <w:tc>
          <w:tcPr>
            <w:tcW w:w="3821" w:type="dxa"/>
          </w:tcPr>
          <w:p w:rsidR="00A15945" w:rsidRDefault="00A15945" w:rsidP="00A15945">
            <w:pPr>
              <w:pStyle w:val="a3"/>
              <w:tabs>
                <w:tab w:val="left" w:pos="5580"/>
              </w:tabs>
              <w:ind w:left="0"/>
              <w:jc w:val="both"/>
              <w:rPr>
                <w:rFonts w:ascii="Times New Roman" w:hAnsi="Times New Roman" w:cs="Times New Roman"/>
                <w:sz w:val="28"/>
                <w:szCs w:val="28"/>
                <w:lang w:val="uk-UA"/>
              </w:rPr>
            </w:pPr>
          </w:p>
        </w:tc>
      </w:tr>
      <w:tr w:rsidR="00A15945" w:rsidTr="00A15945">
        <w:tc>
          <w:tcPr>
            <w:tcW w:w="693" w:type="dxa"/>
          </w:tcPr>
          <w:p w:rsidR="00A15945" w:rsidRDefault="00A15945" w:rsidP="00A15945">
            <w:pPr>
              <w:pStyle w:val="a3"/>
              <w:tabs>
                <w:tab w:val="left" w:pos="5580"/>
              </w:tabs>
              <w:ind w:left="0"/>
              <w:jc w:val="both"/>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4111" w:type="dxa"/>
          </w:tcPr>
          <w:p w:rsidR="00A15945" w:rsidRDefault="00A15945" w:rsidP="00A15945">
            <w:pPr>
              <w:pStyle w:val="a3"/>
              <w:tabs>
                <w:tab w:val="left" w:pos="5580"/>
              </w:tabs>
              <w:ind w:left="0"/>
              <w:jc w:val="both"/>
              <w:rPr>
                <w:rFonts w:ascii="Times New Roman" w:hAnsi="Times New Roman" w:cs="Times New Roman"/>
                <w:sz w:val="28"/>
                <w:szCs w:val="28"/>
                <w:lang w:val="uk-UA"/>
              </w:rPr>
            </w:pPr>
            <w:r>
              <w:rPr>
                <w:rFonts w:ascii="Times New Roman" w:hAnsi="Times New Roman" w:cs="Times New Roman"/>
                <w:sz w:val="28"/>
                <w:szCs w:val="28"/>
                <w:lang w:val="uk-UA"/>
              </w:rPr>
              <w:t>Отримання імпульсу до постійної праці та життєтворчості, самовдосконалення</w:t>
            </w:r>
          </w:p>
        </w:tc>
        <w:tc>
          <w:tcPr>
            <w:tcW w:w="3821" w:type="dxa"/>
          </w:tcPr>
          <w:p w:rsidR="00A15945" w:rsidRDefault="00A15945" w:rsidP="00A15945">
            <w:pPr>
              <w:pStyle w:val="a3"/>
              <w:tabs>
                <w:tab w:val="left" w:pos="5580"/>
              </w:tabs>
              <w:ind w:left="0"/>
              <w:jc w:val="both"/>
              <w:rPr>
                <w:rFonts w:ascii="Times New Roman" w:hAnsi="Times New Roman" w:cs="Times New Roman"/>
                <w:sz w:val="28"/>
                <w:szCs w:val="28"/>
                <w:lang w:val="uk-UA"/>
              </w:rPr>
            </w:pPr>
          </w:p>
        </w:tc>
      </w:tr>
    </w:tbl>
    <w:p w:rsidR="00A15945" w:rsidRDefault="00A15945" w:rsidP="00A15945">
      <w:pPr>
        <w:pStyle w:val="a3"/>
        <w:tabs>
          <w:tab w:val="left" w:pos="5580"/>
        </w:tabs>
        <w:jc w:val="both"/>
        <w:rPr>
          <w:rFonts w:ascii="Times New Roman" w:hAnsi="Times New Roman" w:cs="Times New Roman"/>
          <w:sz w:val="28"/>
          <w:szCs w:val="28"/>
          <w:lang w:val="uk-UA"/>
        </w:rPr>
      </w:pPr>
    </w:p>
    <w:p w:rsidR="00A15945" w:rsidRDefault="0068444D" w:rsidP="00814BCF">
      <w:pPr>
        <w:pStyle w:val="a3"/>
        <w:numPr>
          <w:ilvl w:val="0"/>
          <w:numId w:val="166"/>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Перелічіть основні вимоги до організації різних напрямів виховання молодших школярів у процесі спільної творчої діяльності:</w:t>
      </w:r>
    </w:p>
    <w:p w:rsidR="0068444D" w:rsidRDefault="0068444D" w:rsidP="00814BCF">
      <w:pPr>
        <w:pStyle w:val="a3"/>
        <w:numPr>
          <w:ilvl w:val="0"/>
          <w:numId w:val="171"/>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патріотичне та громадянське виховання </w:t>
      </w:r>
    </w:p>
    <w:p w:rsidR="0068444D" w:rsidRDefault="0068444D" w:rsidP="00814BCF">
      <w:pPr>
        <w:pStyle w:val="a3"/>
        <w:numPr>
          <w:ilvl w:val="0"/>
          <w:numId w:val="171"/>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морально-етичне виховання</w:t>
      </w:r>
    </w:p>
    <w:p w:rsidR="0068444D" w:rsidRDefault="0068444D" w:rsidP="00814BCF">
      <w:pPr>
        <w:pStyle w:val="a3"/>
        <w:numPr>
          <w:ilvl w:val="0"/>
          <w:numId w:val="171"/>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розумове виховання</w:t>
      </w:r>
    </w:p>
    <w:p w:rsidR="0068444D" w:rsidRDefault="0068444D" w:rsidP="00814BCF">
      <w:pPr>
        <w:pStyle w:val="a3"/>
        <w:numPr>
          <w:ilvl w:val="0"/>
          <w:numId w:val="171"/>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еколого-краєзнавче виховання</w:t>
      </w:r>
    </w:p>
    <w:p w:rsidR="0068444D" w:rsidRDefault="0068444D" w:rsidP="00814BCF">
      <w:pPr>
        <w:pStyle w:val="a3"/>
        <w:numPr>
          <w:ilvl w:val="0"/>
          <w:numId w:val="171"/>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художньо-естетичне виховання</w:t>
      </w:r>
    </w:p>
    <w:p w:rsidR="0068444D" w:rsidRDefault="0068444D" w:rsidP="00814BCF">
      <w:pPr>
        <w:pStyle w:val="a3"/>
        <w:numPr>
          <w:ilvl w:val="0"/>
          <w:numId w:val="166"/>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Складіть сценарій виховного заходу із дітьми початкових класів, приуроченого проблемі формування творчої особистості.</w:t>
      </w:r>
    </w:p>
    <w:p w:rsidR="0068444D" w:rsidRDefault="0068444D" w:rsidP="00814BCF">
      <w:pPr>
        <w:pStyle w:val="a3"/>
        <w:numPr>
          <w:ilvl w:val="0"/>
          <w:numId w:val="166"/>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Заповніть таблицю «Форми позаурочної діяльності»:</w:t>
      </w:r>
    </w:p>
    <w:p w:rsidR="0068444D" w:rsidRDefault="0068444D" w:rsidP="0068444D">
      <w:pPr>
        <w:pStyle w:val="a3"/>
        <w:tabs>
          <w:tab w:val="left" w:pos="5580"/>
        </w:tabs>
        <w:jc w:val="both"/>
        <w:rPr>
          <w:rFonts w:ascii="Times New Roman" w:hAnsi="Times New Roman" w:cs="Times New Roman"/>
          <w:sz w:val="28"/>
          <w:szCs w:val="28"/>
          <w:lang w:val="uk-UA"/>
        </w:rPr>
      </w:pPr>
    </w:p>
    <w:tbl>
      <w:tblPr>
        <w:tblStyle w:val="a8"/>
        <w:tblW w:w="0" w:type="auto"/>
        <w:tblInd w:w="720" w:type="dxa"/>
        <w:tblLook w:val="04A0" w:firstRow="1" w:lastRow="0" w:firstColumn="1" w:lastColumn="0" w:noHBand="0" w:noVBand="1"/>
      </w:tblPr>
      <w:tblGrid>
        <w:gridCol w:w="2864"/>
        <w:gridCol w:w="2838"/>
        <w:gridCol w:w="2923"/>
      </w:tblGrid>
      <w:tr w:rsidR="0068444D" w:rsidTr="0068444D">
        <w:tc>
          <w:tcPr>
            <w:tcW w:w="3115" w:type="dxa"/>
          </w:tcPr>
          <w:p w:rsidR="0068444D" w:rsidRPr="0068444D" w:rsidRDefault="0068444D" w:rsidP="0068444D">
            <w:pPr>
              <w:pStyle w:val="a3"/>
              <w:tabs>
                <w:tab w:val="left" w:pos="5580"/>
              </w:tabs>
              <w:ind w:left="0"/>
              <w:jc w:val="center"/>
              <w:rPr>
                <w:rFonts w:ascii="Times New Roman" w:hAnsi="Times New Roman" w:cs="Times New Roman"/>
                <w:i/>
                <w:sz w:val="28"/>
                <w:szCs w:val="28"/>
                <w:lang w:val="uk-UA"/>
              </w:rPr>
            </w:pPr>
            <w:r w:rsidRPr="0068444D">
              <w:rPr>
                <w:rFonts w:ascii="Times New Roman" w:hAnsi="Times New Roman" w:cs="Times New Roman"/>
                <w:i/>
                <w:sz w:val="28"/>
                <w:szCs w:val="28"/>
                <w:lang w:val="uk-UA"/>
              </w:rPr>
              <w:t>Масові форми виховної роботи</w:t>
            </w:r>
          </w:p>
        </w:tc>
        <w:tc>
          <w:tcPr>
            <w:tcW w:w="3115" w:type="dxa"/>
          </w:tcPr>
          <w:p w:rsidR="0068444D" w:rsidRPr="0068444D" w:rsidRDefault="0068444D" w:rsidP="0068444D">
            <w:pPr>
              <w:pStyle w:val="a3"/>
              <w:tabs>
                <w:tab w:val="left" w:pos="5580"/>
              </w:tabs>
              <w:ind w:left="0"/>
              <w:jc w:val="center"/>
              <w:rPr>
                <w:rFonts w:ascii="Times New Roman" w:hAnsi="Times New Roman" w:cs="Times New Roman"/>
                <w:i/>
                <w:sz w:val="28"/>
                <w:szCs w:val="28"/>
                <w:lang w:val="uk-UA"/>
              </w:rPr>
            </w:pPr>
            <w:r w:rsidRPr="0068444D">
              <w:rPr>
                <w:rFonts w:ascii="Times New Roman" w:hAnsi="Times New Roman" w:cs="Times New Roman"/>
                <w:i/>
                <w:sz w:val="28"/>
                <w:szCs w:val="28"/>
                <w:lang w:val="uk-UA"/>
              </w:rPr>
              <w:t>Групові форми виховної роботи</w:t>
            </w:r>
          </w:p>
        </w:tc>
        <w:tc>
          <w:tcPr>
            <w:tcW w:w="3115" w:type="dxa"/>
          </w:tcPr>
          <w:p w:rsidR="0068444D" w:rsidRPr="0068444D" w:rsidRDefault="0068444D" w:rsidP="0068444D">
            <w:pPr>
              <w:pStyle w:val="a3"/>
              <w:tabs>
                <w:tab w:val="left" w:pos="5580"/>
              </w:tabs>
              <w:ind w:left="0"/>
              <w:jc w:val="center"/>
              <w:rPr>
                <w:rFonts w:ascii="Times New Roman" w:hAnsi="Times New Roman" w:cs="Times New Roman"/>
                <w:i/>
                <w:sz w:val="28"/>
                <w:szCs w:val="28"/>
                <w:lang w:val="uk-UA"/>
              </w:rPr>
            </w:pPr>
            <w:r w:rsidRPr="0068444D">
              <w:rPr>
                <w:rFonts w:ascii="Times New Roman" w:hAnsi="Times New Roman" w:cs="Times New Roman"/>
                <w:i/>
                <w:sz w:val="28"/>
                <w:szCs w:val="28"/>
                <w:lang w:val="uk-UA"/>
              </w:rPr>
              <w:t>Індивідуальні форми виховної роботи</w:t>
            </w:r>
          </w:p>
        </w:tc>
      </w:tr>
      <w:tr w:rsidR="0068444D" w:rsidTr="0068444D">
        <w:tc>
          <w:tcPr>
            <w:tcW w:w="3115" w:type="dxa"/>
          </w:tcPr>
          <w:p w:rsidR="0068444D" w:rsidRDefault="0068444D" w:rsidP="0068444D">
            <w:pPr>
              <w:pStyle w:val="a3"/>
              <w:tabs>
                <w:tab w:val="left" w:pos="5580"/>
              </w:tabs>
              <w:ind w:left="0"/>
              <w:jc w:val="both"/>
              <w:rPr>
                <w:rFonts w:ascii="Times New Roman" w:hAnsi="Times New Roman" w:cs="Times New Roman"/>
                <w:sz w:val="28"/>
                <w:szCs w:val="28"/>
                <w:lang w:val="uk-UA"/>
              </w:rPr>
            </w:pPr>
            <w:r>
              <w:rPr>
                <w:rFonts w:ascii="Times New Roman" w:hAnsi="Times New Roman" w:cs="Times New Roman"/>
                <w:sz w:val="28"/>
                <w:szCs w:val="28"/>
                <w:lang w:val="uk-UA"/>
              </w:rPr>
              <w:t>конкурси, …</w:t>
            </w:r>
          </w:p>
          <w:p w:rsidR="0068444D" w:rsidRDefault="0068444D" w:rsidP="0068444D">
            <w:pPr>
              <w:pStyle w:val="a3"/>
              <w:tabs>
                <w:tab w:val="left" w:pos="5580"/>
              </w:tabs>
              <w:ind w:left="0"/>
              <w:jc w:val="both"/>
              <w:rPr>
                <w:rFonts w:ascii="Times New Roman" w:hAnsi="Times New Roman" w:cs="Times New Roman"/>
                <w:sz w:val="28"/>
                <w:szCs w:val="28"/>
                <w:lang w:val="uk-UA"/>
              </w:rPr>
            </w:pPr>
          </w:p>
        </w:tc>
        <w:tc>
          <w:tcPr>
            <w:tcW w:w="3115" w:type="dxa"/>
          </w:tcPr>
          <w:p w:rsidR="0068444D" w:rsidRDefault="0068444D" w:rsidP="0068444D">
            <w:pPr>
              <w:pStyle w:val="a3"/>
              <w:tabs>
                <w:tab w:val="left" w:pos="5580"/>
              </w:tabs>
              <w:ind w:left="0"/>
              <w:jc w:val="both"/>
              <w:rPr>
                <w:rFonts w:ascii="Times New Roman" w:hAnsi="Times New Roman" w:cs="Times New Roman"/>
                <w:sz w:val="28"/>
                <w:szCs w:val="28"/>
                <w:lang w:val="uk-UA"/>
              </w:rPr>
            </w:pPr>
            <w:r>
              <w:rPr>
                <w:rFonts w:ascii="Times New Roman" w:hAnsi="Times New Roman" w:cs="Times New Roman"/>
                <w:sz w:val="28"/>
                <w:szCs w:val="28"/>
                <w:lang w:val="uk-UA"/>
              </w:rPr>
              <w:t>гуртки, …</w:t>
            </w:r>
          </w:p>
        </w:tc>
        <w:tc>
          <w:tcPr>
            <w:tcW w:w="3115" w:type="dxa"/>
          </w:tcPr>
          <w:p w:rsidR="0068444D" w:rsidRDefault="0068444D" w:rsidP="0068444D">
            <w:pPr>
              <w:pStyle w:val="a3"/>
              <w:tabs>
                <w:tab w:val="left" w:pos="5580"/>
              </w:tabs>
              <w:ind w:left="0"/>
              <w:jc w:val="both"/>
              <w:rPr>
                <w:rFonts w:ascii="Times New Roman" w:hAnsi="Times New Roman" w:cs="Times New Roman"/>
                <w:sz w:val="28"/>
                <w:szCs w:val="28"/>
                <w:lang w:val="uk-UA"/>
              </w:rPr>
            </w:pPr>
            <w:r>
              <w:rPr>
                <w:rFonts w:ascii="Times New Roman" w:hAnsi="Times New Roman" w:cs="Times New Roman"/>
                <w:sz w:val="28"/>
                <w:szCs w:val="28"/>
                <w:lang w:val="uk-UA"/>
              </w:rPr>
              <w:t>бесіди, …</w:t>
            </w:r>
          </w:p>
        </w:tc>
      </w:tr>
    </w:tbl>
    <w:p w:rsidR="0068444D" w:rsidRDefault="0068444D" w:rsidP="0068444D">
      <w:pPr>
        <w:tabs>
          <w:tab w:val="left" w:pos="5580"/>
        </w:tabs>
        <w:jc w:val="both"/>
        <w:rPr>
          <w:rFonts w:ascii="Times New Roman" w:hAnsi="Times New Roman" w:cs="Times New Roman"/>
          <w:sz w:val="28"/>
          <w:szCs w:val="28"/>
          <w:lang w:val="uk-UA"/>
        </w:rPr>
      </w:pPr>
    </w:p>
    <w:p w:rsidR="0068444D" w:rsidRDefault="0068444D" w:rsidP="0068444D">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Визначте, які із них є найбільш ефективними щодо організації та проведення спільної творчої діяльності педагога та учнів.</w:t>
      </w:r>
    </w:p>
    <w:p w:rsidR="0068444D" w:rsidRDefault="0068444D" w:rsidP="0068444D">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Визначте їх мету, основні завдання, напрями виховання школярів.</w:t>
      </w:r>
    </w:p>
    <w:p w:rsidR="0068444D" w:rsidRPr="0068444D" w:rsidRDefault="0068444D" w:rsidP="0068444D">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Наведіть 2 – 3 приклади.</w:t>
      </w:r>
    </w:p>
    <w:p w:rsidR="0068444D" w:rsidRDefault="00803DD1" w:rsidP="00814BCF">
      <w:pPr>
        <w:pStyle w:val="a3"/>
        <w:numPr>
          <w:ilvl w:val="0"/>
          <w:numId w:val="166"/>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Дайте визначення поняття «колективні творчі справи». Яка мета і основні завдання КТС? Визначте роль педагога у організації КТС. Перелічіть і занотуйте основні вимоги до організації та проведення КТС. Ознайомтесь із творами А.Макаренка та занотуйте основні твердження видатного педагога про необхідність спільних справ учителя та вихованців.</w:t>
      </w:r>
    </w:p>
    <w:p w:rsidR="00803DD1" w:rsidRDefault="00803DD1" w:rsidP="00814BCF">
      <w:pPr>
        <w:pStyle w:val="a3"/>
        <w:numPr>
          <w:ilvl w:val="0"/>
          <w:numId w:val="166"/>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Складіть сценарій наступних виховних заходів:</w:t>
      </w:r>
    </w:p>
    <w:p w:rsidR="00803DD1" w:rsidRDefault="008B4F9D" w:rsidP="00803DD1">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803DD1">
        <w:rPr>
          <w:rFonts w:ascii="Times New Roman" w:hAnsi="Times New Roman" w:cs="Times New Roman"/>
          <w:sz w:val="28"/>
          <w:szCs w:val="28"/>
          <w:lang w:val="uk-UA"/>
        </w:rPr>
        <w:t>) КВК</w:t>
      </w:r>
    </w:p>
    <w:p w:rsidR="00803DD1" w:rsidRDefault="008B4F9D" w:rsidP="00803DD1">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803DD1">
        <w:rPr>
          <w:rFonts w:ascii="Times New Roman" w:hAnsi="Times New Roman" w:cs="Times New Roman"/>
          <w:sz w:val="28"/>
          <w:szCs w:val="28"/>
          <w:lang w:val="uk-UA"/>
        </w:rPr>
        <w:t xml:space="preserve">) </w:t>
      </w:r>
      <w:r>
        <w:rPr>
          <w:rFonts w:ascii="Times New Roman" w:hAnsi="Times New Roman" w:cs="Times New Roman"/>
          <w:sz w:val="28"/>
          <w:szCs w:val="28"/>
          <w:lang w:val="uk-UA"/>
        </w:rPr>
        <w:t>«Українське слово»</w:t>
      </w:r>
    </w:p>
    <w:p w:rsidR="008B4F9D" w:rsidRDefault="008B4F9D" w:rsidP="00803DD1">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  «Ерудит»</w:t>
      </w:r>
    </w:p>
    <w:p w:rsidR="008B4F9D" w:rsidRPr="008B4F9D" w:rsidRDefault="008B4F9D" w:rsidP="008B4F9D">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Визначте основні напрями виховного впливу у ході проведення даних заходів, їх основні завдання щодо вияву, розвитку творчих здібностей школярів.</w:t>
      </w:r>
    </w:p>
    <w:p w:rsidR="00803DD1" w:rsidRDefault="008B4F9D" w:rsidP="00814BCF">
      <w:pPr>
        <w:pStyle w:val="a3"/>
        <w:numPr>
          <w:ilvl w:val="0"/>
          <w:numId w:val="166"/>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Перелічіть ті види виховної діяльності педагога, які є найбільш ефективними щодо стимулювання та активізації навчальної діяльності молодших школярів, розвитку їх творчих здібностей, формування атмосфери змагання та прагнення творчого розвитку.</w:t>
      </w:r>
    </w:p>
    <w:p w:rsidR="008B4F9D" w:rsidRDefault="008B4F9D" w:rsidP="00814BCF">
      <w:pPr>
        <w:pStyle w:val="a3"/>
        <w:numPr>
          <w:ilvl w:val="0"/>
          <w:numId w:val="166"/>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Занотуйте цитати видатних педагогів про місце змагання у формуванні особистості дитини.</w:t>
      </w:r>
    </w:p>
    <w:p w:rsidR="008B4F9D" w:rsidRDefault="008B4F9D" w:rsidP="00814BCF">
      <w:pPr>
        <w:pStyle w:val="a3"/>
        <w:numPr>
          <w:ilvl w:val="0"/>
          <w:numId w:val="166"/>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Визначте, у чому полягає творчий характер роботи педагогів? Наведіть 2 – 3 приклади.</w:t>
      </w:r>
    </w:p>
    <w:p w:rsidR="008B4F9D" w:rsidRDefault="008B4F9D" w:rsidP="00814BCF">
      <w:pPr>
        <w:pStyle w:val="a3"/>
        <w:numPr>
          <w:ilvl w:val="0"/>
          <w:numId w:val="166"/>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Поміркуйте: чи є обовязковим використання нестандартних форм і методів організації виховної роботи з учнями початкових класів щодо розвитку їх творчого потенціалу?</w:t>
      </w:r>
    </w:p>
    <w:p w:rsidR="00592965" w:rsidRDefault="00592965" w:rsidP="00592965">
      <w:pPr>
        <w:pStyle w:val="a3"/>
        <w:numPr>
          <w:ilvl w:val="0"/>
          <w:numId w:val="166"/>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Прочитайте основні вимоги до організації шкільних гуртків на сучасному етапі. Поясніть їх зміст, визначте зв'язок із творчою діяльністю:</w:t>
      </w:r>
    </w:p>
    <w:p w:rsidR="00592965" w:rsidRDefault="00592965" w:rsidP="00592965">
      <w:pPr>
        <w:pStyle w:val="a3"/>
        <w:numPr>
          <w:ilvl w:val="0"/>
          <w:numId w:val="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цілісний особистісно-гуманний підхід до кожного школяра;</w:t>
      </w:r>
    </w:p>
    <w:p w:rsidR="00592965" w:rsidRDefault="00592965" w:rsidP="00592965">
      <w:pPr>
        <w:pStyle w:val="a3"/>
        <w:numPr>
          <w:ilvl w:val="0"/>
          <w:numId w:val="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створення умов для задоволення індивідуальних уподобань учнів;</w:t>
      </w:r>
    </w:p>
    <w:p w:rsidR="00592965" w:rsidRDefault="00592965" w:rsidP="00592965">
      <w:pPr>
        <w:pStyle w:val="a3"/>
        <w:numPr>
          <w:ilvl w:val="0"/>
          <w:numId w:val="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відкритість гуртка (клубу), добровільна участь дітей;</w:t>
      </w:r>
    </w:p>
    <w:p w:rsidR="00592965" w:rsidRDefault="00592965" w:rsidP="00592965">
      <w:pPr>
        <w:pStyle w:val="a3"/>
        <w:numPr>
          <w:ilvl w:val="0"/>
          <w:numId w:val="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самоорганізація, самоврядування, самодіяльність;</w:t>
      </w:r>
    </w:p>
    <w:p w:rsidR="00592965" w:rsidRDefault="00592965" w:rsidP="00592965">
      <w:pPr>
        <w:pStyle w:val="a3"/>
        <w:numPr>
          <w:ilvl w:val="0"/>
          <w:numId w:val="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вільна ігрова атмосфера, комфортне спілкування;</w:t>
      </w:r>
    </w:p>
    <w:p w:rsidR="00592965" w:rsidRDefault="00592965" w:rsidP="00592965">
      <w:pPr>
        <w:pStyle w:val="a3"/>
        <w:numPr>
          <w:ilvl w:val="0"/>
          <w:numId w:val="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гармонійний розвиток потреб і здібностей особистості;</w:t>
      </w:r>
    </w:p>
    <w:p w:rsidR="00592965" w:rsidRDefault="00592965" w:rsidP="00592965">
      <w:pPr>
        <w:pStyle w:val="a3"/>
        <w:numPr>
          <w:ilvl w:val="0"/>
          <w:numId w:val="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рівноправність усіх дітей та їх наставників</w:t>
      </w:r>
    </w:p>
    <w:p w:rsidR="00592965" w:rsidRDefault="00592965" w:rsidP="00592965">
      <w:pPr>
        <w:pStyle w:val="a3"/>
        <w:tabs>
          <w:tab w:val="left" w:pos="5580"/>
        </w:tabs>
        <w:jc w:val="both"/>
        <w:rPr>
          <w:rFonts w:ascii="Times New Roman" w:hAnsi="Times New Roman" w:cs="Times New Roman"/>
          <w:sz w:val="28"/>
          <w:szCs w:val="28"/>
          <w:lang w:val="uk-UA"/>
        </w:rPr>
      </w:pPr>
    </w:p>
    <w:p w:rsidR="008B4F9D" w:rsidRDefault="008B4F9D" w:rsidP="00814BCF">
      <w:pPr>
        <w:pStyle w:val="a3"/>
        <w:numPr>
          <w:ilvl w:val="0"/>
          <w:numId w:val="166"/>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Заповніть таблицю «Основні напрями спільної творчої діяльності у виховному процесі початкової школи»</w:t>
      </w:r>
    </w:p>
    <w:p w:rsidR="008B4F9D" w:rsidRDefault="008B4F9D" w:rsidP="008B4F9D">
      <w:pPr>
        <w:pStyle w:val="a3"/>
        <w:tabs>
          <w:tab w:val="left" w:pos="5580"/>
        </w:tabs>
        <w:jc w:val="both"/>
        <w:rPr>
          <w:rFonts w:ascii="Times New Roman" w:hAnsi="Times New Roman" w:cs="Times New Roman"/>
          <w:sz w:val="28"/>
          <w:szCs w:val="28"/>
          <w:lang w:val="uk-UA"/>
        </w:rPr>
      </w:pPr>
    </w:p>
    <w:tbl>
      <w:tblPr>
        <w:tblStyle w:val="a8"/>
        <w:tblW w:w="0" w:type="auto"/>
        <w:tblInd w:w="720" w:type="dxa"/>
        <w:tblLook w:val="04A0" w:firstRow="1" w:lastRow="0" w:firstColumn="1" w:lastColumn="0" w:noHBand="0" w:noVBand="1"/>
      </w:tblPr>
      <w:tblGrid>
        <w:gridCol w:w="3022"/>
        <w:gridCol w:w="2785"/>
        <w:gridCol w:w="2818"/>
      </w:tblGrid>
      <w:tr w:rsidR="008B4F9D" w:rsidTr="008B4F9D">
        <w:tc>
          <w:tcPr>
            <w:tcW w:w="3115" w:type="dxa"/>
          </w:tcPr>
          <w:p w:rsidR="008B4F9D" w:rsidRDefault="008B4F9D" w:rsidP="008B4F9D">
            <w:pPr>
              <w:pStyle w:val="a3"/>
              <w:tabs>
                <w:tab w:val="left" w:pos="5580"/>
              </w:tabs>
              <w:ind w:left="0"/>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Напрям діяльності</w:t>
            </w:r>
          </w:p>
        </w:tc>
        <w:tc>
          <w:tcPr>
            <w:tcW w:w="3115" w:type="dxa"/>
          </w:tcPr>
          <w:p w:rsidR="008B4F9D" w:rsidRDefault="008B4F9D" w:rsidP="008B4F9D">
            <w:pPr>
              <w:pStyle w:val="a3"/>
              <w:tabs>
                <w:tab w:val="left" w:pos="5580"/>
              </w:tabs>
              <w:ind w:left="0"/>
              <w:jc w:val="center"/>
              <w:rPr>
                <w:rFonts w:ascii="Times New Roman" w:hAnsi="Times New Roman" w:cs="Times New Roman"/>
                <w:sz w:val="28"/>
                <w:szCs w:val="28"/>
                <w:lang w:val="uk-UA"/>
              </w:rPr>
            </w:pPr>
            <w:r>
              <w:rPr>
                <w:rFonts w:ascii="Times New Roman" w:hAnsi="Times New Roman" w:cs="Times New Roman"/>
                <w:sz w:val="28"/>
                <w:szCs w:val="28"/>
                <w:lang w:val="uk-UA"/>
              </w:rPr>
              <w:t>Мета, основні завдання</w:t>
            </w:r>
          </w:p>
        </w:tc>
        <w:tc>
          <w:tcPr>
            <w:tcW w:w="3115" w:type="dxa"/>
          </w:tcPr>
          <w:p w:rsidR="008B4F9D" w:rsidRDefault="008B4F9D" w:rsidP="008B4F9D">
            <w:pPr>
              <w:pStyle w:val="a3"/>
              <w:tabs>
                <w:tab w:val="left" w:pos="5580"/>
              </w:tabs>
              <w:ind w:left="0"/>
              <w:jc w:val="center"/>
              <w:rPr>
                <w:rFonts w:ascii="Times New Roman" w:hAnsi="Times New Roman" w:cs="Times New Roman"/>
                <w:sz w:val="28"/>
                <w:szCs w:val="28"/>
                <w:lang w:val="uk-UA"/>
              </w:rPr>
            </w:pPr>
            <w:r>
              <w:rPr>
                <w:rFonts w:ascii="Times New Roman" w:hAnsi="Times New Roman" w:cs="Times New Roman"/>
                <w:sz w:val="28"/>
                <w:szCs w:val="28"/>
                <w:lang w:val="uk-UA"/>
              </w:rPr>
              <w:t>Форми та методи виховання</w:t>
            </w:r>
          </w:p>
        </w:tc>
      </w:tr>
      <w:tr w:rsidR="008B4F9D" w:rsidTr="008B4F9D">
        <w:tc>
          <w:tcPr>
            <w:tcW w:w="3115" w:type="dxa"/>
          </w:tcPr>
          <w:p w:rsidR="008B4F9D" w:rsidRPr="008B4F9D" w:rsidRDefault="008B4F9D" w:rsidP="008B4F9D">
            <w:pPr>
              <w:pStyle w:val="a3"/>
              <w:tabs>
                <w:tab w:val="left" w:pos="5580"/>
              </w:tabs>
              <w:ind w:left="0"/>
              <w:jc w:val="both"/>
              <w:rPr>
                <w:rFonts w:ascii="Times New Roman" w:hAnsi="Times New Roman" w:cs="Times New Roman"/>
                <w:i/>
                <w:sz w:val="28"/>
                <w:szCs w:val="28"/>
                <w:lang w:val="uk-UA"/>
              </w:rPr>
            </w:pPr>
            <w:r w:rsidRPr="008B4F9D">
              <w:rPr>
                <w:rFonts w:ascii="Times New Roman" w:hAnsi="Times New Roman" w:cs="Times New Roman"/>
                <w:i/>
                <w:sz w:val="28"/>
                <w:szCs w:val="28"/>
                <w:lang w:val="uk-UA"/>
              </w:rPr>
              <w:t>соціально-культурний</w:t>
            </w:r>
          </w:p>
          <w:p w:rsidR="008B4F9D" w:rsidRPr="008B4F9D" w:rsidRDefault="008B4F9D" w:rsidP="008B4F9D">
            <w:pPr>
              <w:pStyle w:val="a3"/>
              <w:tabs>
                <w:tab w:val="left" w:pos="5580"/>
              </w:tabs>
              <w:ind w:left="0"/>
              <w:jc w:val="both"/>
              <w:rPr>
                <w:rFonts w:ascii="Times New Roman" w:hAnsi="Times New Roman" w:cs="Times New Roman"/>
                <w:i/>
                <w:sz w:val="28"/>
                <w:szCs w:val="28"/>
                <w:lang w:val="uk-UA"/>
              </w:rPr>
            </w:pPr>
          </w:p>
        </w:tc>
        <w:tc>
          <w:tcPr>
            <w:tcW w:w="3115" w:type="dxa"/>
          </w:tcPr>
          <w:p w:rsidR="008B4F9D" w:rsidRDefault="008B4F9D" w:rsidP="008B4F9D">
            <w:pPr>
              <w:pStyle w:val="a3"/>
              <w:tabs>
                <w:tab w:val="left" w:pos="5580"/>
              </w:tabs>
              <w:ind w:left="0"/>
              <w:jc w:val="both"/>
              <w:rPr>
                <w:rFonts w:ascii="Times New Roman" w:hAnsi="Times New Roman" w:cs="Times New Roman"/>
                <w:sz w:val="28"/>
                <w:szCs w:val="28"/>
                <w:lang w:val="uk-UA"/>
              </w:rPr>
            </w:pPr>
          </w:p>
        </w:tc>
        <w:tc>
          <w:tcPr>
            <w:tcW w:w="3115" w:type="dxa"/>
          </w:tcPr>
          <w:p w:rsidR="008B4F9D" w:rsidRDefault="008B4F9D" w:rsidP="008B4F9D">
            <w:pPr>
              <w:pStyle w:val="a3"/>
              <w:tabs>
                <w:tab w:val="left" w:pos="5580"/>
              </w:tabs>
              <w:ind w:left="0"/>
              <w:jc w:val="both"/>
              <w:rPr>
                <w:rFonts w:ascii="Times New Roman" w:hAnsi="Times New Roman" w:cs="Times New Roman"/>
                <w:sz w:val="28"/>
                <w:szCs w:val="28"/>
                <w:lang w:val="uk-UA"/>
              </w:rPr>
            </w:pPr>
          </w:p>
        </w:tc>
      </w:tr>
      <w:tr w:rsidR="008B4F9D" w:rsidTr="008B4F9D">
        <w:tc>
          <w:tcPr>
            <w:tcW w:w="3115" w:type="dxa"/>
          </w:tcPr>
          <w:p w:rsidR="008B4F9D" w:rsidRPr="008B4F9D" w:rsidRDefault="008B4F9D" w:rsidP="008B4F9D">
            <w:pPr>
              <w:pStyle w:val="a3"/>
              <w:tabs>
                <w:tab w:val="left" w:pos="5580"/>
              </w:tabs>
              <w:ind w:left="0"/>
              <w:jc w:val="both"/>
              <w:rPr>
                <w:rFonts w:ascii="Times New Roman" w:hAnsi="Times New Roman" w:cs="Times New Roman"/>
                <w:i/>
                <w:sz w:val="28"/>
                <w:szCs w:val="28"/>
                <w:lang w:val="uk-UA"/>
              </w:rPr>
            </w:pPr>
            <w:r w:rsidRPr="008B4F9D">
              <w:rPr>
                <w:rFonts w:ascii="Times New Roman" w:hAnsi="Times New Roman" w:cs="Times New Roman"/>
                <w:i/>
                <w:sz w:val="28"/>
                <w:szCs w:val="28"/>
                <w:lang w:val="uk-UA"/>
              </w:rPr>
              <w:t>художньо-естетичний</w:t>
            </w:r>
          </w:p>
          <w:p w:rsidR="008B4F9D" w:rsidRPr="008B4F9D" w:rsidRDefault="008B4F9D" w:rsidP="008B4F9D">
            <w:pPr>
              <w:pStyle w:val="a3"/>
              <w:tabs>
                <w:tab w:val="left" w:pos="5580"/>
              </w:tabs>
              <w:ind w:left="0"/>
              <w:jc w:val="both"/>
              <w:rPr>
                <w:rFonts w:ascii="Times New Roman" w:hAnsi="Times New Roman" w:cs="Times New Roman"/>
                <w:i/>
                <w:sz w:val="28"/>
                <w:szCs w:val="28"/>
                <w:lang w:val="uk-UA"/>
              </w:rPr>
            </w:pPr>
          </w:p>
        </w:tc>
        <w:tc>
          <w:tcPr>
            <w:tcW w:w="3115" w:type="dxa"/>
          </w:tcPr>
          <w:p w:rsidR="008B4F9D" w:rsidRDefault="008B4F9D" w:rsidP="008B4F9D">
            <w:pPr>
              <w:pStyle w:val="a3"/>
              <w:tabs>
                <w:tab w:val="left" w:pos="5580"/>
              </w:tabs>
              <w:ind w:left="0"/>
              <w:jc w:val="both"/>
              <w:rPr>
                <w:rFonts w:ascii="Times New Roman" w:hAnsi="Times New Roman" w:cs="Times New Roman"/>
                <w:sz w:val="28"/>
                <w:szCs w:val="28"/>
                <w:lang w:val="uk-UA"/>
              </w:rPr>
            </w:pPr>
          </w:p>
        </w:tc>
        <w:tc>
          <w:tcPr>
            <w:tcW w:w="3115" w:type="dxa"/>
          </w:tcPr>
          <w:p w:rsidR="008B4F9D" w:rsidRDefault="008B4F9D" w:rsidP="008B4F9D">
            <w:pPr>
              <w:pStyle w:val="a3"/>
              <w:tabs>
                <w:tab w:val="left" w:pos="5580"/>
              </w:tabs>
              <w:ind w:left="0"/>
              <w:jc w:val="both"/>
              <w:rPr>
                <w:rFonts w:ascii="Times New Roman" w:hAnsi="Times New Roman" w:cs="Times New Roman"/>
                <w:sz w:val="28"/>
                <w:szCs w:val="28"/>
                <w:lang w:val="uk-UA"/>
              </w:rPr>
            </w:pPr>
          </w:p>
        </w:tc>
      </w:tr>
      <w:tr w:rsidR="008B4F9D" w:rsidTr="008B4F9D">
        <w:tc>
          <w:tcPr>
            <w:tcW w:w="3115" w:type="dxa"/>
          </w:tcPr>
          <w:p w:rsidR="008B4F9D" w:rsidRPr="008B4F9D" w:rsidRDefault="008B4F9D" w:rsidP="008B4F9D">
            <w:pPr>
              <w:pStyle w:val="a3"/>
              <w:tabs>
                <w:tab w:val="left" w:pos="5580"/>
              </w:tabs>
              <w:ind w:left="0"/>
              <w:jc w:val="both"/>
              <w:rPr>
                <w:rFonts w:ascii="Times New Roman" w:hAnsi="Times New Roman" w:cs="Times New Roman"/>
                <w:i/>
                <w:sz w:val="28"/>
                <w:szCs w:val="28"/>
                <w:lang w:val="uk-UA"/>
              </w:rPr>
            </w:pPr>
            <w:r w:rsidRPr="008B4F9D">
              <w:rPr>
                <w:rFonts w:ascii="Times New Roman" w:hAnsi="Times New Roman" w:cs="Times New Roman"/>
                <w:i/>
                <w:sz w:val="28"/>
                <w:szCs w:val="28"/>
                <w:lang w:val="uk-UA"/>
              </w:rPr>
              <w:t>дослідницько-експериментальний</w:t>
            </w:r>
          </w:p>
        </w:tc>
        <w:tc>
          <w:tcPr>
            <w:tcW w:w="3115" w:type="dxa"/>
          </w:tcPr>
          <w:p w:rsidR="008B4F9D" w:rsidRDefault="008B4F9D" w:rsidP="008B4F9D">
            <w:pPr>
              <w:pStyle w:val="a3"/>
              <w:tabs>
                <w:tab w:val="left" w:pos="5580"/>
              </w:tabs>
              <w:ind w:left="0"/>
              <w:jc w:val="both"/>
              <w:rPr>
                <w:rFonts w:ascii="Times New Roman" w:hAnsi="Times New Roman" w:cs="Times New Roman"/>
                <w:sz w:val="28"/>
                <w:szCs w:val="28"/>
                <w:lang w:val="uk-UA"/>
              </w:rPr>
            </w:pPr>
          </w:p>
        </w:tc>
        <w:tc>
          <w:tcPr>
            <w:tcW w:w="3115" w:type="dxa"/>
          </w:tcPr>
          <w:p w:rsidR="008B4F9D" w:rsidRDefault="008B4F9D" w:rsidP="008B4F9D">
            <w:pPr>
              <w:pStyle w:val="a3"/>
              <w:tabs>
                <w:tab w:val="left" w:pos="5580"/>
              </w:tabs>
              <w:ind w:left="0"/>
              <w:jc w:val="both"/>
              <w:rPr>
                <w:rFonts w:ascii="Times New Roman" w:hAnsi="Times New Roman" w:cs="Times New Roman"/>
                <w:sz w:val="28"/>
                <w:szCs w:val="28"/>
                <w:lang w:val="uk-UA"/>
              </w:rPr>
            </w:pPr>
          </w:p>
        </w:tc>
      </w:tr>
      <w:tr w:rsidR="008B4F9D" w:rsidTr="008B4F9D">
        <w:tc>
          <w:tcPr>
            <w:tcW w:w="3115" w:type="dxa"/>
          </w:tcPr>
          <w:p w:rsidR="008B4F9D" w:rsidRPr="008B4F9D" w:rsidRDefault="008B4F9D" w:rsidP="008B4F9D">
            <w:pPr>
              <w:pStyle w:val="a3"/>
              <w:tabs>
                <w:tab w:val="left" w:pos="5580"/>
              </w:tabs>
              <w:ind w:left="0"/>
              <w:jc w:val="both"/>
              <w:rPr>
                <w:rFonts w:ascii="Times New Roman" w:hAnsi="Times New Roman" w:cs="Times New Roman"/>
                <w:i/>
                <w:sz w:val="28"/>
                <w:szCs w:val="28"/>
                <w:lang w:val="uk-UA"/>
              </w:rPr>
            </w:pPr>
            <w:r w:rsidRPr="008B4F9D">
              <w:rPr>
                <w:rFonts w:ascii="Times New Roman" w:hAnsi="Times New Roman" w:cs="Times New Roman"/>
                <w:i/>
                <w:sz w:val="28"/>
                <w:szCs w:val="28"/>
                <w:lang w:val="uk-UA"/>
              </w:rPr>
              <w:t>еколого-природничий</w:t>
            </w:r>
          </w:p>
          <w:p w:rsidR="008B4F9D" w:rsidRPr="008B4F9D" w:rsidRDefault="008B4F9D" w:rsidP="008B4F9D">
            <w:pPr>
              <w:pStyle w:val="a3"/>
              <w:tabs>
                <w:tab w:val="left" w:pos="5580"/>
              </w:tabs>
              <w:ind w:left="0"/>
              <w:jc w:val="both"/>
              <w:rPr>
                <w:rFonts w:ascii="Times New Roman" w:hAnsi="Times New Roman" w:cs="Times New Roman"/>
                <w:i/>
                <w:sz w:val="28"/>
                <w:szCs w:val="28"/>
                <w:lang w:val="uk-UA"/>
              </w:rPr>
            </w:pPr>
          </w:p>
        </w:tc>
        <w:tc>
          <w:tcPr>
            <w:tcW w:w="3115" w:type="dxa"/>
          </w:tcPr>
          <w:p w:rsidR="008B4F9D" w:rsidRDefault="008B4F9D" w:rsidP="008B4F9D">
            <w:pPr>
              <w:pStyle w:val="a3"/>
              <w:tabs>
                <w:tab w:val="left" w:pos="5580"/>
              </w:tabs>
              <w:ind w:left="0"/>
              <w:jc w:val="both"/>
              <w:rPr>
                <w:rFonts w:ascii="Times New Roman" w:hAnsi="Times New Roman" w:cs="Times New Roman"/>
                <w:sz w:val="28"/>
                <w:szCs w:val="28"/>
                <w:lang w:val="uk-UA"/>
              </w:rPr>
            </w:pPr>
          </w:p>
        </w:tc>
        <w:tc>
          <w:tcPr>
            <w:tcW w:w="3115" w:type="dxa"/>
          </w:tcPr>
          <w:p w:rsidR="008B4F9D" w:rsidRDefault="008B4F9D" w:rsidP="008B4F9D">
            <w:pPr>
              <w:pStyle w:val="a3"/>
              <w:tabs>
                <w:tab w:val="left" w:pos="5580"/>
              </w:tabs>
              <w:ind w:left="0"/>
              <w:jc w:val="both"/>
              <w:rPr>
                <w:rFonts w:ascii="Times New Roman" w:hAnsi="Times New Roman" w:cs="Times New Roman"/>
                <w:sz w:val="28"/>
                <w:szCs w:val="28"/>
                <w:lang w:val="uk-UA"/>
              </w:rPr>
            </w:pPr>
          </w:p>
        </w:tc>
      </w:tr>
      <w:tr w:rsidR="008B4F9D" w:rsidTr="008B4F9D">
        <w:tc>
          <w:tcPr>
            <w:tcW w:w="3115" w:type="dxa"/>
          </w:tcPr>
          <w:p w:rsidR="008B4F9D" w:rsidRPr="008B4F9D" w:rsidRDefault="008B4F9D" w:rsidP="008B4F9D">
            <w:pPr>
              <w:pStyle w:val="a3"/>
              <w:tabs>
                <w:tab w:val="left" w:pos="5580"/>
              </w:tabs>
              <w:ind w:left="0"/>
              <w:jc w:val="both"/>
              <w:rPr>
                <w:rFonts w:ascii="Times New Roman" w:hAnsi="Times New Roman" w:cs="Times New Roman"/>
                <w:i/>
                <w:sz w:val="28"/>
                <w:szCs w:val="28"/>
                <w:lang w:val="uk-UA"/>
              </w:rPr>
            </w:pPr>
            <w:r w:rsidRPr="008B4F9D">
              <w:rPr>
                <w:rFonts w:ascii="Times New Roman" w:hAnsi="Times New Roman" w:cs="Times New Roman"/>
                <w:i/>
                <w:sz w:val="28"/>
                <w:szCs w:val="28"/>
                <w:lang w:val="uk-UA"/>
              </w:rPr>
              <w:t>фізкультурно-оздоровчий</w:t>
            </w:r>
          </w:p>
        </w:tc>
        <w:tc>
          <w:tcPr>
            <w:tcW w:w="3115" w:type="dxa"/>
          </w:tcPr>
          <w:p w:rsidR="008B4F9D" w:rsidRDefault="008B4F9D" w:rsidP="008B4F9D">
            <w:pPr>
              <w:pStyle w:val="a3"/>
              <w:tabs>
                <w:tab w:val="left" w:pos="5580"/>
              </w:tabs>
              <w:ind w:left="0"/>
              <w:jc w:val="both"/>
              <w:rPr>
                <w:rFonts w:ascii="Times New Roman" w:hAnsi="Times New Roman" w:cs="Times New Roman"/>
                <w:sz w:val="28"/>
                <w:szCs w:val="28"/>
                <w:lang w:val="uk-UA"/>
              </w:rPr>
            </w:pPr>
          </w:p>
        </w:tc>
        <w:tc>
          <w:tcPr>
            <w:tcW w:w="3115" w:type="dxa"/>
          </w:tcPr>
          <w:p w:rsidR="008B4F9D" w:rsidRDefault="008B4F9D" w:rsidP="008B4F9D">
            <w:pPr>
              <w:pStyle w:val="a3"/>
              <w:tabs>
                <w:tab w:val="left" w:pos="5580"/>
              </w:tabs>
              <w:ind w:left="0"/>
              <w:jc w:val="both"/>
              <w:rPr>
                <w:rFonts w:ascii="Times New Roman" w:hAnsi="Times New Roman" w:cs="Times New Roman"/>
                <w:sz w:val="28"/>
                <w:szCs w:val="28"/>
                <w:lang w:val="uk-UA"/>
              </w:rPr>
            </w:pPr>
          </w:p>
        </w:tc>
      </w:tr>
      <w:tr w:rsidR="008B4F9D" w:rsidTr="008B4F9D">
        <w:tc>
          <w:tcPr>
            <w:tcW w:w="3115" w:type="dxa"/>
          </w:tcPr>
          <w:p w:rsidR="008B4F9D" w:rsidRPr="008B4F9D" w:rsidRDefault="008B4F9D" w:rsidP="008B4F9D">
            <w:pPr>
              <w:pStyle w:val="a3"/>
              <w:tabs>
                <w:tab w:val="left" w:pos="5580"/>
              </w:tabs>
              <w:ind w:left="0"/>
              <w:jc w:val="both"/>
              <w:rPr>
                <w:rFonts w:ascii="Times New Roman" w:hAnsi="Times New Roman" w:cs="Times New Roman"/>
                <w:i/>
                <w:sz w:val="28"/>
                <w:szCs w:val="28"/>
                <w:lang w:val="uk-UA"/>
              </w:rPr>
            </w:pPr>
            <w:r w:rsidRPr="008B4F9D">
              <w:rPr>
                <w:rFonts w:ascii="Times New Roman" w:hAnsi="Times New Roman" w:cs="Times New Roman"/>
                <w:i/>
                <w:sz w:val="28"/>
                <w:szCs w:val="28"/>
                <w:lang w:val="uk-UA"/>
              </w:rPr>
              <w:t>дозвіллєво-розважальний</w:t>
            </w:r>
          </w:p>
        </w:tc>
        <w:tc>
          <w:tcPr>
            <w:tcW w:w="3115" w:type="dxa"/>
          </w:tcPr>
          <w:p w:rsidR="008B4F9D" w:rsidRDefault="008B4F9D" w:rsidP="008B4F9D">
            <w:pPr>
              <w:pStyle w:val="a3"/>
              <w:tabs>
                <w:tab w:val="left" w:pos="5580"/>
              </w:tabs>
              <w:ind w:left="0"/>
              <w:jc w:val="both"/>
              <w:rPr>
                <w:rFonts w:ascii="Times New Roman" w:hAnsi="Times New Roman" w:cs="Times New Roman"/>
                <w:sz w:val="28"/>
                <w:szCs w:val="28"/>
                <w:lang w:val="uk-UA"/>
              </w:rPr>
            </w:pPr>
          </w:p>
        </w:tc>
        <w:tc>
          <w:tcPr>
            <w:tcW w:w="3115" w:type="dxa"/>
          </w:tcPr>
          <w:p w:rsidR="008B4F9D" w:rsidRDefault="008B4F9D" w:rsidP="008B4F9D">
            <w:pPr>
              <w:pStyle w:val="a3"/>
              <w:tabs>
                <w:tab w:val="left" w:pos="5580"/>
              </w:tabs>
              <w:ind w:left="0"/>
              <w:jc w:val="both"/>
              <w:rPr>
                <w:rFonts w:ascii="Times New Roman" w:hAnsi="Times New Roman" w:cs="Times New Roman"/>
                <w:sz w:val="28"/>
                <w:szCs w:val="28"/>
                <w:lang w:val="uk-UA"/>
              </w:rPr>
            </w:pPr>
          </w:p>
        </w:tc>
      </w:tr>
    </w:tbl>
    <w:p w:rsidR="008B4F9D" w:rsidRDefault="008B4F9D" w:rsidP="008B4F9D">
      <w:pPr>
        <w:pStyle w:val="a3"/>
        <w:tabs>
          <w:tab w:val="left" w:pos="5580"/>
        </w:tabs>
        <w:jc w:val="both"/>
        <w:rPr>
          <w:rFonts w:ascii="Times New Roman" w:hAnsi="Times New Roman" w:cs="Times New Roman"/>
          <w:sz w:val="28"/>
          <w:szCs w:val="28"/>
          <w:lang w:val="uk-UA"/>
        </w:rPr>
      </w:pPr>
    </w:p>
    <w:p w:rsidR="008B4F9D" w:rsidRDefault="004738BD" w:rsidP="00814BCF">
      <w:pPr>
        <w:pStyle w:val="a3"/>
        <w:numPr>
          <w:ilvl w:val="0"/>
          <w:numId w:val="166"/>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Визначте основну приналежність нижче поданих тверджень (</w:t>
      </w:r>
      <w:r w:rsidRPr="004738BD">
        <w:rPr>
          <w:rFonts w:ascii="Times New Roman" w:hAnsi="Times New Roman" w:cs="Times New Roman"/>
          <w:i/>
          <w:sz w:val="28"/>
          <w:szCs w:val="28"/>
          <w:lang w:val="uk-UA"/>
        </w:rPr>
        <w:t>мета, завдання, умови, вимоги до спільної творчої виховної діяльності</w:t>
      </w:r>
      <w:r>
        <w:rPr>
          <w:rFonts w:ascii="Times New Roman" w:hAnsi="Times New Roman" w:cs="Times New Roman"/>
          <w:sz w:val="28"/>
          <w:szCs w:val="28"/>
          <w:lang w:val="uk-UA"/>
        </w:rPr>
        <w:t>):</w:t>
      </w:r>
    </w:p>
    <w:p w:rsidR="004738BD" w:rsidRDefault="004738BD" w:rsidP="00814BCF">
      <w:pPr>
        <w:pStyle w:val="a3"/>
        <w:numPr>
          <w:ilvl w:val="0"/>
          <w:numId w:val="172"/>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справжнє покликання людини у житті – творити</w:t>
      </w:r>
    </w:p>
    <w:p w:rsidR="004738BD" w:rsidRDefault="004738BD" w:rsidP="00814BCF">
      <w:pPr>
        <w:pStyle w:val="a3"/>
        <w:numPr>
          <w:ilvl w:val="0"/>
          <w:numId w:val="172"/>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цілеспрямована організація виховної роботи із дітьми</w:t>
      </w:r>
    </w:p>
    <w:p w:rsidR="004738BD" w:rsidRDefault="004738BD" w:rsidP="00814BCF">
      <w:pPr>
        <w:pStyle w:val="a3"/>
        <w:numPr>
          <w:ilvl w:val="0"/>
          <w:numId w:val="172"/>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забезпечення кожній дитині можливостей розвитку власних здібностей, задатків, нахилів</w:t>
      </w:r>
    </w:p>
    <w:p w:rsidR="004738BD" w:rsidRDefault="004738BD" w:rsidP="00814BCF">
      <w:pPr>
        <w:pStyle w:val="a3"/>
        <w:numPr>
          <w:ilvl w:val="0"/>
          <w:numId w:val="172"/>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допомога учням у пошуку власного місця у житті</w:t>
      </w:r>
    </w:p>
    <w:p w:rsidR="004738BD" w:rsidRDefault="004738BD" w:rsidP="00814BCF">
      <w:pPr>
        <w:pStyle w:val="a3"/>
        <w:numPr>
          <w:ilvl w:val="0"/>
          <w:numId w:val="172"/>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сприяння розвитку та реалізації творчого потенціалу учнів, формування іміджу людини, здатної відстоювати власне Я.</w:t>
      </w:r>
    </w:p>
    <w:p w:rsidR="004738BD" w:rsidRDefault="001A7B18" w:rsidP="00814BCF">
      <w:pPr>
        <w:pStyle w:val="a3"/>
        <w:numPr>
          <w:ilvl w:val="0"/>
          <w:numId w:val="166"/>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Ознайомтесь із посібником І.П.Іванова «Енциклопедія колективних творчих справ». Занотуйте найбільш актуальні справи сьогодення.</w:t>
      </w:r>
    </w:p>
    <w:p w:rsidR="001A7B18" w:rsidRDefault="000F713C" w:rsidP="00814BCF">
      <w:pPr>
        <w:pStyle w:val="a3"/>
        <w:numPr>
          <w:ilvl w:val="0"/>
          <w:numId w:val="166"/>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Поясніть, яким чином спільна творча робота педагога та молодших школярів слугує розвитку внутрішнього потенціалу учнів, його духовних та фізичних сил, вихованню інтересу до різних галузей, стимулювання навчання та інше. Наведіть 2 – 3 приклади.</w:t>
      </w:r>
    </w:p>
    <w:p w:rsidR="000F713C" w:rsidRDefault="000F713C" w:rsidP="00814BCF">
      <w:pPr>
        <w:pStyle w:val="a3"/>
        <w:numPr>
          <w:ilvl w:val="0"/>
          <w:numId w:val="166"/>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Змоделюйте виховні заходи:</w:t>
      </w:r>
    </w:p>
    <w:p w:rsidR="000F713C" w:rsidRDefault="000F713C" w:rsidP="000F713C">
      <w:pPr>
        <w:pStyle w:val="a3"/>
        <w:numPr>
          <w:ilvl w:val="0"/>
          <w:numId w:val="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конкурс «Умілі ручки»</w:t>
      </w:r>
    </w:p>
    <w:p w:rsidR="000F713C" w:rsidRDefault="000F713C" w:rsidP="000F713C">
      <w:pPr>
        <w:pStyle w:val="a3"/>
        <w:numPr>
          <w:ilvl w:val="0"/>
          <w:numId w:val="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екскурсія-подорож «У країну літер»</w:t>
      </w:r>
    </w:p>
    <w:p w:rsidR="000F713C" w:rsidRDefault="000F713C" w:rsidP="000F713C">
      <w:pPr>
        <w:pStyle w:val="a3"/>
        <w:numPr>
          <w:ilvl w:val="0"/>
          <w:numId w:val="4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усний журнал «Квіти осені»</w:t>
      </w:r>
    </w:p>
    <w:p w:rsidR="0093538A" w:rsidRDefault="0093538A" w:rsidP="00814BCF">
      <w:pPr>
        <w:pStyle w:val="a3"/>
        <w:numPr>
          <w:ilvl w:val="0"/>
          <w:numId w:val="166"/>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Проаналізуйте слова:</w:t>
      </w:r>
    </w:p>
    <w:p w:rsidR="0093538A" w:rsidRPr="0093538A" w:rsidRDefault="0093538A" w:rsidP="0093538A">
      <w:pPr>
        <w:pStyle w:val="a3"/>
        <w:tabs>
          <w:tab w:val="left" w:pos="5580"/>
        </w:tabs>
        <w:jc w:val="center"/>
        <w:rPr>
          <w:rFonts w:ascii="Times New Roman" w:hAnsi="Times New Roman" w:cs="Times New Roman"/>
          <w:i/>
          <w:sz w:val="28"/>
          <w:szCs w:val="28"/>
          <w:lang w:val="uk-UA"/>
        </w:rPr>
      </w:pPr>
      <w:r w:rsidRPr="0093538A">
        <w:rPr>
          <w:rFonts w:ascii="Times New Roman" w:hAnsi="Times New Roman" w:cs="Times New Roman"/>
          <w:i/>
          <w:sz w:val="28"/>
          <w:szCs w:val="28"/>
          <w:lang w:val="uk-UA"/>
        </w:rPr>
        <w:t>Творчість – безмежжя простору,</w:t>
      </w:r>
    </w:p>
    <w:p w:rsidR="0093538A" w:rsidRPr="0093538A" w:rsidRDefault="0093538A" w:rsidP="0093538A">
      <w:pPr>
        <w:pStyle w:val="a3"/>
        <w:tabs>
          <w:tab w:val="left" w:pos="5580"/>
        </w:tabs>
        <w:jc w:val="center"/>
        <w:rPr>
          <w:rFonts w:ascii="Times New Roman" w:hAnsi="Times New Roman" w:cs="Times New Roman"/>
          <w:i/>
          <w:sz w:val="28"/>
          <w:szCs w:val="28"/>
          <w:lang w:val="uk-UA"/>
        </w:rPr>
      </w:pPr>
      <w:r w:rsidRPr="0093538A">
        <w:rPr>
          <w:rFonts w:ascii="Times New Roman" w:hAnsi="Times New Roman" w:cs="Times New Roman"/>
          <w:i/>
          <w:sz w:val="28"/>
          <w:szCs w:val="28"/>
          <w:lang w:val="uk-UA"/>
        </w:rPr>
        <w:t>Дерева ніжний листок,</w:t>
      </w:r>
    </w:p>
    <w:p w:rsidR="0093538A" w:rsidRPr="0093538A" w:rsidRDefault="0093538A" w:rsidP="0093538A">
      <w:pPr>
        <w:pStyle w:val="a3"/>
        <w:tabs>
          <w:tab w:val="left" w:pos="5580"/>
        </w:tabs>
        <w:jc w:val="center"/>
        <w:rPr>
          <w:rFonts w:ascii="Times New Roman" w:hAnsi="Times New Roman" w:cs="Times New Roman"/>
          <w:i/>
          <w:sz w:val="28"/>
          <w:szCs w:val="28"/>
          <w:lang w:val="uk-UA"/>
        </w:rPr>
      </w:pPr>
      <w:r w:rsidRPr="0093538A">
        <w:rPr>
          <w:rFonts w:ascii="Times New Roman" w:hAnsi="Times New Roman" w:cs="Times New Roman"/>
          <w:i/>
          <w:sz w:val="28"/>
          <w:szCs w:val="28"/>
          <w:lang w:val="uk-UA"/>
        </w:rPr>
        <w:t>Теплого сонця проміння,</w:t>
      </w:r>
    </w:p>
    <w:p w:rsidR="0093538A" w:rsidRPr="0093538A" w:rsidRDefault="0093538A" w:rsidP="0093538A">
      <w:pPr>
        <w:pStyle w:val="a3"/>
        <w:tabs>
          <w:tab w:val="left" w:pos="5580"/>
        </w:tabs>
        <w:jc w:val="center"/>
        <w:rPr>
          <w:rFonts w:ascii="Times New Roman" w:hAnsi="Times New Roman" w:cs="Times New Roman"/>
          <w:i/>
          <w:sz w:val="28"/>
          <w:szCs w:val="28"/>
          <w:lang w:val="uk-UA"/>
        </w:rPr>
      </w:pPr>
      <w:r w:rsidRPr="0093538A">
        <w:rPr>
          <w:rFonts w:ascii="Times New Roman" w:hAnsi="Times New Roman" w:cs="Times New Roman"/>
          <w:i/>
          <w:sz w:val="28"/>
          <w:szCs w:val="28"/>
          <w:lang w:val="uk-UA"/>
        </w:rPr>
        <w:t>Свіжого вітру ковток.</w:t>
      </w:r>
    </w:p>
    <w:p w:rsidR="0093538A" w:rsidRPr="0093538A" w:rsidRDefault="0093538A" w:rsidP="0093538A">
      <w:pPr>
        <w:pStyle w:val="a3"/>
        <w:tabs>
          <w:tab w:val="left" w:pos="5580"/>
        </w:tabs>
        <w:jc w:val="center"/>
        <w:rPr>
          <w:rFonts w:ascii="Times New Roman" w:hAnsi="Times New Roman" w:cs="Times New Roman"/>
          <w:i/>
          <w:sz w:val="28"/>
          <w:szCs w:val="28"/>
          <w:lang w:val="uk-UA"/>
        </w:rPr>
      </w:pPr>
      <w:r w:rsidRPr="0093538A">
        <w:rPr>
          <w:rFonts w:ascii="Times New Roman" w:hAnsi="Times New Roman" w:cs="Times New Roman"/>
          <w:i/>
          <w:sz w:val="28"/>
          <w:szCs w:val="28"/>
          <w:lang w:val="uk-UA"/>
        </w:rPr>
        <w:t>Крапельки дзвін кришталевий,</w:t>
      </w:r>
    </w:p>
    <w:p w:rsidR="0093538A" w:rsidRPr="0093538A" w:rsidRDefault="0093538A" w:rsidP="0093538A">
      <w:pPr>
        <w:pStyle w:val="a3"/>
        <w:tabs>
          <w:tab w:val="left" w:pos="5580"/>
        </w:tabs>
        <w:jc w:val="center"/>
        <w:rPr>
          <w:rFonts w:ascii="Times New Roman" w:hAnsi="Times New Roman" w:cs="Times New Roman"/>
          <w:i/>
          <w:sz w:val="28"/>
          <w:szCs w:val="28"/>
          <w:lang w:val="uk-UA"/>
        </w:rPr>
      </w:pPr>
      <w:r w:rsidRPr="0093538A">
        <w:rPr>
          <w:rFonts w:ascii="Times New Roman" w:hAnsi="Times New Roman" w:cs="Times New Roman"/>
          <w:i/>
          <w:sz w:val="28"/>
          <w:szCs w:val="28"/>
          <w:lang w:val="uk-UA"/>
        </w:rPr>
        <w:lastRenderedPageBreak/>
        <w:t>Вранішня тепла роса,</w:t>
      </w:r>
    </w:p>
    <w:p w:rsidR="0093538A" w:rsidRPr="0093538A" w:rsidRDefault="0093538A" w:rsidP="0093538A">
      <w:pPr>
        <w:pStyle w:val="a3"/>
        <w:tabs>
          <w:tab w:val="left" w:pos="5580"/>
        </w:tabs>
        <w:jc w:val="center"/>
        <w:rPr>
          <w:rFonts w:ascii="Times New Roman" w:hAnsi="Times New Roman" w:cs="Times New Roman"/>
          <w:i/>
          <w:sz w:val="28"/>
          <w:szCs w:val="28"/>
          <w:lang w:val="uk-UA"/>
        </w:rPr>
      </w:pPr>
      <w:r w:rsidRPr="0093538A">
        <w:rPr>
          <w:rFonts w:ascii="Times New Roman" w:hAnsi="Times New Roman" w:cs="Times New Roman"/>
          <w:i/>
          <w:sz w:val="28"/>
          <w:szCs w:val="28"/>
          <w:lang w:val="uk-UA"/>
        </w:rPr>
        <w:t>Серця відвертого поштовх –</w:t>
      </w:r>
    </w:p>
    <w:p w:rsidR="0093538A" w:rsidRPr="0093538A" w:rsidRDefault="0093538A" w:rsidP="0093538A">
      <w:pPr>
        <w:pStyle w:val="a3"/>
        <w:tabs>
          <w:tab w:val="left" w:pos="5580"/>
        </w:tabs>
        <w:jc w:val="center"/>
        <w:rPr>
          <w:rFonts w:ascii="Times New Roman" w:hAnsi="Times New Roman" w:cs="Times New Roman"/>
          <w:i/>
          <w:sz w:val="28"/>
          <w:szCs w:val="28"/>
          <w:lang w:val="uk-UA"/>
        </w:rPr>
      </w:pPr>
      <w:r w:rsidRPr="0093538A">
        <w:rPr>
          <w:rFonts w:ascii="Times New Roman" w:hAnsi="Times New Roman" w:cs="Times New Roman"/>
          <w:i/>
          <w:sz w:val="28"/>
          <w:szCs w:val="28"/>
          <w:lang w:val="uk-UA"/>
        </w:rPr>
        <w:t>Щира дитяча душа…</w:t>
      </w:r>
    </w:p>
    <w:p w:rsidR="000F713C" w:rsidRDefault="0093538A" w:rsidP="00814BCF">
      <w:pPr>
        <w:pStyle w:val="a3"/>
        <w:numPr>
          <w:ilvl w:val="0"/>
          <w:numId w:val="166"/>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Поясніть взаємозв</w:t>
      </w:r>
      <w:r w:rsidRPr="0093538A">
        <w:rPr>
          <w:rFonts w:ascii="Times New Roman" w:hAnsi="Times New Roman" w:cs="Times New Roman"/>
          <w:sz w:val="28"/>
          <w:szCs w:val="28"/>
        </w:rPr>
        <w:t>’</w:t>
      </w:r>
      <w:r>
        <w:rPr>
          <w:rFonts w:ascii="Times New Roman" w:hAnsi="Times New Roman" w:cs="Times New Roman"/>
          <w:sz w:val="28"/>
          <w:szCs w:val="28"/>
          <w:lang w:val="uk-UA"/>
        </w:rPr>
        <w:t>язок якостей особистості вихованця та його творчої діяльності:</w:t>
      </w:r>
    </w:p>
    <w:p w:rsidR="0093538A" w:rsidRDefault="0093538A" w:rsidP="0093538A">
      <w:pPr>
        <w:pStyle w:val="a3"/>
        <w:tabs>
          <w:tab w:val="left" w:pos="5580"/>
        </w:tabs>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486400" cy="3200400"/>
            <wp:effectExtent l="0" t="0" r="0" b="0"/>
            <wp:docPr id="261" name="Схема 2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1" r:lo="rId252" r:qs="rId253" r:cs="rId254"/>
              </a:graphicData>
            </a:graphic>
          </wp:inline>
        </w:drawing>
      </w:r>
    </w:p>
    <w:p w:rsidR="0093538A" w:rsidRDefault="0093538A" w:rsidP="00814BCF">
      <w:pPr>
        <w:pStyle w:val="a3"/>
        <w:numPr>
          <w:ilvl w:val="0"/>
          <w:numId w:val="166"/>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Доповніть перелік умов забезпечення ефективної спільної творчої діяльності педагога та вихованців:</w:t>
      </w:r>
    </w:p>
    <w:p w:rsidR="0093538A" w:rsidRDefault="0093538A" w:rsidP="00814BCF">
      <w:pPr>
        <w:pStyle w:val="a3"/>
        <w:numPr>
          <w:ilvl w:val="0"/>
          <w:numId w:val="173"/>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Постановка цікавих, різноманітних творчих завдань.</w:t>
      </w:r>
    </w:p>
    <w:p w:rsidR="0093538A" w:rsidRDefault="0093538A" w:rsidP="00814BCF">
      <w:pPr>
        <w:pStyle w:val="a3"/>
        <w:numPr>
          <w:ilvl w:val="0"/>
          <w:numId w:val="173"/>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Урахування індивідуальних інтересів, схильностей і здібностей школярів.</w:t>
      </w:r>
    </w:p>
    <w:p w:rsidR="0093538A" w:rsidRDefault="0093538A" w:rsidP="00814BCF">
      <w:pPr>
        <w:pStyle w:val="a3"/>
        <w:numPr>
          <w:ilvl w:val="0"/>
          <w:numId w:val="173"/>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Створення взаємозв</w:t>
      </w:r>
      <w:r w:rsidRPr="0093538A">
        <w:rPr>
          <w:rFonts w:ascii="Times New Roman" w:hAnsi="Times New Roman" w:cs="Times New Roman"/>
          <w:sz w:val="28"/>
          <w:szCs w:val="28"/>
          <w:lang w:val="uk-UA"/>
        </w:rPr>
        <w:t>’</w:t>
      </w:r>
      <w:r>
        <w:rPr>
          <w:rFonts w:ascii="Times New Roman" w:hAnsi="Times New Roman" w:cs="Times New Roman"/>
          <w:sz w:val="28"/>
          <w:szCs w:val="28"/>
          <w:lang w:val="uk-UA"/>
        </w:rPr>
        <w:t>язків між навчальними і творчими завданнями у ході спільної виховної роботи.</w:t>
      </w:r>
    </w:p>
    <w:p w:rsidR="0093538A" w:rsidRDefault="0093538A" w:rsidP="00814BCF">
      <w:pPr>
        <w:pStyle w:val="a3"/>
        <w:numPr>
          <w:ilvl w:val="0"/>
          <w:numId w:val="173"/>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Варіювання творчих завдань у залежності від видів діяльності</w:t>
      </w:r>
    </w:p>
    <w:p w:rsidR="0093538A" w:rsidRDefault="0093538A" w:rsidP="00814BCF">
      <w:pPr>
        <w:pStyle w:val="a3"/>
        <w:numPr>
          <w:ilvl w:val="0"/>
          <w:numId w:val="173"/>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w:t>
      </w:r>
    </w:p>
    <w:p w:rsidR="0093538A" w:rsidRDefault="00504F67" w:rsidP="00814BCF">
      <w:pPr>
        <w:pStyle w:val="a3"/>
        <w:numPr>
          <w:ilvl w:val="0"/>
          <w:numId w:val="166"/>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Проаналізуйте літопис цікавих думок:</w:t>
      </w:r>
    </w:p>
    <w:p w:rsidR="0080203E" w:rsidRPr="003647B9" w:rsidRDefault="0080203E" w:rsidP="00504F67">
      <w:pPr>
        <w:tabs>
          <w:tab w:val="left" w:pos="5580"/>
        </w:tabs>
        <w:ind w:left="360"/>
        <w:jc w:val="both"/>
        <w:rPr>
          <w:rFonts w:ascii="Times New Roman" w:hAnsi="Times New Roman" w:cs="Times New Roman"/>
          <w:i/>
          <w:sz w:val="28"/>
          <w:szCs w:val="28"/>
          <w:lang w:val="uk-UA"/>
        </w:rPr>
      </w:pPr>
      <w:r w:rsidRPr="003647B9">
        <w:rPr>
          <w:rFonts w:ascii="Times New Roman" w:hAnsi="Times New Roman" w:cs="Times New Roman"/>
          <w:i/>
          <w:sz w:val="28"/>
          <w:szCs w:val="28"/>
          <w:lang w:val="uk-UA"/>
        </w:rPr>
        <w:t>Було б несправедливо й неправильно розглядати дитину як письменника. Її літературна творчість необхідна перш за все для повного розгортання сил самого «автора»</w:t>
      </w:r>
    </w:p>
    <w:p w:rsidR="0080203E" w:rsidRPr="003647B9" w:rsidRDefault="0080203E" w:rsidP="003647B9">
      <w:pPr>
        <w:tabs>
          <w:tab w:val="left" w:pos="5580"/>
        </w:tabs>
        <w:ind w:left="360"/>
        <w:jc w:val="right"/>
        <w:rPr>
          <w:rFonts w:ascii="Times New Roman" w:hAnsi="Times New Roman" w:cs="Times New Roman"/>
          <w:i/>
          <w:sz w:val="28"/>
          <w:szCs w:val="28"/>
          <w:lang w:val="uk-UA"/>
        </w:rPr>
      </w:pPr>
      <w:r w:rsidRPr="003647B9">
        <w:rPr>
          <w:rFonts w:ascii="Times New Roman" w:hAnsi="Times New Roman" w:cs="Times New Roman"/>
          <w:i/>
          <w:sz w:val="28"/>
          <w:szCs w:val="28"/>
          <w:lang w:val="uk-UA"/>
        </w:rPr>
        <w:t>Л.Виготський</w:t>
      </w:r>
    </w:p>
    <w:p w:rsidR="0080203E" w:rsidRPr="003647B9" w:rsidRDefault="0080203E" w:rsidP="00504F67">
      <w:pPr>
        <w:tabs>
          <w:tab w:val="left" w:pos="5580"/>
        </w:tabs>
        <w:ind w:left="360"/>
        <w:jc w:val="both"/>
        <w:rPr>
          <w:rFonts w:ascii="Times New Roman" w:hAnsi="Times New Roman" w:cs="Times New Roman"/>
          <w:i/>
          <w:sz w:val="28"/>
          <w:szCs w:val="28"/>
          <w:lang w:val="uk-UA"/>
        </w:rPr>
      </w:pPr>
      <w:r w:rsidRPr="003647B9">
        <w:rPr>
          <w:rFonts w:ascii="Times New Roman" w:hAnsi="Times New Roman" w:cs="Times New Roman"/>
          <w:i/>
          <w:sz w:val="28"/>
          <w:szCs w:val="28"/>
          <w:lang w:val="uk-UA"/>
        </w:rPr>
        <w:t>Творчість – мислительна і практична діяльність, результатом якої є створення оригінальних, неповторних цінностей, встановлення нових фактів, властивостей, закономірностей, а також методів дослідження і перетворення матеріального світу та духовної  культури</w:t>
      </w:r>
    </w:p>
    <w:p w:rsidR="0080203E" w:rsidRPr="003647B9" w:rsidRDefault="0080203E" w:rsidP="003647B9">
      <w:pPr>
        <w:tabs>
          <w:tab w:val="left" w:pos="5580"/>
        </w:tabs>
        <w:ind w:left="360"/>
        <w:jc w:val="right"/>
        <w:rPr>
          <w:rFonts w:ascii="Times New Roman" w:hAnsi="Times New Roman" w:cs="Times New Roman"/>
          <w:i/>
          <w:sz w:val="28"/>
          <w:szCs w:val="28"/>
          <w:lang w:val="uk-UA"/>
        </w:rPr>
      </w:pPr>
      <w:r w:rsidRPr="003647B9">
        <w:rPr>
          <w:rFonts w:ascii="Times New Roman" w:hAnsi="Times New Roman" w:cs="Times New Roman"/>
          <w:i/>
          <w:sz w:val="28"/>
          <w:szCs w:val="28"/>
          <w:lang w:val="uk-UA"/>
        </w:rPr>
        <w:lastRenderedPageBreak/>
        <w:t>А.Спіркін</w:t>
      </w:r>
    </w:p>
    <w:p w:rsidR="0080203E" w:rsidRPr="003647B9" w:rsidRDefault="0080203E" w:rsidP="00504F67">
      <w:pPr>
        <w:tabs>
          <w:tab w:val="left" w:pos="5580"/>
        </w:tabs>
        <w:ind w:left="360"/>
        <w:jc w:val="both"/>
        <w:rPr>
          <w:rFonts w:ascii="Times New Roman" w:hAnsi="Times New Roman" w:cs="Times New Roman"/>
          <w:i/>
          <w:sz w:val="28"/>
          <w:szCs w:val="28"/>
          <w:lang w:val="uk-UA"/>
        </w:rPr>
      </w:pPr>
      <w:r w:rsidRPr="003647B9">
        <w:rPr>
          <w:rFonts w:ascii="Times New Roman" w:hAnsi="Times New Roman" w:cs="Times New Roman"/>
          <w:i/>
          <w:sz w:val="28"/>
          <w:szCs w:val="28"/>
          <w:lang w:val="uk-UA"/>
        </w:rPr>
        <w:t>Розвиток особистості відбувається тоді, коли створено необмежені можливості діяти</w:t>
      </w:r>
    </w:p>
    <w:p w:rsidR="0080203E" w:rsidRPr="003647B9" w:rsidRDefault="0080203E" w:rsidP="003647B9">
      <w:pPr>
        <w:tabs>
          <w:tab w:val="left" w:pos="5580"/>
        </w:tabs>
        <w:ind w:left="360"/>
        <w:jc w:val="right"/>
        <w:rPr>
          <w:rFonts w:ascii="Times New Roman" w:hAnsi="Times New Roman" w:cs="Times New Roman"/>
          <w:i/>
          <w:sz w:val="28"/>
          <w:szCs w:val="28"/>
          <w:lang w:val="uk-UA"/>
        </w:rPr>
      </w:pPr>
      <w:r w:rsidRPr="003647B9">
        <w:rPr>
          <w:rFonts w:ascii="Times New Roman" w:hAnsi="Times New Roman" w:cs="Times New Roman"/>
          <w:i/>
          <w:sz w:val="28"/>
          <w:szCs w:val="28"/>
          <w:lang w:val="uk-UA"/>
        </w:rPr>
        <w:t>В.Сухомлинський</w:t>
      </w:r>
    </w:p>
    <w:p w:rsidR="00504F67" w:rsidRPr="003647B9" w:rsidRDefault="00504F67" w:rsidP="00504F67">
      <w:pPr>
        <w:tabs>
          <w:tab w:val="left" w:pos="5580"/>
        </w:tabs>
        <w:ind w:left="360"/>
        <w:jc w:val="both"/>
        <w:rPr>
          <w:rFonts w:ascii="Times New Roman" w:hAnsi="Times New Roman" w:cs="Times New Roman"/>
          <w:i/>
          <w:sz w:val="28"/>
          <w:szCs w:val="28"/>
          <w:lang w:val="uk-UA"/>
        </w:rPr>
      </w:pPr>
      <w:r w:rsidRPr="003647B9">
        <w:rPr>
          <w:rFonts w:ascii="Times New Roman" w:hAnsi="Times New Roman" w:cs="Times New Roman"/>
          <w:i/>
          <w:sz w:val="28"/>
          <w:szCs w:val="28"/>
          <w:lang w:val="uk-UA"/>
        </w:rPr>
        <w:t>Дитина має справжнє емоційне й інтелектуальне життя тільки тоді, коли вона живе у світі ігор, музики, фантазії, творчості. Без цього вона не краща за зів</w:t>
      </w:r>
      <w:r w:rsidR="003647B9" w:rsidRPr="003A0643">
        <w:rPr>
          <w:rFonts w:ascii="Times New Roman" w:hAnsi="Times New Roman" w:cs="Times New Roman"/>
          <w:i/>
          <w:sz w:val="28"/>
          <w:szCs w:val="28"/>
          <w:lang w:val="uk-UA"/>
        </w:rPr>
        <w:t>’</w:t>
      </w:r>
      <w:r w:rsidRPr="003647B9">
        <w:rPr>
          <w:rFonts w:ascii="Times New Roman" w:hAnsi="Times New Roman" w:cs="Times New Roman"/>
          <w:i/>
          <w:sz w:val="28"/>
          <w:szCs w:val="28"/>
          <w:lang w:val="uk-UA"/>
        </w:rPr>
        <w:t>ялу квітку</w:t>
      </w:r>
    </w:p>
    <w:p w:rsidR="00504F67" w:rsidRPr="003647B9" w:rsidRDefault="00504F67" w:rsidP="003647B9">
      <w:pPr>
        <w:tabs>
          <w:tab w:val="left" w:pos="5580"/>
        </w:tabs>
        <w:ind w:left="360"/>
        <w:jc w:val="right"/>
        <w:rPr>
          <w:rFonts w:ascii="Times New Roman" w:hAnsi="Times New Roman" w:cs="Times New Roman"/>
          <w:i/>
          <w:sz w:val="28"/>
          <w:szCs w:val="28"/>
          <w:lang w:val="uk-UA"/>
        </w:rPr>
      </w:pPr>
      <w:r w:rsidRPr="003647B9">
        <w:rPr>
          <w:rFonts w:ascii="Times New Roman" w:hAnsi="Times New Roman" w:cs="Times New Roman"/>
          <w:i/>
          <w:sz w:val="28"/>
          <w:szCs w:val="28"/>
          <w:lang w:val="uk-UA"/>
        </w:rPr>
        <w:t>В.Сухомлинський</w:t>
      </w:r>
    </w:p>
    <w:p w:rsidR="0080203E" w:rsidRPr="003647B9" w:rsidRDefault="0080203E" w:rsidP="00504F67">
      <w:pPr>
        <w:tabs>
          <w:tab w:val="left" w:pos="5580"/>
        </w:tabs>
        <w:ind w:left="360"/>
        <w:jc w:val="both"/>
        <w:rPr>
          <w:rFonts w:ascii="Times New Roman" w:hAnsi="Times New Roman" w:cs="Times New Roman"/>
          <w:i/>
          <w:sz w:val="28"/>
          <w:szCs w:val="28"/>
          <w:lang w:val="uk-UA"/>
        </w:rPr>
      </w:pPr>
      <w:r w:rsidRPr="003647B9">
        <w:rPr>
          <w:rFonts w:ascii="Times New Roman" w:hAnsi="Times New Roman" w:cs="Times New Roman"/>
          <w:i/>
          <w:sz w:val="28"/>
          <w:szCs w:val="28"/>
          <w:lang w:val="uk-UA"/>
        </w:rPr>
        <w:t>Творчість – здатність дивуватись й пізнавати, уміння знаходити рішення в нестандар</w:t>
      </w:r>
      <w:r w:rsidR="003647B9">
        <w:rPr>
          <w:rFonts w:ascii="Times New Roman" w:hAnsi="Times New Roman" w:cs="Times New Roman"/>
          <w:i/>
          <w:sz w:val="28"/>
          <w:szCs w:val="28"/>
          <w:lang w:val="uk-UA"/>
        </w:rPr>
        <w:t>т</w:t>
      </w:r>
      <w:r w:rsidRPr="003647B9">
        <w:rPr>
          <w:rFonts w:ascii="Times New Roman" w:hAnsi="Times New Roman" w:cs="Times New Roman"/>
          <w:i/>
          <w:sz w:val="28"/>
          <w:szCs w:val="28"/>
          <w:lang w:val="uk-UA"/>
        </w:rPr>
        <w:t>них ситуаціях, це налаштованість на відкриття нового і здатність до глибокого усвідомлення свого досвіду</w:t>
      </w:r>
    </w:p>
    <w:p w:rsidR="0080203E" w:rsidRPr="003647B9" w:rsidRDefault="0080203E" w:rsidP="003647B9">
      <w:pPr>
        <w:tabs>
          <w:tab w:val="left" w:pos="5580"/>
        </w:tabs>
        <w:ind w:left="360"/>
        <w:jc w:val="right"/>
        <w:rPr>
          <w:rFonts w:ascii="Times New Roman" w:hAnsi="Times New Roman" w:cs="Times New Roman"/>
          <w:i/>
          <w:sz w:val="28"/>
          <w:szCs w:val="28"/>
          <w:lang w:val="uk-UA"/>
        </w:rPr>
      </w:pPr>
      <w:r w:rsidRPr="003647B9">
        <w:rPr>
          <w:rFonts w:ascii="Times New Roman" w:hAnsi="Times New Roman" w:cs="Times New Roman"/>
          <w:i/>
          <w:sz w:val="28"/>
          <w:szCs w:val="28"/>
          <w:lang w:val="uk-UA"/>
        </w:rPr>
        <w:t>Е.Фромм</w:t>
      </w:r>
    </w:p>
    <w:p w:rsidR="0080203E" w:rsidRPr="003647B9" w:rsidRDefault="0080203E" w:rsidP="00504F67">
      <w:pPr>
        <w:tabs>
          <w:tab w:val="left" w:pos="5580"/>
        </w:tabs>
        <w:ind w:left="360"/>
        <w:jc w:val="both"/>
        <w:rPr>
          <w:rFonts w:ascii="Times New Roman" w:hAnsi="Times New Roman" w:cs="Times New Roman"/>
          <w:i/>
          <w:sz w:val="28"/>
          <w:szCs w:val="28"/>
          <w:lang w:val="uk-UA"/>
        </w:rPr>
      </w:pPr>
      <w:r w:rsidRPr="003647B9">
        <w:rPr>
          <w:rFonts w:ascii="Times New Roman" w:hAnsi="Times New Roman" w:cs="Times New Roman"/>
          <w:i/>
          <w:sz w:val="28"/>
          <w:szCs w:val="28"/>
          <w:lang w:val="uk-UA"/>
        </w:rPr>
        <w:t>Кожен учень талановитий, треба уважно шукати іскри таланту і не дати їм згаснути</w:t>
      </w:r>
    </w:p>
    <w:p w:rsidR="0080203E" w:rsidRPr="003647B9" w:rsidRDefault="0080203E" w:rsidP="003647B9">
      <w:pPr>
        <w:tabs>
          <w:tab w:val="left" w:pos="5580"/>
        </w:tabs>
        <w:ind w:left="360"/>
        <w:jc w:val="right"/>
        <w:rPr>
          <w:rFonts w:ascii="Times New Roman" w:hAnsi="Times New Roman" w:cs="Times New Roman"/>
          <w:i/>
          <w:sz w:val="28"/>
          <w:szCs w:val="28"/>
          <w:lang w:val="uk-UA"/>
        </w:rPr>
      </w:pPr>
      <w:r w:rsidRPr="003647B9">
        <w:rPr>
          <w:rFonts w:ascii="Times New Roman" w:hAnsi="Times New Roman" w:cs="Times New Roman"/>
          <w:i/>
          <w:sz w:val="28"/>
          <w:szCs w:val="28"/>
          <w:lang w:val="uk-UA"/>
        </w:rPr>
        <w:t>В.Шаталов</w:t>
      </w:r>
    </w:p>
    <w:p w:rsidR="00504F67" w:rsidRPr="003647B9" w:rsidRDefault="00504F67" w:rsidP="00504F67">
      <w:pPr>
        <w:tabs>
          <w:tab w:val="left" w:pos="5580"/>
        </w:tabs>
        <w:ind w:left="360"/>
        <w:jc w:val="both"/>
        <w:rPr>
          <w:rFonts w:ascii="Times New Roman" w:hAnsi="Times New Roman" w:cs="Times New Roman"/>
          <w:i/>
          <w:sz w:val="28"/>
          <w:szCs w:val="28"/>
          <w:lang w:val="uk-UA"/>
        </w:rPr>
      </w:pPr>
    </w:p>
    <w:p w:rsidR="00504F67" w:rsidRDefault="003647B9" w:rsidP="00814BCF">
      <w:pPr>
        <w:pStyle w:val="a3"/>
        <w:numPr>
          <w:ilvl w:val="0"/>
          <w:numId w:val="166"/>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Прочитайте та проаналізуйте педагогічні ситуації:</w:t>
      </w:r>
    </w:p>
    <w:p w:rsidR="00777694" w:rsidRPr="00777694" w:rsidRDefault="00777694" w:rsidP="00777694">
      <w:pPr>
        <w:pStyle w:val="a3"/>
        <w:numPr>
          <w:ilvl w:val="0"/>
          <w:numId w:val="15"/>
        </w:numPr>
        <w:jc w:val="center"/>
        <w:rPr>
          <w:rFonts w:ascii="Times New Roman" w:hAnsi="Times New Roman" w:cs="Times New Roman"/>
          <w:sz w:val="28"/>
          <w:szCs w:val="28"/>
          <w:lang w:val="uk-UA"/>
        </w:rPr>
      </w:pPr>
    </w:p>
    <w:p w:rsidR="00777694" w:rsidRDefault="00777694" w:rsidP="00777694">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Сьогодні 2-Б проводить свято до Дня захисника вітчизни. Дівчата охайно одягнуті у вишиванки, а хлопчики – у військове вбрання. Кожен з учнів приніс у клас свої вірші, рисунки до свята, а Марина намалювала величезного плаката із зображенням бійців АТО.</w:t>
      </w:r>
    </w:p>
    <w:p w:rsidR="00777694" w:rsidRDefault="00777694" w:rsidP="00777694">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Присутні гості, батьки та інші вчителі були подивовані такому завзяттю учнів:</w:t>
      </w:r>
    </w:p>
    <w:p w:rsidR="00777694" w:rsidRDefault="00777694" w:rsidP="00777694">
      <w:pPr>
        <w:pStyle w:val="a3"/>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Яким чином Вам вдалося так добре все організувати? – запитали вони у педагога.</w:t>
      </w:r>
    </w:p>
    <w:p w:rsidR="00777694" w:rsidRDefault="00777694" w:rsidP="00777694">
      <w:pPr>
        <w:pStyle w:val="a3"/>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Дуже просто. Я лише робила те, чого прагнули самі діти…</w:t>
      </w:r>
    </w:p>
    <w:p w:rsidR="00777694" w:rsidRDefault="00777694" w:rsidP="00777694">
      <w:pPr>
        <w:jc w:val="both"/>
        <w:rPr>
          <w:rFonts w:ascii="Times New Roman" w:hAnsi="Times New Roman" w:cs="Times New Roman"/>
          <w:i/>
          <w:sz w:val="28"/>
          <w:szCs w:val="28"/>
          <w:lang w:val="uk-UA"/>
        </w:rPr>
      </w:pPr>
      <w:r w:rsidRPr="00777694">
        <w:rPr>
          <w:rFonts w:ascii="Times New Roman" w:hAnsi="Times New Roman" w:cs="Times New Roman"/>
          <w:i/>
          <w:sz w:val="28"/>
          <w:szCs w:val="28"/>
          <w:lang w:val="uk-UA"/>
        </w:rPr>
        <w:t>Поміркуйте: як Ви б улаштували виховний захід? Чи правильно вчинила педагог?</w:t>
      </w:r>
    </w:p>
    <w:p w:rsidR="00777694" w:rsidRPr="00777694" w:rsidRDefault="00777694" w:rsidP="00777694">
      <w:pPr>
        <w:pStyle w:val="a3"/>
        <w:numPr>
          <w:ilvl w:val="0"/>
          <w:numId w:val="15"/>
        </w:numPr>
        <w:jc w:val="center"/>
        <w:rPr>
          <w:rFonts w:ascii="Times New Roman" w:hAnsi="Times New Roman" w:cs="Times New Roman"/>
          <w:i/>
          <w:sz w:val="28"/>
          <w:szCs w:val="28"/>
          <w:lang w:val="uk-UA"/>
        </w:rPr>
      </w:pPr>
    </w:p>
    <w:p w:rsidR="00777694" w:rsidRDefault="00777694" w:rsidP="00777694">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У класі розчинилися двері і ввійшла жінка, тримаючи за руку сина.</w:t>
      </w:r>
    </w:p>
    <w:p w:rsidR="00777694" w:rsidRDefault="00777694" w:rsidP="00777694">
      <w:pPr>
        <w:pStyle w:val="a3"/>
        <w:numPr>
          <w:ilvl w:val="0"/>
          <w:numId w:val="17"/>
        </w:numPr>
        <w:jc w:val="both"/>
        <w:rPr>
          <w:rFonts w:ascii="Times New Roman" w:hAnsi="Times New Roman" w:cs="Times New Roman"/>
          <w:sz w:val="28"/>
          <w:szCs w:val="28"/>
          <w:lang w:val="uk-UA"/>
        </w:rPr>
      </w:pPr>
      <w:r>
        <w:rPr>
          <w:rFonts w:ascii="Times New Roman" w:hAnsi="Times New Roman" w:cs="Times New Roman"/>
          <w:sz w:val="28"/>
          <w:szCs w:val="28"/>
          <w:lang w:val="uk-UA"/>
        </w:rPr>
        <w:t>Ганно Петрівно, візьміть мого учня, бо не хоче ходити до школи</w:t>
      </w:r>
    </w:p>
    <w:p w:rsidR="00777694" w:rsidRDefault="00777694" w:rsidP="00777694">
      <w:pPr>
        <w:pStyle w:val="a3"/>
        <w:numPr>
          <w:ilvl w:val="0"/>
          <w:numId w:val="17"/>
        </w:numPr>
        <w:jc w:val="both"/>
        <w:rPr>
          <w:rFonts w:ascii="Times New Roman" w:hAnsi="Times New Roman" w:cs="Times New Roman"/>
          <w:sz w:val="28"/>
          <w:szCs w:val="28"/>
          <w:lang w:val="uk-UA"/>
        </w:rPr>
      </w:pPr>
      <w:r>
        <w:rPr>
          <w:rFonts w:ascii="Times New Roman" w:hAnsi="Times New Roman" w:cs="Times New Roman"/>
          <w:sz w:val="28"/>
          <w:szCs w:val="28"/>
          <w:lang w:val="uk-UA"/>
        </w:rPr>
        <w:t>Це ще чому?</w:t>
      </w:r>
    </w:p>
    <w:p w:rsidR="00777694" w:rsidRDefault="00777694" w:rsidP="00777694">
      <w:pPr>
        <w:pStyle w:val="a3"/>
        <w:numPr>
          <w:ilvl w:val="0"/>
          <w:numId w:val="17"/>
        </w:numPr>
        <w:jc w:val="both"/>
        <w:rPr>
          <w:rFonts w:ascii="Times New Roman" w:hAnsi="Times New Roman" w:cs="Times New Roman"/>
          <w:sz w:val="28"/>
          <w:szCs w:val="28"/>
          <w:lang w:val="uk-UA"/>
        </w:rPr>
      </w:pPr>
      <w:r>
        <w:rPr>
          <w:rFonts w:ascii="Times New Roman" w:hAnsi="Times New Roman" w:cs="Times New Roman"/>
          <w:sz w:val="28"/>
          <w:szCs w:val="28"/>
          <w:lang w:val="uk-UA"/>
        </w:rPr>
        <w:t>Він два роки немов би то й вчився, але як ми купили йому велосипеда – навчання геть закинув</w:t>
      </w:r>
    </w:p>
    <w:p w:rsidR="00777694" w:rsidRDefault="00777694" w:rsidP="00777694">
      <w:pPr>
        <w:pStyle w:val="a3"/>
        <w:numPr>
          <w:ilvl w:val="0"/>
          <w:numId w:val="17"/>
        </w:numPr>
        <w:jc w:val="both"/>
        <w:rPr>
          <w:rFonts w:ascii="Times New Roman" w:hAnsi="Times New Roman" w:cs="Times New Roman"/>
          <w:sz w:val="28"/>
          <w:szCs w:val="28"/>
          <w:lang w:val="uk-UA"/>
        </w:rPr>
      </w:pPr>
      <w:r>
        <w:rPr>
          <w:rFonts w:ascii="Times New Roman" w:hAnsi="Times New Roman" w:cs="Times New Roman"/>
          <w:sz w:val="28"/>
          <w:szCs w:val="28"/>
          <w:lang w:val="uk-UA"/>
        </w:rPr>
        <w:t>За що такому ледарю велосипеда?</w:t>
      </w:r>
    </w:p>
    <w:p w:rsidR="00777694" w:rsidRDefault="00777694" w:rsidP="00777694">
      <w:pPr>
        <w:pStyle w:val="a3"/>
        <w:numPr>
          <w:ilvl w:val="0"/>
          <w:numId w:val="17"/>
        </w:numPr>
        <w:jc w:val="both"/>
        <w:rPr>
          <w:rFonts w:ascii="Times New Roman" w:hAnsi="Times New Roman" w:cs="Times New Roman"/>
          <w:sz w:val="28"/>
          <w:szCs w:val="28"/>
          <w:lang w:val="uk-UA"/>
        </w:rPr>
      </w:pPr>
      <w:r>
        <w:rPr>
          <w:rFonts w:ascii="Times New Roman" w:hAnsi="Times New Roman" w:cs="Times New Roman"/>
          <w:sz w:val="28"/>
          <w:szCs w:val="28"/>
          <w:lang w:val="uk-UA"/>
        </w:rPr>
        <w:t>На День народження</w:t>
      </w:r>
    </w:p>
    <w:p w:rsidR="00777694" w:rsidRDefault="00777694" w:rsidP="00777694">
      <w:pPr>
        <w:jc w:val="both"/>
        <w:rPr>
          <w:rFonts w:ascii="Times New Roman" w:hAnsi="Times New Roman" w:cs="Times New Roman"/>
          <w:sz w:val="28"/>
          <w:szCs w:val="28"/>
          <w:lang w:val="uk-UA"/>
        </w:rPr>
      </w:pPr>
      <w:r>
        <w:rPr>
          <w:rFonts w:ascii="Times New Roman" w:hAnsi="Times New Roman" w:cs="Times New Roman"/>
          <w:sz w:val="28"/>
          <w:szCs w:val="28"/>
          <w:lang w:val="uk-UA"/>
        </w:rPr>
        <w:t>Хлопчик понурив голову, опустивши очі додолу. Діти сміялися, й особливо, дівчатка: «Такий здоровань, а мама привела до класу!».</w:t>
      </w:r>
    </w:p>
    <w:p w:rsidR="00777694" w:rsidRDefault="00777694" w:rsidP="00777694">
      <w:pPr>
        <w:pStyle w:val="a3"/>
        <w:numPr>
          <w:ilvl w:val="0"/>
          <w:numId w:val="17"/>
        </w:numPr>
        <w:jc w:val="both"/>
        <w:rPr>
          <w:rFonts w:ascii="Times New Roman" w:hAnsi="Times New Roman" w:cs="Times New Roman"/>
          <w:sz w:val="28"/>
          <w:szCs w:val="28"/>
          <w:lang w:val="uk-UA"/>
        </w:rPr>
      </w:pPr>
      <w:r>
        <w:rPr>
          <w:rFonts w:ascii="Times New Roman" w:hAnsi="Times New Roman" w:cs="Times New Roman"/>
          <w:sz w:val="28"/>
          <w:szCs w:val="28"/>
          <w:lang w:val="uk-UA"/>
        </w:rPr>
        <w:t>Не треба, я сам</w:t>
      </w:r>
    </w:p>
    <w:p w:rsidR="00777694" w:rsidRDefault="00777694" w:rsidP="00777694">
      <w:pPr>
        <w:pStyle w:val="a3"/>
        <w:numPr>
          <w:ilvl w:val="0"/>
          <w:numId w:val="17"/>
        </w:numPr>
        <w:jc w:val="both"/>
        <w:rPr>
          <w:rFonts w:ascii="Times New Roman" w:hAnsi="Times New Roman" w:cs="Times New Roman"/>
          <w:sz w:val="28"/>
          <w:szCs w:val="28"/>
          <w:lang w:val="uk-UA"/>
        </w:rPr>
      </w:pPr>
      <w:r>
        <w:rPr>
          <w:rFonts w:ascii="Times New Roman" w:hAnsi="Times New Roman" w:cs="Times New Roman"/>
          <w:sz w:val="28"/>
          <w:szCs w:val="28"/>
          <w:lang w:val="uk-UA"/>
        </w:rPr>
        <w:t>Що ти сам?</w:t>
      </w:r>
    </w:p>
    <w:p w:rsidR="00777694" w:rsidRDefault="00777694" w:rsidP="00777694">
      <w:pPr>
        <w:pStyle w:val="a3"/>
        <w:numPr>
          <w:ilvl w:val="0"/>
          <w:numId w:val="17"/>
        </w:numPr>
        <w:jc w:val="both"/>
        <w:rPr>
          <w:rFonts w:ascii="Times New Roman" w:hAnsi="Times New Roman" w:cs="Times New Roman"/>
          <w:sz w:val="28"/>
          <w:szCs w:val="28"/>
          <w:lang w:val="uk-UA"/>
        </w:rPr>
      </w:pPr>
      <w:r>
        <w:rPr>
          <w:rFonts w:ascii="Times New Roman" w:hAnsi="Times New Roman" w:cs="Times New Roman"/>
          <w:sz w:val="28"/>
          <w:szCs w:val="28"/>
          <w:lang w:val="uk-UA"/>
        </w:rPr>
        <w:t>Сам буду ходити і добре вчитимуся</w:t>
      </w:r>
    </w:p>
    <w:p w:rsidR="00777694" w:rsidRDefault="00777694" w:rsidP="00777694">
      <w:pPr>
        <w:pStyle w:val="a3"/>
        <w:numPr>
          <w:ilvl w:val="0"/>
          <w:numId w:val="17"/>
        </w:numPr>
        <w:jc w:val="both"/>
        <w:rPr>
          <w:rFonts w:ascii="Times New Roman" w:hAnsi="Times New Roman" w:cs="Times New Roman"/>
          <w:sz w:val="28"/>
          <w:szCs w:val="28"/>
          <w:lang w:val="uk-UA"/>
        </w:rPr>
      </w:pPr>
      <w:r>
        <w:rPr>
          <w:rFonts w:ascii="Times New Roman" w:hAnsi="Times New Roman" w:cs="Times New Roman"/>
          <w:sz w:val="28"/>
          <w:szCs w:val="28"/>
          <w:lang w:val="uk-UA"/>
        </w:rPr>
        <w:t>Аякже, так ми тобі й повірили! – сказала учитель і запропонувала йому присісти за парту поряд із Оленою.</w:t>
      </w:r>
    </w:p>
    <w:p w:rsidR="00777694" w:rsidRDefault="00777694" w:rsidP="00777694">
      <w:pPr>
        <w:ind w:firstLine="360"/>
        <w:jc w:val="both"/>
        <w:rPr>
          <w:rFonts w:ascii="Times New Roman" w:hAnsi="Times New Roman" w:cs="Times New Roman"/>
          <w:i/>
          <w:sz w:val="28"/>
          <w:szCs w:val="28"/>
          <w:lang w:val="uk-UA"/>
        </w:rPr>
      </w:pPr>
      <w:r w:rsidRPr="0073596A">
        <w:rPr>
          <w:rFonts w:ascii="Times New Roman" w:hAnsi="Times New Roman" w:cs="Times New Roman"/>
          <w:i/>
          <w:sz w:val="28"/>
          <w:szCs w:val="28"/>
          <w:lang w:val="uk-UA"/>
        </w:rPr>
        <w:t>Проаналізуйте дану ситуацію. У чому проблема? Які дії повинен застосувати педагог? Мати?</w:t>
      </w:r>
    </w:p>
    <w:p w:rsidR="00777694" w:rsidRPr="00F2020E" w:rsidRDefault="00777694" w:rsidP="00777694">
      <w:pPr>
        <w:pStyle w:val="a3"/>
        <w:numPr>
          <w:ilvl w:val="0"/>
          <w:numId w:val="15"/>
        </w:numPr>
        <w:jc w:val="center"/>
        <w:rPr>
          <w:rFonts w:ascii="Times New Roman" w:hAnsi="Times New Roman" w:cs="Times New Roman"/>
          <w:i/>
          <w:sz w:val="28"/>
          <w:szCs w:val="28"/>
          <w:lang w:val="uk-UA"/>
        </w:rPr>
      </w:pPr>
    </w:p>
    <w:p w:rsidR="00777694" w:rsidRDefault="00777694" w:rsidP="00777694">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На батьківських зборах у III-А класі мати Петренка І. вихваляла сина: «У мого синочка такі здібності! Він уроки робить на ходу, а з читання й поготів нічого не читає – все знає. Самі знаєте які у нього хороші оцінки, а якби він ще й вчився, то…</w:t>
      </w:r>
    </w:p>
    <w:p w:rsidR="00777694" w:rsidRDefault="00777694" w:rsidP="00777694">
      <w:pPr>
        <w:jc w:val="both"/>
        <w:rPr>
          <w:rFonts w:ascii="Times New Roman" w:hAnsi="Times New Roman" w:cs="Times New Roman"/>
          <w:sz w:val="28"/>
          <w:szCs w:val="28"/>
          <w:lang w:val="uk-UA"/>
        </w:rPr>
      </w:pPr>
      <w:r>
        <w:rPr>
          <w:rFonts w:ascii="Times New Roman" w:hAnsi="Times New Roman" w:cs="Times New Roman"/>
          <w:sz w:val="28"/>
          <w:szCs w:val="28"/>
          <w:lang w:val="uk-UA"/>
        </w:rPr>
        <w:tab/>
        <w:t>Учитель зупинила матір. Вона справді знала, що Петренко здібний учень, але надто вже лінивий. Вчитель вирішила нічого не казати, тільки кивнула головою й продовжувала розповідь про відстаючих.</w:t>
      </w:r>
    </w:p>
    <w:p w:rsidR="00777694" w:rsidRDefault="00777694" w:rsidP="00777694">
      <w:pPr>
        <w:jc w:val="both"/>
        <w:rPr>
          <w:rFonts w:ascii="Times New Roman" w:hAnsi="Times New Roman" w:cs="Times New Roman"/>
          <w:i/>
          <w:sz w:val="28"/>
          <w:szCs w:val="28"/>
          <w:lang w:val="uk-UA"/>
        </w:rPr>
      </w:pPr>
      <w:r>
        <w:rPr>
          <w:rFonts w:ascii="Times New Roman" w:hAnsi="Times New Roman" w:cs="Times New Roman"/>
          <w:sz w:val="28"/>
          <w:szCs w:val="28"/>
          <w:lang w:val="uk-UA"/>
        </w:rPr>
        <w:tab/>
      </w:r>
      <w:r w:rsidRPr="00F2020E">
        <w:rPr>
          <w:rFonts w:ascii="Times New Roman" w:hAnsi="Times New Roman" w:cs="Times New Roman"/>
          <w:i/>
          <w:sz w:val="28"/>
          <w:szCs w:val="28"/>
          <w:lang w:val="uk-UA"/>
        </w:rPr>
        <w:t>Проаналізуйте ситуацію. Чи правильно вчинила педагог? Ваші дії.</w:t>
      </w:r>
    </w:p>
    <w:p w:rsidR="00777694" w:rsidRPr="001C4392" w:rsidRDefault="00777694" w:rsidP="00777694">
      <w:pPr>
        <w:pStyle w:val="a3"/>
        <w:numPr>
          <w:ilvl w:val="0"/>
          <w:numId w:val="15"/>
        </w:numPr>
        <w:jc w:val="center"/>
        <w:rPr>
          <w:rFonts w:ascii="Times New Roman" w:hAnsi="Times New Roman" w:cs="Times New Roman"/>
          <w:i/>
          <w:sz w:val="28"/>
          <w:szCs w:val="28"/>
          <w:lang w:val="uk-UA"/>
        </w:rPr>
      </w:pPr>
    </w:p>
    <w:p w:rsidR="00777694" w:rsidRDefault="00777694" w:rsidP="00777694">
      <w:pPr>
        <w:ind w:firstLine="708"/>
        <w:jc w:val="both"/>
        <w:rPr>
          <w:rFonts w:ascii="Times New Roman" w:hAnsi="Times New Roman" w:cs="Times New Roman"/>
          <w:sz w:val="28"/>
          <w:szCs w:val="28"/>
          <w:lang w:val="uk-UA"/>
        </w:rPr>
      </w:pPr>
      <w:r w:rsidRPr="002A089C">
        <w:rPr>
          <w:rFonts w:ascii="Times New Roman" w:hAnsi="Times New Roman" w:cs="Times New Roman"/>
          <w:sz w:val="28"/>
          <w:szCs w:val="28"/>
          <w:lang w:val="uk-UA"/>
        </w:rPr>
        <w:t>У класі під час пояснення нового матеріалу почулася неголосна, але чітка музика. Студентка-практикантка, яка вела урок</w:t>
      </w:r>
      <w:r>
        <w:rPr>
          <w:rFonts w:ascii="Times New Roman" w:hAnsi="Times New Roman" w:cs="Times New Roman"/>
          <w:sz w:val="28"/>
          <w:szCs w:val="28"/>
          <w:lang w:val="uk-UA"/>
        </w:rPr>
        <w:t>, спочатку розгубилась, а клас чекав її реакції.</w:t>
      </w:r>
    </w:p>
    <w:p w:rsidR="00777694" w:rsidRDefault="00777694" w:rsidP="00777694">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Наталя Степанівна підійшла до парти учня, звідки лунала музика. «Правда, чудова музика, я знаю, що ви втомилися, - сказала вона спокійно. – Хвилинку відпочинемо. Включи музику гучніше, будь-ласка». Діти зачаровано дивилися на педагога, а потім і на Руслана, в руках якого грав </w:t>
      </w:r>
      <w:r>
        <w:rPr>
          <w:rFonts w:ascii="Times New Roman" w:hAnsi="Times New Roman" w:cs="Times New Roman"/>
          <w:sz w:val="28"/>
          <w:szCs w:val="28"/>
          <w:lang w:val="uk-UA"/>
        </w:rPr>
        <w:lastRenderedPageBreak/>
        <w:t>невеличкий радіоприймач. «А зараз будьте уважними, - наказала учителька, коли мелодія припинила грати.</w:t>
      </w:r>
    </w:p>
    <w:p w:rsidR="00777694" w:rsidRPr="002A089C" w:rsidRDefault="00777694" w:rsidP="00777694">
      <w:pPr>
        <w:ind w:firstLine="708"/>
        <w:jc w:val="both"/>
        <w:rPr>
          <w:rFonts w:ascii="Times New Roman" w:hAnsi="Times New Roman" w:cs="Times New Roman"/>
          <w:i/>
          <w:sz w:val="28"/>
          <w:szCs w:val="28"/>
          <w:lang w:val="uk-UA"/>
        </w:rPr>
      </w:pPr>
      <w:r w:rsidRPr="002A089C">
        <w:rPr>
          <w:rFonts w:ascii="Times New Roman" w:hAnsi="Times New Roman" w:cs="Times New Roman"/>
          <w:i/>
          <w:sz w:val="28"/>
          <w:szCs w:val="28"/>
          <w:lang w:val="uk-UA"/>
        </w:rPr>
        <w:t>На що опиралась молода учителька, обираючи такий засіб виховного впливу на учня? Чи відіграв він виховну роль щодо усього класу? Чи існує взаємозв’язок між принципами виховання та ефективністю навчально-виховного процесу?</w:t>
      </w:r>
    </w:p>
    <w:p w:rsidR="00777694" w:rsidRPr="002A089C" w:rsidRDefault="00777694" w:rsidP="00777694">
      <w:pPr>
        <w:pStyle w:val="a3"/>
        <w:numPr>
          <w:ilvl w:val="0"/>
          <w:numId w:val="15"/>
        </w:numPr>
        <w:jc w:val="center"/>
        <w:rPr>
          <w:rFonts w:ascii="Times New Roman" w:hAnsi="Times New Roman" w:cs="Times New Roman"/>
          <w:sz w:val="28"/>
          <w:szCs w:val="28"/>
          <w:lang w:val="uk-UA"/>
        </w:rPr>
      </w:pPr>
    </w:p>
    <w:p w:rsidR="00777694" w:rsidRDefault="00777694" w:rsidP="00777694">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своїх уроках Ви помітили, що учениця </w:t>
      </w:r>
      <w:r>
        <w:rPr>
          <w:rFonts w:ascii="Times New Roman" w:hAnsi="Times New Roman" w:cs="Times New Roman"/>
          <w:sz w:val="28"/>
          <w:szCs w:val="28"/>
          <w:lang w:val="en-US"/>
        </w:rPr>
        <w:t>III</w:t>
      </w:r>
      <w:r>
        <w:rPr>
          <w:rFonts w:ascii="Times New Roman" w:hAnsi="Times New Roman" w:cs="Times New Roman"/>
          <w:sz w:val="28"/>
          <w:szCs w:val="28"/>
          <w:lang w:val="uk-UA"/>
        </w:rPr>
        <w:t xml:space="preserve"> класу Оля, яка сидить за останньою партою, не може прокоментувати записи на дошці. На перерві під час індивідуальної бесіди виявилось, що у дівчинки проблеми зору і вона майже нічого не бачить, що написано на дошці. Проте окуляри, які їй рекомендує лікар, носити соромиться.</w:t>
      </w:r>
    </w:p>
    <w:p w:rsidR="00777694" w:rsidRDefault="00777694" w:rsidP="00777694">
      <w:pPr>
        <w:ind w:firstLine="708"/>
        <w:jc w:val="both"/>
        <w:rPr>
          <w:rFonts w:ascii="Times New Roman" w:hAnsi="Times New Roman" w:cs="Times New Roman"/>
          <w:i/>
          <w:sz w:val="28"/>
          <w:szCs w:val="28"/>
          <w:lang w:val="uk-UA"/>
        </w:rPr>
      </w:pPr>
      <w:r w:rsidRPr="002A089C">
        <w:rPr>
          <w:rFonts w:ascii="Times New Roman" w:hAnsi="Times New Roman" w:cs="Times New Roman"/>
          <w:i/>
          <w:sz w:val="28"/>
          <w:szCs w:val="28"/>
          <w:lang w:val="uk-UA"/>
        </w:rPr>
        <w:t>Як Ви поступите у даній ситуації? Знання яких особливостей допомагає учителю своєчасно знаходити правильні рішення?</w:t>
      </w:r>
    </w:p>
    <w:p w:rsidR="00777694" w:rsidRPr="002A089C" w:rsidRDefault="00777694" w:rsidP="00777694">
      <w:pPr>
        <w:pStyle w:val="a3"/>
        <w:numPr>
          <w:ilvl w:val="0"/>
          <w:numId w:val="15"/>
        </w:numPr>
        <w:jc w:val="center"/>
        <w:rPr>
          <w:rFonts w:ascii="Times New Roman" w:hAnsi="Times New Roman" w:cs="Times New Roman"/>
          <w:i/>
          <w:sz w:val="28"/>
          <w:szCs w:val="28"/>
          <w:lang w:val="uk-UA"/>
        </w:rPr>
      </w:pPr>
    </w:p>
    <w:p w:rsidR="00777694" w:rsidRDefault="00777694" w:rsidP="00777694">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w:t>
      </w:r>
      <w:r>
        <w:rPr>
          <w:rFonts w:ascii="Times New Roman" w:hAnsi="Times New Roman" w:cs="Times New Roman"/>
          <w:sz w:val="28"/>
          <w:szCs w:val="28"/>
          <w:lang w:val="en-US"/>
        </w:rPr>
        <w:t>I</w:t>
      </w:r>
      <w:r>
        <w:rPr>
          <w:rFonts w:ascii="Times New Roman" w:hAnsi="Times New Roman" w:cs="Times New Roman"/>
          <w:sz w:val="28"/>
          <w:szCs w:val="28"/>
          <w:lang w:val="uk-UA"/>
        </w:rPr>
        <w:t>-А класі 25 учнів. Це перший клас у педагогічній роботі молодої учительки Юлії Віталіївни. Діти всі різні, цікаві, допитливі. Проте, за спостереженнями педагога виявилось, що окремі з першокласників не вміють і не прагнуть нічого робити. Так, приміром Юрко, завжди неохайний, не зачесаний, шнурівки на черевиках не зав’язані. Скільки учитель не робила зауваження, йому байдуже. Інший учень – Ярослав: і охайний, і добре вчиться, старанно виводить кожну літеру у зошиті. А як тільки-но учитель попросить підлити вазони чи витерти класну дошку – тут Ярослав стає схожим на Юрка – немов і не чує.</w:t>
      </w:r>
    </w:p>
    <w:p w:rsidR="00777694" w:rsidRDefault="00777694" w:rsidP="00777694">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Учитель вирішила провести бесіду з батьками дітей. Зокрема на батьківських зборах вона підняла питання про те, що кожна дитина змалку повинна мати в родині свої обов’язки і доручення, а старші повинні контролювати їх виконання.</w:t>
      </w:r>
    </w:p>
    <w:p w:rsidR="00777694" w:rsidRPr="00F17B82" w:rsidRDefault="00777694" w:rsidP="00777694">
      <w:pPr>
        <w:ind w:firstLine="708"/>
        <w:jc w:val="both"/>
        <w:rPr>
          <w:rFonts w:ascii="Times New Roman" w:hAnsi="Times New Roman" w:cs="Times New Roman"/>
          <w:i/>
          <w:sz w:val="28"/>
          <w:szCs w:val="28"/>
          <w:lang w:val="uk-UA"/>
        </w:rPr>
      </w:pPr>
      <w:r w:rsidRPr="00F17B82">
        <w:rPr>
          <w:rFonts w:ascii="Times New Roman" w:hAnsi="Times New Roman" w:cs="Times New Roman"/>
          <w:i/>
          <w:sz w:val="28"/>
          <w:szCs w:val="28"/>
          <w:lang w:val="uk-UA"/>
        </w:rPr>
        <w:t xml:space="preserve">Проаналізуйте ситуацію. Який принцип виховання упущено у родинах дітей? Чи правильно чинить педагог? </w:t>
      </w:r>
    </w:p>
    <w:p w:rsidR="00777694" w:rsidRPr="00F17B82" w:rsidRDefault="00777694" w:rsidP="00777694">
      <w:pPr>
        <w:pStyle w:val="a3"/>
        <w:numPr>
          <w:ilvl w:val="0"/>
          <w:numId w:val="15"/>
        </w:numPr>
        <w:jc w:val="center"/>
        <w:rPr>
          <w:rFonts w:ascii="Times New Roman" w:hAnsi="Times New Roman" w:cs="Times New Roman"/>
          <w:sz w:val="28"/>
          <w:szCs w:val="28"/>
          <w:lang w:val="uk-UA"/>
        </w:rPr>
      </w:pPr>
    </w:p>
    <w:p w:rsidR="00777694" w:rsidRDefault="00777694" w:rsidP="00777694">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Якось після чергових батьківських зборів до вчителя, яка вже працювала не один десяток років у школі, підійшла мати Сашка: «Ви надміру суворі до </w:t>
      </w:r>
      <w:r>
        <w:rPr>
          <w:rFonts w:ascii="Times New Roman" w:hAnsi="Times New Roman" w:cs="Times New Roman"/>
          <w:sz w:val="28"/>
          <w:szCs w:val="28"/>
          <w:lang w:val="uk-UA"/>
        </w:rPr>
        <w:lastRenderedPageBreak/>
        <w:t>моєї дитини. Він у мене добрий, веселий, любить займатися спортом. Ми з батьком хочемо, щоб у майбутньому син став відомим чемпіоном з певного виду спорту. А Ви тут про якусь математику та всяке таке інше». Учителька глянула на матір і мовила: «Дитина не може розвиватися лише в одному напрямі. Ним треба займатись. Він і справді хороший, але ваша надмірна опіка заважає йому бути більш самостійним і старанним. Багато чого ви вирішуєте за свого сина, а це недобре…»</w:t>
      </w:r>
    </w:p>
    <w:p w:rsidR="00777694" w:rsidRDefault="00777694" w:rsidP="00777694">
      <w:pPr>
        <w:ind w:firstLine="708"/>
        <w:jc w:val="both"/>
        <w:rPr>
          <w:rFonts w:ascii="Times New Roman" w:hAnsi="Times New Roman" w:cs="Times New Roman"/>
          <w:i/>
          <w:sz w:val="28"/>
          <w:szCs w:val="28"/>
          <w:lang w:val="uk-UA"/>
        </w:rPr>
      </w:pPr>
      <w:r w:rsidRPr="00F17B82">
        <w:rPr>
          <w:rFonts w:ascii="Times New Roman" w:hAnsi="Times New Roman" w:cs="Times New Roman"/>
          <w:i/>
          <w:sz w:val="28"/>
          <w:szCs w:val="28"/>
          <w:lang w:val="uk-UA"/>
        </w:rPr>
        <w:t>Назвіть принцип виховання, про який говорила учитель. Чому він відіграє важливу роль у розвитку особистості? Продемонструйте зв'язок даного принципу з іншими.</w:t>
      </w:r>
      <w:r>
        <w:rPr>
          <w:rFonts w:ascii="Times New Roman" w:hAnsi="Times New Roman" w:cs="Times New Roman"/>
          <w:i/>
          <w:sz w:val="28"/>
          <w:szCs w:val="28"/>
          <w:lang w:val="uk-UA"/>
        </w:rPr>
        <w:t xml:space="preserve"> Поясніть поведінку педагога.</w:t>
      </w:r>
    </w:p>
    <w:p w:rsidR="00777694" w:rsidRPr="008B5D19" w:rsidRDefault="00777694" w:rsidP="00777694">
      <w:pPr>
        <w:pStyle w:val="a3"/>
        <w:numPr>
          <w:ilvl w:val="0"/>
          <w:numId w:val="15"/>
        </w:numPr>
        <w:jc w:val="center"/>
        <w:rPr>
          <w:rFonts w:ascii="Times New Roman" w:hAnsi="Times New Roman" w:cs="Times New Roman"/>
          <w:i/>
          <w:sz w:val="28"/>
          <w:szCs w:val="28"/>
          <w:lang w:val="uk-UA"/>
        </w:rPr>
      </w:pPr>
    </w:p>
    <w:p w:rsidR="00777694" w:rsidRDefault="00777694" w:rsidP="00777694">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Під час уроку фізичного виховання учитель помітив, що Юлечка, яка сидить на лавці поряд з іншими школярками, чимось бавиться. Педагог підійшов до неї і помітив, що у дівчинки в руках лялька.</w:t>
      </w:r>
    </w:p>
    <w:p w:rsidR="00777694" w:rsidRDefault="00777694" w:rsidP="00777694">
      <w:pPr>
        <w:pStyle w:val="a3"/>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Це ще що таке? Ти на уроці чи в дитячому садочку?</w:t>
      </w:r>
    </w:p>
    <w:p w:rsidR="00777694" w:rsidRDefault="00777694" w:rsidP="00777694">
      <w:pPr>
        <w:pStyle w:val="a3"/>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Це…це…моя улюблена Настя</w:t>
      </w:r>
    </w:p>
    <w:p w:rsidR="00777694" w:rsidRDefault="00777694" w:rsidP="00777694">
      <w:pPr>
        <w:pStyle w:val="a3"/>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Ну то й що! Ти ж ходиш вже до першого класу, то й бавитися будеш удома!</w:t>
      </w:r>
    </w:p>
    <w:p w:rsidR="00777694" w:rsidRDefault="00777694" w:rsidP="00777694">
      <w:pPr>
        <w:pStyle w:val="a3"/>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Та я…не могла залишити її удома. Вона боїться.</w:t>
      </w:r>
    </w:p>
    <w:p w:rsidR="00777694" w:rsidRDefault="00777694" w:rsidP="00777694">
      <w:pPr>
        <w:jc w:val="both"/>
        <w:rPr>
          <w:rFonts w:ascii="Times New Roman" w:hAnsi="Times New Roman" w:cs="Times New Roman"/>
          <w:sz w:val="28"/>
          <w:szCs w:val="28"/>
          <w:lang w:val="uk-UA"/>
        </w:rPr>
      </w:pPr>
      <w:r>
        <w:rPr>
          <w:rFonts w:ascii="Times New Roman" w:hAnsi="Times New Roman" w:cs="Times New Roman"/>
          <w:sz w:val="28"/>
          <w:szCs w:val="28"/>
          <w:lang w:val="uk-UA"/>
        </w:rPr>
        <w:t>Учитель роздратовано вирвав ляльку з рук дівчинки й наказав, щоб завтра прийшли її батьки.</w:t>
      </w:r>
    </w:p>
    <w:p w:rsidR="00777694" w:rsidRDefault="00777694" w:rsidP="00777694">
      <w:pPr>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Юля набрала номер матері: </w:t>
      </w:r>
    </w:p>
    <w:p w:rsidR="00777694" w:rsidRDefault="00777694" w:rsidP="00777694">
      <w:pPr>
        <w:pStyle w:val="a3"/>
        <w:numPr>
          <w:ilvl w:val="0"/>
          <w:numId w:val="47"/>
        </w:numPr>
        <w:jc w:val="both"/>
        <w:rPr>
          <w:rFonts w:ascii="Times New Roman" w:hAnsi="Times New Roman" w:cs="Times New Roman"/>
          <w:sz w:val="28"/>
          <w:szCs w:val="28"/>
          <w:lang w:val="uk-UA"/>
        </w:rPr>
      </w:pPr>
      <w:r w:rsidRPr="00200026">
        <w:rPr>
          <w:rFonts w:ascii="Times New Roman" w:hAnsi="Times New Roman" w:cs="Times New Roman"/>
          <w:sz w:val="28"/>
          <w:szCs w:val="28"/>
          <w:lang w:val="uk-UA"/>
        </w:rPr>
        <w:t>Мамо, у мене забрали подарунок!</w:t>
      </w:r>
    </w:p>
    <w:p w:rsidR="00777694" w:rsidRDefault="00777694" w:rsidP="00777694">
      <w:pPr>
        <w:pStyle w:val="a3"/>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Хто? Який подарунок? Ти у школі?</w:t>
      </w:r>
    </w:p>
    <w:p w:rsidR="00777694" w:rsidRDefault="00777694" w:rsidP="00777694">
      <w:pPr>
        <w:pStyle w:val="a3"/>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Так, учитель забрав ляльку, що мені подарував Св.</w:t>
      </w:r>
      <w:r w:rsidRPr="00200026">
        <w:rPr>
          <w:rFonts w:ascii="Times New Roman" w:hAnsi="Times New Roman" w:cs="Times New Roman"/>
          <w:sz w:val="28"/>
          <w:szCs w:val="28"/>
        </w:rPr>
        <w:t xml:space="preserve"> </w:t>
      </w:r>
      <w:r>
        <w:rPr>
          <w:rFonts w:ascii="Times New Roman" w:hAnsi="Times New Roman" w:cs="Times New Roman"/>
          <w:sz w:val="28"/>
          <w:szCs w:val="28"/>
          <w:lang w:val="uk-UA"/>
        </w:rPr>
        <w:t>Миколай!</w:t>
      </w:r>
    </w:p>
    <w:p w:rsidR="00777694" w:rsidRDefault="00777694" w:rsidP="00777694">
      <w:pPr>
        <w:pStyle w:val="a3"/>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Заспокойся, я зараз буду у школі.</w:t>
      </w:r>
    </w:p>
    <w:p w:rsidR="00777694" w:rsidRDefault="00777694" w:rsidP="00777694">
      <w:pPr>
        <w:jc w:val="both"/>
        <w:rPr>
          <w:rFonts w:ascii="Times New Roman" w:hAnsi="Times New Roman" w:cs="Times New Roman"/>
          <w:sz w:val="28"/>
          <w:szCs w:val="28"/>
          <w:lang w:val="uk-UA"/>
        </w:rPr>
      </w:pPr>
      <w:r>
        <w:rPr>
          <w:rFonts w:ascii="Times New Roman" w:hAnsi="Times New Roman" w:cs="Times New Roman"/>
          <w:sz w:val="28"/>
          <w:szCs w:val="28"/>
          <w:lang w:val="uk-UA"/>
        </w:rPr>
        <w:t>Мати прибігла чимдуж до школи. Вона зустрілася з учителем, намагалася з</w:t>
      </w:r>
      <w:r w:rsidRPr="00200026">
        <w:rPr>
          <w:rFonts w:ascii="Times New Roman" w:hAnsi="Times New Roman" w:cs="Times New Roman"/>
          <w:sz w:val="28"/>
          <w:szCs w:val="28"/>
        </w:rPr>
        <w:t>’</w:t>
      </w:r>
      <w:r>
        <w:rPr>
          <w:rFonts w:ascii="Times New Roman" w:hAnsi="Times New Roman" w:cs="Times New Roman"/>
          <w:sz w:val="28"/>
          <w:szCs w:val="28"/>
          <w:lang w:val="uk-UA"/>
        </w:rPr>
        <w:t>ясувати, для чого він забрав іграшку. Проте учитель навіть і не думав нічого пояснювати.</w:t>
      </w:r>
    </w:p>
    <w:p w:rsidR="00777694" w:rsidRDefault="00777694" w:rsidP="00777694">
      <w:pPr>
        <w:ind w:firstLine="708"/>
        <w:jc w:val="both"/>
        <w:rPr>
          <w:rFonts w:ascii="Times New Roman" w:hAnsi="Times New Roman" w:cs="Times New Roman"/>
          <w:i/>
          <w:sz w:val="28"/>
          <w:szCs w:val="28"/>
          <w:lang w:val="uk-UA"/>
        </w:rPr>
      </w:pPr>
      <w:r w:rsidRPr="00200026">
        <w:rPr>
          <w:rFonts w:ascii="Times New Roman" w:hAnsi="Times New Roman" w:cs="Times New Roman"/>
          <w:i/>
          <w:sz w:val="28"/>
          <w:szCs w:val="28"/>
          <w:lang w:val="uk-UA"/>
        </w:rPr>
        <w:t>Проаналізуйте ситуацію. Ваші дії.</w:t>
      </w:r>
    </w:p>
    <w:p w:rsidR="00777694" w:rsidRPr="00777694" w:rsidRDefault="00777694" w:rsidP="00777694">
      <w:pPr>
        <w:pStyle w:val="a3"/>
        <w:numPr>
          <w:ilvl w:val="0"/>
          <w:numId w:val="15"/>
        </w:numPr>
        <w:jc w:val="center"/>
        <w:rPr>
          <w:rFonts w:ascii="Times New Roman" w:hAnsi="Times New Roman" w:cs="Times New Roman"/>
          <w:sz w:val="28"/>
          <w:szCs w:val="28"/>
          <w:lang w:val="uk-UA"/>
        </w:rPr>
      </w:pPr>
    </w:p>
    <w:p w:rsidR="00777694" w:rsidRDefault="00777694" w:rsidP="00777694">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Молода учитель, що нещодавно прийшла до школи вирішила роздати слова сценарію дітям до Свята осені. Проте не усі діти хотіли їх брати.</w:t>
      </w:r>
    </w:p>
    <w:p w:rsidR="00777694" w:rsidRPr="00777694" w:rsidRDefault="00777694" w:rsidP="00777694">
      <w:pPr>
        <w:pStyle w:val="a3"/>
        <w:numPr>
          <w:ilvl w:val="0"/>
          <w:numId w:val="47"/>
        </w:numPr>
        <w:jc w:val="both"/>
        <w:rPr>
          <w:rFonts w:ascii="Times New Roman" w:hAnsi="Times New Roman" w:cs="Times New Roman"/>
          <w:sz w:val="28"/>
          <w:szCs w:val="28"/>
        </w:rPr>
      </w:pPr>
      <w:r>
        <w:rPr>
          <w:rFonts w:ascii="Times New Roman" w:hAnsi="Times New Roman" w:cs="Times New Roman"/>
          <w:sz w:val="28"/>
          <w:szCs w:val="28"/>
          <w:lang w:val="uk-UA"/>
        </w:rPr>
        <w:lastRenderedPageBreak/>
        <w:t>У чому річ? Чому нехтуєте моїм дорученням?</w:t>
      </w:r>
    </w:p>
    <w:p w:rsidR="00777694" w:rsidRPr="00777694" w:rsidRDefault="00777694" w:rsidP="00777694">
      <w:pPr>
        <w:pStyle w:val="a3"/>
        <w:numPr>
          <w:ilvl w:val="0"/>
          <w:numId w:val="47"/>
        </w:numPr>
        <w:jc w:val="both"/>
        <w:rPr>
          <w:rFonts w:ascii="Times New Roman" w:hAnsi="Times New Roman" w:cs="Times New Roman"/>
          <w:sz w:val="28"/>
          <w:szCs w:val="28"/>
        </w:rPr>
      </w:pPr>
      <w:r>
        <w:rPr>
          <w:rFonts w:ascii="Times New Roman" w:hAnsi="Times New Roman" w:cs="Times New Roman"/>
          <w:sz w:val="28"/>
          <w:szCs w:val="28"/>
          <w:lang w:val="uk-UA"/>
        </w:rPr>
        <w:t>Не маємо бажання бавитись в осінь</w:t>
      </w:r>
    </w:p>
    <w:p w:rsidR="00777694" w:rsidRPr="00777694" w:rsidRDefault="00777694" w:rsidP="00777694">
      <w:pPr>
        <w:pStyle w:val="a3"/>
        <w:numPr>
          <w:ilvl w:val="0"/>
          <w:numId w:val="47"/>
        </w:numPr>
        <w:jc w:val="both"/>
        <w:rPr>
          <w:rFonts w:ascii="Times New Roman" w:hAnsi="Times New Roman" w:cs="Times New Roman"/>
          <w:sz w:val="28"/>
          <w:szCs w:val="28"/>
        </w:rPr>
      </w:pPr>
      <w:r>
        <w:rPr>
          <w:rFonts w:ascii="Times New Roman" w:hAnsi="Times New Roman" w:cs="Times New Roman"/>
          <w:sz w:val="28"/>
          <w:szCs w:val="28"/>
          <w:lang w:val="uk-UA"/>
        </w:rPr>
        <w:t>А в кого маєте бажання?</w:t>
      </w:r>
    </w:p>
    <w:p w:rsidR="00777694" w:rsidRPr="00777694" w:rsidRDefault="00777694" w:rsidP="00777694">
      <w:pPr>
        <w:pStyle w:val="a3"/>
        <w:numPr>
          <w:ilvl w:val="0"/>
          <w:numId w:val="47"/>
        </w:numPr>
        <w:jc w:val="both"/>
        <w:rPr>
          <w:rFonts w:ascii="Times New Roman" w:hAnsi="Times New Roman" w:cs="Times New Roman"/>
          <w:sz w:val="28"/>
          <w:szCs w:val="28"/>
        </w:rPr>
      </w:pPr>
      <w:r>
        <w:rPr>
          <w:rFonts w:ascii="Times New Roman" w:hAnsi="Times New Roman" w:cs="Times New Roman"/>
          <w:sz w:val="28"/>
          <w:szCs w:val="28"/>
          <w:lang w:val="uk-UA"/>
        </w:rPr>
        <w:t>У Людину-Павука</w:t>
      </w:r>
    </w:p>
    <w:p w:rsidR="00777694" w:rsidRPr="00777694" w:rsidRDefault="00777694" w:rsidP="00777694">
      <w:pPr>
        <w:pStyle w:val="a3"/>
        <w:numPr>
          <w:ilvl w:val="0"/>
          <w:numId w:val="47"/>
        </w:numPr>
        <w:jc w:val="both"/>
        <w:rPr>
          <w:rFonts w:ascii="Times New Roman" w:hAnsi="Times New Roman" w:cs="Times New Roman"/>
          <w:sz w:val="28"/>
          <w:szCs w:val="28"/>
        </w:rPr>
      </w:pPr>
      <w:r>
        <w:rPr>
          <w:rFonts w:ascii="Times New Roman" w:hAnsi="Times New Roman" w:cs="Times New Roman"/>
          <w:sz w:val="28"/>
          <w:szCs w:val="28"/>
          <w:lang w:val="uk-UA"/>
        </w:rPr>
        <w:t>Еге ж! Гаразд Тоді ти будеш саме цим героєм, який збиратиме жовте листя на сцені. Гаразд?</w:t>
      </w:r>
    </w:p>
    <w:p w:rsidR="00777694" w:rsidRPr="00777694" w:rsidRDefault="00777694" w:rsidP="00777694">
      <w:pPr>
        <w:pStyle w:val="a3"/>
        <w:numPr>
          <w:ilvl w:val="0"/>
          <w:numId w:val="47"/>
        </w:numPr>
        <w:jc w:val="both"/>
        <w:rPr>
          <w:rFonts w:ascii="Times New Roman" w:hAnsi="Times New Roman" w:cs="Times New Roman"/>
          <w:sz w:val="28"/>
          <w:szCs w:val="28"/>
        </w:rPr>
      </w:pPr>
      <w:r>
        <w:rPr>
          <w:rFonts w:ascii="Times New Roman" w:hAnsi="Times New Roman" w:cs="Times New Roman"/>
          <w:sz w:val="28"/>
          <w:szCs w:val="28"/>
          <w:lang w:val="uk-UA"/>
        </w:rPr>
        <w:t>І я, і я хочу бути принцесою!</w:t>
      </w:r>
    </w:p>
    <w:p w:rsidR="00777694" w:rsidRPr="00777694" w:rsidRDefault="00777694" w:rsidP="00777694">
      <w:pPr>
        <w:pStyle w:val="a3"/>
        <w:numPr>
          <w:ilvl w:val="0"/>
          <w:numId w:val="47"/>
        </w:numPr>
        <w:jc w:val="both"/>
        <w:rPr>
          <w:rFonts w:ascii="Times New Roman" w:hAnsi="Times New Roman" w:cs="Times New Roman"/>
          <w:sz w:val="28"/>
          <w:szCs w:val="28"/>
        </w:rPr>
      </w:pPr>
      <w:r>
        <w:rPr>
          <w:rFonts w:ascii="Times New Roman" w:hAnsi="Times New Roman" w:cs="Times New Roman"/>
          <w:sz w:val="28"/>
          <w:szCs w:val="28"/>
          <w:lang w:val="uk-UA"/>
        </w:rPr>
        <w:t>Добре, а ти будеш осінньою принцесою…</w:t>
      </w:r>
    </w:p>
    <w:p w:rsidR="00777694" w:rsidRDefault="00777694" w:rsidP="00777694">
      <w:pPr>
        <w:jc w:val="both"/>
        <w:rPr>
          <w:rFonts w:ascii="Times New Roman" w:hAnsi="Times New Roman" w:cs="Times New Roman"/>
          <w:sz w:val="28"/>
          <w:szCs w:val="28"/>
          <w:lang w:val="uk-UA"/>
        </w:rPr>
      </w:pPr>
      <w:r>
        <w:rPr>
          <w:rFonts w:ascii="Times New Roman" w:hAnsi="Times New Roman" w:cs="Times New Roman"/>
          <w:sz w:val="28"/>
          <w:szCs w:val="28"/>
          <w:lang w:val="uk-UA"/>
        </w:rPr>
        <w:t>Таким же чином майже більша половина дітей змінила сценарій педагога. Проте та продумала новий зміст свята і була приємно здивована активній участі дітей.</w:t>
      </w:r>
    </w:p>
    <w:p w:rsidR="00777694" w:rsidRPr="00777694" w:rsidRDefault="00777694" w:rsidP="00777694">
      <w:pPr>
        <w:jc w:val="both"/>
        <w:rPr>
          <w:rFonts w:ascii="Times New Roman" w:hAnsi="Times New Roman" w:cs="Times New Roman"/>
          <w:i/>
          <w:sz w:val="28"/>
          <w:szCs w:val="28"/>
          <w:lang w:val="uk-UA"/>
        </w:rPr>
      </w:pPr>
      <w:r>
        <w:rPr>
          <w:rFonts w:ascii="Times New Roman" w:hAnsi="Times New Roman" w:cs="Times New Roman"/>
          <w:sz w:val="28"/>
          <w:szCs w:val="28"/>
          <w:lang w:val="uk-UA"/>
        </w:rPr>
        <w:t xml:space="preserve">     </w:t>
      </w:r>
      <w:r w:rsidRPr="00777694">
        <w:rPr>
          <w:rFonts w:ascii="Times New Roman" w:hAnsi="Times New Roman" w:cs="Times New Roman"/>
          <w:i/>
          <w:sz w:val="28"/>
          <w:szCs w:val="28"/>
          <w:lang w:val="uk-UA"/>
        </w:rPr>
        <w:t>Поміркуйте: чи правильно вчинила педагог, яка пішла на поступки учням? Чи можна стверджувати, що це є прикладом спільної творчої діяльності?</w:t>
      </w:r>
    </w:p>
    <w:p w:rsidR="003647B9" w:rsidRDefault="00777694" w:rsidP="00814BCF">
      <w:pPr>
        <w:pStyle w:val="a3"/>
        <w:numPr>
          <w:ilvl w:val="0"/>
          <w:numId w:val="166"/>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Протестуйте себе, давши відповіді на запитання наступних тестів:</w:t>
      </w:r>
    </w:p>
    <w:p w:rsidR="00777694" w:rsidRPr="00AB0E6C" w:rsidRDefault="00BE6873" w:rsidP="00AB0E6C">
      <w:pPr>
        <w:tabs>
          <w:tab w:val="left" w:pos="5580"/>
        </w:tabs>
        <w:ind w:left="360"/>
        <w:jc w:val="center"/>
        <w:rPr>
          <w:rFonts w:ascii="Times New Roman" w:hAnsi="Times New Roman" w:cs="Times New Roman"/>
          <w:b/>
          <w:i/>
          <w:sz w:val="28"/>
          <w:szCs w:val="28"/>
          <w:lang w:val="uk-UA"/>
        </w:rPr>
      </w:pPr>
      <w:bookmarkStart w:id="32" w:name="_Hlk489453220"/>
      <w:r w:rsidRPr="00AB0E6C">
        <w:rPr>
          <w:rFonts w:ascii="Times New Roman" w:hAnsi="Times New Roman" w:cs="Times New Roman"/>
          <w:b/>
          <w:i/>
          <w:sz w:val="28"/>
          <w:szCs w:val="28"/>
          <w:lang w:val="uk-UA"/>
        </w:rPr>
        <w:t>Тест «Ваша інформаційна культура»</w:t>
      </w:r>
    </w:p>
    <w:p w:rsidR="00BE6873" w:rsidRDefault="00BE6873" w:rsidP="00BE6873">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На кожне із запитань пропонується три варіанти відповідей, з яких слід обрати один чи два, які найбільш Вам підходять. Відповіді записуйте (№ запитання, літери «а», «б», «в») на аркуші паперу.</w:t>
      </w:r>
    </w:p>
    <w:p w:rsidR="00BE6873" w:rsidRDefault="00BE6873" w:rsidP="00814BCF">
      <w:pPr>
        <w:pStyle w:val="a3"/>
        <w:numPr>
          <w:ilvl w:val="0"/>
          <w:numId w:val="17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Загалом до тестів ставлюсь:</w:t>
      </w:r>
    </w:p>
    <w:p w:rsidR="00BE6873" w:rsidRDefault="00AB0E6C" w:rsidP="00BE6873">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BE6873">
        <w:rPr>
          <w:rFonts w:ascii="Times New Roman" w:hAnsi="Times New Roman" w:cs="Times New Roman"/>
          <w:sz w:val="28"/>
          <w:szCs w:val="28"/>
          <w:lang w:val="uk-UA"/>
        </w:rPr>
        <w:t>) з упередженням</w:t>
      </w:r>
    </w:p>
    <w:p w:rsidR="00BE6873" w:rsidRDefault="00AB0E6C" w:rsidP="00BE6873">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BE6873">
        <w:rPr>
          <w:rFonts w:ascii="Times New Roman" w:hAnsi="Times New Roman" w:cs="Times New Roman"/>
          <w:sz w:val="28"/>
          <w:szCs w:val="28"/>
          <w:lang w:val="uk-UA"/>
        </w:rPr>
        <w:t>) з зацікавленням</w:t>
      </w:r>
    </w:p>
    <w:p w:rsidR="00BE6873" w:rsidRDefault="00AB0E6C" w:rsidP="00BE6873">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BE6873">
        <w:rPr>
          <w:rFonts w:ascii="Times New Roman" w:hAnsi="Times New Roman" w:cs="Times New Roman"/>
          <w:sz w:val="28"/>
          <w:szCs w:val="28"/>
          <w:lang w:val="uk-UA"/>
        </w:rPr>
        <w:t>) з ентузіазмом</w:t>
      </w:r>
    </w:p>
    <w:p w:rsidR="00BE6873" w:rsidRDefault="00BE6873" w:rsidP="00814BCF">
      <w:pPr>
        <w:pStyle w:val="a3"/>
        <w:numPr>
          <w:ilvl w:val="0"/>
          <w:numId w:val="17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З числа товаришів з особливою повагою ставлюсь до тих. хто:</w:t>
      </w:r>
    </w:p>
    <w:p w:rsidR="00BE6873" w:rsidRDefault="00AB0E6C" w:rsidP="00BE6873">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BE6873">
        <w:rPr>
          <w:rFonts w:ascii="Times New Roman" w:hAnsi="Times New Roman" w:cs="Times New Roman"/>
          <w:sz w:val="28"/>
          <w:szCs w:val="28"/>
          <w:lang w:val="uk-UA"/>
        </w:rPr>
        <w:t>) знає усе і завжди повідомляє найбільш потрібне, цікаве й незвичне</w:t>
      </w:r>
    </w:p>
    <w:p w:rsidR="00BE6873" w:rsidRDefault="00AB0E6C" w:rsidP="00BE6873">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BE6873">
        <w:rPr>
          <w:rFonts w:ascii="Times New Roman" w:hAnsi="Times New Roman" w:cs="Times New Roman"/>
          <w:sz w:val="28"/>
          <w:szCs w:val="28"/>
          <w:lang w:val="uk-UA"/>
        </w:rPr>
        <w:t>) цікавиться чим-небудь конкретним</w:t>
      </w:r>
    </w:p>
    <w:p w:rsidR="00BE6873" w:rsidRDefault="00AB0E6C" w:rsidP="00BE6873">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BE6873">
        <w:rPr>
          <w:rFonts w:ascii="Times New Roman" w:hAnsi="Times New Roman" w:cs="Times New Roman"/>
          <w:sz w:val="28"/>
          <w:szCs w:val="28"/>
          <w:lang w:val="uk-UA"/>
        </w:rPr>
        <w:t>) знає далеко не все, але ц</w:t>
      </w:r>
      <w:r w:rsidR="00315732">
        <w:rPr>
          <w:rFonts w:ascii="Times New Roman" w:hAnsi="Times New Roman" w:cs="Times New Roman"/>
          <w:sz w:val="28"/>
          <w:szCs w:val="28"/>
          <w:lang w:val="uk-UA"/>
        </w:rPr>
        <w:t>і</w:t>
      </w:r>
      <w:r w:rsidR="00BE6873">
        <w:rPr>
          <w:rFonts w:ascii="Times New Roman" w:hAnsi="Times New Roman" w:cs="Times New Roman"/>
          <w:sz w:val="28"/>
          <w:szCs w:val="28"/>
          <w:lang w:val="uk-UA"/>
        </w:rPr>
        <w:t>кавиться багатьма речами і легко змінює чи поєднує захоплення</w:t>
      </w:r>
    </w:p>
    <w:p w:rsidR="00BE6873" w:rsidRDefault="00BE6873" w:rsidP="00814BCF">
      <w:pPr>
        <w:pStyle w:val="a3"/>
        <w:numPr>
          <w:ilvl w:val="0"/>
          <w:numId w:val="17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Бюрократ – це:</w:t>
      </w:r>
    </w:p>
    <w:p w:rsidR="00BE6873" w:rsidRDefault="00AB0E6C" w:rsidP="00BE6873">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BE6873">
        <w:rPr>
          <w:rFonts w:ascii="Times New Roman" w:hAnsi="Times New Roman" w:cs="Times New Roman"/>
          <w:sz w:val="28"/>
          <w:szCs w:val="28"/>
          <w:lang w:val="uk-UA"/>
        </w:rPr>
        <w:t>) злочинець</w:t>
      </w:r>
    </w:p>
    <w:p w:rsidR="00BE6873" w:rsidRDefault="00AB0E6C" w:rsidP="00BE6873">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BE6873">
        <w:rPr>
          <w:rFonts w:ascii="Times New Roman" w:hAnsi="Times New Roman" w:cs="Times New Roman"/>
          <w:sz w:val="28"/>
          <w:szCs w:val="28"/>
          <w:lang w:val="uk-UA"/>
        </w:rPr>
        <w:t>) несвідомий працівник</w:t>
      </w:r>
    </w:p>
    <w:p w:rsidR="00BE6873" w:rsidRDefault="00AB0E6C" w:rsidP="00BE6873">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BE6873">
        <w:rPr>
          <w:rFonts w:ascii="Times New Roman" w:hAnsi="Times New Roman" w:cs="Times New Roman"/>
          <w:sz w:val="28"/>
          <w:szCs w:val="28"/>
          <w:lang w:val="uk-UA"/>
        </w:rPr>
        <w:t>) не здатний і такий, що не знає своєї справи</w:t>
      </w:r>
    </w:p>
    <w:p w:rsidR="00BE6873" w:rsidRDefault="00BE6873" w:rsidP="00814BCF">
      <w:pPr>
        <w:pStyle w:val="a3"/>
        <w:numPr>
          <w:ilvl w:val="0"/>
          <w:numId w:val="17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Думаю, що у бібліотеці:</w:t>
      </w:r>
    </w:p>
    <w:p w:rsidR="00BE6873" w:rsidRDefault="00AB0E6C" w:rsidP="00BE6873">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BE6873">
        <w:rPr>
          <w:rFonts w:ascii="Times New Roman" w:hAnsi="Times New Roman" w:cs="Times New Roman"/>
          <w:sz w:val="28"/>
          <w:szCs w:val="28"/>
          <w:lang w:val="uk-UA"/>
        </w:rPr>
        <w:t>) завжди можна знайти необхідне</w:t>
      </w:r>
    </w:p>
    <w:p w:rsidR="00BE6873" w:rsidRDefault="00AB0E6C" w:rsidP="00BE6873">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BE6873">
        <w:rPr>
          <w:rFonts w:ascii="Times New Roman" w:hAnsi="Times New Roman" w:cs="Times New Roman"/>
          <w:sz w:val="28"/>
          <w:szCs w:val="28"/>
          <w:lang w:val="uk-UA"/>
        </w:rPr>
        <w:t>) далеко не завжди можна знайти те, що потрібно</w:t>
      </w:r>
    </w:p>
    <w:p w:rsidR="00BE6873" w:rsidRDefault="00AB0E6C" w:rsidP="00BE6873">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BE6873">
        <w:rPr>
          <w:rFonts w:ascii="Times New Roman" w:hAnsi="Times New Roman" w:cs="Times New Roman"/>
          <w:sz w:val="28"/>
          <w:szCs w:val="28"/>
          <w:lang w:val="uk-UA"/>
        </w:rPr>
        <w:t>) майже нічого, що треба не знайдеш</w:t>
      </w:r>
    </w:p>
    <w:p w:rsidR="00BE6873" w:rsidRDefault="00BE6873" w:rsidP="00814BCF">
      <w:pPr>
        <w:pStyle w:val="a3"/>
        <w:numPr>
          <w:ilvl w:val="0"/>
          <w:numId w:val="17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Якщо мене з роботи направлять навчатися:</w:t>
      </w:r>
    </w:p>
    <w:p w:rsidR="00BE6873" w:rsidRDefault="00AB0E6C" w:rsidP="00BE6873">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BE6873">
        <w:rPr>
          <w:rFonts w:ascii="Times New Roman" w:hAnsi="Times New Roman" w:cs="Times New Roman"/>
          <w:sz w:val="28"/>
          <w:szCs w:val="28"/>
          <w:lang w:val="uk-UA"/>
        </w:rPr>
        <w:t>) спробую ухилитися</w:t>
      </w:r>
    </w:p>
    <w:p w:rsidR="00BE6873" w:rsidRDefault="00AB0E6C" w:rsidP="00BE6873">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BE6873">
        <w:rPr>
          <w:rFonts w:ascii="Times New Roman" w:hAnsi="Times New Roman" w:cs="Times New Roman"/>
          <w:sz w:val="28"/>
          <w:szCs w:val="28"/>
          <w:lang w:val="uk-UA"/>
        </w:rPr>
        <w:t>) поїду тому, що так треба</w:t>
      </w:r>
    </w:p>
    <w:p w:rsidR="00BE6873" w:rsidRDefault="00AB0E6C" w:rsidP="00BE6873">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BE6873">
        <w:rPr>
          <w:rFonts w:ascii="Times New Roman" w:hAnsi="Times New Roman" w:cs="Times New Roman"/>
          <w:sz w:val="28"/>
          <w:szCs w:val="28"/>
          <w:lang w:val="uk-UA"/>
        </w:rPr>
        <w:t>) поїду з завзяттям</w:t>
      </w:r>
    </w:p>
    <w:p w:rsidR="00BE6873" w:rsidRDefault="00BE6873" w:rsidP="00814BCF">
      <w:pPr>
        <w:pStyle w:val="a3"/>
        <w:numPr>
          <w:ilvl w:val="0"/>
          <w:numId w:val="17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На мою думку робота секретаря:</w:t>
      </w:r>
    </w:p>
    <w:p w:rsidR="00BE6873" w:rsidRDefault="00AB0E6C" w:rsidP="00BE6873">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BE6873">
        <w:rPr>
          <w:rFonts w:ascii="Times New Roman" w:hAnsi="Times New Roman" w:cs="Times New Roman"/>
          <w:sz w:val="28"/>
          <w:szCs w:val="28"/>
          <w:lang w:val="uk-UA"/>
        </w:rPr>
        <w:t>) дуже проста, її може виконувати будь-яка людина з середньою освітою</w:t>
      </w:r>
    </w:p>
    <w:p w:rsidR="00BE6873" w:rsidRDefault="00AB0E6C" w:rsidP="00BE6873">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BE6873">
        <w:rPr>
          <w:rFonts w:ascii="Times New Roman" w:hAnsi="Times New Roman" w:cs="Times New Roman"/>
          <w:sz w:val="28"/>
          <w:szCs w:val="28"/>
          <w:lang w:val="uk-UA"/>
        </w:rPr>
        <w:t>) не проста і потребує незначної підготовки</w:t>
      </w:r>
    </w:p>
    <w:p w:rsidR="00BE6873" w:rsidRDefault="00AB0E6C" w:rsidP="00BE6873">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BE6873">
        <w:rPr>
          <w:rFonts w:ascii="Times New Roman" w:hAnsi="Times New Roman" w:cs="Times New Roman"/>
          <w:sz w:val="28"/>
          <w:szCs w:val="28"/>
          <w:lang w:val="uk-UA"/>
        </w:rPr>
        <w:t>) достатньо складна і вимагає кваліфікованої підготовки</w:t>
      </w:r>
    </w:p>
    <w:p w:rsidR="00BE6873" w:rsidRDefault="00BE6873" w:rsidP="00814BCF">
      <w:pPr>
        <w:pStyle w:val="a3"/>
        <w:numPr>
          <w:ilvl w:val="0"/>
          <w:numId w:val="17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Мабуть, інфаркти та інсульти – це:</w:t>
      </w:r>
    </w:p>
    <w:p w:rsidR="00BE6873" w:rsidRDefault="00AB0E6C" w:rsidP="00BE6873">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BE6873">
        <w:rPr>
          <w:rFonts w:ascii="Times New Roman" w:hAnsi="Times New Roman" w:cs="Times New Roman"/>
          <w:sz w:val="28"/>
          <w:szCs w:val="28"/>
          <w:lang w:val="uk-UA"/>
        </w:rPr>
        <w:t>) від сидячого способу життя</w:t>
      </w:r>
    </w:p>
    <w:p w:rsidR="00BE6873" w:rsidRDefault="00AB0E6C" w:rsidP="00BE6873">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BE6873">
        <w:rPr>
          <w:rFonts w:ascii="Times New Roman" w:hAnsi="Times New Roman" w:cs="Times New Roman"/>
          <w:sz w:val="28"/>
          <w:szCs w:val="28"/>
          <w:lang w:val="uk-UA"/>
        </w:rPr>
        <w:t>)</w:t>
      </w:r>
      <w:r w:rsidR="00315732">
        <w:rPr>
          <w:rFonts w:ascii="Times New Roman" w:hAnsi="Times New Roman" w:cs="Times New Roman"/>
          <w:sz w:val="28"/>
          <w:szCs w:val="28"/>
          <w:lang w:val="uk-UA"/>
        </w:rPr>
        <w:t xml:space="preserve"> логічний результат</w:t>
      </w:r>
      <w:r w:rsidR="00BE6873">
        <w:rPr>
          <w:rFonts w:ascii="Times New Roman" w:hAnsi="Times New Roman" w:cs="Times New Roman"/>
          <w:sz w:val="28"/>
          <w:szCs w:val="28"/>
          <w:lang w:val="uk-UA"/>
        </w:rPr>
        <w:t xml:space="preserve"> </w:t>
      </w:r>
      <w:r w:rsidR="000B13DE">
        <w:rPr>
          <w:rFonts w:ascii="Times New Roman" w:hAnsi="Times New Roman" w:cs="Times New Roman"/>
          <w:sz w:val="28"/>
          <w:szCs w:val="28"/>
          <w:lang w:val="uk-UA"/>
        </w:rPr>
        <w:t>людини інтелектуальної праці</w:t>
      </w:r>
    </w:p>
    <w:p w:rsidR="000B13DE" w:rsidRDefault="00AB0E6C" w:rsidP="00BE6873">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0B13DE">
        <w:rPr>
          <w:rFonts w:ascii="Times New Roman" w:hAnsi="Times New Roman" w:cs="Times New Roman"/>
          <w:sz w:val="28"/>
          <w:szCs w:val="28"/>
          <w:lang w:val="uk-UA"/>
        </w:rPr>
        <w:t>) через невміння організовувати свою та чужу роботу</w:t>
      </w:r>
    </w:p>
    <w:p w:rsidR="00BE6873" w:rsidRDefault="000B13DE" w:rsidP="00814BCF">
      <w:pPr>
        <w:pStyle w:val="a3"/>
        <w:numPr>
          <w:ilvl w:val="0"/>
          <w:numId w:val="17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Професія перекладача:</w:t>
      </w:r>
    </w:p>
    <w:p w:rsidR="000B13DE" w:rsidRDefault="00AB0E6C" w:rsidP="000B13DE">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0B13DE">
        <w:rPr>
          <w:rFonts w:ascii="Times New Roman" w:hAnsi="Times New Roman" w:cs="Times New Roman"/>
          <w:sz w:val="28"/>
          <w:szCs w:val="28"/>
          <w:lang w:val="uk-UA"/>
        </w:rPr>
        <w:t>) не потрібна сьогодні</w:t>
      </w:r>
    </w:p>
    <w:p w:rsidR="000B13DE" w:rsidRDefault="00AB0E6C" w:rsidP="000B13DE">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0B13DE">
        <w:rPr>
          <w:rFonts w:ascii="Times New Roman" w:hAnsi="Times New Roman" w:cs="Times New Roman"/>
          <w:sz w:val="28"/>
          <w:szCs w:val="28"/>
          <w:lang w:val="uk-UA"/>
        </w:rPr>
        <w:t>) потрібно завжди</w:t>
      </w:r>
    </w:p>
    <w:p w:rsidR="000B13DE" w:rsidRDefault="00AB0E6C" w:rsidP="000B13DE">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0B13DE">
        <w:rPr>
          <w:rFonts w:ascii="Times New Roman" w:hAnsi="Times New Roman" w:cs="Times New Roman"/>
          <w:sz w:val="28"/>
          <w:szCs w:val="28"/>
          <w:lang w:val="uk-UA"/>
        </w:rPr>
        <w:t>) потрібна сьогодні</w:t>
      </w:r>
    </w:p>
    <w:p w:rsidR="000B13DE" w:rsidRDefault="000B13DE" w:rsidP="00814BCF">
      <w:pPr>
        <w:pStyle w:val="a3"/>
        <w:numPr>
          <w:ilvl w:val="0"/>
          <w:numId w:val="17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Вважається, що спеціаліст повинен читати:</w:t>
      </w:r>
    </w:p>
    <w:p w:rsidR="000B13DE" w:rsidRDefault="00AB0E6C" w:rsidP="000B13DE">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0B13DE">
        <w:rPr>
          <w:rFonts w:ascii="Times New Roman" w:hAnsi="Times New Roman" w:cs="Times New Roman"/>
          <w:sz w:val="28"/>
          <w:szCs w:val="28"/>
          <w:lang w:val="uk-UA"/>
        </w:rPr>
        <w:t>) книжки зі спеціальності</w:t>
      </w:r>
    </w:p>
    <w:p w:rsidR="000B13DE" w:rsidRDefault="00AB0E6C" w:rsidP="000B13DE">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0B13DE">
        <w:rPr>
          <w:rFonts w:ascii="Times New Roman" w:hAnsi="Times New Roman" w:cs="Times New Roman"/>
          <w:sz w:val="28"/>
          <w:szCs w:val="28"/>
          <w:lang w:val="uk-UA"/>
        </w:rPr>
        <w:t>) журнали зі спеціальності</w:t>
      </w:r>
    </w:p>
    <w:p w:rsidR="000B13DE" w:rsidRDefault="00AB0E6C" w:rsidP="000B13DE">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0B13DE">
        <w:rPr>
          <w:rFonts w:ascii="Times New Roman" w:hAnsi="Times New Roman" w:cs="Times New Roman"/>
          <w:sz w:val="28"/>
          <w:szCs w:val="28"/>
          <w:lang w:val="uk-UA"/>
        </w:rPr>
        <w:t>) книги з суміжних спеціальностей</w:t>
      </w:r>
    </w:p>
    <w:p w:rsidR="000B13DE" w:rsidRDefault="000B13DE" w:rsidP="00814BCF">
      <w:pPr>
        <w:pStyle w:val="a3"/>
        <w:numPr>
          <w:ilvl w:val="0"/>
          <w:numId w:val="17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Робота з паперами:</w:t>
      </w:r>
    </w:p>
    <w:p w:rsidR="000B13DE" w:rsidRDefault="00AB0E6C" w:rsidP="000B13DE">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0B13DE">
        <w:rPr>
          <w:rFonts w:ascii="Times New Roman" w:hAnsi="Times New Roman" w:cs="Times New Roman"/>
          <w:sz w:val="28"/>
          <w:szCs w:val="28"/>
          <w:lang w:val="uk-UA"/>
        </w:rPr>
        <w:t>) принизлива в порівнянні з іншими професіями</w:t>
      </w:r>
    </w:p>
    <w:p w:rsidR="000B13DE" w:rsidRDefault="00AB0E6C" w:rsidP="000B13DE">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0B13DE">
        <w:rPr>
          <w:rFonts w:ascii="Times New Roman" w:hAnsi="Times New Roman" w:cs="Times New Roman"/>
          <w:sz w:val="28"/>
          <w:szCs w:val="28"/>
          <w:lang w:val="uk-UA"/>
        </w:rPr>
        <w:t>) не принизлива, але й не в пошані</w:t>
      </w:r>
    </w:p>
    <w:p w:rsidR="000B13DE" w:rsidRDefault="00AB0E6C" w:rsidP="000B13DE">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0B13DE">
        <w:rPr>
          <w:rFonts w:ascii="Times New Roman" w:hAnsi="Times New Roman" w:cs="Times New Roman"/>
          <w:sz w:val="28"/>
          <w:szCs w:val="28"/>
          <w:lang w:val="uk-UA"/>
        </w:rPr>
        <w:t>) якщо не в пошані, то, принаймні, необхідна в наш час</w:t>
      </w:r>
    </w:p>
    <w:p w:rsidR="000B13DE" w:rsidRDefault="000B13DE" w:rsidP="00814BCF">
      <w:pPr>
        <w:pStyle w:val="a3"/>
        <w:numPr>
          <w:ilvl w:val="0"/>
          <w:numId w:val="17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Інформатика у школі повинна:</w:t>
      </w:r>
    </w:p>
    <w:p w:rsidR="000B13DE" w:rsidRDefault="00AB0E6C" w:rsidP="000B13DE">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0B13DE">
        <w:rPr>
          <w:rFonts w:ascii="Times New Roman" w:hAnsi="Times New Roman" w:cs="Times New Roman"/>
          <w:sz w:val="28"/>
          <w:szCs w:val="28"/>
          <w:lang w:val="uk-UA"/>
        </w:rPr>
        <w:t>) допомагати в навчанні математики</w:t>
      </w:r>
    </w:p>
    <w:p w:rsidR="000B13DE" w:rsidRDefault="00AB0E6C" w:rsidP="000B13DE">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0B13DE">
        <w:rPr>
          <w:rFonts w:ascii="Times New Roman" w:hAnsi="Times New Roman" w:cs="Times New Roman"/>
          <w:sz w:val="28"/>
          <w:szCs w:val="28"/>
          <w:lang w:val="uk-UA"/>
        </w:rPr>
        <w:t>) навчити програмувати і користуватися комп</w:t>
      </w:r>
      <w:r w:rsidR="00315732" w:rsidRPr="00315732">
        <w:rPr>
          <w:rFonts w:ascii="Times New Roman" w:hAnsi="Times New Roman" w:cs="Times New Roman"/>
          <w:sz w:val="28"/>
          <w:szCs w:val="28"/>
        </w:rPr>
        <w:t>’</w:t>
      </w:r>
      <w:r w:rsidR="000B13DE">
        <w:rPr>
          <w:rFonts w:ascii="Times New Roman" w:hAnsi="Times New Roman" w:cs="Times New Roman"/>
          <w:sz w:val="28"/>
          <w:szCs w:val="28"/>
          <w:lang w:val="uk-UA"/>
        </w:rPr>
        <w:t>ютерами</w:t>
      </w:r>
    </w:p>
    <w:p w:rsidR="000B13DE" w:rsidRDefault="00AB0E6C" w:rsidP="000B13DE">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0B13DE">
        <w:rPr>
          <w:rFonts w:ascii="Times New Roman" w:hAnsi="Times New Roman" w:cs="Times New Roman"/>
          <w:sz w:val="28"/>
          <w:szCs w:val="28"/>
          <w:lang w:val="uk-UA"/>
        </w:rPr>
        <w:t>)перевернути навчальний процес</w:t>
      </w:r>
    </w:p>
    <w:p w:rsidR="000B13DE" w:rsidRDefault="000B13DE" w:rsidP="00814BCF">
      <w:pPr>
        <w:pStyle w:val="a3"/>
        <w:numPr>
          <w:ilvl w:val="0"/>
          <w:numId w:val="17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Відвідуючи один і той же музей:</w:t>
      </w:r>
    </w:p>
    <w:p w:rsidR="000B13DE" w:rsidRDefault="00AB0E6C" w:rsidP="000B13DE">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0B13DE">
        <w:rPr>
          <w:rFonts w:ascii="Times New Roman" w:hAnsi="Times New Roman" w:cs="Times New Roman"/>
          <w:sz w:val="28"/>
          <w:szCs w:val="28"/>
          <w:lang w:val="uk-UA"/>
        </w:rPr>
        <w:t>) прагну кожного разу оглянути все</w:t>
      </w:r>
    </w:p>
    <w:p w:rsidR="000B13DE" w:rsidRDefault="00AB0E6C" w:rsidP="000B13DE">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0B13DE">
        <w:rPr>
          <w:rFonts w:ascii="Times New Roman" w:hAnsi="Times New Roman" w:cs="Times New Roman"/>
          <w:sz w:val="28"/>
          <w:szCs w:val="28"/>
          <w:lang w:val="uk-UA"/>
        </w:rPr>
        <w:t>) вибираю щось цікаве</w:t>
      </w:r>
    </w:p>
    <w:p w:rsidR="000B13DE" w:rsidRDefault="00AB0E6C" w:rsidP="000B13DE">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0B13DE">
        <w:rPr>
          <w:rFonts w:ascii="Times New Roman" w:hAnsi="Times New Roman" w:cs="Times New Roman"/>
          <w:sz w:val="28"/>
          <w:szCs w:val="28"/>
          <w:lang w:val="uk-UA"/>
        </w:rPr>
        <w:t>) йду до чогось конкретного</w:t>
      </w:r>
    </w:p>
    <w:p w:rsidR="000B13DE" w:rsidRDefault="000B13DE" w:rsidP="00814BCF">
      <w:pPr>
        <w:pStyle w:val="a3"/>
        <w:numPr>
          <w:ilvl w:val="0"/>
          <w:numId w:val="17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Документ – це</w:t>
      </w:r>
    </w:p>
    <w:p w:rsidR="000B13DE" w:rsidRDefault="00AB0E6C" w:rsidP="000B13DE">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0B13DE">
        <w:rPr>
          <w:rFonts w:ascii="Times New Roman" w:hAnsi="Times New Roman" w:cs="Times New Roman"/>
          <w:sz w:val="28"/>
          <w:szCs w:val="28"/>
          <w:lang w:val="uk-UA"/>
        </w:rPr>
        <w:t>) художній фільм</w:t>
      </w:r>
    </w:p>
    <w:p w:rsidR="000B13DE" w:rsidRDefault="00AB0E6C" w:rsidP="000B13DE">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0B13DE">
        <w:rPr>
          <w:rFonts w:ascii="Times New Roman" w:hAnsi="Times New Roman" w:cs="Times New Roman"/>
          <w:sz w:val="28"/>
          <w:szCs w:val="28"/>
          <w:lang w:val="uk-UA"/>
        </w:rPr>
        <w:t>) документальний фільм</w:t>
      </w:r>
    </w:p>
    <w:p w:rsidR="000B13DE" w:rsidRDefault="00AB0E6C" w:rsidP="000B13DE">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0B13DE">
        <w:rPr>
          <w:rFonts w:ascii="Times New Roman" w:hAnsi="Times New Roman" w:cs="Times New Roman"/>
          <w:sz w:val="28"/>
          <w:szCs w:val="28"/>
          <w:lang w:val="uk-UA"/>
        </w:rPr>
        <w:t>) не фільм, а папір з печаткою</w:t>
      </w:r>
    </w:p>
    <w:p w:rsidR="000B13DE" w:rsidRDefault="000B13DE" w:rsidP="00814BCF">
      <w:pPr>
        <w:pStyle w:val="a3"/>
        <w:numPr>
          <w:ilvl w:val="0"/>
          <w:numId w:val="17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Низьку ефективність паперової праці пояснюю:</w:t>
      </w:r>
    </w:p>
    <w:p w:rsidR="000B13DE" w:rsidRDefault="00AB0E6C" w:rsidP="000B13DE">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0B13DE">
        <w:rPr>
          <w:rFonts w:ascii="Times New Roman" w:hAnsi="Times New Roman" w:cs="Times New Roman"/>
          <w:sz w:val="28"/>
          <w:szCs w:val="28"/>
          <w:lang w:val="uk-UA"/>
        </w:rPr>
        <w:t>) несвідомістю, що межує з безвідповідальністю</w:t>
      </w:r>
    </w:p>
    <w:p w:rsidR="000B13DE" w:rsidRDefault="00AB0E6C" w:rsidP="000B13DE">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б</w:t>
      </w:r>
      <w:r w:rsidR="000B13DE">
        <w:rPr>
          <w:rFonts w:ascii="Times New Roman" w:hAnsi="Times New Roman" w:cs="Times New Roman"/>
          <w:sz w:val="28"/>
          <w:szCs w:val="28"/>
          <w:lang w:val="uk-UA"/>
        </w:rPr>
        <w:t>) відсутністю хорошої зарплати</w:t>
      </w:r>
    </w:p>
    <w:p w:rsidR="000B13DE" w:rsidRDefault="00AB0E6C" w:rsidP="000B13DE">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0B13DE">
        <w:rPr>
          <w:rFonts w:ascii="Times New Roman" w:hAnsi="Times New Roman" w:cs="Times New Roman"/>
          <w:sz w:val="28"/>
          <w:szCs w:val="28"/>
          <w:lang w:val="uk-UA"/>
        </w:rPr>
        <w:t>) невмінням організувати свою роботу</w:t>
      </w:r>
    </w:p>
    <w:p w:rsidR="000B13DE" w:rsidRDefault="000B13DE" w:rsidP="00814BCF">
      <w:pPr>
        <w:pStyle w:val="a3"/>
        <w:numPr>
          <w:ilvl w:val="0"/>
          <w:numId w:val="17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Ручні перфокарти:</w:t>
      </w:r>
    </w:p>
    <w:p w:rsidR="000B13DE" w:rsidRDefault="00AB0E6C" w:rsidP="000B13DE">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0B13DE">
        <w:rPr>
          <w:rFonts w:ascii="Times New Roman" w:hAnsi="Times New Roman" w:cs="Times New Roman"/>
          <w:sz w:val="28"/>
          <w:szCs w:val="28"/>
          <w:lang w:val="uk-UA"/>
        </w:rPr>
        <w:t>) знаю що це і використовую</w:t>
      </w:r>
    </w:p>
    <w:p w:rsidR="000B13DE" w:rsidRDefault="00AB0E6C" w:rsidP="000B13DE">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0B13DE">
        <w:rPr>
          <w:rFonts w:ascii="Times New Roman" w:hAnsi="Times New Roman" w:cs="Times New Roman"/>
          <w:sz w:val="28"/>
          <w:szCs w:val="28"/>
          <w:lang w:val="uk-UA"/>
        </w:rPr>
        <w:t>) інколи звертаюсь до каталогу</w:t>
      </w:r>
    </w:p>
    <w:p w:rsidR="000B13DE" w:rsidRDefault="00AB0E6C" w:rsidP="000B13DE">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0B13DE">
        <w:rPr>
          <w:rFonts w:ascii="Times New Roman" w:hAnsi="Times New Roman" w:cs="Times New Roman"/>
          <w:sz w:val="28"/>
          <w:szCs w:val="28"/>
          <w:lang w:val="uk-UA"/>
        </w:rPr>
        <w:t>) завжди обходжусь без цього</w:t>
      </w:r>
    </w:p>
    <w:p w:rsidR="000B13DE" w:rsidRDefault="000B13DE" w:rsidP="00814BCF">
      <w:pPr>
        <w:pStyle w:val="a3"/>
        <w:numPr>
          <w:ilvl w:val="0"/>
          <w:numId w:val="17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Коли буваю у бібліотеці:</w:t>
      </w:r>
    </w:p>
    <w:p w:rsidR="000B13DE" w:rsidRDefault="00AB0E6C" w:rsidP="000B13DE">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0B13DE">
        <w:rPr>
          <w:rFonts w:ascii="Times New Roman" w:hAnsi="Times New Roman" w:cs="Times New Roman"/>
          <w:sz w:val="28"/>
          <w:szCs w:val="28"/>
          <w:lang w:val="uk-UA"/>
        </w:rPr>
        <w:t>) прагну користуватись каталогом</w:t>
      </w:r>
    </w:p>
    <w:p w:rsidR="000B13DE" w:rsidRDefault="00AB0E6C" w:rsidP="000B13DE">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0B13DE">
        <w:rPr>
          <w:rFonts w:ascii="Times New Roman" w:hAnsi="Times New Roman" w:cs="Times New Roman"/>
          <w:sz w:val="28"/>
          <w:szCs w:val="28"/>
          <w:lang w:val="uk-UA"/>
        </w:rPr>
        <w:t>) інколи використовую каталог</w:t>
      </w:r>
    </w:p>
    <w:p w:rsidR="000B13DE" w:rsidRDefault="00AB0E6C" w:rsidP="000B13DE">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0B13DE">
        <w:rPr>
          <w:rFonts w:ascii="Times New Roman" w:hAnsi="Times New Roman" w:cs="Times New Roman"/>
          <w:sz w:val="28"/>
          <w:szCs w:val="28"/>
          <w:lang w:val="uk-UA"/>
        </w:rPr>
        <w:t>) завжди обходжусь без нього</w:t>
      </w:r>
    </w:p>
    <w:p w:rsidR="000B13DE" w:rsidRDefault="000B13DE" w:rsidP="00814BCF">
      <w:pPr>
        <w:pStyle w:val="a3"/>
        <w:numPr>
          <w:ilvl w:val="0"/>
          <w:numId w:val="17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Впевнений, що в архівах зберігаються:</w:t>
      </w:r>
    </w:p>
    <w:p w:rsidR="000B13DE" w:rsidRDefault="00AB0E6C" w:rsidP="000B13DE">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0B13DE">
        <w:rPr>
          <w:rFonts w:ascii="Times New Roman" w:hAnsi="Times New Roman" w:cs="Times New Roman"/>
          <w:sz w:val="28"/>
          <w:szCs w:val="28"/>
          <w:lang w:val="uk-UA"/>
        </w:rPr>
        <w:t>) всі діючі папери</w:t>
      </w:r>
    </w:p>
    <w:p w:rsidR="000B13DE" w:rsidRDefault="00AB0E6C" w:rsidP="000B13DE">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0B13DE">
        <w:rPr>
          <w:rFonts w:ascii="Times New Roman" w:hAnsi="Times New Roman" w:cs="Times New Roman"/>
          <w:sz w:val="28"/>
          <w:szCs w:val="28"/>
          <w:lang w:val="uk-UA"/>
        </w:rPr>
        <w:t>) більша їх частина</w:t>
      </w:r>
    </w:p>
    <w:p w:rsidR="000B13DE" w:rsidRDefault="00AB0E6C" w:rsidP="000B13DE">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0B13DE">
        <w:rPr>
          <w:rFonts w:ascii="Times New Roman" w:hAnsi="Times New Roman" w:cs="Times New Roman"/>
          <w:sz w:val="28"/>
          <w:szCs w:val="28"/>
          <w:lang w:val="uk-UA"/>
        </w:rPr>
        <w:t>) лише давні папери</w:t>
      </w:r>
    </w:p>
    <w:p w:rsidR="000B13DE" w:rsidRDefault="000B13DE" w:rsidP="00814BCF">
      <w:pPr>
        <w:pStyle w:val="a3"/>
        <w:numPr>
          <w:ilvl w:val="0"/>
          <w:numId w:val="17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Я прагну:</w:t>
      </w:r>
    </w:p>
    <w:p w:rsidR="000B13DE" w:rsidRDefault="00AB0E6C" w:rsidP="000B13DE">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0B13DE">
        <w:rPr>
          <w:rFonts w:ascii="Times New Roman" w:hAnsi="Times New Roman" w:cs="Times New Roman"/>
          <w:sz w:val="28"/>
          <w:szCs w:val="28"/>
          <w:lang w:val="uk-UA"/>
        </w:rPr>
        <w:t xml:space="preserve">) свідомо регулювати потоки інформації, вибираючи лише те, що </w:t>
      </w:r>
      <w:r>
        <w:rPr>
          <w:rFonts w:ascii="Times New Roman" w:hAnsi="Times New Roman" w:cs="Times New Roman"/>
          <w:sz w:val="28"/>
          <w:szCs w:val="28"/>
          <w:lang w:val="uk-UA"/>
        </w:rPr>
        <w:t>п</w:t>
      </w:r>
      <w:r w:rsidR="000B13DE">
        <w:rPr>
          <w:rFonts w:ascii="Times New Roman" w:hAnsi="Times New Roman" w:cs="Times New Roman"/>
          <w:sz w:val="28"/>
          <w:szCs w:val="28"/>
          <w:lang w:val="uk-UA"/>
        </w:rPr>
        <w:t>отрібно</w:t>
      </w:r>
    </w:p>
    <w:p w:rsidR="000B13DE" w:rsidRDefault="00AB0E6C" w:rsidP="000B13DE">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0B13DE">
        <w:rPr>
          <w:rFonts w:ascii="Times New Roman" w:hAnsi="Times New Roman" w:cs="Times New Roman"/>
          <w:sz w:val="28"/>
          <w:szCs w:val="28"/>
          <w:lang w:val="uk-UA"/>
        </w:rPr>
        <w:t>)спрямовувати багато інформації на себе, щоб нічого не пропустити</w:t>
      </w:r>
    </w:p>
    <w:p w:rsidR="000B13DE" w:rsidRDefault="00AB0E6C" w:rsidP="000B13DE">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0B13DE">
        <w:rPr>
          <w:rFonts w:ascii="Times New Roman" w:hAnsi="Times New Roman" w:cs="Times New Roman"/>
          <w:sz w:val="28"/>
          <w:szCs w:val="28"/>
          <w:lang w:val="uk-UA"/>
        </w:rPr>
        <w:t xml:space="preserve">) обмежити кількість інформації, використовуючи головне </w:t>
      </w:r>
    </w:p>
    <w:p w:rsidR="000B13DE" w:rsidRDefault="000B13DE" w:rsidP="00814BCF">
      <w:pPr>
        <w:pStyle w:val="a3"/>
        <w:numPr>
          <w:ilvl w:val="0"/>
          <w:numId w:val="17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Колір у нашому житті:</w:t>
      </w:r>
    </w:p>
    <w:p w:rsidR="000B13DE" w:rsidRDefault="00AB0E6C" w:rsidP="000B13DE">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0B13DE">
        <w:rPr>
          <w:rFonts w:ascii="Times New Roman" w:hAnsi="Times New Roman" w:cs="Times New Roman"/>
          <w:sz w:val="28"/>
          <w:szCs w:val="28"/>
          <w:lang w:val="uk-UA"/>
        </w:rPr>
        <w:t>) має особливе значення, розкриває характер і суть людини, діагностує хвороби, лікує, впливає на настрій і продуктивність праці. Допомагає у спілкуванні</w:t>
      </w:r>
    </w:p>
    <w:p w:rsidR="000B13DE" w:rsidRDefault="00AB0E6C" w:rsidP="000B13DE">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0B13DE">
        <w:rPr>
          <w:rFonts w:ascii="Times New Roman" w:hAnsi="Times New Roman" w:cs="Times New Roman"/>
          <w:sz w:val="28"/>
          <w:szCs w:val="28"/>
          <w:lang w:val="uk-UA"/>
        </w:rPr>
        <w:t>) мабуть, це так, але сказано надто гучно</w:t>
      </w:r>
    </w:p>
    <w:p w:rsidR="000B13DE" w:rsidRDefault="00AB0E6C" w:rsidP="000B13DE">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0B13DE">
        <w:rPr>
          <w:rFonts w:ascii="Times New Roman" w:hAnsi="Times New Roman" w:cs="Times New Roman"/>
          <w:sz w:val="28"/>
          <w:szCs w:val="28"/>
          <w:lang w:val="uk-UA"/>
        </w:rPr>
        <w:t>) маю сумніви щодо цього</w:t>
      </w:r>
    </w:p>
    <w:p w:rsidR="000B13DE" w:rsidRDefault="000B13DE" w:rsidP="00814BCF">
      <w:pPr>
        <w:pStyle w:val="a3"/>
        <w:numPr>
          <w:ilvl w:val="0"/>
          <w:numId w:val="17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На папери, переповнені штампами реагую:</w:t>
      </w:r>
    </w:p>
    <w:p w:rsidR="000B13DE" w:rsidRDefault="00AB0E6C" w:rsidP="000B13DE">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0B13DE">
        <w:rPr>
          <w:rFonts w:ascii="Times New Roman" w:hAnsi="Times New Roman" w:cs="Times New Roman"/>
          <w:sz w:val="28"/>
          <w:szCs w:val="28"/>
          <w:lang w:val="uk-UA"/>
        </w:rPr>
        <w:t>) з великим обуренням</w:t>
      </w:r>
    </w:p>
    <w:p w:rsidR="000B13DE" w:rsidRDefault="00AB0E6C" w:rsidP="000B13DE">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0B13DE">
        <w:rPr>
          <w:rFonts w:ascii="Times New Roman" w:hAnsi="Times New Roman" w:cs="Times New Roman"/>
          <w:sz w:val="28"/>
          <w:szCs w:val="28"/>
          <w:lang w:val="uk-UA"/>
        </w:rPr>
        <w:t>) негативно</w:t>
      </w:r>
    </w:p>
    <w:p w:rsidR="000B13DE" w:rsidRDefault="00AB0E6C" w:rsidP="000B13DE">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0B13DE">
        <w:rPr>
          <w:rFonts w:ascii="Times New Roman" w:hAnsi="Times New Roman" w:cs="Times New Roman"/>
          <w:sz w:val="28"/>
          <w:szCs w:val="28"/>
          <w:lang w:val="uk-UA"/>
        </w:rPr>
        <w:t>) спокійно</w:t>
      </w:r>
    </w:p>
    <w:p w:rsidR="000B13DE" w:rsidRDefault="000B13DE" w:rsidP="00814BCF">
      <w:pPr>
        <w:pStyle w:val="a3"/>
        <w:numPr>
          <w:ilvl w:val="0"/>
          <w:numId w:val="17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Я поважаю:</w:t>
      </w:r>
    </w:p>
    <w:p w:rsidR="000B13DE" w:rsidRDefault="00AB0E6C" w:rsidP="000B13DE">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0B13DE">
        <w:rPr>
          <w:rFonts w:ascii="Times New Roman" w:hAnsi="Times New Roman" w:cs="Times New Roman"/>
          <w:sz w:val="28"/>
          <w:szCs w:val="28"/>
          <w:lang w:val="uk-UA"/>
        </w:rPr>
        <w:t xml:space="preserve">) </w:t>
      </w:r>
      <w:r>
        <w:rPr>
          <w:rFonts w:ascii="Times New Roman" w:hAnsi="Times New Roman" w:cs="Times New Roman"/>
          <w:sz w:val="28"/>
          <w:szCs w:val="28"/>
          <w:lang w:val="uk-UA"/>
        </w:rPr>
        <w:t>в однаковій мірі вченого-теоретика і фахівця-практика</w:t>
      </w:r>
    </w:p>
    <w:p w:rsidR="00AB0E6C" w:rsidRDefault="00AB0E6C" w:rsidP="000B13DE">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 вченого-практика</w:t>
      </w:r>
    </w:p>
    <w:p w:rsidR="00AB0E6C" w:rsidRDefault="00AB0E6C" w:rsidP="000B13DE">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 фахівця-практика</w:t>
      </w:r>
    </w:p>
    <w:p w:rsidR="000B13DE" w:rsidRDefault="00AB0E6C" w:rsidP="00814BCF">
      <w:pPr>
        <w:pStyle w:val="a3"/>
        <w:numPr>
          <w:ilvl w:val="0"/>
          <w:numId w:val="17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Реферативні журнали:</w:t>
      </w:r>
    </w:p>
    <w:p w:rsidR="00AB0E6C" w:rsidRDefault="00AB0E6C" w:rsidP="00AB0E6C">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 читаю</w:t>
      </w:r>
    </w:p>
    <w:p w:rsidR="00AB0E6C" w:rsidRDefault="00AB0E6C" w:rsidP="00AB0E6C">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 не читаю, але маю уявлення</w:t>
      </w:r>
    </w:p>
    <w:p w:rsidR="00AB0E6C" w:rsidRDefault="00AB0E6C" w:rsidP="00AB0E6C">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 не можу пояснити, що це таке</w:t>
      </w:r>
    </w:p>
    <w:p w:rsidR="00AB0E6C" w:rsidRDefault="00AB0E6C" w:rsidP="00814BCF">
      <w:pPr>
        <w:pStyle w:val="a3"/>
        <w:numPr>
          <w:ilvl w:val="0"/>
          <w:numId w:val="17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Реклама – це справа:</w:t>
      </w:r>
    </w:p>
    <w:p w:rsidR="00AB0E6C" w:rsidRDefault="00AB0E6C" w:rsidP="00AB0E6C">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 корисна</w:t>
      </w:r>
    </w:p>
    <w:p w:rsidR="00AB0E6C" w:rsidRDefault="00AB0E6C" w:rsidP="00AB0E6C">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б) далеко не завжди корисна</w:t>
      </w:r>
    </w:p>
    <w:p w:rsidR="00AB0E6C" w:rsidRDefault="00AB0E6C" w:rsidP="00AB0E6C">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 для нас не потрібна</w:t>
      </w:r>
    </w:p>
    <w:p w:rsidR="00AB0E6C" w:rsidRDefault="00AB0E6C" w:rsidP="00814BCF">
      <w:pPr>
        <w:pStyle w:val="a3"/>
        <w:numPr>
          <w:ilvl w:val="0"/>
          <w:numId w:val="17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У своєму рідному місті (краї):</w:t>
      </w:r>
    </w:p>
    <w:p w:rsidR="00AB0E6C" w:rsidRPr="00AB0E6C" w:rsidRDefault="00AB0E6C" w:rsidP="00AB0E6C">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 із задоволенням буду демонструвати гостям старовину і розповідати </w:t>
      </w:r>
      <w:r w:rsidRPr="00AB0E6C">
        <w:rPr>
          <w:rFonts w:ascii="Times New Roman" w:hAnsi="Times New Roman" w:cs="Times New Roman"/>
          <w:sz w:val="28"/>
          <w:szCs w:val="28"/>
          <w:lang w:val="uk-UA"/>
        </w:rPr>
        <w:t>цікаві історії</w:t>
      </w:r>
    </w:p>
    <w:p w:rsidR="00AB0E6C" w:rsidRDefault="00AB0E6C" w:rsidP="00AB0E6C">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 якщо буду щось показувати гостям, то лише не старовину</w:t>
      </w:r>
    </w:p>
    <w:p w:rsidR="00AB0E6C" w:rsidRDefault="00AB0E6C" w:rsidP="00AB0E6C">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 віддаю перевагу не виконувати роль гіда</w:t>
      </w:r>
    </w:p>
    <w:p w:rsidR="00AB0E6C" w:rsidRDefault="00AB0E6C" w:rsidP="00814BCF">
      <w:pPr>
        <w:pStyle w:val="a3"/>
        <w:numPr>
          <w:ilvl w:val="0"/>
          <w:numId w:val="174"/>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Електронно-обчислювальна техніка – це:</w:t>
      </w:r>
    </w:p>
    <w:p w:rsidR="00AB0E6C" w:rsidRDefault="00AB0E6C" w:rsidP="00AB0E6C">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 лише засіб, велика ефективність якого залежить від поєднання з іншими засобами і методиками</w:t>
      </w:r>
    </w:p>
    <w:p w:rsidR="00AB0E6C" w:rsidRDefault="00AB0E6C" w:rsidP="00AB0E6C">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 революція, що вирішує багато проблем</w:t>
      </w:r>
    </w:p>
    <w:p w:rsidR="00AB0E6C" w:rsidRDefault="00AB0E6C" w:rsidP="00AB0E6C">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 нововведення, яке варто впроваджувати, не поспішаючи</w:t>
      </w:r>
    </w:p>
    <w:p w:rsidR="00AB0E6C" w:rsidRPr="00AB0E6C" w:rsidRDefault="00AB0E6C" w:rsidP="00AB0E6C">
      <w:pPr>
        <w:tabs>
          <w:tab w:val="left" w:pos="5580"/>
        </w:tabs>
        <w:ind w:left="360"/>
        <w:jc w:val="both"/>
        <w:rPr>
          <w:rFonts w:ascii="Times New Roman" w:hAnsi="Times New Roman" w:cs="Times New Roman"/>
          <w:i/>
          <w:sz w:val="28"/>
          <w:szCs w:val="28"/>
          <w:lang w:val="uk-UA"/>
        </w:rPr>
      </w:pPr>
      <w:r w:rsidRPr="00AB0E6C">
        <w:rPr>
          <w:rFonts w:ascii="Times New Roman" w:hAnsi="Times New Roman" w:cs="Times New Roman"/>
          <w:i/>
          <w:sz w:val="28"/>
          <w:szCs w:val="28"/>
          <w:lang w:val="uk-UA"/>
        </w:rPr>
        <w:t>Оцініть відповіді:</w:t>
      </w:r>
    </w:p>
    <w:p w:rsidR="00AB0E6C" w:rsidRDefault="00AB0E6C" w:rsidP="00AB0E6C">
      <w:pPr>
        <w:tabs>
          <w:tab w:val="left" w:pos="5580"/>
        </w:tabs>
        <w:ind w:left="360"/>
        <w:jc w:val="both"/>
        <w:rPr>
          <w:rFonts w:ascii="Times New Roman" w:hAnsi="Times New Roman" w:cs="Times New Roman"/>
          <w:sz w:val="28"/>
          <w:szCs w:val="28"/>
          <w:lang w:val="uk-UA"/>
        </w:rPr>
      </w:pPr>
      <w:r w:rsidRPr="00AB0E6C">
        <w:rPr>
          <w:rFonts w:ascii="Times New Roman" w:hAnsi="Times New Roman" w:cs="Times New Roman"/>
          <w:i/>
          <w:sz w:val="28"/>
          <w:szCs w:val="28"/>
          <w:lang w:val="uk-UA"/>
        </w:rPr>
        <w:t>Від 1 – по 12</w:t>
      </w:r>
      <w:r>
        <w:rPr>
          <w:rFonts w:ascii="Times New Roman" w:hAnsi="Times New Roman" w:cs="Times New Roman"/>
          <w:sz w:val="28"/>
          <w:szCs w:val="28"/>
          <w:lang w:val="uk-UA"/>
        </w:rPr>
        <w:t xml:space="preserve"> запитання включно: а = 0, б = 2, в = 4 бали. Якщо Ви обрали два варіанти відповідей, вирахуйте середнє арифметичне.</w:t>
      </w:r>
    </w:p>
    <w:p w:rsidR="00AB0E6C" w:rsidRDefault="00AB0E6C" w:rsidP="00AB0E6C">
      <w:pPr>
        <w:tabs>
          <w:tab w:val="left" w:pos="5580"/>
        </w:tabs>
        <w:ind w:left="360"/>
        <w:jc w:val="both"/>
        <w:rPr>
          <w:rFonts w:ascii="Times New Roman" w:hAnsi="Times New Roman" w:cs="Times New Roman"/>
          <w:sz w:val="28"/>
          <w:szCs w:val="28"/>
          <w:lang w:val="uk-UA"/>
        </w:rPr>
      </w:pPr>
      <w:r w:rsidRPr="00AB0E6C">
        <w:rPr>
          <w:rFonts w:ascii="Times New Roman" w:hAnsi="Times New Roman" w:cs="Times New Roman"/>
          <w:i/>
          <w:sz w:val="28"/>
          <w:szCs w:val="28"/>
          <w:lang w:val="uk-UA"/>
        </w:rPr>
        <w:t>Від 13 по 25</w:t>
      </w:r>
      <w:r>
        <w:rPr>
          <w:rFonts w:ascii="Times New Roman" w:hAnsi="Times New Roman" w:cs="Times New Roman"/>
          <w:sz w:val="28"/>
          <w:szCs w:val="28"/>
          <w:lang w:val="uk-UA"/>
        </w:rPr>
        <w:t>: а = 4, б = 2, в = 0 (якщо два варіанти, визначте середнє арифметичне).</w:t>
      </w:r>
    </w:p>
    <w:p w:rsidR="00AB0E6C" w:rsidRDefault="00AB0E6C" w:rsidP="00AB0E6C">
      <w:pPr>
        <w:tabs>
          <w:tab w:val="left" w:pos="5580"/>
        </w:tabs>
        <w:ind w:left="360"/>
        <w:jc w:val="both"/>
        <w:rPr>
          <w:rFonts w:ascii="Times New Roman" w:hAnsi="Times New Roman" w:cs="Times New Roman"/>
          <w:sz w:val="28"/>
          <w:szCs w:val="28"/>
          <w:lang w:val="uk-UA"/>
        </w:rPr>
      </w:pPr>
      <w:r>
        <w:rPr>
          <w:rFonts w:ascii="Times New Roman" w:hAnsi="Times New Roman" w:cs="Times New Roman"/>
          <w:sz w:val="28"/>
          <w:szCs w:val="28"/>
          <w:lang w:val="uk-UA"/>
        </w:rPr>
        <w:t>Сума всіх відповідей буде характеризувати рівень вашої інформаційної культури.</w:t>
      </w:r>
    </w:p>
    <w:p w:rsidR="00AB0E6C" w:rsidRDefault="00AB0E6C" w:rsidP="00AB0E6C">
      <w:pPr>
        <w:tabs>
          <w:tab w:val="left" w:pos="5580"/>
        </w:tabs>
        <w:ind w:left="360"/>
        <w:jc w:val="both"/>
        <w:rPr>
          <w:rFonts w:ascii="Times New Roman" w:hAnsi="Times New Roman" w:cs="Times New Roman"/>
          <w:sz w:val="28"/>
          <w:szCs w:val="28"/>
          <w:lang w:val="uk-UA"/>
        </w:rPr>
      </w:pPr>
      <w:r>
        <w:rPr>
          <w:rFonts w:ascii="Times New Roman" w:hAnsi="Times New Roman" w:cs="Times New Roman"/>
          <w:sz w:val="28"/>
          <w:szCs w:val="28"/>
          <w:lang w:val="uk-UA"/>
        </w:rPr>
        <w:t>У відсотках максимально можливого:</w:t>
      </w:r>
    </w:p>
    <w:p w:rsidR="00AB0E6C" w:rsidRDefault="00AB0E6C" w:rsidP="00AB0E6C">
      <w:pPr>
        <w:tabs>
          <w:tab w:val="left" w:pos="5580"/>
        </w:tabs>
        <w:ind w:left="360"/>
        <w:jc w:val="both"/>
        <w:rPr>
          <w:rFonts w:ascii="Times New Roman" w:hAnsi="Times New Roman" w:cs="Times New Roman"/>
          <w:sz w:val="28"/>
          <w:szCs w:val="28"/>
          <w:lang w:val="uk-UA"/>
        </w:rPr>
      </w:pPr>
      <w:r w:rsidRPr="00AB0E6C">
        <w:rPr>
          <w:rFonts w:ascii="Times New Roman" w:hAnsi="Times New Roman" w:cs="Times New Roman"/>
          <w:i/>
          <w:sz w:val="28"/>
          <w:szCs w:val="28"/>
          <w:lang w:val="uk-UA"/>
        </w:rPr>
        <w:t>81 – 100</w:t>
      </w:r>
      <w:r>
        <w:rPr>
          <w:rFonts w:ascii="Times New Roman" w:hAnsi="Times New Roman" w:cs="Times New Roman"/>
          <w:sz w:val="28"/>
          <w:szCs w:val="28"/>
          <w:lang w:val="uk-UA"/>
        </w:rPr>
        <w:t xml:space="preserve"> – високий рівень</w:t>
      </w:r>
    </w:p>
    <w:p w:rsidR="00AB0E6C" w:rsidRDefault="00AB0E6C" w:rsidP="00AB0E6C">
      <w:pPr>
        <w:tabs>
          <w:tab w:val="left" w:pos="5580"/>
        </w:tabs>
        <w:ind w:left="360"/>
        <w:jc w:val="both"/>
        <w:rPr>
          <w:rFonts w:ascii="Times New Roman" w:hAnsi="Times New Roman" w:cs="Times New Roman"/>
          <w:sz w:val="28"/>
          <w:szCs w:val="28"/>
          <w:lang w:val="uk-UA"/>
        </w:rPr>
      </w:pPr>
      <w:r w:rsidRPr="00AB0E6C">
        <w:rPr>
          <w:rFonts w:ascii="Times New Roman" w:hAnsi="Times New Roman" w:cs="Times New Roman"/>
          <w:i/>
          <w:sz w:val="28"/>
          <w:szCs w:val="28"/>
          <w:lang w:val="uk-UA"/>
        </w:rPr>
        <w:t>41 – 80</w:t>
      </w:r>
      <w:r>
        <w:rPr>
          <w:rFonts w:ascii="Times New Roman" w:hAnsi="Times New Roman" w:cs="Times New Roman"/>
          <w:sz w:val="28"/>
          <w:szCs w:val="28"/>
          <w:lang w:val="uk-UA"/>
        </w:rPr>
        <w:t xml:space="preserve"> – середній</w:t>
      </w:r>
    </w:p>
    <w:p w:rsidR="00AB0E6C" w:rsidRPr="00AB0E6C" w:rsidRDefault="00AB0E6C" w:rsidP="00AB0E6C">
      <w:pPr>
        <w:tabs>
          <w:tab w:val="left" w:pos="5580"/>
        </w:tabs>
        <w:ind w:left="360"/>
        <w:jc w:val="both"/>
        <w:rPr>
          <w:rFonts w:ascii="Times New Roman" w:hAnsi="Times New Roman" w:cs="Times New Roman"/>
          <w:sz w:val="28"/>
          <w:szCs w:val="28"/>
          <w:lang w:val="uk-UA"/>
        </w:rPr>
      </w:pPr>
      <w:r w:rsidRPr="00AB0E6C">
        <w:rPr>
          <w:rFonts w:ascii="Times New Roman" w:hAnsi="Times New Roman" w:cs="Times New Roman"/>
          <w:i/>
          <w:sz w:val="28"/>
          <w:szCs w:val="28"/>
          <w:lang w:val="uk-UA"/>
        </w:rPr>
        <w:t>0 – 40</w:t>
      </w:r>
      <w:r>
        <w:rPr>
          <w:rFonts w:ascii="Times New Roman" w:hAnsi="Times New Roman" w:cs="Times New Roman"/>
          <w:sz w:val="28"/>
          <w:szCs w:val="28"/>
          <w:lang w:val="uk-UA"/>
        </w:rPr>
        <w:t xml:space="preserve"> – недостатній рівень.</w:t>
      </w:r>
    </w:p>
    <w:p w:rsidR="000B13DE" w:rsidRPr="00315732" w:rsidRDefault="00B00611" w:rsidP="00315732">
      <w:pPr>
        <w:tabs>
          <w:tab w:val="left" w:pos="5580"/>
        </w:tabs>
        <w:ind w:left="360"/>
        <w:jc w:val="center"/>
        <w:rPr>
          <w:rFonts w:ascii="Times New Roman" w:hAnsi="Times New Roman" w:cs="Times New Roman"/>
          <w:b/>
          <w:i/>
          <w:sz w:val="28"/>
          <w:szCs w:val="28"/>
          <w:lang w:val="uk-UA"/>
        </w:rPr>
      </w:pPr>
      <w:r w:rsidRPr="00315732">
        <w:rPr>
          <w:rFonts w:ascii="Times New Roman" w:hAnsi="Times New Roman" w:cs="Times New Roman"/>
          <w:b/>
          <w:i/>
          <w:sz w:val="28"/>
          <w:szCs w:val="28"/>
          <w:lang w:val="uk-UA"/>
        </w:rPr>
        <w:t>Тест «Направленість Вашого розуму»</w:t>
      </w:r>
    </w:p>
    <w:p w:rsidR="00B00611" w:rsidRDefault="00B00611" w:rsidP="00B00611">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Дайте відповідь «так» або «ні» на кожне з наведених нижче тверджень:</w:t>
      </w:r>
    </w:p>
    <w:p w:rsidR="00B00611" w:rsidRPr="00315732" w:rsidRDefault="00B00611" w:rsidP="00315732">
      <w:pPr>
        <w:tabs>
          <w:tab w:val="left" w:pos="5580"/>
        </w:tabs>
        <w:jc w:val="center"/>
        <w:rPr>
          <w:rFonts w:ascii="Times New Roman" w:hAnsi="Times New Roman" w:cs="Times New Roman"/>
          <w:i/>
          <w:sz w:val="28"/>
          <w:szCs w:val="28"/>
          <w:lang w:val="uk-UA"/>
        </w:rPr>
      </w:pPr>
      <w:r w:rsidRPr="00315732">
        <w:rPr>
          <w:rFonts w:ascii="Times New Roman" w:hAnsi="Times New Roman" w:cs="Times New Roman"/>
          <w:i/>
          <w:sz w:val="28"/>
          <w:szCs w:val="28"/>
          <w:lang w:val="uk-UA"/>
        </w:rPr>
        <w:t>Генератор ідей</w:t>
      </w:r>
    </w:p>
    <w:p w:rsidR="00B00611" w:rsidRDefault="00B00611" w:rsidP="00814BCF">
      <w:pPr>
        <w:pStyle w:val="a3"/>
        <w:numPr>
          <w:ilvl w:val="0"/>
          <w:numId w:val="17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Кожна нова справа пов</w:t>
      </w:r>
      <w:r w:rsidR="00315732" w:rsidRPr="00315732">
        <w:rPr>
          <w:rFonts w:ascii="Times New Roman" w:hAnsi="Times New Roman" w:cs="Times New Roman"/>
          <w:sz w:val="28"/>
          <w:szCs w:val="28"/>
        </w:rPr>
        <w:t>’</w:t>
      </w:r>
      <w:r>
        <w:rPr>
          <w:rFonts w:ascii="Times New Roman" w:hAnsi="Times New Roman" w:cs="Times New Roman"/>
          <w:sz w:val="28"/>
          <w:szCs w:val="28"/>
          <w:lang w:val="uk-UA"/>
        </w:rPr>
        <w:t>язана з великою кількістю цікавих ідей, які виникають у мене.</w:t>
      </w:r>
    </w:p>
    <w:p w:rsidR="00B00611" w:rsidRDefault="00B00611" w:rsidP="00814BCF">
      <w:pPr>
        <w:pStyle w:val="a3"/>
        <w:numPr>
          <w:ilvl w:val="0"/>
          <w:numId w:val="17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У своєму оточенні нові ідеї частіше всього пропоную саме я.</w:t>
      </w:r>
    </w:p>
    <w:p w:rsidR="00B00611" w:rsidRDefault="00B00611" w:rsidP="00814BCF">
      <w:pPr>
        <w:pStyle w:val="a3"/>
        <w:numPr>
          <w:ilvl w:val="0"/>
          <w:numId w:val="17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Мої ідеї не завжди зрозумілі оточуючим.</w:t>
      </w:r>
    </w:p>
    <w:p w:rsidR="00B00611" w:rsidRDefault="00B00611" w:rsidP="00814BCF">
      <w:pPr>
        <w:pStyle w:val="a3"/>
        <w:numPr>
          <w:ilvl w:val="0"/>
          <w:numId w:val="17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Низка моїх ідей сприймаються оточуючими лише після того, як декілька раз їх озвучу.</w:t>
      </w:r>
    </w:p>
    <w:p w:rsidR="00B00611" w:rsidRDefault="00B00611" w:rsidP="00814BCF">
      <w:pPr>
        <w:pStyle w:val="a3"/>
        <w:numPr>
          <w:ilvl w:val="0"/>
          <w:numId w:val="17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Іноді буваю так захоплений ідеєю, що складаю дивне враження на оточуючих.</w:t>
      </w:r>
    </w:p>
    <w:p w:rsidR="00B00611" w:rsidRDefault="00B00611" w:rsidP="00814BCF">
      <w:pPr>
        <w:pStyle w:val="a3"/>
        <w:numPr>
          <w:ilvl w:val="0"/>
          <w:numId w:val="17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Я хороший критик своїх ідей.</w:t>
      </w:r>
    </w:p>
    <w:p w:rsidR="00B00611" w:rsidRDefault="00B00611" w:rsidP="00814BCF">
      <w:pPr>
        <w:pStyle w:val="a3"/>
        <w:numPr>
          <w:ilvl w:val="0"/>
          <w:numId w:val="17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Не відчуваю труднощів і незадоволення, коли змушений переключити власні думки на інший предмет.</w:t>
      </w:r>
    </w:p>
    <w:p w:rsidR="00B00611" w:rsidRDefault="00B00611" w:rsidP="00814BCF">
      <w:pPr>
        <w:pStyle w:val="a3"/>
        <w:numPr>
          <w:ilvl w:val="0"/>
          <w:numId w:val="17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Вважаю, що ідея хороша лише в тому випадку, коли з початку очевидна можливість її використання.</w:t>
      </w:r>
    </w:p>
    <w:p w:rsidR="00B00611" w:rsidRDefault="00B00611" w:rsidP="00814BCF">
      <w:pPr>
        <w:pStyle w:val="a3"/>
        <w:numPr>
          <w:ilvl w:val="0"/>
          <w:numId w:val="17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Я проти «божевільних» ідей у професійній діяльності.</w:t>
      </w:r>
    </w:p>
    <w:p w:rsidR="00B00611" w:rsidRDefault="00B00611" w:rsidP="00814BCF">
      <w:pPr>
        <w:pStyle w:val="a3"/>
        <w:numPr>
          <w:ilvl w:val="0"/>
          <w:numId w:val="175"/>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Я не люблю фантазувати.</w:t>
      </w:r>
    </w:p>
    <w:p w:rsidR="00B00611" w:rsidRPr="00315732" w:rsidRDefault="00B00611" w:rsidP="00315732">
      <w:pPr>
        <w:pStyle w:val="a3"/>
        <w:tabs>
          <w:tab w:val="left" w:pos="5580"/>
        </w:tabs>
        <w:jc w:val="center"/>
        <w:rPr>
          <w:rFonts w:ascii="Times New Roman" w:hAnsi="Times New Roman" w:cs="Times New Roman"/>
          <w:i/>
          <w:sz w:val="28"/>
          <w:szCs w:val="28"/>
          <w:lang w:val="uk-UA"/>
        </w:rPr>
      </w:pPr>
      <w:r w:rsidRPr="00315732">
        <w:rPr>
          <w:rFonts w:ascii="Times New Roman" w:hAnsi="Times New Roman" w:cs="Times New Roman"/>
          <w:i/>
          <w:sz w:val="28"/>
          <w:szCs w:val="28"/>
          <w:lang w:val="uk-UA"/>
        </w:rPr>
        <w:t>Критик</w:t>
      </w:r>
    </w:p>
    <w:p w:rsidR="00B00611" w:rsidRDefault="00B00611" w:rsidP="00814BCF">
      <w:pPr>
        <w:pStyle w:val="a3"/>
        <w:numPr>
          <w:ilvl w:val="0"/>
          <w:numId w:val="176"/>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Мені відразу кидаються у вічі слабкі місця роботи.</w:t>
      </w:r>
    </w:p>
    <w:p w:rsidR="00B00611" w:rsidRDefault="00B00611" w:rsidP="00814BCF">
      <w:pPr>
        <w:pStyle w:val="a3"/>
        <w:numPr>
          <w:ilvl w:val="0"/>
          <w:numId w:val="176"/>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 колективі багато людей визнають мої здібності критично оцінювати справи.</w:t>
      </w:r>
    </w:p>
    <w:p w:rsidR="00B00611" w:rsidRDefault="00B00611" w:rsidP="00814BCF">
      <w:pPr>
        <w:pStyle w:val="a3"/>
        <w:numPr>
          <w:ilvl w:val="0"/>
          <w:numId w:val="176"/>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Часто переконуюсь у тому, що нові ідеї, що виникають, при перевірці та аналізі виявляються повторними.</w:t>
      </w:r>
    </w:p>
    <w:p w:rsidR="00B00611" w:rsidRDefault="00B00611" w:rsidP="00814BCF">
      <w:pPr>
        <w:pStyle w:val="a3"/>
        <w:numPr>
          <w:ilvl w:val="0"/>
          <w:numId w:val="176"/>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У оточенні небагатьох ціную високо.</w:t>
      </w:r>
    </w:p>
    <w:p w:rsidR="00B00611" w:rsidRDefault="00B00611" w:rsidP="00814BCF">
      <w:pPr>
        <w:pStyle w:val="a3"/>
        <w:numPr>
          <w:ilvl w:val="0"/>
          <w:numId w:val="176"/>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Слід висувати лише принципово нові ідеї.</w:t>
      </w:r>
    </w:p>
    <w:p w:rsidR="00B00611" w:rsidRDefault="00B00611" w:rsidP="00814BCF">
      <w:pPr>
        <w:pStyle w:val="a3"/>
        <w:numPr>
          <w:ilvl w:val="0"/>
          <w:numId w:val="176"/>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Можу не помітити недоліки у роботі, якщо мене захоплює нове.</w:t>
      </w:r>
    </w:p>
    <w:p w:rsidR="00B00611" w:rsidRDefault="00B00611" w:rsidP="00814BCF">
      <w:pPr>
        <w:pStyle w:val="a3"/>
        <w:numPr>
          <w:ilvl w:val="0"/>
          <w:numId w:val="176"/>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Не люблю і не вмію давати критичні оцінки іншим.</w:t>
      </w:r>
    </w:p>
    <w:p w:rsidR="00B00611" w:rsidRDefault="00B00611" w:rsidP="00814BCF">
      <w:pPr>
        <w:pStyle w:val="a3"/>
        <w:numPr>
          <w:ilvl w:val="0"/>
          <w:numId w:val="176"/>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Часті дискусії перешкоджають встановленню істини.</w:t>
      </w:r>
    </w:p>
    <w:p w:rsidR="00B00611" w:rsidRDefault="00B00611" w:rsidP="00814BCF">
      <w:pPr>
        <w:pStyle w:val="a3"/>
        <w:numPr>
          <w:ilvl w:val="0"/>
          <w:numId w:val="176"/>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Критичному аналізу виконаної роботи надаю перевагу власному пошуку.</w:t>
      </w:r>
    </w:p>
    <w:p w:rsidR="00B00611" w:rsidRDefault="00B00611" w:rsidP="00814BCF">
      <w:pPr>
        <w:pStyle w:val="a3"/>
        <w:numPr>
          <w:ilvl w:val="0"/>
          <w:numId w:val="176"/>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Займатись доопрацюванням «сирих» ідей не приносить задоволення.</w:t>
      </w:r>
    </w:p>
    <w:p w:rsidR="00B00611" w:rsidRPr="00315732" w:rsidRDefault="00B00611" w:rsidP="00315732">
      <w:pPr>
        <w:pStyle w:val="a3"/>
        <w:tabs>
          <w:tab w:val="left" w:pos="5580"/>
        </w:tabs>
        <w:jc w:val="center"/>
        <w:rPr>
          <w:rFonts w:ascii="Times New Roman" w:hAnsi="Times New Roman" w:cs="Times New Roman"/>
          <w:i/>
          <w:sz w:val="28"/>
          <w:szCs w:val="28"/>
          <w:lang w:val="uk-UA"/>
        </w:rPr>
      </w:pPr>
      <w:r w:rsidRPr="00315732">
        <w:rPr>
          <w:rFonts w:ascii="Times New Roman" w:hAnsi="Times New Roman" w:cs="Times New Roman"/>
          <w:i/>
          <w:sz w:val="28"/>
          <w:szCs w:val="28"/>
          <w:lang w:val="uk-UA"/>
        </w:rPr>
        <w:t>Ерудит</w:t>
      </w:r>
    </w:p>
    <w:p w:rsidR="00B00611" w:rsidRDefault="00B00611" w:rsidP="00814BCF">
      <w:pPr>
        <w:pStyle w:val="a3"/>
        <w:numPr>
          <w:ilvl w:val="0"/>
          <w:numId w:val="17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Дуже люблю працювати з літературою.</w:t>
      </w:r>
    </w:p>
    <w:p w:rsidR="00B00611" w:rsidRPr="00315732" w:rsidRDefault="00B00611" w:rsidP="00814BCF">
      <w:pPr>
        <w:pStyle w:val="a3"/>
        <w:numPr>
          <w:ilvl w:val="0"/>
          <w:numId w:val="177"/>
        </w:numPr>
        <w:tabs>
          <w:tab w:val="left" w:pos="5580"/>
        </w:tabs>
        <w:jc w:val="both"/>
        <w:rPr>
          <w:rFonts w:ascii="Times New Roman" w:hAnsi="Times New Roman" w:cs="Times New Roman"/>
          <w:sz w:val="28"/>
          <w:szCs w:val="28"/>
          <w:lang w:val="uk-UA"/>
        </w:rPr>
      </w:pPr>
      <w:r w:rsidRPr="00315732">
        <w:rPr>
          <w:rFonts w:ascii="Times New Roman" w:hAnsi="Times New Roman" w:cs="Times New Roman"/>
          <w:sz w:val="28"/>
          <w:szCs w:val="28"/>
          <w:lang w:val="uk-UA"/>
        </w:rPr>
        <w:t>Краще шукати матеріал для вирішення завдання в літературі, аніж вирішувати самому.</w:t>
      </w:r>
    </w:p>
    <w:p w:rsidR="00B00611" w:rsidRDefault="00B00611" w:rsidP="00814BCF">
      <w:pPr>
        <w:pStyle w:val="a3"/>
        <w:numPr>
          <w:ilvl w:val="0"/>
          <w:numId w:val="17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Люблю нове (ідеї, терміни).</w:t>
      </w:r>
    </w:p>
    <w:p w:rsidR="00B00611" w:rsidRDefault="00B00611" w:rsidP="00814BCF">
      <w:pPr>
        <w:pStyle w:val="a3"/>
        <w:numPr>
          <w:ilvl w:val="0"/>
          <w:numId w:val="17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Не визнаю права за ким-небудь називатися професіоналом своєї справи і при цьому не знати літератури з власного предмета.</w:t>
      </w:r>
    </w:p>
    <w:p w:rsidR="00B00611" w:rsidRDefault="00B00611" w:rsidP="00814BCF">
      <w:pPr>
        <w:pStyle w:val="a3"/>
        <w:numPr>
          <w:ilvl w:val="0"/>
          <w:numId w:val="17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Завжди можу дати пораду, де відшукати потрібну інформацію з певного питання.</w:t>
      </w:r>
    </w:p>
    <w:p w:rsidR="00B00611" w:rsidRDefault="00B00611" w:rsidP="00814BCF">
      <w:pPr>
        <w:pStyle w:val="a3"/>
        <w:numPr>
          <w:ilvl w:val="0"/>
          <w:numId w:val="17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Свідомо відгороджую себе від надмірної інформації.</w:t>
      </w:r>
    </w:p>
    <w:p w:rsidR="00B00611" w:rsidRDefault="00B00611" w:rsidP="00814BCF">
      <w:pPr>
        <w:pStyle w:val="a3"/>
        <w:numPr>
          <w:ilvl w:val="0"/>
          <w:numId w:val="17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Читаю достатньо багато.</w:t>
      </w:r>
    </w:p>
    <w:p w:rsidR="00B00611" w:rsidRDefault="00B00611" w:rsidP="00814BCF">
      <w:pPr>
        <w:pStyle w:val="a3"/>
        <w:numPr>
          <w:ilvl w:val="0"/>
          <w:numId w:val="17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Не люблю робити літературні огляди.</w:t>
      </w:r>
    </w:p>
    <w:p w:rsidR="00B00611" w:rsidRDefault="00B00611" w:rsidP="00814BCF">
      <w:pPr>
        <w:pStyle w:val="a3"/>
        <w:numPr>
          <w:ilvl w:val="0"/>
          <w:numId w:val="17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Уникаю дискусії в своєму оточенні.</w:t>
      </w:r>
    </w:p>
    <w:p w:rsidR="00B00611" w:rsidRDefault="00B00611" w:rsidP="00814BCF">
      <w:pPr>
        <w:pStyle w:val="a3"/>
        <w:numPr>
          <w:ilvl w:val="0"/>
          <w:numId w:val="177"/>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Не частіше, ніж інші, інформую колег (учнів).</w:t>
      </w:r>
    </w:p>
    <w:p w:rsidR="00B00611" w:rsidRDefault="00B00611" w:rsidP="00B00611">
      <w:pPr>
        <w:tabs>
          <w:tab w:val="left" w:pos="5580"/>
        </w:tabs>
        <w:ind w:left="360"/>
        <w:jc w:val="both"/>
        <w:rPr>
          <w:rFonts w:ascii="Times New Roman" w:hAnsi="Times New Roman" w:cs="Times New Roman"/>
          <w:sz w:val="28"/>
          <w:szCs w:val="28"/>
          <w:lang w:val="uk-UA"/>
        </w:rPr>
      </w:pPr>
      <w:r w:rsidRPr="00315732">
        <w:rPr>
          <w:rFonts w:ascii="Times New Roman" w:hAnsi="Times New Roman" w:cs="Times New Roman"/>
          <w:i/>
          <w:sz w:val="28"/>
          <w:szCs w:val="28"/>
          <w:lang w:val="uk-UA"/>
        </w:rPr>
        <w:lastRenderedPageBreak/>
        <w:t>Ключ</w:t>
      </w:r>
      <w:r>
        <w:rPr>
          <w:rFonts w:ascii="Times New Roman" w:hAnsi="Times New Roman" w:cs="Times New Roman"/>
          <w:sz w:val="28"/>
          <w:szCs w:val="28"/>
          <w:lang w:val="uk-UA"/>
        </w:rPr>
        <w:t>: в трьох варіантах тестів перші п</w:t>
      </w:r>
      <w:r w:rsidR="00315732" w:rsidRPr="00315732">
        <w:rPr>
          <w:rFonts w:ascii="Times New Roman" w:hAnsi="Times New Roman" w:cs="Times New Roman"/>
          <w:sz w:val="28"/>
          <w:szCs w:val="28"/>
          <w:lang w:val="uk-UA"/>
        </w:rPr>
        <w:t>’</w:t>
      </w:r>
      <w:r>
        <w:rPr>
          <w:rFonts w:ascii="Times New Roman" w:hAnsi="Times New Roman" w:cs="Times New Roman"/>
          <w:sz w:val="28"/>
          <w:szCs w:val="28"/>
          <w:lang w:val="uk-UA"/>
        </w:rPr>
        <w:t xml:space="preserve">ять тверджень повинні мати </w:t>
      </w:r>
      <w:r w:rsidR="00315732">
        <w:rPr>
          <w:rFonts w:ascii="Times New Roman" w:hAnsi="Times New Roman" w:cs="Times New Roman"/>
          <w:sz w:val="28"/>
          <w:szCs w:val="28"/>
          <w:lang w:val="uk-UA"/>
        </w:rPr>
        <w:t>в</w:t>
      </w:r>
      <w:r>
        <w:rPr>
          <w:rFonts w:ascii="Times New Roman" w:hAnsi="Times New Roman" w:cs="Times New Roman"/>
          <w:sz w:val="28"/>
          <w:szCs w:val="28"/>
          <w:lang w:val="uk-UA"/>
        </w:rPr>
        <w:t>ідповідь «так», п</w:t>
      </w:r>
      <w:r w:rsidR="00315732" w:rsidRPr="00315732">
        <w:rPr>
          <w:rFonts w:ascii="Times New Roman" w:hAnsi="Times New Roman" w:cs="Times New Roman"/>
          <w:sz w:val="28"/>
          <w:szCs w:val="28"/>
          <w:lang w:val="uk-UA"/>
        </w:rPr>
        <w:t>’</w:t>
      </w:r>
      <w:r>
        <w:rPr>
          <w:rFonts w:ascii="Times New Roman" w:hAnsi="Times New Roman" w:cs="Times New Roman"/>
          <w:sz w:val="28"/>
          <w:szCs w:val="28"/>
          <w:lang w:val="uk-UA"/>
        </w:rPr>
        <w:t>ять інших – «ні».</w:t>
      </w:r>
    </w:p>
    <w:p w:rsidR="00315732" w:rsidRDefault="00B00611" w:rsidP="00B00611">
      <w:pPr>
        <w:tabs>
          <w:tab w:val="left" w:pos="5580"/>
        </w:tabs>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Підрахуйте бали з кожного тесту окремо. Співпадіння з ключем рахується як 1 бал. Направленість розуму особистості визначається найбільшою кількістю балів з одного тесту. </w:t>
      </w:r>
    </w:p>
    <w:p w:rsidR="00B00611" w:rsidRDefault="00315732" w:rsidP="00B00611">
      <w:pPr>
        <w:tabs>
          <w:tab w:val="left" w:pos="5580"/>
        </w:tabs>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00611">
        <w:rPr>
          <w:rFonts w:ascii="Times New Roman" w:hAnsi="Times New Roman" w:cs="Times New Roman"/>
          <w:sz w:val="28"/>
          <w:szCs w:val="28"/>
          <w:lang w:val="uk-UA"/>
        </w:rPr>
        <w:t>Якщо у трьох випадках отримаєте кількість балів (5-6), то у Вас всього по-трохи.</w:t>
      </w:r>
      <w:r>
        <w:rPr>
          <w:rFonts w:ascii="Times New Roman" w:hAnsi="Times New Roman" w:cs="Times New Roman"/>
          <w:sz w:val="28"/>
          <w:szCs w:val="28"/>
          <w:lang w:val="uk-UA"/>
        </w:rPr>
        <w:t xml:space="preserve"> </w:t>
      </w:r>
      <w:r w:rsidR="00B00611">
        <w:rPr>
          <w:rFonts w:ascii="Times New Roman" w:hAnsi="Times New Roman" w:cs="Times New Roman"/>
          <w:sz w:val="28"/>
          <w:szCs w:val="28"/>
          <w:lang w:val="uk-UA"/>
        </w:rPr>
        <w:t xml:space="preserve">  </w:t>
      </w:r>
    </w:p>
    <w:p w:rsidR="00B00611" w:rsidRPr="00B00611" w:rsidRDefault="00315732" w:rsidP="00B00611">
      <w:pPr>
        <w:tabs>
          <w:tab w:val="left" w:pos="5580"/>
        </w:tabs>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00611">
        <w:rPr>
          <w:rFonts w:ascii="Times New Roman" w:hAnsi="Times New Roman" w:cs="Times New Roman"/>
          <w:sz w:val="28"/>
          <w:szCs w:val="28"/>
          <w:lang w:val="uk-UA"/>
        </w:rPr>
        <w:t>Якщо з трьох</w:t>
      </w:r>
      <w:r>
        <w:rPr>
          <w:rFonts w:ascii="Times New Roman" w:hAnsi="Times New Roman" w:cs="Times New Roman"/>
          <w:sz w:val="28"/>
          <w:szCs w:val="28"/>
          <w:lang w:val="uk-UA"/>
        </w:rPr>
        <w:t xml:space="preserve"> тестів отримаєте більш 3 балів</w:t>
      </w:r>
      <w:r w:rsidR="00B00611">
        <w:rPr>
          <w:rFonts w:ascii="Times New Roman" w:hAnsi="Times New Roman" w:cs="Times New Roman"/>
          <w:sz w:val="28"/>
          <w:szCs w:val="28"/>
          <w:lang w:val="uk-UA"/>
        </w:rPr>
        <w:t xml:space="preserve"> - прийшла пора займатися самовихованням та самоосвітою.</w:t>
      </w:r>
    </w:p>
    <w:p w:rsidR="000B13DE" w:rsidRDefault="000B13DE" w:rsidP="00A5494F">
      <w:pPr>
        <w:pStyle w:val="a3"/>
        <w:tabs>
          <w:tab w:val="left" w:pos="5580"/>
        </w:tabs>
        <w:jc w:val="both"/>
        <w:rPr>
          <w:rFonts w:ascii="Times New Roman" w:hAnsi="Times New Roman" w:cs="Times New Roman"/>
          <w:sz w:val="28"/>
          <w:szCs w:val="28"/>
          <w:lang w:val="uk-UA"/>
        </w:rPr>
      </w:pPr>
    </w:p>
    <w:p w:rsidR="002A3487" w:rsidRDefault="002A3487" w:rsidP="00A5494F">
      <w:pPr>
        <w:pStyle w:val="a3"/>
        <w:tabs>
          <w:tab w:val="left" w:pos="5580"/>
        </w:tabs>
        <w:jc w:val="both"/>
        <w:rPr>
          <w:rFonts w:ascii="Times New Roman" w:hAnsi="Times New Roman" w:cs="Times New Roman"/>
          <w:sz w:val="28"/>
          <w:szCs w:val="28"/>
          <w:lang w:val="uk-UA"/>
        </w:rPr>
      </w:pPr>
    </w:p>
    <w:p w:rsidR="002A3487" w:rsidRDefault="002A3487" w:rsidP="00A5494F">
      <w:pPr>
        <w:pStyle w:val="a3"/>
        <w:tabs>
          <w:tab w:val="left" w:pos="5580"/>
        </w:tabs>
        <w:jc w:val="both"/>
        <w:rPr>
          <w:rFonts w:ascii="Times New Roman" w:hAnsi="Times New Roman" w:cs="Times New Roman"/>
          <w:sz w:val="28"/>
          <w:szCs w:val="28"/>
          <w:lang w:val="uk-UA"/>
        </w:rPr>
      </w:pPr>
    </w:p>
    <w:p w:rsidR="002A3487" w:rsidRDefault="002A3487" w:rsidP="00A5494F">
      <w:pPr>
        <w:pStyle w:val="a3"/>
        <w:tabs>
          <w:tab w:val="left" w:pos="5580"/>
        </w:tabs>
        <w:jc w:val="both"/>
        <w:rPr>
          <w:rFonts w:ascii="Times New Roman" w:hAnsi="Times New Roman" w:cs="Times New Roman"/>
          <w:sz w:val="28"/>
          <w:szCs w:val="28"/>
          <w:lang w:val="uk-UA"/>
        </w:rPr>
      </w:pPr>
    </w:p>
    <w:p w:rsidR="002A3487" w:rsidRDefault="002A3487" w:rsidP="00A5494F">
      <w:pPr>
        <w:pStyle w:val="a3"/>
        <w:tabs>
          <w:tab w:val="left" w:pos="5580"/>
        </w:tabs>
        <w:jc w:val="both"/>
        <w:rPr>
          <w:rFonts w:ascii="Times New Roman" w:hAnsi="Times New Roman" w:cs="Times New Roman"/>
          <w:sz w:val="28"/>
          <w:szCs w:val="28"/>
          <w:lang w:val="uk-UA"/>
        </w:rPr>
      </w:pPr>
    </w:p>
    <w:p w:rsidR="002A3487" w:rsidRDefault="002A3487" w:rsidP="00A5494F">
      <w:pPr>
        <w:pStyle w:val="a3"/>
        <w:tabs>
          <w:tab w:val="left" w:pos="5580"/>
        </w:tabs>
        <w:jc w:val="both"/>
        <w:rPr>
          <w:rFonts w:ascii="Times New Roman" w:hAnsi="Times New Roman" w:cs="Times New Roman"/>
          <w:sz w:val="28"/>
          <w:szCs w:val="28"/>
          <w:lang w:val="uk-UA"/>
        </w:rPr>
      </w:pPr>
    </w:p>
    <w:p w:rsidR="002A3487" w:rsidRDefault="002A3487" w:rsidP="00A5494F">
      <w:pPr>
        <w:pStyle w:val="a3"/>
        <w:tabs>
          <w:tab w:val="left" w:pos="5580"/>
        </w:tabs>
        <w:jc w:val="both"/>
        <w:rPr>
          <w:rFonts w:ascii="Times New Roman" w:hAnsi="Times New Roman" w:cs="Times New Roman"/>
          <w:sz w:val="28"/>
          <w:szCs w:val="28"/>
          <w:lang w:val="uk-UA"/>
        </w:rPr>
      </w:pPr>
    </w:p>
    <w:p w:rsidR="002A3487" w:rsidRDefault="002A3487" w:rsidP="00A5494F">
      <w:pPr>
        <w:pStyle w:val="a3"/>
        <w:tabs>
          <w:tab w:val="left" w:pos="5580"/>
        </w:tabs>
        <w:jc w:val="both"/>
        <w:rPr>
          <w:rFonts w:ascii="Times New Roman" w:hAnsi="Times New Roman" w:cs="Times New Roman"/>
          <w:sz w:val="28"/>
          <w:szCs w:val="28"/>
          <w:lang w:val="uk-UA"/>
        </w:rPr>
      </w:pPr>
    </w:p>
    <w:p w:rsidR="002A3487" w:rsidRDefault="002A3487" w:rsidP="00A5494F">
      <w:pPr>
        <w:pStyle w:val="a3"/>
        <w:tabs>
          <w:tab w:val="left" w:pos="5580"/>
        </w:tabs>
        <w:jc w:val="both"/>
        <w:rPr>
          <w:rFonts w:ascii="Times New Roman" w:hAnsi="Times New Roman" w:cs="Times New Roman"/>
          <w:sz w:val="28"/>
          <w:szCs w:val="28"/>
          <w:lang w:val="uk-UA"/>
        </w:rPr>
      </w:pPr>
    </w:p>
    <w:p w:rsidR="002A3487" w:rsidRDefault="002A3487" w:rsidP="00A5494F">
      <w:pPr>
        <w:pStyle w:val="a3"/>
        <w:tabs>
          <w:tab w:val="left" w:pos="5580"/>
        </w:tabs>
        <w:jc w:val="both"/>
        <w:rPr>
          <w:rFonts w:ascii="Times New Roman" w:hAnsi="Times New Roman" w:cs="Times New Roman"/>
          <w:sz w:val="28"/>
          <w:szCs w:val="28"/>
          <w:lang w:val="uk-UA"/>
        </w:rPr>
      </w:pPr>
    </w:p>
    <w:p w:rsidR="002A3487" w:rsidRDefault="002A3487" w:rsidP="00A5494F">
      <w:pPr>
        <w:pStyle w:val="a3"/>
        <w:tabs>
          <w:tab w:val="left" w:pos="5580"/>
        </w:tabs>
        <w:jc w:val="both"/>
        <w:rPr>
          <w:rFonts w:ascii="Times New Roman" w:hAnsi="Times New Roman" w:cs="Times New Roman"/>
          <w:sz w:val="28"/>
          <w:szCs w:val="28"/>
          <w:lang w:val="uk-UA"/>
        </w:rPr>
      </w:pPr>
    </w:p>
    <w:p w:rsidR="002A3487" w:rsidRDefault="002A3487" w:rsidP="00A5494F">
      <w:pPr>
        <w:pStyle w:val="a3"/>
        <w:tabs>
          <w:tab w:val="left" w:pos="5580"/>
        </w:tabs>
        <w:jc w:val="both"/>
        <w:rPr>
          <w:rFonts w:ascii="Times New Roman" w:hAnsi="Times New Roman" w:cs="Times New Roman"/>
          <w:sz w:val="28"/>
          <w:szCs w:val="28"/>
          <w:lang w:val="uk-UA"/>
        </w:rPr>
      </w:pPr>
    </w:p>
    <w:bookmarkEnd w:id="32"/>
    <w:p w:rsidR="002A3487" w:rsidRDefault="002A3487" w:rsidP="00A5494F">
      <w:pPr>
        <w:pStyle w:val="a3"/>
        <w:tabs>
          <w:tab w:val="left" w:pos="5580"/>
        </w:tabs>
        <w:jc w:val="both"/>
        <w:rPr>
          <w:rFonts w:ascii="Times New Roman" w:hAnsi="Times New Roman" w:cs="Times New Roman"/>
          <w:sz w:val="28"/>
          <w:szCs w:val="28"/>
          <w:lang w:val="uk-UA"/>
        </w:rPr>
      </w:pPr>
    </w:p>
    <w:p w:rsidR="002A3487" w:rsidRDefault="002A3487" w:rsidP="00A5494F">
      <w:pPr>
        <w:pStyle w:val="a3"/>
        <w:tabs>
          <w:tab w:val="left" w:pos="5580"/>
        </w:tabs>
        <w:jc w:val="both"/>
        <w:rPr>
          <w:rFonts w:ascii="Times New Roman" w:hAnsi="Times New Roman" w:cs="Times New Roman"/>
          <w:sz w:val="28"/>
          <w:szCs w:val="28"/>
          <w:lang w:val="uk-UA"/>
        </w:rPr>
      </w:pPr>
    </w:p>
    <w:p w:rsidR="002A3487" w:rsidRDefault="002A3487" w:rsidP="00A5494F">
      <w:pPr>
        <w:pStyle w:val="a3"/>
        <w:tabs>
          <w:tab w:val="left" w:pos="5580"/>
        </w:tabs>
        <w:jc w:val="both"/>
        <w:rPr>
          <w:rFonts w:ascii="Times New Roman" w:hAnsi="Times New Roman" w:cs="Times New Roman"/>
          <w:sz w:val="28"/>
          <w:szCs w:val="28"/>
          <w:lang w:val="uk-UA"/>
        </w:rPr>
      </w:pPr>
    </w:p>
    <w:p w:rsidR="002A3487" w:rsidRDefault="002A3487" w:rsidP="00A5494F">
      <w:pPr>
        <w:pStyle w:val="a3"/>
        <w:tabs>
          <w:tab w:val="left" w:pos="5580"/>
        </w:tabs>
        <w:jc w:val="both"/>
        <w:rPr>
          <w:rFonts w:ascii="Times New Roman" w:hAnsi="Times New Roman" w:cs="Times New Roman"/>
          <w:sz w:val="28"/>
          <w:szCs w:val="28"/>
          <w:lang w:val="uk-UA"/>
        </w:rPr>
      </w:pPr>
    </w:p>
    <w:p w:rsidR="002A3487" w:rsidRDefault="002A3487" w:rsidP="00A5494F">
      <w:pPr>
        <w:pStyle w:val="a3"/>
        <w:tabs>
          <w:tab w:val="left" w:pos="5580"/>
        </w:tabs>
        <w:jc w:val="both"/>
        <w:rPr>
          <w:rFonts w:ascii="Times New Roman" w:hAnsi="Times New Roman" w:cs="Times New Roman"/>
          <w:sz w:val="28"/>
          <w:szCs w:val="28"/>
          <w:lang w:val="uk-UA"/>
        </w:rPr>
      </w:pPr>
    </w:p>
    <w:p w:rsidR="002A3487" w:rsidRDefault="002A3487" w:rsidP="00A5494F">
      <w:pPr>
        <w:pStyle w:val="a3"/>
        <w:tabs>
          <w:tab w:val="left" w:pos="5580"/>
        </w:tabs>
        <w:jc w:val="both"/>
        <w:rPr>
          <w:rFonts w:ascii="Times New Roman" w:hAnsi="Times New Roman" w:cs="Times New Roman"/>
          <w:sz w:val="28"/>
          <w:szCs w:val="28"/>
          <w:lang w:val="uk-UA"/>
        </w:rPr>
      </w:pPr>
    </w:p>
    <w:p w:rsidR="002A3487" w:rsidRDefault="002A3487" w:rsidP="00A5494F">
      <w:pPr>
        <w:pStyle w:val="a3"/>
        <w:tabs>
          <w:tab w:val="left" w:pos="5580"/>
        </w:tabs>
        <w:jc w:val="both"/>
        <w:rPr>
          <w:rFonts w:ascii="Times New Roman" w:hAnsi="Times New Roman" w:cs="Times New Roman"/>
          <w:sz w:val="28"/>
          <w:szCs w:val="28"/>
          <w:lang w:val="uk-UA"/>
        </w:rPr>
      </w:pPr>
    </w:p>
    <w:p w:rsidR="002A3487" w:rsidRDefault="002A3487" w:rsidP="00A5494F">
      <w:pPr>
        <w:pStyle w:val="a3"/>
        <w:tabs>
          <w:tab w:val="left" w:pos="5580"/>
        </w:tabs>
        <w:jc w:val="both"/>
        <w:rPr>
          <w:rFonts w:ascii="Times New Roman" w:hAnsi="Times New Roman" w:cs="Times New Roman"/>
          <w:sz w:val="28"/>
          <w:szCs w:val="28"/>
          <w:lang w:val="uk-UA"/>
        </w:rPr>
      </w:pPr>
    </w:p>
    <w:p w:rsidR="002A3487" w:rsidRDefault="002A3487" w:rsidP="00A5494F">
      <w:pPr>
        <w:pStyle w:val="a3"/>
        <w:tabs>
          <w:tab w:val="left" w:pos="5580"/>
        </w:tabs>
        <w:jc w:val="both"/>
        <w:rPr>
          <w:rFonts w:ascii="Times New Roman" w:hAnsi="Times New Roman" w:cs="Times New Roman"/>
          <w:sz w:val="28"/>
          <w:szCs w:val="28"/>
          <w:lang w:val="uk-UA"/>
        </w:rPr>
      </w:pPr>
    </w:p>
    <w:p w:rsidR="002A3487" w:rsidRDefault="002A3487" w:rsidP="00A5494F">
      <w:pPr>
        <w:pStyle w:val="a3"/>
        <w:tabs>
          <w:tab w:val="left" w:pos="5580"/>
        </w:tabs>
        <w:jc w:val="both"/>
        <w:rPr>
          <w:rFonts w:ascii="Times New Roman" w:hAnsi="Times New Roman" w:cs="Times New Roman"/>
          <w:sz w:val="28"/>
          <w:szCs w:val="28"/>
          <w:lang w:val="uk-UA"/>
        </w:rPr>
      </w:pPr>
    </w:p>
    <w:p w:rsidR="002A3487" w:rsidRDefault="002A3487" w:rsidP="00A5494F">
      <w:pPr>
        <w:pStyle w:val="a3"/>
        <w:tabs>
          <w:tab w:val="left" w:pos="5580"/>
        </w:tabs>
        <w:jc w:val="both"/>
        <w:rPr>
          <w:rFonts w:ascii="Times New Roman" w:hAnsi="Times New Roman" w:cs="Times New Roman"/>
          <w:sz w:val="28"/>
          <w:szCs w:val="28"/>
          <w:lang w:val="uk-UA"/>
        </w:rPr>
      </w:pPr>
    </w:p>
    <w:p w:rsidR="002A3487" w:rsidRDefault="002A3487" w:rsidP="00A5494F">
      <w:pPr>
        <w:pStyle w:val="a3"/>
        <w:tabs>
          <w:tab w:val="left" w:pos="5580"/>
        </w:tabs>
        <w:jc w:val="both"/>
        <w:rPr>
          <w:rFonts w:ascii="Times New Roman" w:hAnsi="Times New Roman" w:cs="Times New Roman"/>
          <w:sz w:val="28"/>
          <w:szCs w:val="28"/>
          <w:lang w:val="uk-UA"/>
        </w:rPr>
      </w:pPr>
    </w:p>
    <w:p w:rsidR="002A3487" w:rsidRDefault="002A3487" w:rsidP="00A5494F">
      <w:pPr>
        <w:pStyle w:val="a3"/>
        <w:tabs>
          <w:tab w:val="left" w:pos="5580"/>
        </w:tabs>
        <w:jc w:val="both"/>
        <w:rPr>
          <w:rFonts w:ascii="Times New Roman" w:hAnsi="Times New Roman" w:cs="Times New Roman"/>
          <w:sz w:val="28"/>
          <w:szCs w:val="28"/>
          <w:lang w:val="uk-UA"/>
        </w:rPr>
      </w:pPr>
    </w:p>
    <w:p w:rsidR="002A3487" w:rsidRDefault="002A3487" w:rsidP="00A5494F">
      <w:pPr>
        <w:pStyle w:val="a3"/>
        <w:tabs>
          <w:tab w:val="left" w:pos="5580"/>
        </w:tabs>
        <w:jc w:val="both"/>
        <w:rPr>
          <w:rFonts w:ascii="Times New Roman" w:hAnsi="Times New Roman" w:cs="Times New Roman"/>
          <w:sz w:val="28"/>
          <w:szCs w:val="28"/>
          <w:lang w:val="uk-UA"/>
        </w:rPr>
      </w:pPr>
    </w:p>
    <w:p w:rsidR="002A3487" w:rsidRDefault="002A3487" w:rsidP="00A5494F">
      <w:pPr>
        <w:pStyle w:val="a3"/>
        <w:tabs>
          <w:tab w:val="left" w:pos="5580"/>
        </w:tabs>
        <w:jc w:val="both"/>
        <w:rPr>
          <w:rFonts w:ascii="Times New Roman" w:hAnsi="Times New Roman" w:cs="Times New Roman"/>
          <w:sz w:val="28"/>
          <w:szCs w:val="28"/>
          <w:lang w:val="uk-UA"/>
        </w:rPr>
      </w:pPr>
    </w:p>
    <w:p w:rsidR="002A3487" w:rsidRDefault="002A3487" w:rsidP="00A5494F">
      <w:pPr>
        <w:pStyle w:val="a3"/>
        <w:tabs>
          <w:tab w:val="left" w:pos="5580"/>
        </w:tabs>
        <w:jc w:val="both"/>
        <w:rPr>
          <w:rFonts w:ascii="Times New Roman" w:hAnsi="Times New Roman" w:cs="Times New Roman"/>
          <w:sz w:val="28"/>
          <w:szCs w:val="28"/>
          <w:lang w:val="uk-UA"/>
        </w:rPr>
      </w:pPr>
    </w:p>
    <w:p w:rsidR="002A3487" w:rsidRPr="002A3487" w:rsidRDefault="002A3487" w:rsidP="002A3487">
      <w:pPr>
        <w:spacing w:line="240" w:lineRule="auto"/>
        <w:jc w:val="center"/>
        <w:rPr>
          <w:rFonts w:ascii="Times New Roman" w:hAnsi="Times New Roman" w:cs="Times New Roman"/>
          <w:b/>
          <w:sz w:val="52"/>
          <w:szCs w:val="52"/>
          <w:lang w:val="uk-UA"/>
        </w:rPr>
      </w:pPr>
      <w:r w:rsidRPr="002A3487">
        <w:rPr>
          <w:rFonts w:ascii="Times New Roman" w:hAnsi="Times New Roman" w:cs="Times New Roman"/>
          <w:b/>
          <w:sz w:val="52"/>
          <w:szCs w:val="52"/>
          <w:lang w:val="uk-UA"/>
        </w:rPr>
        <w:lastRenderedPageBreak/>
        <w:t xml:space="preserve">РОЗДІЛ </w:t>
      </w:r>
      <w:r w:rsidRPr="002A3487">
        <w:rPr>
          <w:rFonts w:ascii="Times New Roman" w:hAnsi="Times New Roman" w:cs="Times New Roman"/>
          <w:b/>
          <w:sz w:val="52"/>
          <w:szCs w:val="52"/>
          <w:lang w:val="en-US"/>
        </w:rPr>
        <w:t>II</w:t>
      </w:r>
      <w:r w:rsidRPr="002A3487">
        <w:rPr>
          <w:rFonts w:ascii="Times New Roman" w:hAnsi="Times New Roman" w:cs="Times New Roman"/>
          <w:b/>
          <w:sz w:val="52"/>
          <w:szCs w:val="52"/>
          <w:lang w:val="uk-UA"/>
        </w:rPr>
        <w:t>.</w:t>
      </w:r>
    </w:p>
    <w:p w:rsidR="002A3487" w:rsidRPr="002A3487" w:rsidRDefault="002A3487" w:rsidP="002A3487">
      <w:pPr>
        <w:spacing w:line="240" w:lineRule="auto"/>
        <w:jc w:val="center"/>
        <w:rPr>
          <w:rFonts w:ascii="Times New Roman" w:hAnsi="Times New Roman" w:cs="Times New Roman"/>
          <w:b/>
          <w:sz w:val="52"/>
          <w:szCs w:val="52"/>
          <w:lang w:val="uk-UA"/>
        </w:rPr>
      </w:pPr>
      <w:r w:rsidRPr="002A3487">
        <w:rPr>
          <w:rFonts w:ascii="Times New Roman" w:hAnsi="Times New Roman" w:cs="Times New Roman"/>
          <w:b/>
          <w:sz w:val="52"/>
          <w:szCs w:val="52"/>
          <w:lang w:val="uk-UA"/>
        </w:rPr>
        <w:t>САМОСТІЙНА РОБОТА СТУДЕНТІВ НАД ПІДВИЩЕННЯМ РІВНЯ МАЙСТЕРНОСТІ</w:t>
      </w:r>
    </w:p>
    <w:p w:rsidR="000F713C" w:rsidRPr="000F713C" w:rsidRDefault="007B42F2" w:rsidP="007B42F2">
      <w:pPr>
        <w:tabs>
          <w:tab w:val="left" w:pos="5580"/>
        </w:tabs>
        <w:ind w:left="360"/>
        <w:jc w:val="center"/>
        <w:rPr>
          <w:rFonts w:ascii="Times New Roman" w:hAnsi="Times New Roman" w:cs="Times New Roman"/>
          <w:sz w:val="28"/>
          <w:szCs w:val="28"/>
          <w:lang w:val="uk-UA"/>
        </w:rPr>
      </w:pPr>
      <w:r>
        <w:rPr>
          <w:noProof/>
          <w:lang w:eastAsia="ru-RU"/>
        </w:rPr>
        <w:drawing>
          <wp:inline distT="0" distB="0" distL="0" distR="0" wp14:anchorId="10EB50DE" wp14:editId="098EA849">
            <wp:extent cx="5940425" cy="4305935"/>
            <wp:effectExtent l="0" t="0" r="3175"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
                    <a:stretch>
                      <a:fillRect/>
                    </a:stretch>
                  </pic:blipFill>
                  <pic:spPr>
                    <a:xfrm>
                      <a:off x="0" y="0"/>
                      <a:ext cx="5940425" cy="4305935"/>
                    </a:xfrm>
                    <a:prstGeom prst="rect">
                      <a:avLst/>
                    </a:prstGeom>
                  </pic:spPr>
                </pic:pic>
              </a:graphicData>
            </a:graphic>
          </wp:inline>
        </w:drawing>
      </w:r>
    </w:p>
    <w:p w:rsidR="008B4F9D" w:rsidRPr="00A15945" w:rsidRDefault="008B4F9D" w:rsidP="008B4F9D">
      <w:pPr>
        <w:pStyle w:val="a3"/>
        <w:tabs>
          <w:tab w:val="left" w:pos="5580"/>
        </w:tabs>
        <w:jc w:val="both"/>
        <w:rPr>
          <w:rFonts w:ascii="Times New Roman" w:hAnsi="Times New Roman" w:cs="Times New Roman"/>
          <w:sz w:val="28"/>
          <w:szCs w:val="28"/>
          <w:lang w:val="uk-UA"/>
        </w:rPr>
      </w:pPr>
    </w:p>
    <w:p w:rsidR="00CD723A" w:rsidRPr="00D22E8F" w:rsidRDefault="00CD723A" w:rsidP="00424E67">
      <w:pPr>
        <w:pStyle w:val="a3"/>
        <w:tabs>
          <w:tab w:val="left" w:pos="5580"/>
        </w:tabs>
        <w:jc w:val="both"/>
        <w:rPr>
          <w:rFonts w:ascii="Times New Roman" w:hAnsi="Times New Roman" w:cs="Times New Roman"/>
          <w:b/>
          <w:sz w:val="28"/>
          <w:szCs w:val="28"/>
          <w:lang w:val="uk-UA"/>
        </w:rPr>
      </w:pPr>
    </w:p>
    <w:p w:rsidR="002A3487" w:rsidRDefault="000E5CE0" w:rsidP="00D22E8F">
      <w:pPr>
        <w:pStyle w:val="a3"/>
        <w:tabs>
          <w:tab w:val="left" w:pos="5580"/>
        </w:tabs>
        <w:jc w:val="both"/>
        <w:rPr>
          <w:rFonts w:ascii="Times New Roman" w:hAnsi="Times New Roman" w:cs="Times New Roman"/>
          <w:b/>
          <w:sz w:val="28"/>
          <w:szCs w:val="28"/>
          <w:lang w:val="uk-UA"/>
        </w:rPr>
      </w:pPr>
      <w:r>
        <w:rPr>
          <w:noProof/>
          <w:lang w:eastAsia="ru-RU"/>
        </w:rPr>
        <w:drawing>
          <wp:inline distT="0" distB="0" distL="0" distR="0" wp14:anchorId="5575F2C1" wp14:editId="3E89CDD1">
            <wp:extent cx="4635500" cy="798195"/>
            <wp:effectExtent l="0" t="0" r="0" b="1905"/>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7"/>
                    <a:stretch>
                      <a:fillRect/>
                    </a:stretch>
                  </pic:blipFill>
                  <pic:spPr>
                    <a:xfrm>
                      <a:off x="0" y="0"/>
                      <a:ext cx="4635500" cy="798195"/>
                    </a:xfrm>
                    <a:prstGeom prst="rect">
                      <a:avLst/>
                    </a:prstGeom>
                  </pic:spPr>
                </pic:pic>
              </a:graphicData>
            </a:graphic>
          </wp:inline>
        </w:drawing>
      </w:r>
    </w:p>
    <w:p w:rsidR="002A3487" w:rsidRDefault="002A3487" w:rsidP="00D22E8F">
      <w:pPr>
        <w:pStyle w:val="a3"/>
        <w:tabs>
          <w:tab w:val="left" w:pos="5580"/>
        </w:tabs>
        <w:jc w:val="both"/>
        <w:rPr>
          <w:rFonts w:ascii="Times New Roman" w:hAnsi="Times New Roman" w:cs="Times New Roman"/>
          <w:b/>
          <w:sz w:val="28"/>
          <w:szCs w:val="28"/>
          <w:lang w:val="uk-UA"/>
        </w:rPr>
      </w:pPr>
    </w:p>
    <w:p w:rsidR="002A3487" w:rsidRDefault="002A3487" w:rsidP="00D22E8F">
      <w:pPr>
        <w:pStyle w:val="a3"/>
        <w:tabs>
          <w:tab w:val="left" w:pos="5580"/>
        </w:tabs>
        <w:jc w:val="both"/>
        <w:rPr>
          <w:rFonts w:ascii="Times New Roman" w:hAnsi="Times New Roman" w:cs="Times New Roman"/>
          <w:b/>
          <w:sz w:val="28"/>
          <w:szCs w:val="28"/>
          <w:lang w:val="uk-UA"/>
        </w:rPr>
      </w:pPr>
    </w:p>
    <w:p w:rsidR="00393CC4" w:rsidRDefault="00393CC4" w:rsidP="00D22E8F">
      <w:pPr>
        <w:pStyle w:val="a3"/>
        <w:tabs>
          <w:tab w:val="left" w:pos="5580"/>
        </w:tabs>
        <w:jc w:val="both"/>
        <w:rPr>
          <w:rFonts w:ascii="Times New Roman" w:hAnsi="Times New Roman" w:cs="Times New Roman"/>
          <w:b/>
          <w:sz w:val="28"/>
          <w:szCs w:val="28"/>
          <w:lang w:val="uk-UA"/>
        </w:rPr>
      </w:pPr>
    </w:p>
    <w:p w:rsidR="00393CC4" w:rsidRDefault="00393CC4" w:rsidP="00D22E8F">
      <w:pPr>
        <w:pStyle w:val="a3"/>
        <w:tabs>
          <w:tab w:val="left" w:pos="5580"/>
        </w:tabs>
        <w:jc w:val="both"/>
        <w:rPr>
          <w:rFonts w:ascii="Times New Roman" w:hAnsi="Times New Roman" w:cs="Times New Roman"/>
          <w:b/>
          <w:sz w:val="28"/>
          <w:szCs w:val="28"/>
          <w:lang w:val="uk-UA"/>
        </w:rPr>
      </w:pPr>
    </w:p>
    <w:p w:rsidR="00393CC4" w:rsidRDefault="00393CC4" w:rsidP="00D22E8F">
      <w:pPr>
        <w:pStyle w:val="a3"/>
        <w:tabs>
          <w:tab w:val="left" w:pos="5580"/>
        </w:tabs>
        <w:jc w:val="both"/>
        <w:rPr>
          <w:rFonts w:ascii="Times New Roman" w:hAnsi="Times New Roman" w:cs="Times New Roman"/>
          <w:b/>
          <w:sz w:val="28"/>
          <w:szCs w:val="28"/>
          <w:lang w:val="uk-UA"/>
        </w:rPr>
      </w:pPr>
    </w:p>
    <w:p w:rsidR="000D5F44" w:rsidRDefault="000D5F44" w:rsidP="00393CC4">
      <w:pPr>
        <w:tabs>
          <w:tab w:val="left" w:pos="5580"/>
        </w:tabs>
        <w:spacing w:line="240" w:lineRule="auto"/>
        <w:jc w:val="center"/>
        <w:rPr>
          <w:rFonts w:ascii="Times New Roman" w:hAnsi="Times New Roman" w:cs="Times New Roman"/>
          <w:b/>
          <w:sz w:val="52"/>
          <w:szCs w:val="52"/>
          <w:lang w:val="uk-UA"/>
        </w:rPr>
      </w:pPr>
    </w:p>
    <w:p w:rsidR="000D5F44" w:rsidRDefault="000D5F44" w:rsidP="00393CC4">
      <w:pPr>
        <w:tabs>
          <w:tab w:val="left" w:pos="5580"/>
        </w:tabs>
        <w:spacing w:line="240" w:lineRule="auto"/>
        <w:jc w:val="center"/>
        <w:rPr>
          <w:rFonts w:ascii="Times New Roman" w:hAnsi="Times New Roman" w:cs="Times New Roman"/>
          <w:b/>
          <w:sz w:val="52"/>
          <w:szCs w:val="52"/>
          <w:lang w:val="uk-UA"/>
        </w:rPr>
      </w:pPr>
    </w:p>
    <w:p w:rsidR="000D5F44" w:rsidRDefault="000D5F44" w:rsidP="00393CC4">
      <w:pPr>
        <w:tabs>
          <w:tab w:val="left" w:pos="5580"/>
        </w:tabs>
        <w:spacing w:line="240" w:lineRule="auto"/>
        <w:jc w:val="center"/>
        <w:rPr>
          <w:rFonts w:ascii="Times New Roman" w:hAnsi="Times New Roman" w:cs="Times New Roman"/>
          <w:b/>
          <w:sz w:val="52"/>
          <w:szCs w:val="52"/>
          <w:lang w:val="uk-UA"/>
        </w:rPr>
      </w:pPr>
    </w:p>
    <w:p w:rsidR="000D5F44" w:rsidRDefault="000D5F44" w:rsidP="00393CC4">
      <w:pPr>
        <w:tabs>
          <w:tab w:val="left" w:pos="5580"/>
        </w:tabs>
        <w:spacing w:line="240" w:lineRule="auto"/>
        <w:jc w:val="center"/>
        <w:rPr>
          <w:rFonts w:ascii="Times New Roman" w:hAnsi="Times New Roman" w:cs="Times New Roman"/>
          <w:b/>
          <w:sz w:val="52"/>
          <w:szCs w:val="52"/>
          <w:lang w:val="uk-UA"/>
        </w:rPr>
      </w:pPr>
    </w:p>
    <w:p w:rsidR="000D5F44" w:rsidRDefault="000D5F44" w:rsidP="00393CC4">
      <w:pPr>
        <w:tabs>
          <w:tab w:val="left" w:pos="5580"/>
        </w:tabs>
        <w:spacing w:line="240" w:lineRule="auto"/>
        <w:jc w:val="center"/>
        <w:rPr>
          <w:rFonts w:ascii="Times New Roman" w:hAnsi="Times New Roman" w:cs="Times New Roman"/>
          <w:b/>
          <w:sz w:val="52"/>
          <w:szCs w:val="52"/>
          <w:lang w:val="uk-UA"/>
        </w:rPr>
      </w:pPr>
    </w:p>
    <w:p w:rsidR="00393CC4" w:rsidRPr="00E76971" w:rsidRDefault="00393CC4" w:rsidP="00393CC4">
      <w:pPr>
        <w:tabs>
          <w:tab w:val="left" w:pos="5580"/>
        </w:tabs>
        <w:spacing w:line="240" w:lineRule="auto"/>
        <w:jc w:val="center"/>
        <w:rPr>
          <w:rFonts w:ascii="Times New Roman" w:hAnsi="Times New Roman" w:cs="Times New Roman"/>
          <w:b/>
          <w:sz w:val="52"/>
          <w:szCs w:val="52"/>
          <w:lang w:val="uk-UA"/>
        </w:rPr>
      </w:pPr>
      <w:r w:rsidRPr="00E76971">
        <w:rPr>
          <w:rFonts w:ascii="Times New Roman" w:hAnsi="Times New Roman" w:cs="Times New Roman"/>
          <w:b/>
          <w:sz w:val="52"/>
          <w:szCs w:val="52"/>
          <w:lang w:val="uk-UA"/>
        </w:rPr>
        <w:t>МЕТОДИЧНІ РЕКОМЕНДАЦІЇ</w:t>
      </w:r>
    </w:p>
    <w:p w:rsidR="00393CC4" w:rsidRDefault="00393CC4" w:rsidP="00393CC4">
      <w:pPr>
        <w:tabs>
          <w:tab w:val="left" w:pos="5580"/>
        </w:tabs>
        <w:spacing w:line="240" w:lineRule="auto"/>
        <w:jc w:val="both"/>
        <w:rPr>
          <w:rFonts w:ascii="Times New Roman" w:hAnsi="Times New Roman" w:cs="Times New Roman"/>
          <w:sz w:val="28"/>
          <w:szCs w:val="28"/>
          <w:lang w:val="uk-UA"/>
        </w:rPr>
      </w:pPr>
    </w:p>
    <w:p w:rsidR="00393CC4" w:rsidRDefault="00393CC4" w:rsidP="00393CC4">
      <w:pPr>
        <w:tabs>
          <w:tab w:val="left" w:pos="5580"/>
        </w:tabs>
        <w:spacing w:line="240" w:lineRule="auto"/>
        <w:jc w:val="both"/>
        <w:rPr>
          <w:rFonts w:ascii="Times New Roman" w:hAnsi="Times New Roman" w:cs="Times New Roman"/>
          <w:sz w:val="28"/>
          <w:szCs w:val="28"/>
          <w:lang w:val="uk-UA"/>
        </w:rPr>
      </w:pPr>
    </w:p>
    <w:p w:rsidR="00393CC4" w:rsidRDefault="00393CC4" w:rsidP="00393CC4">
      <w:pPr>
        <w:tabs>
          <w:tab w:val="left" w:pos="5580"/>
        </w:tabs>
        <w:spacing w:line="240" w:lineRule="auto"/>
        <w:jc w:val="both"/>
        <w:rPr>
          <w:rFonts w:ascii="Times New Roman" w:hAnsi="Times New Roman" w:cs="Times New Roman"/>
          <w:sz w:val="28"/>
          <w:szCs w:val="28"/>
          <w:lang w:val="uk-UA"/>
        </w:rPr>
      </w:pPr>
    </w:p>
    <w:p w:rsidR="00393CC4" w:rsidRDefault="00393CC4" w:rsidP="00393CC4">
      <w:pPr>
        <w:tabs>
          <w:tab w:val="left" w:pos="5580"/>
        </w:tabs>
        <w:spacing w:line="240" w:lineRule="auto"/>
        <w:jc w:val="both"/>
        <w:rPr>
          <w:rFonts w:ascii="Times New Roman" w:hAnsi="Times New Roman" w:cs="Times New Roman"/>
          <w:sz w:val="28"/>
          <w:szCs w:val="28"/>
          <w:lang w:val="uk-UA"/>
        </w:rPr>
      </w:pPr>
    </w:p>
    <w:p w:rsidR="00393CC4" w:rsidRDefault="00393CC4" w:rsidP="00393CC4">
      <w:pPr>
        <w:tabs>
          <w:tab w:val="left" w:pos="5580"/>
        </w:tabs>
        <w:spacing w:line="240" w:lineRule="auto"/>
        <w:jc w:val="both"/>
        <w:rPr>
          <w:rFonts w:ascii="Times New Roman" w:hAnsi="Times New Roman" w:cs="Times New Roman"/>
          <w:sz w:val="28"/>
          <w:szCs w:val="28"/>
          <w:lang w:val="uk-UA"/>
        </w:rPr>
      </w:pPr>
    </w:p>
    <w:p w:rsidR="00393CC4" w:rsidRDefault="00393CC4" w:rsidP="00393CC4">
      <w:pPr>
        <w:tabs>
          <w:tab w:val="left" w:pos="5580"/>
        </w:tabs>
        <w:spacing w:line="240" w:lineRule="auto"/>
        <w:jc w:val="both"/>
        <w:rPr>
          <w:rFonts w:ascii="Times New Roman" w:hAnsi="Times New Roman" w:cs="Times New Roman"/>
          <w:sz w:val="28"/>
          <w:szCs w:val="28"/>
          <w:lang w:val="uk-UA"/>
        </w:rPr>
      </w:pPr>
    </w:p>
    <w:p w:rsidR="00393CC4" w:rsidRDefault="00393CC4" w:rsidP="00393CC4">
      <w:pPr>
        <w:tabs>
          <w:tab w:val="left" w:pos="5580"/>
        </w:tabs>
        <w:spacing w:line="240" w:lineRule="auto"/>
        <w:jc w:val="both"/>
        <w:rPr>
          <w:rFonts w:ascii="Times New Roman" w:hAnsi="Times New Roman" w:cs="Times New Roman"/>
          <w:sz w:val="28"/>
          <w:szCs w:val="28"/>
          <w:lang w:val="uk-UA"/>
        </w:rPr>
      </w:pPr>
    </w:p>
    <w:p w:rsidR="00393CC4" w:rsidRDefault="00393CC4" w:rsidP="00393CC4">
      <w:pPr>
        <w:tabs>
          <w:tab w:val="left" w:pos="5580"/>
        </w:tabs>
        <w:spacing w:line="240" w:lineRule="auto"/>
        <w:jc w:val="both"/>
        <w:rPr>
          <w:rFonts w:ascii="Times New Roman" w:hAnsi="Times New Roman" w:cs="Times New Roman"/>
          <w:sz w:val="28"/>
          <w:szCs w:val="28"/>
          <w:lang w:val="uk-UA"/>
        </w:rPr>
      </w:pPr>
    </w:p>
    <w:p w:rsidR="00393CC4" w:rsidRDefault="00393CC4" w:rsidP="00393CC4">
      <w:pPr>
        <w:tabs>
          <w:tab w:val="left" w:pos="5580"/>
        </w:tabs>
        <w:spacing w:line="240" w:lineRule="auto"/>
        <w:jc w:val="both"/>
        <w:rPr>
          <w:rFonts w:ascii="Times New Roman" w:hAnsi="Times New Roman" w:cs="Times New Roman"/>
          <w:sz w:val="28"/>
          <w:szCs w:val="28"/>
          <w:lang w:val="uk-UA"/>
        </w:rPr>
      </w:pPr>
    </w:p>
    <w:p w:rsidR="00393CC4" w:rsidRDefault="00393CC4" w:rsidP="00393CC4">
      <w:pPr>
        <w:tabs>
          <w:tab w:val="left" w:pos="5580"/>
        </w:tabs>
        <w:spacing w:line="240" w:lineRule="auto"/>
        <w:jc w:val="both"/>
        <w:rPr>
          <w:rFonts w:ascii="Times New Roman" w:hAnsi="Times New Roman" w:cs="Times New Roman"/>
          <w:sz w:val="28"/>
          <w:szCs w:val="28"/>
          <w:lang w:val="uk-UA"/>
        </w:rPr>
      </w:pPr>
    </w:p>
    <w:p w:rsidR="00393CC4" w:rsidRDefault="00393CC4" w:rsidP="00393CC4">
      <w:pPr>
        <w:tabs>
          <w:tab w:val="left" w:pos="5580"/>
        </w:tabs>
        <w:spacing w:line="240" w:lineRule="auto"/>
        <w:jc w:val="both"/>
        <w:rPr>
          <w:rFonts w:ascii="Times New Roman" w:hAnsi="Times New Roman" w:cs="Times New Roman"/>
          <w:sz w:val="28"/>
          <w:szCs w:val="28"/>
          <w:lang w:val="uk-UA"/>
        </w:rPr>
      </w:pPr>
    </w:p>
    <w:p w:rsidR="00393CC4" w:rsidRDefault="00393CC4" w:rsidP="00393CC4">
      <w:pPr>
        <w:tabs>
          <w:tab w:val="left" w:pos="5580"/>
        </w:tabs>
        <w:spacing w:line="240" w:lineRule="auto"/>
        <w:jc w:val="both"/>
        <w:rPr>
          <w:rFonts w:ascii="Times New Roman" w:hAnsi="Times New Roman" w:cs="Times New Roman"/>
          <w:sz w:val="28"/>
          <w:szCs w:val="28"/>
          <w:lang w:val="uk-UA"/>
        </w:rPr>
      </w:pPr>
    </w:p>
    <w:p w:rsidR="00393CC4" w:rsidRDefault="00393CC4" w:rsidP="00393CC4">
      <w:pPr>
        <w:tabs>
          <w:tab w:val="left" w:pos="5580"/>
        </w:tabs>
        <w:spacing w:line="240" w:lineRule="auto"/>
        <w:jc w:val="both"/>
        <w:rPr>
          <w:rFonts w:ascii="Times New Roman" w:hAnsi="Times New Roman" w:cs="Times New Roman"/>
          <w:sz w:val="28"/>
          <w:szCs w:val="28"/>
          <w:lang w:val="uk-UA"/>
        </w:rPr>
      </w:pPr>
    </w:p>
    <w:p w:rsidR="00393CC4" w:rsidRDefault="00393CC4" w:rsidP="00393CC4">
      <w:pPr>
        <w:tabs>
          <w:tab w:val="left" w:pos="5580"/>
        </w:tabs>
        <w:spacing w:line="240" w:lineRule="auto"/>
        <w:jc w:val="both"/>
        <w:rPr>
          <w:rFonts w:ascii="Times New Roman" w:hAnsi="Times New Roman" w:cs="Times New Roman"/>
          <w:sz w:val="28"/>
          <w:szCs w:val="28"/>
          <w:lang w:val="uk-UA"/>
        </w:rPr>
      </w:pPr>
    </w:p>
    <w:p w:rsidR="00393CC4" w:rsidRDefault="00393CC4" w:rsidP="00393CC4">
      <w:pPr>
        <w:tabs>
          <w:tab w:val="left" w:pos="5580"/>
        </w:tabs>
        <w:spacing w:line="240" w:lineRule="auto"/>
        <w:jc w:val="both"/>
        <w:rPr>
          <w:rFonts w:ascii="Times New Roman" w:hAnsi="Times New Roman" w:cs="Times New Roman"/>
          <w:sz w:val="28"/>
          <w:szCs w:val="28"/>
          <w:lang w:val="uk-UA"/>
        </w:rPr>
      </w:pPr>
    </w:p>
    <w:p w:rsidR="00393CC4" w:rsidRDefault="00393CC4" w:rsidP="00393CC4">
      <w:pPr>
        <w:tabs>
          <w:tab w:val="left" w:pos="5580"/>
        </w:tabs>
        <w:spacing w:line="240" w:lineRule="auto"/>
        <w:jc w:val="both"/>
        <w:rPr>
          <w:rFonts w:ascii="Times New Roman" w:hAnsi="Times New Roman" w:cs="Times New Roman"/>
          <w:sz w:val="28"/>
          <w:szCs w:val="28"/>
          <w:lang w:val="uk-UA"/>
        </w:rPr>
      </w:pPr>
    </w:p>
    <w:p w:rsidR="00393CC4" w:rsidRDefault="00393CC4" w:rsidP="00393CC4">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393CC4" w:rsidRDefault="00393CC4" w:rsidP="00393CC4">
      <w:pPr>
        <w:tabs>
          <w:tab w:val="left" w:pos="5580"/>
        </w:tabs>
        <w:spacing w:line="240" w:lineRule="auto"/>
        <w:jc w:val="both"/>
        <w:rPr>
          <w:rFonts w:ascii="Times New Roman" w:hAnsi="Times New Roman" w:cs="Times New Roman"/>
          <w:sz w:val="28"/>
          <w:szCs w:val="28"/>
          <w:lang w:val="uk-UA"/>
        </w:rPr>
      </w:pPr>
    </w:p>
    <w:p w:rsidR="00393CC4" w:rsidRDefault="00393CC4" w:rsidP="00393CC4">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Освіта – те, без чого не можна бути ані щасливою, ані успішною особистістю. Задля досягнення високих результатів необхідно використовувати всі можливі види діяльності майбутніх фахівців, які слугуватимуть розширенню їх світогляду, підвищенню загального, культурного, наукового, методичного, професійного рівнів. </w:t>
      </w:r>
    </w:p>
    <w:p w:rsidR="00393CC4" w:rsidRDefault="00393CC4" w:rsidP="00393CC4">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Усталила думка про те, що майбутній спеціаліст повинен володіти великою кількістю різноманітних чеснот, особистісних рис, професійних якостей, які загалом репрезентуватимуть фахівця ХХ1 століття – людину інтелектуально розвинуту, комунікабельну, толерантну й глибоко духовну, відкриту до всього нового й нестандартного, ту, що прагне систематично поповнювати й збагачувати свої знання.</w:t>
      </w:r>
    </w:p>
    <w:p w:rsidR="00393CC4" w:rsidRDefault="00393CC4" w:rsidP="00393CC4">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Саме тому звертаємось сьогодні до самостійної роботи майбутніх педагогів, яка   є важливим етапом у становленні висококваліфікованих фахівців. Даний вид діяльності студентів є обов</w:t>
      </w:r>
      <w:r w:rsidRPr="00C16CC8">
        <w:rPr>
          <w:rFonts w:ascii="Times New Roman" w:hAnsi="Times New Roman" w:cs="Times New Roman"/>
          <w:sz w:val="28"/>
          <w:szCs w:val="28"/>
          <w:lang w:val="uk-UA"/>
        </w:rPr>
        <w:t>’</w:t>
      </w:r>
      <w:r>
        <w:rPr>
          <w:rFonts w:ascii="Times New Roman" w:hAnsi="Times New Roman" w:cs="Times New Roman"/>
          <w:sz w:val="28"/>
          <w:szCs w:val="28"/>
          <w:lang w:val="uk-UA"/>
        </w:rPr>
        <w:t>язковим продовженням лекційного курсу, який має на меті закріплення та розширення набутих знань, формування умінь і навичок їх реалізації на практиці, самоствердження та подальшу самореалізацію майбутніх фахівців, розвиток їх творчого потенціалу.</w:t>
      </w:r>
    </w:p>
    <w:p w:rsidR="00393CC4" w:rsidRDefault="00393CC4" w:rsidP="00393CC4">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Самостійна робота майбутніх учителів – та ділянка їх діяльності, що потребує неабиякої сили волі, настирливості й посидючості у процесі досягнення вершин власної компетентності та майстерності. Характерними чинниками, що впливають на ефективність організації та проведення самостійної роботи є передовсім особистісні якості студентів, як-от: відповідальність, цілеспрямованість, бажання навчатися, впевненість у своїх силах, прагнення самоосвіти та самовиховання. </w:t>
      </w:r>
    </w:p>
    <w:p w:rsidR="00393CC4" w:rsidRDefault="00393CC4" w:rsidP="00393CC4">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Індивідуальна робота студентів дозволяє поглиблювати не лише набуті знання з предмету, знайомитися з новими літературними джерелами та їх опрацювання, а й слугує розвитку творчих здібностей кожного, зокрема у прийнятті нестандартних рішень під час самопідготовки.</w:t>
      </w:r>
    </w:p>
    <w:p w:rsidR="00393CC4" w:rsidRDefault="00393CC4" w:rsidP="00393CC4">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Самостійна робота з курсу «Педагогічна майстерність» включає виконання студентами різного роду </w:t>
      </w:r>
      <w:r w:rsidRPr="00F3471F">
        <w:rPr>
          <w:rFonts w:ascii="Times New Roman" w:hAnsi="Times New Roman" w:cs="Times New Roman"/>
          <w:i/>
          <w:sz w:val="28"/>
          <w:szCs w:val="28"/>
          <w:lang w:val="uk-UA"/>
        </w:rPr>
        <w:t>завдань</w:t>
      </w:r>
      <w:r>
        <w:rPr>
          <w:rFonts w:ascii="Times New Roman" w:hAnsi="Times New Roman" w:cs="Times New Roman"/>
          <w:sz w:val="28"/>
          <w:szCs w:val="28"/>
          <w:lang w:val="uk-UA"/>
        </w:rPr>
        <w:t>, а саме:</w:t>
      </w:r>
    </w:p>
    <w:p w:rsidR="00393CC4" w:rsidRDefault="00393CC4" w:rsidP="00393CC4">
      <w:pPr>
        <w:pStyle w:val="a3"/>
        <w:numPr>
          <w:ilvl w:val="0"/>
          <w:numId w:val="21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завдання до практичних занять</w:t>
      </w:r>
    </w:p>
    <w:p w:rsidR="00393CC4" w:rsidRDefault="00393CC4" w:rsidP="00393CC4">
      <w:pPr>
        <w:pStyle w:val="a3"/>
        <w:numPr>
          <w:ilvl w:val="0"/>
          <w:numId w:val="21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вправи на формування особистісних рис та якостей</w:t>
      </w:r>
    </w:p>
    <w:p w:rsidR="00393CC4" w:rsidRDefault="00393CC4" w:rsidP="00393CC4">
      <w:pPr>
        <w:pStyle w:val="a3"/>
        <w:numPr>
          <w:ilvl w:val="0"/>
          <w:numId w:val="21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вправи та завдання на формування професійних рис (профкомпетентності, акторської майстерності, педагогічної техніки та інше)</w:t>
      </w:r>
    </w:p>
    <w:p w:rsidR="00393CC4" w:rsidRDefault="00393CC4" w:rsidP="00393CC4">
      <w:pPr>
        <w:pStyle w:val="a3"/>
        <w:numPr>
          <w:ilvl w:val="0"/>
          <w:numId w:val="21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розв</w:t>
      </w:r>
      <w:r w:rsidRPr="00F3471F">
        <w:rPr>
          <w:rFonts w:ascii="Times New Roman" w:hAnsi="Times New Roman" w:cs="Times New Roman"/>
          <w:sz w:val="28"/>
          <w:szCs w:val="28"/>
        </w:rPr>
        <w:t>’</w:t>
      </w:r>
      <w:r>
        <w:rPr>
          <w:rFonts w:ascii="Times New Roman" w:hAnsi="Times New Roman" w:cs="Times New Roman"/>
          <w:sz w:val="28"/>
          <w:szCs w:val="28"/>
          <w:lang w:val="uk-UA"/>
        </w:rPr>
        <w:t>язання педагогічних задач та ситуацій</w:t>
      </w:r>
    </w:p>
    <w:p w:rsidR="00393CC4" w:rsidRDefault="00393CC4" w:rsidP="00393CC4">
      <w:pPr>
        <w:pStyle w:val="a3"/>
        <w:numPr>
          <w:ilvl w:val="0"/>
          <w:numId w:val="21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ознайомлення з літописом цікавих думок та власні судження</w:t>
      </w:r>
    </w:p>
    <w:p w:rsidR="00393CC4" w:rsidRDefault="00393CC4" w:rsidP="00393CC4">
      <w:pPr>
        <w:pStyle w:val="a3"/>
        <w:numPr>
          <w:ilvl w:val="0"/>
          <w:numId w:val="21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розв</w:t>
      </w:r>
      <w:r w:rsidRPr="00F3471F">
        <w:rPr>
          <w:rFonts w:ascii="Times New Roman" w:hAnsi="Times New Roman" w:cs="Times New Roman"/>
          <w:sz w:val="28"/>
          <w:szCs w:val="28"/>
        </w:rPr>
        <w:t>’</w:t>
      </w:r>
      <w:r>
        <w:rPr>
          <w:rFonts w:ascii="Times New Roman" w:hAnsi="Times New Roman" w:cs="Times New Roman"/>
          <w:sz w:val="28"/>
          <w:szCs w:val="28"/>
          <w:lang w:val="uk-UA"/>
        </w:rPr>
        <w:t>язання тестів самоконтролю рівня та якості знань з предмету</w:t>
      </w:r>
    </w:p>
    <w:p w:rsidR="00393CC4" w:rsidRDefault="00393CC4" w:rsidP="00393CC4">
      <w:pPr>
        <w:pStyle w:val="a3"/>
        <w:numPr>
          <w:ilvl w:val="0"/>
          <w:numId w:val="21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вивчення, опрацювання літературних джерел</w:t>
      </w:r>
    </w:p>
    <w:p w:rsidR="00393CC4" w:rsidRDefault="00393CC4" w:rsidP="00393CC4">
      <w:pPr>
        <w:pStyle w:val="a3"/>
        <w:numPr>
          <w:ilvl w:val="0"/>
          <w:numId w:val="21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проектування педагогічних ситуацій, створення моделей, накреслення схеми розвитку педагогічної майстерності учителя</w:t>
      </w:r>
    </w:p>
    <w:p w:rsidR="00393CC4" w:rsidRDefault="00393CC4" w:rsidP="00393CC4">
      <w:pPr>
        <w:pStyle w:val="a3"/>
        <w:numPr>
          <w:ilvl w:val="0"/>
          <w:numId w:val="21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ознайомлення, вивчення та узагальнення з передовим педагогічним досвідом тощо.</w:t>
      </w:r>
    </w:p>
    <w:p w:rsidR="00393CC4" w:rsidRDefault="00393CC4" w:rsidP="00393CC4">
      <w:pPr>
        <w:tabs>
          <w:tab w:val="left" w:pos="5580"/>
        </w:tabs>
        <w:spacing w:line="24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З одного боку, ефективність самостійної роботи майбутніх педагогів залежить від уважності їх на лекційних заняттях, самостійності та активності у навчанні, допитливості, прагненні якісно засвоїти навчальний матеріал. З іншого – самостійна робота вимагає чіткого розподілу часу, ведення записів, нотаток, конспекту лекцій та практичних занять.</w:t>
      </w:r>
    </w:p>
    <w:p w:rsidR="00393CC4" w:rsidRDefault="00393CC4" w:rsidP="00393CC4">
      <w:pPr>
        <w:tabs>
          <w:tab w:val="left" w:pos="5580"/>
        </w:tabs>
        <w:spacing w:line="24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Алгоритм з курсу «Педагогічна майстерність» складений по темах дисципліни і слугує формуванню навичок та умінь наукової організації начальної роботи. Важливо, у процесі підготовки та самопідготовки студентів варто організовувати індивідуальну, групову і колективну самостійну роботу, у ході якої студентам пропонуються різні варіанти завдань.</w:t>
      </w:r>
    </w:p>
    <w:p w:rsidR="00393CC4" w:rsidRDefault="00393CC4" w:rsidP="00393CC4">
      <w:pPr>
        <w:tabs>
          <w:tab w:val="left" w:pos="5580"/>
        </w:tabs>
        <w:spacing w:line="24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Виконання завдань лекційного матеріалу передбачають:</w:t>
      </w:r>
    </w:p>
    <w:p w:rsidR="00393CC4" w:rsidRDefault="00393CC4" w:rsidP="00393CC4">
      <w:pPr>
        <w:pStyle w:val="a3"/>
        <w:numPr>
          <w:ilvl w:val="0"/>
          <w:numId w:val="47"/>
        </w:numPr>
        <w:tabs>
          <w:tab w:val="left" w:pos="5580"/>
        </w:tabs>
        <w:spacing w:line="240" w:lineRule="auto"/>
        <w:jc w:val="both"/>
        <w:rPr>
          <w:rFonts w:ascii="Times New Roman" w:hAnsi="Times New Roman" w:cs="Times New Roman"/>
          <w:sz w:val="28"/>
          <w:szCs w:val="28"/>
          <w:lang w:val="uk-UA"/>
        </w:rPr>
      </w:pPr>
      <w:r w:rsidRPr="00F3471F">
        <w:rPr>
          <w:rFonts w:ascii="Times New Roman" w:hAnsi="Times New Roman" w:cs="Times New Roman"/>
          <w:i/>
          <w:sz w:val="28"/>
          <w:szCs w:val="28"/>
          <w:lang w:val="uk-UA"/>
        </w:rPr>
        <w:t>репродуктивну самостійну роботу</w:t>
      </w:r>
      <w:r>
        <w:rPr>
          <w:rFonts w:ascii="Times New Roman" w:hAnsi="Times New Roman" w:cs="Times New Roman"/>
          <w:sz w:val="28"/>
          <w:szCs w:val="28"/>
          <w:lang w:val="uk-UA"/>
        </w:rPr>
        <w:t xml:space="preserve"> (опрацювання лекційного матеріалу, вивчення нового матеріалу за вказаними літературними джерелами, використання теоретичного матеріалу для розв</w:t>
      </w:r>
      <w:r w:rsidRPr="00F3471F">
        <w:rPr>
          <w:rFonts w:ascii="Times New Roman" w:hAnsi="Times New Roman" w:cs="Times New Roman"/>
          <w:sz w:val="28"/>
          <w:szCs w:val="28"/>
        </w:rPr>
        <w:t>’</w:t>
      </w:r>
      <w:r>
        <w:rPr>
          <w:rFonts w:ascii="Times New Roman" w:hAnsi="Times New Roman" w:cs="Times New Roman"/>
          <w:sz w:val="28"/>
          <w:szCs w:val="28"/>
          <w:lang w:val="uk-UA"/>
        </w:rPr>
        <w:t>язання задач за алгоритмом);</w:t>
      </w:r>
    </w:p>
    <w:p w:rsidR="00393CC4" w:rsidRDefault="00393CC4" w:rsidP="00393CC4">
      <w:pPr>
        <w:pStyle w:val="a3"/>
        <w:numPr>
          <w:ilvl w:val="0"/>
          <w:numId w:val="47"/>
        </w:numPr>
        <w:tabs>
          <w:tab w:val="left" w:pos="5580"/>
        </w:tabs>
        <w:spacing w:line="240" w:lineRule="auto"/>
        <w:jc w:val="both"/>
        <w:rPr>
          <w:rFonts w:ascii="Times New Roman" w:hAnsi="Times New Roman" w:cs="Times New Roman"/>
          <w:sz w:val="28"/>
          <w:szCs w:val="28"/>
          <w:lang w:val="uk-UA"/>
        </w:rPr>
      </w:pPr>
      <w:r w:rsidRPr="00F3471F">
        <w:rPr>
          <w:rFonts w:ascii="Times New Roman" w:hAnsi="Times New Roman" w:cs="Times New Roman"/>
          <w:i/>
          <w:sz w:val="28"/>
          <w:szCs w:val="28"/>
          <w:lang w:val="uk-UA"/>
        </w:rPr>
        <w:t>частково-творчу самостійну роботу</w:t>
      </w:r>
      <w:r>
        <w:rPr>
          <w:rFonts w:ascii="Times New Roman" w:hAnsi="Times New Roman" w:cs="Times New Roman"/>
          <w:sz w:val="28"/>
          <w:szCs w:val="28"/>
          <w:lang w:val="uk-UA"/>
        </w:rPr>
        <w:t xml:space="preserve"> (вивчення чи використання матеріалу за поданими запитаннями, підготовка до практичної роботи, розв</w:t>
      </w:r>
      <w:r w:rsidRPr="00F3471F">
        <w:rPr>
          <w:rFonts w:ascii="Times New Roman" w:hAnsi="Times New Roman" w:cs="Times New Roman"/>
          <w:sz w:val="28"/>
          <w:szCs w:val="28"/>
        </w:rPr>
        <w:t>’</w:t>
      </w:r>
      <w:r>
        <w:rPr>
          <w:rFonts w:ascii="Times New Roman" w:hAnsi="Times New Roman" w:cs="Times New Roman"/>
          <w:sz w:val="28"/>
          <w:szCs w:val="28"/>
          <w:lang w:val="uk-UA"/>
        </w:rPr>
        <w:t>язання завдань);</w:t>
      </w:r>
    </w:p>
    <w:p w:rsidR="00393CC4" w:rsidRDefault="00393CC4" w:rsidP="00393CC4">
      <w:pPr>
        <w:pStyle w:val="a3"/>
        <w:numPr>
          <w:ilvl w:val="0"/>
          <w:numId w:val="47"/>
        </w:numPr>
        <w:tabs>
          <w:tab w:val="left" w:pos="5580"/>
        </w:tabs>
        <w:spacing w:line="240" w:lineRule="auto"/>
        <w:jc w:val="both"/>
        <w:rPr>
          <w:rFonts w:ascii="Times New Roman" w:hAnsi="Times New Roman" w:cs="Times New Roman"/>
          <w:sz w:val="28"/>
          <w:szCs w:val="28"/>
          <w:lang w:val="uk-UA"/>
        </w:rPr>
      </w:pPr>
      <w:r w:rsidRPr="00F3471F">
        <w:rPr>
          <w:rFonts w:ascii="Times New Roman" w:hAnsi="Times New Roman" w:cs="Times New Roman"/>
          <w:i/>
          <w:sz w:val="28"/>
          <w:szCs w:val="28"/>
          <w:lang w:val="uk-UA"/>
        </w:rPr>
        <w:t>творчі завдання</w:t>
      </w:r>
      <w:r>
        <w:rPr>
          <w:rFonts w:ascii="Times New Roman" w:hAnsi="Times New Roman" w:cs="Times New Roman"/>
          <w:sz w:val="28"/>
          <w:szCs w:val="28"/>
          <w:lang w:val="uk-UA"/>
        </w:rPr>
        <w:t xml:space="preserve"> (ознайомлення та опрацювання додаткової інформації, підготовка доповіді. Виступу, наукових повідомлень, рефератів; розв</w:t>
      </w:r>
      <w:r w:rsidRPr="00F3471F">
        <w:rPr>
          <w:rFonts w:ascii="Times New Roman" w:hAnsi="Times New Roman" w:cs="Times New Roman"/>
          <w:sz w:val="28"/>
          <w:szCs w:val="28"/>
        </w:rPr>
        <w:t>’</w:t>
      </w:r>
      <w:r>
        <w:rPr>
          <w:rFonts w:ascii="Times New Roman" w:hAnsi="Times New Roman" w:cs="Times New Roman"/>
          <w:sz w:val="28"/>
          <w:szCs w:val="28"/>
          <w:lang w:val="uk-UA"/>
        </w:rPr>
        <w:t>язання завдань нестандартними методами; виконання наукових робіт; складання моделей тощо).</w:t>
      </w:r>
    </w:p>
    <w:p w:rsidR="00393CC4" w:rsidRDefault="00393CC4" w:rsidP="00393CC4">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Самостійна підготовка студентів до практичного заняття поєднує у собі опанування трьох рівнів:</w:t>
      </w:r>
    </w:p>
    <w:p w:rsidR="00393CC4" w:rsidRDefault="00393CC4" w:rsidP="00393CC4">
      <w:pPr>
        <w:pStyle w:val="a3"/>
        <w:numPr>
          <w:ilvl w:val="0"/>
          <w:numId w:val="218"/>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Репродуктивний рівень – включає складання бібліографічного списку до даної теми, добирання цитат, міркувань видатних педагогів, філософів, психологів; офіційних документів.</w:t>
      </w:r>
    </w:p>
    <w:p w:rsidR="00393CC4" w:rsidRDefault="00393CC4" w:rsidP="00393CC4">
      <w:pPr>
        <w:pStyle w:val="a3"/>
        <w:numPr>
          <w:ilvl w:val="0"/>
          <w:numId w:val="218"/>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Частково-пошуковий рівень – написання доповідей, повідомлень та рефератів; складання анотацій, розв</w:t>
      </w:r>
      <w:r w:rsidRPr="00F3471F">
        <w:rPr>
          <w:rFonts w:ascii="Times New Roman" w:hAnsi="Times New Roman" w:cs="Times New Roman"/>
          <w:sz w:val="28"/>
          <w:szCs w:val="28"/>
        </w:rPr>
        <w:t>’</w:t>
      </w:r>
      <w:r>
        <w:rPr>
          <w:rFonts w:ascii="Times New Roman" w:hAnsi="Times New Roman" w:cs="Times New Roman"/>
          <w:sz w:val="28"/>
          <w:szCs w:val="28"/>
          <w:lang w:val="uk-UA"/>
        </w:rPr>
        <w:t>язання педагогічних задач і ситуацій.</w:t>
      </w:r>
    </w:p>
    <w:p w:rsidR="00393CC4" w:rsidRDefault="00393CC4" w:rsidP="00393CC4">
      <w:pPr>
        <w:pStyle w:val="a3"/>
        <w:numPr>
          <w:ilvl w:val="0"/>
          <w:numId w:val="218"/>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Творчий рівень – підбір, проектування і моделювання педагогічних ситуацій і педагогічних задач, опорних схем, наочних посібників, кросворд</w:t>
      </w:r>
      <w:r>
        <w:rPr>
          <w:rFonts w:ascii="Times New Roman" w:hAnsi="Times New Roman" w:cs="Times New Roman"/>
          <w:sz w:val="28"/>
          <w:szCs w:val="28"/>
          <w:lang w:val="en-US"/>
        </w:rPr>
        <w:t>i</w:t>
      </w:r>
      <w:r>
        <w:rPr>
          <w:rFonts w:ascii="Times New Roman" w:hAnsi="Times New Roman" w:cs="Times New Roman"/>
          <w:sz w:val="28"/>
          <w:szCs w:val="28"/>
          <w:lang w:val="uk-UA"/>
        </w:rPr>
        <w:t>в; складання словника педагогічних термінів на основі аналізу літературних джерел; конструювання власних дефініцій.</w:t>
      </w:r>
    </w:p>
    <w:p w:rsidR="00393CC4" w:rsidRDefault="00393CC4" w:rsidP="00393CC4">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Студенти повинні засвоїти наступні </w:t>
      </w:r>
      <w:r w:rsidRPr="00CA06CF">
        <w:rPr>
          <w:rFonts w:ascii="Times New Roman" w:hAnsi="Times New Roman" w:cs="Times New Roman"/>
          <w:i/>
          <w:sz w:val="28"/>
          <w:szCs w:val="28"/>
          <w:lang w:val="uk-UA"/>
        </w:rPr>
        <w:t>вимоги</w:t>
      </w:r>
      <w:r>
        <w:rPr>
          <w:rFonts w:ascii="Times New Roman" w:hAnsi="Times New Roman" w:cs="Times New Roman"/>
          <w:sz w:val="28"/>
          <w:szCs w:val="28"/>
          <w:lang w:val="uk-UA"/>
        </w:rPr>
        <w:t xml:space="preserve"> до організації та проведення самостійної роботи, а саме:</w:t>
      </w:r>
    </w:p>
    <w:p w:rsidR="00393CC4" w:rsidRDefault="00393CC4" w:rsidP="00393CC4">
      <w:pPr>
        <w:pStyle w:val="a3"/>
        <w:numPr>
          <w:ilvl w:val="0"/>
          <w:numId w:val="219"/>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організація самостійної роботи на всіх етапах навчального процесу з чіткою постановкою завдань й обгрунтуванням їх значення;</w:t>
      </w:r>
    </w:p>
    <w:p w:rsidR="00393CC4" w:rsidRDefault="00393CC4" w:rsidP="00393CC4">
      <w:pPr>
        <w:pStyle w:val="a3"/>
        <w:numPr>
          <w:ilvl w:val="0"/>
          <w:numId w:val="219"/>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організація підбору алгоритму і методів виконання роботи;</w:t>
      </w:r>
    </w:p>
    <w:p w:rsidR="00393CC4" w:rsidRDefault="00393CC4" w:rsidP="00393CC4">
      <w:pPr>
        <w:pStyle w:val="a3"/>
        <w:numPr>
          <w:ilvl w:val="0"/>
          <w:numId w:val="219"/>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комплексний підхід до організації самостійної роботи за всіма формами;</w:t>
      </w:r>
    </w:p>
    <w:p w:rsidR="00393CC4" w:rsidRDefault="00393CC4" w:rsidP="00393CC4">
      <w:pPr>
        <w:pStyle w:val="a3"/>
        <w:numPr>
          <w:ilvl w:val="0"/>
          <w:numId w:val="219"/>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поєднання усіх рівнів самостійної роботи. Організація накопичення загальних прийомів, умінь та способів розумової праці;</w:t>
      </w:r>
    </w:p>
    <w:p w:rsidR="00393CC4" w:rsidRDefault="00393CC4" w:rsidP="00393CC4">
      <w:pPr>
        <w:pStyle w:val="a3"/>
        <w:numPr>
          <w:ilvl w:val="0"/>
          <w:numId w:val="219"/>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формування активної позиції щодо підвищення власного загального, культурного, наукового, методичного, професійного рівня студента;</w:t>
      </w:r>
    </w:p>
    <w:p w:rsidR="00393CC4" w:rsidRDefault="00393CC4" w:rsidP="00393CC4">
      <w:pPr>
        <w:pStyle w:val="a3"/>
        <w:numPr>
          <w:ilvl w:val="0"/>
          <w:numId w:val="219"/>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підготовка завдань до самостійної роботи, спрямованих не лише на засвоєння знань про педагогічну майстерність, а й формування умінь та навичок майбутніх учителів;</w:t>
      </w:r>
    </w:p>
    <w:p w:rsidR="00393CC4" w:rsidRDefault="00393CC4" w:rsidP="00393CC4">
      <w:pPr>
        <w:pStyle w:val="a3"/>
        <w:numPr>
          <w:ilvl w:val="0"/>
          <w:numId w:val="219"/>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формування умінь виокремлювати і формулювати проблеми, самостійно їх вирішувати, використовуючи для цього набуті знання, уміння та навички; аналізувати власні рішення та результати діяльності;</w:t>
      </w:r>
    </w:p>
    <w:p w:rsidR="00393CC4" w:rsidRDefault="00393CC4" w:rsidP="00393CC4">
      <w:pPr>
        <w:pStyle w:val="a3"/>
        <w:numPr>
          <w:ilvl w:val="0"/>
          <w:numId w:val="219"/>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активізація розумової діяльності, формування культури інтелектуальної праці студента;</w:t>
      </w:r>
    </w:p>
    <w:p w:rsidR="00393CC4" w:rsidRDefault="00393CC4" w:rsidP="00393CC4">
      <w:pPr>
        <w:pStyle w:val="a3"/>
        <w:numPr>
          <w:ilvl w:val="0"/>
          <w:numId w:val="219"/>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диференціація та індивідуалізація самостійної роботи. Визначення видів консультаційної допомоги студентам;</w:t>
      </w:r>
    </w:p>
    <w:p w:rsidR="00393CC4" w:rsidRDefault="00393CC4" w:rsidP="00393CC4">
      <w:pPr>
        <w:pStyle w:val="a3"/>
        <w:numPr>
          <w:ilvl w:val="0"/>
          <w:numId w:val="219"/>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управління самостійної роботою студентів з боку викладачів та чітке дотримання поставлених норм і правил, вирішення завдань з боку майбутніх педагогів;</w:t>
      </w:r>
    </w:p>
    <w:p w:rsidR="00393CC4" w:rsidRDefault="00393CC4" w:rsidP="00393CC4">
      <w:pPr>
        <w:pStyle w:val="a3"/>
        <w:numPr>
          <w:ilvl w:val="0"/>
          <w:numId w:val="219"/>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здійснення систематичного самоконтролю рівня та якості знань студентами;</w:t>
      </w:r>
    </w:p>
    <w:p w:rsidR="00393CC4" w:rsidRDefault="00393CC4" w:rsidP="00393CC4">
      <w:pPr>
        <w:pStyle w:val="a3"/>
        <w:numPr>
          <w:ilvl w:val="0"/>
          <w:numId w:val="219"/>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вивчення та опрацювання методичного матеріалу студентами, нових надходжень бібліотечного фонду, новинок педагогічної преси тощо;</w:t>
      </w:r>
    </w:p>
    <w:p w:rsidR="00393CC4" w:rsidRDefault="00393CC4" w:rsidP="00393CC4">
      <w:pPr>
        <w:pStyle w:val="a3"/>
        <w:numPr>
          <w:ilvl w:val="0"/>
          <w:numId w:val="219"/>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активний творчий пошук з метою подальшого підвищення рівня майстерності.</w:t>
      </w:r>
    </w:p>
    <w:p w:rsidR="00393CC4" w:rsidRDefault="00393CC4" w:rsidP="00393CC4">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 процесі самостійної роботи студентам необхідно вирішувати різні види завдань, що загалом слугуватиме кращому засвоєнню лекційного матеріалу, підвищуватиме пізнавальну активність, розвиватиме їх професійні уміння та навички, творчість.</w:t>
      </w:r>
    </w:p>
    <w:p w:rsidR="00393CC4" w:rsidRDefault="00393CC4" w:rsidP="00393CC4">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Зокрема у процесі виконання відтворюючих завдань з курсу «Педагогічна майстерність» у ході самостійної роботи студенти повинні уважно прослухати, запам</w:t>
      </w:r>
      <w:r w:rsidR="003538C4">
        <w:rPr>
          <w:rFonts w:ascii="Times New Roman" w:hAnsi="Times New Roman" w:cs="Times New Roman"/>
          <w:sz w:val="28"/>
          <w:szCs w:val="28"/>
          <w:lang w:val="uk-UA"/>
        </w:rPr>
        <w:t>’</w:t>
      </w:r>
      <w:r>
        <w:rPr>
          <w:rFonts w:ascii="Times New Roman" w:hAnsi="Times New Roman" w:cs="Times New Roman"/>
          <w:sz w:val="28"/>
          <w:szCs w:val="28"/>
          <w:lang w:val="uk-UA"/>
        </w:rPr>
        <w:t>ятати та відтворити певний обсяг інформації. Реконструктивно-варіативні завдання забезпечують відтворення не тільки окремих функціональних характеристик знань, але й їх структури в</w:t>
      </w:r>
      <w:r w:rsidR="003538C4">
        <w:rPr>
          <w:rFonts w:ascii="Times New Roman" w:hAnsi="Times New Roman" w:cs="Times New Roman"/>
          <w:sz w:val="28"/>
          <w:szCs w:val="28"/>
          <w:lang w:val="uk-UA"/>
        </w:rPr>
        <w:t xml:space="preserve"> </w:t>
      </w:r>
      <w:r>
        <w:rPr>
          <w:rFonts w:ascii="Times New Roman" w:hAnsi="Times New Roman" w:cs="Times New Roman"/>
          <w:sz w:val="28"/>
          <w:szCs w:val="28"/>
          <w:lang w:val="uk-UA"/>
        </w:rPr>
        <w:t>цілому.</w:t>
      </w:r>
    </w:p>
    <w:p w:rsidR="00393CC4" w:rsidRDefault="00393CC4" w:rsidP="00393CC4">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Під час виконання евристичних видів завдань самостійної роботи пізнавальна діяльність студентів спрямована на розв</w:t>
      </w:r>
      <w:r w:rsidRPr="00F3471F">
        <w:rPr>
          <w:rFonts w:ascii="Times New Roman" w:hAnsi="Times New Roman" w:cs="Times New Roman"/>
          <w:sz w:val="28"/>
          <w:szCs w:val="28"/>
        </w:rPr>
        <w:t>’</w:t>
      </w:r>
      <w:r>
        <w:rPr>
          <w:rFonts w:ascii="Times New Roman" w:hAnsi="Times New Roman" w:cs="Times New Roman"/>
          <w:sz w:val="28"/>
          <w:szCs w:val="28"/>
          <w:lang w:val="uk-UA"/>
        </w:rPr>
        <w:t xml:space="preserve">язання проблемних завдань і ситуацій. За таких умов у студентів формуються уміння й навички спостерігати, виокремлювати проблему, самостійно виявляти причину її </w:t>
      </w:r>
      <w:r>
        <w:rPr>
          <w:rFonts w:ascii="Times New Roman" w:hAnsi="Times New Roman" w:cs="Times New Roman"/>
          <w:sz w:val="28"/>
          <w:szCs w:val="28"/>
          <w:lang w:val="uk-UA"/>
        </w:rPr>
        <w:lastRenderedPageBreak/>
        <w:t>виникнення, розробляти план її розв</w:t>
      </w:r>
      <w:r w:rsidRPr="00F3471F">
        <w:rPr>
          <w:rFonts w:ascii="Times New Roman" w:hAnsi="Times New Roman" w:cs="Times New Roman"/>
          <w:sz w:val="28"/>
          <w:szCs w:val="28"/>
          <w:lang w:val="uk-UA"/>
        </w:rPr>
        <w:t>’</w:t>
      </w:r>
      <w:r>
        <w:rPr>
          <w:rFonts w:ascii="Times New Roman" w:hAnsi="Times New Roman" w:cs="Times New Roman"/>
          <w:sz w:val="28"/>
          <w:szCs w:val="28"/>
          <w:lang w:val="uk-UA"/>
        </w:rPr>
        <w:t>язання, підбираючи основні форми, методи та шляхи вирішення.</w:t>
      </w:r>
    </w:p>
    <w:p w:rsidR="00393CC4" w:rsidRDefault="00393CC4" w:rsidP="00393CC4">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При виконанні завдань дослідницько-пошукового характеру студенти опановують нові сторони досліджуваних явищ, об</w:t>
      </w:r>
      <w:r w:rsidRPr="00F3471F">
        <w:rPr>
          <w:rFonts w:ascii="Times New Roman" w:hAnsi="Times New Roman" w:cs="Times New Roman"/>
          <w:sz w:val="28"/>
          <w:szCs w:val="28"/>
          <w:lang w:val="uk-UA"/>
        </w:rPr>
        <w:t>’</w:t>
      </w:r>
      <w:r>
        <w:rPr>
          <w:rFonts w:ascii="Times New Roman" w:hAnsi="Times New Roman" w:cs="Times New Roman"/>
          <w:sz w:val="28"/>
          <w:szCs w:val="28"/>
          <w:lang w:val="uk-UA"/>
        </w:rPr>
        <w:t>єктів та подій, що пов</w:t>
      </w:r>
      <w:r w:rsidRPr="00F3471F">
        <w:rPr>
          <w:rFonts w:ascii="Times New Roman" w:hAnsi="Times New Roman" w:cs="Times New Roman"/>
          <w:sz w:val="28"/>
          <w:szCs w:val="28"/>
          <w:lang w:val="uk-UA"/>
        </w:rPr>
        <w:t>’</w:t>
      </w:r>
      <w:r>
        <w:rPr>
          <w:rFonts w:ascii="Times New Roman" w:hAnsi="Times New Roman" w:cs="Times New Roman"/>
          <w:sz w:val="28"/>
          <w:szCs w:val="28"/>
          <w:lang w:val="uk-UA"/>
        </w:rPr>
        <w:t>язані з навчанням та вихованням педагогів, підвищенням їх майстерності; вчаться аналізувати поставлені перед ними завдання та ситуації, що виникли; висловлюють власні судження.</w:t>
      </w:r>
    </w:p>
    <w:p w:rsidR="00393CC4" w:rsidRDefault="00393CC4" w:rsidP="00393CC4">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Тестові завдання щодо самоконтролю рівня та якості знань студентів потребують вивчення основної та опрацювання додаткової літератури, ознайомлення зі статистикою та педагогічною пресою, вивчення передового педагогічного досвіду. Зокрема самостійна робота передбачає різні форми діяльності: спостереження, дослідження, пошук, аналіз, вивчення літератури та творчу діяльність.</w:t>
      </w:r>
    </w:p>
    <w:p w:rsidR="00393CC4" w:rsidRDefault="00393CC4" w:rsidP="00393CC4">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Основне завдання тестів самоконтролю якості знань студентів – перевірка та самоконтроль рівня знань студентів із дисципліни.</w:t>
      </w:r>
    </w:p>
    <w:p w:rsidR="00393CC4" w:rsidRDefault="00393CC4" w:rsidP="00393CC4">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«Літопис цікавих думок», використаний у посібнику, дозволяє розширити педагогічний світогляд майбутніх учителів, формує уміння орієнтуватися у великій педагогічній спадщині видатних діячів минулого і сьогодення, а також досвіді педагогів-новаторів.</w:t>
      </w:r>
    </w:p>
    <w:p w:rsidR="00393CC4" w:rsidRPr="00CA06CF" w:rsidRDefault="00393CC4" w:rsidP="00393CC4">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Загалом, самостійна робота студентів з вивчення курсу «Педагогічна майстерність» має на меті закріплення набутих знань та їх розширення; формування уміння розв</w:t>
      </w:r>
      <w:r w:rsidRPr="00F3471F">
        <w:rPr>
          <w:rFonts w:ascii="Times New Roman" w:hAnsi="Times New Roman" w:cs="Times New Roman"/>
          <w:sz w:val="28"/>
          <w:szCs w:val="28"/>
          <w:lang w:val="uk-UA"/>
        </w:rPr>
        <w:t>’</w:t>
      </w:r>
      <w:r>
        <w:rPr>
          <w:rFonts w:ascii="Times New Roman" w:hAnsi="Times New Roman" w:cs="Times New Roman"/>
          <w:sz w:val="28"/>
          <w:szCs w:val="28"/>
          <w:lang w:val="uk-UA"/>
        </w:rPr>
        <w:t>язувати педагогічні задачі та ситуації; роботи з літературними джерелами; навичок самостійної начальної, науково-дослідницької та пошукової діяльності.</w:t>
      </w:r>
    </w:p>
    <w:p w:rsidR="00393CC4" w:rsidRPr="005321F2" w:rsidRDefault="00393CC4" w:rsidP="00393CC4">
      <w:pPr>
        <w:pStyle w:val="a3"/>
        <w:tabs>
          <w:tab w:val="left" w:pos="5580"/>
        </w:tabs>
        <w:spacing w:line="240" w:lineRule="auto"/>
        <w:jc w:val="both"/>
        <w:rPr>
          <w:rFonts w:ascii="Times New Roman" w:hAnsi="Times New Roman" w:cs="Times New Roman"/>
          <w:sz w:val="28"/>
          <w:szCs w:val="28"/>
          <w:lang w:val="uk-UA"/>
        </w:rPr>
      </w:pPr>
    </w:p>
    <w:p w:rsidR="00393CC4" w:rsidRDefault="00393CC4" w:rsidP="00393CC4">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393CC4" w:rsidRDefault="00393CC4" w:rsidP="00D22E8F">
      <w:pPr>
        <w:pStyle w:val="a3"/>
        <w:tabs>
          <w:tab w:val="left" w:pos="5580"/>
        </w:tabs>
        <w:jc w:val="both"/>
        <w:rPr>
          <w:rFonts w:ascii="Times New Roman" w:hAnsi="Times New Roman" w:cs="Times New Roman"/>
          <w:b/>
          <w:sz w:val="28"/>
          <w:szCs w:val="28"/>
          <w:lang w:val="uk-UA"/>
        </w:rPr>
      </w:pPr>
    </w:p>
    <w:p w:rsidR="002A3487" w:rsidRDefault="002A3487" w:rsidP="00D22E8F">
      <w:pPr>
        <w:pStyle w:val="a3"/>
        <w:tabs>
          <w:tab w:val="left" w:pos="5580"/>
        </w:tabs>
        <w:jc w:val="both"/>
        <w:rPr>
          <w:rFonts w:ascii="Times New Roman" w:hAnsi="Times New Roman" w:cs="Times New Roman"/>
          <w:b/>
          <w:sz w:val="28"/>
          <w:szCs w:val="28"/>
          <w:lang w:val="uk-UA"/>
        </w:rPr>
      </w:pPr>
    </w:p>
    <w:p w:rsidR="002A3487" w:rsidRDefault="002A3487" w:rsidP="00D22E8F">
      <w:pPr>
        <w:pStyle w:val="a3"/>
        <w:tabs>
          <w:tab w:val="left" w:pos="5580"/>
        </w:tabs>
        <w:jc w:val="both"/>
        <w:rPr>
          <w:rFonts w:ascii="Times New Roman" w:hAnsi="Times New Roman" w:cs="Times New Roman"/>
          <w:b/>
          <w:sz w:val="28"/>
          <w:szCs w:val="28"/>
          <w:lang w:val="uk-UA"/>
        </w:rPr>
      </w:pPr>
    </w:p>
    <w:p w:rsidR="002A3487" w:rsidRDefault="002A3487" w:rsidP="00D22E8F">
      <w:pPr>
        <w:pStyle w:val="a3"/>
        <w:tabs>
          <w:tab w:val="left" w:pos="5580"/>
        </w:tabs>
        <w:jc w:val="both"/>
        <w:rPr>
          <w:rFonts w:ascii="Times New Roman" w:hAnsi="Times New Roman" w:cs="Times New Roman"/>
          <w:b/>
          <w:sz w:val="28"/>
          <w:szCs w:val="28"/>
          <w:lang w:val="uk-UA"/>
        </w:rPr>
      </w:pPr>
    </w:p>
    <w:p w:rsidR="002A3487" w:rsidRDefault="002A3487" w:rsidP="00D22E8F">
      <w:pPr>
        <w:pStyle w:val="a3"/>
        <w:tabs>
          <w:tab w:val="left" w:pos="5580"/>
        </w:tabs>
        <w:jc w:val="both"/>
        <w:rPr>
          <w:rFonts w:ascii="Times New Roman" w:hAnsi="Times New Roman" w:cs="Times New Roman"/>
          <w:b/>
          <w:sz w:val="28"/>
          <w:szCs w:val="28"/>
          <w:lang w:val="uk-UA"/>
        </w:rPr>
      </w:pPr>
    </w:p>
    <w:p w:rsidR="00393CC4" w:rsidRDefault="00393CC4" w:rsidP="006F5321">
      <w:pPr>
        <w:pStyle w:val="a3"/>
        <w:tabs>
          <w:tab w:val="left" w:pos="5580"/>
        </w:tabs>
        <w:jc w:val="center"/>
        <w:rPr>
          <w:rFonts w:ascii="Cambria" w:hAnsi="Cambria" w:cs="Cambria"/>
          <w:b/>
          <w:sz w:val="72"/>
          <w:szCs w:val="72"/>
          <w:lang w:val="uk-UA"/>
        </w:rPr>
      </w:pPr>
    </w:p>
    <w:p w:rsidR="00393CC4" w:rsidRDefault="00393CC4" w:rsidP="006F5321">
      <w:pPr>
        <w:pStyle w:val="a3"/>
        <w:tabs>
          <w:tab w:val="left" w:pos="5580"/>
        </w:tabs>
        <w:jc w:val="center"/>
        <w:rPr>
          <w:rFonts w:ascii="Cambria" w:hAnsi="Cambria" w:cs="Cambria"/>
          <w:b/>
          <w:sz w:val="72"/>
          <w:szCs w:val="72"/>
          <w:lang w:val="uk-UA"/>
        </w:rPr>
      </w:pPr>
    </w:p>
    <w:p w:rsidR="00393CC4" w:rsidRDefault="00393CC4" w:rsidP="006F5321">
      <w:pPr>
        <w:pStyle w:val="a3"/>
        <w:tabs>
          <w:tab w:val="left" w:pos="5580"/>
        </w:tabs>
        <w:jc w:val="center"/>
        <w:rPr>
          <w:rFonts w:ascii="Cambria" w:hAnsi="Cambria" w:cs="Cambria"/>
          <w:b/>
          <w:sz w:val="72"/>
          <w:szCs w:val="72"/>
          <w:lang w:val="uk-UA"/>
        </w:rPr>
      </w:pPr>
    </w:p>
    <w:p w:rsidR="00393CC4" w:rsidRDefault="00393CC4" w:rsidP="006F5321">
      <w:pPr>
        <w:pStyle w:val="a3"/>
        <w:tabs>
          <w:tab w:val="left" w:pos="5580"/>
        </w:tabs>
        <w:jc w:val="center"/>
        <w:rPr>
          <w:rFonts w:ascii="Cambria" w:hAnsi="Cambria" w:cs="Cambria"/>
          <w:b/>
          <w:sz w:val="72"/>
          <w:szCs w:val="72"/>
          <w:lang w:val="uk-UA"/>
        </w:rPr>
      </w:pPr>
    </w:p>
    <w:p w:rsidR="002A3487" w:rsidRDefault="002A3487" w:rsidP="006F5321">
      <w:pPr>
        <w:pStyle w:val="a3"/>
        <w:tabs>
          <w:tab w:val="left" w:pos="5580"/>
        </w:tabs>
        <w:jc w:val="center"/>
        <w:rPr>
          <w:rFonts w:ascii="Times New Roman" w:hAnsi="Times New Roman" w:cs="Times New Roman"/>
          <w:b/>
          <w:sz w:val="72"/>
          <w:szCs w:val="72"/>
          <w:lang w:val="uk-UA"/>
        </w:rPr>
      </w:pPr>
      <w:r w:rsidRPr="000C1353">
        <w:rPr>
          <w:rFonts w:ascii="Cambria" w:hAnsi="Cambria" w:cs="Cambria"/>
          <w:b/>
          <w:sz w:val="72"/>
          <w:szCs w:val="72"/>
          <w:lang w:val="uk-UA"/>
        </w:rPr>
        <w:t>В</w:t>
      </w:r>
      <w:r w:rsidRPr="002A3487">
        <w:rPr>
          <w:rFonts w:ascii="Times New Roman" w:hAnsi="Times New Roman" w:cs="Times New Roman"/>
          <w:b/>
          <w:sz w:val="72"/>
          <w:szCs w:val="72"/>
          <w:lang w:val="uk-UA"/>
        </w:rPr>
        <w:t>ПРАВИ</w:t>
      </w:r>
    </w:p>
    <w:p w:rsidR="006608F1" w:rsidRPr="006608F1" w:rsidRDefault="006608F1" w:rsidP="006F5321">
      <w:pPr>
        <w:pStyle w:val="a3"/>
        <w:tabs>
          <w:tab w:val="left" w:pos="5580"/>
        </w:tabs>
        <w:jc w:val="center"/>
        <w:rPr>
          <w:rFonts w:ascii="Times New Roman" w:hAnsi="Times New Roman" w:cs="Times New Roman"/>
          <w:b/>
          <w:sz w:val="72"/>
          <w:szCs w:val="72"/>
          <w:lang w:val="uk-UA"/>
        </w:rPr>
      </w:pPr>
      <w:r>
        <w:rPr>
          <w:rFonts w:ascii="Times New Roman" w:hAnsi="Times New Roman" w:cs="Times New Roman"/>
          <w:b/>
          <w:sz w:val="72"/>
          <w:szCs w:val="72"/>
          <w:lang w:val="uk-UA"/>
        </w:rPr>
        <w:t>НА ФОРМУВАННЯ ОСОБИСТІСНИХ ТА ПРОФЕСІЙНИХ ЯКОСТЕЙ</w:t>
      </w:r>
    </w:p>
    <w:p w:rsidR="00AC613E" w:rsidRDefault="00AC613E" w:rsidP="002A3487">
      <w:pPr>
        <w:pStyle w:val="a3"/>
        <w:tabs>
          <w:tab w:val="left" w:pos="5580"/>
        </w:tabs>
        <w:jc w:val="center"/>
        <w:rPr>
          <w:rFonts w:ascii="Times New Roman" w:hAnsi="Times New Roman" w:cs="Times New Roman"/>
          <w:b/>
          <w:sz w:val="72"/>
          <w:szCs w:val="72"/>
          <w:lang w:val="uk-UA"/>
        </w:rPr>
      </w:pPr>
    </w:p>
    <w:p w:rsidR="00AC613E" w:rsidRDefault="00AC613E" w:rsidP="002A3487">
      <w:pPr>
        <w:pStyle w:val="a3"/>
        <w:tabs>
          <w:tab w:val="left" w:pos="5580"/>
        </w:tabs>
        <w:jc w:val="center"/>
        <w:rPr>
          <w:rFonts w:ascii="Times New Roman" w:hAnsi="Times New Roman" w:cs="Times New Roman"/>
          <w:b/>
          <w:sz w:val="72"/>
          <w:szCs w:val="72"/>
          <w:lang w:val="uk-UA"/>
        </w:rPr>
      </w:pPr>
    </w:p>
    <w:p w:rsidR="006F5321" w:rsidRDefault="006F5321" w:rsidP="002A3487">
      <w:pPr>
        <w:pStyle w:val="a3"/>
        <w:tabs>
          <w:tab w:val="left" w:pos="5580"/>
        </w:tabs>
        <w:jc w:val="center"/>
        <w:rPr>
          <w:rFonts w:ascii="Times New Roman" w:hAnsi="Times New Roman" w:cs="Times New Roman"/>
          <w:b/>
          <w:sz w:val="72"/>
          <w:szCs w:val="72"/>
          <w:lang w:val="uk-UA"/>
        </w:rPr>
      </w:pPr>
      <w:r>
        <w:rPr>
          <w:noProof/>
          <w:lang w:eastAsia="ru-RU"/>
        </w:rPr>
        <w:drawing>
          <wp:inline distT="0" distB="0" distL="0" distR="0" wp14:anchorId="404DA10B" wp14:editId="65C75F44">
            <wp:extent cx="4265130" cy="2980690"/>
            <wp:effectExtent l="0" t="0" r="254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8"/>
                    <a:stretch>
                      <a:fillRect/>
                    </a:stretch>
                  </pic:blipFill>
                  <pic:spPr>
                    <a:xfrm>
                      <a:off x="0" y="0"/>
                      <a:ext cx="4298547" cy="3004043"/>
                    </a:xfrm>
                    <a:prstGeom prst="rect">
                      <a:avLst/>
                    </a:prstGeom>
                  </pic:spPr>
                </pic:pic>
              </a:graphicData>
            </a:graphic>
          </wp:inline>
        </w:drawing>
      </w:r>
    </w:p>
    <w:p w:rsidR="00D65198" w:rsidRDefault="00DF576B" w:rsidP="00DF576B">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AC613E" w:rsidRPr="00DF576B" w:rsidRDefault="00D65198" w:rsidP="00DF576B">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AC613E" w:rsidRPr="00DF576B">
        <w:rPr>
          <w:rFonts w:ascii="Times New Roman" w:hAnsi="Times New Roman" w:cs="Times New Roman"/>
          <w:sz w:val="28"/>
          <w:szCs w:val="28"/>
          <w:lang w:val="uk-UA"/>
        </w:rPr>
        <w:t>Користуючись пропонованою методикою, визначте, наскільки об</w:t>
      </w:r>
      <w:r w:rsidR="002E780E" w:rsidRPr="00DF576B">
        <w:rPr>
          <w:rFonts w:ascii="Times New Roman" w:hAnsi="Times New Roman" w:cs="Times New Roman"/>
          <w:sz w:val="28"/>
          <w:szCs w:val="28"/>
        </w:rPr>
        <w:t>’</w:t>
      </w:r>
      <w:r w:rsidR="00AC613E" w:rsidRPr="00DF576B">
        <w:rPr>
          <w:rFonts w:ascii="Times New Roman" w:hAnsi="Times New Roman" w:cs="Times New Roman"/>
          <w:sz w:val="28"/>
          <w:szCs w:val="28"/>
          <w:lang w:val="uk-UA"/>
        </w:rPr>
        <w:t>єктивно Ви підійшли до вибору педагогічної професії.</w:t>
      </w:r>
    </w:p>
    <w:p w:rsidR="00AC613E" w:rsidRPr="00DF576B" w:rsidRDefault="00AC613E" w:rsidP="00DF576B">
      <w:pPr>
        <w:pStyle w:val="a3"/>
        <w:tabs>
          <w:tab w:val="left" w:pos="5580"/>
        </w:tabs>
        <w:ind w:left="1080"/>
        <w:jc w:val="center"/>
        <w:rPr>
          <w:rFonts w:ascii="Times New Roman" w:hAnsi="Times New Roman" w:cs="Times New Roman"/>
          <w:b/>
          <w:i/>
          <w:sz w:val="28"/>
          <w:szCs w:val="28"/>
          <w:lang w:val="uk-UA"/>
        </w:rPr>
      </w:pPr>
      <w:r w:rsidRPr="00DF576B">
        <w:rPr>
          <w:rFonts w:ascii="Times New Roman" w:hAnsi="Times New Roman" w:cs="Times New Roman"/>
          <w:b/>
          <w:i/>
          <w:sz w:val="28"/>
          <w:szCs w:val="28"/>
          <w:lang w:val="uk-UA"/>
        </w:rPr>
        <w:t>«Твої професійні можливості»</w:t>
      </w:r>
    </w:p>
    <w:p w:rsidR="00AC613E" w:rsidRDefault="00AC613E" w:rsidP="00AC613E">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Перенесіть нижче подану таблицю на окремий аркуш паперу:</w:t>
      </w:r>
    </w:p>
    <w:tbl>
      <w:tblPr>
        <w:tblStyle w:val="a8"/>
        <w:tblW w:w="0" w:type="auto"/>
        <w:tblLayout w:type="fixed"/>
        <w:tblLook w:val="04A0" w:firstRow="1" w:lastRow="0" w:firstColumn="1" w:lastColumn="0" w:noHBand="0" w:noVBand="1"/>
      </w:tblPr>
      <w:tblGrid>
        <w:gridCol w:w="1838"/>
        <w:gridCol w:w="1985"/>
        <w:gridCol w:w="1984"/>
        <w:gridCol w:w="1843"/>
        <w:gridCol w:w="1695"/>
      </w:tblGrid>
      <w:tr w:rsidR="00AC613E" w:rsidTr="002E780E">
        <w:tc>
          <w:tcPr>
            <w:tcW w:w="1838" w:type="dxa"/>
          </w:tcPr>
          <w:p w:rsidR="00AC613E" w:rsidRPr="00AC613E" w:rsidRDefault="00AC613E" w:rsidP="00AC613E">
            <w:pPr>
              <w:tabs>
                <w:tab w:val="left" w:pos="5580"/>
              </w:tabs>
              <w:jc w:val="both"/>
              <w:rPr>
                <w:rFonts w:ascii="Times New Roman" w:hAnsi="Times New Roman" w:cs="Times New Roman"/>
                <w:sz w:val="20"/>
                <w:szCs w:val="20"/>
                <w:lang w:val="uk-UA"/>
              </w:rPr>
            </w:pPr>
            <w:r w:rsidRPr="00AC613E">
              <w:rPr>
                <w:rFonts w:ascii="Times New Roman" w:hAnsi="Times New Roman" w:cs="Times New Roman"/>
                <w:sz w:val="20"/>
                <w:szCs w:val="20"/>
                <w:lang w:val="uk-UA"/>
              </w:rPr>
              <w:t>1.Продавчиня.</w:t>
            </w:r>
          </w:p>
          <w:p w:rsidR="00AC613E" w:rsidRPr="00AC613E" w:rsidRDefault="00AC613E" w:rsidP="00AC613E">
            <w:pPr>
              <w:tabs>
                <w:tab w:val="left" w:pos="5580"/>
              </w:tabs>
              <w:jc w:val="both"/>
              <w:rPr>
                <w:rFonts w:ascii="Times New Roman" w:hAnsi="Times New Roman" w:cs="Times New Roman"/>
                <w:sz w:val="20"/>
                <w:szCs w:val="20"/>
                <w:lang w:val="uk-UA"/>
              </w:rPr>
            </w:pPr>
            <w:r w:rsidRPr="00AC613E">
              <w:rPr>
                <w:rFonts w:ascii="Times New Roman" w:hAnsi="Times New Roman" w:cs="Times New Roman"/>
                <w:sz w:val="20"/>
                <w:szCs w:val="20"/>
                <w:lang w:val="uk-UA"/>
              </w:rPr>
              <w:t>2.Учитель початкових класів</w:t>
            </w:r>
          </w:p>
        </w:tc>
        <w:tc>
          <w:tcPr>
            <w:tcW w:w="1985" w:type="dxa"/>
          </w:tcPr>
          <w:p w:rsidR="00AC613E" w:rsidRPr="00AC613E" w:rsidRDefault="00AC613E" w:rsidP="00AC613E">
            <w:pPr>
              <w:tabs>
                <w:tab w:val="left" w:pos="5580"/>
              </w:tabs>
              <w:jc w:val="both"/>
              <w:rPr>
                <w:rFonts w:ascii="Times New Roman" w:hAnsi="Times New Roman" w:cs="Times New Roman"/>
                <w:sz w:val="20"/>
                <w:szCs w:val="20"/>
                <w:lang w:val="uk-UA"/>
              </w:rPr>
            </w:pPr>
            <w:r w:rsidRPr="00AC613E">
              <w:rPr>
                <w:rFonts w:ascii="Times New Roman" w:hAnsi="Times New Roman" w:cs="Times New Roman"/>
                <w:sz w:val="20"/>
                <w:szCs w:val="20"/>
                <w:lang w:val="uk-UA"/>
              </w:rPr>
              <w:t>11.Слюсар</w:t>
            </w:r>
          </w:p>
          <w:p w:rsidR="00AC613E" w:rsidRPr="00AC613E" w:rsidRDefault="00AC613E" w:rsidP="00AC613E">
            <w:pPr>
              <w:tabs>
                <w:tab w:val="left" w:pos="5580"/>
              </w:tabs>
              <w:jc w:val="both"/>
              <w:rPr>
                <w:rFonts w:ascii="Times New Roman" w:hAnsi="Times New Roman" w:cs="Times New Roman"/>
                <w:sz w:val="20"/>
                <w:szCs w:val="20"/>
                <w:lang w:val="uk-UA"/>
              </w:rPr>
            </w:pPr>
            <w:r w:rsidRPr="00AC613E">
              <w:rPr>
                <w:rFonts w:ascii="Times New Roman" w:hAnsi="Times New Roman" w:cs="Times New Roman"/>
                <w:sz w:val="20"/>
                <w:szCs w:val="20"/>
                <w:lang w:val="uk-UA"/>
              </w:rPr>
              <w:t>12.Радіомонтажник</w:t>
            </w:r>
          </w:p>
        </w:tc>
        <w:tc>
          <w:tcPr>
            <w:tcW w:w="1984" w:type="dxa"/>
          </w:tcPr>
          <w:p w:rsidR="00AC613E" w:rsidRPr="00AC613E" w:rsidRDefault="00AC613E" w:rsidP="00AC613E">
            <w:pPr>
              <w:tabs>
                <w:tab w:val="left" w:pos="5580"/>
              </w:tabs>
              <w:jc w:val="both"/>
              <w:rPr>
                <w:rFonts w:ascii="Times New Roman" w:hAnsi="Times New Roman" w:cs="Times New Roman"/>
                <w:sz w:val="20"/>
                <w:szCs w:val="20"/>
                <w:lang w:val="uk-UA"/>
              </w:rPr>
            </w:pPr>
            <w:r w:rsidRPr="00AC613E">
              <w:rPr>
                <w:rFonts w:ascii="Times New Roman" w:hAnsi="Times New Roman" w:cs="Times New Roman"/>
                <w:sz w:val="20"/>
                <w:szCs w:val="20"/>
                <w:lang w:val="uk-UA"/>
              </w:rPr>
              <w:t>21.Садівник</w:t>
            </w:r>
          </w:p>
          <w:p w:rsidR="00AC613E" w:rsidRPr="00AC613E" w:rsidRDefault="00AC613E" w:rsidP="00AC613E">
            <w:pPr>
              <w:tabs>
                <w:tab w:val="left" w:pos="5580"/>
              </w:tabs>
              <w:jc w:val="both"/>
              <w:rPr>
                <w:rFonts w:ascii="Times New Roman" w:hAnsi="Times New Roman" w:cs="Times New Roman"/>
                <w:sz w:val="20"/>
                <w:szCs w:val="20"/>
                <w:lang w:val="uk-UA"/>
              </w:rPr>
            </w:pPr>
            <w:r w:rsidRPr="00AC613E">
              <w:rPr>
                <w:rFonts w:ascii="Times New Roman" w:hAnsi="Times New Roman" w:cs="Times New Roman"/>
                <w:sz w:val="20"/>
                <w:szCs w:val="20"/>
                <w:lang w:val="uk-UA"/>
              </w:rPr>
              <w:t>22.Зоотехнік</w:t>
            </w:r>
          </w:p>
        </w:tc>
        <w:tc>
          <w:tcPr>
            <w:tcW w:w="1843" w:type="dxa"/>
          </w:tcPr>
          <w:p w:rsidR="00AC613E" w:rsidRPr="00AC613E" w:rsidRDefault="00AC613E" w:rsidP="00AC613E">
            <w:pPr>
              <w:tabs>
                <w:tab w:val="left" w:pos="5580"/>
              </w:tabs>
              <w:jc w:val="both"/>
              <w:rPr>
                <w:rFonts w:ascii="Times New Roman" w:hAnsi="Times New Roman" w:cs="Times New Roman"/>
                <w:sz w:val="20"/>
                <w:szCs w:val="20"/>
                <w:lang w:val="uk-UA"/>
              </w:rPr>
            </w:pPr>
            <w:r w:rsidRPr="00AC613E">
              <w:rPr>
                <w:rFonts w:ascii="Times New Roman" w:hAnsi="Times New Roman" w:cs="Times New Roman"/>
                <w:sz w:val="20"/>
                <w:szCs w:val="20"/>
                <w:lang w:val="uk-UA"/>
              </w:rPr>
              <w:t>31.Кресляр</w:t>
            </w:r>
          </w:p>
          <w:p w:rsidR="00AC613E" w:rsidRPr="00AC613E" w:rsidRDefault="00AC613E" w:rsidP="00AC613E">
            <w:pPr>
              <w:tabs>
                <w:tab w:val="left" w:pos="5580"/>
              </w:tabs>
              <w:jc w:val="both"/>
              <w:rPr>
                <w:rFonts w:ascii="Times New Roman" w:hAnsi="Times New Roman" w:cs="Times New Roman"/>
                <w:sz w:val="20"/>
                <w:szCs w:val="20"/>
                <w:lang w:val="uk-UA"/>
              </w:rPr>
            </w:pPr>
            <w:r w:rsidRPr="00AC613E">
              <w:rPr>
                <w:rFonts w:ascii="Times New Roman" w:hAnsi="Times New Roman" w:cs="Times New Roman"/>
                <w:sz w:val="20"/>
                <w:szCs w:val="20"/>
                <w:lang w:val="uk-UA"/>
              </w:rPr>
              <w:t>32.Друкар</w:t>
            </w:r>
          </w:p>
        </w:tc>
        <w:tc>
          <w:tcPr>
            <w:tcW w:w="1695" w:type="dxa"/>
          </w:tcPr>
          <w:p w:rsidR="00AC613E" w:rsidRPr="00AC613E" w:rsidRDefault="00AC613E" w:rsidP="00AC613E">
            <w:pPr>
              <w:tabs>
                <w:tab w:val="left" w:pos="5580"/>
              </w:tabs>
              <w:jc w:val="both"/>
              <w:rPr>
                <w:rFonts w:ascii="Times New Roman" w:hAnsi="Times New Roman" w:cs="Times New Roman"/>
                <w:sz w:val="20"/>
                <w:szCs w:val="20"/>
                <w:lang w:val="uk-UA"/>
              </w:rPr>
            </w:pPr>
            <w:r w:rsidRPr="00AC613E">
              <w:rPr>
                <w:rFonts w:ascii="Times New Roman" w:hAnsi="Times New Roman" w:cs="Times New Roman"/>
                <w:sz w:val="20"/>
                <w:szCs w:val="20"/>
                <w:lang w:val="uk-UA"/>
              </w:rPr>
              <w:t>41.Маляр</w:t>
            </w:r>
          </w:p>
          <w:p w:rsidR="00AC613E" w:rsidRPr="00AC613E" w:rsidRDefault="00AC613E" w:rsidP="00AC613E">
            <w:pPr>
              <w:tabs>
                <w:tab w:val="left" w:pos="5580"/>
              </w:tabs>
              <w:jc w:val="both"/>
              <w:rPr>
                <w:rFonts w:ascii="Times New Roman" w:hAnsi="Times New Roman" w:cs="Times New Roman"/>
                <w:sz w:val="20"/>
                <w:szCs w:val="20"/>
                <w:lang w:val="uk-UA"/>
              </w:rPr>
            </w:pPr>
            <w:r w:rsidRPr="00AC613E">
              <w:rPr>
                <w:rFonts w:ascii="Times New Roman" w:hAnsi="Times New Roman" w:cs="Times New Roman"/>
                <w:sz w:val="20"/>
                <w:szCs w:val="20"/>
                <w:lang w:val="uk-UA"/>
              </w:rPr>
              <w:t>42.Гравер</w:t>
            </w:r>
          </w:p>
        </w:tc>
      </w:tr>
      <w:tr w:rsidR="00AC613E" w:rsidTr="002E780E">
        <w:tc>
          <w:tcPr>
            <w:tcW w:w="1838" w:type="dxa"/>
          </w:tcPr>
          <w:p w:rsidR="00AC613E" w:rsidRPr="00AC613E" w:rsidRDefault="00AC613E" w:rsidP="00AC613E">
            <w:pPr>
              <w:tabs>
                <w:tab w:val="left" w:pos="5580"/>
              </w:tabs>
              <w:jc w:val="both"/>
              <w:rPr>
                <w:rFonts w:ascii="Times New Roman" w:hAnsi="Times New Roman" w:cs="Times New Roman"/>
                <w:sz w:val="20"/>
                <w:szCs w:val="20"/>
                <w:lang w:val="uk-UA"/>
              </w:rPr>
            </w:pPr>
            <w:r w:rsidRPr="00AC613E">
              <w:rPr>
                <w:rFonts w:ascii="Times New Roman" w:hAnsi="Times New Roman" w:cs="Times New Roman"/>
                <w:sz w:val="20"/>
                <w:szCs w:val="20"/>
                <w:lang w:val="uk-UA"/>
              </w:rPr>
              <w:t>3.Токар.</w:t>
            </w:r>
          </w:p>
          <w:p w:rsidR="00AC613E" w:rsidRPr="00AC613E" w:rsidRDefault="00AC613E" w:rsidP="00AC613E">
            <w:pPr>
              <w:tabs>
                <w:tab w:val="left" w:pos="5580"/>
              </w:tabs>
              <w:jc w:val="both"/>
              <w:rPr>
                <w:rFonts w:ascii="Times New Roman" w:hAnsi="Times New Roman" w:cs="Times New Roman"/>
                <w:sz w:val="20"/>
                <w:szCs w:val="20"/>
                <w:lang w:val="uk-UA"/>
              </w:rPr>
            </w:pPr>
            <w:r w:rsidRPr="00AC613E">
              <w:rPr>
                <w:rFonts w:ascii="Times New Roman" w:hAnsi="Times New Roman" w:cs="Times New Roman"/>
                <w:sz w:val="20"/>
                <w:szCs w:val="20"/>
                <w:lang w:val="uk-UA"/>
              </w:rPr>
              <w:t>4.Автослюсар.</w:t>
            </w:r>
          </w:p>
        </w:tc>
        <w:tc>
          <w:tcPr>
            <w:tcW w:w="1985" w:type="dxa"/>
          </w:tcPr>
          <w:p w:rsidR="00AC613E" w:rsidRPr="00AC613E" w:rsidRDefault="00AC613E" w:rsidP="00AC613E">
            <w:pPr>
              <w:tabs>
                <w:tab w:val="left" w:pos="5580"/>
              </w:tabs>
              <w:jc w:val="both"/>
              <w:rPr>
                <w:rFonts w:ascii="Times New Roman" w:hAnsi="Times New Roman" w:cs="Times New Roman"/>
                <w:sz w:val="20"/>
                <w:szCs w:val="20"/>
                <w:lang w:val="uk-UA"/>
              </w:rPr>
            </w:pPr>
            <w:r w:rsidRPr="00AC613E">
              <w:rPr>
                <w:rFonts w:ascii="Times New Roman" w:hAnsi="Times New Roman" w:cs="Times New Roman"/>
                <w:sz w:val="20"/>
                <w:szCs w:val="20"/>
                <w:lang w:val="uk-UA"/>
              </w:rPr>
              <w:t>13.Ветеринар</w:t>
            </w:r>
          </w:p>
          <w:p w:rsidR="00AC613E" w:rsidRPr="00AC613E" w:rsidRDefault="00AC613E" w:rsidP="00AC613E">
            <w:pPr>
              <w:tabs>
                <w:tab w:val="left" w:pos="5580"/>
              </w:tabs>
              <w:jc w:val="both"/>
              <w:rPr>
                <w:rFonts w:ascii="Times New Roman" w:hAnsi="Times New Roman" w:cs="Times New Roman"/>
                <w:sz w:val="20"/>
                <w:szCs w:val="20"/>
                <w:lang w:val="uk-UA"/>
              </w:rPr>
            </w:pPr>
            <w:r w:rsidRPr="00AC613E">
              <w:rPr>
                <w:rFonts w:ascii="Times New Roman" w:hAnsi="Times New Roman" w:cs="Times New Roman"/>
                <w:sz w:val="20"/>
                <w:szCs w:val="20"/>
                <w:lang w:val="uk-UA"/>
              </w:rPr>
              <w:t>14.Тваринник</w:t>
            </w:r>
          </w:p>
        </w:tc>
        <w:tc>
          <w:tcPr>
            <w:tcW w:w="1984" w:type="dxa"/>
          </w:tcPr>
          <w:p w:rsidR="00AC613E" w:rsidRPr="00AC613E" w:rsidRDefault="00AC613E" w:rsidP="00AC613E">
            <w:pPr>
              <w:tabs>
                <w:tab w:val="left" w:pos="5580"/>
              </w:tabs>
              <w:jc w:val="both"/>
              <w:rPr>
                <w:rFonts w:ascii="Times New Roman" w:hAnsi="Times New Roman" w:cs="Times New Roman"/>
                <w:sz w:val="20"/>
                <w:szCs w:val="20"/>
                <w:lang w:val="uk-UA"/>
              </w:rPr>
            </w:pPr>
            <w:r w:rsidRPr="00AC613E">
              <w:rPr>
                <w:rFonts w:ascii="Times New Roman" w:hAnsi="Times New Roman" w:cs="Times New Roman"/>
                <w:sz w:val="20"/>
                <w:szCs w:val="20"/>
                <w:lang w:val="uk-UA"/>
              </w:rPr>
              <w:t>23.Плановик</w:t>
            </w:r>
          </w:p>
          <w:p w:rsidR="00AC613E" w:rsidRPr="00AC613E" w:rsidRDefault="00AC613E" w:rsidP="00AC613E">
            <w:pPr>
              <w:tabs>
                <w:tab w:val="left" w:pos="5580"/>
              </w:tabs>
              <w:jc w:val="both"/>
              <w:rPr>
                <w:rFonts w:ascii="Times New Roman" w:hAnsi="Times New Roman" w:cs="Times New Roman"/>
                <w:sz w:val="20"/>
                <w:szCs w:val="20"/>
                <w:lang w:val="uk-UA"/>
              </w:rPr>
            </w:pPr>
            <w:r w:rsidRPr="00AC613E">
              <w:rPr>
                <w:rFonts w:ascii="Times New Roman" w:hAnsi="Times New Roman" w:cs="Times New Roman"/>
                <w:sz w:val="20"/>
                <w:szCs w:val="20"/>
                <w:lang w:val="uk-UA"/>
              </w:rPr>
              <w:t>24.Радіооператор</w:t>
            </w:r>
          </w:p>
        </w:tc>
        <w:tc>
          <w:tcPr>
            <w:tcW w:w="1843" w:type="dxa"/>
          </w:tcPr>
          <w:p w:rsidR="00AC613E" w:rsidRPr="00AC613E" w:rsidRDefault="00AC613E" w:rsidP="00AC613E">
            <w:pPr>
              <w:tabs>
                <w:tab w:val="left" w:pos="5580"/>
              </w:tabs>
              <w:jc w:val="both"/>
              <w:rPr>
                <w:rFonts w:ascii="Times New Roman" w:hAnsi="Times New Roman" w:cs="Times New Roman"/>
                <w:sz w:val="20"/>
                <w:szCs w:val="20"/>
                <w:lang w:val="uk-UA"/>
              </w:rPr>
            </w:pPr>
            <w:r w:rsidRPr="00AC613E">
              <w:rPr>
                <w:rFonts w:ascii="Times New Roman" w:hAnsi="Times New Roman" w:cs="Times New Roman"/>
                <w:sz w:val="20"/>
                <w:szCs w:val="20"/>
                <w:lang w:val="uk-UA"/>
              </w:rPr>
              <w:t>33.Архітектор</w:t>
            </w:r>
          </w:p>
          <w:p w:rsidR="00AC613E" w:rsidRPr="00AC613E" w:rsidRDefault="00AC613E" w:rsidP="00AC613E">
            <w:pPr>
              <w:tabs>
                <w:tab w:val="left" w:pos="5580"/>
              </w:tabs>
              <w:jc w:val="both"/>
              <w:rPr>
                <w:rFonts w:ascii="Times New Roman" w:hAnsi="Times New Roman" w:cs="Times New Roman"/>
                <w:sz w:val="20"/>
                <w:szCs w:val="20"/>
                <w:lang w:val="uk-UA"/>
              </w:rPr>
            </w:pPr>
            <w:r w:rsidRPr="00AC613E">
              <w:rPr>
                <w:rFonts w:ascii="Times New Roman" w:hAnsi="Times New Roman" w:cs="Times New Roman"/>
                <w:sz w:val="20"/>
                <w:szCs w:val="20"/>
                <w:lang w:val="uk-UA"/>
              </w:rPr>
              <w:t>34.Фотограф</w:t>
            </w:r>
          </w:p>
        </w:tc>
        <w:tc>
          <w:tcPr>
            <w:tcW w:w="1695" w:type="dxa"/>
          </w:tcPr>
          <w:p w:rsidR="00AC613E" w:rsidRPr="00AC613E" w:rsidRDefault="00AC613E" w:rsidP="00AC613E">
            <w:pPr>
              <w:tabs>
                <w:tab w:val="left" w:pos="5580"/>
              </w:tabs>
              <w:jc w:val="both"/>
              <w:rPr>
                <w:rFonts w:ascii="Times New Roman" w:hAnsi="Times New Roman" w:cs="Times New Roman"/>
                <w:sz w:val="20"/>
                <w:szCs w:val="20"/>
                <w:lang w:val="uk-UA"/>
              </w:rPr>
            </w:pPr>
            <w:r w:rsidRPr="00AC613E">
              <w:rPr>
                <w:rFonts w:ascii="Times New Roman" w:hAnsi="Times New Roman" w:cs="Times New Roman"/>
                <w:sz w:val="20"/>
                <w:szCs w:val="20"/>
                <w:lang w:val="uk-UA"/>
              </w:rPr>
              <w:t>43.Учитель старших класів</w:t>
            </w:r>
          </w:p>
          <w:p w:rsidR="00AC613E" w:rsidRPr="00AC613E" w:rsidRDefault="00AC613E" w:rsidP="00AC613E">
            <w:pPr>
              <w:tabs>
                <w:tab w:val="left" w:pos="5580"/>
              </w:tabs>
              <w:jc w:val="both"/>
              <w:rPr>
                <w:rFonts w:ascii="Times New Roman" w:hAnsi="Times New Roman" w:cs="Times New Roman"/>
                <w:sz w:val="20"/>
                <w:szCs w:val="20"/>
                <w:lang w:val="uk-UA"/>
              </w:rPr>
            </w:pPr>
            <w:r w:rsidRPr="00AC613E">
              <w:rPr>
                <w:rFonts w:ascii="Times New Roman" w:hAnsi="Times New Roman" w:cs="Times New Roman"/>
                <w:sz w:val="20"/>
                <w:szCs w:val="20"/>
                <w:lang w:val="uk-UA"/>
              </w:rPr>
              <w:t>44.Няня</w:t>
            </w:r>
          </w:p>
        </w:tc>
      </w:tr>
      <w:tr w:rsidR="00AC613E" w:rsidTr="002E780E">
        <w:tc>
          <w:tcPr>
            <w:tcW w:w="1838" w:type="dxa"/>
          </w:tcPr>
          <w:p w:rsidR="00AC613E" w:rsidRPr="00AC613E" w:rsidRDefault="00AC613E" w:rsidP="00AC613E">
            <w:pPr>
              <w:tabs>
                <w:tab w:val="left" w:pos="5580"/>
              </w:tabs>
              <w:jc w:val="both"/>
              <w:rPr>
                <w:rFonts w:ascii="Times New Roman" w:hAnsi="Times New Roman" w:cs="Times New Roman"/>
                <w:sz w:val="20"/>
                <w:szCs w:val="20"/>
                <w:lang w:val="uk-UA"/>
              </w:rPr>
            </w:pPr>
            <w:r w:rsidRPr="00AC613E">
              <w:rPr>
                <w:rFonts w:ascii="Times New Roman" w:hAnsi="Times New Roman" w:cs="Times New Roman"/>
                <w:sz w:val="20"/>
                <w:szCs w:val="20"/>
                <w:lang w:val="uk-UA"/>
              </w:rPr>
              <w:t>5.Геолог</w:t>
            </w:r>
          </w:p>
          <w:p w:rsidR="00AC613E" w:rsidRPr="00AC613E" w:rsidRDefault="00AC613E" w:rsidP="00AC613E">
            <w:pPr>
              <w:tabs>
                <w:tab w:val="left" w:pos="5580"/>
              </w:tabs>
              <w:jc w:val="both"/>
              <w:rPr>
                <w:rFonts w:ascii="Times New Roman" w:hAnsi="Times New Roman" w:cs="Times New Roman"/>
                <w:sz w:val="20"/>
                <w:szCs w:val="20"/>
                <w:lang w:val="uk-UA"/>
              </w:rPr>
            </w:pPr>
            <w:r w:rsidRPr="00AC613E">
              <w:rPr>
                <w:rFonts w:ascii="Times New Roman" w:hAnsi="Times New Roman" w:cs="Times New Roman"/>
                <w:sz w:val="20"/>
                <w:szCs w:val="20"/>
                <w:lang w:val="uk-UA"/>
              </w:rPr>
              <w:t>6.Грунтознавець</w:t>
            </w:r>
          </w:p>
        </w:tc>
        <w:tc>
          <w:tcPr>
            <w:tcW w:w="1985" w:type="dxa"/>
          </w:tcPr>
          <w:p w:rsidR="00AC613E" w:rsidRPr="00AC613E" w:rsidRDefault="00AC613E" w:rsidP="00AC613E">
            <w:pPr>
              <w:tabs>
                <w:tab w:val="left" w:pos="5580"/>
              </w:tabs>
              <w:jc w:val="both"/>
              <w:rPr>
                <w:rFonts w:ascii="Times New Roman" w:hAnsi="Times New Roman" w:cs="Times New Roman"/>
                <w:sz w:val="20"/>
                <w:szCs w:val="20"/>
                <w:lang w:val="uk-UA"/>
              </w:rPr>
            </w:pPr>
            <w:r w:rsidRPr="00AC613E">
              <w:rPr>
                <w:rFonts w:ascii="Times New Roman" w:hAnsi="Times New Roman" w:cs="Times New Roman"/>
                <w:sz w:val="20"/>
                <w:szCs w:val="20"/>
                <w:lang w:val="uk-UA"/>
              </w:rPr>
              <w:t>15.Економіст</w:t>
            </w:r>
          </w:p>
          <w:p w:rsidR="00AC613E" w:rsidRPr="00AC613E" w:rsidRDefault="00AC613E" w:rsidP="00AC613E">
            <w:pPr>
              <w:tabs>
                <w:tab w:val="left" w:pos="5580"/>
              </w:tabs>
              <w:jc w:val="both"/>
              <w:rPr>
                <w:rFonts w:ascii="Times New Roman" w:hAnsi="Times New Roman" w:cs="Times New Roman"/>
                <w:sz w:val="20"/>
                <w:szCs w:val="20"/>
                <w:lang w:val="uk-UA"/>
              </w:rPr>
            </w:pPr>
            <w:r w:rsidRPr="00AC613E">
              <w:rPr>
                <w:rFonts w:ascii="Times New Roman" w:hAnsi="Times New Roman" w:cs="Times New Roman"/>
                <w:sz w:val="20"/>
                <w:szCs w:val="20"/>
                <w:lang w:val="uk-UA"/>
              </w:rPr>
              <w:t>16.Оператор-програміст</w:t>
            </w:r>
          </w:p>
        </w:tc>
        <w:tc>
          <w:tcPr>
            <w:tcW w:w="1984" w:type="dxa"/>
          </w:tcPr>
          <w:p w:rsidR="00AC613E" w:rsidRPr="00AC613E" w:rsidRDefault="00AC613E" w:rsidP="00AC613E">
            <w:pPr>
              <w:tabs>
                <w:tab w:val="left" w:pos="5580"/>
              </w:tabs>
              <w:jc w:val="both"/>
              <w:rPr>
                <w:rFonts w:ascii="Times New Roman" w:hAnsi="Times New Roman" w:cs="Times New Roman"/>
                <w:sz w:val="20"/>
                <w:szCs w:val="20"/>
                <w:lang w:val="uk-UA"/>
              </w:rPr>
            </w:pPr>
            <w:r w:rsidRPr="00AC613E">
              <w:rPr>
                <w:rFonts w:ascii="Times New Roman" w:hAnsi="Times New Roman" w:cs="Times New Roman"/>
                <w:sz w:val="20"/>
                <w:szCs w:val="20"/>
                <w:lang w:val="uk-UA"/>
              </w:rPr>
              <w:t>25.Актор</w:t>
            </w:r>
          </w:p>
          <w:p w:rsidR="00AC613E" w:rsidRPr="00AC613E" w:rsidRDefault="00AC613E" w:rsidP="00AC613E">
            <w:pPr>
              <w:tabs>
                <w:tab w:val="left" w:pos="5580"/>
              </w:tabs>
              <w:jc w:val="both"/>
              <w:rPr>
                <w:rFonts w:ascii="Times New Roman" w:hAnsi="Times New Roman" w:cs="Times New Roman"/>
                <w:sz w:val="20"/>
                <w:szCs w:val="20"/>
                <w:lang w:val="uk-UA"/>
              </w:rPr>
            </w:pPr>
            <w:r w:rsidRPr="00AC613E">
              <w:rPr>
                <w:rFonts w:ascii="Times New Roman" w:hAnsi="Times New Roman" w:cs="Times New Roman"/>
                <w:sz w:val="20"/>
                <w:szCs w:val="20"/>
                <w:lang w:val="uk-UA"/>
              </w:rPr>
              <w:t>26.Шліфувальник діамантів</w:t>
            </w:r>
          </w:p>
        </w:tc>
        <w:tc>
          <w:tcPr>
            <w:tcW w:w="1843" w:type="dxa"/>
          </w:tcPr>
          <w:p w:rsidR="00AC613E" w:rsidRPr="00AC613E" w:rsidRDefault="00AC613E" w:rsidP="00AC613E">
            <w:pPr>
              <w:tabs>
                <w:tab w:val="left" w:pos="5580"/>
              </w:tabs>
              <w:jc w:val="both"/>
              <w:rPr>
                <w:rFonts w:ascii="Times New Roman" w:hAnsi="Times New Roman" w:cs="Times New Roman"/>
                <w:sz w:val="20"/>
                <w:szCs w:val="20"/>
                <w:lang w:val="uk-UA"/>
              </w:rPr>
            </w:pPr>
            <w:r w:rsidRPr="00AC613E">
              <w:rPr>
                <w:rFonts w:ascii="Times New Roman" w:hAnsi="Times New Roman" w:cs="Times New Roman"/>
                <w:sz w:val="20"/>
                <w:szCs w:val="20"/>
                <w:lang w:val="uk-UA"/>
              </w:rPr>
              <w:t>35.Вихователь</w:t>
            </w:r>
          </w:p>
          <w:p w:rsidR="00AC613E" w:rsidRPr="00AC613E" w:rsidRDefault="00AC613E" w:rsidP="00AC613E">
            <w:pPr>
              <w:tabs>
                <w:tab w:val="left" w:pos="5580"/>
              </w:tabs>
              <w:jc w:val="both"/>
              <w:rPr>
                <w:rFonts w:ascii="Times New Roman" w:hAnsi="Times New Roman" w:cs="Times New Roman"/>
                <w:sz w:val="20"/>
                <w:szCs w:val="20"/>
                <w:lang w:val="uk-UA"/>
              </w:rPr>
            </w:pPr>
            <w:r w:rsidRPr="00AC613E">
              <w:rPr>
                <w:rFonts w:ascii="Times New Roman" w:hAnsi="Times New Roman" w:cs="Times New Roman"/>
                <w:sz w:val="20"/>
                <w:szCs w:val="20"/>
                <w:lang w:val="uk-UA"/>
              </w:rPr>
              <w:t>36.Офіціант</w:t>
            </w:r>
          </w:p>
        </w:tc>
        <w:tc>
          <w:tcPr>
            <w:tcW w:w="1695" w:type="dxa"/>
          </w:tcPr>
          <w:p w:rsidR="00AC613E" w:rsidRPr="00AC613E" w:rsidRDefault="00AC613E" w:rsidP="00AC613E">
            <w:pPr>
              <w:tabs>
                <w:tab w:val="left" w:pos="5580"/>
              </w:tabs>
              <w:jc w:val="both"/>
              <w:rPr>
                <w:rFonts w:ascii="Times New Roman" w:hAnsi="Times New Roman" w:cs="Times New Roman"/>
                <w:sz w:val="20"/>
                <w:szCs w:val="20"/>
                <w:lang w:val="uk-UA"/>
              </w:rPr>
            </w:pPr>
            <w:r w:rsidRPr="00AC613E">
              <w:rPr>
                <w:rFonts w:ascii="Times New Roman" w:hAnsi="Times New Roman" w:cs="Times New Roman"/>
                <w:sz w:val="20"/>
                <w:szCs w:val="20"/>
                <w:lang w:val="uk-UA"/>
              </w:rPr>
              <w:t>45.Майстер зв</w:t>
            </w:r>
            <w:r>
              <w:rPr>
                <w:rFonts w:ascii="Times New Roman" w:hAnsi="Times New Roman" w:cs="Times New Roman"/>
                <w:sz w:val="20"/>
                <w:szCs w:val="20"/>
                <w:lang w:val="en-US"/>
              </w:rPr>
              <w:t>’</w:t>
            </w:r>
            <w:r w:rsidRPr="00AC613E">
              <w:rPr>
                <w:rFonts w:ascii="Times New Roman" w:hAnsi="Times New Roman" w:cs="Times New Roman"/>
                <w:sz w:val="20"/>
                <w:szCs w:val="20"/>
                <w:lang w:val="uk-UA"/>
              </w:rPr>
              <w:t>язку</w:t>
            </w:r>
          </w:p>
          <w:p w:rsidR="00AC613E" w:rsidRPr="00AC613E" w:rsidRDefault="00AC613E" w:rsidP="00AC613E">
            <w:pPr>
              <w:tabs>
                <w:tab w:val="left" w:pos="5580"/>
              </w:tabs>
              <w:jc w:val="both"/>
              <w:rPr>
                <w:rFonts w:ascii="Times New Roman" w:hAnsi="Times New Roman" w:cs="Times New Roman"/>
                <w:sz w:val="20"/>
                <w:szCs w:val="20"/>
                <w:lang w:val="uk-UA"/>
              </w:rPr>
            </w:pPr>
            <w:r w:rsidRPr="00AC613E">
              <w:rPr>
                <w:rFonts w:ascii="Times New Roman" w:hAnsi="Times New Roman" w:cs="Times New Roman"/>
                <w:sz w:val="20"/>
                <w:szCs w:val="20"/>
                <w:lang w:val="uk-UA"/>
              </w:rPr>
              <w:t>46.Швачка</w:t>
            </w:r>
          </w:p>
        </w:tc>
      </w:tr>
      <w:tr w:rsidR="00AC613E" w:rsidTr="002E780E">
        <w:tc>
          <w:tcPr>
            <w:tcW w:w="1838" w:type="dxa"/>
          </w:tcPr>
          <w:p w:rsidR="00AC613E" w:rsidRPr="00AC613E" w:rsidRDefault="00AC613E" w:rsidP="00AC613E">
            <w:pPr>
              <w:tabs>
                <w:tab w:val="left" w:pos="5580"/>
              </w:tabs>
              <w:jc w:val="both"/>
              <w:rPr>
                <w:rFonts w:ascii="Times New Roman" w:hAnsi="Times New Roman" w:cs="Times New Roman"/>
                <w:sz w:val="20"/>
                <w:szCs w:val="20"/>
                <w:lang w:val="uk-UA"/>
              </w:rPr>
            </w:pPr>
            <w:r w:rsidRPr="00AC613E">
              <w:rPr>
                <w:rFonts w:ascii="Times New Roman" w:hAnsi="Times New Roman" w:cs="Times New Roman"/>
                <w:sz w:val="20"/>
                <w:szCs w:val="20"/>
                <w:lang w:val="uk-UA"/>
              </w:rPr>
              <w:t>7.Коректор</w:t>
            </w:r>
          </w:p>
          <w:p w:rsidR="00AC613E" w:rsidRPr="00AC613E" w:rsidRDefault="00AC613E" w:rsidP="00AC613E">
            <w:pPr>
              <w:tabs>
                <w:tab w:val="left" w:pos="5580"/>
              </w:tabs>
              <w:jc w:val="both"/>
              <w:rPr>
                <w:rFonts w:ascii="Times New Roman" w:hAnsi="Times New Roman" w:cs="Times New Roman"/>
                <w:sz w:val="20"/>
                <w:szCs w:val="20"/>
                <w:lang w:val="uk-UA"/>
              </w:rPr>
            </w:pPr>
            <w:r w:rsidRPr="00AC613E">
              <w:rPr>
                <w:rFonts w:ascii="Times New Roman" w:hAnsi="Times New Roman" w:cs="Times New Roman"/>
                <w:sz w:val="20"/>
                <w:szCs w:val="20"/>
                <w:lang w:val="uk-UA"/>
              </w:rPr>
              <w:t>8.Програміст</w:t>
            </w:r>
          </w:p>
        </w:tc>
        <w:tc>
          <w:tcPr>
            <w:tcW w:w="1985" w:type="dxa"/>
          </w:tcPr>
          <w:p w:rsidR="00AC613E" w:rsidRPr="00AC613E" w:rsidRDefault="00AC613E" w:rsidP="00AC613E">
            <w:pPr>
              <w:tabs>
                <w:tab w:val="left" w:pos="5580"/>
              </w:tabs>
              <w:jc w:val="both"/>
              <w:rPr>
                <w:rFonts w:ascii="Times New Roman" w:hAnsi="Times New Roman" w:cs="Times New Roman"/>
                <w:sz w:val="20"/>
                <w:szCs w:val="20"/>
                <w:lang w:val="uk-UA"/>
              </w:rPr>
            </w:pPr>
            <w:r w:rsidRPr="00AC613E">
              <w:rPr>
                <w:rFonts w:ascii="Times New Roman" w:hAnsi="Times New Roman" w:cs="Times New Roman"/>
                <w:sz w:val="20"/>
                <w:szCs w:val="20"/>
                <w:lang w:val="uk-UA"/>
              </w:rPr>
              <w:t>17.Художник</w:t>
            </w:r>
          </w:p>
          <w:p w:rsidR="00AC613E" w:rsidRPr="00AC613E" w:rsidRDefault="00AC613E" w:rsidP="00AC613E">
            <w:pPr>
              <w:tabs>
                <w:tab w:val="left" w:pos="5580"/>
              </w:tabs>
              <w:jc w:val="both"/>
              <w:rPr>
                <w:rFonts w:ascii="Times New Roman" w:hAnsi="Times New Roman" w:cs="Times New Roman"/>
                <w:sz w:val="20"/>
                <w:szCs w:val="20"/>
                <w:lang w:val="uk-UA"/>
              </w:rPr>
            </w:pPr>
            <w:r w:rsidRPr="00AC613E">
              <w:rPr>
                <w:rFonts w:ascii="Times New Roman" w:hAnsi="Times New Roman" w:cs="Times New Roman"/>
                <w:sz w:val="20"/>
                <w:szCs w:val="20"/>
                <w:lang w:val="uk-UA"/>
              </w:rPr>
              <w:t>18.Музикант</w:t>
            </w:r>
          </w:p>
        </w:tc>
        <w:tc>
          <w:tcPr>
            <w:tcW w:w="1984" w:type="dxa"/>
          </w:tcPr>
          <w:p w:rsidR="00AC613E" w:rsidRPr="00AC613E" w:rsidRDefault="00AC613E" w:rsidP="00AC613E">
            <w:pPr>
              <w:tabs>
                <w:tab w:val="left" w:pos="5580"/>
              </w:tabs>
              <w:jc w:val="both"/>
              <w:rPr>
                <w:rFonts w:ascii="Times New Roman" w:hAnsi="Times New Roman" w:cs="Times New Roman"/>
                <w:sz w:val="20"/>
                <w:szCs w:val="20"/>
                <w:lang w:val="uk-UA"/>
              </w:rPr>
            </w:pPr>
            <w:r w:rsidRPr="00AC613E">
              <w:rPr>
                <w:rFonts w:ascii="Times New Roman" w:hAnsi="Times New Roman" w:cs="Times New Roman"/>
                <w:sz w:val="20"/>
                <w:szCs w:val="20"/>
                <w:lang w:val="uk-UA"/>
              </w:rPr>
              <w:t>27.Викладач коледжу</w:t>
            </w:r>
          </w:p>
          <w:p w:rsidR="00AC613E" w:rsidRPr="00AC613E" w:rsidRDefault="00AC613E" w:rsidP="00AC613E">
            <w:pPr>
              <w:tabs>
                <w:tab w:val="left" w:pos="5580"/>
              </w:tabs>
              <w:jc w:val="both"/>
              <w:rPr>
                <w:rFonts w:ascii="Times New Roman" w:hAnsi="Times New Roman" w:cs="Times New Roman"/>
                <w:sz w:val="20"/>
                <w:szCs w:val="20"/>
                <w:lang w:val="uk-UA"/>
              </w:rPr>
            </w:pPr>
            <w:r w:rsidRPr="00AC613E">
              <w:rPr>
                <w:rFonts w:ascii="Times New Roman" w:hAnsi="Times New Roman" w:cs="Times New Roman"/>
                <w:sz w:val="20"/>
                <w:szCs w:val="20"/>
                <w:lang w:val="uk-UA"/>
              </w:rPr>
              <w:t>28.Адміністратор</w:t>
            </w:r>
          </w:p>
        </w:tc>
        <w:tc>
          <w:tcPr>
            <w:tcW w:w="1843" w:type="dxa"/>
          </w:tcPr>
          <w:p w:rsidR="00AC613E" w:rsidRPr="00AC613E" w:rsidRDefault="00AC613E" w:rsidP="00AC613E">
            <w:pPr>
              <w:tabs>
                <w:tab w:val="left" w:pos="5580"/>
              </w:tabs>
              <w:jc w:val="both"/>
              <w:rPr>
                <w:rFonts w:ascii="Times New Roman" w:hAnsi="Times New Roman" w:cs="Times New Roman"/>
                <w:sz w:val="20"/>
                <w:szCs w:val="20"/>
                <w:lang w:val="uk-UA"/>
              </w:rPr>
            </w:pPr>
            <w:r w:rsidRPr="00AC613E">
              <w:rPr>
                <w:rFonts w:ascii="Times New Roman" w:hAnsi="Times New Roman" w:cs="Times New Roman"/>
                <w:sz w:val="20"/>
                <w:szCs w:val="20"/>
                <w:lang w:val="uk-UA"/>
              </w:rPr>
              <w:t>37.Шофер</w:t>
            </w:r>
          </w:p>
          <w:p w:rsidR="00AC613E" w:rsidRPr="00AC613E" w:rsidRDefault="00AC613E" w:rsidP="00AC613E">
            <w:pPr>
              <w:tabs>
                <w:tab w:val="left" w:pos="5580"/>
              </w:tabs>
              <w:jc w:val="both"/>
              <w:rPr>
                <w:rFonts w:ascii="Times New Roman" w:hAnsi="Times New Roman" w:cs="Times New Roman"/>
                <w:sz w:val="20"/>
                <w:szCs w:val="20"/>
                <w:lang w:val="uk-UA"/>
              </w:rPr>
            </w:pPr>
            <w:r w:rsidRPr="00AC613E">
              <w:rPr>
                <w:rFonts w:ascii="Times New Roman" w:hAnsi="Times New Roman" w:cs="Times New Roman"/>
                <w:sz w:val="20"/>
                <w:szCs w:val="20"/>
                <w:lang w:val="uk-UA"/>
              </w:rPr>
              <w:t>38.Електрослюсар</w:t>
            </w:r>
          </w:p>
        </w:tc>
        <w:tc>
          <w:tcPr>
            <w:tcW w:w="1695" w:type="dxa"/>
          </w:tcPr>
          <w:p w:rsidR="00AC613E" w:rsidRPr="00AC613E" w:rsidRDefault="00AC613E" w:rsidP="00AC613E">
            <w:pPr>
              <w:tabs>
                <w:tab w:val="left" w:pos="5580"/>
              </w:tabs>
              <w:jc w:val="both"/>
              <w:rPr>
                <w:rFonts w:ascii="Times New Roman" w:hAnsi="Times New Roman" w:cs="Times New Roman"/>
                <w:sz w:val="20"/>
                <w:szCs w:val="20"/>
                <w:lang w:val="uk-UA"/>
              </w:rPr>
            </w:pPr>
            <w:r w:rsidRPr="00AC613E">
              <w:rPr>
                <w:rFonts w:ascii="Times New Roman" w:hAnsi="Times New Roman" w:cs="Times New Roman"/>
                <w:sz w:val="20"/>
                <w:szCs w:val="20"/>
                <w:lang w:val="uk-UA"/>
              </w:rPr>
              <w:t>47.Агроном</w:t>
            </w:r>
          </w:p>
          <w:p w:rsidR="00AC613E" w:rsidRPr="00AC613E" w:rsidRDefault="00AC613E" w:rsidP="00AC613E">
            <w:pPr>
              <w:tabs>
                <w:tab w:val="left" w:pos="5580"/>
              </w:tabs>
              <w:jc w:val="both"/>
              <w:rPr>
                <w:rFonts w:ascii="Times New Roman" w:hAnsi="Times New Roman" w:cs="Times New Roman"/>
                <w:sz w:val="20"/>
                <w:szCs w:val="20"/>
                <w:lang w:val="uk-UA"/>
              </w:rPr>
            </w:pPr>
            <w:r w:rsidRPr="00AC613E">
              <w:rPr>
                <w:rFonts w:ascii="Times New Roman" w:hAnsi="Times New Roman" w:cs="Times New Roman"/>
                <w:sz w:val="20"/>
                <w:szCs w:val="20"/>
                <w:lang w:val="uk-UA"/>
              </w:rPr>
              <w:t>48.Біолог</w:t>
            </w:r>
          </w:p>
        </w:tc>
      </w:tr>
      <w:tr w:rsidR="00AC613E" w:rsidTr="002E780E">
        <w:tc>
          <w:tcPr>
            <w:tcW w:w="1838" w:type="dxa"/>
          </w:tcPr>
          <w:p w:rsidR="00AC613E" w:rsidRPr="00AC613E" w:rsidRDefault="00AC613E" w:rsidP="00AC613E">
            <w:pPr>
              <w:tabs>
                <w:tab w:val="left" w:pos="5580"/>
              </w:tabs>
              <w:jc w:val="both"/>
              <w:rPr>
                <w:rFonts w:ascii="Times New Roman" w:hAnsi="Times New Roman" w:cs="Times New Roman"/>
                <w:sz w:val="20"/>
                <w:szCs w:val="20"/>
                <w:lang w:val="uk-UA"/>
              </w:rPr>
            </w:pPr>
            <w:r w:rsidRPr="00AC613E">
              <w:rPr>
                <w:rFonts w:ascii="Times New Roman" w:hAnsi="Times New Roman" w:cs="Times New Roman"/>
                <w:sz w:val="20"/>
                <w:szCs w:val="20"/>
                <w:lang w:val="uk-UA"/>
              </w:rPr>
              <w:t>9.Модельєр</w:t>
            </w:r>
          </w:p>
          <w:p w:rsidR="00AC613E" w:rsidRPr="00AC613E" w:rsidRDefault="00AC613E" w:rsidP="00AC613E">
            <w:pPr>
              <w:tabs>
                <w:tab w:val="left" w:pos="5580"/>
              </w:tabs>
              <w:jc w:val="both"/>
              <w:rPr>
                <w:rFonts w:ascii="Times New Roman" w:hAnsi="Times New Roman" w:cs="Times New Roman"/>
                <w:sz w:val="20"/>
                <w:szCs w:val="20"/>
                <w:lang w:val="uk-UA"/>
              </w:rPr>
            </w:pPr>
            <w:r w:rsidRPr="00AC613E">
              <w:rPr>
                <w:rFonts w:ascii="Times New Roman" w:hAnsi="Times New Roman" w:cs="Times New Roman"/>
                <w:sz w:val="20"/>
                <w:szCs w:val="20"/>
                <w:lang w:val="uk-UA"/>
              </w:rPr>
              <w:t>10.Шліфувальник</w:t>
            </w:r>
          </w:p>
        </w:tc>
        <w:tc>
          <w:tcPr>
            <w:tcW w:w="1985" w:type="dxa"/>
          </w:tcPr>
          <w:p w:rsidR="00AC613E" w:rsidRPr="00AC613E" w:rsidRDefault="00AC613E" w:rsidP="00AC613E">
            <w:pPr>
              <w:tabs>
                <w:tab w:val="left" w:pos="5580"/>
              </w:tabs>
              <w:jc w:val="both"/>
              <w:rPr>
                <w:rFonts w:ascii="Times New Roman" w:hAnsi="Times New Roman" w:cs="Times New Roman"/>
                <w:sz w:val="20"/>
                <w:szCs w:val="20"/>
                <w:lang w:val="uk-UA"/>
              </w:rPr>
            </w:pPr>
            <w:r w:rsidRPr="00AC613E">
              <w:rPr>
                <w:rFonts w:ascii="Times New Roman" w:hAnsi="Times New Roman" w:cs="Times New Roman"/>
                <w:sz w:val="20"/>
                <w:szCs w:val="20"/>
                <w:lang w:val="uk-UA"/>
              </w:rPr>
              <w:t>19.Викладач вузу</w:t>
            </w:r>
          </w:p>
          <w:p w:rsidR="00AC613E" w:rsidRPr="00AC613E" w:rsidRDefault="00AC613E" w:rsidP="00AC613E">
            <w:pPr>
              <w:tabs>
                <w:tab w:val="left" w:pos="5580"/>
              </w:tabs>
              <w:jc w:val="both"/>
              <w:rPr>
                <w:rFonts w:ascii="Times New Roman" w:hAnsi="Times New Roman" w:cs="Times New Roman"/>
                <w:sz w:val="20"/>
                <w:szCs w:val="20"/>
                <w:lang w:val="uk-UA"/>
              </w:rPr>
            </w:pPr>
            <w:r w:rsidRPr="00AC613E">
              <w:rPr>
                <w:rFonts w:ascii="Times New Roman" w:hAnsi="Times New Roman" w:cs="Times New Roman"/>
                <w:sz w:val="20"/>
                <w:szCs w:val="20"/>
                <w:lang w:val="uk-UA"/>
              </w:rPr>
              <w:t>20.Лікар</w:t>
            </w:r>
          </w:p>
        </w:tc>
        <w:tc>
          <w:tcPr>
            <w:tcW w:w="1984" w:type="dxa"/>
          </w:tcPr>
          <w:p w:rsidR="00AC613E" w:rsidRPr="00AC613E" w:rsidRDefault="00AC613E" w:rsidP="00AC613E">
            <w:pPr>
              <w:tabs>
                <w:tab w:val="left" w:pos="5580"/>
              </w:tabs>
              <w:jc w:val="both"/>
              <w:rPr>
                <w:rFonts w:ascii="Times New Roman" w:hAnsi="Times New Roman" w:cs="Times New Roman"/>
                <w:sz w:val="20"/>
                <w:szCs w:val="20"/>
                <w:lang w:val="uk-UA"/>
              </w:rPr>
            </w:pPr>
            <w:r w:rsidRPr="00AC613E">
              <w:rPr>
                <w:rFonts w:ascii="Times New Roman" w:hAnsi="Times New Roman" w:cs="Times New Roman"/>
                <w:sz w:val="20"/>
                <w:szCs w:val="20"/>
                <w:lang w:val="uk-UA"/>
              </w:rPr>
              <w:t>29.Інжерен</w:t>
            </w:r>
          </w:p>
          <w:p w:rsidR="00AC613E" w:rsidRPr="00AC613E" w:rsidRDefault="00AC613E" w:rsidP="00AC613E">
            <w:pPr>
              <w:tabs>
                <w:tab w:val="left" w:pos="5580"/>
              </w:tabs>
              <w:jc w:val="both"/>
              <w:rPr>
                <w:rFonts w:ascii="Times New Roman" w:hAnsi="Times New Roman" w:cs="Times New Roman"/>
                <w:sz w:val="20"/>
                <w:szCs w:val="20"/>
                <w:lang w:val="uk-UA"/>
              </w:rPr>
            </w:pPr>
            <w:r w:rsidRPr="00AC613E">
              <w:rPr>
                <w:rFonts w:ascii="Times New Roman" w:hAnsi="Times New Roman" w:cs="Times New Roman"/>
                <w:sz w:val="20"/>
                <w:szCs w:val="20"/>
                <w:lang w:val="uk-UA"/>
              </w:rPr>
              <w:t>30.Електромонтажник</w:t>
            </w:r>
          </w:p>
        </w:tc>
        <w:tc>
          <w:tcPr>
            <w:tcW w:w="1843" w:type="dxa"/>
          </w:tcPr>
          <w:p w:rsidR="00AC613E" w:rsidRPr="00AC613E" w:rsidRDefault="00AC613E" w:rsidP="00AC613E">
            <w:pPr>
              <w:tabs>
                <w:tab w:val="left" w:pos="5580"/>
              </w:tabs>
              <w:jc w:val="both"/>
              <w:rPr>
                <w:rFonts w:ascii="Times New Roman" w:hAnsi="Times New Roman" w:cs="Times New Roman"/>
                <w:sz w:val="20"/>
                <w:szCs w:val="20"/>
                <w:lang w:val="uk-UA"/>
              </w:rPr>
            </w:pPr>
            <w:r w:rsidRPr="00AC613E">
              <w:rPr>
                <w:rFonts w:ascii="Times New Roman" w:hAnsi="Times New Roman" w:cs="Times New Roman"/>
                <w:sz w:val="20"/>
                <w:szCs w:val="20"/>
                <w:lang w:val="uk-UA"/>
              </w:rPr>
              <w:t>39.Лісничий</w:t>
            </w:r>
          </w:p>
          <w:p w:rsidR="00AC613E" w:rsidRPr="00AC613E" w:rsidRDefault="00AC613E" w:rsidP="00AC613E">
            <w:pPr>
              <w:tabs>
                <w:tab w:val="left" w:pos="5580"/>
              </w:tabs>
              <w:jc w:val="both"/>
              <w:rPr>
                <w:rFonts w:ascii="Times New Roman" w:hAnsi="Times New Roman" w:cs="Times New Roman"/>
                <w:sz w:val="20"/>
                <w:szCs w:val="20"/>
                <w:lang w:val="uk-UA"/>
              </w:rPr>
            </w:pPr>
            <w:r w:rsidRPr="00AC613E">
              <w:rPr>
                <w:rFonts w:ascii="Times New Roman" w:hAnsi="Times New Roman" w:cs="Times New Roman"/>
                <w:sz w:val="20"/>
                <w:szCs w:val="20"/>
                <w:lang w:val="uk-UA"/>
              </w:rPr>
              <w:t>40.Пасічник</w:t>
            </w:r>
          </w:p>
        </w:tc>
        <w:tc>
          <w:tcPr>
            <w:tcW w:w="1695" w:type="dxa"/>
          </w:tcPr>
          <w:p w:rsidR="00AC613E" w:rsidRPr="00AC613E" w:rsidRDefault="00AC613E" w:rsidP="00AC613E">
            <w:pPr>
              <w:tabs>
                <w:tab w:val="left" w:pos="5580"/>
              </w:tabs>
              <w:jc w:val="both"/>
              <w:rPr>
                <w:rFonts w:ascii="Times New Roman" w:hAnsi="Times New Roman" w:cs="Times New Roman"/>
                <w:sz w:val="20"/>
                <w:szCs w:val="20"/>
                <w:lang w:val="uk-UA"/>
              </w:rPr>
            </w:pPr>
            <w:r w:rsidRPr="00AC613E">
              <w:rPr>
                <w:rFonts w:ascii="Times New Roman" w:hAnsi="Times New Roman" w:cs="Times New Roman"/>
                <w:sz w:val="20"/>
                <w:szCs w:val="20"/>
                <w:lang w:val="uk-UA"/>
              </w:rPr>
              <w:t>49.Телеграфіст</w:t>
            </w:r>
          </w:p>
          <w:p w:rsidR="00AC613E" w:rsidRPr="00AC613E" w:rsidRDefault="00AC613E" w:rsidP="00AC613E">
            <w:pPr>
              <w:tabs>
                <w:tab w:val="left" w:pos="5580"/>
              </w:tabs>
              <w:jc w:val="both"/>
              <w:rPr>
                <w:rFonts w:ascii="Times New Roman" w:hAnsi="Times New Roman" w:cs="Times New Roman"/>
                <w:sz w:val="20"/>
                <w:szCs w:val="20"/>
                <w:lang w:val="uk-UA"/>
              </w:rPr>
            </w:pPr>
            <w:r w:rsidRPr="00AC613E">
              <w:rPr>
                <w:rFonts w:ascii="Times New Roman" w:hAnsi="Times New Roman" w:cs="Times New Roman"/>
                <w:sz w:val="20"/>
                <w:szCs w:val="20"/>
                <w:lang w:val="uk-UA"/>
              </w:rPr>
              <w:t>50.Поліграфіст</w:t>
            </w:r>
          </w:p>
        </w:tc>
      </w:tr>
    </w:tbl>
    <w:p w:rsidR="00AC613E" w:rsidRDefault="00AC613E" w:rsidP="00AC613E">
      <w:pPr>
        <w:tabs>
          <w:tab w:val="left" w:pos="5580"/>
        </w:tabs>
        <w:jc w:val="both"/>
        <w:rPr>
          <w:rFonts w:ascii="Times New Roman" w:hAnsi="Times New Roman" w:cs="Times New Roman"/>
          <w:sz w:val="28"/>
          <w:szCs w:val="28"/>
          <w:lang w:val="uk-UA"/>
        </w:rPr>
      </w:pPr>
    </w:p>
    <w:p w:rsidR="002E780E" w:rsidRDefault="00DF576B" w:rsidP="002E780E">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E780E">
        <w:rPr>
          <w:rFonts w:ascii="Times New Roman" w:hAnsi="Times New Roman" w:cs="Times New Roman"/>
          <w:sz w:val="28"/>
          <w:szCs w:val="28"/>
          <w:lang w:val="uk-UA"/>
        </w:rPr>
        <w:t>У кожному квадраті закресліть небажану для Вас професію і залиште найбільш привабливу.</w:t>
      </w:r>
    </w:p>
    <w:p w:rsidR="002E780E" w:rsidRDefault="00DF576B" w:rsidP="002E780E">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E780E">
        <w:rPr>
          <w:rFonts w:ascii="Times New Roman" w:hAnsi="Times New Roman" w:cs="Times New Roman"/>
          <w:sz w:val="28"/>
          <w:szCs w:val="28"/>
          <w:lang w:val="uk-UA"/>
        </w:rPr>
        <w:t>У вертикальному стовпчику співставте між собою п</w:t>
      </w:r>
      <w:r w:rsidR="002E780E" w:rsidRPr="002E780E">
        <w:rPr>
          <w:rFonts w:ascii="Times New Roman" w:hAnsi="Times New Roman" w:cs="Times New Roman"/>
          <w:sz w:val="28"/>
          <w:szCs w:val="28"/>
        </w:rPr>
        <w:t>’</w:t>
      </w:r>
      <w:r w:rsidR="002E780E">
        <w:rPr>
          <w:rFonts w:ascii="Times New Roman" w:hAnsi="Times New Roman" w:cs="Times New Roman"/>
          <w:sz w:val="28"/>
          <w:szCs w:val="28"/>
          <w:lang w:val="uk-UA"/>
        </w:rPr>
        <w:t>ять професій та оцініть їх за п</w:t>
      </w:r>
      <w:r w:rsidR="002E780E" w:rsidRPr="002E780E">
        <w:rPr>
          <w:rFonts w:ascii="Times New Roman" w:hAnsi="Times New Roman" w:cs="Times New Roman"/>
          <w:sz w:val="28"/>
          <w:szCs w:val="28"/>
        </w:rPr>
        <w:t>’</w:t>
      </w:r>
      <w:r w:rsidR="002E780E">
        <w:rPr>
          <w:rFonts w:ascii="Times New Roman" w:hAnsi="Times New Roman" w:cs="Times New Roman"/>
          <w:sz w:val="28"/>
          <w:szCs w:val="28"/>
          <w:lang w:val="uk-UA"/>
        </w:rPr>
        <w:t>ятибальною шкалою (краща – 5 і т.д.), проставляючи оцінку у лівому нижньому куті.</w:t>
      </w:r>
    </w:p>
    <w:p w:rsidR="002E780E" w:rsidRDefault="00DF576B" w:rsidP="002E780E">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E780E">
        <w:rPr>
          <w:rFonts w:ascii="Times New Roman" w:hAnsi="Times New Roman" w:cs="Times New Roman"/>
          <w:sz w:val="28"/>
          <w:szCs w:val="28"/>
          <w:lang w:val="uk-UA"/>
        </w:rPr>
        <w:t>Те саме виконайте по горизонталі. Оцінку проставляйте у правому верхньому куті. Складіть таблицю у квадратах з літературними позначеннями, де кожен із них відповідатиме певному квадрату означеної професії:</w:t>
      </w:r>
    </w:p>
    <w:tbl>
      <w:tblPr>
        <w:tblStyle w:val="a8"/>
        <w:tblW w:w="0" w:type="auto"/>
        <w:tblLook w:val="04A0" w:firstRow="1" w:lastRow="0" w:firstColumn="1" w:lastColumn="0" w:noHBand="0" w:noVBand="1"/>
      </w:tblPr>
      <w:tblGrid>
        <w:gridCol w:w="1869"/>
        <w:gridCol w:w="1869"/>
        <w:gridCol w:w="1869"/>
        <w:gridCol w:w="1869"/>
        <w:gridCol w:w="1869"/>
      </w:tblGrid>
      <w:tr w:rsidR="002E780E" w:rsidTr="002E780E">
        <w:tc>
          <w:tcPr>
            <w:tcW w:w="1869" w:type="dxa"/>
          </w:tcPr>
          <w:p w:rsidR="002E780E" w:rsidRDefault="002E780E" w:rsidP="002E780E">
            <w:p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Л</w:t>
            </w:r>
          </w:p>
        </w:tc>
        <w:tc>
          <w:tcPr>
            <w:tcW w:w="1869" w:type="dxa"/>
          </w:tcPr>
          <w:p w:rsidR="002E780E" w:rsidRDefault="002E780E" w:rsidP="002E780E">
            <w:p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Т</w:t>
            </w:r>
          </w:p>
        </w:tc>
        <w:tc>
          <w:tcPr>
            <w:tcW w:w="1869" w:type="dxa"/>
          </w:tcPr>
          <w:p w:rsidR="002E780E" w:rsidRDefault="002E780E" w:rsidP="002E780E">
            <w:p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П</w:t>
            </w:r>
          </w:p>
        </w:tc>
        <w:tc>
          <w:tcPr>
            <w:tcW w:w="1869" w:type="dxa"/>
          </w:tcPr>
          <w:p w:rsidR="002E780E" w:rsidRDefault="002E780E" w:rsidP="002E780E">
            <w:p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1869" w:type="dxa"/>
          </w:tcPr>
          <w:p w:rsidR="002E780E" w:rsidRDefault="002E780E" w:rsidP="002E780E">
            <w:p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Х</w:t>
            </w:r>
          </w:p>
        </w:tc>
      </w:tr>
      <w:tr w:rsidR="002E780E" w:rsidTr="002E780E">
        <w:tc>
          <w:tcPr>
            <w:tcW w:w="1869" w:type="dxa"/>
          </w:tcPr>
          <w:p w:rsidR="002E780E" w:rsidRDefault="002E780E" w:rsidP="002E780E">
            <w:p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Т</w:t>
            </w:r>
          </w:p>
        </w:tc>
        <w:tc>
          <w:tcPr>
            <w:tcW w:w="1869" w:type="dxa"/>
          </w:tcPr>
          <w:p w:rsidR="002E780E" w:rsidRDefault="002E780E" w:rsidP="002E780E">
            <w:p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П</w:t>
            </w:r>
          </w:p>
        </w:tc>
        <w:tc>
          <w:tcPr>
            <w:tcW w:w="1869" w:type="dxa"/>
          </w:tcPr>
          <w:p w:rsidR="002E780E" w:rsidRDefault="002E780E" w:rsidP="002E780E">
            <w:p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1869" w:type="dxa"/>
          </w:tcPr>
          <w:p w:rsidR="002E780E" w:rsidRDefault="002E780E" w:rsidP="002E780E">
            <w:p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Х</w:t>
            </w:r>
          </w:p>
        </w:tc>
        <w:tc>
          <w:tcPr>
            <w:tcW w:w="1869" w:type="dxa"/>
          </w:tcPr>
          <w:p w:rsidR="002E780E" w:rsidRDefault="002E780E" w:rsidP="002E780E">
            <w:p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Л</w:t>
            </w:r>
          </w:p>
        </w:tc>
      </w:tr>
      <w:tr w:rsidR="002E780E" w:rsidTr="002E780E">
        <w:tc>
          <w:tcPr>
            <w:tcW w:w="1869" w:type="dxa"/>
          </w:tcPr>
          <w:p w:rsidR="002E780E" w:rsidRDefault="002E780E" w:rsidP="002E780E">
            <w:p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П</w:t>
            </w:r>
          </w:p>
        </w:tc>
        <w:tc>
          <w:tcPr>
            <w:tcW w:w="1869" w:type="dxa"/>
          </w:tcPr>
          <w:p w:rsidR="002E780E" w:rsidRDefault="002E780E" w:rsidP="002E780E">
            <w:p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1869" w:type="dxa"/>
          </w:tcPr>
          <w:p w:rsidR="002E780E" w:rsidRDefault="002E780E" w:rsidP="002E780E">
            <w:p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Х</w:t>
            </w:r>
          </w:p>
        </w:tc>
        <w:tc>
          <w:tcPr>
            <w:tcW w:w="1869" w:type="dxa"/>
          </w:tcPr>
          <w:p w:rsidR="002E780E" w:rsidRDefault="002E780E" w:rsidP="002E780E">
            <w:p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Л</w:t>
            </w:r>
          </w:p>
        </w:tc>
        <w:tc>
          <w:tcPr>
            <w:tcW w:w="1869" w:type="dxa"/>
          </w:tcPr>
          <w:p w:rsidR="002E780E" w:rsidRDefault="002E780E" w:rsidP="002E780E">
            <w:p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Т</w:t>
            </w:r>
          </w:p>
        </w:tc>
      </w:tr>
      <w:tr w:rsidR="002E780E" w:rsidTr="002E780E">
        <w:tc>
          <w:tcPr>
            <w:tcW w:w="1869" w:type="dxa"/>
          </w:tcPr>
          <w:p w:rsidR="002E780E" w:rsidRDefault="002E780E" w:rsidP="002E780E">
            <w:p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1869" w:type="dxa"/>
          </w:tcPr>
          <w:p w:rsidR="002E780E" w:rsidRDefault="002E780E" w:rsidP="002E780E">
            <w:p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Х</w:t>
            </w:r>
          </w:p>
        </w:tc>
        <w:tc>
          <w:tcPr>
            <w:tcW w:w="1869" w:type="dxa"/>
          </w:tcPr>
          <w:p w:rsidR="002E780E" w:rsidRDefault="002E780E" w:rsidP="002E780E">
            <w:p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Л</w:t>
            </w:r>
          </w:p>
        </w:tc>
        <w:tc>
          <w:tcPr>
            <w:tcW w:w="1869" w:type="dxa"/>
          </w:tcPr>
          <w:p w:rsidR="002E780E" w:rsidRDefault="002E780E" w:rsidP="002E780E">
            <w:p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Т</w:t>
            </w:r>
          </w:p>
        </w:tc>
        <w:tc>
          <w:tcPr>
            <w:tcW w:w="1869" w:type="dxa"/>
          </w:tcPr>
          <w:p w:rsidR="002E780E" w:rsidRDefault="002E780E" w:rsidP="002E780E">
            <w:p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П</w:t>
            </w:r>
          </w:p>
        </w:tc>
      </w:tr>
      <w:tr w:rsidR="002E780E" w:rsidTr="002E780E">
        <w:tc>
          <w:tcPr>
            <w:tcW w:w="1869" w:type="dxa"/>
          </w:tcPr>
          <w:p w:rsidR="002E780E" w:rsidRDefault="002E780E" w:rsidP="002E780E">
            <w:p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Х</w:t>
            </w:r>
          </w:p>
        </w:tc>
        <w:tc>
          <w:tcPr>
            <w:tcW w:w="1869" w:type="dxa"/>
          </w:tcPr>
          <w:p w:rsidR="002E780E" w:rsidRDefault="002E780E" w:rsidP="002E780E">
            <w:p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Л</w:t>
            </w:r>
          </w:p>
        </w:tc>
        <w:tc>
          <w:tcPr>
            <w:tcW w:w="1869" w:type="dxa"/>
          </w:tcPr>
          <w:p w:rsidR="002E780E" w:rsidRDefault="002E780E" w:rsidP="002E780E">
            <w:p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Т</w:t>
            </w:r>
          </w:p>
        </w:tc>
        <w:tc>
          <w:tcPr>
            <w:tcW w:w="1869" w:type="dxa"/>
          </w:tcPr>
          <w:p w:rsidR="002E780E" w:rsidRDefault="002E780E" w:rsidP="002E780E">
            <w:p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П</w:t>
            </w:r>
          </w:p>
        </w:tc>
        <w:tc>
          <w:tcPr>
            <w:tcW w:w="1869" w:type="dxa"/>
          </w:tcPr>
          <w:p w:rsidR="002E780E" w:rsidRDefault="002E780E" w:rsidP="002E780E">
            <w:p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r>
    </w:tbl>
    <w:p w:rsidR="002E780E" w:rsidRDefault="002E780E" w:rsidP="002E780E">
      <w:pPr>
        <w:tabs>
          <w:tab w:val="left" w:pos="5580"/>
        </w:tabs>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t>За кожною  літерою порахуйте кількість балів із двох оцінок у кожному квадраті (5 квадратів за кожною літерою). Складіть таблицю для занесення загальних результатів:</w:t>
      </w:r>
    </w:p>
    <w:tbl>
      <w:tblPr>
        <w:tblStyle w:val="a8"/>
        <w:tblW w:w="0" w:type="auto"/>
        <w:tblLook w:val="04A0" w:firstRow="1" w:lastRow="0" w:firstColumn="1" w:lastColumn="0" w:noHBand="0" w:noVBand="1"/>
      </w:tblPr>
      <w:tblGrid>
        <w:gridCol w:w="2405"/>
        <w:gridCol w:w="1276"/>
        <w:gridCol w:w="1417"/>
        <w:gridCol w:w="1560"/>
        <w:gridCol w:w="1417"/>
        <w:gridCol w:w="1270"/>
      </w:tblGrid>
      <w:tr w:rsidR="002E780E" w:rsidTr="002E780E">
        <w:tc>
          <w:tcPr>
            <w:tcW w:w="2405" w:type="dxa"/>
          </w:tcPr>
          <w:p w:rsidR="002E780E" w:rsidRDefault="002E780E" w:rsidP="002E780E">
            <w:pPr>
              <w:tabs>
                <w:tab w:val="left" w:pos="5580"/>
              </w:tabs>
              <w:rPr>
                <w:rFonts w:ascii="Times New Roman" w:hAnsi="Times New Roman" w:cs="Times New Roman"/>
                <w:sz w:val="28"/>
                <w:szCs w:val="28"/>
                <w:lang w:val="uk-UA"/>
              </w:rPr>
            </w:pPr>
            <w:r>
              <w:rPr>
                <w:rFonts w:ascii="Times New Roman" w:hAnsi="Times New Roman" w:cs="Times New Roman"/>
                <w:sz w:val="28"/>
                <w:szCs w:val="28"/>
                <w:lang w:val="uk-UA"/>
              </w:rPr>
              <w:t>Коди професій</w:t>
            </w:r>
          </w:p>
        </w:tc>
        <w:tc>
          <w:tcPr>
            <w:tcW w:w="1276" w:type="dxa"/>
          </w:tcPr>
          <w:p w:rsidR="002E780E" w:rsidRDefault="002E780E" w:rsidP="002E780E">
            <w:p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Л</w:t>
            </w:r>
          </w:p>
        </w:tc>
        <w:tc>
          <w:tcPr>
            <w:tcW w:w="1417" w:type="dxa"/>
          </w:tcPr>
          <w:p w:rsidR="002E780E" w:rsidRDefault="002E780E" w:rsidP="002E780E">
            <w:p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Т</w:t>
            </w:r>
          </w:p>
        </w:tc>
        <w:tc>
          <w:tcPr>
            <w:tcW w:w="1560" w:type="dxa"/>
          </w:tcPr>
          <w:p w:rsidR="002E780E" w:rsidRDefault="002E780E" w:rsidP="002E780E">
            <w:p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П</w:t>
            </w:r>
          </w:p>
        </w:tc>
        <w:tc>
          <w:tcPr>
            <w:tcW w:w="1417" w:type="dxa"/>
          </w:tcPr>
          <w:p w:rsidR="002E780E" w:rsidRDefault="002E780E" w:rsidP="002E780E">
            <w:p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1270" w:type="dxa"/>
          </w:tcPr>
          <w:p w:rsidR="002E780E" w:rsidRDefault="002E780E" w:rsidP="002E780E">
            <w:p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Х</w:t>
            </w:r>
          </w:p>
        </w:tc>
      </w:tr>
      <w:tr w:rsidR="002E780E" w:rsidTr="002E780E">
        <w:tc>
          <w:tcPr>
            <w:tcW w:w="2405" w:type="dxa"/>
          </w:tcPr>
          <w:p w:rsidR="002E780E" w:rsidRDefault="002E780E" w:rsidP="002E780E">
            <w:pPr>
              <w:tabs>
                <w:tab w:val="left" w:pos="5580"/>
              </w:tabs>
              <w:rPr>
                <w:rFonts w:ascii="Times New Roman" w:hAnsi="Times New Roman" w:cs="Times New Roman"/>
                <w:sz w:val="28"/>
                <w:szCs w:val="28"/>
                <w:lang w:val="uk-UA"/>
              </w:rPr>
            </w:pPr>
            <w:r>
              <w:rPr>
                <w:rFonts w:ascii="Times New Roman" w:hAnsi="Times New Roman" w:cs="Times New Roman"/>
                <w:sz w:val="28"/>
                <w:szCs w:val="28"/>
                <w:lang w:val="uk-UA"/>
              </w:rPr>
              <w:t>Кількість балів</w:t>
            </w:r>
          </w:p>
        </w:tc>
        <w:tc>
          <w:tcPr>
            <w:tcW w:w="1276" w:type="dxa"/>
          </w:tcPr>
          <w:p w:rsidR="002E780E" w:rsidRDefault="002E780E" w:rsidP="002E780E">
            <w:pPr>
              <w:tabs>
                <w:tab w:val="left" w:pos="5580"/>
              </w:tabs>
              <w:rPr>
                <w:rFonts w:ascii="Times New Roman" w:hAnsi="Times New Roman" w:cs="Times New Roman"/>
                <w:sz w:val="28"/>
                <w:szCs w:val="28"/>
                <w:lang w:val="uk-UA"/>
              </w:rPr>
            </w:pPr>
          </w:p>
        </w:tc>
        <w:tc>
          <w:tcPr>
            <w:tcW w:w="1417" w:type="dxa"/>
          </w:tcPr>
          <w:p w:rsidR="002E780E" w:rsidRDefault="002E780E" w:rsidP="002E780E">
            <w:pPr>
              <w:tabs>
                <w:tab w:val="left" w:pos="5580"/>
              </w:tabs>
              <w:rPr>
                <w:rFonts w:ascii="Times New Roman" w:hAnsi="Times New Roman" w:cs="Times New Roman"/>
                <w:sz w:val="28"/>
                <w:szCs w:val="28"/>
                <w:lang w:val="uk-UA"/>
              </w:rPr>
            </w:pPr>
          </w:p>
        </w:tc>
        <w:tc>
          <w:tcPr>
            <w:tcW w:w="1560" w:type="dxa"/>
          </w:tcPr>
          <w:p w:rsidR="002E780E" w:rsidRDefault="002E780E" w:rsidP="002E780E">
            <w:pPr>
              <w:tabs>
                <w:tab w:val="left" w:pos="5580"/>
              </w:tabs>
              <w:rPr>
                <w:rFonts w:ascii="Times New Roman" w:hAnsi="Times New Roman" w:cs="Times New Roman"/>
                <w:sz w:val="28"/>
                <w:szCs w:val="28"/>
                <w:lang w:val="uk-UA"/>
              </w:rPr>
            </w:pPr>
          </w:p>
        </w:tc>
        <w:tc>
          <w:tcPr>
            <w:tcW w:w="1417" w:type="dxa"/>
          </w:tcPr>
          <w:p w:rsidR="002E780E" w:rsidRDefault="002E780E" w:rsidP="002E780E">
            <w:pPr>
              <w:tabs>
                <w:tab w:val="left" w:pos="5580"/>
              </w:tabs>
              <w:rPr>
                <w:rFonts w:ascii="Times New Roman" w:hAnsi="Times New Roman" w:cs="Times New Roman"/>
                <w:sz w:val="28"/>
                <w:szCs w:val="28"/>
                <w:lang w:val="uk-UA"/>
              </w:rPr>
            </w:pPr>
          </w:p>
        </w:tc>
        <w:tc>
          <w:tcPr>
            <w:tcW w:w="1270" w:type="dxa"/>
          </w:tcPr>
          <w:p w:rsidR="002E780E" w:rsidRDefault="002E780E" w:rsidP="002E780E">
            <w:pPr>
              <w:tabs>
                <w:tab w:val="left" w:pos="5580"/>
              </w:tabs>
              <w:rPr>
                <w:rFonts w:ascii="Times New Roman" w:hAnsi="Times New Roman" w:cs="Times New Roman"/>
                <w:sz w:val="28"/>
                <w:szCs w:val="28"/>
                <w:lang w:val="uk-UA"/>
              </w:rPr>
            </w:pPr>
          </w:p>
        </w:tc>
      </w:tr>
      <w:tr w:rsidR="002E780E" w:rsidTr="002E780E">
        <w:tc>
          <w:tcPr>
            <w:tcW w:w="2405" w:type="dxa"/>
          </w:tcPr>
          <w:p w:rsidR="002E780E" w:rsidRDefault="002E780E" w:rsidP="002E780E">
            <w:pPr>
              <w:tabs>
                <w:tab w:val="left" w:pos="5580"/>
              </w:tabs>
              <w:rPr>
                <w:rFonts w:ascii="Times New Roman" w:hAnsi="Times New Roman" w:cs="Times New Roman"/>
                <w:sz w:val="28"/>
                <w:szCs w:val="28"/>
                <w:lang w:val="uk-UA"/>
              </w:rPr>
            </w:pPr>
            <w:r>
              <w:rPr>
                <w:rFonts w:ascii="Times New Roman" w:hAnsi="Times New Roman" w:cs="Times New Roman"/>
                <w:sz w:val="28"/>
                <w:szCs w:val="28"/>
                <w:lang w:val="uk-UA"/>
              </w:rPr>
              <w:t>Місце за значенням</w:t>
            </w:r>
          </w:p>
        </w:tc>
        <w:tc>
          <w:tcPr>
            <w:tcW w:w="1276" w:type="dxa"/>
          </w:tcPr>
          <w:p w:rsidR="002E780E" w:rsidRDefault="002E780E" w:rsidP="002E780E">
            <w:pPr>
              <w:tabs>
                <w:tab w:val="left" w:pos="5580"/>
              </w:tabs>
              <w:rPr>
                <w:rFonts w:ascii="Times New Roman" w:hAnsi="Times New Roman" w:cs="Times New Roman"/>
                <w:sz w:val="28"/>
                <w:szCs w:val="28"/>
                <w:lang w:val="uk-UA"/>
              </w:rPr>
            </w:pPr>
          </w:p>
        </w:tc>
        <w:tc>
          <w:tcPr>
            <w:tcW w:w="1417" w:type="dxa"/>
          </w:tcPr>
          <w:p w:rsidR="002E780E" w:rsidRDefault="002E780E" w:rsidP="002E780E">
            <w:pPr>
              <w:tabs>
                <w:tab w:val="left" w:pos="5580"/>
              </w:tabs>
              <w:rPr>
                <w:rFonts w:ascii="Times New Roman" w:hAnsi="Times New Roman" w:cs="Times New Roman"/>
                <w:sz w:val="28"/>
                <w:szCs w:val="28"/>
                <w:lang w:val="uk-UA"/>
              </w:rPr>
            </w:pPr>
          </w:p>
        </w:tc>
        <w:tc>
          <w:tcPr>
            <w:tcW w:w="1560" w:type="dxa"/>
          </w:tcPr>
          <w:p w:rsidR="002E780E" w:rsidRDefault="002E780E" w:rsidP="002E780E">
            <w:pPr>
              <w:tabs>
                <w:tab w:val="left" w:pos="5580"/>
              </w:tabs>
              <w:rPr>
                <w:rFonts w:ascii="Times New Roman" w:hAnsi="Times New Roman" w:cs="Times New Roman"/>
                <w:sz w:val="28"/>
                <w:szCs w:val="28"/>
                <w:lang w:val="uk-UA"/>
              </w:rPr>
            </w:pPr>
          </w:p>
        </w:tc>
        <w:tc>
          <w:tcPr>
            <w:tcW w:w="1417" w:type="dxa"/>
          </w:tcPr>
          <w:p w:rsidR="002E780E" w:rsidRDefault="002E780E" w:rsidP="002E780E">
            <w:pPr>
              <w:tabs>
                <w:tab w:val="left" w:pos="5580"/>
              </w:tabs>
              <w:rPr>
                <w:rFonts w:ascii="Times New Roman" w:hAnsi="Times New Roman" w:cs="Times New Roman"/>
                <w:sz w:val="28"/>
                <w:szCs w:val="28"/>
                <w:lang w:val="uk-UA"/>
              </w:rPr>
            </w:pPr>
          </w:p>
        </w:tc>
        <w:tc>
          <w:tcPr>
            <w:tcW w:w="1270" w:type="dxa"/>
          </w:tcPr>
          <w:p w:rsidR="002E780E" w:rsidRDefault="002E780E" w:rsidP="002E780E">
            <w:pPr>
              <w:tabs>
                <w:tab w:val="left" w:pos="5580"/>
              </w:tabs>
              <w:rPr>
                <w:rFonts w:ascii="Times New Roman" w:hAnsi="Times New Roman" w:cs="Times New Roman"/>
                <w:sz w:val="28"/>
                <w:szCs w:val="28"/>
                <w:lang w:val="uk-UA"/>
              </w:rPr>
            </w:pPr>
          </w:p>
        </w:tc>
      </w:tr>
    </w:tbl>
    <w:p w:rsidR="002E780E" w:rsidRDefault="002E780E" w:rsidP="002E780E">
      <w:pPr>
        <w:tabs>
          <w:tab w:val="left" w:pos="5580"/>
        </w:tabs>
        <w:spacing w:line="240" w:lineRule="auto"/>
        <w:rPr>
          <w:rFonts w:ascii="Times New Roman" w:hAnsi="Times New Roman" w:cs="Times New Roman"/>
          <w:sz w:val="28"/>
          <w:szCs w:val="28"/>
          <w:lang w:val="uk-UA"/>
        </w:rPr>
      </w:pPr>
    </w:p>
    <w:p w:rsidR="002E780E" w:rsidRDefault="002E780E" w:rsidP="002E780E">
      <w:pPr>
        <w:tabs>
          <w:tab w:val="left" w:pos="5580"/>
        </w:tabs>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Підсумуйте кількість балів за кожною літерою і занесіть у таблицю. Визначте місце за сумою балів (найбільше – 1 місце). Розшифруйте коди літер:</w:t>
      </w:r>
    </w:p>
    <w:p w:rsidR="002E780E" w:rsidRPr="00E069A3" w:rsidRDefault="002E780E" w:rsidP="002E780E">
      <w:pPr>
        <w:tabs>
          <w:tab w:val="left" w:pos="5580"/>
        </w:tabs>
        <w:spacing w:line="240" w:lineRule="auto"/>
        <w:rPr>
          <w:rFonts w:ascii="Times New Roman" w:hAnsi="Times New Roman" w:cs="Times New Roman"/>
          <w:i/>
          <w:sz w:val="28"/>
          <w:szCs w:val="28"/>
          <w:lang w:val="uk-UA"/>
        </w:rPr>
      </w:pPr>
      <w:r w:rsidRPr="00E069A3">
        <w:rPr>
          <w:rFonts w:ascii="Times New Roman" w:hAnsi="Times New Roman" w:cs="Times New Roman"/>
          <w:i/>
          <w:sz w:val="28"/>
          <w:szCs w:val="28"/>
          <w:lang w:val="uk-UA"/>
        </w:rPr>
        <w:t>Л: людина – людина</w:t>
      </w:r>
    </w:p>
    <w:p w:rsidR="002E780E" w:rsidRPr="00E069A3" w:rsidRDefault="002E780E" w:rsidP="002E780E">
      <w:pPr>
        <w:tabs>
          <w:tab w:val="left" w:pos="5580"/>
        </w:tabs>
        <w:spacing w:line="240" w:lineRule="auto"/>
        <w:rPr>
          <w:rFonts w:ascii="Times New Roman" w:hAnsi="Times New Roman" w:cs="Times New Roman"/>
          <w:i/>
          <w:sz w:val="28"/>
          <w:szCs w:val="28"/>
          <w:lang w:val="uk-UA"/>
        </w:rPr>
      </w:pPr>
      <w:r w:rsidRPr="00E069A3">
        <w:rPr>
          <w:rFonts w:ascii="Times New Roman" w:hAnsi="Times New Roman" w:cs="Times New Roman"/>
          <w:i/>
          <w:sz w:val="28"/>
          <w:szCs w:val="28"/>
          <w:lang w:val="uk-UA"/>
        </w:rPr>
        <w:t>Т: людина – техніка</w:t>
      </w:r>
    </w:p>
    <w:p w:rsidR="002E780E" w:rsidRPr="00E069A3" w:rsidRDefault="002E780E" w:rsidP="002E780E">
      <w:pPr>
        <w:tabs>
          <w:tab w:val="left" w:pos="5580"/>
        </w:tabs>
        <w:spacing w:line="240" w:lineRule="auto"/>
        <w:rPr>
          <w:rFonts w:ascii="Times New Roman" w:hAnsi="Times New Roman" w:cs="Times New Roman"/>
          <w:i/>
          <w:sz w:val="28"/>
          <w:szCs w:val="28"/>
          <w:lang w:val="uk-UA"/>
        </w:rPr>
      </w:pPr>
      <w:r w:rsidRPr="00E069A3">
        <w:rPr>
          <w:rFonts w:ascii="Times New Roman" w:hAnsi="Times New Roman" w:cs="Times New Roman"/>
          <w:i/>
          <w:sz w:val="28"/>
          <w:szCs w:val="28"/>
          <w:lang w:val="uk-UA"/>
        </w:rPr>
        <w:t>П: людина – природа</w:t>
      </w:r>
    </w:p>
    <w:p w:rsidR="002E780E" w:rsidRPr="00E069A3" w:rsidRDefault="002E780E" w:rsidP="002E780E">
      <w:pPr>
        <w:tabs>
          <w:tab w:val="left" w:pos="5580"/>
        </w:tabs>
        <w:spacing w:line="240" w:lineRule="auto"/>
        <w:rPr>
          <w:rFonts w:ascii="Times New Roman" w:hAnsi="Times New Roman" w:cs="Times New Roman"/>
          <w:i/>
          <w:sz w:val="28"/>
          <w:szCs w:val="28"/>
          <w:lang w:val="uk-UA"/>
        </w:rPr>
      </w:pPr>
      <w:r w:rsidRPr="00E069A3">
        <w:rPr>
          <w:rFonts w:ascii="Times New Roman" w:hAnsi="Times New Roman" w:cs="Times New Roman"/>
          <w:i/>
          <w:sz w:val="28"/>
          <w:szCs w:val="28"/>
          <w:lang w:val="uk-UA"/>
        </w:rPr>
        <w:t>З: людина – знакова система</w:t>
      </w:r>
    </w:p>
    <w:p w:rsidR="002E780E" w:rsidRPr="00E069A3" w:rsidRDefault="002E780E" w:rsidP="002E780E">
      <w:pPr>
        <w:tabs>
          <w:tab w:val="left" w:pos="5580"/>
        </w:tabs>
        <w:spacing w:line="240" w:lineRule="auto"/>
        <w:rPr>
          <w:rFonts w:ascii="Times New Roman" w:hAnsi="Times New Roman" w:cs="Times New Roman"/>
          <w:i/>
          <w:sz w:val="28"/>
          <w:szCs w:val="28"/>
          <w:lang w:val="uk-UA"/>
        </w:rPr>
      </w:pPr>
      <w:r w:rsidRPr="00E069A3">
        <w:rPr>
          <w:rFonts w:ascii="Times New Roman" w:hAnsi="Times New Roman" w:cs="Times New Roman"/>
          <w:i/>
          <w:sz w:val="28"/>
          <w:szCs w:val="28"/>
          <w:lang w:val="uk-UA"/>
        </w:rPr>
        <w:t>Х: людина – художній образ.</w:t>
      </w:r>
    </w:p>
    <w:p w:rsidR="002E780E" w:rsidRPr="00AC613E" w:rsidRDefault="002E780E" w:rsidP="002E780E">
      <w:pPr>
        <w:tabs>
          <w:tab w:val="left" w:pos="5580"/>
        </w:tabs>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t>Проаналізуйте отримані результати.</w:t>
      </w:r>
    </w:p>
    <w:p w:rsidR="00DF576B" w:rsidRDefault="00DF576B" w:rsidP="000331E7">
      <w:pPr>
        <w:pStyle w:val="a3"/>
        <w:tabs>
          <w:tab w:val="left" w:pos="5580"/>
        </w:tabs>
        <w:spacing w:line="240" w:lineRule="auto"/>
        <w:ind w:left="1080"/>
        <w:rPr>
          <w:rFonts w:ascii="Times New Roman" w:hAnsi="Times New Roman" w:cs="Times New Roman"/>
          <w:sz w:val="28"/>
          <w:szCs w:val="28"/>
          <w:lang w:val="uk-UA"/>
        </w:rPr>
      </w:pPr>
    </w:p>
    <w:p w:rsidR="000331E7" w:rsidRDefault="000331E7" w:rsidP="000331E7">
      <w:pPr>
        <w:pStyle w:val="a3"/>
        <w:tabs>
          <w:tab w:val="left" w:pos="5580"/>
        </w:tabs>
        <w:spacing w:line="240" w:lineRule="auto"/>
        <w:ind w:left="1080"/>
        <w:rPr>
          <w:rFonts w:ascii="Times New Roman" w:hAnsi="Times New Roman" w:cs="Times New Roman"/>
          <w:sz w:val="28"/>
          <w:szCs w:val="28"/>
          <w:lang w:val="uk-UA"/>
        </w:rPr>
      </w:pPr>
      <w:r>
        <w:rPr>
          <w:noProof/>
          <w:lang w:eastAsia="ru-RU"/>
        </w:rPr>
        <w:drawing>
          <wp:inline distT="0" distB="0" distL="0" distR="0" wp14:anchorId="7354C688" wp14:editId="6469BC48">
            <wp:extent cx="3686175" cy="855843"/>
            <wp:effectExtent l="0" t="0" r="0" b="1905"/>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86175" cy="855843"/>
                    </a:xfrm>
                    <a:prstGeom prst="rect">
                      <a:avLst/>
                    </a:prstGeom>
                  </pic:spPr>
                </pic:pic>
              </a:graphicData>
            </a:graphic>
          </wp:inline>
        </w:drawing>
      </w:r>
    </w:p>
    <w:p w:rsidR="00DF576B" w:rsidRDefault="00DF576B" w:rsidP="000331E7">
      <w:pPr>
        <w:tabs>
          <w:tab w:val="left" w:pos="5580"/>
        </w:tabs>
        <w:spacing w:line="240" w:lineRule="auto"/>
        <w:rPr>
          <w:rFonts w:ascii="Times New Roman" w:hAnsi="Times New Roman" w:cs="Times New Roman"/>
          <w:b/>
          <w:i/>
          <w:sz w:val="28"/>
          <w:szCs w:val="28"/>
          <w:lang w:val="uk-UA"/>
        </w:rPr>
      </w:pPr>
    </w:p>
    <w:p w:rsidR="000331E7" w:rsidRPr="00DF576B" w:rsidRDefault="00E069A3" w:rsidP="000331E7">
      <w:pPr>
        <w:tabs>
          <w:tab w:val="left" w:pos="5580"/>
        </w:tabs>
        <w:spacing w:line="240" w:lineRule="auto"/>
        <w:rPr>
          <w:rFonts w:ascii="Times New Roman" w:hAnsi="Times New Roman" w:cs="Times New Roman"/>
          <w:b/>
          <w:i/>
          <w:sz w:val="28"/>
          <w:szCs w:val="28"/>
          <w:lang w:val="uk-UA"/>
        </w:rPr>
      </w:pPr>
      <w:r w:rsidRPr="00DF576B">
        <w:rPr>
          <w:rFonts w:ascii="Times New Roman" w:hAnsi="Times New Roman" w:cs="Times New Roman"/>
          <w:b/>
          <w:i/>
          <w:sz w:val="28"/>
          <w:szCs w:val="28"/>
          <w:lang w:val="uk-UA"/>
        </w:rPr>
        <w:t>Виконайте низку вправ на формува</w:t>
      </w:r>
      <w:r w:rsidR="000331E7" w:rsidRPr="00DF576B">
        <w:rPr>
          <w:rFonts w:ascii="Times New Roman" w:hAnsi="Times New Roman" w:cs="Times New Roman"/>
          <w:b/>
          <w:i/>
          <w:sz w:val="28"/>
          <w:szCs w:val="28"/>
          <w:lang w:val="uk-UA"/>
        </w:rPr>
        <w:t>ння сили, висоти та тембру голосу:</w:t>
      </w:r>
    </w:p>
    <w:p w:rsidR="00DF576B" w:rsidRDefault="00DF576B" w:rsidP="000331E7">
      <w:pPr>
        <w:tabs>
          <w:tab w:val="left" w:pos="5580"/>
        </w:tabs>
        <w:spacing w:line="240" w:lineRule="auto"/>
        <w:jc w:val="center"/>
        <w:rPr>
          <w:rFonts w:ascii="Times New Roman" w:hAnsi="Times New Roman" w:cs="Times New Roman"/>
          <w:i/>
          <w:sz w:val="28"/>
          <w:szCs w:val="28"/>
          <w:lang w:val="uk-UA"/>
        </w:rPr>
      </w:pPr>
    </w:p>
    <w:p w:rsidR="000331E7" w:rsidRPr="000331E7" w:rsidRDefault="000331E7" w:rsidP="000331E7">
      <w:pPr>
        <w:tabs>
          <w:tab w:val="left" w:pos="5580"/>
        </w:tabs>
        <w:spacing w:line="240" w:lineRule="auto"/>
        <w:jc w:val="center"/>
        <w:rPr>
          <w:rFonts w:ascii="Times New Roman" w:hAnsi="Times New Roman" w:cs="Times New Roman"/>
          <w:i/>
          <w:sz w:val="28"/>
          <w:szCs w:val="28"/>
          <w:lang w:val="uk-UA"/>
        </w:rPr>
      </w:pPr>
      <w:r w:rsidRPr="000331E7">
        <w:rPr>
          <w:rFonts w:ascii="Times New Roman" w:hAnsi="Times New Roman" w:cs="Times New Roman"/>
          <w:i/>
          <w:sz w:val="28"/>
          <w:szCs w:val="28"/>
          <w:lang w:val="uk-UA"/>
        </w:rPr>
        <w:t>Вправа 1</w:t>
      </w:r>
    </w:p>
    <w:p w:rsidR="000331E7" w:rsidRDefault="000331E7" w:rsidP="000331E7">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Читаючи текст, посилюйте голос у межах одного рядка, утримуючи його звучання на одній висоті.</w:t>
      </w:r>
    </w:p>
    <w:p w:rsidR="000331E7" w:rsidRDefault="000331E7" w:rsidP="000331E7">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Примітка: тексти можна добирати відповідно до індивідуальних особливостей.</w:t>
      </w:r>
    </w:p>
    <w:p w:rsidR="000331E7" w:rsidRPr="00736E58" w:rsidRDefault="000331E7" w:rsidP="00736E58">
      <w:pPr>
        <w:tabs>
          <w:tab w:val="left" w:pos="5580"/>
        </w:tabs>
        <w:spacing w:line="240" w:lineRule="auto"/>
        <w:jc w:val="center"/>
        <w:rPr>
          <w:rFonts w:ascii="Times New Roman" w:hAnsi="Times New Roman" w:cs="Times New Roman"/>
          <w:i/>
          <w:sz w:val="28"/>
          <w:szCs w:val="28"/>
          <w:lang w:val="uk-UA"/>
        </w:rPr>
      </w:pPr>
      <w:r w:rsidRPr="00736E58">
        <w:rPr>
          <w:rFonts w:ascii="Times New Roman" w:hAnsi="Times New Roman" w:cs="Times New Roman"/>
          <w:i/>
          <w:sz w:val="28"/>
          <w:szCs w:val="28"/>
          <w:lang w:val="uk-UA"/>
        </w:rPr>
        <w:t>Вправа 2</w:t>
      </w:r>
    </w:p>
    <w:p w:rsidR="000331E7" w:rsidRDefault="000331E7" w:rsidP="000331E7">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Змінюйте одночасно силу і висоту голосу у кожному рядку в межах однієї строфи. </w:t>
      </w:r>
    </w:p>
    <w:p w:rsidR="000331E7" w:rsidRPr="00736E58" w:rsidRDefault="000331E7" w:rsidP="00736E58">
      <w:pPr>
        <w:tabs>
          <w:tab w:val="left" w:pos="5580"/>
        </w:tabs>
        <w:spacing w:line="240" w:lineRule="auto"/>
        <w:jc w:val="center"/>
        <w:rPr>
          <w:rFonts w:ascii="Times New Roman" w:hAnsi="Times New Roman" w:cs="Times New Roman"/>
          <w:i/>
          <w:sz w:val="28"/>
          <w:szCs w:val="28"/>
          <w:lang w:val="uk-UA"/>
        </w:rPr>
      </w:pPr>
      <w:r w:rsidRPr="00736E58">
        <w:rPr>
          <w:rFonts w:ascii="Times New Roman" w:hAnsi="Times New Roman" w:cs="Times New Roman"/>
          <w:i/>
          <w:sz w:val="28"/>
          <w:szCs w:val="28"/>
          <w:lang w:val="uk-UA"/>
        </w:rPr>
        <w:t>Вправа 3</w:t>
      </w:r>
    </w:p>
    <w:p w:rsidR="000331E7" w:rsidRDefault="00736E58" w:rsidP="000331E7">
      <w:pPr>
        <w:tabs>
          <w:tab w:val="left" w:pos="5580"/>
        </w:tabs>
        <w:spacing w:line="240" w:lineRule="auto"/>
        <w:jc w:val="both"/>
        <w:rPr>
          <w:rFonts w:ascii="Times New Roman" w:hAnsi="Times New Roman" w:cs="Times New Roman"/>
          <w:sz w:val="28"/>
          <w:szCs w:val="28"/>
          <w:lang w:val="uk-UA"/>
        </w:rPr>
      </w:pPr>
      <w:r w:rsidRPr="00736E58">
        <w:rPr>
          <w:rFonts w:ascii="Times New Roman" w:hAnsi="Times New Roman" w:cs="Times New Roman"/>
          <w:sz w:val="28"/>
          <w:szCs w:val="28"/>
        </w:rPr>
        <w:t xml:space="preserve">     </w:t>
      </w:r>
      <w:r w:rsidR="000331E7">
        <w:rPr>
          <w:rFonts w:ascii="Times New Roman" w:hAnsi="Times New Roman" w:cs="Times New Roman"/>
          <w:sz w:val="28"/>
          <w:szCs w:val="28"/>
          <w:lang w:val="uk-UA"/>
        </w:rPr>
        <w:t>Полічіть кількість рядків у вірші (за вибором). Читайте перший рядок вірша пошепки, другий – тихо, третій – голосніше і т.д. На середині вірша, дійшовши до гучного голосу, але не до крику, змінюйте його динаміку в протилежному напрямі. Темп повільний, висота звичайна, дихання за потреби, вдих швидкий і непомітний.</w:t>
      </w:r>
    </w:p>
    <w:p w:rsidR="00DF576B" w:rsidRDefault="00DF576B" w:rsidP="00736E58">
      <w:pPr>
        <w:tabs>
          <w:tab w:val="left" w:pos="5580"/>
        </w:tabs>
        <w:spacing w:line="240" w:lineRule="auto"/>
        <w:jc w:val="center"/>
        <w:rPr>
          <w:rFonts w:ascii="Times New Roman" w:hAnsi="Times New Roman" w:cs="Times New Roman"/>
          <w:i/>
          <w:sz w:val="28"/>
          <w:szCs w:val="28"/>
          <w:lang w:val="uk-UA"/>
        </w:rPr>
      </w:pPr>
    </w:p>
    <w:p w:rsidR="00DF576B" w:rsidRDefault="00DF576B" w:rsidP="00736E58">
      <w:pPr>
        <w:tabs>
          <w:tab w:val="left" w:pos="5580"/>
        </w:tabs>
        <w:spacing w:line="240" w:lineRule="auto"/>
        <w:jc w:val="center"/>
        <w:rPr>
          <w:rFonts w:ascii="Times New Roman" w:hAnsi="Times New Roman" w:cs="Times New Roman"/>
          <w:i/>
          <w:sz w:val="28"/>
          <w:szCs w:val="28"/>
          <w:lang w:val="uk-UA"/>
        </w:rPr>
      </w:pPr>
    </w:p>
    <w:p w:rsidR="000331E7" w:rsidRPr="00736E58" w:rsidRDefault="000331E7" w:rsidP="00736E58">
      <w:pPr>
        <w:tabs>
          <w:tab w:val="left" w:pos="5580"/>
        </w:tabs>
        <w:spacing w:line="240" w:lineRule="auto"/>
        <w:jc w:val="center"/>
        <w:rPr>
          <w:rFonts w:ascii="Times New Roman" w:hAnsi="Times New Roman" w:cs="Times New Roman"/>
          <w:i/>
          <w:sz w:val="28"/>
          <w:szCs w:val="28"/>
          <w:lang w:val="uk-UA"/>
        </w:rPr>
      </w:pPr>
      <w:r w:rsidRPr="00736E58">
        <w:rPr>
          <w:rFonts w:ascii="Times New Roman" w:hAnsi="Times New Roman" w:cs="Times New Roman"/>
          <w:i/>
          <w:sz w:val="28"/>
          <w:szCs w:val="28"/>
          <w:lang w:val="uk-UA"/>
        </w:rPr>
        <w:lastRenderedPageBreak/>
        <w:t>Вправа 4</w:t>
      </w:r>
    </w:p>
    <w:p w:rsidR="000331E7" w:rsidRDefault="00736E58" w:rsidP="000331E7">
      <w:pPr>
        <w:tabs>
          <w:tab w:val="left" w:pos="5580"/>
        </w:tabs>
        <w:spacing w:line="240" w:lineRule="auto"/>
        <w:jc w:val="both"/>
        <w:rPr>
          <w:rFonts w:ascii="Times New Roman" w:hAnsi="Times New Roman" w:cs="Times New Roman"/>
          <w:sz w:val="28"/>
          <w:szCs w:val="28"/>
          <w:lang w:val="uk-UA"/>
        </w:rPr>
      </w:pPr>
      <w:r w:rsidRPr="00736E58">
        <w:rPr>
          <w:rFonts w:ascii="Times New Roman" w:hAnsi="Times New Roman" w:cs="Times New Roman"/>
          <w:sz w:val="28"/>
          <w:szCs w:val="28"/>
        </w:rPr>
        <w:t xml:space="preserve">     </w:t>
      </w:r>
      <w:r w:rsidR="000331E7">
        <w:rPr>
          <w:rFonts w:ascii="Times New Roman" w:hAnsi="Times New Roman" w:cs="Times New Roman"/>
          <w:sz w:val="28"/>
          <w:szCs w:val="28"/>
          <w:lang w:val="uk-UA"/>
        </w:rPr>
        <w:t>Тричі прочитайте текст: один раз – пошепки, вдруге – тихо, але чітко вимовляючи кожен звук, третій – середнім, притриманим голосом. Звертайте увагу н</w:t>
      </w:r>
      <w:r>
        <w:rPr>
          <w:rFonts w:ascii="Times New Roman" w:hAnsi="Times New Roman" w:cs="Times New Roman"/>
          <w:sz w:val="28"/>
          <w:szCs w:val="28"/>
          <w:lang w:val="uk-UA"/>
        </w:rPr>
        <w:t>а те, чи чути Ваш голос у примі</w:t>
      </w:r>
      <w:r w:rsidR="000331E7">
        <w:rPr>
          <w:rFonts w:ascii="Times New Roman" w:hAnsi="Times New Roman" w:cs="Times New Roman"/>
          <w:sz w:val="28"/>
          <w:szCs w:val="28"/>
          <w:lang w:val="uk-UA"/>
        </w:rPr>
        <w:t>щенні, в якому виконуєте дану вправу:</w:t>
      </w:r>
    </w:p>
    <w:p w:rsidR="000331E7" w:rsidRPr="00736E58" w:rsidRDefault="000331E7" w:rsidP="00736E58">
      <w:pPr>
        <w:tabs>
          <w:tab w:val="left" w:pos="5580"/>
        </w:tabs>
        <w:spacing w:line="240" w:lineRule="auto"/>
        <w:jc w:val="center"/>
        <w:rPr>
          <w:rFonts w:ascii="Times New Roman" w:hAnsi="Times New Roman" w:cs="Times New Roman"/>
          <w:i/>
          <w:sz w:val="24"/>
          <w:szCs w:val="24"/>
        </w:rPr>
      </w:pPr>
      <w:r w:rsidRPr="00736E58">
        <w:rPr>
          <w:rFonts w:ascii="Times New Roman" w:hAnsi="Times New Roman" w:cs="Times New Roman"/>
          <w:i/>
          <w:sz w:val="24"/>
          <w:szCs w:val="24"/>
          <w:lang w:val="uk-UA"/>
        </w:rPr>
        <w:t xml:space="preserve">Не спиняй </w:t>
      </w:r>
      <w:r w:rsidRPr="00736E58">
        <w:rPr>
          <w:rFonts w:ascii="Times New Roman" w:hAnsi="Times New Roman" w:cs="Times New Roman"/>
          <w:i/>
          <w:sz w:val="24"/>
          <w:szCs w:val="24"/>
          <w:lang w:val="en-US"/>
        </w:rPr>
        <w:t>I</w:t>
      </w:r>
      <w:r w:rsidRPr="00736E58">
        <w:rPr>
          <w:rFonts w:ascii="Times New Roman" w:hAnsi="Times New Roman" w:cs="Times New Roman"/>
          <w:i/>
          <w:sz w:val="24"/>
          <w:szCs w:val="24"/>
        </w:rPr>
        <w:t xml:space="preserve"> </w:t>
      </w:r>
      <w:r w:rsidRPr="00736E58">
        <w:rPr>
          <w:rFonts w:ascii="Times New Roman" w:hAnsi="Times New Roman" w:cs="Times New Roman"/>
          <w:i/>
          <w:sz w:val="24"/>
          <w:szCs w:val="24"/>
          <w:lang w:val="uk-UA"/>
        </w:rPr>
        <w:t>думок крилатих,</w:t>
      </w:r>
      <w:r w:rsidRPr="00736E58">
        <w:rPr>
          <w:rFonts w:ascii="Times New Roman" w:hAnsi="Times New Roman" w:cs="Times New Roman"/>
          <w:i/>
          <w:sz w:val="24"/>
          <w:szCs w:val="24"/>
          <w:lang w:val="en-US"/>
        </w:rPr>
        <w:t>I</w:t>
      </w:r>
    </w:p>
    <w:p w:rsidR="000331E7" w:rsidRPr="00736E58" w:rsidRDefault="000331E7" w:rsidP="00736E58">
      <w:pPr>
        <w:tabs>
          <w:tab w:val="left" w:pos="5580"/>
        </w:tabs>
        <w:spacing w:line="240" w:lineRule="auto"/>
        <w:jc w:val="center"/>
        <w:rPr>
          <w:rFonts w:ascii="Times New Roman" w:hAnsi="Times New Roman" w:cs="Times New Roman"/>
          <w:i/>
          <w:sz w:val="24"/>
          <w:szCs w:val="24"/>
          <w:lang w:val="uk-UA"/>
        </w:rPr>
      </w:pPr>
      <w:r w:rsidRPr="00736E58">
        <w:rPr>
          <w:rFonts w:ascii="Times New Roman" w:hAnsi="Times New Roman" w:cs="Times New Roman"/>
          <w:i/>
          <w:sz w:val="24"/>
          <w:szCs w:val="24"/>
          <w:lang w:val="uk-UA"/>
        </w:rPr>
        <w:t>Хай летять в світи:</w:t>
      </w:r>
    </w:p>
    <w:p w:rsidR="000331E7" w:rsidRPr="00736E58" w:rsidRDefault="000331E7" w:rsidP="00736E58">
      <w:pPr>
        <w:tabs>
          <w:tab w:val="left" w:pos="5580"/>
        </w:tabs>
        <w:spacing w:line="240" w:lineRule="auto"/>
        <w:jc w:val="center"/>
        <w:rPr>
          <w:rFonts w:ascii="Times New Roman" w:hAnsi="Times New Roman" w:cs="Times New Roman"/>
          <w:i/>
          <w:sz w:val="24"/>
          <w:szCs w:val="24"/>
        </w:rPr>
      </w:pPr>
      <w:r w:rsidRPr="00736E58">
        <w:rPr>
          <w:rFonts w:ascii="Times New Roman" w:hAnsi="Times New Roman" w:cs="Times New Roman"/>
          <w:i/>
          <w:sz w:val="24"/>
          <w:szCs w:val="24"/>
          <w:lang w:val="uk-UA"/>
        </w:rPr>
        <w:t>Безліч дивних</w:t>
      </w:r>
      <w:r w:rsidRPr="00736E58">
        <w:rPr>
          <w:rFonts w:ascii="Times New Roman" w:hAnsi="Times New Roman" w:cs="Times New Roman"/>
          <w:i/>
          <w:sz w:val="24"/>
          <w:szCs w:val="24"/>
        </w:rPr>
        <w:t xml:space="preserve"> </w:t>
      </w:r>
      <w:r w:rsidRPr="00736E58">
        <w:rPr>
          <w:rFonts w:ascii="Times New Roman" w:hAnsi="Times New Roman" w:cs="Times New Roman"/>
          <w:i/>
          <w:sz w:val="24"/>
          <w:szCs w:val="24"/>
          <w:lang w:val="en-US"/>
        </w:rPr>
        <w:t>I</w:t>
      </w:r>
      <w:r w:rsidRPr="00736E58">
        <w:rPr>
          <w:rFonts w:ascii="Times New Roman" w:hAnsi="Times New Roman" w:cs="Times New Roman"/>
          <w:i/>
          <w:sz w:val="24"/>
          <w:szCs w:val="24"/>
          <w:lang w:val="uk-UA"/>
        </w:rPr>
        <w:t xml:space="preserve"> див угледиш</w:t>
      </w:r>
      <w:r w:rsidRPr="00736E58">
        <w:rPr>
          <w:rFonts w:ascii="Times New Roman" w:hAnsi="Times New Roman" w:cs="Times New Roman"/>
          <w:i/>
          <w:sz w:val="24"/>
          <w:szCs w:val="24"/>
        </w:rPr>
        <w:t xml:space="preserve"> </w:t>
      </w:r>
      <w:r w:rsidRPr="00736E58">
        <w:rPr>
          <w:rFonts w:ascii="Times New Roman" w:hAnsi="Times New Roman" w:cs="Times New Roman"/>
          <w:i/>
          <w:sz w:val="24"/>
          <w:szCs w:val="24"/>
          <w:lang w:val="en-US"/>
        </w:rPr>
        <w:t>II</w:t>
      </w:r>
    </w:p>
    <w:p w:rsidR="000331E7" w:rsidRDefault="000331E7" w:rsidP="00736E58">
      <w:pPr>
        <w:tabs>
          <w:tab w:val="left" w:pos="5580"/>
        </w:tabs>
        <w:spacing w:line="240" w:lineRule="auto"/>
        <w:jc w:val="center"/>
        <w:rPr>
          <w:rFonts w:ascii="Times New Roman" w:hAnsi="Times New Roman" w:cs="Times New Roman"/>
          <w:i/>
          <w:sz w:val="24"/>
          <w:szCs w:val="24"/>
          <w:lang w:val="en-US"/>
        </w:rPr>
      </w:pPr>
      <w:r w:rsidRPr="00736E58">
        <w:rPr>
          <w:rFonts w:ascii="Times New Roman" w:hAnsi="Times New Roman" w:cs="Times New Roman"/>
          <w:i/>
          <w:sz w:val="24"/>
          <w:szCs w:val="24"/>
          <w:lang w:val="uk-UA"/>
        </w:rPr>
        <w:t>Їх очима ти</w:t>
      </w:r>
      <w:r w:rsidRPr="00736E58">
        <w:rPr>
          <w:rFonts w:ascii="Times New Roman" w:hAnsi="Times New Roman" w:cs="Times New Roman"/>
          <w:i/>
          <w:sz w:val="24"/>
          <w:szCs w:val="24"/>
          <w:lang w:val="en-US"/>
        </w:rPr>
        <w:t xml:space="preserve"> II</w:t>
      </w:r>
    </w:p>
    <w:p w:rsidR="00C44EA9" w:rsidRDefault="00C44EA9" w:rsidP="00C44EA9">
      <w:pPr>
        <w:tabs>
          <w:tab w:val="left" w:pos="5580"/>
        </w:tabs>
        <w:spacing w:line="240" w:lineRule="auto"/>
        <w:jc w:val="center"/>
        <w:rPr>
          <w:rFonts w:ascii="Times New Roman" w:hAnsi="Times New Roman" w:cs="Times New Roman"/>
          <w:b/>
          <w:i/>
          <w:sz w:val="28"/>
          <w:szCs w:val="28"/>
          <w:lang w:val="uk-UA"/>
        </w:rPr>
      </w:pPr>
      <w:r>
        <w:rPr>
          <w:noProof/>
          <w:lang w:eastAsia="ru-RU"/>
        </w:rPr>
        <w:drawing>
          <wp:inline distT="0" distB="0" distL="0" distR="0" wp14:anchorId="5C205864" wp14:editId="5FEBD0CA">
            <wp:extent cx="3686175" cy="855843"/>
            <wp:effectExtent l="0" t="0" r="0" b="1905"/>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86175" cy="855843"/>
                    </a:xfrm>
                    <a:prstGeom prst="rect">
                      <a:avLst/>
                    </a:prstGeom>
                  </pic:spPr>
                </pic:pic>
              </a:graphicData>
            </a:graphic>
          </wp:inline>
        </w:drawing>
      </w:r>
    </w:p>
    <w:p w:rsidR="00736E58" w:rsidRPr="00736E58" w:rsidRDefault="00736E58" w:rsidP="00736E58">
      <w:pPr>
        <w:tabs>
          <w:tab w:val="left" w:pos="5580"/>
        </w:tabs>
        <w:spacing w:line="240" w:lineRule="auto"/>
        <w:jc w:val="both"/>
        <w:rPr>
          <w:rFonts w:ascii="Times New Roman" w:hAnsi="Times New Roman" w:cs="Times New Roman"/>
          <w:i/>
          <w:sz w:val="28"/>
          <w:szCs w:val="28"/>
          <w:lang w:val="uk-UA"/>
        </w:rPr>
      </w:pPr>
      <w:r w:rsidRPr="00DF576B">
        <w:rPr>
          <w:rFonts w:ascii="Times New Roman" w:hAnsi="Times New Roman" w:cs="Times New Roman"/>
          <w:b/>
          <w:i/>
          <w:sz w:val="28"/>
          <w:szCs w:val="28"/>
          <w:lang w:val="uk-UA"/>
        </w:rPr>
        <w:t>Виконайте вправи на формування та постановку правильної дикції</w:t>
      </w:r>
      <w:r w:rsidRPr="00736E58">
        <w:rPr>
          <w:rFonts w:ascii="Times New Roman" w:hAnsi="Times New Roman" w:cs="Times New Roman"/>
          <w:i/>
          <w:sz w:val="28"/>
          <w:szCs w:val="28"/>
          <w:lang w:val="uk-UA"/>
        </w:rPr>
        <w:t>:</w:t>
      </w:r>
    </w:p>
    <w:p w:rsidR="00736E58" w:rsidRPr="00736E58" w:rsidRDefault="00736E58" w:rsidP="00736E58">
      <w:pPr>
        <w:tabs>
          <w:tab w:val="left" w:pos="5580"/>
        </w:tabs>
        <w:spacing w:line="240" w:lineRule="auto"/>
        <w:jc w:val="center"/>
        <w:rPr>
          <w:rFonts w:ascii="Times New Roman" w:hAnsi="Times New Roman" w:cs="Times New Roman"/>
          <w:i/>
          <w:sz w:val="28"/>
          <w:szCs w:val="28"/>
          <w:lang w:val="uk-UA"/>
        </w:rPr>
      </w:pPr>
      <w:r w:rsidRPr="00736E58">
        <w:rPr>
          <w:rFonts w:ascii="Times New Roman" w:hAnsi="Times New Roman" w:cs="Times New Roman"/>
          <w:i/>
          <w:sz w:val="28"/>
          <w:szCs w:val="28"/>
          <w:lang w:val="uk-UA"/>
        </w:rPr>
        <w:t>Вправа 1</w:t>
      </w:r>
    </w:p>
    <w:p w:rsidR="00736E58" w:rsidRPr="00736E58" w:rsidRDefault="00736E58" w:rsidP="00736E58">
      <w:pPr>
        <w:tabs>
          <w:tab w:val="left" w:pos="5580"/>
        </w:tabs>
        <w:spacing w:line="240" w:lineRule="auto"/>
        <w:jc w:val="both"/>
        <w:rPr>
          <w:rFonts w:ascii="Times New Roman" w:hAnsi="Times New Roman" w:cs="Times New Roman"/>
          <w:sz w:val="28"/>
          <w:szCs w:val="28"/>
          <w:lang w:val="uk-UA"/>
        </w:rPr>
      </w:pPr>
      <w:r w:rsidRPr="00736E58">
        <w:rPr>
          <w:rFonts w:ascii="Times New Roman" w:hAnsi="Times New Roman" w:cs="Times New Roman"/>
          <w:sz w:val="28"/>
          <w:szCs w:val="28"/>
          <w:lang w:val="uk-UA"/>
        </w:rPr>
        <w:t>Розкривайте і закривайте рота, опускаючи нижню щелепу приблизно на два пальці, але без напруження, м</w:t>
      </w:r>
      <w:r w:rsidRPr="00736E58">
        <w:rPr>
          <w:rFonts w:ascii="Times New Roman" w:hAnsi="Times New Roman" w:cs="Times New Roman"/>
          <w:sz w:val="28"/>
          <w:szCs w:val="28"/>
        </w:rPr>
        <w:t>’</w:t>
      </w:r>
      <w:r w:rsidRPr="00736E58">
        <w:rPr>
          <w:rFonts w:ascii="Times New Roman" w:hAnsi="Times New Roman" w:cs="Times New Roman"/>
          <w:sz w:val="28"/>
          <w:szCs w:val="28"/>
          <w:lang w:val="uk-UA"/>
        </w:rPr>
        <w:t>яко. Язик в роті повинен лежати, спокійно торкаючись нижніх передніх зубів. Виконайте дану вправу декілька разів поспіль не поспішаючи.</w:t>
      </w:r>
    </w:p>
    <w:p w:rsidR="00736E58" w:rsidRPr="00736E58" w:rsidRDefault="00736E58" w:rsidP="00736E58">
      <w:pPr>
        <w:tabs>
          <w:tab w:val="left" w:pos="5580"/>
        </w:tabs>
        <w:spacing w:line="240" w:lineRule="auto"/>
        <w:jc w:val="center"/>
        <w:rPr>
          <w:rFonts w:ascii="Times New Roman" w:hAnsi="Times New Roman" w:cs="Times New Roman"/>
          <w:i/>
          <w:sz w:val="28"/>
          <w:szCs w:val="28"/>
          <w:lang w:val="uk-UA"/>
        </w:rPr>
      </w:pPr>
      <w:r w:rsidRPr="00736E58">
        <w:rPr>
          <w:rFonts w:ascii="Times New Roman" w:hAnsi="Times New Roman" w:cs="Times New Roman"/>
          <w:i/>
          <w:sz w:val="28"/>
          <w:szCs w:val="28"/>
          <w:lang w:val="uk-UA"/>
        </w:rPr>
        <w:t>Вправа 2</w:t>
      </w:r>
    </w:p>
    <w:p w:rsidR="00736E58" w:rsidRPr="00736E58" w:rsidRDefault="00736E58" w:rsidP="00736E58">
      <w:pPr>
        <w:tabs>
          <w:tab w:val="left" w:pos="5580"/>
        </w:tabs>
        <w:spacing w:line="240" w:lineRule="auto"/>
        <w:jc w:val="both"/>
        <w:rPr>
          <w:rFonts w:ascii="Times New Roman" w:hAnsi="Times New Roman" w:cs="Times New Roman"/>
          <w:sz w:val="28"/>
          <w:szCs w:val="28"/>
          <w:lang w:val="uk-UA"/>
        </w:rPr>
      </w:pPr>
      <w:r w:rsidRPr="00736E58">
        <w:rPr>
          <w:rFonts w:ascii="Times New Roman" w:hAnsi="Times New Roman" w:cs="Times New Roman"/>
          <w:sz w:val="28"/>
          <w:szCs w:val="28"/>
          <w:lang w:val="uk-UA"/>
        </w:rPr>
        <w:t>Злегка розкривайте рота. Зуби зціпіть таким чином, щоб губи були всередині. Поступово відпускайте губи (8 – 10 разів).</w:t>
      </w:r>
    </w:p>
    <w:p w:rsidR="00736E58" w:rsidRPr="00736E58" w:rsidRDefault="00736E58" w:rsidP="00736E58">
      <w:pPr>
        <w:tabs>
          <w:tab w:val="left" w:pos="5580"/>
        </w:tabs>
        <w:spacing w:line="240" w:lineRule="auto"/>
        <w:jc w:val="center"/>
        <w:rPr>
          <w:rFonts w:ascii="Times New Roman" w:hAnsi="Times New Roman" w:cs="Times New Roman"/>
          <w:i/>
          <w:sz w:val="28"/>
          <w:szCs w:val="28"/>
          <w:lang w:val="uk-UA"/>
        </w:rPr>
      </w:pPr>
      <w:r w:rsidRPr="00736E58">
        <w:rPr>
          <w:rFonts w:ascii="Times New Roman" w:hAnsi="Times New Roman" w:cs="Times New Roman"/>
          <w:i/>
          <w:sz w:val="28"/>
          <w:szCs w:val="28"/>
          <w:lang w:val="uk-UA"/>
        </w:rPr>
        <w:t>Вправа 3</w:t>
      </w:r>
    </w:p>
    <w:p w:rsidR="000331E7" w:rsidRDefault="00736E58" w:rsidP="00736E58">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Витягніть губи «трубочкою» вперед. Робіть ними колові рухи праворуч, потім ліворуч. Нижня щелепа при цьому має бути нерухома (6 – 8 разів праворуч, стільки ж – ліворуч).</w:t>
      </w:r>
    </w:p>
    <w:p w:rsidR="00736E58" w:rsidRPr="00736E58" w:rsidRDefault="00736E58" w:rsidP="00736E58">
      <w:pPr>
        <w:tabs>
          <w:tab w:val="left" w:pos="5580"/>
        </w:tabs>
        <w:spacing w:line="240" w:lineRule="auto"/>
        <w:jc w:val="center"/>
        <w:rPr>
          <w:rFonts w:ascii="Times New Roman" w:hAnsi="Times New Roman" w:cs="Times New Roman"/>
          <w:i/>
          <w:sz w:val="28"/>
          <w:szCs w:val="28"/>
          <w:lang w:val="uk-UA"/>
        </w:rPr>
      </w:pPr>
      <w:r w:rsidRPr="00736E58">
        <w:rPr>
          <w:rFonts w:ascii="Times New Roman" w:hAnsi="Times New Roman" w:cs="Times New Roman"/>
          <w:i/>
          <w:sz w:val="28"/>
          <w:szCs w:val="28"/>
          <w:lang w:val="uk-UA"/>
        </w:rPr>
        <w:t>Вправа 4</w:t>
      </w:r>
    </w:p>
    <w:p w:rsidR="00736E58" w:rsidRDefault="00736E58" w:rsidP="00736E58">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Витягніть губи вперед «трубочкою» (як для вимови звуку «у») і одразу ж активно розтягуйте їх у сторони, немов би усміхаючись, не оголюючи зубів. Повторіть 6 – 8 разів.</w:t>
      </w:r>
    </w:p>
    <w:p w:rsidR="00736E58" w:rsidRPr="00736E58" w:rsidRDefault="00736E58" w:rsidP="00736E58">
      <w:pPr>
        <w:tabs>
          <w:tab w:val="left" w:pos="5580"/>
        </w:tabs>
        <w:spacing w:line="240" w:lineRule="auto"/>
        <w:jc w:val="center"/>
        <w:rPr>
          <w:rFonts w:ascii="Times New Roman" w:hAnsi="Times New Roman" w:cs="Times New Roman"/>
          <w:i/>
          <w:sz w:val="28"/>
          <w:szCs w:val="28"/>
          <w:lang w:val="uk-UA"/>
        </w:rPr>
      </w:pPr>
      <w:r w:rsidRPr="00736E58">
        <w:rPr>
          <w:rFonts w:ascii="Times New Roman" w:hAnsi="Times New Roman" w:cs="Times New Roman"/>
          <w:i/>
          <w:sz w:val="28"/>
          <w:szCs w:val="28"/>
          <w:lang w:val="uk-UA"/>
        </w:rPr>
        <w:t>Вправа 5</w:t>
      </w:r>
    </w:p>
    <w:p w:rsidR="00736E58" w:rsidRDefault="00736E58" w:rsidP="00736E58">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Розкривайте рота, досягаючи правильного положення, а саме: язик лежить спокійно, кінчик його торкається нижніх передніх зубів; не рухаючи нижню щелепу, піднімайте язика до верхніх зубів, а від них до піднебіння. </w:t>
      </w:r>
      <w:r>
        <w:rPr>
          <w:rFonts w:ascii="Times New Roman" w:hAnsi="Times New Roman" w:cs="Times New Roman"/>
          <w:sz w:val="28"/>
          <w:szCs w:val="28"/>
          <w:lang w:val="uk-UA"/>
        </w:rPr>
        <w:lastRenderedPageBreak/>
        <w:t>Дозволяється під час даної вправи ударяти язиком об зуби чи піднебіння (до 10 разів)</w:t>
      </w:r>
    </w:p>
    <w:p w:rsidR="00135785" w:rsidRDefault="00135785" w:rsidP="00E75267">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CF13C5">
        <w:rPr>
          <w:rFonts w:ascii="Times New Roman" w:hAnsi="Times New Roman" w:cs="Times New Roman"/>
          <w:b/>
          <w:i/>
          <w:sz w:val="28"/>
          <w:szCs w:val="28"/>
          <w:lang w:val="uk-UA"/>
        </w:rPr>
        <w:t>Виконайте вправи на формування різних аспектів спілкування</w:t>
      </w:r>
      <w:r>
        <w:rPr>
          <w:rFonts w:ascii="Times New Roman" w:hAnsi="Times New Roman" w:cs="Times New Roman"/>
          <w:sz w:val="28"/>
          <w:szCs w:val="28"/>
          <w:lang w:val="uk-UA"/>
        </w:rPr>
        <w:t>:</w:t>
      </w:r>
    </w:p>
    <w:p w:rsidR="00AF5948" w:rsidRDefault="00AF5948" w:rsidP="0045236F">
      <w:pPr>
        <w:pStyle w:val="a3"/>
        <w:numPr>
          <w:ilvl w:val="0"/>
          <w:numId w:val="211"/>
        </w:numPr>
        <w:tabs>
          <w:tab w:val="left" w:pos="5580"/>
        </w:tabs>
        <w:spacing w:line="240" w:lineRule="auto"/>
        <w:jc w:val="both"/>
        <w:rPr>
          <w:rFonts w:ascii="Times New Roman" w:hAnsi="Times New Roman" w:cs="Times New Roman"/>
          <w:sz w:val="28"/>
          <w:szCs w:val="28"/>
          <w:lang w:val="uk-UA"/>
        </w:rPr>
      </w:pPr>
      <w:r w:rsidRPr="00CF13C5">
        <w:rPr>
          <w:rFonts w:ascii="Times New Roman" w:hAnsi="Times New Roman" w:cs="Times New Roman"/>
          <w:i/>
          <w:sz w:val="28"/>
          <w:szCs w:val="28"/>
          <w:lang w:val="uk-UA"/>
        </w:rPr>
        <w:t>Вправи на органічний процес спілкування</w:t>
      </w:r>
      <w:r>
        <w:rPr>
          <w:rFonts w:ascii="Times New Roman" w:hAnsi="Times New Roman" w:cs="Times New Roman"/>
          <w:sz w:val="28"/>
          <w:szCs w:val="28"/>
          <w:lang w:val="uk-UA"/>
        </w:rPr>
        <w:t>:</w:t>
      </w:r>
      <w:r w:rsidR="00E75267" w:rsidRPr="00AF5948">
        <w:rPr>
          <w:rFonts w:ascii="Times New Roman" w:hAnsi="Times New Roman" w:cs="Times New Roman"/>
          <w:sz w:val="28"/>
          <w:szCs w:val="28"/>
          <w:lang w:val="uk-UA"/>
        </w:rPr>
        <w:t xml:space="preserve"> </w:t>
      </w:r>
    </w:p>
    <w:p w:rsidR="00135785" w:rsidRDefault="00CF13C5" w:rsidP="0045236F">
      <w:pPr>
        <w:pStyle w:val="a3"/>
        <w:numPr>
          <w:ilvl w:val="0"/>
          <w:numId w:val="212"/>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AF5948">
        <w:rPr>
          <w:rFonts w:ascii="Times New Roman" w:hAnsi="Times New Roman" w:cs="Times New Roman"/>
          <w:sz w:val="28"/>
          <w:szCs w:val="28"/>
          <w:lang w:val="uk-UA"/>
        </w:rPr>
        <w:t>ерміново складіть точний список-заявку на бутафорію і реквізит для вечірніх робіт по етюдах і починайте діяти</w:t>
      </w:r>
    </w:p>
    <w:p w:rsidR="00AF5948" w:rsidRDefault="00CF13C5" w:rsidP="0045236F">
      <w:pPr>
        <w:pStyle w:val="a3"/>
        <w:numPr>
          <w:ilvl w:val="0"/>
          <w:numId w:val="212"/>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AF5948">
        <w:rPr>
          <w:rFonts w:ascii="Times New Roman" w:hAnsi="Times New Roman" w:cs="Times New Roman"/>
          <w:sz w:val="28"/>
          <w:szCs w:val="28"/>
          <w:lang w:val="uk-UA"/>
        </w:rPr>
        <w:t>пробуйте не порушувати органічного спілкування із тими людьми, які спільно із Вами виконують перше завдання у той момент, коли Вас відволікатимуть різними завданнями (покликати когось, подати що-небудь).</w:t>
      </w:r>
    </w:p>
    <w:p w:rsidR="00AF5948" w:rsidRDefault="00AF5948" w:rsidP="0045236F">
      <w:pPr>
        <w:pStyle w:val="a3"/>
        <w:numPr>
          <w:ilvl w:val="0"/>
          <w:numId w:val="211"/>
        </w:numPr>
        <w:tabs>
          <w:tab w:val="left" w:pos="5580"/>
        </w:tabs>
        <w:spacing w:line="240" w:lineRule="auto"/>
        <w:jc w:val="both"/>
        <w:rPr>
          <w:rFonts w:ascii="Times New Roman" w:hAnsi="Times New Roman" w:cs="Times New Roman"/>
          <w:sz w:val="28"/>
          <w:szCs w:val="28"/>
          <w:lang w:val="uk-UA"/>
        </w:rPr>
      </w:pPr>
      <w:r w:rsidRPr="00CF13C5">
        <w:rPr>
          <w:rFonts w:ascii="Times New Roman" w:hAnsi="Times New Roman" w:cs="Times New Roman"/>
          <w:i/>
          <w:sz w:val="28"/>
          <w:szCs w:val="28"/>
          <w:lang w:val="uk-UA"/>
        </w:rPr>
        <w:t>Вправи на уміння створювати комфортні умови спілкування</w:t>
      </w:r>
      <w:r>
        <w:rPr>
          <w:rFonts w:ascii="Times New Roman" w:hAnsi="Times New Roman" w:cs="Times New Roman"/>
          <w:sz w:val="28"/>
          <w:szCs w:val="28"/>
          <w:lang w:val="uk-UA"/>
        </w:rPr>
        <w:t>:</w:t>
      </w:r>
    </w:p>
    <w:p w:rsidR="00AF5948" w:rsidRDefault="00CF13C5" w:rsidP="0045236F">
      <w:pPr>
        <w:pStyle w:val="a3"/>
        <w:numPr>
          <w:ilvl w:val="0"/>
          <w:numId w:val="213"/>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AF5948">
        <w:rPr>
          <w:rFonts w:ascii="Times New Roman" w:hAnsi="Times New Roman" w:cs="Times New Roman"/>
          <w:sz w:val="28"/>
          <w:szCs w:val="28"/>
          <w:lang w:val="uk-UA"/>
        </w:rPr>
        <w:t>явіть, Вам слід перев</w:t>
      </w:r>
      <w:r w:rsidRPr="00CF13C5">
        <w:rPr>
          <w:rFonts w:ascii="Times New Roman" w:hAnsi="Times New Roman" w:cs="Times New Roman"/>
          <w:sz w:val="28"/>
          <w:szCs w:val="28"/>
        </w:rPr>
        <w:t>’</w:t>
      </w:r>
      <w:r w:rsidR="00AF5948">
        <w:rPr>
          <w:rFonts w:ascii="Times New Roman" w:hAnsi="Times New Roman" w:cs="Times New Roman"/>
          <w:sz w:val="28"/>
          <w:szCs w:val="28"/>
          <w:lang w:val="uk-UA"/>
        </w:rPr>
        <w:t>язати поранену руку знаменитості, ворогові, другу. Ваші дії</w:t>
      </w:r>
    </w:p>
    <w:p w:rsidR="00AF5948" w:rsidRDefault="00CF13C5" w:rsidP="0045236F">
      <w:pPr>
        <w:pStyle w:val="a3"/>
        <w:numPr>
          <w:ilvl w:val="0"/>
          <w:numId w:val="213"/>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AF5948">
        <w:rPr>
          <w:rFonts w:ascii="Times New Roman" w:hAnsi="Times New Roman" w:cs="Times New Roman"/>
          <w:sz w:val="28"/>
          <w:szCs w:val="28"/>
          <w:lang w:val="uk-UA"/>
        </w:rPr>
        <w:t>одайте пально: коханому, старенькій бабусі, сестрі,. На яку Ви сердитесь</w:t>
      </w:r>
    </w:p>
    <w:p w:rsidR="00AF5948" w:rsidRDefault="00CF13C5" w:rsidP="0045236F">
      <w:pPr>
        <w:pStyle w:val="a3"/>
        <w:numPr>
          <w:ilvl w:val="0"/>
          <w:numId w:val="213"/>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AF5948">
        <w:rPr>
          <w:rFonts w:ascii="Times New Roman" w:hAnsi="Times New Roman" w:cs="Times New Roman"/>
          <w:sz w:val="28"/>
          <w:szCs w:val="28"/>
          <w:lang w:val="uk-UA"/>
        </w:rPr>
        <w:t>устріньте і прийміть удома свого керівника, небажаного гостя. Друга</w:t>
      </w:r>
    </w:p>
    <w:p w:rsidR="00AF5948" w:rsidRDefault="00CF13C5" w:rsidP="0045236F">
      <w:pPr>
        <w:pStyle w:val="a3"/>
        <w:numPr>
          <w:ilvl w:val="0"/>
          <w:numId w:val="213"/>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AF5948">
        <w:rPr>
          <w:rFonts w:ascii="Times New Roman" w:hAnsi="Times New Roman" w:cs="Times New Roman"/>
          <w:sz w:val="28"/>
          <w:szCs w:val="28"/>
          <w:lang w:val="uk-UA"/>
        </w:rPr>
        <w:t>ривітайтеся із людиною, якій Ви заборгували, стареньким сусідом, директором.</w:t>
      </w:r>
    </w:p>
    <w:p w:rsidR="00AF5948" w:rsidRDefault="00D00AC0" w:rsidP="0045236F">
      <w:pPr>
        <w:pStyle w:val="a3"/>
        <w:numPr>
          <w:ilvl w:val="0"/>
          <w:numId w:val="211"/>
        </w:numPr>
        <w:tabs>
          <w:tab w:val="left" w:pos="5580"/>
        </w:tabs>
        <w:spacing w:line="240" w:lineRule="auto"/>
        <w:jc w:val="both"/>
        <w:rPr>
          <w:rFonts w:ascii="Times New Roman" w:hAnsi="Times New Roman" w:cs="Times New Roman"/>
          <w:sz w:val="28"/>
          <w:szCs w:val="28"/>
          <w:lang w:val="uk-UA"/>
        </w:rPr>
      </w:pPr>
      <w:r w:rsidRPr="00CF13C5">
        <w:rPr>
          <w:rFonts w:ascii="Times New Roman" w:hAnsi="Times New Roman" w:cs="Times New Roman"/>
          <w:i/>
          <w:sz w:val="28"/>
          <w:szCs w:val="28"/>
          <w:lang w:val="uk-UA"/>
        </w:rPr>
        <w:t>Прийоми спілкування</w:t>
      </w:r>
      <w:r>
        <w:rPr>
          <w:rFonts w:ascii="Times New Roman" w:hAnsi="Times New Roman" w:cs="Times New Roman"/>
          <w:sz w:val="28"/>
          <w:szCs w:val="28"/>
          <w:lang w:val="uk-UA"/>
        </w:rPr>
        <w:t>:</w:t>
      </w:r>
    </w:p>
    <w:p w:rsidR="00D00AC0" w:rsidRDefault="00CF13C5" w:rsidP="0045236F">
      <w:pPr>
        <w:pStyle w:val="a3"/>
        <w:numPr>
          <w:ilvl w:val="0"/>
          <w:numId w:val="214"/>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D00AC0">
        <w:rPr>
          <w:rFonts w:ascii="Times New Roman" w:hAnsi="Times New Roman" w:cs="Times New Roman"/>
          <w:sz w:val="28"/>
          <w:szCs w:val="28"/>
          <w:lang w:val="uk-UA"/>
        </w:rPr>
        <w:t>озмова двох осіб через заперті двері</w:t>
      </w:r>
    </w:p>
    <w:p w:rsidR="00D00AC0" w:rsidRDefault="00CF13C5" w:rsidP="0045236F">
      <w:pPr>
        <w:pStyle w:val="a3"/>
        <w:numPr>
          <w:ilvl w:val="0"/>
          <w:numId w:val="214"/>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D00AC0">
        <w:rPr>
          <w:rFonts w:ascii="Times New Roman" w:hAnsi="Times New Roman" w:cs="Times New Roman"/>
          <w:sz w:val="28"/>
          <w:szCs w:val="28"/>
          <w:lang w:val="uk-UA"/>
        </w:rPr>
        <w:t>елефонна розмова двох, у яку несподівано втручається треті особа</w:t>
      </w:r>
    </w:p>
    <w:p w:rsidR="00D00AC0" w:rsidRDefault="00CF13C5" w:rsidP="0045236F">
      <w:pPr>
        <w:pStyle w:val="a3"/>
        <w:numPr>
          <w:ilvl w:val="0"/>
          <w:numId w:val="214"/>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D00AC0">
        <w:rPr>
          <w:rFonts w:ascii="Times New Roman" w:hAnsi="Times New Roman" w:cs="Times New Roman"/>
          <w:sz w:val="28"/>
          <w:szCs w:val="28"/>
          <w:lang w:val="uk-UA"/>
        </w:rPr>
        <w:t>ілова бесіда двох: перший – на 7 поверсі будинку, а інший – унизу на вулиці.</w:t>
      </w:r>
    </w:p>
    <w:p w:rsidR="00D00AC0" w:rsidRDefault="00CF13C5" w:rsidP="0045236F">
      <w:pPr>
        <w:pStyle w:val="a3"/>
        <w:numPr>
          <w:ilvl w:val="0"/>
          <w:numId w:val="214"/>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D00AC0">
        <w:rPr>
          <w:rFonts w:ascii="Times New Roman" w:hAnsi="Times New Roman" w:cs="Times New Roman"/>
          <w:sz w:val="28"/>
          <w:szCs w:val="28"/>
          <w:lang w:val="uk-UA"/>
        </w:rPr>
        <w:t>иразити презирство до співрозмовника</w:t>
      </w:r>
    </w:p>
    <w:p w:rsidR="00D00AC0" w:rsidRDefault="00CF13C5" w:rsidP="0045236F">
      <w:pPr>
        <w:pStyle w:val="a3"/>
        <w:numPr>
          <w:ilvl w:val="0"/>
          <w:numId w:val="214"/>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D00AC0">
        <w:rPr>
          <w:rFonts w:ascii="Times New Roman" w:hAnsi="Times New Roman" w:cs="Times New Roman"/>
          <w:sz w:val="28"/>
          <w:szCs w:val="28"/>
          <w:lang w:val="uk-UA"/>
        </w:rPr>
        <w:t>иразити ласку й ніжність співрозмовнику</w:t>
      </w:r>
    </w:p>
    <w:p w:rsidR="00D00AC0" w:rsidRDefault="00CF13C5" w:rsidP="0045236F">
      <w:pPr>
        <w:pStyle w:val="a3"/>
        <w:numPr>
          <w:ilvl w:val="0"/>
          <w:numId w:val="214"/>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D00AC0">
        <w:rPr>
          <w:rFonts w:ascii="Times New Roman" w:hAnsi="Times New Roman" w:cs="Times New Roman"/>
          <w:sz w:val="28"/>
          <w:szCs w:val="28"/>
          <w:lang w:val="uk-UA"/>
        </w:rPr>
        <w:t>аспокоїти партнера</w:t>
      </w:r>
    </w:p>
    <w:p w:rsidR="00D00AC0" w:rsidRDefault="00CF13C5" w:rsidP="0045236F">
      <w:pPr>
        <w:pStyle w:val="a3"/>
        <w:numPr>
          <w:ilvl w:val="0"/>
          <w:numId w:val="214"/>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D00AC0">
        <w:rPr>
          <w:rFonts w:ascii="Times New Roman" w:hAnsi="Times New Roman" w:cs="Times New Roman"/>
          <w:sz w:val="28"/>
          <w:szCs w:val="28"/>
          <w:lang w:val="uk-UA"/>
        </w:rPr>
        <w:t>аш співрозмовник - суперник</w:t>
      </w:r>
    </w:p>
    <w:p w:rsidR="00D00AC0" w:rsidRDefault="00D00AC0" w:rsidP="0045236F">
      <w:pPr>
        <w:pStyle w:val="a3"/>
        <w:numPr>
          <w:ilvl w:val="0"/>
          <w:numId w:val="211"/>
        </w:numPr>
        <w:tabs>
          <w:tab w:val="left" w:pos="5580"/>
        </w:tabs>
        <w:spacing w:line="240" w:lineRule="auto"/>
        <w:jc w:val="both"/>
        <w:rPr>
          <w:rFonts w:ascii="Times New Roman" w:hAnsi="Times New Roman" w:cs="Times New Roman"/>
          <w:sz w:val="28"/>
          <w:szCs w:val="28"/>
          <w:lang w:val="uk-UA"/>
        </w:rPr>
      </w:pPr>
      <w:r w:rsidRPr="00CF13C5">
        <w:rPr>
          <w:rFonts w:ascii="Times New Roman" w:hAnsi="Times New Roman" w:cs="Times New Roman"/>
          <w:i/>
          <w:sz w:val="28"/>
          <w:szCs w:val="28"/>
          <w:lang w:val="uk-UA"/>
        </w:rPr>
        <w:t>Формування навичок пристосування у розмові</w:t>
      </w:r>
      <w:r>
        <w:rPr>
          <w:rFonts w:ascii="Times New Roman" w:hAnsi="Times New Roman" w:cs="Times New Roman"/>
          <w:sz w:val="28"/>
          <w:szCs w:val="28"/>
          <w:lang w:val="uk-UA"/>
        </w:rPr>
        <w:t>:</w:t>
      </w:r>
    </w:p>
    <w:p w:rsidR="00D00AC0" w:rsidRDefault="00CF13C5" w:rsidP="0045236F">
      <w:pPr>
        <w:pStyle w:val="a3"/>
        <w:numPr>
          <w:ilvl w:val="0"/>
          <w:numId w:val="215"/>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D00AC0">
        <w:rPr>
          <w:rFonts w:ascii="Times New Roman" w:hAnsi="Times New Roman" w:cs="Times New Roman"/>
          <w:sz w:val="28"/>
          <w:szCs w:val="28"/>
          <w:lang w:val="uk-UA"/>
        </w:rPr>
        <w:t xml:space="preserve"> аудиторію несподівано увійшов керівник. Вам необхідно не видати відсутніх </w:t>
      </w:r>
    </w:p>
    <w:p w:rsidR="00D00AC0" w:rsidRDefault="00CF13C5" w:rsidP="0045236F">
      <w:pPr>
        <w:pStyle w:val="a3"/>
        <w:numPr>
          <w:ilvl w:val="0"/>
          <w:numId w:val="215"/>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D00AC0">
        <w:rPr>
          <w:rFonts w:ascii="Times New Roman" w:hAnsi="Times New Roman" w:cs="Times New Roman"/>
          <w:sz w:val="28"/>
          <w:szCs w:val="28"/>
          <w:lang w:val="uk-UA"/>
        </w:rPr>
        <w:t>проектуйте модель і програйте її, за якої один із вас – керівник, а інший – підлеглий. Сконструюйте модель розмови (дружньої, настанови, сварки, уникнення сварки)</w:t>
      </w:r>
    </w:p>
    <w:p w:rsidR="00D00AC0" w:rsidRDefault="00CF13C5" w:rsidP="0045236F">
      <w:pPr>
        <w:pStyle w:val="a3"/>
        <w:numPr>
          <w:ilvl w:val="0"/>
          <w:numId w:val="215"/>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D00AC0">
        <w:rPr>
          <w:rFonts w:ascii="Times New Roman" w:hAnsi="Times New Roman" w:cs="Times New Roman"/>
          <w:sz w:val="28"/>
          <w:szCs w:val="28"/>
          <w:lang w:val="uk-UA"/>
        </w:rPr>
        <w:t>пробуйте випровадити з кімнати (аудиторії) небажаного гостя, не показуючи при цьому свою неприязнь до нього чи його появи</w:t>
      </w:r>
    </w:p>
    <w:p w:rsidR="00D00AC0" w:rsidRDefault="00CF13C5" w:rsidP="0045236F">
      <w:pPr>
        <w:pStyle w:val="a3"/>
        <w:numPr>
          <w:ilvl w:val="0"/>
          <w:numId w:val="215"/>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D00AC0">
        <w:rPr>
          <w:rFonts w:ascii="Times New Roman" w:hAnsi="Times New Roman" w:cs="Times New Roman"/>
          <w:sz w:val="28"/>
          <w:szCs w:val="28"/>
          <w:lang w:val="uk-UA"/>
        </w:rPr>
        <w:t>пробуйте умовити співрозмовника поступитися Вам на Вашу ж користь</w:t>
      </w:r>
    </w:p>
    <w:p w:rsidR="00D00AC0" w:rsidRDefault="00CF13C5" w:rsidP="0045236F">
      <w:pPr>
        <w:pStyle w:val="a3"/>
        <w:numPr>
          <w:ilvl w:val="0"/>
          <w:numId w:val="215"/>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D00AC0">
        <w:rPr>
          <w:rFonts w:ascii="Times New Roman" w:hAnsi="Times New Roman" w:cs="Times New Roman"/>
          <w:sz w:val="28"/>
          <w:szCs w:val="28"/>
          <w:lang w:val="uk-UA"/>
        </w:rPr>
        <w:t>ипросіть улюблену річ у сусіда по парті (кімнаті), особливо не вдаючись до словесного прохання</w:t>
      </w:r>
    </w:p>
    <w:p w:rsidR="00D00AC0" w:rsidRPr="00AF5948" w:rsidRDefault="00D00AC0" w:rsidP="00CF13C5">
      <w:pPr>
        <w:pStyle w:val="a3"/>
        <w:tabs>
          <w:tab w:val="left" w:pos="5580"/>
        </w:tabs>
        <w:spacing w:line="240" w:lineRule="auto"/>
        <w:jc w:val="both"/>
        <w:rPr>
          <w:rFonts w:ascii="Times New Roman" w:hAnsi="Times New Roman" w:cs="Times New Roman"/>
          <w:sz w:val="28"/>
          <w:szCs w:val="28"/>
          <w:lang w:val="uk-UA"/>
        </w:rPr>
      </w:pPr>
    </w:p>
    <w:p w:rsidR="000421E0" w:rsidRDefault="00592965" w:rsidP="00592965">
      <w:pPr>
        <w:tabs>
          <w:tab w:val="left" w:pos="5580"/>
        </w:tabs>
        <w:spacing w:line="240" w:lineRule="auto"/>
        <w:jc w:val="center"/>
        <w:rPr>
          <w:rFonts w:ascii="Times New Roman" w:hAnsi="Times New Roman" w:cs="Times New Roman"/>
          <w:b/>
          <w:i/>
          <w:sz w:val="28"/>
          <w:szCs w:val="28"/>
          <w:lang w:val="uk-UA"/>
        </w:rPr>
      </w:pPr>
      <w:r>
        <w:rPr>
          <w:noProof/>
          <w:lang w:eastAsia="ru-RU"/>
        </w:rPr>
        <w:lastRenderedPageBreak/>
        <w:drawing>
          <wp:inline distT="0" distB="0" distL="0" distR="0" wp14:anchorId="06ABA6DE" wp14:editId="022D562A">
            <wp:extent cx="3686175" cy="855843"/>
            <wp:effectExtent l="0" t="0" r="0" b="1905"/>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86175" cy="855843"/>
                    </a:xfrm>
                    <a:prstGeom prst="rect">
                      <a:avLst/>
                    </a:prstGeom>
                  </pic:spPr>
                </pic:pic>
              </a:graphicData>
            </a:graphic>
          </wp:inline>
        </w:drawing>
      </w:r>
    </w:p>
    <w:p w:rsidR="006F5C6F" w:rsidRPr="00DF576B" w:rsidRDefault="000421E0" w:rsidP="00E75267">
      <w:pPr>
        <w:tabs>
          <w:tab w:val="left" w:pos="5580"/>
        </w:tabs>
        <w:spacing w:line="240" w:lineRule="auto"/>
        <w:jc w:val="both"/>
        <w:rPr>
          <w:rFonts w:ascii="Times New Roman" w:hAnsi="Times New Roman" w:cs="Times New Roman"/>
          <w:b/>
          <w:i/>
          <w:sz w:val="28"/>
          <w:szCs w:val="28"/>
          <w:lang w:val="uk-UA"/>
        </w:rPr>
      </w:pPr>
      <w:r>
        <w:rPr>
          <w:rFonts w:ascii="Times New Roman" w:hAnsi="Times New Roman" w:cs="Times New Roman"/>
          <w:b/>
          <w:i/>
          <w:sz w:val="28"/>
          <w:szCs w:val="28"/>
          <w:lang w:val="uk-UA"/>
        </w:rPr>
        <w:t xml:space="preserve">     </w:t>
      </w:r>
      <w:r w:rsidR="006F5C6F" w:rsidRPr="00DF576B">
        <w:rPr>
          <w:rFonts w:ascii="Times New Roman" w:hAnsi="Times New Roman" w:cs="Times New Roman"/>
          <w:b/>
          <w:i/>
          <w:sz w:val="28"/>
          <w:szCs w:val="28"/>
          <w:lang w:val="uk-UA"/>
        </w:rPr>
        <w:t>Виконайте вправи на</w:t>
      </w:r>
      <w:r w:rsidR="00DF576B" w:rsidRPr="00DF576B">
        <w:rPr>
          <w:rFonts w:ascii="Times New Roman" w:hAnsi="Times New Roman" w:cs="Times New Roman"/>
          <w:b/>
          <w:i/>
          <w:sz w:val="28"/>
          <w:szCs w:val="28"/>
          <w:lang w:val="uk-UA"/>
        </w:rPr>
        <w:t xml:space="preserve"> формування уваги:</w:t>
      </w:r>
    </w:p>
    <w:p w:rsidR="00D219EB" w:rsidRDefault="00CA133C" w:rsidP="00D219EB">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219EB">
        <w:rPr>
          <w:rFonts w:ascii="Times New Roman" w:hAnsi="Times New Roman" w:cs="Times New Roman"/>
          <w:sz w:val="28"/>
          <w:szCs w:val="28"/>
          <w:lang w:val="uk-UA"/>
        </w:rPr>
        <w:t>За словами К.Станіславського, увага є «провідником почуття». Увага проявляється у спрямованості й зосередженості свідомості на певному об</w:t>
      </w:r>
      <w:r w:rsidRPr="00CA133C">
        <w:rPr>
          <w:rFonts w:ascii="Times New Roman" w:hAnsi="Times New Roman" w:cs="Times New Roman"/>
          <w:sz w:val="28"/>
          <w:szCs w:val="28"/>
        </w:rPr>
        <w:t>’</w:t>
      </w:r>
      <w:r w:rsidR="00D219EB">
        <w:rPr>
          <w:rFonts w:ascii="Times New Roman" w:hAnsi="Times New Roman" w:cs="Times New Roman"/>
          <w:sz w:val="28"/>
          <w:szCs w:val="28"/>
          <w:lang w:val="uk-UA"/>
        </w:rPr>
        <w:t>єкті. А тому управління увагою – це управління собою. Згідно розробленої К.Станіславським системи педагог та актор зможуть управляти власною увагою, а через неї – своїми почуттями й поведінкою. Задля цього спробуйте поділити увесь простір, що Вас оточує на три кола:</w:t>
      </w:r>
    </w:p>
    <w:p w:rsidR="00D219EB" w:rsidRPr="00D219EB" w:rsidRDefault="00D219EB" w:rsidP="00D219EB">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486400" cy="3200400"/>
            <wp:effectExtent l="0" t="0" r="0" b="19050"/>
            <wp:docPr id="268" name="Схема 2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9" r:lo="rId260" r:qs="rId261" r:cs="rId262"/>
              </a:graphicData>
            </a:graphic>
          </wp:inline>
        </w:drawing>
      </w:r>
    </w:p>
    <w:p w:rsidR="00CA133C" w:rsidRPr="00CA133C" w:rsidRDefault="00CA133C" w:rsidP="00CA133C">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Поступово намагайтесь охопити поглядом усі три кола: спочатку від найменшого і так до найбільшого.</w:t>
      </w:r>
    </w:p>
    <w:p w:rsidR="006F5C6F" w:rsidRPr="006F5C6F" w:rsidRDefault="006F5C6F" w:rsidP="006F5C6F">
      <w:pPr>
        <w:tabs>
          <w:tab w:val="left" w:pos="5580"/>
        </w:tabs>
        <w:spacing w:line="240" w:lineRule="auto"/>
        <w:jc w:val="center"/>
        <w:rPr>
          <w:rFonts w:ascii="Times New Roman" w:hAnsi="Times New Roman" w:cs="Times New Roman"/>
          <w:i/>
          <w:sz w:val="28"/>
          <w:szCs w:val="28"/>
          <w:lang w:val="uk-UA"/>
        </w:rPr>
      </w:pPr>
      <w:r w:rsidRPr="006F5C6F">
        <w:rPr>
          <w:rFonts w:ascii="Times New Roman" w:hAnsi="Times New Roman" w:cs="Times New Roman"/>
          <w:i/>
          <w:sz w:val="28"/>
          <w:szCs w:val="28"/>
          <w:lang w:val="uk-UA"/>
        </w:rPr>
        <w:t>Вправа 1</w:t>
      </w:r>
    </w:p>
    <w:p w:rsidR="00E75267" w:rsidRDefault="006F5C6F" w:rsidP="00E75267">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75267">
        <w:rPr>
          <w:rFonts w:ascii="Times New Roman" w:hAnsi="Times New Roman" w:cs="Times New Roman"/>
          <w:sz w:val="28"/>
          <w:szCs w:val="28"/>
          <w:lang w:val="uk-UA"/>
        </w:rPr>
        <w:t>Виконайте вправу, яка полягає у тому, щоб навчитися спрямовувати свою увагу на певне коло навколишнього простору. Поступово коло слід розширювати. Виконайте дії:</w:t>
      </w:r>
    </w:p>
    <w:p w:rsidR="00E75267" w:rsidRDefault="00E75267" w:rsidP="0003677A">
      <w:pPr>
        <w:pStyle w:val="a3"/>
        <w:numPr>
          <w:ilvl w:val="0"/>
          <w:numId w:val="178"/>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слухаємо себе</w:t>
      </w:r>
    </w:p>
    <w:p w:rsidR="00E75267" w:rsidRDefault="00E75267" w:rsidP="0003677A">
      <w:pPr>
        <w:pStyle w:val="a3"/>
        <w:numPr>
          <w:ilvl w:val="0"/>
          <w:numId w:val="178"/>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слухаємо, що відбувається у кімнаті (аудиторії)</w:t>
      </w:r>
    </w:p>
    <w:p w:rsidR="00E75267" w:rsidRDefault="00E75267" w:rsidP="0003677A">
      <w:pPr>
        <w:pStyle w:val="a3"/>
        <w:numPr>
          <w:ilvl w:val="0"/>
          <w:numId w:val="178"/>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слухаємо, що відбувається у приміщенні (будинку)</w:t>
      </w:r>
    </w:p>
    <w:p w:rsidR="00E75267" w:rsidRDefault="00E75267" w:rsidP="0003677A">
      <w:pPr>
        <w:pStyle w:val="a3"/>
        <w:numPr>
          <w:ilvl w:val="0"/>
          <w:numId w:val="178"/>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слухаємо, що відбувається на вулиці.</w:t>
      </w:r>
    </w:p>
    <w:p w:rsidR="006F5C6F" w:rsidRPr="006F5C6F" w:rsidRDefault="006F5C6F" w:rsidP="006F5C6F">
      <w:pPr>
        <w:tabs>
          <w:tab w:val="left" w:pos="5580"/>
        </w:tabs>
        <w:spacing w:line="240" w:lineRule="auto"/>
        <w:jc w:val="center"/>
        <w:rPr>
          <w:rFonts w:ascii="Times New Roman" w:hAnsi="Times New Roman" w:cs="Times New Roman"/>
          <w:i/>
          <w:sz w:val="28"/>
          <w:szCs w:val="28"/>
          <w:lang w:val="uk-UA"/>
        </w:rPr>
      </w:pPr>
      <w:r w:rsidRPr="006F5C6F">
        <w:rPr>
          <w:rFonts w:ascii="Times New Roman" w:hAnsi="Times New Roman" w:cs="Times New Roman"/>
          <w:i/>
          <w:sz w:val="28"/>
          <w:szCs w:val="28"/>
          <w:lang w:val="uk-UA"/>
        </w:rPr>
        <w:t>Вправа 2</w:t>
      </w:r>
    </w:p>
    <w:p w:rsidR="006F5C6F" w:rsidRPr="006F5C6F" w:rsidRDefault="006F5C6F" w:rsidP="006F5C6F">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Розвиток уваги починається не на заняттях, а у повсякденному житті. Вам необхідно спостерігати за різними ситуаціями, людьми, особливу увагу звертати на все цікаве. Щодня варто занотовувати побачене, зміну подій, нове та аналізувати власну спостережливість й рівень уваги.</w:t>
      </w:r>
    </w:p>
    <w:p w:rsidR="00C81B38" w:rsidRDefault="00C81B38" w:rsidP="00765417">
      <w:pPr>
        <w:tabs>
          <w:tab w:val="left" w:pos="5580"/>
        </w:tabs>
        <w:spacing w:line="240" w:lineRule="auto"/>
        <w:jc w:val="center"/>
        <w:rPr>
          <w:rFonts w:ascii="Times New Roman" w:hAnsi="Times New Roman" w:cs="Times New Roman"/>
          <w:i/>
          <w:sz w:val="28"/>
          <w:szCs w:val="28"/>
          <w:lang w:val="uk-UA"/>
        </w:rPr>
      </w:pPr>
    </w:p>
    <w:p w:rsidR="00765417" w:rsidRPr="00765417" w:rsidRDefault="006F5C6F" w:rsidP="00765417">
      <w:pPr>
        <w:tabs>
          <w:tab w:val="left" w:pos="5580"/>
        </w:tabs>
        <w:spacing w:line="240" w:lineRule="auto"/>
        <w:jc w:val="center"/>
        <w:rPr>
          <w:rFonts w:ascii="Times New Roman" w:hAnsi="Times New Roman" w:cs="Times New Roman"/>
          <w:i/>
          <w:sz w:val="28"/>
          <w:szCs w:val="28"/>
          <w:lang w:val="uk-UA"/>
        </w:rPr>
      </w:pPr>
      <w:r>
        <w:rPr>
          <w:rFonts w:ascii="Times New Roman" w:hAnsi="Times New Roman" w:cs="Times New Roman"/>
          <w:i/>
          <w:sz w:val="28"/>
          <w:szCs w:val="28"/>
          <w:lang w:val="uk-UA"/>
        </w:rPr>
        <w:t>Вправа 3</w:t>
      </w:r>
    </w:p>
    <w:p w:rsidR="00E75267" w:rsidRDefault="00765417" w:rsidP="00E75267">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75267">
        <w:rPr>
          <w:rFonts w:ascii="Times New Roman" w:hAnsi="Times New Roman" w:cs="Times New Roman"/>
          <w:sz w:val="28"/>
          <w:szCs w:val="28"/>
          <w:lang w:val="uk-UA"/>
        </w:rPr>
        <w:t>Виконайте вправу на формування навичок подальшої діяльності у обставинах, які склалися. Задля цього разом із друзями (одногрупниками) оберіть</w:t>
      </w:r>
      <w:r>
        <w:rPr>
          <w:rFonts w:ascii="Times New Roman" w:hAnsi="Times New Roman" w:cs="Times New Roman"/>
          <w:sz w:val="28"/>
          <w:szCs w:val="28"/>
          <w:lang w:val="uk-UA"/>
        </w:rPr>
        <w:t xml:space="preserve"> (вигадайте)</w:t>
      </w:r>
      <w:r w:rsidR="00E75267">
        <w:rPr>
          <w:rFonts w:ascii="Times New Roman" w:hAnsi="Times New Roman" w:cs="Times New Roman"/>
          <w:sz w:val="28"/>
          <w:szCs w:val="28"/>
          <w:lang w:val="uk-UA"/>
        </w:rPr>
        <w:t xml:space="preserve"> будь-яке місце дії: ліс, галявину, парк</w:t>
      </w:r>
      <w:r>
        <w:rPr>
          <w:rFonts w:ascii="Times New Roman" w:hAnsi="Times New Roman" w:cs="Times New Roman"/>
          <w:sz w:val="28"/>
          <w:szCs w:val="28"/>
          <w:lang w:val="uk-UA"/>
        </w:rPr>
        <w:t>, замок</w:t>
      </w:r>
      <w:r w:rsidR="00E75267">
        <w:rPr>
          <w:rFonts w:ascii="Times New Roman" w:hAnsi="Times New Roman" w:cs="Times New Roman"/>
          <w:sz w:val="28"/>
          <w:szCs w:val="28"/>
          <w:lang w:val="uk-UA"/>
        </w:rPr>
        <w:t>.</w:t>
      </w:r>
      <w:r>
        <w:rPr>
          <w:rFonts w:ascii="Times New Roman" w:hAnsi="Times New Roman" w:cs="Times New Roman"/>
          <w:sz w:val="28"/>
          <w:szCs w:val="28"/>
          <w:lang w:val="uk-UA"/>
        </w:rPr>
        <w:t xml:space="preserve"> Відповідно до обраного місця дійства доберіть музичний супровід, який будуть включати Ваші друзі, вивчаючи як Ви реагуватимете на зміну обставин.</w:t>
      </w:r>
      <w:r w:rsidR="00E75267">
        <w:rPr>
          <w:rFonts w:ascii="Times New Roman" w:hAnsi="Times New Roman" w:cs="Times New Roman"/>
          <w:sz w:val="28"/>
          <w:szCs w:val="28"/>
          <w:lang w:val="uk-UA"/>
        </w:rPr>
        <w:t xml:space="preserve"> Вам необхідно</w:t>
      </w:r>
      <w:r>
        <w:rPr>
          <w:rFonts w:ascii="Times New Roman" w:hAnsi="Times New Roman" w:cs="Times New Roman"/>
          <w:sz w:val="28"/>
          <w:szCs w:val="28"/>
          <w:lang w:val="uk-UA"/>
        </w:rPr>
        <w:t xml:space="preserve"> навчитися адаптуватися до швидко змінюваної ситуації, а саме</w:t>
      </w:r>
      <w:r w:rsidR="00E75267">
        <w:rPr>
          <w:rFonts w:ascii="Times New Roman" w:hAnsi="Times New Roman" w:cs="Times New Roman"/>
          <w:sz w:val="28"/>
          <w:szCs w:val="28"/>
          <w:lang w:val="uk-UA"/>
        </w:rPr>
        <w:t>:</w:t>
      </w:r>
    </w:p>
    <w:p w:rsidR="00E75267" w:rsidRDefault="00E75267" w:rsidP="0003677A">
      <w:pPr>
        <w:pStyle w:val="a3"/>
        <w:numPr>
          <w:ilvl w:val="0"/>
          <w:numId w:val="179"/>
        </w:numPr>
        <w:tabs>
          <w:tab w:val="left" w:pos="5580"/>
        </w:tabs>
        <w:spacing w:line="240" w:lineRule="auto"/>
        <w:jc w:val="both"/>
        <w:rPr>
          <w:rFonts w:ascii="Times New Roman" w:hAnsi="Times New Roman" w:cs="Times New Roman"/>
          <w:sz w:val="28"/>
          <w:szCs w:val="28"/>
          <w:lang w:val="uk-UA"/>
        </w:rPr>
      </w:pPr>
      <w:r w:rsidRPr="00E75267">
        <w:rPr>
          <w:rFonts w:ascii="Times New Roman" w:hAnsi="Times New Roman" w:cs="Times New Roman"/>
          <w:sz w:val="28"/>
          <w:szCs w:val="28"/>
          <w:lang w:val="uk-UA"/>
        </w:rPr>
        <w:t>знайти виправдання того, хто Ви і як сюди потрапили</w:t>
      </w:r>
    </w:p>
    <w:p w:rsidR="00E75267" w:rsidRDefault="00E75267" w:rsidP="0003677A">
      <w:pPr>
        <w:pStyle w:val="a3"/>
        <w:numPr>
          <w:ilvl w:val="0"/>
          <w:numId w:val="179"/>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уявити це місце до найменших подробиць</w:t>
      </w:r>
    </w:p>
    <w:p w:rsidR="00E75267" w:rsidRDefault="00E75267" w:rsidP="0003677A">
      <w:pPr>
        <w:pStyle w:val="a3"/>
        <w:numPr>
          <w:ilvl w:val="0"/>
          <w:numId w:val="179"/>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відреагувати на супровідні звуки (які посилає або педагог, або один із Ваших друзів)</w:t>
      </w:r>
      <w:r w:rsidR="00765417">
        <w:rPr>
          <w:rFonts w:ascii="Times New Roman" w:hAnsi="Times New Roman" w:cs="Times New Roman"/>
          <w:sz w:val="28"/>
          <w:szCs w:val="28"/>
          <w:lang w:val="uk-UA"/>
        </w:rPr>
        <w:t xml:space="preserve"> відповідно до обставин, що склалися</w:t>
      </w:r>
    </w:p>
    <w:p w:rsidR="00765417" w:rsidRDefault="00765417" w:rsidP="0003677A">
      <w:pPr>
        <w:pStyle w:val="a3"/>
        <w:numPr>
          <w:ilvl w:val="0"/>
          <w:numId w:val="179"/>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швидко відреагуйте на музику (звуки), що лунає</w:t>
      </w:r>
    </w:p>
    <w:p w:rsidR="00765417" w:rsidRDefault="00765417" w:rsidP="0003677A">
      <w:pPr>
        <w:pStyle w:val="a3"/>
        <w:numPr>
          <w:ilvl w:val="0"/>
          <w:numId w:val="179"/>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опануйте себе і навчіться швидко адаптуватися до обставин (на зміну звуків чи музики)</w:t>
      </w:r>
    </w:p>
    <w:p w:rsidR="00765417" w:rsidRPr="00E75267" w:rsidRDefault="00765417" w:rsidP="0003677A">
      <w:pPr>
        <w:pStyle w:val="a3"/>
        <w:numPr>
          <w:ilvl w:val="0"/>
          <w:numId w:val="179"/>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не дозволяйте собі змінювати настрій, який відображатиметься у рухах, міміці тощо відповідно до зміни звуків чи музики, що лунає.</w:t>
      </w:r>
    </w:p>
    <w:p w:rsidR="006F5C6F" w:rsidRDefault="006F5C6F" w:rsidP="000D5965">
      <w:pPr>
        <w:pStyle w:val="a3"/>
        <w:tabs>
          <w:tab w:val="left" w:pos="5580"/>
        </w:tabs>
        <w:spacing w:line="240" w:lineRule="auto"/>
        <w:jc w:val="center"/>
        <w:rPr>
          <w:rFonts w:ascii="Times New Roman" w:hAnsi="Times New Roman" w:cs="Times New Roman"/>
          <w:i/>
          <w:sz w:val="28"/>
          <w:szCs w:val="28"/>
          <w:lang w:val="uk-UA"/>
        </w:rPr>
      </w:pPr>
    </w:p>
    <w:p w:rsidR="00E75267" w:rsidRPr="000D5965" w:rsidRDefault="006F5C6F" w:rsidP="000D5965">
      <w:pPr>
        <w:pStyle w:val="a3"/>
        <w:tabs>
          <w:tab w:val="left" w:pos="5580"/>
        </w:tabs>
        <w:spacing w:line="240" w:lineRule="auto"/>
        <w:jc w:val="center"/>
        <w:rPr>
          <w:rFonts w:ascii="Times New Roman" w:hAnsi="Times New Roman" w:cs="Times New Roman"/>
          <w:i/>
          <w:sz w:val="28"/>
          <w:szCs w:val="28"/>
          <w:lang w:val="uk-UA"/>
        </w:rPr>
      </w:pPr>
      <w:r>
        <w:rPr>
          <w:rFonts w:ascii="Times New Roman" w:hAnsi="Times New Roman" w:cs="Times New Roman"/>
          <w:i/>
          <w:sz w:val="28"/>
          <w:szCs w:val="28"/>
          <w:lang w:val="uk-UA"/>
        </w:rPr>
        <w:t>Вправа 4</w:t>
      </w:r>
    </w:p>
    <w:p w:rsidR="00765417" w:rsidRDefault="00765417" w:rsidP="00765417">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Як відомо, педагог, як і актор, повинен володіти постійною концентрацією сил. Спробуйте виконати удвох із партнером вправу «Тінь».</w:t>
      </w:r>
    </w:p>
    <w:p w:rsidR="00765417" w:rsidRDefault="00765417" w:rsidP="00765417">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Партнер повинен виконувати певні рухи, виправдовуючи їх поставленою метою. Вам належить:</w:t>
      </w:r>
    </w:p>
    <w:p w:rsidR="00765417" w:rsidRDefault="00765417" w:rsidP="0003677A">
      <w:pPr>
        <w:pStyle w:val="a3"/>
        <w:numPr>
          <w:ilvl w:val="0"/>
          <w:numId w:val="180"/>
        </w:numPr>
        <w:tabs>
          <w:tab w:val="left" w:pos="5580"/>
        </w:tabs>
        <w:spacing w:line="240" w:lineRule="auto"/>
        <w:jc w:val="both"/>
        <w:rPr>
          <w:rFonts w:ascii="Times New Roman" w:hAnsi="Times New Roman" w:cs="Times New Roman"/>
          <w:sz w:val="28"/>
          <w:szCs w:val="28"/>
          <w:lang w:val="uk-UA"/>
        </w:rPr>
      </w:pPr>
      <w:r w:rsidRPr="00765417">
        <w:rPr>
          <w:rFonts w:ascii="Times New Roman" w:hAnsi="Times New Roman" w:cs="Times New Roman"/>
          <w:sz w:val="28"/>
          <w:szCs w:val="28"/>
          <w:lang w:val="uk-UA"/>
        </w:rPr>
        <w:t>якомога точніше повторювати дані рухи, виконуючи роль «тіні</w:t>
      </w:r>
      <w:r>
        <w:rPr>
          <w:rFonts w:ascii="Times New Roman" w:hAnsi="Times New Roman" w:cs="Times New Roman"/>
          <w:sz w:val="28"/>
          <w:szCs w:val="28"/>
          <w:lang w:val="uk-UA"/>
        </w:rPr>
        <w:t>»</w:t>
      </w:r>
    </w:p>
    <w:p w:rsidR="00765417" w:rsidRDefault="00765417" w:rsidP="0003677A">
      <w:pPr>
        <w:pStyle w:val="a3"/>
        <w:numPr>
          <w:ilvl w:val="0"/>
          <w:numId w:val="18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якомога ретельніше слідкувати за ведучим і намагатися передбачити його подальші дії </w:t>
      </w:r>
    </w:p>
    <w:p w:rsidR="00CA133C" w:rsidRPr="00CA133C" w:rsidRDefault="00CA133C" w:rsidP="00CA133C">
      <w:pPr>
        <w:tabs>
          <w:tab w:val="left" w:pos="5580"/>
        </w:tabs>
        <w:spacing w:line="240" w:lineRule="auto"/>
        <w:ind w:left="435"/>
        <w:jc w:val="center"/>
        <w:rPr>
          <w:rFonts w:ascii="Times New Roman" w:hAnsi="Times New Roman" w:cs="Times New Roman"/>
          <w:i/>
          <w:sz w:val="28"/>
          <w:szCs w:val="28"/>
          <w:lang w:val="uk-UA"/>
        </w:rPr>
      </w:pPr>
      <w:r w:rsidRPr="00CA133C">
        <w:rPr>
          <w:rFonts w:ascii="Times New Roman" w:hAnsi="Times New Roman" w:cs="Times New Roman"/>
          <w:i/>
          <w:sz w:val="28"/>
          <w:szCs w:val="28"/>
          <w:lang w:val="uk-UA"/>
        </w:rPr>
        <w:t>Вправа</w:t>
      </w:r>
      <w:r>
        <w:rPr>
          <w:rFonts w:ascii="Times New Roman" w:hAnsi="Times New Roman" w:cs="Times New Roman"/>
          <w:i/>
          <w:sz w:val="28"/>
          <w:szCs w:val="28"/>
          <w:lang w:val="uk-UA"/>
        </w:rPr>
        <w:t xml:space="preserve"> 5</w:t>
      </w:r>
      <w:r w:rsidRPr="00CA133C">
        <w:rPr>
          <w:rFonts w:ascii="Times New Roman" w:hAnsi="Times New Roman" w:cs="Times New Roman"/>
          <w:i/>
          <w:sz w:val="28"/>
          <w:szCs w:val="28"/>
          <w:lang w:val="uk-UA"/>
        </w:rPr>
        <w:t xml:space="preserve"> «Образ і слово»</w:t>
      </w:r>
    </w:p>
    <w:p w:rsidR="00CA133C" w:rsidRDefault="00262E55" w:rsidP="00CA133C">
      <w:pPr>
        <w:tabs>
          <w:tab w:val="left" w:pos="5580"/>
        </w:tabs>
        <w:spacing w:line="240" w:lineRule="auto"/>
        <w:jc w:val="both"/>
        <w:rPr>
          <w:rFonts w:ascii="Times New Roman" w:hAnsi="Times New Roman" w:cs="Times New Roman"/>
          <w:sz w:val="28"/>
          <w:szCs w:val="28"/>
          <w:lang w:val="uk-UA"/>
        </w:rPr>
      </w:pPr>
      <w:r w:rsidRPr="003B1F03">
        <w:rPr>
          <w:rFonts w:ascii="Times New Roman" w:hAnsi="Times New Roman" w:cs="Times New Roman"/>
          <w:sz w:val="28"/>
          <w:szCs w:val="28"/>
        </w:rPr>
        <w:t xml:space="preserve">     </w:t>
      </w:r>
      <w:r w:rsidR="00CA133C">
        <w:rPr>
          <w:rFonts w:ascii="Times New Roman" w:hAnsi="Times New Roman" w:cs="Times New Roman"/>
          <w:sz w:val="28"/>
          <w:szCs w:val="28"/>
          <w:lang w:val="uk-UA"/>
        </w:rPr>
        <w:t>Оберіть для себе предмет споглядання. 1 -2 хвилини розглядайте предмет (картину, людину, предмет). Спробуйте описати ті особливості, які були помічені Вами під час його розглядання. Означте основні якості об</w:t>
      </w:r>
      <w:r w:rsidRPr="00BD7609">
        <w:rPr>
          <w:rFonts w:ascii="Times New Roman" w:hAnsi="Times New Roman" w:cs="Times New Roman"/>
          <w:sz w:val="28"/>
          <w:szCs w:val="28"/>
        </w:rPr>
        <w:t>’</w:t>
      </w:r>
      <w:r w:rsidR="00CA133C">
        <w:rPr>
          <w:rFonts w:ascii="Times New Roman" w:hAnsi="Times New Roman" w:cs="Times New Roman"/>
          <w:sz w:val="28"/>
          <w:szCs w:val="28"/>
          <w:lang w:val="uk-UA"/>
        </w:rPr>
        <w:t xml:space="preserve">єкта. Повторіть ці дії кілька разів і переконайтесь, чи кожного нового разу характеристика предмету стає більш точною та повною. </w:t>
      </w:r>
    </w:p>
    <w:p w:rsidR="00CA133C" w:rsidRDefault="00CA133C" w:rsidP="00CA133C">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Тренуйте у собі стадію активного зосередження, яка допоможе забезпечити потрібні для педагогічної творчості умови. Активна зосередженість є </w:t>
      </w:r>
      <w:r>
        <w:rPr>
          <w:rFonts w:ascii="Times New Roman" w:hAnsi="Times New Roman" w:cs="Times New Roman"/>
          <w:sz w:val="28"/>
          <w:szCs w:val="28"/>
          <w:lang w:val="uk-UA"/>
        </w:rPr>
        <w:lastRenderedPageBreak/>
        <w:t>психофізіологічною установкою педагога, за якої він може тримати безперервно увагу</w:t>
      </w:r>
      <w:r w:rsidR="00262E55">
        <w:rPr>
          <w:rFonts w:ascii="Times New Roman" w:hAnsi="Times New Roman" w:cs="Times New Roman"/>
          <w:sz w:val="28"/>
          <w:szCs w:val="28"/>
          <w:lang w:val="uk-UA"/>
        </w:rPr>
        <w:t>, зосереджувати увагу учнів, об</w:t>
      </w:r>
      <w:r w:rsidR="00262E55" w:rsidRPr="00262E55">
        <w:rPr>
          <w:rFonts w:ascii="Times New Roman" w:hAnsi="Times New Roman" w:cs="Times New Roman"/>
          <w:sz w:val="28"/>
          <w:szCs w:val="28"/>
          <w:lang w:val="uk-UA"/>
        </w:rPr>
        <w:t>’</w:t>
      </w:r>
      <w:r w:rsidR="00262E55">
        <w:rPr>
          <w:rFonts w:ascii="Times New Roman" w:hAnsi="Times New Roman" w:cs="Times New Roman"/>
          <w:sz w:val="28"/>
          <w:szCs w:val="28"/>
          <w:lang w:val="uk-UA"/>
        </w:rPr>
        <w:t>єднуючи їх позитивними почуттями.</w:t>
      </w:r>
    </w:p>
    <w:p w:rsidR="00262E55" w:rsidRDefault="00262E55" w:rsidP="00CA133C">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Пам</w:t>
      </w:r>
      <w:r w:rsidRPr="00262E55">
        <w:rPr>
          <w:rFonts w:ascii="Times New Roman" w:hAnsi="Times New Roman" w:cs="Times New Roman"/>
          <w:sz w:val="28"/>
          <w:szCs w:val="28"/>
        </w:rPr>
        <w:t>’</w:t>
      </w:r>
      <w:r>
        <w:rPr>
          <w:rFonts w:ascii="Times New Roman" w:hAnsi="Times New Roman" w:cs="Times New Roman"/>
          <w:sz w:val="28"/>
          <w:szCs w:val="28"/>
          <w:lang w:val="uk-UA"/>
        </w:rPr>
        <w:t>ятайте: тримати безперервно увагу неможливо, якщо Ви не готові до виконання педагогічної дії, не розробили чітку структуру уроку, не збагнули тих чинників, за допомогою яких увага переключається з одного об</w:t>
      </w:r>
      <w:r w:rsidR="003B1F03" w:rsidRPr="003B1F03">
        <w:rPr>
          <w:rFonts w:ascii="Times New Roman" w:hAnsi="Times New Roman" w:cs="Times New Roman"/>
          <w:sz w:val="28"/>
          <w:szCs w:val="28"/>
        </w:rPr>
        <w:t>’</w:t>
      </w:r>
      <w:r>
        <w:rPr>
          <w:rFonts w:ascii="Times New Roman" w:hAnsi="Times New Roman" w:cs="Times New Roman"/>
          <w:sz w:val="28"/>
          <w:szCs w:val="28"/>
          <w:lang w:val="uk-UA"/>
        </w:rPr>
        <w:t>єкту на інший.</w:t>
      </w:r>
    </w:p>
    <w:p w:rsidR="00C81B38" w:rsidRPr="0046591A" w:rsidRDefault="00B346F2" w:rsidP="00CA133C">
      <w:pPr>
        <w:tabs>
          <w:tab w:val="left" w:pos="5580"/>
        </w:tabs>
        <w:spacing w:line="240" w:lineRule="auto"/>
        <w:jc w:val="both"/>
        <w:rPr>
          <w:rFonts w:ascii="Times New Roman" w:hAnsi="Times New Roman" w:cs="Times New Roman"/>
          <w:i/>
          <w:sz w:val="28"/>
          <w:szCs w:val="28"/>
          <w:lang w:val="uk-UA"/>
        </w:rPr>
      </w:pPr>
      <w:r w:rsidRPr="00B346F2">
        <w:rPr>
          <w:rFonts w:ascii="Times New Roman" w:hAnsi="Times New Roman" w:cs="Times New Roman"/>
          <w:i/>
          <w:sz w:val="28"/>
          <w:szCs w:val="28"/>
        </w:rPr>
        <w:t xml:space="preserve">     </w:t>
      </w:r>
      <w:r w:rsidR="00C81B38" w:rsidRPr="0046591A">
        <w:rPr>
          <w:rFonts w:ascii="Times New Roman" w:hAnsi="Times New Roman" w:cs="Times New Roman"/>
          <w:i/>
          <w:sz w:val="28"/>
          <w:szCs w:val="28"/>
          <w:lang w:val="uk-UA"/>
        </w:rPr>
        <w:t>Вправа 6 «Перевірка уваги на всі органи почуття»</w:t>
      </w:r>
      <w:r w:rsidR="0046591A">
        <w:rPr>
          <w:rFonts w:ascii="Times New Roman" w:hAnsi="Times New Roman" w:cs="Times New Roman"/>
          <w:i/>
          <w:sz w:val="28"/>
          <w:szCs w:val="28"/>
          <w:lang w:val="uk-UA"/>
        </w:rPr>
        <w:t>:</w:t>
      </w:r>
    </w:p>
    <w:p w:rsidR="0046591A" w:rsidRPr="0046591A" w:rsidRDefault="0046591A" w:rsidP="0046591A">
      <w:pPr>
        <w:tabs>
          <w:tab w:val="left" w:pos="5580"/>
        </w:tabs>
        <w:spacing w:line="240" w:lineRule="auto"/>
        <w:jc w:val="center"/>
        <w:rPr>
          <w:rFonts w:ascii="Times New Roman" w:hAnsi="Times New Roman" w:cs="Times New Roman"/>
          <w:i/>
          <w:sz w:val="28"/>
          <w:szCs w:val="28"/>
          <w:lang w:val="uk-UA"/>
        </w:rPr>
      </w:pPr>
      <w:r w:rsidRPr="0046591A">
        <w:rPr>
          <w:rFonts w:ascii="Times New Roman" w:hAnsi="Times New Roman" w:cs="Times New Roman"/>
          <w:i/>
          <w:sz w:val="28"/>
          <w:szCs w:val="28"/>
          <w:lang w:val="uk-UA"/>
        </w:rPr>
        <w:t>Зорова увага</w:t>
      </w:r>
    </w:p>
    <w:p w:rsidR="00C81B38" w:rsidRDefault="00C81B38" w:rsidP="00C81B38">
      <w:pPr>
        <w:pStyle w:val="a3"/>
        <w:numPr>
          <w:ilvl w:val="0"/>
          <w:numId w:val="20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Розгляньте людей, що знаходяться поряд із Вами.</w:t>
      </w:r>
    </w:p>
    <w:p w:rsidR="00C81B38" w:rsidRDefault="00C81B38" w:rsidP="00C81B38">
      <w:pPr>
        <w:pStyle w:val="a3"/>
        <w:numPr>
          <w:ilvl w:val="0"/>
          <w:numId w:val="20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Розгляньте будь-який предмет у кімнаті (аудиторії).</w:t>
      </w:r>
    </w:p>
    <w:p w:rsidR="00C81B38" w:rsidRDefault="00C81B38" w:rsidP="00C81B38">
      <w:pPr>
        <w:pStyle w:val="a3"/>
        <w:numPr>
          <w:ilvl w:val="0"/>
          <w:numId w:val="20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Розгляньте ілюстрацію і виконайте зображені на ній пози людей.</w:t>
      </w:r>
    </w:p>
    <w:p w:rsidR="00C81B38" w:rsidRDefault="00C81B38" w:rsidP="00C81B38">
      <w:pPr>
        <w:pStyle w:val="a3"/>
        <w:numPr>
          <w:ilvl w:val="0"/>
          <w:numId w:val="20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Складіть із сірників фігуру. Покажіть іншим, потім прикрийте і запропонуйте відтворити цю фігуру.</w:t>
      </w:r>
    </w:p>
    <w:p w:rsidR="00C81B38" w:rsidRPr="0046591A" w:rsidRDefault="0046591A" w:rsidP="0046591A">
      <w:pPr>
        <w:pStyle w:val="a3"/>
        <w:tabs>
          <w:tab w:val="left" w:pos="5580"/>
        </w:tabs>
        <w:spacing w:line="240" w:lineRule="auto"/>
        <w:ind w:left="705"/>
        <w:jc w:val="center"/>
        <w:rPr>
          <w:rFonts w:ascii="Times New Roman" w:hAnsi="Times New Roman" w:cs="Times New Roman"/>
          <w:i/>
          <w:sz w:val="28"/>
          <w:szCs w:val="28"/>
          <w:lang w:val="uk-UA"/>
        </w:rPr>
      </w:pPr>
      <w:r w:rsidRPr="0046591A">
        <w:rPr>
          <w:rFonts w:ascii="Times New Roman" w:hAnsi="Times New Roman" w:cs="Times New Roman"/>
          <w:i/>
          <w:sz w:val="28"/>
          <w:szCs w:val="28"/>
          <w:lang w:val="uk-UA"/>
        </w:rPr>
        <w:t>Слухова увага</w:t>
      </w:r>
    </w:p>
    <w:p w:rsidR="0046591A" w:rsidRDefault="0046591A" w:rsidP="0046591A">
      <w:pPr>
        <w:pStyle w:val="a3"/>
        <w:numPr>
          <w:ilvl w:val="0"/>
          <w:numId w:val="201"/>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Слухайте звуки навколо себе (на вулиці, у коридорі, аудиторії).</w:t>
      </w:r>
    </w:p>
    <w:p w:rsidR="0046591A" w:rsidRDefault="0046591A" w:rsidP="0046591A">
      <w:pPr>
        <w:pStyle w:val="a3"/>
        <w:numPr>
          <w:ilvl w:val="0"/>
          <w:numId w:val="201"/>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Включаючи фантазію і уяву, відобразіть життя навколо Вас (на вулиці, у коридорі, в аудиторії).</w:t>
      </w:r>
    </w:p>
    <w:p w:rsidR="0046591A" w:rsidRDefault="0046591A" w:rsidP="0046591A">
      <w:pPr>
        <w:pStyle w:val="a3"/>
        <w:numPr>
          <w:ilvl w:val="0"/>
          <w:numId w:val="201"/>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Посадіть групу людей спиною до аудиторії. Іншу – попросіть розмовляти між собою. Спробуйте відтворити, що чули, які звуки пролунали у період спостереження за обома групами.</w:t>
      </w:r>
    </w:p>
    <w:p w:rsidR="0046591A" w:rsidRPr="0046591A" w:rsidRDefault="0046591A" w:rsidP="0046591A">
      <w:pPr>
        <w:pStyle w:val="a3"/>
        <w:tabs>
          <w:tab w:val="left" w:pos="5580"/>
        </w:tabs>
        <w:spacing w:line="240" w:lineRule="auto"/>
        <w:jc w:val="center"/>
        <w:rPr>
          <w:rFonts w:ascii="Times New Roman" w:hAnsi="Times New Roman" w:cs="Times New Roman"/>
          <w:i/>
          <w:sz w:val="28"/>
          <w:szCs w:val="28"/>
          <w:lang w:val="uk-UA"/>
        </w:rPr>
      </w:pPr>
      <w:r>
        <w:rPr>
          <w:rFonts w:ascii="Times New Roman" w:hAnsi="Times New Roman" w:cs="Times New Roman"/>
          <w:i/>
          <w:sz w:val="28"/>
          <w:szCs w:val="28"/>
          <w:lang w:val="uk-UA"/>
        </w:rPr>
        <w:t>Чуттєва увага</w:t>
      </w:r>
    </w:p>
    <w:p w:rsidR="0046591A" w:rsidRDefault="0046591A" w:rsidP="0046591A">
      <w:pPr>
        <w:pStyle w:val="a3"/>
        <w:numPr>
          <w:ilvl w:val="0"/>
          <w:numId w:val="202"/>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Обмацати спинку стільця пальцями і розкажіть про форму, деталі, рисунок, прикраси (якщо такі Ви відчули на ньому).</w:t>
      </w:r>
    </w:p>
    <w:p w:rsidR="0046591A" w:rsidRDefault="0046591A" w:rsidP="0046591A">
      <w:pPr>
        <w:pStyle w:val="a3"/>
        <w:numPr>
          <w:ilvl w:val="0"/>
          <w:numId w:val="202"/>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Визначити знак і достоїнство грошової монети.</w:t>
      </w:r>
    </w:p>
    <w:p w:rsidR="0046591A" w:rsidRDefault="0046591A" w:rsidP="0046591A">
      <w:pPr>
        <w:pStyle w:val="a3"/>
        <w:numPr>
          <w:ilvl w:val="0"/>
          <w:numId w:val="202"/>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Спробуйте із волосся виокреми одну волосину.</w:t>
      </w:r>
    </w:p>
    <w:p w:rsidR="0046591A" w:rsidRDefault="0046591A" w:rsidP="0046591A">
      <w:pPr>
        <w:pStyle w:val="a3"/>
        <w:numPr>
          <w:ilvl w:val="0"/>
          <w:numId w:val="202"/>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Намацати і визначити, які предмети лежать під скатертиною.</w:t>
      </w:r>
    </w:p>
    <w:p w:rsidR="0046591A" w:rsidRDefault="0046591A" w:rsidP="0046591A">
      <w:pPr>
        <w:pStyle w:val="a3"/>
        <w:numPr>
          <w:ilvl w:val="0"/>
          <w:numId w:val="202"/>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Намацати захований предмет на долівці під килимом.</w:t>
      </w:r>
    </w:p>
    <w:p w:rsidR="0046591A" w:rsidRPr="0046591A" w:rsidRDefault="0046591A" w:rsidP="0046591A">
      <w:pPr>
        <w:pStyle w:val="a3"/>
        <w:tabs>
          <w:tab w:val="left" w:pos="5580"/>
        </w:tabs>
        <w:spacing w:line="240" w:lineRule="auto"/>
        <w:jc w:val="center"/>
        <w:rPr>
          <w:rFonts w:ascii="Times New Roman" w:hAnsi="Times New Roman" w:cs="Times New Roman"/>
          <w:i/>
          <w:sz w:val="28"/>
          <w:szCs w:val="28"/>
          <w:lang w:val="uk-UA"/>
        </w:rPr>
      </w:pPr>
      <w:r w:rsidRPr="0046591A">
        <w:rPr>
          <w:rFonts w:ascii="Times New Roman" w:hAnsi="Times New Roman" w:cs="Times New Roman"/>
          <w:i/>
          <w:sz w:val="28"/>
          <w:szCs w:val="28"/>
          <w:lang w:val="uk-UA"/>
        </w:rPr>
        <w:t>Нюхова увага</w:t>
      </w:r>
    </w:p>
    <w:p w:rsidR="0046591A" w:rsidRDefault="0046591A" w:rsidP="0046591A">
      <w:pPr>
        <w:pStyle w:val="a3"/>
        <w:numPr>
          <w:ilvl w:val="0"/>
          <w:numId w:val="203"/>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Понюхайте парфуми.</w:t>
      </w:r>
    </w:p>
    <w:p w:rsidR="0046591A" w:rsidRDefault="0046591A" w:rsidP="0046591A">
      <w:pPr>
        <w:pStyle w:val="a3"/>
        <w:numPr>
          <w:ilvl w:val="0"/>
          <w:numId w:val="203"/>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Понюхайте фрукти (яблука, лимон).</w:t>
      </w:r>
    </w:p>
    <w:p w:rsidR="0046591A" w:rsidRDefault="0046591A" w:rsidP="0046591A">
      <w:pPr>
        <w:pStyle w:val="a3"/>
        <w:numPr>
          <w:ilvl w:val="0"/>
          <w:numId w:val="203"/>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Понюхайте цигарки різних сортів.</w:t>
      </w:r>
    </w:p>
    <w:p w:rsidR="0046591A" w:rsidRDefault="0046591A" w:rsidP="0046591A">
      <w:pPr>
        <w:pStyle w:val="a3"/>
        <w:numPr>
          <w:ilvl w:val="0"/>
          <w:numId w:val="203"/>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Понюхайте оцет</w:t>
      </w:r>
      <w:r w:rsidR="00B346F2">
        <w:rPr>
          <w:rFonts w:ascii="Times New Roman" w:hAnsi="Times New Roman" w:cs="Times New Roman"/>
          <w:sz w:val="28"/>
          <w:szCs w:val="28"/>
          <w:lang w:val="uk-UA"/>
        </w:rPr>
        <w:t>, o</w:t>
      </w:r>
      <w:r>
        <w:rPr>
          <w:rFonts w:ascii="Times New Roman" w:hAnsi="Times New Roman" w:cs="Times New Roman"/>
          <w:sz w:val="28"/>
          <w:szCs w:val="28"/>
          <w:lang w:val="uk-UA"/>
        </w:rPr>
        <w:t>лію, бензин, парфуми, лак.</w:t>
      </w:r>
    </w:p>
    <w:p w:rsidR="0046591A" w:rsidRDefault="0046591A" w:rsidP="0046591A">
      <w:pPr>
        <w:tabs>
          <w:tab w:val="left" w:pos="5580"/>
        </w:tabs>
        <w:spacing w:line="24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Попросіть товариша показувати Вам один із вище перелічених предметів за спиною. Спробуйте на нюх визначити продемонстрований предмет.</w:t>
      </w:r>
    </w:p>
    <w:p w:rsidR="0046591A" w:rsidRPr="0046591A" w:rsidRDefault="0046591A" w:rsidP="0046591A">
      <w:pPr>
        <w:tabs>
          <w:tab w:val="left" w:pos="5580"/>
        </w:tabs>
        <w:spacing w:line="240" w:lineRule="auto"/>
        <w:ind w:left="360"/>
        <w:jc w:val="center"/>
        <w:rPr>
          <w:rFonts w:ascii="Times New Roman" w:hAnsi="Times New Roman" w:cs="Times New Roman"/>
          <w:i/>
          <w:sz w:val="28"/>
          <w:szCs w:val="28"/>
          <w:lang w:val="uk-UA"/>
        </w:rPr>
      </w:pPr>
      <w:r w:rsidRPr="0046591A">
        <w:rPr>
          <w:rFonts w:ascii="Times New Roman" w:hAnsi="Times New Roman" w:cs="Times New Roman"/>
          <w:i/>
          <w:sz w:val="28"/>
          <w:szCs w:val="28"/>
          <w:lang w:val="uk-UA"/>
        </w:rPr>
        <w:t>Смакова увага</w:t>
      </w:r>
    </w:p>
    <w:p w:rsidR="0046591A" w:rsidRPr="0046591A" w:rsidRDefault="0046591A" w:rsidP="0046591A">
      <w:pPr>
        <w:tabs>
          <w:tab w:val="left" w:pos="5580"/>
        </w:tabs>
        <w:spacing w:line="24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Перевірте смак лимона, яблук, картоплі, буряка тощо. Так само, як у попередній вправі, намагайтеся із заплющеними очима правильно назвати ті страви, які будуть подані Вам на тарілці, не смакуючи їх.</w:t>
      </w:r>
    </w:p>
    <w:p w:rsidR="00E75267" w:rsidRPr="00146557" w:rsidRDefault="006F5C6F" w:rsidP="00146557">
      <w:pPr>
        <w:tabs>
          <w:tab w:val="left" w:pos="5580"/>
        </w:tabs>
        <w:spacing w:line="240" w:lineRule="auto"/>
        <w:ind w:left="360"/>
        <w:jc w:val="center"/>
        <w:rPr>
          <w:rFonts w:ascii="Times New Roman" w:hAnsi="Times New Roman" w:cs="Times New Roman"/>
          <w:i/>
          <w:sz w:val="28"/>
          <w:szCs w:val="28"/>
          <w:lang w:val="uk-UA"/>
        </w:rPr>
      </w:pPr>
      <w:r w:rsidRPr="00146557">
        <w:rPr>
          <w:rFonts w:ascii="Times New Roman" w:hAnsi="Times New Roman" w:cs="Times New Roman"/>
          <w:i/>
          <w:sz w:val="28"/>
          <w:szCs w:val="28"/>
          <w:lang w:val="uk-UA"/>
        </w:rPr>
        <w:lastRenderedPageBreak/>
        <w:t>Творча гра «Імпровізація»</w:t>
      </w:r>
    </w:p>
    <w:p w:rsidR="00146557" w:rsidRDefault="00146557" w:rsidP="006F5C6F">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F5C6F">
        <w:rPr>
          <w:rFonts w:ascii="Times New Roman" w:hAnsi="Times New Roman" w:cs="Times New Roman"/>
          <w:sz w:val="28"/>
          <w:szCs w:val="28"/>
          <w:lang w:val="uk-UA"/>
        </w:rPr>
        <w:t xml:space="preserve">Виконання гри передбачає як виконання низки завдань студентами на практичних заняттях, так і їх самостійну роботу. </w:t>
      </w:r>
      <w:r>
        <w:rPr>
          <w:rFonts w:ascii="Times New Roman" w:hAnsi="Times New Roman" w:cs="Times New Roman"/>
          <w:sz w:val="28"/>
          <w:szCs w:val="28"/>
          <w:lang w:val="uk-UA"/>
        </w:rPr>
        <w:t>Основними завданнями даної вправи є:</w:t>
      </w:r>
    </w:p>
    <w:p w:rsidR="00146557" w:rsidRDefault="00146557" w:rsidP="00146557">
      <w:pPr>
        <w:pStyle w:val="a3"/>
        <w:numPr>
          <w:ilvl w:val="0"/>
          <w:numId w:val="4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формування уміння взаємодії з танцювальними рухами (вироблення міміки, жестів, пластики);</w:t>
      </w:r>
    </w:p>
    <w:p w:rsidR="00146557" w:rsidRDefault="00146557" w:rsidP="00146557">
      <w:pPr>
        <w:pStyle w:val="a3"/>
        <w:numPr>
          <w:ilvl w:val="0"/>
          <w:numId w:val="4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розвиток творчої уяви;</w:t>
      </w:r>
    </w:p>
    <w:p w:rsidR="00146557" w:rsidRDefault="00146557" w:rsidP="00146557">
      <w:pPr>
        <w:pStyle w:val="a3"/>
        <w:numPr>
          <w:ilvl w:val="0"/>
          <w:numId w:val="4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формування винахідливості і розкутості з опорою на власні відчуття та емоції;</w:t>
      </w:r>
    </w:p>
    <w:p w:rsidR="00146557" w:rsidRDefault="00146557" w:rsidP="00146557">
      <w:pPr>
        <w:pStyle w:val="a3"/>
        <w:numPr>
          <w:ilvl w:val="0"/>
          <w:numId w:val="4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формування естетичних смаків майбутніх педагогів;</w:t>
      </w:r>
    </w:p>
    <w:p w:rsidR="00146557" w:rsidRDefault="00146557" w:rsidP="00146557">
      <w:pPr>
        <w:pStyle w:val="a3"/>
        <w:numPr>
          <w:ilvl w:val="0"/>
          <w:numId w:val="4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формування умінь та навичок розв</w:t>
      </w:r>
      <w:r w:rsidRPr="00146557">
        <w:rPr>
          <w:rFonts w:ascii="Times New Roman" w:hAnsi="Times New Roman" w:cs="Times New Roman"/>
          <w:sz w:val="28"/>
          <w:szCs w:val="28"/>
        </w:rPr>
        <w:t>’</w:t>
      </w:r>
      <w:r>
        <w:rPr>
          <w:rFonts w:ascii="Times New Roman" w:hAnsi="Times New Roman" w:cs="Times New Roman"/>
          <w:sz w:val="28"/>
          <w:szCs w:val="28"/>
          <w:lang w:val="uk-UA"/>
        </w:rPr>
        <w:t>язання проблемних ситуацій цікавим, нестандартним способом;</w:t>
      </w:r>
    </w:p>
    <w:p w:rsidR="00146557" w:rsidRPr="00146557" w:rsidRDefault="00146557" w:rsidP="00146557">
      <w:pPr>
        <w:pStyle w:val="a3"/>
        <w:numPr>
          <w:ilvl w:val="0"/>
          <w:numId w:val="4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розвиток творчої самореалізації, яка виявляється у творчому мисленні, образній імпровізації, розкритті індивідуальних особливостей й таланту майбутніх фахівців.</w:t>
      </w:r>
    </w:p>
    <w:p w:rsidR="006F5C6F" w:rsidRDefault="006F5C6F" w:rsidP="006F5C6F">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Передовсім Вам необхідно:</w:t>
      </w:r>
    </w:p>
    <w:p w:rsidR="006F5C6F" w:rsidRDefault="006F5C6F" w:rsidP="0003677A">
      <w:pPr>
        <w:pStyle w:val="a3"/>
        <w:numPr>
          <w:ilvl w:val="0"/>
          <w:numId w:val="181"/>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визначити мету</w:t>
      </w:r>
    </w:p>
    <w:p w:rsidR="006F5C6F" w:rsidRDefault="006F5C6F" w:rsidP="0003677A">
      <w:pPr>
        <w:pStyle w:val="a3"/>
        <w:numPr>
          <w:ilvl w:val="0"/>
          <w:numId w:val="181"/>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розкрити зв'язок між простором, предметами й діями</w:t>
      </w:r>
    </w:p>
    <w:p w:rsidR="006F5C6F" w:rsidRDefault="00F12C85" w:rsidP="0003677A">
      <w:pPr>
        <w:pStyle w:val="a3"/>
        <w:numPr>
          <w:ilvl w:val="0"/>
          <w:numId w:val="181"/>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актуалізувати завдання у музичному супроводі</w:t>
      </w:r>
    </w:p>
    <w:p w:rsidR="00F12C85" w:rsidRDefault="00F12C85" w:rsidP="0003677A">
      <w:pPr>
        <w:pStyle w:val="a3"/>
        <w:numPr>
          <w:ilvl w:val="0"/>
          <w:numId w:val="181"/>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виконати й розкрити ідею в узгодженні з групою</w:t>
      </w:r>
    </w:p>
    <w:p w:rsidR="00F12C85" w:rsidRDefault="00F12C85" w:rsidP="00F12C85">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 початку проведення</w:t>
      </w:r>
      <w:r w:rsidR="00146557">
        <w:rPr>
          <w:rFonts w:ascii="Times New Roman" w:hAnsi="Times New Roman" w:cs="Times New Roman"/>
          <w:sz w:val="28"/>
          <w:szCs w:val="28"/>
          <w:lang w:val="uk-UA"/>
        </w:rPr>
        <w:t xml:space="preserve"> гри рекомендовано провести об</w:t>
      </w:r>
      <w:r w:rsidR="00146557" w:rsidRPr="00146557">
        <w:rPr>
          <w:rFonts w:ascii="Times New Roman" w:hAnsi="Times New Roman" w:cs="Times New Roman"/>
          <w:sz w:val="28"/>
          <w:szCs w:val="28"/>
        </w:rPr>
        <w:t>’</w:t>
      </w:r>
      <w:r w:rsidR="00146557">
        <w:rPr>
          <w:rFonts w:ascii="Times New Roman" w:hAnsi="Times New Roman" w:cs="Times New Roman"/>
          <w:sz w:val="28"/>
          <w:szCs w:val="28"/>
          <w:lang w:val="uk-UA"/>
        </w:rPr>
        <w:t>є</w:t>
      </w:r>
      <w:r>
        <w:rPr>
          <w:rFonts w:ascii="Times New Roman" w:hAnsi="Times New Roman" w:cs="Times New Roman"/>
          <w:sz w:val="28"/>
          <w:szCs w:val="28"/>
          <w:lang w:val="uk-UA"/>
        </w:rPr>
        <w:t>мно-просторову розминку. У музичному супроводі студенти виконують елементарні рухи, при яких розігріваються всі м</w:t>
      </w:r>
      <w:r w:rsidR="00146557" w:rsidRPr="00146557">
        <w:rPr>
          <w:rFonts w:ascii="Times New Roman" w:hAnsi="Times New Roman" w:cs="Times New Roman"/>
          <w:sz w:val="28"/>
          <w:szCs w:val="28"/>
          <w:lang w:val="uk-UA"/>
        </w:rPr>
        <w:t>’</w:t>
      </w:r>
      <w:r>
        <w:rPr>
          <w:rFonts w:ascii="Times New Roman" w:hAnsi="Times New Roman" w:cs="Times New Roman"/>
          <w:sz w:val="28"/>
          <w:szCs w:val="28"/>
          <w:lang w:val="uk-UA"/>
        </w:rPr>
        <w:t>язи, концентрується увага й розвивається вміння володіти всім простором, що спри</w:t>
      </w:r>
      <w:r w:rsidR="00146557">
        <w:rPr>
          <w:rFonts w:ascii="Times New Roman" w:hAnsi="Times New Roman" w:cs="Times New Roman"/>
          <w:sz w:val="28"/>
          <w:szCs w:val="28"/>
          <w:lang w:val="uk-UA"/>
        </w:rPr>
        <w:t>яє розширенню кругозору й уваги:</w:t>
      </w:r>
    </w:p>
    <w:p w:rsidR="00146557" w:rsidRDefault="00146557" w:rsidP="0003677A">
      <w:pPr>
        <w:pStyle w:val="a3"/>
        <w:numPr>
          <w:ilvl w:val="0"/>
          <w:numId w:val="182"/>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ходьба вперед обличчям і спиною</w:t>
      </w:r>
    </w:p>
    <w:p w:rsidR="00146557" w:rsidRDefault="00146557" w:rsidP="0003677A">
      <w:pPr>
        <w:pStyle w:val="a3"/>
        <w:numPr>
          <w:ilvl w:val="0"/>
          <w:numId w:val="182"/>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швидка хода вперед обличчям, спиною</w:t>
      </w:r>
    </w:p>
    <w:p w:rsidR="00146557" w:rsidRDefault="00146557" w:rsidP="0003677A">
      <w:pPr>
        <w:pStyle w:val="a3"/>
        <w:numPr>
          <w:ilvl w:val="0"/>
          <w:numId w:val="182"/>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біг уперед і спиною</w:t>
      </w:r>
    </w:p>
    <w:p w:rsidR="00146557" w:rsidRDefault="00146557" w:rsidP="0003677A">
      <w:pPr>
        <w:pStyle w:val="a3"/>
        <w:numPr>
          <w:ilvl w:val="0"/>
          <w:numId w:val="182"/>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ходьба навколішки і спиною.</w:t>
      </w:r>
    </w:p>
    <w:p w:rsidR="00146557" w:rsidRDefault="00146557" w:rsidP="00146557">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Слід використовувати різноманітні предмети, що є поряд (аркуш паперу, ковдру, палицю тощо). Студенти, орієнтуючись на обраний предмет, за 15 хвилин повинні підібрати музичний матеріал самостійно й виконати дію із предметом.</w:t>
      </w:r>
    </w:p>
    <w:p w:rsidR="00146557" w:rsidRDefault="00DF576B" w:rsidP="00146557">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46557">
        <w:rPr>
          <w:rFonts w:ascii="Times New Roman" w:hAnsi="Times New Roman" w:cs="Times New Roman"/>
          <w:sz w:val="28"/>
          <w:szCs w:val="28"/>
          <w:lang w:val="uk-UA"/>
        </w:rPr>
        <w:t>Виконання означених завдань слугує формуванню уміння використовувати навколишній простір і працювати як самостійно, так і у команді; проявляти творчу взаємодію; гармонійно поєднувати хореографічну підготовку, імпровізаційне мислення, здатність до співпраці та розкриває творчий потенціал особистості.</w:t>
      </w:r>
    </w:p>
    <w:p w:rsidR="00180A06" w:rsidRDefault="00180A06" w:rsidP="00180A06">
      <w:pPr>
        <w:tabs>
          <w:tab w:val="left" w:pos="5580"/>
        </w:tabs>
        <w:spacing w:line="240" w:lineRule="auto"/>
        <w:jc w:val="center"/>
        <w:rPr>
          <w:rFonts w:ascii="Times New Roman" w:hAnsi="Times New Roman" w:cs="Times New Roman"/>
          <w:sz w:val="28"/>
          <w:szCs w:val="28"/>
          <w:lang w:val="uk-UA"/>
        </w:rPr>
      </w:pPr>
    </w:p>
    <w:p w:rsidR="00F17909" w:rsidRDefault="00180A06" w:rsidP="00146557">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b/>
          <w:i/>
          <w:sz w:val="28"/>
          <w:szCs w:val="28"/>
          <w:lang w:val="uk-UA"/>
        </w:rPr>
        <w:lastRenderedPageBreak/>
        <w:t xml:space="preserve">    </w:t>
      </w:r>
      <w:r w:rsidR="00F17909" w:rsidRPr="00B346F2">
        <w:rPr>
          <w:rFonts w:ascii="Times New Roman" w:hAnsi="Times New Roman" w:cs="Times New Roman"/>
          <w:b/>
          <w:i/>
          <w:sz w:val="28"/>
          <w:szCs w:val="28"/>
          <w:lang w:val="uk-UA"/>
        </w:rPr>
        <w:t>Вправи на розвиток довільної сценічної уваги</w:t>
      </w:r>
      <w:r w:rsidR="00F17909">
        <w:rPr>
          <w:rFonts w:ascii="Times New Roman" w:hAnsi="Times New Roman" w:cs="Times New Roman"/>
          <w:sz w:val="28"/>
          <w:szCs w:val="28"/>
          <w:lang w:val="uk-UA"/>
        </w:rPr>
        <w:t>:</w:t>
      </w:r>
    </w:p>
    <w:p w:rsidR="00F17909" w:rsidRDefault="00F17909" w:rsidP="00F17909">
      <w:pPr>
        <w:pStyle w:val="a3"/>
        <w:numPr>
          <w:ilvl w:val="0"/>
          <w:numId w:val="204"/>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Навчіться передавати партнеру (співрозмовнику) свої бачення:</w:t>
      </w:r>
    </w:p>
    <w:p w:rsidR="00F17909" w:rsidRDefault="00EC4EA0" w:rsidP="00EC4EA0">
      <w:pPr>
        <w:pStyle w:val="a3"/>
        <w:numPr>
          <w:ilvl w:val="0"/>
          <w:numId w:val="205"/>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пригадайте дорогу з університету додому (у гуртожиток). Спробуйте розповісти характерні прикмети дороги</w:t>
      </w:r>
    </w:p>
    <w:p w:rsidR="00EC4EA0" w:rsidRDefault="00EC4EA0" w:rsidP="00EC4EA0">
      <w:pPr>
        <w:pStyle w:val="a3"/>
        <w:numPr>
          <w:ilvl w:val="0"/>
          <w:numId w:val="205"/>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розкажіть про своє помешкання</w:t>
      </w:r>
    </w:p>
    <w:p w:rsidR="00EC4EA0" w:rsidRDefault="00EC4EA0" w:rsidP="00EC4EA0">
      <w:pPr>
        <w:pStyle w:val="a3"/>
        <w:numPr>
          <w:ilvl w:val="0"/>
          <w:numId w:val="205"/>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опишіть добре знайому оселю в селі (місті)</w:t>
      </w:r>
    </w:p>
    <w:p w:rsidR="00EC4EA0" w:rsidRDefault="00EC4EA0" w:rsidP="00EC4EA0">
      <w:pPr>
        <w:pStyle w:val="a3"/>
        <w:numPr>
          <w:ilvl w:val="0"/>
          <w:numId w:val="205"/>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опишіть зовнішність одного із своїх друзів</w:t>
      </w:r>
    </w:p>
    <w:p w:rsidR="00EC4EA0" w:rsidRDefault="00EC4EA0" w:rsidP="00EC4EA0">
      <w:pPr>
        <w:pStyle w:val="a3"/>
        <w:numPr>
          <w:ilvl w:val="0"/>
          <w:numId w:val="205"/>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упродовж 30 хв поспостерігайте за репродукціями. Опишіть їх так, щоб присутні зрозуміли, про яку картину йде мова.</w:t>
      </w:r>
    </w:p>
    <w:p w:rsidR="00EC4EA0" w:rsidRDefault="00EC4EA0" w:rsidP="00F17909">
      <w:pPr>
        <w:pStyle w:val="a3"/>
        <w:numPr>
          <w:ilvl w:val="0"/>
          <w:numId w:val="204"/>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Створіть кола уявної площини:</w:t>
      </w:r>
    </w:p>
    <w:p w:rsidR="00EC4EA0" w:rsidRDefault="00EC4EA0" w:rsidP="00EC4EA0">
      <w:pPr>
        <w:pStyle w:val="a3"/>
        <w:numPr>
          <w:ilvl w:val="0"/>
          <w:numId w:val="206"/>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уявіть книгу (об</w:t>
      </w:r>
      <w:r w:rsidR="00B346F2">
        <w:rPr>
          <w:rFonts w:ascii="Times New Roman" w:hAnsi="Times New Roman" w:cs="Times New Roman"/>
          <w:sz w:val="28"/>
          <w:szCs w:val="28"/>
          <w:lang w:val="en-US"/>
        </w:rPr>
        <w:t>’</w:t>
      </w:r>
      <w:r>
        <w:rPr>
          <w:rFonts w:ascii="Times New Roman" w:hAnsi="Times New Roman" w:cs="Times New Roman"/>
          <w:sz w:val="28"/>
          <w:szCs w:val="28"/>
          <w:lang w:val="uk-UA"/>
        </w:rPr>
        <w:t>єкт кола)</w:t>
      </w:r>
    </w:p>
    <w:p w:rsidR="00EC4EA0" w:rsidRDefault="00EC4EA0" w:rsidP="00EC4EA0">
      <w:pPr>
        <w:pStyle w:val="a3"/>
        <w:numPr>
          <w:ilvl w:val="0"/>
          <w:numId w:val="206"/>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уявіть прилавок книжкового магазину (мале коло)</w:t>
      </w:r>
    </w:p>
    <w:p w:rsidR="00EC4EA0" w:rsidRDefault="00EC4EA0" w:rsidP="00EC4EA0">
      <w:pPr>
        <w:pStyle w:val="a3"/>
        <w:numPr>
          <w:ilvl w:val="0"/>
          <w:numId w:val="206"/>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уявіть весь книжковий магазин (середнє коло)</w:t>
      </w:r>
    </w:p>
    <w:p w:rsidR="00EC4EA0" w:rsidRDefault="00EC4EA0" w:rsidP="00EC4EA0">
      <w:pPr>
        <w:pStyle w:val="a3"/>
        <w:numPr>
          <w:ilvl w:val="0"/>
          <w:numId w:val="206"/>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уявіть виставку-продаж (ярмарку), на якому знаходиться прилавок із Вашою книгою (велике коло).</w:t>
      </w:r>
    </w:p>
    <w:p w:rsidR="00EC4EA0" w:rsidRDefault="00B346F2" w:rsidP="00B346F2">
      <w:pPr>
        <w:pStyle w:val="a3"/>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00BF7A48">
        <w:rPr>
          <w:rFonts w:ascii="Times New Roman" w:hAnsi="Times New Roman" w:cs="Times New Roman"/>
          <w:sz w:val="28"/>
          <w:szCs w:val="28"/>
          <w:lang w:val="uk-UA"/>
        </w:rPr>
        <w:t>Сформуйте навички та уміння роздвоєння уваги:</w:t>
      </w:r>
    </w:p>
    <w:p w:rsidR="00BF7A48" w:rsidRDefault="00B346F2" w:rsidP="00BF7A48">
      <w:pPr>
        <w:pStyle w:val="a3"/>
        <w:numPr>
          <w:ilvl w:val="0"/>
          <w:numId w:val="20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розкидай</w:t>
      </w:r>
      <w:r w:rsidR="00BF7A48">
        <w:rPr>
          <w:rFonts w:ascii="Times New Roman" w:hAnsi="Times New Roman" w:cs="Times New Roman"/>
          <w:sz w:val="28"/>
          <w:szCs w:val="28"/>
          <w:lang w:val="uk-UA"/>
        </w:rPr>
        <w:t>те коробку сірників на підлогу. Збирайте сірники, рахуючи їх, назад у коробочку і одночасно розповідайте вірш</w:t>
      </w:r>
    </w:p>
    <w:p w:rsidR="00BF7A48" w:rsidRDefault="00B346F2" w:rsidP="00BF7A48">
      <w:pPr>
        <w:pStyle w:val="a3"/>
        <w:numPr>
          <w:ilvl w:val="0"/>
          <w:numId w:val="20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BF7A48">
        <w:rPr>
          <w:rFonts w:ascii="Times New Roman" w:hAnsi="Times New Roman" w:cs="Times New Roman"/>
          <w:sz w:val="28"/>
          <w:szCs w:val="28"/>
          <w:lang w:val="uk-UA"/>
        </w:rPr>
        <w:t>еремножте 82 на 24 одночасно відповідаючи на запитання, які ставлять Вам люди поряд</w:t>
      </w:r>
    </w:p>
    <w:p w:rsidR="00BF7A48" w:rsidRDefault="00B346F2" w:rsidP="00BF7A48">
      <w:pPr>
        <w:pStyle w:val="a3"/>
        <w:numPr>
          <w:ilvl w:val="0"/>
          <w:numId w:val="20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BF7A48">
        <w:rPr>
          <w:rFonts w:ascii="Times New Roman" w:hAnsi="Times New Roman" w:cs="Times New Roman"/>
          <w:sz w:val="28"/>
          <w:szCs w:val="28"/>
          <w:lang w:val="uk-UA"/>
        </w:rPr>
        <w:t>азом із товаришами роздайте між собою порядкові номери. У цей момент всі читають про себе вірш, казку, байку. Ведучий виголошує порядковий номер. Людина, якій він співпадає, піднімається і намагається продовжити вголос читати до того моменту, поки не буде викликаний інший номер.</w:t>
      </w:r>
    </w:p>
    <w:p w:rsidR="00BF7A48" w:rsidRPr="00B346F2" w:rsidRDefault="00B346F2" w:rsidP="00B346F2">
      <w:pPr>
        <w:tabs>
          <w:tab w:val="left" w:pos="5580"/>
        </w:tabs>
        <w:spacing w:line="24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00BF7A48" w:rsidRPr="00B346F2">
        <w:rPr>
          <w:rFonts w:ascii="Times New Roman" w:hAnsi="Times New Roman" w:cs="Times New Roman"/>
          <w:sz w:val="28"/>
          <w:szCs w:val="28"/>
          <w:lang w:val="uk-UA"/>
        </w:rPr>
        <w:t>Увага – джерело творчості:</w:t>
      </w:r>
    </w:p>
    <w:p w:rsidR="00BF7A48" w:rsidRDefault="00BF7A48" w:rsidP="00BF7A48">
      <w:pPr>
        <w:pStyle w:val="a3"/>
        <w:numPr>
          <w:ilvl w:val="0"/>
          <w:numId w:val="208"/>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Дайте відповідь на несподівані запитання: «Як сьогодні одягнений Ваш друг?», «Який настрій у Вашого сусіда?» тощо</w:t>
      </w:r>
    </w:p>
    <w:p w:rsidR="00BF7A48" w:rsidRDefault="00BF7A48" w:rsidP="00BF7A48">
      <w:pPr>
        <w:pStyle w:val="a3"/>
        <w:numPr>
          <w:ilvl w:val="0"/>
          <w:numId w:val="208"/>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Розгляньте знайомі речі і розкажіть про зміни, які Ви на них помітили.</w:t>
      </w:r>
    </w:p>
    <w:p w:rsidR="00BF7A48" w:rsidRPr="00BF7A48" w:rsidRDefault="00BF7A48" w:rsidP="00BF7A48">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Ведіть щоденник спостереження, що збагатить Вашу уяву та увагу, наповнить життя певним змістом, дозволить розкрити творчі здібності.</w:t>
      </w:r>
    </w:p>
    <w:p w:rsidR="00180A06" w:rsidRDefault="00180A06" w:rsidP="00180A06">
      <w:pPr>
        <w:tabs>
          <w:tab w:val="left" w:pos="5580"/>
        </w:tabs>
        <w:spacing w:line="240" w:lineRule="auto"/>
        <w:jc w:val="center"/>
        <w:rPr>
          <w:rFonts w:ascii="Times New Roman" w:hAnsi="Times New Roman" w:cs="Times New Roman"/>
          <w:sz w:val="28"/>
          <w:szCs w:val="28"/>
          <w:lang w:val="uk-UA"/>
        </w:rPr>
      </w:pPr>
      <w:r>
        <w:rPr>
          <w:noProof/>
          <w:lang w:eastAsia="ru-RU"/>
        </w:rPr>
        <w:drawing>
          <wp:inline distT="0" distB="0" distL="0" distR="0" wp14:anchorId="28A8CDB4" wp14:editId="6EE82DF5">
            <wp:extent cx="3686175" cy="855843"/>
            <wp:effectExtent l="0" t="0" r="0" b="1905"/>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86175" cy="855843"/>
                    </a:xfrm>
                    <a:prstGeom prst="rect">
                      <a:avLst/>
                    </a:prstGeom>
                  </pic:spPr>
                </pic:pic>
              </a:graphicData>
            </a:graphic>
          </wp:inline>
        </w:drawing>
      </w:r>
    </w:p>
    <w:p w:rsidR="003B1F03" w:rsidRDefault="003B1F03" w:rsidP="00DF576B">
      <w:pPr>
        <w:tabs>
          <w:tab w:val="left" w:pos="5580"/>
        </w:tabs>
        <w:spacing w:line="240" w:lineRule="auto"/>
        <w:ind w:left="360"/>
        <w:rPr>
          <w:rFonts w:ascii="Times New Roman" w:hAnsi="Times New Roman" w:cs="Times New Roman"/>
          <w:sz w:val="28"/>
          <w:szCs w:val="28"/>
          <w:lang w:val="uk-UA"/>
        </w:rPr>
      </w:pPr>
    </w:p>
    <w:p w:rsidR="00592965" w:rsidRDefault="00592965" w:rsidP="00DF576B">
      <w:pPr>
        <w:tabs>
          <w:tab w:val="left" w:pos="5580"/>
        </w:tabs>
        <w:spacing w:line="240" w:lineRule="auto"/>
        <w:ind w:left="360"/>
        <w:rPr>
          <w:rFonts w:ascii="Times New Roman" w:hAnsi="Times New Roman" w:cs="Times New Roman"/>
          <w:b/>
          <w:i/>
          <w:sz w:val="28"/>
          <w:szCs w:val="28"/>
          <w:lang w:val="uk-UA"/>
        </w:rPr>
      </w:pPr>
    </w:p>
    <w:p w:rsidR="00DF576B" w:rsidRPr="003B1F03" w:rsidRDefault="003B1F03" w:rsidP="00DF576B">
      <w:pPr>
        <w:tabs>
          <w:tab w:val="left" w:pos="5580"/>
        </w:tabs>
        <w:spacing w:line="240" w:lineRule="auto"/>
        <w:ind w:left="360"/>
        <w:rPr>
          <w:rFonts w:ascii="Times New Roman" w:hAnsi="Times New Roman" w:cs="Times New Roman"/>
          <w:b/>
          <w:i/>
          <w:sz w:val="28"/>
          <w:szCs w:val="28"/>
          <w:lang w:val="uk-UA"/>
        </w:rPr>
      </w:pPr>
      <w:r w:rsidRPr="003B1F03">
        <w:rPr>
          <w:rFonts w:ascii="Times New Roman" w:hAnsi="Times New Roman" w:cs="Times New Roman"/>
          <w:b/>
          <w:i/>
          <w:sz w:val="28"/>
          <w:szCs w:val="28"/>
          <w:lang w:val="uk-UA"/>
        </w:rPr>
        <w:lastRenderedPageBreak/>
        <w:t>Закріпіть знання та сформуйте умі</w:t>
      </w:r>
      <w:r>
        <w:rPr>
          <w:rFonts w:ascii="Times New Roman" w:hAnsi="Times New Roman" w:cs="Times New Roman"/>
          <w:b/>
          <w:i/>
          <w:sz w:val="28"/>
          <w:szCs w:val="28"/>
          <w:lang w:val="uk-UA"/>
        </w:rPr>
        <w:t>ння й навички педагогічної уяви:</w:t>
      </w:r>
    </w:p>
    <w:p w:rsidR="003B1F03" w:rsidRDefault="003B1F03" w:rsidP="003B1F03">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Як відомо, педагогічна уява відіграє важливу роль у творчій діяльності педагога. Так, рівень розвитку уяви тісно пов'язаний з творчою активністю особистості. Сутність та специфіка педагогічної уяви у творчому процесі вчителя являє собою єдність елементів наукової та художньої уяви.</w:t>
      </w:r>
    </w:p>
    <w:p w:rsidR="003B1F03" w:rsidRDefault="003B1F03" w:rsidP="003B1F03">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Для того, щоб сформувати у собі педагогічну уяву визначте наявність у себе:</w:t>
      </w:r>
    </w:p>
    <w:p w:rsidR="003B1F03" w:rsidRDefault="003B1F03" w:rsidP="0003677A">
      <w:pPr>
        <w:pStyle w:val="a3"/>
        <w:numPr>
          <w:ilvl w:val="0"/>
          <w:numId w:val="185"/>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педагогічної логіки</w:t>
      </w:r>
    </w:p>
    <w:p w:rsidR="003B1F03" w:rsidRDefault="003B1F03" w:rsidP="0003677A">
      <w:pPr>
        <w:pStyle w:val="a3"/>
        <w:numPr>
          <w:ilvl w:val="0"/>
          <w:numId w:val="185"/>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образності, емоційності</w:t>
      </w:r>
    </w:p>
    <w:p w:rsidR="003B1F03" w:rsidRDefault="003B1F03" w:rsidP="0003677A">
      <w:pPr>
        <w:pStyle w:val="a3"/>
        <w:numPr>
          <w:ilvl w:val="0"/>
          <w:numId w:val="185"/>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риси мистецької творчості (здібності зробити образним матеріал, що Ви викладаєте)</w:t>
      </w:r>
    </w:p>
    <w:p w:rsidR="003B1F03" w:rsidRDefault="003B1F03" w:rsidP="0003677A">
      <w:pPr>
        <w:pStyle w:val="a3"/>
        <w:numPr>
          <w:ilvl w:val="0"/>
          <w:numId w:val="185"/>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образність педагогічного мислення та змістовна інтерпретація.</w:t>
      </w:r>
    </w:p>
    <w:p w:rsidR="003B1F03" w:rsidRDefault="003B1F03" w:rsidP="003B1F03">
      <w:pPr>
        <w:tabs>
          <w:tab w:val="left" w:pos="5580"/>
        </w:tabs>
        <w:spacing w:line="24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У процесі формування педагогічної уяви спробуйте :</w:t>
      </w:r>
    </w:p>
    <w:p w:rsidR="003B1F03" w:rsidRDefault="003B1F03" w:rsidP="003B1F03">
      <w:pPr>
        <w:pStyle w:val="a3"/>
        <w:numPr>
          <w:ilvl w:val="0"/>
          <w:numId w:val="4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побачити внутрішнім зором</w:t>
      </w:r>
    </w:p>
    <w:p w:rsidR="003B1F03" w:rsidRDefault="003B1F03" w:rsidP="003B1F03">
      <w:pPr>
        <w:pStyle w:val="a3"/>
        <w:numPr>
          <w:ilvl w:val="0"/>
          <w:numId w:val="4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уявити те, про що йтиметься</w:t>
      </w:r>
    </w:p>
    <w:p w:rsidR="003B1F03" w:rsidRDefault="003B1F03" w:rsidP="003B1F03">
      <w:pPr>
        <w:pStyle w:val="a3"/>
        <w:numPr>
          <w:ilvl w:val="0"/>
          <w:numId w:val="4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створити образи, які виникли в уяві</w:t>
      </w:r>
    </w:p>
    <w:p w:rsidR="003B1F03" w:rsidRDefault="003B1F03" w:rsidP="003B1F03">
      <w:pPr>
        <w:pStyle w:val="a3"/>
        <w:numPr>
          <w:ilvl w:val="0"/>
          <w:numId w:val="4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емоційно передати мовою образи, що виникли</w:t>
      </w:r>
    </w:p>
    <w:p w:rsidR="003B1F03" w:rsidRDefault="003B1F03" w:rsidP="003B1F03">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Ознайомтесь з типами уяви за В.Кан-Каликом:</w:t>
      </w:r>
    </w:p>
    <w:p w:rsidR="003B1F03" w:rsidRDefault="003B1F03" w:rsidP="003B1F03">
      <w:pPr>
        <w:tabs>
          <w:tab w:val="left" w:pos="5580"/>
        </w:tabs>
        <w:spacing w:line="240" w:lineRule="auto"/>
        <w:jc w:val="both"/>
        <w:rPr>
          <w:rFonts w:ascii="Times New Roman" w:hAnsi="Times New Roman" w:cs="Times New Roman"/>
          <w:sz w:val="28"/>
          <w:szCs w:val="28"/>
          <w:lang w:val="uk-UA"/>
        </w:rPr>
      </w:pPr>
      <w:r w:rsidRPr="006632BB">
        <w:rPr>
          <w:rFonts w:ascii="Times New Roman" w:hAnsi="Times New Roman" w:cs="Times New Roman"/>
          <w:i/>
          <w:sz w:val="28"/>
          <w:szCs w:val="28"/>
          <w:lang w:val="uk-UA"/>
        </w:rPr>
        <w:t>1 тип</w:t>
      </w:r>
      <w:r>
        <w:rPr>
          <w:rFonts w:ascii="Times New Roman" w:hAnsi="Times New Roman" w:cs="Times New Roman"/>
          <w:sz w:val="28"/>
          <w:szCs w:val="28"/>
          <w:lang w:val="uk-UA"/>
        </w:rPr>
        <w:t>: уява на фоні підготовки до майбутньої діяльності (допомагає окреслити її контури і очікуване сприймання аудиторією)</w:t>
      </w:r>
    </w:p>
    <w:p w:rsidR="003B1F03" w:rsidRDefault="003B1F03" w:rsidP="003B1F03">
      <w:pPr>
        <w:tabs>
          <w:tab w:val="left" w:pos="5580"/>
        </w:tabs>
        <w:spacing w:line="240" w:lineRule="auto"/>
        <w:jc w:val="both"/>
        <w:rPr>
          <w:rFonts w:ascii="Times New Roman" w:hAnsi="Times New Roman" w:cs="Times New Roman"/>
          <w:sz w:val="28"/>
          <w:szCs w:val="28"/>
          <w:lang w:val="uk-UA"/>
        </w:rPr>
      </w:pPr>
      <w:r w:rsidRPr="006632BB">
        <w:rPr>
          <w:rFonts w:ascii="Times New Roman" w:hAnsi="Times New Roman" w:cs="Times New Roman"/>
          <w:i/>
          <w:sz w:val="28"/>
          <w:szCs w:val="28"/>
          <w:lang w:val="uk-UA"/>
        </w:rPr>
        <w:t>2 тип</w:t>
      </w:r>
      <w:r>
        <w:rPr>
          <w:rFonts w:ascii="Times New Roman" w:hAnsi="Times New Roman" w:cs="Times New Roman"/>
          <w:sz w:val="28"/>
          <w:szCs w:val="28"/>
          <w:lang w:val="uk-UA"/>
        </w:rPr>
        <w:t>: уява, що слугує</w:t>
      </w:r>
      <w:r w:rsidR="006632BB">
        <w:rPr>
          <w:rFonts w:ascii="Times New Roman" w:hAnsi="Times New Roman" w:cs="Times New Roman"/>
          <w:sz w:val="28"/>
          <w:szCs w:val="28"/>
          <w:lang w:val="uk-UA"/>
        </w:rPr>
        <w:t xml:space="preserve"> визначенню особливостей майбутнього уроку, спілкування і сприймання класу</w:t>
      </w:r>
    </w:p>
    <w:p w:rsidR="006632BB" w:rsidRDefault="006632BB" w:rsidP="003B1F03">
      <w:pPr>
        <w:tabs>
          <w:tab w:val="left" w:pos="5580"/>
        </w:tabs>
        <w:spacing w:line="240" w:lineRule="auto"/>
        <w:jc w:val="both"/>
        <w:rPr>
          <w:rFonts w:ascii="Times New Roman" w:hAnsi="Times New Roman" w:cs="Times New Roman"/>
          <w:sz w:val="28"/>
          <w:szCs w:val="28"/>
          <w:lang w:val="uk-UA"/>
        </w:rPr>
      </w:pPr>
      <w:r w:rsidRPr="006632BB">
        <w:rPr>
          <w:rFonts w:ascii="Times New Roman" w:hAnsi="Times New Roman" w:cs="Times New Roman"/>
          <w:i/>
          <w:sz w:val="28"/>
          <w:szCs w:val="28"/>
          <w:lang w:val="uk-UA"/>
        </w:rPr>
        <w:t>3 тип</w:t>
      </w:r>
      <w:r>
        <w:rPr>
          <w:rFonts w:ascii="Times New Roman" w:hAnsi="Times New Roman" w:cs="Times New Roman"/>
          <w:sz w:val="28"/>
          <w:szCs w:val="28"/>
          <w:lang w:val="uk-UA"/>
        </w:rPr>
        <w:t>: уява, що стимулює перед діяльністю творче самопочуття педагога, дозволяє прогнозування майбутньої діяльності</w:t>
      </w:r>
    </w:p>
    <w:p w:rsidR="006632BB" w:rsidRDefault="006632BB" w:rsidP="003B1F03">
      <w:pPr>
        <w:tabs>
          <w:tab w:val="left" w:pos="5580"/>
        </w:tabs>
        <w:spacing w:line="240" w:lineRule="auto"/>
        <w:jc w:val="both"/>
        <w:rPr>
          <w:rFonts w:ascii="Times New Roman" w:hAnsi="Times New Roman" w:cs="Times New Roman"/>
          <w:sz w:val="28"/>
          <w:szCs w:val="28"/>
          <w:lang w:val="uk-UA"/>
        </w:rPr>
      </w:pPr>
      <w:r w:rsidRPr="006632BB">
        <w:rPr>
          <w:rFonts w:ascii="Times New Roman" w:hAnsi="Times New Roman" w:cs="Times New Roman"/>
          <w:i/>
          <w:sz w:val="28"/>
          <w:szCs w:val="28"/>
          <w:lang w:val="uk-UA"/>
        </w:rPr>
        <w:t>4 тип</w:t>
      </w:r>
      <w:r>
        <w:rPr>
          <w:rFonts w:ascii="Times New Roman" w:hAnsi="Times New Roman" w:cs="Times New Roman"/>
          <w:sz w:val="28"/>
          <w:szCs w:val="28"/>
          <w:lang w:val="uk-UA"/>
        </w:rPr>
        <w:t>: уява, що допомагає здійснювати у ході діяльності інтуїтивний пошук, орієнтування, а також підтримувати творче самопочуття</w:t>
      </w:r>
    </w:p>
    <w:p w:rsidR="006632BB" w:rsidRDefault="006632BB" w:rsidP="003B1F03">
      <w:pPr>
        <w:tabs>
          <w:tab w:val="left" w:pos="5580"/>
        </w:tabs>
        <w:spacing w:line="240" w:lineRule="auto"/>
        <w:jc w:val="both"/>
        <w:rPr>
          <w:rFonts w:ascii="Times New Roman" w:hAnsi="Times New Roman" w:cs="Times New Roman"/>
          <w:sz w:val="28"/>
          <w:szCs w:val="28"/>
          <w:lang w:val="uk-UA"/>
        </w:rPr>
      </w:pPr>
      <w:r w:rsidRPr="006632BB">
        <w:rPr>
          <w:rFonts w:ascii="Times New Roman" w:hAnsi="Times New Roman" w:cs="Times New Roman"/>
          <w:i/>
          <w:sz w:val="28"/>
          <w:szCs w:val="28"/>
          <w:lang w:val="uk-UA"/>
        </w:rPr>
        <w:t>5 тип</w:t>
      </w:r>
      <w:r>
        <w:rPr>
          <w:rFonts w:ascii="Times New Roman" w:hAnsi="Times New Roman" w:cs="Times New Roman"/>
          <w:sz w:val="28"/>
          <w:szCs w:val="28"/>
          <w:lang w:val="uk-UA"/>
        </w:rPr>
        <w:t>: уява, що допомагає у ході роботи здійснювати розумовий експеримент, орієнтуватися у зміні поведінки дітей</w:t>
      </w:r>
    </w:p>
    <w:p w:rsidR="006632BB" w:rsidRDefault="006632BB" w:rsidP="003B1F03">
      <w:pPr>
        <w:tabs>
          <w:tab w:val="left" w:pos="5580"/>
        </w:tabs>
        <w:spacing w:line="240" w:lineRule="auto"/>
        <w:jc w:val="both"/>
        <w:rPr>
          <w:rFonts w:ascii="Times New Roman" w:hAnsi="Times New Roman" w:cs="Times New Roman"/>
          <w:sz w:val="28"/>
          <w:szCs w:val="28"/>
          <w:lang w:val="uk-UA"/>
        </w:rPr>
      </w:pPr>
      <w:r w:rsidRPr="006632BB">
        <w:rPr>
          <w:rFonts w:ascii="Times New Roman" w:hAnsi="Times New Roman" w:cs="Times New Roman"/>
          <w:i/>
          <w:sz w:val="28"/>
          <w:szCs w:val="28"/>
          <w:lang w:val="uk-UA"/>
        </w:rPr>
        <w:t>6 тип</w:t>
      </w:r>
      <w:r>
        <w:rPr>
          <w:rFonts w:ascii="Times New Roman" w:hAnsi="Times New Roman" w:cs="Times New Roman"/>
          <w:sz w:val="28"/>
          <w:szCs w:val="28"/>
          <w:lang w:val="uk-UA"/>
        </w:rPr>
        <w:t>: уява, що допомагає педагогу по закінченню роботи прогнозувати і бачити можливі результати та їх ефективність.</w:t>
      </w:r>
    </w:p>
    <w:p w:rsidR="006632BB" w:rsidRDefault="006632BB" w:rsidP="003B1F03">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Сформуйте у собі уміння:</w:t>
      </w:r>
    </w:p>
    <w:p w:rsidR="006632BB" w:rsidRDefault="006632BB" w:rsidP="0003677A">
      <w:pPr>
        <w:pStyle w:val="a3"/>
        <w:numPr>
          <w:ilvl w:val="0"/>
          <w:numId w:val="186"/>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уяви всієї ситуації взаємодії з учнем</w:t>
      </w:r>
    </w:p>
    <w:p w:rsidR="006632BB" w:rsidRDefault="006632BB" w:rsidP="0003677A">
      <w:pPr>
        <w:pStyle w:val="a3"/>
        <w:numPr>
          <w:ilvl w:val="0"/>
          <w:numId w:val="186"/>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просторову організацію</w:t>
      </w:r>
    </w:p>
    <w:p w:rsidR="006632BB" w:rsidRDefault="006632BB" w:rsidP="0003677A">
      <w:pPr>
        <w:pStyle w:val="a3"/>
        <w:numPr>
          <w:ilvl w:val="0"/>
          <w:numId w:val="186"/>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тривалість контакту</w:t>
      </w:r>
    </w:p>
    <w:p w:rsidR="006632BB" w:rsidRDefault="006632BB" w:rsidP="0003677A">
      <w:pPr>
        <w:pStyle w:val="a3"/>
        <w:numPr>
          <w:ilvl w:val="0"/>
          <w:numId w:val="186"/>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прогнозування взаємодії з учнями, подумки відтворюючи особливості спілкування в колективі</w:t>
      </w:r>
    </w:p>
    <w:p w:rsidR="006632BB" w:rsidRDefault="006632BB" w:rsidP="006632BB">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 метою розвитку у собі рухливої, активної, чутливої уяви виконайте тренінгові вправи:</w:t>
      </w:r>
    </w:p>
    <w:p w:rsidR="006632BB" w:rsidRDefault="006632BB" w:rsidP="006632BB">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Pr="006632BB">
        <w:rPr>
          <w:rFonts w:ascii="Times New Roman" w:hAnsi="Times New Roman" w:cs="Times New Roman"/>
          <w:i/>
          <w:sz w:val="28"/>
          <w:szCs w:val="28"/>
          <w:lang w:val="uk-UA"/>
        </w:rPr>
        <w:t>Вправа 1</w:t>
      </w:r>
      <w:r>
        <w:rPr>
          <w:rFonts w:ascii="Times New Roman" w:hAnsi="Times New Roman" w:cs="Times New Roman"/>
          <w:sz w:val="28"/>
          <w:szCs w:val="28"/>
          <w:lang w:val="uk-UA"/>
        </w:rPr>
        <w:t>. Спробуйте втілитися в обраний Вами предмет (квітка, стілець, парта) та одухотворіть його (відчуйте «проблеми», «радощі», спробуйте зрозуміти його «філософію життя»).</w:t>
      </w:r>
    </w:p>
    <w:p w:rsidR="006632BB" w:rsidRDefault="006632BB" w:rsidP="006632BB">
      <w:pPr>
        <w:tabs>
          <w:tab w:val="left" w:pos="5580"/>
        </w:tabs>
        <w:spacing w:line="240" w:lineRule="auto"/>
        <w:ind w:left="360"/>
        <w:jc w:val="both"/>
        <w:rPr>
          <w:rFonts w:ascii="Times New Roman" w:hAnsi="Times New Roman" w:cs="Times New Roman"/>
          <w:sz w:val="28"/>
          <w:szCs w:val="28"/>
          <w:lang w:val="uk-UA"/>
        </w:rPr>
      </w:pPr>
      <w:r w:rsidRPr="006632BB">
        <w:rPr>
          <w:rFonts w:ascii="Times New Roman" w:hAnsi="Times New Roman" w:cs="Times New Roman"/>
          <w:i/>
          <w:sz w:val="28"/>
          <w:szCs w:val="28"/>
          <w:lang w:val="uk-UA"/>
        </w:rPr>
        <w:t>Вправа 2</w:t>
      </w:r>
      <w:r>
        <w:rPr>
          <w:rFonts w:ascii="Times New Roman" w:hAnsi="Times New Roman" w:cs="Times New Roman"/>
          <w:sz w:val="28"/>
          <w:szCs w:val="28"/>
          <w:lang w:val="uk-UA"/>
        </w:rPr>
        <w:t>. Опишіть різноманітні емоційні стани людини.</w:t>
      </w:r>
    </w:p>
    <w:p w:rsidR="006632BB" w:rsidRDefault="006632BB" w:rsidP="006632BB">
      <w:pPr>
        <w:tabs>
          <w:tab w:val="left" w:pos="5580"/>
        </w:tabs>
        <w:spacing w:line="240" w:lineRule="auto"/>
        <w:ind w:left="360"/>
        <w:jc w:val="both"/>
        <w:rPr>
          <w:rFonts w:ascii="Times New Roman" w:hAnsi="Times New Roman" w:cs="Times New Roman"/>
          <w:sz w:val="28"/>
          <w:szCs w:val="28"/>
          <w:lang w:val="uk-UA"/>
        </w:rPr>
      </w:pPr>
      <w:r w:rsidRPr="006632BB">
        <w:rPr>
          <w:rFonts w:ascii="Times New Roman" w:hAnsi="Times New Roman" w:cs="Times New Roman"/>
          <w:i/>
          <w:sz w:val="28"/>
          <w:szCs w:val="28"/>
          <w:lang w:val="uk-UA"/>
        </w:rPr>
        <w:t>Вправа 3</w:t>
      </w:r>
      <w:r>
        <w:rPr>
          <w:rFonts w:ascii="Times New Roman" w:hAnsi="Times New Roman" w:cs="Times New Roman"/>
          <w:sz w:val="28"/>
          <w:szCs w:val="28"/>
          <w:lang w:val="uk-UA"/>
        </w:rPr>
        <w:t>. Надайте образні порівняння тим чи іншим явищам.</w:t>
      </w:r>
    </w:p>
    <w:p w:rsidR="006632BB" w:rsidRDefault="006632BB" w:rsidP="006632BB">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6632BB">
        <w:rPr>
          <w:rFonts w:ascii="Times New Roman" w:hAnsi="Times New Roman" w:cs="Times New Roman"/>
          <w:i/>
          <w:sz w:val="28"/>
          <w:szCs w:val="28"/>
          <w:lang w:val="uk-UA"/>
        </w:rPr>
        <w:t>Вправа 4</w:t>
      </w:r>
      <w:r>
        <w:rPr>
          <w:rFonts w:ascii="Times New Roman" w:hAnsi="Times New Roman" w:cs="Times New Roman"/>
          <w:sz w:val="28"/>
          <w:szCs w:val="28"/>
          <w:lang w:val="uk-UA"/>
        </w:rPr>
        <w:t>. Поставте перед собою світлини різних людей. Спробуйте розповісти про характер людини за її світлиною.</w:t>
      </w:r>
    </w:p>
    <w:p w:rsidR="006632BB" w:rsidRDefault="006632BB" w:rsidP="006632BB">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6632BB">
        <w:rPr>
          <w:rFonts w:ascii="Times New Roman" w:hAnsi="Times New Roman" w:cs="Times New Roman"/>
          <w:i/>
          <w:sz w:val="28"/>
          <w:szCs w:val="28"/>
          <w:lang w:val="uk-UA"/>
        </w:rPr>
        <w:t>Вправа 5</w:t>
      </w:r>
      <w:r>
        <w:rPr>
          <w:rFonts w:ascii="Times New Roman" w:hAnsi="Times New Roman" w:cs="Times New Roman"/>
          <w:sz w:val="28"/>
          <w:szCs w:val="28"/>
          <w:lang w:val="uk-UA"/>
        </w:rPr>
        <w:t>. Використайте установку «якщо б». Поставте себе на місце кого-небудь і приміряйте на себе його життя. Дана вправа показує єдність емпатії та рефлексії педагога. Ці особливості педагогічної уяви забезпечують ефективну педагогічну взаємодію з дітьми.</w:t>
      </w:r>
    </w:p>
    <w:p w:rsidR="00E03DB8" w:rsidRDefault="00E03DB8" w:rsidP="006632BB">
      <w:pPr>
        <w:tabs>
          <w:tab w:val="left" w:pos="5580"/>
        </w:tabs>
        <w:spacing w:line="240" w:lineRule="auto"/>
        <w:jc w:val="both"/>
        <w:rPr>
          <w:rFonts w:ascii="Times New Roman" w:hAnsi="Times New Roman" w:cs="Times New Roman"/>
          <w:sz w:val="28"/>
          <w:szCs w:val="28"/>
          <w:lang w:val="uk-UA"/>
        </w:rPr>
      </w:pPr>
      <w:r w:rsidRPr="004944AE">
        <w:rPr>
          <w:rFonts w:ascii="Times New Roman" w:hAnsi="Times New Roman" w:cs="Times New Roman"/>
          <w:sz w:val="28"/>
          <w:szCs w:val="28"/>
          <w:lang w:val="uk-UA"/>
        </w:rPr>
        <w:t xml:space="preserve">     </w:t>
      </w:r>
      <w:r w:rsidRPr="00E03DB8">
        <w:rPr>
          <w:rFonts w:ascii="Times New Roman" w:hAnsi="Times New Roman" w:cs="Times New Roman"/>
          <w:i/>
          <w:sz w:val="28"/>
          <w:szCs w:val="28"/>
          <w:lang w:val="uk-UA"/>
        </w:rPr>
        <w:t>Вправа 6 «Зміна місця».</w:t>
      </w:r>
      <w:r>
        <w:rPr>
          <w:rFonts w:ascii="Times New Roman" w:hAnsi="Times New Roman" w:cs="Times New Roman"/>
          <w:sz w:val="28"/>
          <w:szCs w:val="28"/>
          <w:lang w:val="uk-UA"/>
        </w:rPr>
        <w:t xml:space="preserve"> Уявіть, що Ваш урок проходить не у класі, а в знаменитому театрі. Ваші дії. Спробуйте нафантазувати як і чому він проходить у театрі, створіть задум і спробуйте його втілити перед аудиторією.</w:t>
      </w:r>
    </w:p>
    <w:p w:rsidR="00E03DB8" w:rsidRDefault="00E03DB8" w:rsidP="006632BB">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E03DB8">
        <w:rPr>
          <w:rFonts w:ascii="Times New Roman" w:hAnsi="Times New Roman" w:cs="Times New Roman"/>
          <w:i/>
          <w:sz w:val="28"/>
          <w:szCs w:val="28"/>
          <w:lang w:val="uk-UA"/>
        </w:rPr>
        <w:t>Вправа 7 «Зміна місця і часу».</w:t>
      </w:r>
      <w:r>
        <w:rPr>
          <w:rFonts w:ascii="Times New Roman" w:hAnsi="Times New Roman" w:cs="Times New Roman"/>
          <w:sz w:val="28"/>
          <w:szCs w:val="28"/>
          <w:lang w:val="uk-UA"/>
        </w:rPr>
        <w:t xml:space="preserve"> Уявіть, що урок відбувається не вдень, а вночі. Складіть власну розповідь і почніть діяти.</w:t>
      </w:r>
    </w:p>
    <w:p w:rsidR="00E03DB8" w:rsidRDefault="00E03DB8" w:rsidP="006632BB">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E03DB8">
        <w:rPr>
          <w:rFonts w:ascii="Times New Roman" w:hAnsi="Times New Roman" w:cs="Times New Roman"/>
          <w:i/>
          <w:sz w:val="28"/>
          <w:szCs w:val="28"/>
          <w:lang w:val="uk-UA"/>
        </w:rPr>
        <w:t>Вправа 8 «Офантазуй предмет</w:t>
      </w:r>
      <w:r>
        <w:rPr>
          <w:rFonts w:ascii="Times New Roman" w:hAnsi="Times New Roman" w:cs="Times New Roman"/>
          <w:sz w:val="28"/>
          <w:szCs w:val="28"/>
          <w:lang w:val="uk-UA"/>
        </w:rPr>
        <w:t>». Спробуйте офантазувати будь-який предмет (обручка, хустка, цигарка, гроші). Розкажіть сюжет Вашого етюду, а потім перейдіть до дії.</w:t>
      </w:r>
    </w:p>
    <w:p w:rsidR="00E03DB8" w:rsidRDefault="00E03DB8" w:rsidP="006632BB">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E03DB8">
        <w:rPr>
          <w:rFonts w:ascii="Times New Roman" w:hAnsi="Times New Roman" w:cs="Times New Roman"/>
          <w:i/>
          <w:sz w:val="28"/>
          <w:szCs w:val="28"/>
          <w:lang w:val="uk-UA"/>
        </w:rPr>
        <w:t>Вправа 9.</w:t>
      </w:r>
      <w:r>
        <w:rPr>
          <w:rFonts w:ascii="Times New Roman" w:hAnsi="Times New Roman" w:cs="Times New Roman"/>
          <w:sz w:val="28"/>
          <w:szCs w:val="28"/>
          <w:lang w:val="uk-UA"/>
        </w:rPr>
        <w:t xml:space="preserve"> Охарактеризуйте і логічно пов</w:t>
      </w:r>
      <w:r w:rsidR="000421E0" w:rsidRPr="000421E0">
        <w:rPr>
          <w:rFonts w:ascii="Times New Roman" w:hAnsi="Times New Roman" w:cs="Times New Roman"/>
          <w:sz w:val="28"/>
          <w:szCs w:val="28"/>
        </w:rPr>
        <w:t>’</w:t>
      </w:r>
      <w:r>
        <w:rPr>
          <w:rFonts w:ascii="Times New Roman" w:hAnsi="Times New Roman" w:cs="Times New Roman"/>
          <w:sz w:val="28"/>
          <w:szCs w:val="28"/>
          <w:lang w:val="uk-UA"/>
        </w:rPr>
        <w:t>яжіть дві дії:</w:t>
      </w:r>
    </w:p>
    <w:p w:rsidR="00E03DB8" w:rsidRDefault="00E03DB8" w:rsidP="00E03DB8">
      <w:pPr>
        <w:pStyle w:val="a3"/>
        <w:numPr>
          <w:ilvl w:val="0"/>
          <w:numId w:val="19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шукати – знищувати;</w:t>
      </w:r>
    </w:p>
    <w:p w:rsidR="00E03DB8" w:rsidRDefault="00E03DB8" w:rsidP="00E03DB8">
      <w:pPr>
        <w:pStyle w:val="a3"/>
        <w:numPr>
          <w:ilvl w:val="0"/>
          <w:numId w:val="19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шукати – замітати сліди;</w:t>
      </w:r>
    </w:p>
    <w:p w:rsidR="00E03DB8" w:rsidRDefault="00E03DB8" w:rsidP="00E03DB8">
      <w:pPr>
        <w:pStyle w:val="a3"/>
        <w:numPr>
          <w:ilvl w:val="0"/>
          <w:numId w:val="19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розглядати – рвати.</w:t>
      </w:r>
    </w:p>
    <w:p w:rsidR="00E03DB8" w:rsidRDefault="00E03DB8" w:rsidP="00E03DB8">
      <w:pPr>
        <w:tabs>
          <w:tab w:val="left" w:pos="5580"/>
        </w:tabs>
        <w:spacing w:line="240" w:lineRule="auto"/>
        <w:ind w:left="360"/>
        <w:jc w:val="both"/>
        <w:rPr>
          <w:rFonts w:ascii="Times New Roman" w:hAnsi="Times New Roman" w:cs="Times New Roman"/>
          <w:sz w:val="28"/>
          <w:szCs w:val="28"/>
          <w:lang w:val="uk-UA"/>
        </w:rPr>
      </w:pPr>
      <w:r w:rsidRPr="00E03DB8">
        <w:rPr>
          <w:rFonts w:ascii="Times New Roman" w:hAnsi="Times New Roman" w:cs="Times New Roman"/>
          <w:i/>
          <w:sz w:val="28"/>
          <w:szCs w:val="28"/>
          <w:lang w:val="uk-UA"/>
        </w:rPr>
        <w:t>Вправа 10</w:t>
      </w:r>
      <w:r>
        <w:rPr>
          <w:rFonts w:ascii="Times New Roman" w:hAnsi="Times New Roman" w:cs="Times New Roman"/>
          <w:sz w:val="28"/>
          <w:szCs w:val="28"/>
          <w:lang w:val="uk-UA"/>
        </w:rPr>
        <w:t>. Офантазуйте і логічно виправдайте предмети, дієслова:</w:t>
      </w:r>
    </w:p>
    <w:p w:rsidR="00E03DB8" w:rsidRDefault="00E03DB8" w:rsidP="00E03DB8">
      <w:pPr>
        <w:pStyle w:val="a3"/>
        <w:numPr>
          <w:ilvl w:val="0"/>
          <w:numId w:val="198"/>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газета – ховати – «от біда»;</w:t>
      </w:r>
    </w:p>
    <w:p w:rsidR="00E03DB8" w:rsidRDefault="00E03DB8" w:rsidP="00E03DB8">
      <w:pPr>
        <w:pStyle w:val="a3"/>
        <w:numPr>
          <w:ilvl w:val="0"/>
          <w:numId w:val="198"/>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книга – викидати – «дурість!»;</w:t>
      </w:r>
    </w:p>
    <w:p w:rsidR="00E03DB8" w:rsidRDefault="00E03DB8" w:rsidP="00E03DB8">
      <w:pPr>
        <w:pStyle w:val="a3"/>
        <w:numPr>
          <w:ilvl w:val="0"/>
          <w:numId w:val="198"/>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лотерея – шукати – «Ось так-так!»;</w:t>
      </w:r>
    </w:p>
    <w:p w:rsidR="00E03DB8" w:rsidRDefault="00E03DB8" w:rsidP="00E03DB8">
      <w:pPr>
        <w:pStyle w:val="a3"/>
        <w:numPr>
          <w:ilvl w:val="0"/>
          <w:numId w:val="198"/>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дзеркало – підглядати – «сміх та й годі».</w:t>
      </w:r>
    </w:p>
    <w:p w:rsidR="00E03DB8" w:rsidRDefault="00E03DB8" w:rsidP="00E03DB8">
      <w:pPr>
        <w:tabs>
          <w:tab w:val="left" w:pos="5580"/>
        </w:tabs>
        <w:spacing w:line="240" w:lineRule="auto"/>
        <w:ind w:left="360"/>
        <w:jc w:val="both"/>
        <w:rPr>
          <w:rFonts w:ascii="Times New Roman" w:hAnsi="Times New Roman" w:cs="Times New Roman"/>
          <w:sz w:val="28"/>
          <w:szCs w:val="28"/>
          <w:lang w:val="uk-UA"/>
        </w:rPr>
      </w:pPr>
      <w:r w:rsidRPr="00F14597">
        <w:rPr>
          <w:rFonts w:ascii="Times New Roman" w:hAnsi="Times New Roman" w:cs="Times New Roman"/>
          <w:i/>
          <w:sz w:val="28"/>
          <w:szCs w:val="28"/>
          <w:lang w:val="uk-UA"/>
        </w:rPr>
        <w:t>Вправа 11 «Розвиток гостроти внутрішнього баченн</w:t>
      </w:r>
      <w:r>
        <w:rPr>
          <w:rFonts w:ascii="Times New Roman" w:hAnsi="Times New Roman" w:cs="Times New Roman"/>
          <w:sz w:val="28"/>
          <w:szCs w:val="28"/>
          <w:lang w:val="uk-UA"/>
        </w:rPr>
        <w:t>я». Спробуйте відтворити уявні образи, намагаючись швидко змінювати враження, створюючи творчий настрій в приміщенні, де Ви знаходитесь. Уявіть, що Ви:</w:t>
      </w:r>
    </w:p>
    <w:p w:rsidR="00E03DB8" w:rsidRDefault="00E03DB8" w:rsidP="00E03DB8">
      <w:pPr>
        <w:pStyle w:val="a3"/>
        <w:numPr>
          <w:ilvl w:val="0"/>
          <w:numId w:val="199"/>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пастух</w:t>
      </w:r>
    </w:p>
    <w:p w:rsidR="00E03DB8" w:rsidRDefault="00E03DB8" w:rsidP="00E03DB8">
      <w:pPr>
        <w:pStyle w:val="a3"/>
        <w:numPr>
          <w:ilvl w:val="0"/>
          <w:numId w:val="199"/>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вчитель старших класів</w:t>
      </w:r>
    </w:p>
    <w:p w:rsidR="00E03DB8" w:rsidRDefault="00E03DB8" w:rsidP="00E03DB8">
      <w:pPr>
        <w:pStyle w:val="a3"/>
        <w:numPr>
          <w:ilvl w:val="0"/>
          <w:numId w:val="199"/>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актор</w:t>
      </w:r>
    </w:p>
    <w:p w:rsidR="00E03DB8" w:rsidRDefault="00F14597" w:rsidP="00E03DB8">
      <w:pPr>
        <w:pStyle w:val="a3"/>
        <w:numPr>
          <w:ilvl w:val="0"/>
          <w:numId w:val="199"/>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Ейфелева вежа</w:t>
      </w:r>
    </w:p>
    <w:p w:rsidR="00F14597" w:rsidRDefault="00F14597" w:rsidP="00E03DB8">
      <w:pPr>
        <w:pStyle w:val="a3"/>
        <w:numPr>
          <w:ilvl w:val="0"/>
          <w:numId w:val="199"/>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арка</w:t>
      </w:r>
    </w:p>
    <w:p w:rsidR="00F14597" w:rsidRDefault="00F14597" w:rsidP="00F14597">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Почніть дієво фантазувати, допомагаючи собі запитаннями: де я знаходжусь? Що бачу навколо? Що чую? Коли це відбувається? Чому я тут? Для чого? Що хочу змінити за даних обставин? Що мені подобається в такій ситуації?</w:t>
      </w:r>
    </w:p>
    <w:p w:rsidR="00F14597" w:rsidRDefault="00F14597" w:rsidP="00F14597">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14597">
        <w:rPr>
          <w:rFonts w:ascii="Times New Roman" w:hAnsi="Times New Roman" w:cs="Times New Roman"/>
          <w:i/>
          <w:sz w:val="28"/>
          <w:szCs w:val="28"/>
          <w:lang w:val="uk-UA"/>
        </w:rPr>
        <w:t>Вправа 12.</w:t>
      </w:r>
      <w:r>
        <w:rPr>
          <w:rFonts w:ascii="Times New Roman" w:hAnsi="Times New Roman" w:cs="Times New Roman"/>
          <w:sz w:val="28"/>
          <w:szCs w:val="28"/>
          <w:lang w:val="uk-UA"/>
        </w:rPr>
        <w:t xml:space="preserve"> Разом із товаришем (одногрупником) виконайте вправу:</w:t>
      </w:r>
    </w:p>
    <w:p w:rsidR="00F14597" w:rsidRDefault="00F14597" w:rsidP="00F14597">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Мета – сформувати уміння внутрішнього бачення.</w:t>
      </w:r>
    </w:p>
    <w:p w:rsidR="00F14597" w:rsidRDefault="00F14597" w:rsidP="00F14597">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Один промовляє фразу (слово), яке відображає зорові уявлення побачених ним видінь. За ним інший, повторюючи слова, сказані першим, додає фразу (слово), але говорить її лише тоді, коли зрозуміє і побачить картину.</w:t>
      </w:r>
    </w:p>
    <w:p w:rsidR="00F14597" w:rsidRPr="00F14597" w:rsidRDefault="00F14597" w:rsidP="00F14597">
      <w:pPr>
        <w:tabs>
          <w:tab w:val="left" w:pos="5580"/>
        </w:tabs>
        <w:spacing w:line="240" w:lineRule="auto"/>
        <w:jc w:val="both"/>
        <w:rPr>
          <w:rFonts w:ascii="Times New Roman" w:hAnsi="Times New Roman" w:cs="Times New Roman"/>
          <w:sz w:val="28"/>
          <w:szCs w:val="28"/>
          <w:lang w:val="uk-UA"/>
        </w:rPr>
      </w:pPr>
    </w:p>
    <w:p w:rsidR="00DF576B" w:rsidRDefault="0038477C" w:rsidP="0038477C">
      <w:pPr>
        <w:tabs>
          <w:tab w:val="left" w:pos="5580"/>
        </w:tabs>
        <w:spacing w:line="240" w:lineRule="auto"/>
        <w:ind w:left="360"/>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F576B">
        <w:rPr>
          <w:noProof/>
          <w:lang w:eastAsia="ru-RU"/>
        </w:rPr>
        <w:drawing>
          <wp:inline distT="0" distB="0" distL="0" distR="0" wp14:anchorId="2BDDE5F0" wp14:editId="7ACAE494">
            <wp:extent cx="3686175" cy="855843"/>
            <wp:effectExtent l="0" t="0" r="0" b="1905"/>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86175" cy="855843"/>
                    </a:xfrm>
                    <a:prstGeom prst="rect">
                      <a:avLst/>
                    </a:prstGeom>
                  </pic:spPr>
                </pic:pic>
              </a:graphicData>
            </a:graphic>
          </wp:inline>
        </w:drawing>
      </w:r>
    </w:p>
    <w:p w:rsidR="000B714C" w:rsidRDefault="000B714C" w:rsidP="007407CF">
      <w:pPr>
        <w:tabs>
          <w:tab w:val="left" w:pos="5580"/>
        </w:tabs>
        <w:spacing w:line="240" w:lineRule="auto"/>
        <w:ind w:left="360"/>
        <w:jc w:val="both"/>
        <w:rPr>
          <w:rFonts w:ascii="Times New Roman" w:hAnsi="Times New Roman" w:cs="Times New Roman"/>
          <w:b/>
          <w:i/>
          <w:sz w:val="28"/>
          <w:szCs w:val="28"/>
          <w:lang w:val="uk-UA"/>
        </w:rPr>
      </w:pPr>
    </w:p>
    <w:p w:rsidR="00592965" w:rsidRDefault="00592965" w:rsidP="00135785">
      <w:pPr>
        <w:tabs>
          <w:tab w:val="left" w:pos="5580"/>
        </w:tabs>
        <w:spacing w:line="240" w:lineRule="auto"/>
        <w:jc w:val="both"/>
        <w:rPr>
          <w:rFonts w:ascii="Times New Roman" w:hAnsi="Times New Roman" w:cs="Times New Roman"/>
          <w:b/>
          <w:i/>
          <w:sz w:val="28"/>
          <w:szCs w:val="28"/>
          <w:lang w:val="uk-UA"/>
        </w:rPr>
      </w:pPr>
    </w:p>
    <w:p w:rsidR="00592965" w:rsidRDefault="00592965" w:rsidP="00592965">
      <w:pPr>
        <w:tabs>
          <w:tab w:val="left" w:pos="5580"/>
        </w:tabs>
        <w:spacing w:line="240" w:lineRule="auto"/>
        <w:jc w:val="center"/>
        <w:rPr>
          <w:rFonts w:ascii="Times New Roman" w:hAnsi="Times New Roman" w:cs="Times New Roman"/>
          <w:b/>
          <w:i/>
          <w:sz w:val="28"/>
          <w:szCs w:val="28"/>
          <w:lang w:val="uk-UA"/>
        </w:rPr>
      </w:pPr>
      <w:r>
        <w:rPr>
          <w:noProof/>
          <w:lang w:eastAsia="ru-RU"/>
        </w:rPr>
        <w:drawing>
          <wp:inline distT="0" distB="0" distL="0" distR="0" wp14:anchorId="6247B03E" wp14:editId="73411ACE">
            <wp:extent cx="3466667" cy="3466667"/>
            <wp:effectExtent l="0" t="0" r="635" b="635"/>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a:stretch>
                      <a:fillRect/>
                    </a:stretch>
                  </pic:blipFill>
                  <pic:spPr>
                    <a:xfrm>
                      <a:off x="0" y="0"/>
                      <a:ext cx="3466667" cy="3466667"/>
                    </a:xfrm>
                    <a:prstGeom prst="rect">
                      <a:avLst/>
                    </a:prstGeom>
                  </pic:spPr>
                </pic:pic>
              </a:graphicData>
            </a:graphic>
          </wp:inline>
        </w:drawing>
      </w:r>
    </w:p>
    <w:p w:rsidR="00592965" w:rsidRDefault="00592965" w:rsidP="00135785">
      <w:pPr>
        <w:tabs>
          <w:tab w:val="left" w:pos="5580"/>
        </w:tabs>
        <w:spacing w:line="240" w:lineRule="auto"/>
        <w:jc w:val="both"/>
        <w:rPr>
          <w:rFonts w:ascii="Times New Roman" w:hAnsi="Times New Roman" w:cs="Times New Roman"/>
          <w:b/>
          <w:i/>
          <w:sz w:val="28"/>
          <w:szCs w:val="28"/>
          <w:lang w:val="uk-UA"/>
        </w:rPr>
      </w:pPr>
    </w:p>
    <w:p w:rsidR="00135785" w:rsidRDefault="00135785" w:rsidP="00135785">
      <w:pPr>
        <w:tabs>
          <w:tab w:val="left" w:pos="5580"/>
        </w:tabs>
        <w:spacing w:line="240" w:lineRule="auto"/>
        <w:jc w:val="both"/>
        <w:rPr>
          <w:rFonts w:ascii="Times New Roman" w:hAnsi="Times New Roman" w:cs="Times New Roman"/>
          <w:b/>
          <w:i/>
          <w:sz w:val="28"/>
          <w:szCs w:val="28"/>
          <w:lang w:val="uk-UA"/>
        </w:rPr>
      </w:pPr>
      <w:r w:rsidRPr="00B346F2">
        <w:rPr>
          <w:rFonts w:ascii="Times New Roman" w:hAnsi="Times New Roman" w:cs="Times New Roman"/>
          <w:b/>
          <w:i/>
          <w:sz w:val="28"/>
          <w:szCs w:val="28"/>
          <w:lang w:val="uk-UA"/>
        </w:rPr>
        <w:lastRenderedPageBreak/>
        <w:t xml:space="preserve">Вправи на формування </w:t>
      </w:r>
      <w:r>
        <w:rPr>
          <w:rFonts w:ascii="Times New Roman" w:hAnsi="Times New Roman" w:cs="Times New Roman"/>
          <w:b/>
          <w:i/>
          <w:sz w:val="28"/>
          <w:szCs w:val="28"/>
          <w:lang w:val="uk-UA"/>
        </w:rPr>
        <w:t>акторської майстерності:</w:t>
      </w:r>
    </w:p>
    <w:p w:rsidR="00135785" w:rsidRPr="00180A06" w:rsidRDefault="00135785" w:rsidP="00135785">
      <w:pPr>
        <w:pStyle w:val="a3"/>
        <w:numPr>
          <w:ilvl w:val="0"/>
          <w:numId w:val="209"/>
        </w:numPr>
        <w:tabs>
          <w:tab w:val="left" w:pos="5580"/>
        </w:tabs>
        <w:spacing w:line="240" w:lineRule="auto"/>
        <w:jc w:val="both"/>
        <w:rPr>
          <w:rFonts w:ascii="Times New Roman" w:hAnsi="Times New Roman" w:cs="Times New Roman"/>
          <w:i/>
          <w:sz w:val="28"/>
          <w:szCs w:val="28"/>
          <w:lang w:val="uk-UA"/>
        </w:rPr>
      </w:pPr>
      <w:r w:rsidRPr="00180A06">
        <w:rPr>
          <w:rFonts w:ascii="Times New Roman" w:hAnsi="Times New Roman" w:cs="Times New Roman"/>
          <w:i/>
          <w:sz w:val="28"/>
          <w:szCs w:val="28"/>
          <w:lang w:val="uk-UA"/>
        </w:rPr>
        <w:t>Формування свободи і сміливості дій, подолання зайвої скованості і незручності майбутнього педагога:</w:t>
      </w:r>
    </w:p>
    <w:p w:rsidR="00135785" w:rsidRDefault="00135785" w:rsidP="00135785">
      <w:pPr>
        <w:tabs>
          <w:tab w:val="left" w:pos="5580"/>
        </w:tabs>
        <w:spacing w:line="240" w:lineRule="auto"/>
        <w:jc w:val="both"/>
        <w:rPr>
          <w:rFonts w:ascii="Times New Roman" w:hAnsi="Times New Roman" w:cs="Times New Roman"/>
          <w:b/>
          <w:i/>
          <w:sz w:val="28"/>
          <w:szCs w:val="28"/>
          <w:lang w:val="uk-UA"/>
        </w:rPr>
      </w:pPr>
      <w:r w:rsidRPr="00B346F2">
        <w:rPr>
          <w:rFonts w:ascii="Times New Roman" w:hAnsi="Times New Roman" w:cs="Times New Roman"/>
          <w:i/>
          <w:sz w:val="28"/>
          <w:szCs w:val="28"/>
          <w:lang w:val="uk-UA"/>
        </w:rPr>
        <w:t>Мета</w:t>
      </w:r>
      <w:r>
        <w:rPr>
          <w:rFonts w:ascii="Times New Roman" w:hAnsi="Times New Roman" w:cs="Times New Roman"/>
          <w:sz w:val="28"/>
          <w:szCs w:val="28"/>
          <w:lang w:val="uk-UA"/>
        </w:rPr>
        <w:t xml:space="preserve"> – сформувати впевненість у правоті, власних діях, вчинках, що є так важливо у педагогічній діяльності.</w:t>
      </w:r>
      <w:r>
        <w:rPr>
          <w:rFonts w:ascii="Times New Roman" w:hAnsi="Times New Roman" w:cs="Times New Roman"/>
          <w:b/>
          <w:i/>
          <w:sz w:val="28"/>
          <w:szCs w:val="28"/>
          <w:lang w:val="uk-UA"/>
        </w:rPr>
        <w:t xml:space="preserve">   </w:t>
      </w:r>
    </w:p>
    <w:p w:rsidR="00135785" w:rsidRDefault="00135785" w:rsidP="00135785">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Разом із групою студентів (друзів) візьміть участь у обговоренні запропонованих обставин та відповідних діях:</w:t>
      </w:r>
    </w:p>
    <w:p w:rsidR="00135785" w:rsidRDefault="00135785" w:rsidP="00135785">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B346F2">
        <w:rPr>
          <w:rFonts w:ascii="Times New Roman" w:hAnsi="Times New Roman" w:cs="Times New Roman"/>
          <w:i/>
          <w:sz w:val="28"/>
          <w:szCs w:val="28"/>
          <w:lang w:val="uk-UA"/>
        </w:rPr>
        <w:t>Етюд «Джаз»</w:t>
      </w:r>
      <w:r>
        <w:rPr>
          <w:rFonts w:ascii="Times New Roman" w:hAnsi="Times New Roman" w:cs="Times New Roman"/>
          <w:sz w:val="28"/>
          <w:szCs w:val="28"/>
          <w:lang w:val="uk-UA"/>
        </w:rPr>
        <w:t xml:space="preserve"> - відобразити гру на різноманітних інструментах</w:t>
      </w:r>
    </w:p>
    <w:p w:rsidR="00135785" w:rsidRDefault="00135785" w:rsidP="00135785">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B346F2">
        <w:rPr>
          <w:rFonts w:ascii="Times New Roman" w:hAnsi="Times New Roman" w:cs="Times New Roman"/>
          <w:i/>
          <w:sz w:val="28"/>
          <w:szCs w:val="28"/>
          <w:lang w:val="uk-UA"/>
        </w:rPr>
        <w:t>Етюд «Цирк»</w:t>
      </w:r>
      <w:r>
        <w:rPr>
          <w:rFonts w:ascii="Times New Roman" w:hAnsi="Times New Roman" w:cs="Times New Roman"/>
          <w:sz w:val="28"/>
          <w:szCs w:val="28"/>
          <w:lang w:val="uk-UA"/>
        </w:rPr>
        <w:t>: всі повинні зобразити акторів цирку (канатоходців, жонглерів, клоунів, повітряних акробатів, дресирувальників). Етюд слід виконувати у супроводі оркестру, який також повинні відображати студенти (друзі).</w:t>
      </w:r>
    </w:p>
    <w:p w:rsidR="00135785" w:rsidRDefault="00135785" w:rsidP="00135785">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B346F2">
        <w:rPr>
          <w:rFonts w:ascii="Times New Roman" w:hAnsi="Times New Roman" w:cs="Times New Roman"/>
          <w:i/>
          <w:sz w:val="28"/>
          <w:szCs w:val="28"/>
          <w:lang w:val="uk-UA"/>
        </w:rPr>
        <w:t>Етюд «Майстерня іграшок»</w:t>
      </w:r>
      <w:r>
        <w:rPr>
          <w:rFonts w:ascii="Times New Roman" w:hAnsi="Times New Roman" w:cs="Times New Roman"/>
          <w:sz w:val="28"/>
          <w:szCs w:val="28"/>
          <w:lang w:val="uk-UA"/>
        </w:rPr>
        <w:t xml:space="preserve"> - визначте собі, яку іграшку Ви б хотіли продемонструвати.</w:t>
      </w:r>
    </w:p>
    <w:p w:rsidR="00135785" w:rsidRDefault="00135785" w:rsidP="00135785">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B346F2">
        <w:rPr>
          <w:rFonts w:ascii="Times New Roman" w:hAnsi="Times New Roman" w:cs="Times New Roman"/>
          <w:i/>
          <w:sz w:val="28"/>
          <w:szCs w:val="28"/>
          <w:lang w:val="uk-UA"/>
        </w:rPr>
        <w:t>Етюд «Живі картини»</w:t>
      </w:r>
      <w:r>
        <w:rPr>
          <w:rFonts w:ascii="Times New Roman" w:hAnsi="Times New Roman" w:cs="Times New Roman"/>
          <w:sz w:val="28"/>
          <w:szCs w:val="28"/>
          <w:lang w:val="uk-UA"/>
        </w:rPr>
        <w:t xml:space="preserve"> - відобразіть побачені Вами вітрину магазину, фонтан, людей у сквері тощо.</w:t>
      </w:r>
    </w:p>
    <w:p w:rsidR="00135785" w:rsidRPr="00180A06" w:rsidRDefault="00135785" w:rsidP="00135785">
      <w:pPr>
        <w:pStyle w:val="a3"/>
        <w:numPr>
          <w:ilvl w:val="0"/>
          <w:numId w:val="209"/>
        </w:numPr>
        <w:tabs>
          <w:tab w:val="left" w:pos="5580"/>
        </w:tabs>
        <w:spacing w:line="240" w:lineRule="auto"/>
        <w:jc w:val="both"/>
        <w:rPr>
          <w:rFonts w:ascii="Times New Roman" w:hAnsi="Times New Roman" w:cs="Times New Roman"/>
          <w:i/>
          <w:sz w:val="28"/>
          <w:szCs w:val="28"/>
          <w:lang w:val="uk-UA"/>
        </w:rPr>
      </w:pPr>
      <w:r w:rsidRPr="00180A06">
        <w:rPr>
          <w:rFonts w:ascii="Times New Roman" w:hAnsi="Times New Roman" w:cs="Times New Roman"/>
          <w:i/>
          <w:sz w:val="28"/>
          <w:szCs w:val="28"/>
          <w:lang w:val="uk-UA"/>
        </w:rPr>
        <w:t>Розвиток емоційної пам</w:t>
      </w:r>
      <w:r w:rsidRPr="00180A06">
        <w:rPr>
          <w:rFonts w:ascii="Times New Roman" w:hAnsi="Times New Roman" w:cs="Times New Roman"/>
          <w:i/>
          <w:sz w:val="28"/>
          <w:szCs w:val="28"/>
          <w:lang w:val="en-US"/>
        </w:rPr>
        <w:t>’</w:t>
      </w:r>
      <w:r w:rsidRPr="00180A06">
        <w:rPr>
          <w:rFonts w:ascii="Times New Roman" w:hAnsi="Times New Roman" w:cs="Times New Roman"/>
          <w:i/>
          <w:sz w:val="28"/>
          <w:szCs w:val="28"/>
          <w:lang w:val="uk-UA"/>
        </w:rPr>
        <w:t>яті:</w:t>
      </w:r>
    </w:p>
    <w:p w:rsidR="00135785" w:rsidRPr="00180A06" w:rsidRDefault="00135785" w:rsidP="00135785">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180A06">
        <w:rPr>
          <w:rFonts w:ascii="Times New Roman" w:hAnsi="Times New Roman" w:cs="Times New Roman"/>
          <w:sz w:val="28"/>
          <w:szCs w:val="28"/>
          <w:lang w:val="uk-UA"/>
        </w:rPr>
        <w:t>Пригадайте різні випадки зі свого життя, спробуйте повторити ті переживання, які були властиві на той момент:</w:t>
      </w:r>
    </w:p>
    <w:p w:rsidR="00135785" w:rsidRDefault="00135785" w:rsidP="00135785">
      <w:pPr>
        <w:pStyle w:val="a3"/>
        <w:numPr>
          <w:ilvl w:val="0"/>
          <w:numId w:val="4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були чимось невдоволені</w:t>
      </w:r>
    </w:p>
    <w:p w:rsidR="00135785" w:rsidRDefault="00135785" w:rsidP="00135785">
      <w:pPr>
        <w:pStyle w:val="a3"/>
        <w:numPr>
          <w:ilvl w:val="0"/>
          <w:numId w:val="4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 щось сердилися</w:t>
      </w:r>
    </w:p>
    <w:p w:rsidR="00135785" w:rsidRDefault="00135785" w:rsidP="00135785">
      <w:pPr>
        <w:pStyle w:val="a3"/>
        <w:numPr>
          <w:ilvl w:val="0"/>
          <w:numId w:val="4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вам було соромно</w:t>
      </w:r>
    </w:p>
    <w:p w:rsidR="00135785" w:rsidRDefault="00135785" w:rsidP="00135785">
      <w:pPr>
        <w:pStyle w:val="a3"/>
        <w:numPr>
          <w:ilvl w:val="0"/>
          <w:numId w:val="4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отримали приємну новину</w:t>
      </w:r>
    </w:p>
    <w:p w:rsidR="00135785" w:rsidRDefault="00135785" w:rsidP="00135785">
      <w:pPr>
        <w:pStyle w:val="a3"/>
        <w:numPr>
          <w:ilvl w:val="0"/>
          <w:numId w:val="4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погано відгукувались про кого-небудь</w:t>
      </w:r>
    </w:p>
    <w:p w:rsidR="00135785" w:rsidRDefault="00135785" w:rsidP="00135785">
      <w:pPr>
        <w:pStyle w:val="a3"/>
        <w:numPr>
          <w:ilvl w:val="0"/>
          <w:numId w:val="4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отримали несподіваний подарунок</w:t>
      </w:r>
    </w:p>
    <w:p w:rsidR="00135785" w:rsidRDefault="00135785" w:rsidP="00135785">
      <w:pPr>
        <w:pStyle w:val="a3"/>
        <w:numPr>
          <w:ilvl w:val="0"/>
          <w:numId w:val="4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переживали горе</w:t>
      </w:r>
    </w:p>
    <w:p w:rsidR="00135785" w:rsidRDefault="00135785" w:rsidP="00135785">
      <w:pPr>
        <w:pStyle w:val="a3"/>
        <w:numPr>
          <w:ilvl w:val="0"/>
          <w:numId w:val="4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мали неприємну бесіду із керівником</w:t>
      </w:r>
    </w:p>
    <w:p w:rsidR="00135785" w:rsidRDefault="00135785" w:rsidP="00135785">
      <w:pPr>
        <w:pStyle w:val="a3"/>
        <w:numPr>
          <w:ilvl w:val="0"/>
          <w:numId w:val="4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чекали приємного гостя</w:t>
      </w:r>
    </w:p>
    <w:p w:rsidR="00135785" w:rsidRDefault="00135785" w:rsidP="00135785">
      <w:pPr>
        <w:pStyle w:val="a3"/>
        <w:numPr>
          <w:ilvl w:val="0"/>
          <w:numId w:val="4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відвідували хворого</w:t>
      </w:r>
    </w:p>
    <w:p w:rsidR="00135785" w:rsidRDefault="00135785" w:rsidP="00135785">
      <w:pPr>
        <w:pStyle w:val="a3"/>
        <w:numPr>
          <w:ilvl w:val="0"/>
          <w:numId w:val="209"/>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Формування уміння знаходити зв'язок і залежність внутрішнього життя образу і його фізичного буття (К.Станіславський):</w:t>
      </w:r>
    </w:p>
    <w:p w:rsidR="00135785" w:rsidRDefault="00135785" w:rsidP="00135785">
      <w:pPr>
        <w:pStyle w:val="a3"/>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Задля закріплення фізичного почуття, подумки повторіть намічені дії:</w:t>
      </w:r>
    </w:p>
    <w:p w:rsidR="00135785" w:rsidRDefault="00135785" w:rsidP="0045236F">
      <w:pPr>
        <w:pStyle w:val="a3"/>
        <w:numPr>
          <w:ilvl w:val="0"/>
          <w:numId w:val="21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Пригадайте випадок, коли Вам було холодно, закріпіть це почуття, перенісши його у нові обставини:</w:t>
      </w:r>
    </w:p>
    <w:p w:rsidR="00135785" w:rsidRDefault="00135785" w:rsidP="00135785">
      <w:pPr>
        <w:pStyle w:val="a3"/>
        <w:numPr>
          <w:ilvl w:val="0"/>
          <w:numId w:val="4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зима, чекаю самотньо потяга на платформі</w:t>
      </w:r>
    </w:p>
    <w:p w:rsidR="00135785" w:rsidRDefault="00135785" w:rsidP="00135785">
      <w:pPr>
        <w:pStyle w:val="a3"/>
        <w:numPr>
          <w:ilvl w:val="0"/>
          <w:numId w:val="4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ніч, один на лавочці чекаю друга</w:t>
      </w:r>
    </w:p>
    <w:p w:rsidR="00135785" w:rsidRDefault="00135785" w:rsidP="00135785">
      <w:pPr>
        <w:pStyle w:val="a3"/>
        <w:numPr>
          <w:ilvl w:val="0"/>
          <w:numId w:val="4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живу на півночі. Університет знаходиться дуже далеко. Довго очікую на транспорт</w:t>
      </w:r>
    </w:p>
    <w:p w:rsidR="00135785" w:rsidRDefault="00135785" w:rsidP="00135785">
      <w:pPr>
        <w:pStyle w:val="a3"/>
        <w:numPr>
          <w:ilvl w:val="0"/>
          <w:numId w:val="4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зима. Заїхав у ліс. Заблукав</w:t>
      </w:r>
    </w:p>
    <w:p w:rsidR="00135785" w:rsidRDefault="00135785" w:rsidP="0045236F">
      <w:pPr>
        <w:pStyle w:val="a3"/>
        <w:numPr>
          <w:ilvl w:val="0"/>
          <w:numId w:val="21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Пригадайте випадок, коли Вам було спекотно:</w:t>
      </w:r>
    </w:p>
    <w:p w:rsidR="00135785" w:rsidRDefault="00135785" w:rsidP="00135785">
      <w:pPr>
        <w:pStyle w:val="a3"/>
        <w:numPr>
          <w:ilvl w:val="0"/>
          <w:numId w:val="4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 березі моря</w:t>
      </w:r>
    </w:p>
    <w:p w:rsidR="00135785" w:rsidRDefault="00135785" w:rsidP="00135785">
      <w:pPr>
        <w:pStyle w:val="a3"/>
        <w:numPr>
          <w:ilvl w:val="0"/>
          <w:numId w:val="4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коли я дуже втомився</w:t>
      </w:r>
    </w:p>
    <w:p w:rsidR="00135785" w:rsidRDefault="00135785" w:rsidP="00135785">
      <w:pPr>
        <w:pStyle w:val="a3"/>
        <w:numPr>
          <w:ilvl w:val="0"/>
          <w:numId w:val="4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 тісному приміщенні.</w:t>
      </w:r>
    </w:p>
    <w:p w:rsidR="00135785" w:rsidRPr="00180A06" w:rsidRDefault="00135785" w:rsidP="00135785">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Повторіть схожі спогади. Програйте їх.</w:t>
      </w:r>
    </w:p>
    <w:p w:rsidR="00592965" w:rsidRDefault="00592965" w:rsidP="007407CF">
      <w:pPr>
        <w:tabs>
          <w:tab w:val="left" w:pos="5580"/>
        </w:tabs>
        <w:spacing w:line="240" w:lineRule="auto"/>
        <w:ind w:left="360"/>
        <w:jc w:val="both"/>
        <w:rPr>
          <w:rFonts w:ascii="Times New Roman" w:hAnsi="Times New Roman" w:cs="Times New Roman"/>
          <w:b/>
          <w:i/>
          <w:sz w:val="28"/>
          <w:szCs w:val="28"/>
          <w:lang w:val="uk-UA"/>
        </w:rPr>
      </w:pPr>
    </w:p>
    <w:p w:rsidR="0038477C" w:rsidRPr="007407CF" w:rsidRDefault="0038477C" w:rsidP="007407CF">
      <w:pPr>
        <w:tabs>
          <w:tab w:val="left" w:pos="5580"/>
        </w:tabs>
        <w:spacing w:line="240" w:lineRule="auto"/>
        <w:ind w:left="360"/>
        <w:jc w:val="both"/>
        <w:rPr>
          <w:rFonts w:ascii="Times New Roman" w:hAnsi="Times New Roman" w:cs="Times New Roman"/>
          <w:b/>
          <w:i/>
          <w:sz w:val="28"/>
          <w:szCs w:val="28"/>
          <w:lang w:val="uk-UA"/>
        </w:rPr>
      </w:pPr>
      <w:r w:rsidRPr="007407CF">
        <w:rPr>
          <w:rFonts w:ascii="Times New Roman" w:hAnsi="Times New Roman" w:cs="Times New Roman"/>
          <w:b/>
          <w:i/>
          <w:sz w:val="28"/>
          <w:szCs w:val="28"/>
          <w:lang w:val="uk-UA"/>
        </w:rPr>
        <w:t>Виконайте низку завдань на формування у собі творчого самопочуття:</w:t>
      </w:r>
    </w:p>
    <w:p w:rsidR="0038477C" w:rsidRDefault="0038477C" w:rsidP="0003677A">
      <w:pPr>
        <w:pStyle w:val="a3"/>
        <w:numPr>
          <w:ilvl w:val="0"/>
          <w:numId w:val="18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проведіть «духовний туалет» (прийдіть заздалегідь перед уроком (парою), залишіться на самоті із собою і поступово намагайтесь приміряти на себе роль учителя на заняття, яке Вам слід скоро провести</w:t>
      </w:r>
    </w:p>
    <w:p w:rsidR="0038477C" w:rsidRDefault="0038477C" w:rsidP="0003677A">
      <w:pPr>
        <w:pStyle w:val="a3"/>
        <w:numPr>
          <w:ilvl w:val="0"/>
          <w:numId w:val="18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перечитайте ще раз конспект уроку, прорепетируйте свою появу у класі, пригадайте асоціації, близькі </w:t>
      </w:r>
      <w:r w:rsidR="007407CF">
        <w:rPr>
          <w:rFonts w:ascii="Times New Roman" w:hAnsi="Times New Roman" w:cs="Times New Roman"/>
          <w:sz w:val="28"/>
          <w:szCs w:val="28"/>
          <w:lang w:val="uk-UA"/>
        </w:rPr>
        <w:t>Вашій пода</w:t>
      </w:r>
      <w:r>
        <w:rPr>
          <w:rFonts w:ascii="Times New Roman" w:hAnsi="Times New Roman" w:cs="Times New Roman"/>
          <w:sz w:val="28"/>
          <w:szCs w:val="28"/>
          <w:lang w:val="uk-UA"/>
        </w:rPr>
        <w:t>льшій поведінці</w:t>
      </w:r>
    </w:p>
    <w:p w:rsidR="0038477C" w:rsidRDefault="0038477C" w:rsidP="0003677A">
      <w:pPr>
        <w:pStyle w:val="a3"/>
        <w:numPr>
          <w:ilvl w:val="0"/>
          <w:numId w:val="18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мобілізуйте власні творчі сили (спробуйте чітко уявити наступні дії, уточнити хід логічних міркувань, зосередьтеся на майбутньому спілкуванні з учнями, пригадайте їх обличчя та манери, спрогнозуйте їх очікування)</w:t>
      </w:r>
    </w:p>
    <w:p w:rsidR="0038477C" w:rsidRDefault="0038477C" w:rsidP="0003677A">
      <w:pPr>
        <w:pStyle w:val="a3"/>
        <w:numPr>
          <w:ilvl w:val="0"/>
          <w:numId w:val="18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чітко продумайте, що і як Ви говоритимете</w:t>
      </w:r>
    </w:p>
    <w:p w:rsidR="0038477C" w:rsidRDefault="0038477C" w:rsidP="0003677A">
      <w:pPr>
        <w:pStyle w:val="a3"/>
        <w:numPr>
          <w:ilvl w:val="0"/>
          <w:numId w:val="18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спробуйте прорепетирувати власну поведінку на майбутньому уроці. Дайте тілу свободу у вираженні того, що відчуваєте, проте пам</w:t>
      </w:r>
      <w:r w:rsidR="007407CF" w:rsidRPr="007407CF">
        <w:rPr>
          <w:rFonts w:ascii="Times New Roman" w:hAnsi="Times New Roman" w:cs="Times New Roman"/>
          <w:sz w:val="28"/>
          <w:szCs w:val="28"/>
        </w:rPr>
        <w:t>’</w:t>
      </w:r>
      <w:r>
        <w:rPr>
          <w:rFonts w:ascii="Times New Roman" w:hAnsi="Times New Roman" w:cs="Times New Roman"/>
          <w:sz w:val="28"/>
          <w:szCs w:val="28"/>
          <w:lang w:val="uk-UA"/>
        </w:rPr>
        <w:t>ятайте про педагогічну техніку.</w:t>
      </w:r>
      <w:r w:rsidR="007407CF">
        <w:rPr>
          <w:rFonts w:ascii="Times New Roman" w:hAnsi="Times New Roman" w:cs="Times New Roman"/>
          <w:sz w:val="28"/>
          <w:szCs w:val="28"/>
          <w:lang w:val="uk-UA"/>
        </w:rPr>
        <w:t xml:space="preserve"> Заздалегідь знайдіть зовнішні форми вираження свого емоційного ставлення до навчального матеріалу (відповідним жестам, міміці, інтонації).</w:t>
      </w:r>
      <w:r>
        <w:rPr>
          <w:rFonts w:ascii="Times New Roman" w:hAnsi="Times New Roman" w:cs="Times New Roman"/>
          <w:sz w:val="28"/>
          <w:szCs w:val="28"/>
          <w:lang w:val="uk-UA"/>
        </w:rPr>
        <w:t xml:space="preserve"> Всі рухи Вашого тіла, слова повинні бути виваженими і цілеспрямованими</w:t>
      </w:r>
    </w:p>
    <w:p w:rsidR="0038477C" w:rsidRDefault="0038477C" w:rsidP="0003677A">
      <w:pPr>
        <w:pStyle w:val="a3"/>
        <w:numPr>
          <w:ilvl w:val="0"/>
          <w:numId w:val="18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зосередьте усі свої духовні та фізичні сили. Пам</w:t>
      </w:r>
      <w:r w:rsidR="007407CF" w:rsidRPr="007407CF">
        <w:rPr>
          <w:rFonts w:ascii="Times New Roman" w:hAnsi="Times New Roman" w:cs="Times New Roman"/>
          <w:sz w:val="28"/>
          <w:szCs w:val="28"/>
        </w:rPr>
        <w:t>’</w:t>
      </w:r>
      <w:r>
        <w:rPr>
          <w:rFonts w:ascii="Times New Roman" w:hAnsi="Times New Roman" w:cs="Times New Roman"/>
          <w:sz w:val="28"/>
          <w:szCs w:val="28"/>
          <w:lang w:val="uk-UA"/>
        </w:rPr>
        <w:t>ятайте, що незібраність і неуважність – вороги педагога. Спробуйте повірити усьому, що діється навкруги і головне тому, що робите самі</w:t>
      </w:r>
    </w:p>
    <w:p w:rsidR="0038477C" w:rsidRDefault="007407CF" w:rsidP="0003677A">
      <w:pPr>
        <w:pStyle w:val="a3"/>
        <w:numPr>
          <w:ilvl w:val="0"/>
          <w:numId w:val="18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використайте метод «фізичних дій»</w:t>
      </w:r>
    </w:p>
    <w:p w:rsidR="007407CF" w:rsidRDefault="007407CF" w:rsidP="007407CF">
      <w:pPr>
        <w:pStyle w:val="a3"/>
        <w:tabs>
          <w:tab w:val="left" w:pos="5580"/>
        </w:tabs>
        <w:spacing w:line="240" w:lineRule="auto"/>
        <w:jc w:val="both"/>
        <w:rPr>
          <w:rFonts w:ascii="Times New Roman" w:hAnsi="Times New Roman" w:cs="Times New Roman"/>
          <w:sz w:val="28"/>
          <w:szCs w:val="28"/>
          <w:lang w:val="uk-UA"/>
        </w:rPr>
      </w:pPr>
    </w:p>
    <w:p w:rsidR="007407CF" w:rsidRPr="007407CF" w:rsidRDefault="007407CF" w:rsidP="007407CF">
      <w:pPr>
        <w:pStyle w:val="a3"/>
        <w:tabs>
          <w:tab w:val="left" w:pos="5580"/>
        </w:tabs>
        <w:spacing w:line="240" w:lineRule="auto"/>
        <w:jc w:val="center"/>
        <w:rPr>
          <w:rFonts w:ascii="Times New Roman" w:hAnsi="Times New Roman" w:cs="Times New Roman"/>
          <w:i/>
          <w:sz w:val="28"/>
          <w:szCs w:val="28"/>
          <w:lang w:val="uk-UA"/>
        </w:rPr>
      </w:pPr>
      <w:r w:rsidRPr="007407CF">
        <w:rPr>
          <w:rFonts w:ascii="Times New Roman" w:hAnsi="Times New Roman" w:cs="Times New Roman"/>
          <w:i/>
          <w:sz w:val="28"/>
          <w:szCs w:val="28"/>
          <w:lang w:val="uk-UA"/>
        </w:rPr>
        <w:t>Вправа «Формування внутрішнього сяйва»</w:t>
      </w:r>
    </w:p>
    <w:p w:rsidR="007407CF" w:rsidRDefault="007407CF" w:rsidP="007407CF">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С</w:t>
      </w:r>
      <w:r w:rsidRPr="007407CF">
        <w:rPr>
          <w:rFonts w:ascii="Times New Roman" w:hAnsi="Times New Roman" w:cs="Times New Roman"/>
          <w:sz w:val="28"/>
          <w:szCs w:val="28"/>
          <w:lang w:val="uk-UA"/>
        </w:rPr>
        <w:t>формуйте у собі уміння включати «внутрішнє сяйво</w:t>
      </w:r>
      <w:r>
        <w:rPr>
          <w:rFonts w:ascii="Times New Roman" w:hAnsi="Times New Roman" w:cs="Times New Roman"/>
          <w:sz w:val="28"/>
          <w:szCs w:val="28"/>
          <w:lang w:val="uk-UA"/>
        </w:rPr>
        <w:t xml:space="preserve">» - </w:t>
      </w:r>
      <w:r w:rsidRPr="007407CF">
        <w:rPr>
          <w:rFonts w:ascii="Times New Roman" w:hAnsi="Times New Roman" w:cs="Times New Roman"/>
          <w:sz w:val="28"/>
          <w:szCs w:val="28"/>
          <w:lang w:val="uk-UA"/>
        </w:rPr>
        <w:t>Ви повинні випромінювати тепло. Задля цього переконайте себе, що у Вас всередин</w:t>
      </w:r>
      <w:r>
        <w:rPr>
          <w:rFonts w:ascii="Times New Roman" w:hAnsi="Times New Roman" w:cs="Times New Roman"/>
          <w:sz w:val="28"/>
          <w:szCs w:val="28"/>
          <w:lang w:val="uk-UA"/>
        </w:rPr>
        <w:t xml:space="preserve">і </w:t>
      </w:r>
      <w:r w:rsidRPr="007407CF">
        <w:rPr>
          <w:rFonts w:ascii="Times New Roman" w:hAnsi="Times New Roman" w:cs="Times New Roman"/>
          <w:sz w:val="28"/>
          <w:szCs w:val="28"/>
          <w:lang w:val="uk-UA"/>
        </w:rPr>
        <w:t>горить полум</w:t>
      </w:r>
      <w:r w:rsidRPr="007407CF">
        <w:rPr>
          <w:rFonts w:ascii="Times New Roman" w:hAnsi="Times New Roman" w:cs="Times New Roman"/>
          <w:sz w:val="28"/>
          <w:szCs w:val="28"/>
        </w:rPr>
        <w:t>’</w:t>
      </w:r>
      <w:r w:rsidRPr="007407CF">
        <w:rPr>
          <w:rFonts w:ascii="Times New Roman" w:hAnsi="Times New Roman" w:cs="Times New Roman"/>
          <w:sz w:val="28"/>
          <w:szCs w:val="28"/>
          <w:lang w:val="uk-UA"/>
        </w:rPr>
        <w:t>я, сонце, зірка, палає джерело світла і радості. Ви самі  є таким джерелом для вихованців. Згадуйте частіше стан зацікавлення чимось, дружніх відносин, любові й тепла. Тренуйтесь постійно і згодом цей стан буде Вашим мимовільно.</w:t>
      </w:r>
    </w:p>
    <w:p w:rsidR="007407CF" w:rsidRDefault="007407CF" w:rsidP="007407CF">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Якщо прагнете досягти успіху у творчій діяльності, пам</w:t>
      </w:r>
      <w:r w:rsidRPr="007407CF">
        <w:rPr>
          <w:rFonts w:ascii="Times New Roman" w:hAnsi="Times New Roman" w:cs="Times New Roman"/>
          <w:sz w:val="28"/>
          <w:szCs w:val="28"/>
        </w:rPr>
        <w:t>’</w:t>
      </w:r>
      <w:r>
        <w:rPr>
          <w:rFonts w:ascii="Times New Roman" w:hAnsi="Times New Roman" w:cs="Times New Roman"/>
          <w:sz w:val="28"/>
          <w:szCs w:val="28"/>
          <w:lang w:val="uk-UA"/>
        </w:rPr>
        <w:t>ятайте:</w:t>
      </w:r>
    </w:p>
    <w:p w:rsidR="007407CF" w:rsidRDefault="007407CF" w:rsidP="0003677A">
      <w:pPr>
        <w:pStyle w:val="a3"/>
        <w:numPr>
          <w:ilvl w:val="0"/>
          <w:numId w:val="188"/>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«Сяйво» повинно бути рефлексом на людину, життя, події тощо. Воно не має гаснути, навіть за умови , коли Ви перебуваєте наодинці.</w:t>
      </w:r>
    </w:p>
    <w:p w:rsidR="007407CF" w:rsidRDefault="007407CF" w:rsidP="0003677A">
      <w:pPr>
        <w:pStyle w:val="a3"/>
        <w:numPr>
          <w:ilvl w:val="0"/>
          <w:numId w:val="188"/>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Яким би не були наслідки Вашого спілкування (взаєморозуміння, конфліктна ситуація тощо) рефлекс «сяйва» не повинен залишати Вас чи викликати у Вас сумніву.</w:t>
      </w:r>
    </w:p>
    <w:p w:rsidR="007407CF" w:rsidRDefault="007407CF" w:rsidP="0003677A">
      <w:pPr>
        <w:pStyle w:val="a3"/>
        <w:numPr>
          <w:ilvl w:val="0"/>
          <w:numId w:val="188"/>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Не думайте про результат, а робіть людям (учням) приємні подарунки.</w:t>
      </w:r>
    </w:p>
    <w:p w:rsidR="007407CF" w:rsidRPr="00276B29" w:rsidRDefault="007407CF" w:rsidP="00276B29">
      <w:pPr>
        <w:tabs>
          <w:tab w:val="left" w:pos="5580"/>
        </w:tabs>
        <w:spacing w:line="240" w:lineRule="auto"/>
        <w:jc w:val="center"/>
        <w:rPr>
          <w:rFonts w:ascii="Times New Roman" w:hAnsi="Times New Roman" w:cs="Times New Roman"/>
          <w:i/>
          <w:sz w:val="28"/>
          <w:szCs w:val="28"/>
          <w:lang w:val="uk-UA"/>
        </w:rPr>
      </w:pPr>
      <w:r w:rsidRPr="00276B29">
        <w:rPr>
          <w:rFonts w:ascii="Times New Roman" w:hAnsi="Times New Roman" w:cs="Times New Roman"/>
          <w:i/>
          <w:sz w:val="28"/>
          <w:szCs w:val="28"/>
          <w:lang w:val="uk-UA"/>
        </w:rPr>
        <w:t>Вправа 2</w:t>
      </w:r>
    </w:p>
    <w:p w:rsidR="007407CF" w:rsidRDefault="00276B29" w:rsidP="007407CF">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407CF">
        <w:rPr>
          <w:rFonts w:ascii="Times New Roman" w:hAnsi="Times New Roman" w:cs="Times New Roman"/>
          <w:sz w:val="28"/>
          <w:szCs w:val="28"/>
          <w:lang w:val="uk-UA"/>
        </w:rPr>
        <w:t>У повсякденному житті використовуйте метод вербального самовпливу</w:t>
      </w:r>
      <w:r>
        <w:rPr>
          <w:rFonts w:ascii="Times New Roman" w:hAnsi="Times New Roman" w:cs="Times New Roman"/>
          <w:sz w:val="28"/>
          <w:szCs w:val="28"/>
          <w:lang w:val="uk-UA"/>
        </w:rPr>
        <w:t xml:space="preserve"> (</w:t>
      </w:r>
      <w:r w:rsidRPr="000B714C">
        <w:rPr>
          <w:rFonts w:ascii="Times New Roman" w:hAnsi="Times New Roman" w:cs="Times New Roman"/>
          <w:i/>
          <w:sz w:val="28"/>
          <w:szCs w:val="28"/>
          <w:lang w:val="uk-UA"/>
        </w:rPr>
        <w:t>К.Вайцвайг «Десять заповідей творчої особистості»</w:t>
      </w:r>
      <w:r>
        <w:rPr>
          <w:rFonts w:ascii="Times New Roman" w:hAnsi="Times New Roman" w:cs="Times New Roman"/>
          <w:sz w:val="28"/>
          <w:szCs w:val="28"/>
          <w:lang w:val="uk-UA"/>
        </w:rPr>
        <w:t>)</w:t>
      </w:r>
      <w:r w:rsidR="007407CF">
        <w:rPr>
          <w:rFonts w:ascii="Times New Roman" w:hAnsi="Times New Roman" w:cs="Times New Roman"/>
          <w:sz w:val="28"/>
          <w:szCs w:val="28"/>
          <w:lang w:val="uk-UA"/>
        </w:rPr>
        <w:t>. Так, Ваші слова повинні бути сформульовані у чіткі, зрозумілі фрази, які варто повторювати про себе або вголос декілька разів на день. Найбільш доцільно це робити вранці й перед сном. Це покращить Ваш емоційний стан й налаштує оточуючих (у тому числі й учнів) на позитивне ставлення до Вас:</w:t>
      </w:r>
    </w:p>
    <w:p w:rsidR="007407CF" w:rsidRDefault="00276B29" w:rsidP="0003677A">
      <w:pPr>
        <w:pStyle w:val="a3"/>
        <w:numPr>
          <w:ilvl w:val="0"/>
          <w:numId w:val="189"/>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Кожного дня я стаю все краще й краще</w:t>
      </w:r>
    </w:p>
    <w:p w:rsidR="00276B29" w:rsidRDefault="00276B29" w:rsidP="0003677A">
      <w:pPr>
        <w:pStyle w:val="a3"/>
        <w:numPr>
          <w:ilvl w:val="0"/>
          <w:numId w:val="189"/>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Мене очікує великий успіх</w:t>
      </w:r>
    </w:p>
    <w:p w:rsidR="00276B29" w:rsidRDefault="00276B29" w:rsidP="0003677A">
      <w:pPr>
        <w:pStyle w:val="a3"/>
        <w:numPr>
          <w:ilvl w:val="0"/>
          <w:numId w:val="189"/>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 відчуваю себе спокійним (ною), впевненим, щасливим, повним радості й оптимізму</w:t>
      </w:r>
    </w:p>
    <w:p w:rsidR="00276B29" w:rsidRDefault="00276B29" w:rsidP="0003677A">
      <w:pPr>
        <w:pStyle w:val="a3"/>
        <w:numPr>
          <w:ilvl w:val="0"/>
          <w:numId w:val="189"/>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 відчуваю себе спокійним й розслабленим</w:t>
      </w:r>
    </w:p>
    <w:p w:rsidR="00276B29" w:rsidRDefault="00276B29" w:rsidP="0003677A">
      <w:pPr>
        <w:pStyle w:val="a3"/>
        <w:numPr>
          <w:ilvl w:val="0"/>
          <w:numId w:val="189"/>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 здоровий й сильний як духовно, так й фізично</w:t>
      </w:r>
    </w:p>
    <w:p w:rsidR="00276B29" w:rsidRDefault="00276B29" w:rsidP="0003677A">
      <w:pPr>
        <w:pStyle w:val="a3"/>
        <w:numPr>
          <w:ilvl w:val="0"/>
          <w:numId w:val="189"/>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 здатен досягти усього, чого забажаю</w:t>
      </w:r>
    </w:p>
    <w:p w:rsidR="00276B29" w:rsidRDefault="00276B29" w:rsidP="0003677A">
      <w:pPr>
        <w:pStyle w:val="a3"/>
        <w:numPr>
          <w:ilvl w:val="0"/>
          <w:numId w:val="189"/>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 маю чудову пам'ять</w:t>
      </w:r>
    </w:p>
    <w:p w:rsidR="00276B29" w:rsidRDefault="00276B29" w:rsidP="0003677A">
      <w:pPr>
        <w:pStyle w:val="a3"/>
        <w:numPr>
          <w:ilvl w:val="0"/>
          <w:numId w:val="189"/>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 подобаюсь людям, люди мене люблять</w:t>
      </w:r>
    </w:p>
    <w:p w:rsidR="00276B29" w:rsidRDefault="00276B29" w:rsidP="0003677A">
      <w:pPr>
        <w:pStyle w:val="a3"/>
        <w:numPr>
          <w:ilvl w:val="0"/>
          <w:numId w:val="189"/>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 пробачаю себе</w:t>
      </w:r>
    </w:p>
    <w:p w:rsidR="00276B29" w:rsidRDefault="00276B29" w:rsidP="0003677A">
      <w:pPr>
        <w:pStyle w:val="a3"/>
        <w:numPr>
          <w:ilvl w:val="0"/>
          <w:numId w:val="189"/>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 здійснюю мрії</w:t>
      </w:r>
    </w:p>
    <w:p w:rsidR="00276B29" w:rsidRDefault="00276B29" w:rsidP="0003677A">
      <w:pPr>
        <w:pStyle w:val="a3"/>
        <w:numPr>
          <w:ilvl w:val="0"/>
          <w:numId w:val="189"/>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 цілком контролюю свої думки та почуття, дії</w:t>
      </w:r>
    </w:p>
    <w:p w:rsidR="00276B29" w:rsidRDefault="00276B29" w:rsidP="0003677A">
      <w:pPr>
        <w:pStyle w:val="a3"/>
        <w:numPr>
          <w:ilvl w:val="0"/>
          <w:numId w:val="189"/>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Радість, радість, радість</w:t>
      </w:r>
    </w:p>
    <w:p w:rsidR="00276B29" w:rsidRDefault="00276B29" w:rsidP="00276B29">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Для ефективного результату використання означеного методу слід пам</w:t>
      </w:r>
      <w:r w:rsidR="000B714C" w:rsidRPr="000B714C">
        <w:rPr>
          <w:rFonts w:ascii="Times New Roman" w:hAnsi="Times New Roman" w:cs="Times New Roman"/>
          <w:sz w:val="28"/>
          <w:szCs w:val="28"/>
        </w:rPr>
        <w:t>’</w:t>
      </w:r>
      <w:r>
        <w:rPr>
          <w:rFonts w:ascii="Times New Roman" w:hAnsi="Times New Roman" w:cs="Times New Roman"/>
          <w:sz w:val="28"/>
          <w:szCs w:val="28"/>
          <w:lang w:val="uk-UA"/>
        </w:rPr>
        <w:t xml:space="preserve">ятати наступні </w:t>
      </w:r>
      <w:r w:rsidRPr="000B714C">
        <w:rPr>
          <w:rFonts w:ascii="Times New Roman" w:hAnsi="Times New Roman" w:cs="Times New Roman"/>
          <w:i/>
          <w:sz w:val="28"/>
          <w:szCs w:val="28"/>
          <w:lang w:val="uk-UA"/>
        </w:rPr>
        <w:t>правила</w:t>
      </w:r>
      <w:r>
        <w:rPr>
          <w:rFonts w:ascii="Times New Roman" w:hAnsi="Times New Roman" w:cs="Times New Roman"/>
          <w:sz w:val="28"/>
          <w:szCs w:val="28"/>
          <w:lang w:val="uk-UA"/>
        </w:rPr>
        <w:t>:</w:t>
      </w:r>
    </w:p>
    <w:p w:rsidR="00276B29" w:rsidRDefault="00276B29" w:rsidP="0003677A">
      <w:pPr>
        <w:pStyle w:val="a3"/>
        <w:numPr>
          <w:ilvl w:val="0"/>
          <w:numId w:val="19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Бажано мати короткий текст із кількох фраз.</w:t>
      </w:r>
    </w:p>
    <w:p w:rsidR="00276B29" w:rsidRDefault="00276B29" w:rsidP="0003677A">
      <w:pPr>
        <w:pStyle w:val="a3"/>
        <w:numPr>
          <w:ilvl w:val="0"/>
          <w:numId w:val="19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Самовплив повинен бути лише у стверджувальній формі</w:t>
      </w:r>
    </w:p>
    <w:p w:rsidR="00276B29" w:rsidRDefault="00276B29" w:rsidP="0003677A">
      <w:pPr>
        <w:pStyle w:val="a3"/>
        <w:numPr>
          <w:ilvl w:val="0"/>
          <w:numId w:val="19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Особливого значення надавайте початку фрази («Я все зможу», «Я вірю в те», «Я впевнений у тому, що…»).</w:t>
      </w:r>
    </w:p>
    <w:p w:rsidR="00276B29" w:rsidRDefault="00276B29" w:rsidP="0003677A">
      <w:pPr>
        <w:pStyle w:val="a3"/>
        <w:numPr>
          <w:ilvl w:val="0"/>
          <w:numId w:val="19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Формулу самовпливу потрібно повторювати кілька разів.</w:t>
      </w:r>
    </w:p>
    <w:p w:rsidR="00276B29" w:rsidRDefault="00276B29" w:rsidP="0003677A">
      <w:pPr>
        <w:pStyle w:val="a3"/>
        <w:numPr>
          <w:ilvl w:val="0"/>
          <w:numId w:val="19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Важливо вірити у позитивну дію формул, які промовляєте.</w:t>
      </w:r>
    </w:p>
    <w:p w:rsidR="00276B29" w:rsidRDefault="00276B29" w:rsidP="0003677A">
      <w:pPr>
        <w:pStyle w:val="a3"/>
        <w:numPr>
          <w:ilvl w:val="0"/>
          <w:numId w:val="19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Серйозно відносьтеся до усіх елементів творчого самопочуття (власного зовнішнього вигляду: одягу, постави, інтонації, голосу, рухів, жестів, міміки), а також настрою, уяви, уваги, доброзичливості, образного бачення.</w:t>
      </w:r>
    </w:p>
    <w:p w:rsidR="00276B29" w:rsidRDefault="00276B29" w:rsidP="0003677A">
      <w:pPr>
        <w:pStyle w:val="a3"/>
        <w:numPr>
          <w:ilvl w:val="0"/>
          <w:numId w:val="19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Створити творче самопочуття можна за допомогою думок, яскравої уяви</w:t>
      </w:r>
      <w:r w:rsidR="000B714C">
        <w:rPr>
          <w:rFonts w:ascii="Times New Roman" w:hAnsi="Times New Roman" w:cs="Times New Roman"/>
          <w:sz w:val="28"/>
          <w:szCs w:val="28"/>
          <w:lang w:val="uk-UA"/>
        </w:rPr>
        <w:t>. А тому постійно будьте у пошуку нових елементів творчого самопочуття.</w:t>
      </w:r>
    </w:p>
    <w:p w:rsidR="00DC6DEC" w:rsidRDefault="00DC6DEC" w:rsidP="00DC6DEC">
      <w:pPr>
        <w:tabs>
          <w:tab w:val="left" w:pos="5580"/>
        </w:tabs>
        <w:spacing w:line="240" w:lineRule="auto"/>
        <w:jc w:val="center"/>
        <w:rPr>
          <w:rFonts w:ascii="Times New Roman" w:hAnsi="Times New Roman" w:cs="Times New Roman"/>
          <w:b/>
          <w:i/>
          <w:sz w:val="28"/>
          <w:szCs w:val="28"/>
          <w:lang w:val="uk-UA"/>
        </w:rPr>
      </w:pPr>
      <w:r>
        <w:rPr>
          <w:noProof/>
          <w:lang w:eastAsia="ru-RU"/>
        </w:rPr>
        <w:lastRenderedPageBreak/>
        <w:drawing>
          <wp:inline distT="0" distB="0" distL="0" distR="0" wp14:anchorId="5A6F20BE" wp14:editId="7448122E">
            <wp:extent cx="3686175" cy="855843"/>
            <wp:effectExtent l="0" t="0" r="0" b="1905"/>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86175" cy="855843"/>
                    </a:xfrm>
                    <a:prstGeom prst="rect">
                      <a:avLst/>
                    </a:prstGeom>
                  </pic:spPr>
                </pic:pic>
              </a:graphicData>
            </a:graphic>
          </wp:inline>
        </w:drawing>
      </w:r>
    </w:p>
    <w:p w:rsidR="00592965" w:rsidRDefault="000421E0" w:rsidP="00C44EA9">
      <w:pPr>
        <w:tabs>
          <w:tab w:val="left" w:pos="5580"/>
        </w:tabs>
        <w:spacing w:line="240" w:lineRule="auto"/>
        <w:jc w:val="both"/>
        <w:rPr>
          <w:rFonts w:ascii="Times New Roman" w:hAnsi="Times New Roman" w:cs="Times New Roman"/>
          <w:b/>
          <w:i/>
          <w:sz w:val="28"/>
          <w:szCs w:val="28"/>
        </w:rPr>
      </w:pPr>
      <w:r w:rsidRPr="000421E0">
        <w:rPr>
          <w:rFonts w:ascii="Times New Roman" w:hAnsi="Times New Roman" w:cs="Times New Roman"/>
          <w:b/>
          <w:i/>
          <w:sz w:val="28"/>
          <w:szCs w:val="28"/>
        </w:rPr>
        <w:t xml:space="preserve">    </w:t>
      </w:r>
    </w:p>
    <w:p w:rsidR="00592965" w:rsidRDefault="00592965" w:rsidP="00C44EA9">
      <w:pPr>
        <w:tabs>
          <w:tab w:val="left" w:pos="5580"/>
        </w:tabs>
        <w:spacing w:line="240" w:lineRule="auto"/>
        <w:jc w:val="both"/>
        <w:rPr>
          <w:rFonts w:ascii="Times New Roman" w:hAnsi="Times New Roman" w:cs="Times New Roman"/>
          <w:b/>
          <w:i/>
          <w:sz w:val="28"/>
          <w:szCs w:val="28"/>
        </w:rPr>
      </w:pPr>
    </w:p>
    <w:p w:rsidR="00C44EA9" w:rsidRDefault="00BD7609" w:rsidP="00C44EA9">
      <w:pPr>
        <w:tabs>
          <w:tab w:val="left" w:pos="5580"/>
        </w:tabs>
        <w:spacing w:line="240" w:lineRule="auto"/>
        <w:jc w:val="both"/>
        <w:rPr>
          <w:rFonts w:ascii="Times New Roman" w:hAnsi="Times New Roman" w:cs="Times New Roman"/>
          <w:b/>
          <w:i/>
          <w:sz w:val="28"/>
          <w:szCs w:val="28"/>
          <w:lang w:val="uk-UA"/>
        </w:rPr>
      </w:pPr>
      <w:r w:rsidRPr="00BD7609">
        <w:rPr>
          <w:rFonts w:ascii="Times New Roman" w:hAnsi="Times New Roman" w:cs="Times New Roman"/>
          <w:b/>
          <w:i/>
          <w:sz w:val="28"/>
          <w:szCs w:val="28"/>
          <w:lang w:val="uk-UA"/>
        </w:rPr>
        <w:t>Вправи на формування уміння рухатися правильно й виразно:</w:t>
      </w:r>
    </w:p>
    <w:p w:rsidR="00BD7609" w:rsidRPr="00BD7609" w:rsidRDefault="00BD7609" w:rsidP="00C44EA9">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Задля того, щоб педагог міг почати творити необхідно привести у порядок власне тіло, навчитися розуміти його, керувати і володіти ним. А тому:</w:t>
      </w:r>
    </w:p>
    <w:p w:rsidR="00BD7609" w:rsidRDefault="00DC6DEC" w:rsidP="00BD7609">
      <w:pPr>
        <w:pStyle w:val="a3"/>
        <w:numPr>
          <w:ilvl w:val="0"/>
          <w:numId w:val="191"/>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BD7609">
        <w:rPr>
          <w:rFonts w:ascii="Times New Roman" w:hAnsi="Times New Roman" w:cs="Times New Roman"/>
          <w:sz w:val="28"/>
          <w:szCs w:val="28"/>
          <w:lang w:val="uk-UA"/>
        </w:rPr>
        <w:t>пробуйте вивільнити м</w:t>
      </w:r>
      <w:r w:rsidR="00BD7609" w:rsidRPr="00BD7609">
        <w:rPr>
          <w:rFonts w:ascii="Times New Roman" w:hAnsi="Times New Roman" w:cs="Times New Roman"/>
          <w:sz w:val="28"/>
          <w:szCs w:val="28"/>
          <w:lang w:val="uk-UA"/>
        </w:rPr>
        <w:t>’</w:t>
      </w:r>
      <w:r w:rsidR="00BD7609">
        <w:rPr>
          <w:rFonts w:ascii="Times New Roman" w:hAnsi="Times New Roman" w:cs="Times New Roman"/>
          <w:sz w:val="28"/>
          <w:szCs w:val="28"/>
          <w:lang w:val="uk-UA"/>
        </w:rPr>
        <w:t>язи довільних рухів і підкорити їх власній волі</w:t>
      </w:r>
    </w:p>
    <w:p w:rsidR="00BD7609" w:rsidRDefault="00DC6DEC" w:rsidP="00BD7609">
      <w:pPr>
        <w:pStyle w:val="a3"/>
        <w:numPr>
          <w:ilvl w:val="0"/>
          <w:numId w:val="191"/>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BD7609">
        <w:rPr>
          <w:rFonts w:ascii="Times New Roman" w:hAnsi="Times New Roman" w:cs="Times New Roman"/>
          <w:sz w:val="28"/>
          <w:szCs w:val="28"/>
          <w:lang w:val="uk-UA"/>
        </w:rPr>
        <w:t>ипростайте долоні догори таким чином, немов би варто передати з рук у руки іншій людині вазу</w:t>
      </w:r>
    </w:p>
    <w:p w:rsidR="00BD7609" w:rsidRDefault="00DC6DEC" w:rsidP="00BD7609">
      <w:pPr>
        <w:pStyle w:val="a3"/>
        <w:numPr>
          <w:ilvl w:val="0"/>
          <w:numId w:val="191"/>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BD7609">
        <w:rPr>
          <w:rFonts w:ascii="Times New Roman" w:hAnsi="Times New Roman" w:cs="Times New Roman"/>
          <w:sz w:val="28"/>
          <w:szCs w:val="28"/>
          <w:lang w:val="uk-UA"/>
        </w:rPr>
        <w:t>озводьте руки (як при плаванні)</w:t>
      </w:r>
    </w:p>
    <w:p w:rsidR="00BD7609" w:rsidRDefault="00DC6DEC" w:rsidP="00BD7609">
      <w:pPr>
        <w:pStyle w:val="a3"/>
        <w:numPr>
          <w:ilvl w:val="0"/>
          <w:numId w:val="191"/>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BD7609">
        <w:rPr>
          <w:rFonts w:ascii="Times New Roman" w:hAnsi="Times New Roman" w:cs="Times New Roman"/>
          <w:sz w:val="28"/>
          <w:szCs w:val="28"/>
          <w:lang w:val="uk-UA"/>
        </w:rPr>
        <w:t>идайте долоні догори і вперед, наче ловите волейбольного м</w:t>
      </w:r>
      <w:r w:rsidR="00BD7609" w:rsidRPr="00BD7609">
        <w:rPr>
          <w:rFonts w:ascii="Times New Roman" w:hAnsi="Times New Roman" w:cs="Times New Roman"/>
          <w:sz w:val="28"/>
          <w:szCs w:val="28"/>
        </w:rPr>
        <w:t>’</w:t>
      </w:r>
      <w:r w:rsidR="00BD7609">
        <w:rPr>
          <w:rFonts w:ascii="Times New Roman" w:hAnsi="Times New Roman" w:cs="Times New Roman"/>
          <w:sz w:val="28"/>
          <w:szCs w:val="28"/>
          <w:lang w:val="uk-UA"/>
        </w:rPr>
        <w:t>яча</w:t>
      </w:r>
    </w:p>
    <w:p w:rsidR="00BD7609" w:rsidRDefault="00DC6DEC" w:rsidP="00BD7609">
      <w:pPr>
        <w:pStyle w:val="a3"/>
        <w:numPr>
          <w:ilvl w:val="0"/>
          <w:numId w:val="191"/>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BD7609">
        <w:rPr>
          <w:rFonts w:ascii="Times New Roman" w:hAnsi="Times New Roman" w:cs="Times New Roman"/>
          <w:sz w:val="28"/>
          <w:szCs w:val="28"/>
          <w:lang w:val="uk-UA"/>
        </w:rPr>
        <w:t>оступово змінюйте порядок даних вправ, ускладнюючи завдання</w:t>
      </w:r>
    </w:p>
    <w:p w:rsidR="00BD7609" w:rsidRDefault="00DC6DEC" w:rsidP="00BD7609">
      <w:pPr>
        <w:pStyle w:val="a3"/>
        <w:numPr>
          <w:ilvl w:val="0"/>
          <w:numId w:val="191"/>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BD7609">
        <w:rPr>
          <w:rFonts w:ascii="Times New Roman" w:hAnsi="Times New Roman" w:cs="Times New Roman"/>
          <w:sz w:val="28"/>
          <w:szCs w:val="28"/>
          <w:lang w:val="uk-UA"/>
        </w:rPr>
        <w:t>апружте все тіло і повільно розслабте його</w:t>
      </w:r>
    </w:p>
    <w:p w:rsidR="00BD7609" w:rsidRPr="00BD7609" w:rsidRDefault="00DC6DEC" w:rsidP="00BD7609">
      <w:pPr>
        <w:pStyle w:val="a3"/>
        <w:numPr>
          <w:ilvl w:val="0"/>
          <w:numId w:val="191"/>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BD7609">
        <w:rPr>
          <w:rFonts w:ascii="Times New Roman" w:hAnsi="Times New Roman" w:cs="Times New Roman"/>
          <w:sz w:val="28"/>
          <w:szCs w:val="28"/>
          <w:lang w:val="uk-UA"/>
        </w:rPr>
        <w:t>апружте ліву ногу, відстежуючи які м</w:t>
      </w:r>
      <w:r w:rsidR="00BD7609" w:rsidRPr="00BD7609">
        <w:rPr>
          <w:rFonts w:ascii="Times New Roman" w:hAnsi="Times New Roman" w:cs="Times New Roman"/>
          <w:sz w:val="28"/>
          <w:szCs w:val="28"/>
          <w:lang w:val="uk-UA"/>
        </w:rPr>
        <w:t>’</w:t>
      </w:r>
      <w:r w:rsidR="00BD7609">
        <w:rPr>
          <w:rFonts w:ascii="Times New Roman" w:hAnsi="Times New Roman" w:cs="Times New Roman"/>
          <w:sz w:val="28"/>
          <w:szCs w:val="28"/>
          <w:lang w:val="uk-UA"/>
        </w:rPr>
        <w:t>язи напряглися, розслабте її.</w:t>
      </w:r>
    </w:p>
    <w:p w:rsidR="00C44EA9" w:rsidRDefault="00397AEF" w:rsidP="00C44EA9">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Усі вище означені дії можна поділити на такі наступні етапи:</w:t>
      </w:r>
    </w:p>
    <w:p w:rsidR="00397AEF" w:rsidRDefault="00397AEF" w:rsidP="00397AEF">
      <w:pPr>
        <w:pStyle w:val="a3"/>
        <w:numPr>
          <w:ilvl w:val="0"/>
          <w:numId w:val="192"/>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Вироблення м</w:t>
      </w:r>
      <w:r w:rsidR="00135687">
        <w:rPr>
          <w:rFonts w:ascii="Times New Roman" w:hAnsi="Times New Roman" w:cs="Times New Roman"/>
          <w:sz w:val="28"/>
          <w:szCs w:val="28"/>
          <w:lang w:val="en-US"/>
        </w:rPr>
        <w:t>’</w:t>
      </w:r>
      <w:r>
        <w:rPr>
          <w:rFonts w:ascii="Times New Roman" w:hAnsi="Times New Roman" w:cs="Times New Roman"/>
          <w:sz w:val="28"/>
          <w:szCs w:val="28"/>
          <w:lang w:val="uk-UA"/>
        </w:rPr>
        <w:t>язового контролера.</w:t>
      </w:r>
      <w:r w:rsidR="000421E0">
        <w:rPr>
          <w:rFonts w:ascii="Times New Roman" w:hAnsi="Times New Roman" w:cs="Times New Roman"/>
          <w:sz w:val="28"/>
          <w:szCs w:val="28"/>
          <w:lang w:val="en-US"/>
        </w:rPr>
        <w:t xml:space="preserve">   </w:t>
      </w:r>
    </w:p>
    <w:p w:rsidR="00EE3623" w:rsidRDefault="00EE3623" w:rsidP="00EE3623">
      <w:pPr>
        <w:pStyle w:val="a3"/>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Мета – сформувати знання та уміння визначати зайве навантаження і звільнення від нього; навички підкорення м</w:t>
      </w:r>
      <w:r w:rsidR="00135687" w:rsidRPr="00135687">
        <w:rPr>
          <w:rFonts w:ascii="Times New Roman" w:hAnsi="Times New Roman" w:cs="Times New Roman"/>
          <w:sz w:val="28"/>
          <w:szCs w:val="28"/>
          <w:lang w:val="uk-UA"/>
        </w:rPr>
        <w:t>’</w:t>
      </w:r>
      <w:r>
        <w:rPr>
          <w:rFonts w:ascii="Times New Roman" w:hAnsi="Times New Roman" w:cs="Times New Roman"/>
          <w:sz w:val="28"/>
          <w:szCs w:val="28"/>
          <w:lang w:val="uk-UA"/>
        </w:rPr>
        <w:t>язів своїм намірам.</w:t>
      </w:r>
    </w:p>
    <w:p w:rsidR="00EE3623" w:rsidRDefault="00DC6DEC" w:rsidP="00EE3623">
      <w:pPr>
        <w:pStyle w:val="a3"/>
        <w:tabs>
          <w:tab w:val="left" w:pos="5580"/>
        </w:tabs>
        <w:spacing w:line="240" w:lineRule="auto"/>
        <w:jc w:val="both"/>
        <w:rPr>
          <w:rFonts w:ascii="Times New Roman" w:hAnsi="Times New Roman" w:cs="Times New Roman"/>
          <w:sz w:val="28"/>
          <w:szCs w:val="28"/>
          <w:lang w:val="uk-UA"/>
        </w:rPr>
      </w:pPr>
      <w:r w:rsidRPr="00DC6DEC">
        <w:rPr>
          <w:rFonts w:ascii="Times New Roman" w:hAnsi="Times New Roman" w:cs="Times New Roman"/>
          <w:i/>
          <w:sz w:val="28"/>
          <w:szCs w:val="28"/>
          <w:lang w:val="uk-UA"/>
        </w:rPr>
        <w:t>Вправи</w:t>
      </w:r>
      <w:r w:rsidR="00EE3623">
        <w:rPr>
          <w:rFonts w:ascii="Times New Roman" w:hAnsi="Times New Roman" w:cs="Times New Roman"/>
          <w:sz w:val="28"/>
          <w:szCs w:val="28"/>
          <w:lang w:val="uk-UA"/>
        </w:rPr>
        <w:t>:</w:t>
      </w:r>
    </w:p>
    <w:p w:rsidR="00EE3623" w:rsidRDefault="00DC6DEC" w:rsidP="00EE3623">
      <w:pPr>
        <w:pStyle w:val="a3"/>
        <w:numPr>
          <w:ilvl w:val="0"/>
          <w:numId w:val="4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EE3623">
        <w:rPr>
          <w:rFonts w:ascii="Times New Roman" w:hAnsi="Times New Roman" w:cs="Times New Roman"/>
          <w:sz w:val="28"/>
          <w:szCs w:val="28"/>
          <w:lang w:val="uk-UA"/>
        </w:rPr>
        <w:t>очніть ходьбу по кімнаті</w:t>
      </w:r>
    </w:p>
    <w:p w:rsidR="00EE3623" w:rsidRDefault="00DC6DEC" w:rsidP="00EE3623">
      <w:pPr>
        <w:pStyle w:val="a3"/>
        <w:numPr>
          <w:ilvl w:val="0"/>
          <w:numId w:val="4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EE3623">
        <w:rPr>
          <w:rFonts w:ascii="Times New Roman" w:hAnsi="Times New Roman" w:cs="Times New Roman"/>
          <w:sz w:val="28"/>
          <w:szCs w:val="28"/>
          <w:lang w:val="uk-UA"/>
        </w:rPr>
        <w:t>изначте зайве напруження і зніміть його</w:t>
      </w:r>
    </w:p>
    <w:p w:rsidR="00EE3623" w:rsidRDefault="00DC6DEC" w:rsidP="00EE3623">
      <w:pPr>
        <w:pStyle w:val="a3"/>
        <w:numPr>
          <w:ilvl w:val="0"/>
          <w:numId w:val="4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EE3623">
        <w:rPr>
          <w:rFonts w:ascii="Times New Roman" w:hAnsi="Times New Roman" w:cs="Times New Roman"/>
          <w:sz w:val="28"/>
          <w:szCs w:val="28"/>
          <w:lang w:val="uk-UA"/>
        </w:rPr>
        <w:t>істи на стілець, визначити роботу м</w:t>
      </w:r>
      <w:r w:rsidR="00135687" w:rsidRPr="00135687">
        <w:rPr>
          <w:rFonts w:ascii="Times New Roman" w:hAnsi="Times New Roman" w:cs="Times New Roman"/>
          <w:sz w:val="28"/>
          <w:szCs w:val="28"/>
        </w:rPr>
        <w:t>’</w:t>
      </w:r>
      <w:r w:rsidR="00EE3623">
        <w:rPr>
          <w:rFonts w:ascii="Times New Roman" w:hAnsi="Times New Roman" w:cs="Times New Roman"/>
          <w:sz w:val="28"/>
          <w:szCs w:val="28"/>
          <w:lang w:val="uk-UA"/>
        </w:rPr>
        <w:t>язів</w:t>
      </w:r>
    </w:p>
    <w:p w:rsidR="00EE3623" w:rsidRDefault="00DC6DEC" w:rsidP="00EE3623">
      <w:pPr>
        <w:pStyle w:val="a3"/>
        <w:numPr>
          <w:ilvl w:val="0"/>
          <w:numId w:val="4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л</w:t>
      </w:r>
      <w:r w:rsidR="00EE3623">
        <w:rPr>
          <w:rFonts w:ascii="Times New Roman" w:hAnsi="Times New Roman" w:cs="Times New Roman"/>
          <w:sz w:val="28"/>
          <w:szCs w:val="28"/>
          <w:lang w:val="uk-UA"/>
        </w:rPr>
        <w:t>ягти на підлогу, визначити та зняти напруження.</w:t>
      </w:r>
    </w:p>
    <w:p w:rsidR="00EE3623" w:rsidRDefault="00EE3623" w:rsidP="00EE3623">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 метою удосконалення умінь та навичок визначати та знімати напруження м</w:t>
      </w:r>
      <w:r w:rsidR="00135687" w:rsidRPr="00135687">
        <w:rPr>
          <w:rFonts w:ascii="Times New Roman" w:hAnsi="Times New Roman" w:cs="Times New Roman"/>
          <w:sz w:val="28"/>
          <w:szCs w:val="28"/>
          <w:lang w:val="uk-UA"/>
        </w:rPr>
        <w:t>’</w:t>
      </w:r>
      <w:r>
        <w:rPr>
          <w:rFonts w:ascii="Times New Roman" w:hAnsi="Times New Roman" w:cs="Times New Roman"/>
          <w:sz w:val="28"/>
          <w:szCs w:val="28"/>
          <w:lang w:val="uk-UA"/>
        </w:rPr>
        <w:t>язів тіл варіюйте різні вправи до тих пір, поки не помітите м</w:t>
      </w:r>
      <w:r w:rsidR="00135687" w:rsidRPr="00135687">
        <w:rPr>
          <w:rFonts w:ascii="Times New Roman" w:hAnsi="Times New Roman" w:cs="Times New Roman"/>
          <w:sz w:val="28"/>
          <w:szCs w:val="28"/>
          <w:lang w:val="uk-UA"/>
        </w:rPr>
        <w:t>’</w:t>
      </w:r>
      <w:r>
        <w:rPr>
          <w:rFonts w:ascii="Times New Roman" w:hAnsi="Times New Roman" w:cs="Times New Roman"/>
          <w:sz w:val="28"/>
          <w:szCs w:val="28"/>
          <w:lang w:val="uk-UA"/>
        </w:rPr>
        <w:t>язової свободи. Приміром:</w:t>
      </w:r>
    </w:p>
    <w:p w:rsidR="00EE3623" w:rsidRDefault="00DC6DEC" w:rsidP="00EE3623">
      <w:pPr>
        <w:pStyle w:val="a3"/>
        <w:numPr>
          <w:ilvl w:val="0"/>
          <w:numId w:val="193"/>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EE3623">
        <w:rPr>
          <w:rFonts w:ascii="Times New Roman" w:hAnsi="Times New Roman" w:cs="Times New Roman"/>
          <w:sz w:val="28"/>
          <w:szCs w:val="28"/>
          <w:lang w:val="uk-UA"/>
        </w:rPr>
        <w:t>істи на стілець прямо і намагатися проконтролювати роботу усіх м</w:t>
      </w:r>
      <w:r w:rsidR="00135687" w:rsidRPr="00135687">
        <w:rPr>
          <w:rFonts w:ascii="Times New Roman" w:hAnsi="Times New Roman" w:cs="Times New Roman"/>
          <w:sz w:val="28"/>
          <w:szCs w:val="28"/>
        </w:rPr>
        <w:t>’</w:t>
      </w:r>
      <w:r w:rsidR="00EE3623">
        <w:rPr>
          <w:rFonts w:ascii="Times New Roman" w:hAnsi="Times New Roman" w:cs="Times New Roman"/>
          <w:sz w:val="28"/>
          <w:szCs w:val="28"/>
          <w:lang w:val="uk-UA"/>
        </w:rPr>
        <w:t>язів тіла. Відвести спочатку ліве плече назад, а потім – праве, не допомагаючи собі руками. Повторити декілька разів.</w:t>
      </w:r>
    </w:p>
    <w:p w:rsidR="00EE3623" w:rsidRPr="00EE3623" w:rsidRDefault="00DC6DEC" w:rsidP="00EE3623">
      <w:pPr>
        <w:pStyle w:val="a3"/>
        <w:numPr>
          <w:ilvl w:val="0"/>
          <w:numId w:val="193"/>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EE3623">
        <w:rPr>
          <w:rFonts w:ascii="Times New Roman" w:hAnsi="Times New Roman" w:cs="Times New Roman"/>
          <w:sz w:val="28"/>
          <w:szCs w:val="28"/>
          <w:lang w:val="uk-UA"/>
        </w:rPr>
        <w:t>робіть рухи пальцями рук. Зігніть пальці почергово. Потрясіть кистями руки, помахайте кистями рук на обличчя, немов би Вам жарко.</w:t>
      </w:r>
      <w:r w:rsidR="00135687" w:rsidRPr="00135687">
        <w:rPr>
          <w:rFonts w:ascii="Times New Roman" w:hAnsi="Times New Roman" w:cs="Times New Roman"/>
          <w:sz w:val="28"/>
          <w:szCs w:val="28"/>
        </w:rPr>
        <w:t>’</w:t>
      </w:r>
    </w:p>
    <w:p w:rsidR="00EE3623" w:rsidRDefault="00EE3623" w:rsidP="00EE3623">
      <w:pPr>
        <w:pStyle w:val="a3"/>
        <w:tabs>
          <w:tab w:val="left" w:pos="5580"/>
        </w:tabs>
        <w:spacing w:line="240" w:lineRule="auto"/>
        <w:jc w:val="both"/>
        <w:rPr>
          <w:rFonts w:ascii="Times New Roman" w:hAnsi="Times New Roman" w:cs="Times New Roman"/>
          <w:sz w:val="28"/>
          <w:szCs w:val="28"/>
          <w:lang w:val="uk-UA"/>
        </w:rPr>
      </w:pPr>
    </w:p>
    <w:p w:rsidR="00397AEF" w:rsidRDefault="00397AEF" w:rsidP="00397AEF">
      <w:pPr>
        <w:pStyle w:val="a3"/>
        <w:numPr>
          <w:ilvl w:val="0"/>
          <w:numId w:val="192"/>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Визначення центру ваги і точки опори.</w:t>
      </w:r>
    </w:p>
    <w:p w:rsidR="00EE3623" w:rsidRDefault="00EE3623" w:rsidP="00EE3623">
      <w:pPr>
        <w:tabs>
          <w:tab w:val="left" w:pos="5580"/>
        </w:tabs>
        <w:spacing w:line="240" w:lineRule="auto"/>
        <w:jc w:val="both"/>
        <w:rPr>
          <w:rFonts w:ascii="Times New Roman" w:hAnsi="Times New Roman" w:cs="Times New Roman"/>
          <w:sz w:val="28"/>
          <w:szCs w:val="28"/>
          <w:lang w:val="uk-UA"/>
        </w:rPr>
      </w:pPr>
      <w:r w:rsidRPr="00DC6DEC">
        <w:rPr>
          <w:rFonts w:ascii="Times New Roman" w:hAnsi="Times New Roman" w:cs="Times New Roman"/>
          <w:i/>
          <w:sz w:val="28"/>
          <w:szCs w:val="28"/>
          <w:lang w:val="uk-UA"/>
        </w:rPr>
        <w:t>Мета</w:t>
      </w:r>
      <w:r>
        <w:rPr>
          <w:rFonts w:ascii="Times New Roman" w:hAnsi="Times New Roman" w:cs="Times New Roman"/>
          <w:sz w:val="28"/>
          <w:szCs w:val="28"/>
          <w:lang w:val="uk-UA"/>
        </w:rPr>
        <w:t xml:space="preserve"> – сформувати уміння визначати центр опори при зміні тіла та задля більшої стійкості.</w:t>
      </w:r>
      <w:r w:rsidR="00E13A8E">
        <w:rPr>
          <w:rFonts w:ascii="Times New Roman" w:hAnsi="Times New Roman" w:cs="Times New Roman"/>
          <w:sz w:val="28"/>
          <w:szCs w:val="28"/>
          <w:lang w:val="uk-UA"/>
        </w:rPr>
        <w:t xml:space="preserve"> Задля цього виконайте наступні вправи:</w:t>
      </w:r>
    </w:p>
    <w:p w:rsidR="00E13A8E" w:rsidRDefault="00DC6DEC" w:rsidP="00E13A8E">
      <w:pPr>
        <w:pStyle w:val="a3"/>
        <w:numPr>
          <w:ilvl w:val="0"/>
          <w:numId w:val="194"/>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с</w:t>
      </w:r>
      <w:r w:rsidR="00E13A8E">
        <w:rPr>
          <w:rFonts w:ascii="Times New Roman" w:hAnsi="Times New Roman" w:cs="Times New Roman"/>
          <w:sz w:val="28"/>
          <w:szCs w:val="28"/>
          <w:lang w:val="uk-UA"/>
        </w:rPr>
        <w:t xml:space="preserve">тати </w:t>
      </w:r>
      <w:r>
        <w:rPr>
          <w:rFonts w:ascii="Times New Roman" w:hAnsi="Times New Roman" w:cs="Times New Roman"/>
          <w:sz w:val="28"/>
          <w:szCs w:val="28"/>
          <w:lang w:val="uk-UA"/>
        </w:rPr>
        <w:t>коліна</w:t>
      </w:r>
      <w:r w:rsidR="00E13A8E">
        <w:rPr>
          <w:rFonts w:ascii="Times New Roman" w:hAnsi="Times New Roman" w:cs="Times New Roman"/>
          <w:sz w:val="28"/>
          <w:szCs w:val="28"/>
          <w:lang w:val="uk-UA"/>
        </w:rPr>
        <w:t>ми на стілець, тримаючись однією рукою за його спинку, а іншою – спробуйте підняти зім</w:t>
      </w:r>
      <w:r w:rsidR="00135687" w:rsidRPr="00135687">
        <w:rPr>
          <w:rFonts w:ascii="Times New Roman" w:hAnsi="Times New Roman" w:cs="Times New Roman"/>
          <w:sz w:val="28"/>
          <w:szCs w:val="28"/>
        </w:rPr>
        <w:t>’</w:t>
      </w:r>
      <w:r w:rsidR="00E13A8E">
        <w:rPr>
          <w:rFonts w:ascii="Times New Roman" w:hAnsi="Times New Roman" w:cs="Times New Roman"/>
          <w:sz w:val="28"/>
          <w:szCs w:val="28"/>
          <w:lang w:val="uk-UA"/>
        </w:rPr>
        <w:t>ятий аркуш паперу, намагаючись не торкнутися підлоги</w:t>
      </w:r>
    </w:p>
    <w:p w:rsidR="00E13A8E" w:rsidRDefault="00DC6DEC" w:rsidP="00E13A8E">
      <w:pPr>
        <w:pStyle w:val="a3"/>
        <w:numPr>
          <w:ilvl w:val="0"/>
          <w:numId w:val="194"/>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E13A8E">
        <w:rPr>
          <w:rFonts w:ascii="Times New Roman" w:hAnsi="Times New Roman" w:cs="Times New Roman"/>
          <w:sz w:val="28"/>
          <w:szCs w:val="28"/>
          <w:lang w:val="uk-UA"/>
        </w:rPr>
        <w:t>тоячи на колінах на стільці, не торкаючись ногами підлоги, дотягнутися до предмета, що висить</w:t>
      </w:r>
    </w:p>
    <w:p w:rsidR="00E13A8E" w:rsidRDefault="00DC6DEC" w:rsidP="00E13A8E">
      <w:pPr>
        <w:pStyle w:val="a3"/>
        <w:numPr>
          <w:ilvl w:val="0"/>
          <w:numId w:val="194"/>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E13A8E">
        <w:rPr>
          <w:rFonts w:ascii="Times New Roman" w:hAnsi="Times New Roman" w:cs="Times New Roman"/>
          <w:sz w:val="28"/>
          <w:szCs w:val="28"/>
          <w:lang w:val="uk-UA"/>
        </w:rPr>
        <w:t>е встаючи зі стільця, передати книгу другу, що стоїть далеко від Вас.</w:t>
      </w:r>
    </w:p>
    <w:p w:rsidR="00E13A8E" w:rsidRDefault="00DC6DEC" w:rsidP="00E13A8E">
      <w:pPr>
        <w:pStyle w:val="a3"/>
        <w:numPr>
          <w:ilvl w:val="0"/>
          <w:numId w:val="194"/>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E13A8E">
        <w:rPr>
          <w:rFonts w:ascii="Times New Roman" w:hAnsi="Times New Roman" w:cs="Times New Roman"/>
          <w:sz w:val="28"/>
          <w:szCs w:val="28"/>
          <w:lang w:val="uk-UA"/>
        </w:rPr>
        <w:t>тоячи на обох ногах, перенести центр тяги на ліву ногу, а потім на праву</w:t>
      </w:r>
    </w:p>
    <w:p w:rsidR="00E13A8E" w:rsidRPr="00E13A8E" w:rsidRDefault="00E13A8E" w:rsidP="00E13A8E">
      <w:pPr>
        <w:pStyle w:val="a3"/>
        <w:tabs>
          <w:tab w:val="left" w:pos="5580"/>
        </w:tabs>
        <w:spacing w:line="240" w:lineRule="auto"/>
        <w:jc w:val="both"/>
        <w:rPr>
          <w:rFonts w:ascii="Times New Roman" w:hAnsi="Times New Roman" w:cs="Times New Roman"/>
          <w:sz w:val="28"/>
          <w:szCs w:val="28"/>
          <w:lang w:val="uk-UA"/>
        </w:rPr>
      </w:pPr>
    </w:p>
    <w:p w:rsidR="00397AEF" w:rsidRDefault="00397AEF" w:rsidP="00397AEF">
      <w:pPr>
        <w:pStyle w:val="a3"/>
        <w:numPr>
          <w:ilvl w:val="0"/>
          <w:numId w:val="192"/>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Формування навичок та умінь визначати роботу м</w:t>
      </w:r>
      <w:r w:rsidR="00DC6DEC" w:rsidRPr="00DC6DEC">
        <w:rPr>
          <w:rFonts w:ascii="Times New Roman" w:hAnsi="Times New Roman" w:cs="Times New Roman"/>
          <w:sz w:val="28"/>
          <w:szCs w:val="28"/>
          <w:lang w:val="uk-UA"/>
        </w:rPr>
        <w:t>’</w:t>
      </w:r>
      <w:r>
        <w:rPr>
          <w:rFonts w:ascii="Times New Roman" w:hAnsi="Times New Roman" w:cs="Times New Roman"/>
          <w:sz w:val="28"/>
          <w:szCs w:val="28"/>
          <w:lang w:val="uk-UA"/>
        </w:rPr>
        <w:t>язів тіла (це потребує знання того, які саме м</w:t>
      </w:r>
      <w:r w:rsidR="00DC6DEC" w:rsidRPr="00DC6DEC">
        <w:rPr>
          <w:rFonts w:ascii="Times New Roman" w:hAnsi="Times New Roman" w:cs="Times New Roman"/>
          <w:sz w:val="28"/>
          <w:szCs w:val="28"/>
          <w:lang w:val="uk-UA"/>
        </w:rPr>
        <w:t>’</w:t>
      </w:r>
      <w:r>
        <w:rPr>
          <w:rFonts w:ascii="Times New Roman" w:hAnsi="Times New Roman" w:cs="Times New Roman"/>
          <w:sz w:val="28"/>
          <w:szCs w:val="28"/>
          <w:lang w:val="uk-UA"/>
        </w:rPr>
        <w:t>язи несуть навантаження при тій чи іншій фізичній дії). Виробити уміння правильного використання м</w:t>
      </w:r>
      <w:r w:rsidR="00DC6DEC" w:rsidRPr="00DC6DEC">
        <w:rPr>
          <w:rFonts w:ascii="Times New Roman" w:hAnsi="Times New Roman" w:cs="Times New Roman"/>
          <w:sz w:val="28"/>
          <w:szCs w:val="28"/>
        </w:rPr>
        <w:t>’</w:t>
      </w:r>
      <w:r>
        <w:rPr>
          <w:rFonts w:ascii="Times New Roman" w:hAnsi="Times New Roman" w:cs="Times New Roman"/>
          <w:sz w:val="28"/>
          <w:szCs w:val="28"/>
          <w:lang w:val="uk-UA"/>
        </w:rPr>
        <w:t>язів настільки, наскільки потребує виконання певної дії.</w:t>
      </w:r>
    </w:p>
    <w:p w:rsidR="00DC6DEC" w:rsidRDefault="00DC6DEC" w:rsidP="00DC6DEC">
      <w:pPr>
        <w:tabs>
          <w:tab w:val="left" w:pos="5580"/>
        </w:tabs>
        <w:spacing w:line="240" w:lineRule="auto"/>
        <w:jc w:val="both"/>
        <w:rPr>
          <w:rFonts w:ascii="Times New Roman" w:hAnsi="Times New Roman" w:cs="Times New Roman"/>
          <w:sz w:val="28"/>
          <w:szCs w:val="28"/>
          <w:lang w:val="uk-UA"/>
        </w:rPr>
      </w:pPr>
      <w:r w:rsidRPr="00DC6DEC">
        <w:rPr>
          <w:rFonts w:ascii="Times New Roman" w:hAnsi="Times New Roman" w:cs="Times New Roman"/>
          <w:i/>
          <w:sz w:val="28"/>
          <w:szCs w:val="28"/>
          <w:lang w:val="uk-UA"/>
        </w:rPr>
        <w:t>Мета</w:t>
      </w:r>
      <w:r>
        <w:rPr>
          <w:rFonts w:ascii="Times New Roman" w:hAnsi="Times New Roman" w:cs="Times New Roman"/>
          <w:sz w:val="28"/>
          <w:szCs w:val="28"/>
          <w:lang w:val="uk-UA"/>
        </w:rPr>
        <w:t xml:space="preserve"> – отримання відчуття правильної дії. Задля цього зробіть кілька рухів (взяти олівець, сісти до столу, покласти руки на стіл), які будуть природними, без зайвого напруження та затрат енергії.</w:t>
      </w:r>
    </w:p>
    <w:p w:rsidR="00DC6DEC" w:rsidRDefault="00DC6DEC" w:rsidP="00DC6DEC">
      <w:pPr>
        <w:pStyle w:val="a3"/>
        <w:numPr>
          <w:ilvl w:val="0"/>
          <w:numId w:val="195"/>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разом із другом (одногрупником) передавайте один одному певний предмет (книгу, м</w:t>
      </w:r>
      <w:r w:rsidRPr="00DC6DEC">
        <w:rPr>
          <w:rFonts w:ascii="Times New Roman" w:hAnsi="Times New Roman" w:cs="Times New Roman"/>
          <w:sz w:val="28"/>
          <w:szCs w:val="28"/>
        </w:rPr>
        <w:t>’</w:t>
      </w:r>
      <w:r>
        <w:rPr>
          <w:rFonts w:ascii="Times New Roman" w:hAnsi="Times New Roman" w:cs="Times New Roman"/>
          <w:sz w:val="28"/>
          <w:szCs w:val="28"/>
          <w:lang w:val="uk-UA"/>
        </w:rPr>
        <w:t>яч, ляльку)</w:t>
      </w:r>
    </w:p>
    <w:p w:rsidR="00DC6DEC" w:rsidRDefault="00DC6DEC" w:rsidP="00DC6DEC">
      <w:pPr>
        <w:pStyle w:val="a3"/>
        <w:numPr>
          <w:ilvl w:val="0"/>
          <w:numId w:val="195"/>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повторіть дані рухи, але без цих же предметів</w:t>
      </w:r>
    </w:p>
    <w:p w:rsidR="00DC6DEC" w:rsidRDefault="00DC6DEC" w:rsidP="00DC6DEC">
      <w:pPr>
        <w:pStyle w:val="a3"/>
        <w:numPr>
          <w:ilvl w:val="0"/>
          <w:numId w:val="195"/>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спробуйте повторити так само, наче у ваших руках є предмет, тобто з необхідним напруженням відповідних м</w:t>
      </w:r>
      <w:r w:rsidRPr="00DC6DEC">
        <w:rPr>
          <w:rFonts w:ascii="Times New Roman" w:hAnsi="Times New Roman" w:cs="Times New Roman"/>
          <w:sz w:val="28"/>
          <w:szCs w:val="28"/>
        </w:rPr>
        <w:t>’</w:t>
      </w:r>
      <w:r>
        <w:rPr>
          <w:rFonts w:ascii="Times New Roman" w:hAnsi="Times New Roman" w:cs="Times New Roman"/>
          <w:sz w:val="28"/>
          <w:szCs w:val="28"/>
          <w:lang w:val="uk-UA"/>
        </w:rPr>
        <w:t>язів тіла.</w:t>
      </w:r>
    </w:p>
    <w:p w:rsidR="00DC6DEC" w:rsidRPr="00DC6DEC" w:rsidRDefault="00DC6DEC" w:rsidP="00DC6DEC">
      <w:pPr>
        <w:pStyle w:val="a3"/>
        <w:tabs>
          <w:tab w:val="left" w:pos="5580"/>
        </w:tabs>
        <w:spacing w:line="240" w:lineRule="auto"/>
        <w:jc w:val="both"/>
        <w:rPr>
          <w:rFonts w:ascii="Times New Roman" w:hAnsi="Times New Roman" w:cs="Times New Roman"/>
          <w:sz w:val="28"/>
          <w:szCs w:val="28"/>
          <w:lang w:val="uk-UA"/>
        </w:rPr>
      </w:pPr>
    </w:p>
    <w:p w:rsidR="00397AEF" w:rsidRDefault="00397AEF" w:rsidP="00397AEF">
      <w:pPr>
        <w:pStyle w:val="a3"/>
        <w:numPr>
          <w:ilvl w:val="0"/>
          <w:numId w:val="192"/>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Виправдання пози, жесту, руху. Кожен рух, положення, поза і жест повинні бути виправданими, продуктивними і цілісними.</w:t>
      </w:r>
    </w:p>
    <w:p w:rsidR="00DC6DEC" w:rsidRDefault="00DC6DEC" w:rsidP="00DC6DEC">
      <w:pPr>
        <w:tabs>
          <w:tab w:val="left" w:pos="5580"/>
        </w:tabs>
        <w:spacing w:line="240" w:lineRule="auto"/>
        <w:jc w:val="both"/>
        <w:rPr>
          <w:rFonts w:ascii="Times New Roman" w:hAnsi="Times New Roman" w:cs="Times New Roman"/>
          <w:sz w:val="28"/>
          <w:szCs w:val="28"/>
          <w:lang w:val="uk-UA"/>
        </w:rPr>
      </w:pPr>
      <w:r w:rsidRPr="00DC6DEC">
        <w:rPr>
          <w:rFonts w:ascii="Times New Roman" w:hAnsi="Times New Roman" w:cs="Times New Roman"/>
          <w:i/>
          <w:sz w:val="28"/>
          <w:szCs w:val="28"/>
          <w:lang w:val="uk-UA"/>
        </w:rPr>
        <w:t>Мета</w:t>
      </w:r>
      <w:r>
        <w:rPr>
          <w:rFonts w:ascii="Times New Roman" w:hAnsi="Times New Roman" w:cs="Times New Roman"/>
          <w:sz w:val="28"/>
          <w:szCs w:val="28"/>
          <w:lang w:val="uk-UA"/>
        </w:rPr>
        <w:t xml:space="preserve"> – кожен рух повинен бути виправданим і доцільним. Як відомо, зайва напруга, що може виникати у педагога під час проведення уроку, стає на заваді щирому спілкуванню з аудиторією.</w:t>
      </w:r>
    </w:p>
    <w:p w:rsidR="00DC6DEC" w:rsidRDefault="00DC6DEC" w:rsidP="00DC6DEC">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Спробуйте виконати такі </w:t>
      </w:r>
      <w:r w:rsidRPr="00DC6DEC">
        <w:rPr>
          <w:rFonts w:ascii="Times New Roman" w:hAnsi="Times New Roman" w:cs="Times New Roman"/>
          <w:i/>
          <w:sz w:val="28"/>
          <w:szCs w:val="28"/>
          <w:lang w:val="uk-UA"/>
        </w:rPr>
        <w:t>вправи</w:t>
      </w:r>
      <w:r>
        <w:rPr>
          <w:rFonts w:ascii="Times New Roman" w:hAnsi="Times New Roman" w:cs="Times New Roman"/>
          <w:sz w:val="28"/>
          <w:szCs w:val="28"/>
          <w:lang w:val="uk-UA"/>
        </w:rPr>
        <w:t>:</w:t>
      </w:r>
    </w:p>
    <w:p w:rsidR="00DC6DEC" w:rsidRDefault="00DC6DEC" w:rsidP="00DC6DEC">
      <w:pPr>
        <w:pStyle w:val="a3"/>
        <w:numPr>
          <w:ilvl w:val="0"/>
          <w:numId w:val="196"/>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присядьте на стілець</w:t>
      </w:r>
    </w:p>
    <w:p w:rsidR="00DC6DEC" w:rsidRDefault="00DC6DEC" w:rsidP="00DC6DEC">
      <w:pPr>
        <w:pStyle w:val="a3"/>
        <w:numPr>
          <w:ilvl w:val="0"/>
          <w:numId w:val="196"/>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 першим сигналом партнера (викладача) прийміть будь-яку позу</w:t>
      </w:r>
    </w:p>
    <w:p w:rsidR="00DC6DEC" w:rsidRDefault="00DC6DEC" w:rsidP="00DC6DEC">
      <w:pPr>
        <w:pStyle w:val="a3"/>
        <w:numPr>
          <w:ilvl w:val="0"/>
          <w:numId w:val="196"/>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 другим – не змінюючи пози, знайдіть точку опори, вивільніть власні рухи</w:t>
      </w:r>
    </w:p>
    <w:p w:rsidR="00DC6DEC" w:rsidRDefault="00DC6DEC" w:rsidP="00DC6DEC">
      <w:pPr>
        <w:pStyle w:val="a3"/>
        <w:numPr>
          <w:ilvl w:val="0"/>
          <w:numId w:val="196"/>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 третім – виправдайте власну позу , даючи відповідь на запитання (Чим Ви виправдаєте дану позу? Чим Ви налякані? Що так ощасливило Вас?)</w:t>
      </w:r>
    </w:p>
    <w:p w:rsidR="00DC6DEC" w:rsidRDefault="00DC6DEC" w:rsidP="00DC6DEC">
      <w:pPr>
        <w:pStyle w:val="a3"/>
        <w:numPr>
          <w:ilvl w:val="0"/>
          <w:numId w:val="196"/>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почніть діяти в тих обставинах, які щойно описали</w:t>
      </w:r>
    </w:p>
    <w:p w:rsidR="00DC6DEC" w:rsidRDefault="00DC6DEC" w:rsidP="00DC6DEC">
      <w:pPr>
        <w:pStyle w:val="a3"/>
        <w:numPr>
          <w:ilvl w:val="0"/>
          <w:numId w:val="196"/>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при виконанні вправи слідкуйте за тим, щоб кожна дія була виправданою і доцільною.</w:t>
      </w:r>
    </w:p>
    <w:p w:rsidR="000421E0" w:rsidRDefault="000421E0" w:rsidP="004944AE">
      <w:pPr>
        <w:tabs>
          <w:tab w:val="left" w:pos="5580"/>
        </w:tabs>
        <w:spacing w:line="240" w:lineRule="auto"/>
        <w:jc w:val="center"/>
        <w:rPr>
          <w:rFonts w:ascii="Times New Roman" w:hAnsi="Times New Roman" w:cs="Times New Roman"/>
          <w:sz w:val="28"/>
          <w:szCs w:val="28"/>
          <w:lang w:val="uk-UA"/>
        </w:rPr>
      </w:pPr>
    </w:p>
    <w:p w:rsidR="000421E0" w:rsidRDefault="000421E0" w:rsidP="00C44EA9">
      <w:pPr>
        <w:tabs>
          <w:tab w:val="left" w:pos="5580"/>
        </w:tabs>
        <w:spacing w:line="240" w:lineRule="auto"/>
        <w:jc w:val="both"/>
        <w:rPr>
          <w:rFonts w:ascii="Times New Roman" w:hAnsi="Times New Roman" w:cs="Times New Roman"/>
          <w:sz w:val="28"/>
          <w:szCs w:val="28"/>
          <w:lang w:val="uk-UA"/>
        </w:rPr>
      </w:pPr>
    </w:p>
    <w:p w:rsidR="003A0F5B" w:rsidRDefault="003A0F5B" w:rsidP="00C44EA9">
      <w:pPr>
        <w:tabs>
          <w:tab w:val="left" w:pos="5580"/>
        </w:tabs>
        <w:spacing w:line="240" w:lineRule="auto"/>
        <w:jc w:val="both"/>
        <w:rPr>
          <w:rFonts w:ascii="Times New Roman" w:hAnsi="Times New Roman" w:cs="Times New Roman"/>
          <w:sz w:val="28"/>
          <w:szCs w:val="28"/>
          <w:lang w:val="uk-UA"/>
        </w:rPr>
      </w:pPr>
    </w:p>
    <w:p w:rsidR="000D5F44" w:rsidRDefault="000D5F44" w:rsidP="00F5157E">
      <w:pPr>
        <w:tabs>
          <w:tab w:val="left" w:pos="5580"/>
        </w:tabs>
        <w:spacing w:line="240" w:lineRule="auto"/>
        <w:jc w:val="center"/>
        <w:rPr>
          <w:rFonts w:ascii="Times New Roman" w:hAnsi="Times New Roman" w:cs="Times New Roman"/>
          <w:b/>
          <w:sz w:val="56"/>
          <w:szCs w:val="56"/>
          <w:lang w:val="uk-UA"/>
        </w:rPr>
      </w:pPr>
    </w:p>
    <w:p w:rsidR="00592965" w:rsidRDefault="00592965" w:rsidP="00F5157E">
      <w:pPr>
        <w:tabs>
          <w:tab w:val="left" w:pos="5580"/>
        </w:tabs>
        <w:spacing w:line="240" w:lineRule="auto"/>
        <w:jc w:val="center"/>
        <w:rPr>
          <w:rFonts w:ascii="Times New Roman" w:hAnsi="Times New Roman" w:cs="Times New Roman"/>
          <w:b/>
          <w:sz w:val="56"/>
          <w:szCs w:val="56"/>
          <w:lang w:val="uk-UA"/>
        </w:rPr>
      </w:pPr>
    </w:p>
    <w:p w:rsidR="00C44EA9" w:rsidRPr="00F5157E" w:rsidRDefault="00F5157E" w:rsidP="00F5157E">
      <w:pPr>
        <w:tabs>
          <w:tab w:val="left" w:pos="5580"/>
        </w:tabs>
        <w:spacing w:line="240" w:lineRule="auto"/>
        <w:jc w:val="center"/>
        <w:rPr>
          <w:rFonts w:ascii="Times New Roman" w:hAnsi="Times New Roman" w:cs="Times New Roman"/>
          <w:b/>
          <w:sz w:val="56"/>
          <w:szCs w:val="56"/>
          <w:lang w:val="uk-UA"/>
        </w:rPr>
      </w:pPr>
      <w:r w:rsidRPr="00F5157E">
        <w:rPr>
          <w:rFonts w:ascii="Times New Roman" w:hAnsi="Times New Roman" w:cs="Times New Roman"/>
          <w:b/>
          <w:sz w:val="56"/>
          <w:szCs w:val="56"/>
          <w:lang w:val="uk-UA"/>
        </w:rPr>
        <w:t>ТЕСТИ САМОКОНТРОЛЮ</w:t>
      </w:r>
    </w:p>
    <w:p w:rsidR="00F5157E" w:rsidRPr="00F5157E" w:rsidRDefault="00F5157E" w:rsidP="00F5157E">
      <w:pPr>
        <w:tabs>
          <w:tab w:val="left" w:pos="5580"/>
        </w:tabs>
        <w:spacing w:line="240" w:lineRule="auto"/>
        <w:jc w:val="center"/>
        <w:rPr>
          <w:rFonts w:ascii="Times New Roman" w:hAnsi="Times New Roman" w:cs="Times New Roman"/>
          <w:b/>
          <w:sz w:val="56"/>
          <w:szCs w:val="56"/>
          <w:lang w:val="uk-UA"/>
        </w:rPr>
      </w:pPr>
      <w:r w:rsidRPr="00F5157E">
        <w:rPr>
          <w:rFonts w:ascii="Times New Roman" w:hAnsi="Times New Roman" w:cs="Times New Roman"/>
          <w:b/>
          <w:sz w:val="56"/>
          <w:szCs w:val="56"/>
          <w:lang w:val="uk-UA"/>
        </w:rPr>
        <w:t>ЯКОСТІ ЗНАНЬ</w:t>
      </w:r>
    </w:p>
    <w:p w:rsidR="00C44EA9" w:rsidRPr="00F5157E" w:rsidRDefault="00C44EA9" w:rsidP="00F5157E">
      <w:pPr>
        <w:tabs>
          <w:tab w:val="left" w:pos="5580"/>
        </w:tabs>
        <w:spacing w:line="240" w:lineRule="auto"/>
        <w:jc w:val="center"/>
        <w:rPr>
          <w:rFonts w:ascii="Times New Roman" w:hAnsi="Times New Roman" w:cs="Times New Roman"/>
          <w:b/>
          <w:sz w:val="56"/>
          <w:szCs w:val="56"/>
          <w:lang w:val="uk-UA"/>
        </w:rPr>
      </w:pPr>
    </w:p>
    <w:p w:rsidR="00F5157E" w:rsidRDefault="00AC508B" w:rsidP="00C44EA9">
      <w:pPr>
        <w:tabs>
          <w:tab w:val="left" w:pos="5580"/>
        </w:tabs>
        <w:spacing w:line="240" w:lineRule="auto"/>
        <w:jc w:val="center"/>
        <w:rPr>
          <w:rFonts w:ascii="Times New Roman" w:hAnsi="Times New Roman" w:cs="Times New Roman"/>
          <w:b/>
          <w:sz w:val="72"/>
          <w:szCs w:val="72"/>
          <w:lang w:val="uk-UA"/>
        </w:rPr>
      </w:pPr>
      <w:r>
        <w:rPr>
          <w:noProof/>
          <w:lang w:eastAsia="ru-RU"/>
        </w:rPr>
        <w:drawing>
          <wp:inline distT="0" distB="0" distL="0" distR="0" wp14:anchorId="1A31BBDA" wp14:editId="0362F4A7">
            <wp:extent cx="5209524" cy="3400000"/>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
                    <a:stretch>
                      <a:fillRect/>
                    </a:stretch>
                  </pic:blipFill>
                  <pic:spPr>
                    <a:xfrm>
                      <a:off x="0" y="0"/>
                      <a:ext cx="5209524" cy="3400000"/>
                    </a:xfrm>
                    <a:prstGeom prst="rect">
                      <a:avLst/>
                    </a:prstGeom>
                  </pic:spPr>
                </pic:pic>
              </a:graphicData>
            </a:graphic>
          </wp:inline>
        </w:drawing>
      </w:r>
    </w:p>
    <w:p w:rsidR="00F5157E" w:rsidRDefault="00F5157E" w:rsidP="00C44EA9">
      <w:pPr>
        <w:tabs>
          <w:tab w:val="left" w:pos="5580"/>
        </w:tabs>
        <w:spacing w:line="240" w:lineRule="auto"/>
        <w:jc w:val="center"/>
        <w:rPr>
          <w:rFonts w:ascii="Times New Roman" w:hAnsi="Times New Roman" w:cs="Times New Roman"/>
          <w:b/>
          <w:sz w:val="72"/>
          <w:szCs w:val="72"/>
          <w:lang w:val="uk-UA"/>
        </w:rPr>
      </w:pPr>
    </w:p>
    <w:p w:rsidR="00AC508B" w:rsidRDefault="00AC508B" w:rsidP="00C44EA9">
      <w:pPr>
        <w:tabs>
          <w:tab w:val="left" w:pos="5580"/>
        </w:tabs>
        <w:spacing w:line="240" w:lineRule="auto"/>
        <w:jc w:val="center"/>
        <w:rPr>
          <w:rFonts w:ascii="Times New Roman" w:hAnsi="Times New Roman" w:cs="Times New Roman"/>
          <w:b/>
          <w:sz w:val="72"/>
          <w:szCs w:val="72"/>
          <w:lang w:val="uk-UA"/>
        </w:rPr>
      </w:pPr>
    </w:p>
    <w:p w:rsidR="00AC508B" w:rsidRDefault="00AC508B" w:rsidP="00C44EA9">
      <w:pPr>
        <w:tabs>
          <w:tab w:val="left" w:pos="5580"/>
        </w:tabs>
        <w:spacing w:line="240" w:lineRule="auto"/>
        <w:jc w:val="center"/>
        <w:rPr>
          <w:rFonts w:ascii="Times New Roman" w:hAnsi="Times New Roman" w:cs="Times New Roman"/>
          <w:b/>
          <w:sz w:val="72"/>
          <w:szCs w:val="72"/>
          <w:lang w:val="uk-UA"/>
        </w:rPr>
      </w:pPr>
    </w:p>
    <w:p w:rsidR="000D5F44" w:rsidRDefault="000D5F44" w:rsidP="00C44EA9">
      <w:pPr>
        <w:tabs>
          <w:tab w:val="left" w:pos="5580"/>
        </w:tabs>
        <w:spacing w:line="240" w:lineRule="auto"/>
        <w:jc w:val="center"/>
        <w:rPr>
          <w:rFonts w:ascii="Times New Roman" w:hAnsi="Times New Roman" w:cs="Times New Roman"/>
          <w:b/>
          <w:sz w:val="72"/>
          <w:szCs w:val="72"/>
          <w:lang w:val="uk-UA"/>
        </w:rPr>
      </w:pPr>
    </w:p>
    <w:p w:rsidR="005267D7" w:rsidRDefault="005267D7" w:rsidP="00C44EA9">
      <w:pPr>
        <w:tabs>
          <w:tab w:val="left" w:pos="5580"/>
        </w:tabs>
        <w:spacing w:line="240" w:lineRule="auto"/>
        <w:jc w:val="center"/>
        <w:rPr>
          <w:rFonts w:ascii="Times New Roman" w:hAnsi="Times New Roman" w:cs="Times New Roman"/>
          <w:b/>
          <w:sz w:val="72"/>
          <w:szCs w:val="72"/>
          <w:lang w:val="uk-UA"/>
        </w:rPr>
      </w:pPr>
    </w:p>
    <w:p w:rsidR="00F5157E" w:rsidRDefault="00F5157E" w:rsidP="00F5157E">
      <w:pPr>
        <w:pStyle w:val="a3"/>
        <w:numPr>
          <w:ilvl w:val="0"/>
          <w:numId w:val="2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Акторська майстерність </w:t>
      </w:r>
      <w:r w:rsidR="004C130D">
        <w:rPr>
          <w:rFonts w:ascii="Times New Roman" w:hAnsi="Times New Roman" w:cs="Times New Roman"/>
          <w:sz w:val="28"/>
          <w:szCs w:val="28"/>
          <w:lang w:val="uk-UA"/>
        </w:rPr>
        <w:t>передбачає наявність таких ознак у педагога:</w:t>
      </w:r>
    </w:p>
    <w:p w:rsidR="004C130D" w:rsidRDefault="001C1DA2" w:rsidP="004C130D">
      <w:pPr>
        <w:pStyle w:val="a3"/>
        <w:numPr>
          <w:ilvl w:val="0"/>
          <w:numId w:val="251"/>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4C130D">
        <w:rPr>
          <w:rFonts w:ascii="Times New Roman" w:hAnsi="Times New Roman" w:cs="Times New Roman"/>
          <w:sz w:val="28"/>
          <w:szCs w:val="28"/>
          <w:lang w:val="uk-UA"/>
        </w:rPr>
        <w:t>собистість творця, використання психофізичної природи як інструмент впливу на аудиторію</w:t>
      </w:r>
    </w:p>
    <w:p w:rsidR="004C130D" w:rsidRDefault="001C1DA2" w:rsidP="004C130D">
      <w:pPr>
        <w:pStyle w:val="a3"/>
        <w:numPr>
          <w:ilvl w:val="0"/>
          <w:numId w:val="251"/>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4C130D">
        <w:rPr>
          <w:rFonts w:ascii="Times New Roman" w:hAnsi="Times New Roman" w:cs="Times New Roman"/>
          <w:sz w:val="28"/>
          <w:szCs w:val="28"/>
          <w:lang w:val="uk-UA"/>
        </w:rPr>
        <w:t>риваблива зовнішність, дикція</w:t>
      </w:r>
    </w:p>
    <w:p w:rsidR="004C130D" w:rsidRDefault="001C1DA2" w:rsidP="004C130D">
      <w:pPr>
        <w:pStyle w:val="a3"/>
        <w:numPr>
          <w:ilvl w:val="0"/>
          <w:numId w:val="251"/>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4C130D">
        <w:rPr>
          <w:rFonts w:ascii="Times New Roman" w:hAnsi="Times New Roman" w:cs="Times New Roman"/>
          <w:sz w:val="28"/>
          <w:szCs w:val="28"/>
          <w:lang w:val="uk-UA"/>
        </w:rPr>
        <w:t>міння приміряти на себе певну роль та виконувати її</w:t>
      </w:r>
    </w:p>
    <w:p w:rsidR="004C130D" w:rsidRDefault="001C1DA2" w:rsidP="004C130D">
      <w:pPr>
        <w:pStyle w:val="a3"/>
        <w:numPr>
          <w:ilvl w:val="0"/>
          <w:numId w:val="251"/>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4C130D">
        <w:rPr>
          <w:rFonts w:ascii="Times New Roman" w:hAnsi="Times New Roman" w:cs="Times New Roman"/>
          <w:sz w:val="28"/>
          <w:szCs w:val="28"/>
          <w:lang w:val="uk-UA"/>
        </w:rPr>
        <w:t>пецифічні професійні емоції, систематична робота над собою, творчість</w:t>
      </w:r>
    </w:p>
    <w:p w:rsidR="004C130D" w:rsidRDefault="004C130D" w:rsidP="00F5157E">
      <w:pPr>
        <w:pStyle w:val="a3"/>
        <w:numPr>
          <w:ilvl w:val="0"/>
          <w:numId w:val="2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Галузь практичної педагогіки, яка орієнтована на використання активних методів самовиховання і групової начальної діяльності задля розвитку здібностей до педагогічної взаємодії визначається як:</w:t>
      </w:r>
    </w:p>
    <w:p w:rsidR="004C130D" w:rsidRDefault="001C1DA2" w:rsidP="004C130D">
      <w:pPr>
        <w:pStyle w:val="a3"/>
        <w:numPr>
          <w:ilvl w:val="0"/>
          <w:numId w:val="252"/>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4C130D">
        <w:rPr>
          <w:rFonts w:ascii="Times New Roman" w:hAnsi="Times New Roman" w:cs="Times New Roman"/>
          <w:sz w:val="28"/>
          <w:szCs w:val="28"/>
          <w:lang w:val="uk-UA"/>
        </w:rPr>
        <w:t>сихолого-педагогічна підготовка учителя</w:t>
      </w:r>
    </w:p>
    <w:p w:rsidR="004C130D" w:rsidRDefault="001C1DA2" w:rsidP="004C130D">
      <w:pPr>
        <w:pStyle w:val="a3"/>
        <w:numPr>
          <w:ilvl w:val="0"/>
          <w:numId w:val="252"/>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4C130D">
        <w:rPr>
          <w:rFonts w:ascii="Times New Roman" w:hAnsi="Times New Roman" w:cs="Times New Roman"/>
          <w:sz w:val="28"/>
          <w:szCs w:val="28"/>
          <w:lang w:val="uk-UA"/>
        </w:rPr>
        <w:t>едагогічна діагностика</w:t>
      </w:r>
    </w:p>
    <w:p w:rsidR="004C130D" w:rsidRDefault="001C1DA2" w:rsidP="004C130D">
      <w:pPr>
        <w:pStyle w:val="a3"/>
        <w:numPr>
          <w:ilvl w:val="0"/>
          <w:numId w:val="252"/>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4C130D">
        <w:rPr>
          <w:rFonts w:ascii="Times New Roman" w:hAnsi="Times New Roman" w:cs="Times New Roman"/>
          <w:sz w:val="28"/>
          <w:szCs w:val="28"/>
          <w:lang w:val="uk-UA"/>
        </w:rPr>
        <w:t>едагогічна спрямованість діяльності учителя</w:t>
      </w:r>
    </w:p>
    <w:p w:rsidR="004C130D" w:rsidRDefault="001C1DA2" w:rsidP="004C130D">
      <w:pPr>
        <w:pStyle w:val="a3"/>
        <w:numPr>
          <w:ilvl w:val="0"/>
          <w:numId w:val="252"/>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4C130D">
        <w:rPr>
          <w:rFonts w:ascii="Times New Roman" w:hAnsi="Times New Roman" w:cs="Times New Roman"/>
          <w:sz w:val="28"/>
          <w:szCs w:val="28"/>
          <w:lang w:val="uk-UA"/>
        </w:rPr>
        <w:t>рофесійно-педагогічний тренінг</w:t>
      </w:r>
    </w:p>
    <w:p w:rsidR="00002F72" w:rsidRDefault="00002F72" w:rsidP="00F5157E">
      <w:pPr>
        <w:pStyle w:val="a3"/>
        <w:numPr>
          <w:ilvl w:val="0"/>
          <w:numId w:val="2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Авторитет педагога – це:</w:t>
      </w:r>
    </w:p>
    <w:p w:rsidR="00002F72" w:rsidRDefault="001C1DA2" w:rsidP="00002F72">
      <w:pPr>
        <w:pStyle w:val="a3"/>
        <w:numPr>
          <w:ilvl w:val="0"/>
          <w:numId w:val="246"/>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002F72">
        <w:rPr>
          <w:rFonts w:ascii="Times New Roman" w:hAnsi="Times New Roman" w:cs="Times New Roman"/>
          <w:sz w:val="28"/>
          <w:szCs w:val="28"/>
          <w:lang w:val="uk-UA"/>
        </w:rPr>
        <w:t>аявність тих рис і якостей, що подобаються учням</w:t>
      </w:r>
    </w:p>
    <w:p w:rsidR="00002F72" w:rsidRDefault="001C1DA2" w:rsidP="00002F72">
      <w:pPr>
        <w:pStyle w:val="a3"/>
        <w:numPr>
          <w:ilvl w:val="0"/>
          <w:numId w:val="246"/>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002F72">
        <w:rPr>
          <w:rFonts w:ascii="Times New Roman" w:hAnsi="Times New Roman" w:cs="Times New Roman"/>
          <w:sz w:val="28"/>
          <w:szCs w:val="28"/>
          <w:lang w:val="uk-UA"/>
        </w:rPr>
        <w:t>изнання статусу педагога іншими, повага й шанобливе ставлення до нього</w:t>
      </w:r>
    </w:p>
    <w:p w:rsidR="00002F72" w:rsidRDefault="001C1DA2" w:rsidP="00002F72">
      <w:pPr>
        <w:pStyle w:val="a3"/>
        <w:numPr>
          <w:ilvl w:val="0"/>
          <w:numId w:val="246"/>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002F72">
        <w:rPr>
          <w:rFonts w:ascii="Times New Roman" w:hAnsi="Times New Roman" w:cs="Times New Roman"/>
          <w:sz w:val="28"/>
          <w:szCs w:val="28"/>
          <w:lang w:val="uk-UA"/>
        </w:rPr>
        <w:t>рагнення учителем завжди і в усьому бути кращим</w:t>
      </w:r>
    </w:p>
    <w:p w:rsidR="00002F72" w:rsidRDefault="001C1DA2" w:rsidP="00002F72">
      <w:pPr>
        <w:pStyle w:val="a3"/>
        <w:numPr>
          <w:ilvl w:val="0"/>
          <w:numId w:val="246"/>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ф</w:t>
      </w:r>
      <w:r w:rsidR="00002F72">
        <w:rPr>
          <w:rFonts w:ascii="Times New Roman" w:hAnsi="Times New Roman" w:cs="Times New Roman"/>
          <w:sz w:val="28"/>
          <w:szCs w:val="28"/>
          <w:lang w:val="uk-UA"/>
        </w:rPr>
        <w:t>еномен, що характеризує систему стосунків, професійно-особистісний статус, роль у системі суб</w:t>
      </w:r>
      <w:r w:rsidRPr="001C1DA2">
        <w:rPr>
          <w:rFonts w:ascii="Times New Roman" w:hAnsi="Times New Roman" w:cs="Times New Roman"/>
          <w:sz w:val="28"/>
          <w:szCs w:val="28"/>
        </w:rPr>
        <w:t>’</w:t>
      </w:r>
      <w:r w:rsidR="00002F72">
        <w:rPr>
          <w:rFonts w:ascii="Times New Roman" w:hAnsi="Times New Roman" w:cs="Times New Roman"/>
          <w:sz w:val="28"/>
          <w:szCs w:val="28"/>
          <w:lang w:val="uk-UA"/>
        </w:rPr>
        <w:t>єктно-суб</w:t>
      </w:r>
      <w:r w:rsidRPr="001C1DA2">
        <w:rPr>
          <w:rFonts w:ascii="Times New Roman" w:hAnsi="Times New Roman" w:cs="Times New Roman"/>
          <w:sz w:val="28"/>
          <w:szCs w:val="28"/>
        </w:rPr>
        <w:t>’</w:t>
      </w:r>
      <w:r w:rsidR="00002F72">
        <w:rPr>
          <w:rFonts w:ascii="Times New Roman" w:hAnsi="Times New Roman" w:cs="Times New Roman"/>
          <w:sz w:val="28"/>
          <w:szCs w:val="28"/>
          <w:lang w:val="uk-UA"/>
        </w:rPr>
        <w:t>єктних відносин педагога</w:t>
      </w:r>
    </w:p>
    <w:p w:rsidR="00F5157E" w:rsidRDefault="004E25EF" w:rsidP="00F5157E">
      <w:pPr>
        <w:pStyle w:val="a3"/>
        <w:numPr>
          <w:ilvl w:val="0"/>
          <w:numId w:val="2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Визначте, що належить до функцій педагогічної діяльності учителя:</w:t>
      </w:r>
    </w:p>
    <w:p w:rsidR="004E25EF" w:rsidRDefault="001C1DA2" w:rsidP="004E25EF">
      <w:pPr>
        <w:pStyle w:val="a3"/>
        <w:numPr>
          <w:ilvl w:val="0"/>
          <w:numId w:val="225"/>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4E25EF">
        <w:rPr>
          <w:rFonts w:ascii="Times New Roman" w:hAnsi="Times New Roman" w:cs="Times New Roman"/>
          <w:sz w:val="28"/>
          <w:szCs w:val="28"/>
          <w:lang w:val="uk-UA"/>
        </w:rPr>
        <w:t>ослідно-творча, навчальна, комунікабельна</w:t>
      </w:r>
    </w:p>
    <w:p w:rsidR="004E25EF" w:rsidRDefault="001C1DA2" w:rsidP="004E25EF">
      <w:pPr>
        <w:pStyle w:val="a3"/>
        <w:numPr>
          <w:ilvl w:val="0"/>
          <w:numId w:val="225"/>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4E25EF">
        <w:rPr>
          <w:rFonts w:ascii="Times New Roman" w:hAnsi="Times New Roman" w:cs="Times New Roman"/>
          <w:sz w:val="28"/>
          <w:szCs w:val="28"/>
          <w:lang w:val="uk-UA"/>
        </w:rPr>
        <w:t>онструктивно-проектувальна, організаторська</w:t>
      </w:r>
    </w:p>
    <w:p w:rsidR="004E25EF" w:rsidRDefault="001C1DA2" w:rsidP="004E25EF">
      <w:pPr>
        <w:pStyle w:val="a3"/>
        <w:numPr>
          <w:ilvl w:val="0"/>
          <w:numId w:val="225"/>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4E25EF">
        <w:rPr>
          <w:rFonts w:ascii="Times New Roman" w:hAnsi="Times New Roman" w:cs="Times New Roman"/>
          <w:sz w:val="28"/>
          <w:szCs w:val="28"/>
          <w:lang w:val="uk-UA"/>
        </w:rPr>
        <w:t>икладання, учіння</w:t>
      </w:r>
    </w:p>
    <w:p w:rsidR="004E25EF" w:rsidRDefault="001C1DA2" w:rsidP="004E25EF">
      <w:pPr>
        <w:pStyle w:val="a3"/>
        <w:numPr>
          <w:ilvl w:val="0"/>
          <w:numId w:val="225"/>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w:t>
      </w:r>
      <w:r w:rsidR="004E25EF">
        <w:rPr>
          <w:rFonts w:ascii="Times New Roman" w:hAnsi="Times New Roman" w:cs="Times New Roman"/>
          <w:sz w:val="28"/>
          <w:szCs w:val="28"/>
          <w:lang w:val="uk-UA"/>
        </w:rPr>
        <w:t>ностична, проектна</w:t>
      </w:r>
    </w:p>
    <w:p w:rsidR="00F5157E" w:rsidRDefault="004E25EF" w:rsidP="00F5157E">
      <w:pPr>
        <w:pStyle w:val="a3"/>
        <w:numPr>
          <w:ilvl w:val="0"/>
          <w:numId w:val="2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Гуманістична спрямован</w:t>
      </w:r>
      <w:r w:rsidR="00F5157E">
        <w:rPr>
          <w:rFonts w:ascii="Times New Roman" w:hAnsi="Times New Roman" w:cs="Times New Roman"/>
          <w:sz w:val="28"/>
          <w:szCs w:val="28"/>
          <w:lang w:val="uk-UA"/>
        </w:rPr>
        <w:t>ість є складовою:</w:t>
      </w:r>
    </w:p>
    <w:p w:rsidR="00F5157E" w:rsidRDefault="001C1DA2" w:rsidP="00F5157E">
      <w:pPr>
        <w:pStyle w:val="a3"/>
        <w:numPr>
          <w:ilvl w:val="0"/>
          <w:numId w:val="221"/>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F5157E">
        <w:rPr>
          <w:rFonts w:ascii="Times New Roman" w:hAnsi="Times New Roman" w:cs="Times New Roman"/>
          <w:sz w:val="28"/>
          <w:szCs w:val="28"/>
          <w:lang w:val="uk-UA"/>
        </w:rPr>
        <w:t>рофесіоналізму педагога</w:t>
      </w:r>
    </w:p>
    <w:p w:rsidR="00F5157E" w:rsidRDefault="001C1DA2" w:rsidP="00F5157E">
      <w:pPr>
        <w:pStyle w:val="a3"/>
        <w:numPr>
          <w:ilvl w:val="0"/>
          <w:numId w:val="221"/>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F5157E">
        <w:rPr>
          <w:rFonts w:ascii="Times New Roman" w:hAnsi="Times New Roman" w:cs="Times New Roman"/>
          <w:sz w:val="28"/>
          <w:szCs w:val="28"/>
          <w:lang w:val="uk-UA"/>
        </w:rPr>
        <w:t>едагогічної майстерності</w:t>
      </w:r>
    </w:p>
    <w:p w:rsidR="00F5157E" w:rsidRDefault="001C1DA2" w:rsidP="00F5157E">
      <w:pPr>
        <w:pStyle w:val="a3"/>
        <w:numPr>
          <w:ilvl w:val="0"/>
          <w:numId w:val="221"/>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F5157E">
        <w:rPr>
          <w:rFonts w:ascii="Times New Roman" w:hAnsi="Times New Roman" w:cs="Times New Roman"/>
          <w:sz w:val="28"/>
          <w:szCs w:val="28"/>
          <w:lang w:val="uk-UA"/>
        </w:rPr>
        <w:t>тилю педагогічної діяльності</w:t>
      </w:r>
    </w:p>
    <w:p w:rsidR="00F5157E" w:rsidRDefault="001C1DA2" w:rsidP="00F5157E">
      <w:pPr>
        <w:pStyle w:val="a3"/>
        <w:numPr>
          <w:ilvl w:val="0"/>
          <w:numId w:val="221"/>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w:t>
      </w:r>
      <w:r w:rsidR="00F5157E">
        <w:rPr>
          <w:rFonts w:ascii="Times New Roman" w:hAnsi="Times New Roman" w:cs="Times New Roman"/>
          <w:sz w:val="28"/>
          <w:szCs w:val="28"/>
          <w:lang w:val="uk-UA"/>
        </w:rPr>
        <w:t>арактеру учителя</w:t>
      </w:r>
    </w:p>
    <w:p w:rsidR="00002F72" w:rsidRDefault="00002F72" w:rsidP="00F5157E">
      <w:pPr>
        <w:pStyle w:val="a3"/>
        <w:numPr>
          <w:ilvl w:val="0"/>
          <w:numId w:val="2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Оберіть правильну відповідь. Авторитет педагога містить такі компоненти:</w:t>
      </w:r>
    </w:p>
    <w:p w:rsidR="00002F72" w:rsidRDefault="001C1DA2" w:rsidP="00002F72">
      <w:pPr>
        <w:pStyle w:val="a3"/>
        <w:numPr>
          <w:ilvl w:val="0"/>
          <w:numId w:val="24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002F72">
        <w:rPr>
          <w:rFonts w:ascii="Times New Roman" w:hAnsi="Times New Roman" w:cs="Times New Roman"/>
          <w:sz w:val="28"/>
          <w:szCs w:val="28"/>
          <w:lang w:val="uk-UA"/>
        </w:rPr>
        <w:t>рофесійний, соціальний, культурний, діяльнісний</w:t>
      </w:r>
    </w:p>
    <w:p w:rsidR="00002F72" w:rsidRDefault="001C1DA2" w:rsidP="00002F72">
      <w:pPr>
        <w:pStyle w:val="a3"/>
        <w:numPr>
          <w:ilvl w:val="0"/>
          <w:numId w:val="24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002F72">
        <w:rPr>
          <w:rFonts w:ascii="Times New Roman" w:hAnsi="Times New Roman" w:cs="Times New Roman"/>
          <w:sz w:val="28"/>
          <w:szCs w:val="28"/>
          <w:lang w:val="uk-UA"/>
        </w:rPr>
        <w:t>рофесійний, соціальний, рольовий, особистісний</w:t>
      </w:r>
    </w:p>
    <w:p w:rsidR="00002F72" w:rsidRDefault="001C1DA2" w:rsidP="00002F72">
      <w:pPr>
        <w:pStyle w:val="a3"/>
        <w:numPr>
          <w:ilvl w:val="0"/>
          <w:numId w:val="24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002F72">
        <w:rPr>
          <w:rFonts w:ascii="Times New Roman" w:hAnsi="Times New Roman" w:cs="Times New Roman"/>
          <w:sz w:val="28"/>
          <w:szCs w:val="28"/>
          <w:lang w:val="uk-UA"/>
        </w:rPr>
        <w:t>іяльнісний, комунікативний, стильовий, культурний</w:t>
      </w:r>
    </w:p>
    <w:p w:rsidR="00002F72" w:rsidRDefault="001C1DA2" w:rsidP="00002F72">
      <w:pPr>
        <w:pStyle w:val="a3"/>
        <w:numPr>
          <w:ilvl w:val="0"/>
          <w:numId w:val="24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002F72">
        <w:rPr>
          <w:rFonts w:ascii="Times New Roman" w:hAnsi="Times New Roman" w:cs="Times New Roman"/>
          <w:sz w:val="28"/>
          <w:szCs w:val="28"/>
          <w:lang w:val="uk-UA"/>
        </w:rPr>
        <w:t>ольовий, ціннісний, професійний, гуманістичний</w:t>
      </w:r>
    </w:p>
    <w:p w:rsidR="00705BB5" w:rsidRDefault="00705BB5" w:rsidP="00F5157E">
      <w:pPr>
        <w:pStyle w:val="a3"/>
        <w:numPr>
          <w:ilvl w:val="0"/>
          <w:numId w:val="2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Усвідомлена діяльність, спрямована на реалізацію л</w:t>
      </w:r>
      <w:r w:rsidR="00002F72">
        <w:rPr>
          <w:rFonts w:ascii="Times New Roman" w:hAnsi="Times New Roman" w:cs="Times New Roman"/>
          <w:sz w:val="28"/>
          <w:szCs w:val="28"/>
          <w:lang w:val="uk-UA"/>
        </w:rPr>
        <w:t>юдини себе як особистості, самов</w:t>
      </w:r>
      <w:r>
        <w:rPr>
          <w:rFonts w:ascii="Times New Roman" w:hAnsi="Times New Roman" w:cs="Times New Roman"/>
          <w:sz w:val="28"/>
          <w:szCs w:val="28"/>
          <w:lang w:val="uk-UA"/>
        </w:rPr>
        <w:t>досконалення, вироблення у собі позитивних якостей є:</w:t>
      </w:r>
    </w:p>
    <w:p w:rsidR="00705BB5" w:rsidRDefault="001C1DA2" w:rsidP="00705BB5">
      <w:pPr>
        <w:pStyle w:val="a3"/>
        <w:numPr>
          <w:ilvl w:val="0"/>
          <w:numId w:val="232"/>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с</w:t>
      </w:r>
      <w:r w:rsidR="00705BB5">
        <w:rPr>
          <w:rFonts w:ascii="Times New Roman" w:hAnsi="Times New Roman" w:cs="Times New Roman"/>
          <w:sz w:val="28"/>
          <w:szCs w:val="28"/>
          <w:lang w:val="uk-UA"/>
        </w:rPr>
        <w:t>амонавіювання</w:t>
      </w:r>
    </w:p>
    <w:p w:rsidR="00705BB5" w:rsidRDefault="001C1DA2" w:rsidP="00705BB5">
      <w:pPr>
        <w:pStyle w:val="a3"/>
        <w:numPr>
          <w:ilvl w:val="0"/>
          <w:numId w:val="232"/>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705BB5">
        <w:rPr>
          <w:rFonts w:ascii="Times New Roman" w:hAnsi="Times New Roman" w:cs="Times New Roman"/>
          <w:sz w:val="28"/>
          <w:szCs w:val="28"/>
          <w:lang w:val="uk-UA"/>
        </w:rPr>
        <w:t>амоаналіз</w:t>
      </w:r>
    </w:p>
    <w:p w:rsidR="00705BB5" w:rsidRDefault="001C1DA2" w:rsidP="00705BB5">
      <w:pPr>
        <w:pStyle w:val="a3"/>
        <w:numPr>
          <w:ilvl w:val="0"/>
          <w:numId w:val="232"/>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705BB5">
        <w:rPr>
          <w:rFonts w:ascii="Times New Roman" w:hAnsi="Times New Roman" w:cs="Times New Roman"/>
          <w:sz w:val="28"/>
          <w:szCs w:val="28"/>
          <w:lang w:val="uk-UA"/>
        </w:rPr>
        <w:t>амовиховання</w:t>
      </w:r>
    </w:p>
    <w:p w:rsidR="00705BB5" w:rsidRDefault="001C1DA2" w:rsidP="00705BB5">
      <w:pPr>
        <w:pStyle w:val="a3"/>
        <w:numPr>
          <w:ilvl w:val="0"/>
          <w:numId w:val="232"/>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705BB5">
        <w:rPr>
          <w:rFonts w:ascii="Times New Roman" w:hAnsi="Times New Roman" w:cs="Times New Roman"/>
          <w:sz w:val="28"/>
          <w:szCs w:val="28"/>
          <w:lang w:val="uk-UA"/>
        </w:rPr>
        <w:t xml:space="preserve">амоствердження </w:t>
      </w:r>
    </w:p>
    <w:p w:rsidR="00900814" w:rsidRDefault="00900814" w:rsidP="00F5157E">
      <w:pPr>
        <w:pStyle w:val="a3"/>
        <w:numPr>
          <w:ilvl w:val="0"/>
          <w:numId w:val="2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Вправи на формування умінь та навичок володіння власним тілом призначені для:</w:t>
      </w:r>
    </w:p>
    <w:p w:rsidR="00900814" w:rsidRDefault="001C1DA2" w:rsidP="00505394">
      <w:pPr>
        <w:pStyle w:val="a3"/>
        <w:numPr>
          <w:ilvl w:val="0"/>
          <w:numId w:val="321"/>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900814">
        <w:rPr>
          <w:rFonts w:ascii="Times New Roman" w:hAnsi="Times New Roman" w:cs="Times New Roman"/>
          <w:sz w:val="28"/>
          <w:szCs w:val="28"/>
          <w:lang w:val="uk-UA"/>
        </w:rPr>
        <w:t>чнів з метою вироблення у них гарної постави</w:t>
      </w:r>
    </w:p>
    <w:p w:rsidR="00900814" w:rsidRDefault="001C1DA2" w:rsidP="00900814">
      <w:pPr>
        <w:pStyle w:val="a3"/>
        <w:numPr>
          <w:ilvl w:val="0"/>
          <w:numId w:val="259"/>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900814">
        <w:rPr>
          <w:rFonts w:ascii="Times New Roman" w:hAnsi="Times New Roman" w:cs="Times New Roman"/>
          <w:sz w:val="28"/>
          <w:szCs w:val="28"/>
          <w:lang w:val="uk-UA"/>
        </w:rPr>
        <w:t xml:space="preserve">чнів </w:t>
      </w:r>
      <w:r w:rsidR="00B47A98">
        <w:rPr>
          <w:rFonts w:ascii="Times New Roman" w:hAnsi="Times New Roman" w:cs="Times New Roman"/>
          <w:sz w:val="28"/>
          <w:szCs w:val="28"/>
          <w:lang w:val="uk-UA"/>
        </w:rPr>
        <w:t>з мет</w:t>
      </w:r>
      <w:r w:rsidR="00900814">
        <w:rPr>
          <w:rFonts w:ascii="Times New Roman" w:hAnsi="Times New Roman" w:cs="Times New Roman"/>
          <w:sz w:val="28"/>
          <w:szCs w:val="28"/>
          <w:lang w:val="uk-UA"/>
        </w:rPr>
        <w:t>ою їх оздоровлення</w:t>
      </w:r>
    </w:p>
    <w:p w:rsidR="00900814" w:rsidRDefault="001C1DA2" w:rsidP="00900814">
      <w:pPr>
        <w:pStyle w:val="a3"/>
        <w:numPr>
          <w:ilvl w:val="0"/>
          <w:numId w:val="259"/>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900814">
        <w:rPr>
          <w:rFonts w:ascii="Times New Roman" w:hAnsi="Times New Roman" w:cs="Times New Roman"/>
          <w:sz w:val="28"/>
          <w:szCs w:val="28"/>
          <w:lang w:val="uk-UA"/>
        </w:rPr>
        <w:t>едагогів задля формування елементів акторської майстерності</w:t>
      </w:r>
    </w:p>
    <w:p w:rsidR="00900814" w:rsidRDefault="001C1DA2" w:rsidP="00900814">
      <w:pPr>
        <w:pStyle w:val="a3"/>
        <w:numPr>
          <w:ilvl w:val="0"/>
          <w:numId w:val="259"/>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900814">
        <w:rPr>
          <w:rFonts w:ascii="Times New Roman" w:hAnsi="Times New Roman" w:cs="Times New Roman"/>
          <w:sz w:val="28"/>
          <w:szCs w:val="28"/>
          <w:lang w:val="uk-UA"/>
        </w:rPr>
        <w:t>едагогів задля гарної постави</w:t>
      </w:r>
    </w:p>
    <w:p w:rsidR="00002F72" w:rsidRDefault="00002F72" w:rsidP="00F5157E">
      <w:pPr>
        <w:pStyle w:val="a3"/>
        <w:numPr>
          <w:ilvl w:val="0"/>
          <w:numId w:val="2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Сукупність взаємопов</w:t>
      </w:r>
      <w:r w:rsidR="001C1DA2" w:rsidRPr="001C1DA2">
        <w:rPr>
          <w:rFonts w:ascii="Times New Roman" w:hAnsi="Times New Roman" w:cs="Times New Roman"/>
          <w:sz w:val="28"/>
          <w:szCs w:val="28"/>
          <w:lang w:val="uk-UA"/>
        </w:rPr>
        <w:t>’</w:t>
      </w:r>
      <w:r>
        <w:rPr>
          <w:rFonts w:ascii="Times New Roman" w:hAnsi="Times New Roman" w:cs="Times New Roman"/>
          <w:sz w:val="28"/>
          <w:szCs w:val="28"/>
          <w:lang w:val="uk-UA"/>
        </w:rPr>
        <w:t>язаних факторів і явищ, що характеризують конкретний етап, період, подію і потребують педагогічних дій – це:</w:t>
      </w:r>
    </w:p>
    <w:p w:rsidR="00002F72" w:rsidRDefault="001C1DA2" w:rsidP="00002F72">
      <w:pPr>
        <w:pStyle w:val="a3"/>
        <w:numPr>
          <w:ilvl w:val="0"/>
          <w:numId w:val="248"/>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002F72">
        <w:rPr>
          <w:rFonts w:ascii="Times New Roman" w:hAnsi="Times New Roman" w:cs="Times New Roman"/>
          <w:sz w:val="28"/>
          <w:szCs w:val="28"/>
          <w:lang w:val="uk-UA"/>
        </w:rPr>
        <w:t>онфлікт</w:t>
      </w:r>
    </w:p>
    <w:p w:rsidR="00002F72" w:rsidRDefault="001C1DA2" w:rsidP="00002F72">
      <w:pPr>
        <w:pStyle w:val="a3"/>
        <w:numPr>
          <w:ilvl w:val="0"/>
          <w:numId w:val="248"/>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002F72">
        <w:rPr>
          <w:rFonts w:ascii="Times New Roman" w:hAnsi="Times New Roman" w:cs="Times New Roman"/>
          <w:sz w:val="28"/>
          <w:szCs w:val="28"/>
          <w:lang w:val="uk-UA"/>
        </w:rPr>
        <w:t>едагогічна взаємодія</w:t>
      </w:r>
    </w:p>
    <w:p w:rsidR="00002F72" w:rsidRDefault="001C1DA2" w:rsidP="00002F72">
      <w:pPr>
        <w:pStyle w:val="a3"/>
        <w:numPr>
          <w:ilvl w:val="0"/>
          <w:numId w:val="248"/>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002F72">
        <w:rPr>
          <w:rFonts w:ascii="Times New Roman" w:hAnsi="Times New Roman" w:cs="Times New Roman"/>
          <w:sz w:val="28"/>
          <w:szCs w:val="28"/>
          <w:lang w:val="uk-UA"/>
        </w:rPr>
        <w:t>тиль педагогічного спілкування</w:t>
      </w:r>
    </w:p>
    <w:p w:rsidR="00002F72" w:rsidRDefault="001C1DA2" w:rsidP="00002F72">
      <w:pPr>
        <w:pStyle w:val="a3"/>
        <w:numPr>
          <w:ilvl w:val="0"/>
          <w:numId w:val="248"/>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002F72">
        <w:rPr>
          <w:rFonts w:ascii="Times New Roman" w:hAnsi="Times New Roman" w:cs="Times New Roman"/>
          <w:sz w:val="28"/>
          <w:szCs w:val="28"/>
          <w:lang w:val="uk-UA"/>
        </w:rPr>
        <w:t>едагогічна ситуація</w:t>
      </w:r>
    </w:p>
    <w:p w:rsidR="00900814" w:rsidRDefault="00900814" w:rsidP="00F5157E">
      <w:pPr>
        <w:pStyle w:val="a3"/>
        <w:numPr>
          <w:ilvl w:val="0"/>
          <w:numId w:val="2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Назвіть педагога, який особливе значення надавав творчості педагога, вважаючи, що її відсутність призводить до пасивності учнів у навчанні:</w:t>
      </w:r>
    </w:p>
    <w:p w:rsidR="00900814" w:rsidRDefault="00900814" w:rsidP="00900814">
      <w:pPr>
        <w:pStyle w:val="a3"/>
        <w:numPr>
          <w:ilvl w:val="0"/>
          <w:numId w:val="26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В.Шаталов</w:t>
      </w:r>
    </w:p>
    <w:p w:rsidR="00900814" w:rsidRDefault="00900814" w:rsidP="00900814">
      <w:pPr>
        <w:pStyle w:val="a3"/>
        <w:numPr>
          <w:ilvl w:val="0"/>
          <w:numId w:val="26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Ш.Амонашвілі</w:t>
      </w:r>
    </w:p>
    <w:p w:rsidR="00900814" w:rsidRDefault="00900814" w:rsidP="00900814">
      <w:pPr>
        <w:pStyle w:val="a3"/>
        <w:numPr>
          <w:ilvl w:val="0"/>
          <w:numId w:val="26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С.Русова</w:t>
      </w:r>
    </w:p>
    <w:p w:rsidR="00900814" w:rsidRDefault="00900814" w:rsidP="00900814">
      <w:pPr>
        <w:pStyle w:val="a3"/>
        <w:numPr>
          <w:ilvl w:val="0"/>
          <w:numId w:val="26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М.Стельмахович</w:t>
      </w:r>
    </w:p>
    <w:p w:rsidR="004E25EF" w:rsidRDefault="004E25EF" w:rsidP="00F5157E">
      <w:pPr>
        <w:pStyle w:val="a3"/>
        <w:numPr>
          <w:ilvl w:val="0"/>
          <w:numId w:val="2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Викладання, виховна робота є:</w:t>
      </w:r>
    </w:p>
    <w:p w:rsidR="004E25EF" w:rsidRDefault="001C1DA2" w:rsidP="004E25EF">
      <w:pPr>
        <w:pStyle w:val="a3"/>
        <w:numPr>
          <w:ilvl w:val="0"/>
          <w:numId w:val="226"/>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004E25EF">
        <w:rPr>
          <w:rFonts w:ascii="Times New Roman" w:hAnsi="Times New Roman" w:cs="Times New Roman"/>
          <w:sz w:val="28"/>
          <w:szCs w:val="28"/>
          <w:lang w:val="uk-UA"/>
        </w:rPr>
        <w:t>етою педагогічної діяльності</w:t>
      </w:r>
    </w:p>
    <w:p w:rsidR="004E25EF" w:rsidRDefault="001C1DA2" w:rsidP="004E25EF">
      <w:pPr>
        <w:pStyle w:val="a3"/>
        <w:numPr>
          <w:ilvl w:val="0"/>
          <w:numId w:val="226"/>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4E25EF">
        <w:rPr>
          <w:rFonts w:ascii="Times New Roman" w:hAnsi="Times New Roman" w:cs="Times New Roman"/>
          <w:sz w:val="28"/>
          <w:szCs w:val="28"/>
          <w:lang w:val="uk-UA"/>
        </w:rPr>
        <w:t>идами педагогічної діяльності</w:t>
      </w:r>
    </w:p>
    <w:p w:rsidR="004E25EF" w:rsidRDefault="001C1DA2" w:rsidP="004E25EF">
      <w:pPr>
        <w:pStyle w:val="a3"/>
        <w:numPr>
          <w:ilvl w:val="0"/>
          <w:numId w:val="226"/>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ф</w:t>
      </w:r>
      <w:r w:rsidR="004E25EF">
        <w:rPr>
          <w:rFonts w:ascii="Times New Roman" w:hAnsi="Times New Roman" w:cs="Times New Roman"/>
          <w:sz w:val="28"/>
          <w:szCs w:val="28"/>
          <w:lang w:val="uk-UA"/>
        </w:rPr>
        <w:t>ункціями педагогічної діяльності</w:t>
      </w:r>
    </w:p>
    <w:p w:rsidR="004E25EF" w:rsidRDefault="001C1DA2" w:rsidP="004E25EF">
      <w:pPr>
        <w:pStyle w:val="a3"/>
        <w:numPr>
          <w:ilvl w:val="0"/>
          <w:numId w:val="226"/>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4E25EF">
        <w:rPr>
          <w:rFonts w:ascii="Times New Roman" w:hAnsi="Times New Roman" w:cs="Times New Roman"/>
          <w:sz w:val="28"/>
          <w:szCs w:val="28"/>
          <w:lang w:val="uk-UA"/>
        </w:rPr>
        <w:t>асобами педагогічної діяльності</w:t>
      </w:r>
    </w:p>
    <w:p w:rsidR="00900814" w:rsidRDefault="00900814" w:rsidP="00F5157E">
      <w:pPr>
        <w:pStyle w:val="a3"/>
        <w:numPr>
          <w:ilvl w:val="0"/>
          <w:numId w:val="2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Визначте складові рольового компоненту педагогічного авторитету:</w:t>
      </w:r>
    </w:p>
    <w:p w:rsidR="00900814" w:rsidRDefault="001C1DA2" w:rsidP="00900814">
      <w:pPr>
        <w:pStyle w:val="a3"/>
        <w:numPr>
          <w:ilvl w:val="0"/>
          <w:numId w:val="261"/>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900814">
        <w:rPr>
          <w:rFonts w:ascii="Times New Roman" w:hAnsi="Times New Roman" w:cs="Times New Roman"/>
          <w:sz w:val="28"/>
          <w:szCs w:val="28"/>
          <w:lang w:val="uk-UA"/>
        </w:rPr>
        <w:t>осада, яку займає педагог</w:t>
      </w:r>
    </w:p>
    <w:p w:rsidR="00900814" w:rsidRDefault="001C1DA2" w:rsidP="00900814">
      <w:pPr>
        <w:pStyle w:val="a3"/>
        <w:numPr>
          <w:ilvl w:val="0"/>
          <w:numId w:val="261"/>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900814">
        <w:rPr>
          <w:rFonts w:ascii="Times New Roman" w:hAnsi="Times New Roman" w:cs="Times New Roman"/>
          <w:sz w:val="28"/>
          <w:szCs w:val="28"/>
          <w:lang w:val="uk-UA"/>
        </w:rPr>
        <w:t>рава та обов</w:t>
      </w:r>
      <w:r>
        <w:rPr>
          <w:rFonts w:ascii="Times New Roman" w:hAnsi="Times New Roman" w:cs="Times New Roman"/>
          <w:sz w:val="28"/>
          <w:szCs w:val="28"/>
          <w:lang w:val="en-US"/>
        </w:rPr>
        <w:t>’</w:t>
      </w:r>
      <w:r w:rsidR="00900814">
        <w:rPr>
          <w:rFonts w:ascii="Times New Roman" w:hAnsi="Times New Roman" w:cs="Times New Roman"/>
          <w:sz w:val="28"/>
          <w:szCs w:val="28"/>
          <w:lang w:val="uk-UA"/>
        </w:rPr>
        <w:t>язки</w:t>
      </w:r>
    </w:p>
    <w:p w:rsidR="00900814" w:rsidRDefault="001C1DA2" w:rsidP="00900814">
      <w:pPr>
        <w:pStyle w:val="a3"/>
        <w:numPr>
          <w:ilvl w:val="0"/>
          <w:numId w:val="261"/>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900814">
        <w:rPr>
          <w:rFonts w:ascii="Times New Roman" w:hAnsi="Times New Roman" w:cs="Times New Roman"/>
          <w:sz w:val="28"/>
          <w:szCs w:val="28"/>
          <w:lang w:val="uk-UA"/>
        </w:rPr>
        <w:t>оціальне значення професії</w:t>
      </w:r>
    </w:p>
    <w:p w:rsidR="00900814" w:rsidRDefault="001C1DA2" w:rsidP="00900814">
      <w:pPr>
        <w:pStyle w:val="a3"/>
        <w:numPr>
          <w:ilvl w:val="0"/>
          <w:numId w:val="261"/>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900814">
        <w:rPr>
          <w:rFonts w:ascii="Times New Roman" w:hAnsi="Times New Roman" w:cs="Times New Roman"/>
          <w:sz w:val="28"/>
          <w:szCs w:val="28"/>
          <w:lang w:val="uk-UA"/>
        </w:rPr>
        <w:t>равильної відповіді немає</w:t>
      </w:r>
    </w:p>
    <w:p w:rsidR="00F5157E" w:rsidRDefault="00F5157E" w:rsidP="00F5157E">
      <w:pPr>
        <w:pStyle w:val="a3"/>
        <w:numPr>
          <w:ilvl w:val="0"/>
          <w:numId w:val="2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 морально-педагогічних якостей педагога належать:</w:t>
      </w:r>
    </w:p>
    <w:p w:rsidR="00F5157E" w:rsidRDefault="001C1DA2" w:rsidP="00F5157E">
      <w:pPr>
        <w:pStyle w:val="a3"/>
        <w:numPr>
          <w:ilvl w:val="0"/>
          <w:numId w:val="222"/>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w:t>
      </w:r>
      <w:r w:rsidR="00F5157E">
        <w:rPr>
          <w:rFonts w:ascii="Times New Roman" w:hAnsi="Times New Roman" w:cs="Times New Roman"/>
          <w:sz w:val="28"/>
          <w:szCs w:val="28"/>
          <w:lang w:val="uk-UA"/>
        </w:rPr>
        <w:t>рунтовні знання дисциплін, наукова ерудиція</w:t>
      </w:r>
    </w:p>
    <w:p w:rsidR="00F5157E" w:rsidRDefault="001C1DA2" w:rsidP="00F5157E">
      <w:pPr>
        <w:pStyle w:val="a3"/>
        <w:numPr>
          <w:ilvl w:val="0"/>
          <w:numId w:val="222"/>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w:t>
      </w:r>
      <w:r w:rsidR="00F5157E">
        <w:rPr>
          <w:rFonts w:ascii="Times New Roman" w:hAnsi="Times New Roman" w:cs="Times New Roman"/>
          <w:sz w:val="28"/>
          <w:szCs w:val="28"/>
          <w:lang w:val="uk-UA"/>
        </w:rPr>
        <w:t>ромадянська активність, патріотизм</w:t>
      </w:r>
    </w:p>
    <w:p w:rsidR="00F5157E" w:rsidRDefault="001C1DA2" w:rsidP="00F5157E">
      <w:pPr>
        <w:pStyle w:val="a3"/>
        <w:numPr>
          <w:ilvl w:val="0"/>
          <w:numId w:val="222"/>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л</w:t>
      </w:r>
      <w:r w:rsidR="00F5157E">
        <w:rPr>
          <w:rFonts w:ascii="Times New Roman" w:hAnsi="Times New Roman" w:cs="Times New Roman"/>
          <w:sz w:val="28"/>
          <w:szCs w:val="28"/>
          <w:lang w:val="uk-UA"/>
        </w:rPr>
        <w:t>юбов до дітей, психологічна культура</w:t>
      </w:r>
    </w:p>
    <w:p w:rsidR="00F5157E" w:rsidRDefault="001C1DA2" w:rsidP="00F5157E">
      <w:pPr>
        <w:pStyle w:val="a3"/>
        <w:numPr>
          <w:ilvl w:val="0"/>
          <w:numId w:val="222"/>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F5157E">
        <w:rPr>
          <w:rFonts w:ascii="Times New Roman" w:hAnsi="Times New Roman" w:cs="Times New Roman"/>
          <w:sz w:val="28"/>
          <w:szCs w:val="28"/>
          <w:lang w:val="uk-UA"/>
        </w:rPr>
        <w:t>рогнозування шляхів особистісного становлення вихованця</w:t>
      </w:r>
    </w:p>
    <w:p w:rsidR="00002F72" w:rsidRDefault="00002F72" w:rsidP="00F5157E">
      <w:pPr>
        <w:pStyle w:val="a3"/>
        <w:numPr>
          <w:ilvl w:val="0"/>
          <w:numId w:val="2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Оберіть правильну відповідь. До причин конфліктних ситуацій, які виникають унаслідок дії вчителя (його якостей) належать:</w:t>
      </w:r>
    </w:p>
    <w:p w:rsidR="00002F72" w:rsidRDefault="001C1DA2" w:rsidP="00002F72">
      <w:pPr>
        <w:pStyle w:val="a3"/>
        <w:numPr>
          <w:ilvl w:val="0"/>
          <w:numId w:val="249"/>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002F72">
        <w:rPr>
          <w:rFonts w:ascii="Times New Roman" w:hAnsi="Times New Roman" w:cs="Times New Roman"/>
          <w:sz w:val="28"/>
          <w:szCs w:val="28"/>
          <w:lang w:val="uk-UA"/>
        </w:rPr>
        <w:t>еуміння прогнозувати, негативні риси, оцінка особистості учня</w:t>
      </w:r>
    </w:p>
    <w:p w:rsidR="00002F72" w:rsidRDefault="001C1DA2" w:rsidP="00002F72">
      <w:pPr>
        <w:pStyle w:val="a3"/>
        <w:numPr>
          <w:ilvl w:val="0"/>
          <w:numId w:val="249"/>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л</w:t>
      </w:r>
      <w:r w:rsidR="00002F72">
        <w:rPr>
          <w:rFonts w:ascii="Times New Roman" w:hAnsi="Times New Roman" w:cs="Times New Roman"/>
          <w:sz w:val="28"/>
          <w:szCs w:val="28"/>
          <w:lang w:val="uk-UA"/>
        </w:rPr>
        <w:t>юбов до дітей, непрофесіоналізм, негативізм</w:t>
      </w:r>
    </w:p>
    <w:p w:rsidR="00002F72" w:rsidRDefault="001C1DA2" w:rsidP="00002F72">
      <w:pPr>
        <w:pStyle w:val="a3"/>
        <w:numPr>
          <w:ilvl w:val="0"/>
          <w:numId w:val="249"/>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002F72">
        <w:rPr>
          <w:rFonts w:ascii="Times New Roman" w:hAnsi="Times New Roman" w:cs="Times New Roman"/>
          <w:sz w:val="28"/>
          <w:szCs w:val="28"/>
          <w:lang w:val="uk-UA"/>
        </w:rPr>
        <w:t>еуміння висловлювати власні думки, бажання виокремитися на фоні класу</w:t>
      </w:r>
    </w:p>
    <w:p w:rsidR="00002F72" w:rsidRDefault="001C1DA2" w:rsidP="00002F72">
      <w:pPr>
        <w:pStyle w:val="a3"/>
        <w:numPr>
          <w:ilvl w:val="0"/>
          <w:numId w:val="249"/>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w:t>
      </w:r>
      <w:r w:rsidR="00002F72">
        <w:rPr>
          <w:rFonts w:ascii="Times New Roman" w:hAnsi="Times New Roman" w:cs="Times New Roman"/>
          <w:sz w:val="28"/>
          <w:szCs w:val="28"/>
          <w:lang w:val="uk-UA"/>
        </w:rPr>
        <w:t>ідсутність бажання працювати, невміле володінн</w:t>
      </w:r>
      <w:r>
        <w:rPr>
          <w:rFonts w:ascii="Times New Roman" w:hAnsi="Times New Roman" w:cs="Times New Roman"/>
          <w:sz w:val="28"/>
          <w:szCs w:val="28"/>
          <w:lang w:val="uk-UA"/>
        </w:rPr>
        <w:t>я педагогічною технікою</w:t>
      </w:r>
    </w:p>
    <w:p w:rsidR="003D4F4F" w:rsidRDefault="003D4F4F" w:rsidP="00F5157E">
      <w:pPr>
        <w:pStyle w:val="a3"/>
        <w:numPr>
          <w:ilvl w:val="0"/>
          <w:numId w:val="2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Визначте автора твердження: «Педагогіка не наука, а мистецтво, найбільше, найскладніше, найвище й найнеобхідніше з усіх мистецтв»:</w:t>
      </w:r>
    </w:p>
    <w:p w:rsidR="003D4F4F" w:rsidRDefault="003D4F4F" w:rsidP="003D4F4F">
      <w:pPr>
        <w:pStyle w:val="a3"/>
        <w:numPr>
          <w:ilvl w:val="0"/>
          <w:numId w:val="264"/>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Григорій Ващенко</w:t>
      </w:r>
    </w:p>
    <w:p w:rsidR="003D4F4F" w:rsidRDefault="003D4F4F" w:rsidP="003D4F4F">
      <w:pPr>
        <w:pStyle w:val="a3"/>
        <w:numPr>
          <w:ilvl w:val="0"/>
          <w:numId w:val="264"/>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Василь Сухомлинський</w:t>
      </w:r>
    </w:p>
    <w:p w:rsidR="003D4F4F" w:rsidRDefault="003D4F4F" w:rsidP="003D4F4F">
      <w:pPr>
        <w:pStyle w:val="a3"/>
        <w:numPr>
          <w:ilvl w:val="0"/>
          <w:numId w:val="264"/>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Костянтин Станіславський</w:t>
      </w:r>
    </w:p>
    <w:p w:rsidR="003D4F4F" w:rsidRDefault="00B47A98" w:rsidP="003D4F4F">
      <w:pPr>
        <w:pStyle w:val="a3"/>
        <w:numPr>
          <w:ilvl w:val="0"/>
          <w:numId w:val="264"/>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Костянтин Ушинський</w:t>
      </w:r>
    </w:p>
    <w:p w:rsidR="00705BB5" w:rsidRDefault="00705BB5" w:rsidP="00F5157E">
      <w:pPr>
        <w:pStyle w:val="a3"/>
        <w:numPr>
          <w:ilvl w:val="0"/>
          <w:numId w:val="2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Професійне самовиховання – це:</w:t>
      </w:r>
    </w:p>
    <w:p w:rsidR="00705BB5" w:rsidRDefault="001C1DA2" w:rsidP="00705BB5">
      <w:pPr>
        <w:pStyle w:val="a3"/>
        <w:numPr>
          <w:ilvl w:val="0"/>
          <w:numId w:val="233"/>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ф</w:t>
      </w:r>
      <w:r w:rsidR="00705BB5">
        <w:rPr>
          <w:rFonts w:ascii="Times New Roman" w:hAnsi="Times New Roman" w:cs="Times New Roman"/>
          <w:sz w:val="28"/>
          <w:szCs w:val="28"/>
          <w:lang w:val="uk-UA"/>
        </w:rPr>
        <w:t>ормування професійних якостей, підвищення рівня вихованості, способів поведінки особистості у ході діяльності</w:t>
      </w:r>
    </w:p>
    <w:p w:rsidR="00705BB5" w:rsidRDefault="001C1DA2" w:rsidP="00705BB5">
      <w:pPr>
        <w:pStyle w:val="a3"/>
        <w:numPr>
          <w:ilvl w:val="0"/>
          <w:numId w:val="233"/>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705BB5">
        <w:rPr>
          <w:rFonts w:ascii="Times New Roman" w:hAnsi="Times New Roman" w:cs="Times New Roman"/>
          <w:sz w:val="28"/>
          <w:szCs w:val="28"/>
          <w:lang w:val="uk-UA"/>
        </w:rPr>
        <w:t>кремі дії та вчинки, що у сукупності складають основу педагогічної діяльності</w:t>
      </w:r>
    </w:p>
    <w:p w:rsidR="00705BB5" w:rsidRDefault="001C1DA2" w:rsidP="00705BB5">
      <w:pPr>
        <w:pStyle w:val="a3"/>
        <w:numPr>
          <w:ilvl w:val="0"/>
          <w:numId w:val="233"/>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705BB5">
        <w:rPr>
          <w:rFonts w:ascii="Times New Roman" w:hAnsi="Times New Roman" w:cs="Times New Roman"/>
          <w:sz w:val="28"/>
          <w:szCs w:val="28"/>
          <w:lang w:val="uk-UA"/>
        </w:rPr>
        <w:t>прямованість і зосередженість на певних об</w:t>
      </w:r>
      <w:r w:rsidRPr="001C1DA2">
        <w:rPr>
          <w:rFonts w:ascii="Times New Roman" w:hAnsi="Times New Roman" w:cs="Times New Roman"/>
          <w:sz w:val="28"/>
          <w:szCs w:val="28"/>
        </w:rPr>
        <w:t>’</w:t>
      </w:r>
      <w:r w:rsidR="00705BB5">
        <w:rPr>
          <w:rFonts w:ascii="Times New Roman" w:hAnsi="Times New Roman" w:cs="Times New Roman"/>
          <w:sz w:val="28"/>
          <w:szCs w:val="28"/>
          <w:lang w:val="uk-UA"/>
        </w:rPr>
        <w:t>єктах діяльності учителя</w:t>
      </w:r>
    </w:p>
    <w:p w:rsidR="00705BB5" w:rsidRDefault="001C1DA2" w:rsidP="00705BB5">
      <w:pPr>
        <w:pStyle w:val="a3"/>
        <w:numPr>
          <w:ilvl w:val="0"/>
          <w:numId w:val="233"/>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705BB5">
        <w:rPr>
          <w:rFonts w:ascii="Times New Roman" w:hAnsi="Times New Roman" w:cs="Times New Roman"/>
          <w:sz w:val="28"/>
          <w:szCs w:val="28"/>
          <w:lang w:val="uk-UA"/>
        </w:rPr>
        <w:t>озвиток технічних навичок слухання педагога</w:t>
      </w:r>
    </w:p>
    <w:p w:rsidR="00B47A98" w:rsidRDefault="00B47A98" w:rsidP="00F5157E">
      <w:pPr>
        <w:pStyle w:val="a3"/>
        <w:numPr>
          <w:ilvl w:val="0"/>
          <w:numId w:val="2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Яке з тверджень є правильним:</w:t>
      </w:r>
    </w:p>
    <w:p w:rsidR="00B47A98" w:rsidRDefault="001C1DA2" w:rsidP="006910CB">
      <w:pPr>
        <w:pStyle w:val="a3"/>
        <w:numPr>
          <w:ilvl w:val="0"/>
          <w:numId w:val="275"/>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B47A98">
        <w:rPr>
          <w:rFonts w:ascii="Times New Roman" w:hAnsi="Times New Roman" w:cs="Times New Roman"/>
          <w:sz w:val="28"/>
          <w:szCs w:val="28"/>
          <w:lang w:val="uk-UA"/>
        </w:rPr>
        <w:t>алант – сукупність творчих здібностей особистості у поєднанні з творчою волею</w:t>
      </w:r>
    </w:p>
    <w:p w:rsidR="00B47A98" w:rsidRDefault="001C1DA2" w:rsidP="006910CB">
      <w:pPr>
        <w:pStyle w:val="a3"/>
        <w:numPr>
          <w:ilvl w:val="0"/>
          <w:numId w:val="275"/>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B47A98">
        <w:rPr>
          <w:rFonts w:ascii="Times New Roman" w:hAnsi="Times New Roman" w:cs="Times New Roman"/>
          <w:sz w:val="28"/>
          <w:szCs w:val="28"/>
          <w:lang w:val="uk-UA"/>
        </w:rPr>
        <w:t>алант – уміння та навички впливати на вихованця</w:t>
      </w:r>
    </w:p>
    <w:p w:rsidR="00B47A98" w:rsidRDefault="001C1DA2" w:rsidP="006910CB">
      <w:pPr>
        <w:pStyle w:val="a3"/>
        <w:numPr>
          <w:ilvl w:val="0"/>
          <w:numId w:val="275"/>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B47A98">
        <w:rPr>
          <w:rFonts w:ascii="Times New Roman" w:hAnsi="Times New Roman" w:cs="Times New Roman"/>
          <w:sz w:val="28"/>
          <w:szCs w:val="28"/>
          <w:lang w:val="uk-UA"/>
        </w:rPr>
        <w:t>алант – сформовані уміння, що базуються на знаннях, отриманих про майстерність</w:t>
      </w:r>
    </w:p>
    <w:p w:rsidR="00B47A98" w:rsidRDefault="001C1DA2" w:rsidP="006910CB">
      <w:pPr>
        <w:pStyle w:val="a3"/>
        <w:numPr>
          <w:ilvl w:val="0"/>
          <w:numId w:val="275"/>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B47A98">
        <w:rPr>
          <w:rFonts w:ascii="Times New Roman" w:hAnsi="Times New Roman" w:cs="Times New Roman"/>
          <w:sz w:val="28"/>
          <w:szCs w:val="28"/>
          <w:lang w:val="uk-UA"/>
        </w:rPr>
        <w:t>алант – задатки до певного виду діяльності</w:t>
      </w:r>
    </w:p>
    <w:p w:rsidR="00783D2A" w:rsidRDefault="00783D2A" w:rsidP="00F5157E">
      <w:pPr>
        <w:pStyle w:val="a3"/>
        <w:numPr>
          <w:ilvl w:val="0"/>
          <w:numId w:val="2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Спілкування-залякування – це:</w:t>
      </w:r>
    </w:p>
    <w:p w:rsidR="00783D2A" w:rsidRDefault="001C1DA2" w:rsidP="006910CB">
      <w:pPr>
        <w:pStyle w:val="a3"/>
        <w:numPr>
          <w:ilvl w:val="0"/>
          <w:numId w:val="276"/>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783D2A">
        <w:rPr>
          <w:rFonts w:ascii="Times New Roman" w:hAnsi="Times New Roman" w:cs="Times New Roman"/>
          <w:sz w:val="28"/>
          <w:szCs w:val="28"/>
          <w:lang w:val="uk-UA"/>
        </w:rPr>
        <w:t>ид спілкування, властивий молодим педагогам, який характеризується відокремленістю педагога від аудиторії</w:t>
      </w:r>
    </w:p>
    <w:p w:rsidR="00783D2A" w:rsidRDefault="001C1DA2" w:rsidP="006910CB">
      <w:pPr>
        <w:pStyle w:val="a3"/>
        <w:numPr>
          <w:ilvl w:val="0"/>
          <w:numId w:val="276"/>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783D2A">
        <w:rPr>
          <w:rFonts w:ascii="Times New Roman" w:hAnsi="Times New Roman" w:cs="Times New Roman"/>
          <w:sz w:val="28"/>
          <w:szCs w:val="28"/>
          <w:lang w:val="uk-UA"/>
        </w:rPr>
        <w:t>ид спілкування, за якого педагог позитивно налаштований на учнів, проте яскраво демонструє авторитарний стиль</w:t>
      </w:r>
    </w:p>
    <w:p w:rsidR="00783D2A" w:rsidRDefault="001C1DA2" w:rsidP="006910CB">
      <w:pPr>
        <w:pStyle w:val="a3"/>
        <w:numPr>
          <w:ilvl w:val="0"/>
          <w:numId w:val="276"/>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783D2A">
        <w:rPr>
          <w:rFonts w:ascii="Times New Roman" w:hAnsi="Times New Roman" w:cs="Times New Roman"/>
          <w:sz w:val="28"/>
          <w:szCs w:val="28"/>
          <w:lang w:val="uk-UA"/>
        </w:rPr>
        <w:t>ид спілкування, що демонструє негативне налаштування педагога до учнів, прояви його авторитарного стилю</w:t>
      </w:r>
    </w:p>
    <w:p w:rsidR="00783D2A" w:rsidRDefault="001C1DA2" w:rsidP="006910CB">
      <w:pPr>
        <w:pStyle w:val="a3"/>
        <w:numPr>
          <w:ilvl w:val="0"/>
          <w:numId w:val="276"/>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783D2A">
        <w:rPr>
          <w:rFonts w:ascii="Times New Roman" w:hAnsi="Times New Roman" w:cs="Times New Roman"/>
          <w:sz w:val="28"/>
          <w:szCs w:val="28"/>
          <w:lang w:val="uk-UA"/>
        </w:rPr>
        <w:t>ид спілкування – демонстрації дружнього ставлення, доброзичливості до вихованців, творчої співпраці із ними</w:t>
      </w:r>
    </w:p>
    <w:p w:rsidR="004E25EF" w:rsidRDefault="004E25EF" w:rsidP="00F5157E">
      <w:pPr>
        <w:pStyle w:val="a3"/>
        <w:numPr>
          <w:ilvl w:val="0"/>
          <w:numId w:val="2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Здатність проектувати та розраховувати хід педагогічних процесів, уміння передбачати наслідки, діяти професійно є:</w:t>
      </w:r>
    </w:p>
    <w:p w:rsidR="004E25EF" w:rsidRDefault="001C1DA2" w:rsidP="004E25EF">
      <w:pPr>
        <w:pStyle w:val="a3"/>
        <w:numPr>
          <w:ilvl w:val="0"/>
          <w:numId w:val="22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4E25EF">
        <w:rPr>
          <w:rFonts w:ascii="Times New Roman" w:hAnsi="Times New Roman" w:cs="Times New Roman"/>
          <w:sz w:val="28"/>
          <w:szCs w:val="28"/>
          <w:lang w:val="uk-UA"/>
        </w:rPr>
        <w:t>едагогічною здібністю</w:t>
      </w:r>
    </w:p>
    <w:p w:rsidR="004E25EF" w:rsidRDefault="001C1DA2" w:rsidP="004E25EF">
      <w:pPr>
        <w:pStyle w:val="a3"/>
        <w:numPr>
          <w:ilvl w:val="0"/>
          <w:numId w:val="22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4E25EF">
        <w:rPr>
          <w:rFonts w:ascii="Times New Roman" w:hAnsi="Times New Roman" w:cs="Times New Roman"/>
          <w:sz w:val="28"/>
          <w:szCs w:val="28"/>
          <w:lang w:val="uk-UA"/>
        </w:rPr>
        <w:t>рофесіоналізмом педагога</w:t>
      </w:r>
    </w:p>
    <w:p w:rsidR="004E25EF" w:rsidRDefault="001C1DA2" w:rsidP="004E25EF">
      <w:pPr>
        <w:pStyle w:val="a3"/>
        <w:numPr>
          <w:ilvl w:val="0"/>
          <w:numId w:val="22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4E25EF">
        <w:rPr>
          <w:rFonts w:ascii="Times New Roman" w:hAnsi="Times New Roman" w:cs="Times New Roman"/>
          <w:sz w:val="28"/>
          <w:szCs w:val="28"/>
          <w:lang w:val="uk-UA"/>
        </w:rPr>
        <w:t>рофесійним потенціалом</w:t>
      </w:r>
    </w:p>
    <w:p w:rsidR="004E25EF" w:rsidRDefault="001C1DA2" w:rsidP="004E25EF">
      <w:pPr>
        <w:pStyle w:val="a3"/>
        <w:numPr>
          <w:ilvl w:val="0"/>
          <w:numId w:val="22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4E25EF">
        <w:rPr>
          <w:rFonts w:ascii="Times New Roman" w:hAnsi="Times New Roman" w:cs="Times New Roman"/>
          <w:sz w:val="28"/>
          <w:szCs w:val="28"/>
          <w:lang w:val="uk-UA"/>
        </w:rPr>
        <w:t>собливістю педагогічної діяльності</w:t>
      </w:r>
    </w:p>
    <w:p w:rsidR="00002F72" w:rsidRDefault="00002F72" w:rsidP="00F5157E">
      <w:pPr>
        <w:pStyle w:val="a3"/>
        <w:numPr>
          <w:ilvl w:val="0"/>
          <w:numId w:val="2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Зіткнення протилежно спрямованих цілей, інтересів, позицій субєктів взаємодії – це:</w:t>
      </w:r>
    </w:p>
    <w:p w:rsidR="00002F72" w:rsidRDefault="001C1DA2" w:rsidP="00002F72">
      <w:pPr>
        <w:pStyle w:val="a3"/>
        <w:numPr>
          <w:ilvl w:val="0"/>
          <w:numId w:val="25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002F72">
        <w:rPr>
          <w:rFonts w:ascii="Times New Roman" w:hAnsi="Times New Roman" w:cs="Times New Roman"/>
          <w:sz w:val="28"/>
          <w:szCs w:val="28"/>
          <w:lang w:val="uk-UA"/>
        </w:rPr>
        <w:t>едагогічна ситуація</w:t>
      </w:r>
    </w:p>
    <w:p w:rsidR="00002F72" w:rsidRDefault="001C1DA2" w:rsidP="00002F72">
      <w:pPr>
        <w:pStyle w:val="a3"/>
        <w:numPr>
          <w:ilvl w:val="0"/>
          <w:numId w:val="25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002F72">
        <w:rPr>
          <w:rFonts w:ascii="Times New Roman" w:hAnsi="Times New Roman" w:cs="Times New Roman"/>
          <w:sz w:val="28"/>
          <w:szCs w:val="28"/>
          <w:lang w:val="uk-UA"/>
        </w:rPr>
        <w:t>едагогічна взаємодія</w:t>
      </w:r>
    </w:p>
    <w:p w:rsidR="00002F72" w:rsidRDefault="001C1DA2" w:rsidP="00002F72">
      <w:pPr>
        <w:pStyle w:val="a3"/>
        <w:numPr>
          <w:ilvl w:val="0"/>
          <w:numId w:val="25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002F72">
        <w:rPr>
          <w:rFonts w:ascii="Times New Roman" w:hAnsi="Times New Roman" w:cs="Times New Roman"/>
          <w:sz w:val="28"/>
          <w:szCs w:val="28"/>
          <w:lang w:val="uk-UA"/>
        </w:rPr>
        <w:t>онфлікт</w:t>
      </w:r>
    </w:p>
    <w:p w:rsidR="00002F72" w:rsidRDefault="001C1DA2" w:rsidP="00002F72">
      <w:pPr>
        <w:pStyle w:val="a3"/>
        <w:numPr>
          <w:ilvl w:val="0"/>
          <w:numId w:val="25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002F72">
        <w:rPr>
          <w:rFonts w:ascii="Times New Roman" w:hAnsi="Times New Roman" w:cs="Times New Roman"/>
          <w:sz w:val="28"/>
          <w:szCs w:val="28"/>
          <w:lang w:val="uk-UA"/>
        </w:rPr>
        <w:t>авчально-виховний процес</w:t>
      </w:r>
    </w:p>
    <w:p w:rsidR="00C25CB4" w:rsidRDefault="00C25CB4" w:rsidP="00F5157E">
      <w:pPr>
        <w:pStyle w:val="a3"/>
        <w:numPr>
          <w:ilvl w:val="0"/>
          <w:numId w:val="2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Педагогічний такт передбачає гнучкість у поведінці вчителя, а саме:</w:t>
      </w:r>
    </w:p>
    <w:p w:rsidR="00C25CB4" w:rsidRDefault="001C1DA2" w:rsidP="006910CB">
      <w:pPr>
        <w:pStyle w:val="a3"/>
        <w:numPr>
          <w:ilvl w:val="0"/>
          <w:numId w:val="289"/>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C25CB4">
        <w:rPr>
          <w:rFonts w:ascii="Times New Roman" w:hAnsi="Times New Roman" w:cs="Times New Roman"/>
          <w:sz w:val="28"/>
          <w:szCs w:val="28"/>
          <w:lang w:val="uk-UA"/>
        </w:rPr>
        <w:t>ехніку</w:t>
      </w:r>
    </w:p>
    <w:p w:rsidR="00C25CB4" w:rsidRDefault="001C1DA2" w:rsidP="006910CB">
      <w:pPr>
        <w:pStyle w:val="a3"/>
        <w:numPr>
          <w:ilvl w:val="0"/>
          <w:numId w:val="289"/>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C25CB4">
        <w:rPr>
          <w:rFonts w:ascii="Times New Roman" w:hAnsi="Times New Roman" w:cs="Times New Roman"/>
          <w:sz w:val="28"/>
          <w:szCs w:val="28"/>
          <w:lang w:val="uk-UA"/>
        </w:rPr>
        <w:t>актику</w:t>
      </w:r>
    </w:p>
    <w:p w:rsidR="00C25CB4" w:rsidRDefault="001C1DA2" w:rsidP="006910CB">
      <w:pPr>
        <w:pStyle w:val="a3"/>
        <w:numPr>
          <w:ilvl w:val="0"/>
          <w:numId w:val="289"/>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C25CB4">
        <w:rPr>
          <w:rFonts w:ascii="Times New Roman" w:hAnsi="Times New Roman" w:cs="Times New Roman"/>
          <w:sz w:val="28"/>
          <w:szCs w:val="28"/>
          <w:lang w:val="uk-UA"/>
        </w:rPr>
        <w:t>ехнологію</w:t>
      </w:r>
    </w:p>
    <w:p w:rsidR="00C25CB4" w:rsidRDefault="00C25CB4" w:rsidP="006910CB">
      <w:pPr>
        <w:pStyle w:val="a3"/>
        <w:numPr>
          <w:ilvl w:val="0"/>
          <w:numId w:val="289"/>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здібності</w:t>
      </w:r>
    </w:p>
    <w:p w:rsidR="004C130D" w:rsidRDefault="004C130D" w:rsidP="00F5157E">
      <w:pPr>
        <w:pStyle w:val="a3"/>
        <w:numPr>
          <w:ilvl w:val="0"/>
          <w:numId w:val="2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Комплекс прийомів, засобів, що допомагають педагогу найбільш повно розкрити себе і досягати успіхів у навчально-виховній роботі – це:</w:t>
      </w:r>
    </w:p>
    <w:p w:rsidR="004C130D" w:rsidRDefault="001C1DA2" w:rsidP="004C130D">
      <w:pPr>
        <w:pStyle w:val="a3"/>
        <w:numPr>
          <w:ilvl w:val="0"/>
          <w:numId w:val="253"/>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4C130D">
        <w:rPr>
          <w:rFonts w:ascii="Times New Roman" w:hAnsi="Times New Roman" w:cs="Times New Roman"/>
          <w:sz w:val="28"/>
          <w:szCs w:val="28"/>
          <w:lang w:val="uk-UA"/>
        </w:rPr>
        <w:t>едагогічний такт</w:t>
      </w:r>
    </w:p>
    <w:p w:rsidR="004C130D" w:rsidRDefault="001C1DA2" w:rsidP="004C130D">
      <w:pPr>
        <w:pStyle w:val="a3"/>
        <w:numPr>
          <w:ilvl w:val="0"/>
          <w:numId w:val="253"/>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4C130D">
        <w:rPr>
          <w:rFonts w:ascii="Times New Roman" w:hAnsi="Times New Roman" w:cs="Times New Roman"/>
          <w:sz w:val="28"/>
          <w:szCs w:val="28"/>
          <w:lang w:val="uk-UA"/>
        </w:rPr>
        <w:t>едагогічна етика</w:t>
      </w:r>
    </w:p>
    <w:p w:rsidR="004C130D" w:rsidRDefault="001C1DA2" w:rsidP="004C130D">
      <w:pPr>
        <w:pStyle w:val="a3"/>
        <w:numPr>
          <w:ilvl w:val="0"/>
          <w:numId w:val="253"/>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4C130D">
        <w:rPr>
          <w:rFonts w:ascii="Times New Roman" w:hAnsi="Times New Roman" w:cs="Times New Roman"/>
          <w:sz w:val="28"/>
          <w:szCs w:val="28"/>
          <w:lang w:val="uk-UA"/>
        </w:rPr>
        <w:t>едагогічна культура</w:t>
      </w:r>
    </w:p>
    <w:p w:rsidR="004C130D" w:rsidRDefault="001C1DA2" w:rsidP="004C130D">
      <w:pPr>
        <w:pStyle w:val="a3"/>
        <w:numPr>
          <w:ilvl w:val="0"/>
          <w:numId w:val="253"/>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4C130D">
        <w:rPr>
          <w:rFonts w:ascii="Times New Roman" w:hAnsi="Times New Roman" w:cs="Times New Roman"/>
          <w:sz w:val="28"/>
          <w:szCs w:val="28"/>
          <w:lang w:val="uk-UA"/>
        </w:rPr>
        <w:t>едагогічна техніка</w:t>
      </w:r>
    </w:p>
    <w:p w:rsidR="002B75CF" w:rsidRDefault="002B75CF" w:rsidP="00F5157E">
      <w:pPr>
        <w:pStyle w:val="a3"/>
        <w:numPr>
          <w:ilvl w:val="0"/>
          <w:numId w:val="2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Процес керівництва навчально-пізнавальною діяльністю учня – це:</w:t>
      </w:r>
    </w:p>
    <w:p w:rsidR="002B75CF" w:rsidRDefault="001C1DA2" w:rsidP="002B75CF">
      <w:pPr>
        <w:pStyle w:val="a3"/>
        <w:numPr>
          <w:ilvl w:val="0"/>
          <w:numId w:val="27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2B75CF">
        <w:rPr>
          <w:rFonts w:ascii="Times New Roman" w:hAnsi="Times New Roman" w:cs="Times New Roman"/>
          <w:sz w:val="28"/>
          <w:szCs w:val="28"/>
          <w:lang w:val="uk-UA"/>
        </w:rPr>
        <w:t>редмет педагогічної діяльності</w:t>
      </w:r>
    </w:p>
    <w:p w:rsidR="002B75CF" w:rsidRDefault="001C1DA2" w:rsidP="002B75CF">
      <w:pPr>
        <w:pStyle w:val="a3"/>
        <w:numPr>
          <w:ilvl w:val="0"/>
          <w:numId w:val="27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2B75CF">
        <w:rPr>
          <w:rFonts w:ascii="Times New Roman" w:hAnsi="Times New Roman" w:cs="Times New Roman"/>
          <w:sz w:val="28"/>
          <w:szCs w:val="28"/>
          <w:lang w:val="uk-UA"/>
        </w:rPr>
        <w:t>едагогічна мета</w:t>
      </w:r>
    </w:p>
    <w:p w:rsidR="002B75CF" w:rsidRDefault="001C1DA2" w:rsidP="002B75CF">
      <w:pPr>
        <w:pStyle w:val="a3"/>
        <w:numPr>
          <w:ilvl w:val="0"/>
          <w:numId w:val="27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2B75CF">
        <w:rPr>
          <w:rFonts w:ascii="Times New Roman" w:hAnsi="Times New Roman" w:cs="Times New Roman"/>
          <w:sz w:val="28"/>
          <w:szCs w:val="28"/>
          <w:lang w:val="uk-UA"/>
        </w:rPr>
        <w:t>едагогічне завдання</w:t>
      </w:r>
    </w:p>
    <w:p w:rsidR="002B75CF" w:rsidRDefault="001C1DA2" w:rsidP="002B75CF">
      <w:pPr>
        <w:pStyle w:val="a3"/>
        <w:numPr>
          <w:ilvl w:val="0"/>
          <w:numId w:val="27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2B75CF">
        <w:rPr>
          <w:rFonts w:ascii="Times New Roman" w:hAnsi="Times New Roman" w:cs="Times New Roman"/>
          <w:sz w:val="28"/>
          <w:szCs w:val="28"/>
          <w:lang w:val="uk-UA"/>
        </w:rPr>
        <w:t>б</w:t>
      </w:r>
      <w:r>
        <w:rPr>
          <w:rFonts w:ascii="Times New Roman" w:hAnsi="Times New Roman" w:cs="Times New Roman"/>
          <w:sz w:val="28"/>
          <w:szCs w:val="28"/>
          <w:lang w:val="en-US"/>
        </w:rPr>
        <w:t>’</w:t>
      </w:r>
      <w:r w:rsidR="002B75CF">
        <w:rPr>
          <w:rFonts w:ascii="Times New Roman" w:hAnsi="Times New Roman" w:cs="Times New Roman"/>
          <w:sz w:val="28"/>
          <w:szCs w:val="28"/>
          <w:lang w:val="uk-UA"/>
        </w:rPr>
        <w:t>єкт педагогічної діяльності</w:t>
      </w:r>
    </w:p>
    <w:p w:rsidR="00783D2A" w:rsidRDefault="005E3F24" w:rsidP="00F5157E">
      <w:pPr>
        <w:pStyle w:val="a3"/>
        <w:numPr>
          <w:ilvl w:val="0"/>
          <w:numId w:val="2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Емпатія – це:</w:t>
      </w:r>
    </w:p>
    <w:p w:rsidR="005E3F24" w:rsidRDefault="001C1DA2" w:rsidP="006910CB">
      <w:pPr>
        <w:pStyle w:val="a3"/>
        <w:numPr>
          <w:ilvl w:val="0"/>
          <w:numId w:val="27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w:t>
      </w:r>
      <w:r w:rsidR="005E3F24">
        <w:rPr>
          <w:rFonts w:ascii="Times New Roman" w:hAnsi="Times New Roman" w:cs="Times New Roman"/>
          <w:sz w:val="28"/>
          <w:szCs w:val="28"/>
          <w:lang w:val="uk-UA"/>
        </w:rPr>
        <w:t>кість педагога, що характеризується потребою у спілкуванні</w:t>
      </w:r>
    </w:p>
    <w:p w:rsidR="005E3F24" w:rsidRDefault="001C1DA2" w:rsidP="006910CB">
      <w:pPr>
        <w:pStyle w:val="a3"/>
        <w:numPr>
          <w:ilvl w:val="0"/>
          <w:numId w:val="27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5E3F24">
        <w:rPr>
          <w:rFonts w:ascii="Times New Roman" w:hAnsi="Times New Roman" w:cs="Times New Roman"/>
          <w:sz w:val="28"/>
          <w:szCs w:val="28"/>
          <w:lang w:val="uk-UA"/>
        </w:rPr>
        <w:t>ияв свого розуміння щодо хвилювань, які переживає інша людина</w:t>
      </w:r>
    </w:p>
    <w:p w:rsidR="005E3F24" w:rsidRDefault="001C1DA2" w:rsidP="006910CB">
      <w:pPr>
        <w:pStyle w:val="a3"/>
        <w:numPr>
          <w:ilvl w:val="0"/>
          <w:numId w:val="27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5E3F24">
        <w:rPr>
          <w:rFonts w:ascii="Times New Roman" w:hAnsi="Times New Roman" w:cs="Times New Roman"/>
          <w:sz w:val="28"/>
          <w:szCs w:val="28"/>
          <w:lang w:val="uk-UA"/>
        </w:rPr>
        <w:t>прямованість сприймання, виокремлення необхідного у поведінці іншої людини</w:t>
      </w:r>
    </w:p>
    <w:p w:rsidR="005E3F24" w:rsidRDefault="001C1DA2" w:rsidP="006910CB">
      <w:pPr>
        <w:pStyle w:val="a3"/>
        <w:numPr>
          <w:ilvl w:val="0"/>
          <w:numId w:val="27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5E3F24">
        <w:rPr>
          <w:rFonts w:ascii="Times New Roman" w:hAnsi="Times New Roman" w:cs="Times New Roman"/>
          <w:sz w:val="28"/>
          <w:szCs w:val="28"/>
          <w:lang w:val="uk-UA"/>
        </w:rPr>
        <w:t>вичка бути уважним до навчально-виховного процесу</w:t>
      </w:r>
    </w:p>
    <w:p w:rsidR="00F5157E" w:rsidRDefault="00F5157E" w:rsidP="00F5157E">
      <w:pPr>
        <w:pStyle w:val="a3"/>
        <w:numPr>
          <w:ilvl w:val="0"/>
          <w:numId w:val="2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Фахова компетентність педагога – </w:t>
      </w:r>
    </w:p>
    <w:p w:rsidR="00F5157E" w:rsidRDefault="001C1DA2" w:rsidP="00F5157E">
      <w:pPr>
        <w:pStyle w:val="a3"/>
        <w:numPr>
          <w:ilvl w:val="0"/>
          <w:numId w:val="223"/>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w:t>
      </w:r>
      <w:r w:rsidR="00F5157E">
        <w:rPr>
          <w:rFonts w:ascii="Times New Roman" w:hAnsi="Times New Roman" w:cs="Times New Roman"/>
          <w:sz w:val="28"/>
          <w:szCs w:val="28"/>
          <w:lang w:val="uk-UA"/>
        </w:rPr>
        <w:t>рунтовні знання дисциплін, володіння педтехнологіями</w:t>
      </w:r>
    </w:p>
    <w:p w:rsidR="00F5157E" w:rsidRDefault="001C1DA2" w:rsidP="00F5157E">
      <w:pPr>
        <w:pStyle w:val="a3"/>
        <w:numPr>
          <w:ilvl w:val="0"/>
          <w:numId w:val="223"/>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F5157E">
        <w:rPr>
          <w:rFonts w:ascii="Times New Roman" w:hAnsi="Times New Roman" w:cs="Times New Roman"/>
          <w:sz w:val="28"/>
          <w:szCs w:val="28"/>
          <w:lang w:val="uk-UA"/>
        </w:rPr>
        <w:t>едагогічний оптимізм, швидкість мислення</w:t>
      </w:r>
    </w:p>
    <w:p w:rsidR="00F5157E" w:rsidRDefault="001C1DA2" w:rsidP="00F5157E">
      <w:pPr>
        <w:pStyle w:val="a3"/>
        <w:numPr>
          <w:ilvl w:val="0"/>
          <w:numId w:val="223"/>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щ</w:t>
      </w:r>
      <w:r w:rsidR="00F5157E">
        <w:rPr>
          <w:rFonts w:ascii="Times New Roman" w:hAnsi="Times New Roman" w:cs="Times New Roman"/>
          <w:sz w:val="28"/>
          <w:szCs w:val="28"/>
          <w:lang w:val="uk-UA"/>
        </w:rPr>
        <w:t>ирість стосунків, об</w:t>
      </w:r>
      <w:r>
        <w:rPr>
          <w:rFonts w:ascii="Times New Roman" w:hAnsi="Times New Roman" w:cs="Times New Roman"/>
          <w:sz w:val="28"/>
          <w:szCs w:val="28"/>
          <w:lang w:val="en-US"/>
        </w:rPr>
        <w:t>’</w:t>
      </w:r>
      <w:r w:rsidR="00F5157E">
        <w:rPr>
          <w:rFonts w:ascii="Times New Roman" w:hAnsi="Times New Roman" w:cs="Times New Roman"/>
          <w:sz w:val="28"/>
          <w:szCs w:val="28"/>
          <w:lang w:val="uk-UA"/>
        </w:rPr>
        <w:t>єктивність</w:t>
      </w:r>
    </w:p>
    <w:p w:rsidR="00F5157E" w:rsidRDefault="001C1DA2" w:rsidP="00F5157E">
      <w:pPr>
        <w:pStyle w:val="a3"/>
        <w:numPr>
          <w:ilvl w:val="0"/>
          <w:numId w:val="223"/>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F5157E">
        <w:rPr>
          <w:rFonts w:ascii="Times New Roman" w:hAnsi="Times New Roman" w:cs="Times New Roman"/>
          <w:sz w:val="28"/>
          <w:szCs w:val="28"/>
          <w:lang w:val="uk-UA"/>
        </w:rPr>
        <w:t>ідповідальність, працелюбність</w:t>
      </w:r>
    </w:p>
    <w:p w:rsidR="002B75CF" w:rsidRDefault="002B75CF" w:rsidP="00F5157E">
      <w:pPr>
        <w:pStyle w:val="a3"/>
        <w:numPr>
          <w:ilvl w:val="0"/>
          <w:numId w:val="2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 педагогічної техніки належать:</w:t>
      </w:r>
    </w:p>
    <w:p w:rsidR="002B75CF" w:rsidRDefault="0099008B" w:rsidP="002B75CF">
      <w:pPr>
        <w:pStyle w:val="a3"/>
        <w:numPr>
          <w:ilvl w:val="0"/>
          <w:numId w:val="272"/>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2B75CF">
        <w:rPr>
          <w:rFonts w:ascii="Times New Roman" w:hAnsi="Times New Roman" w:cs="Times New Roman"/>
          <w:sz w:val="28"/>
          <w:szCs w:val="28"/>
          <w:lang w:val="uk-UA"/>
        </w:rPr>
        <w:t>тиль педагогічного спілкування, педагогічний такт, культура поведінки учителя</w:t>
      </w:r>
    </w:p>
    <w:p w:rsidR="002B75CF" w:rsidRDefault="0099008B" w:rsidP="002B75CF">
      <w:pPr>
        <w:pStyle w:val="a3"/>
        <w:numPr>
          <w:ilvl w:val="0"/>
          <w:numId w:val="272"/>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w:t>
      </w:r>
      <w:r w:rsidR="002B75CF">
        <w:rPr>
          <w:rFonts w:ascii="Times New Roman" w:hAnsi="Times New Roman" w:cs="Times New Roman"/>
          <w:sz w:val="28"/>
          <w:szCs w:val="28"/>
          <w:lang w:val="uk-UA"/>
        </w:rPr>
        <w:t>уманізм, педагогічні здібності, професійні якості</w:t>
      </w:r>
    </w:p>
    <w:p w:rsidR="002B75CF" w:rsidRDefault="0099008B" w:rsidP="002B75CF">
      <w:pPr>
        <w:pStyle w:val="a3"/>
        <w:numPr>
          <w:ilvl w:val="0"/>
          <w:numId w:val="272"/>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2B75CF">
        <w:rPr>
          <w:rFonts w:ascii="Times New Roman" w:hAnsi="Times New Roman" w:cs="Times New Roman"/>
          <w:sz w:val="28"/>
          <w:szCs w:val="28"/>
          <w:lang w:val="uk-UA"/>
        </w:rPr>
        <w:t>рийоми впливу на інших, уміння використовувати психофізичний апарат як інструмент виховного впливу</w:t>
      </w:r>
    </w:p>
    <w:p w:rsidR="002B75CF" w:rsidRDefault="0099008B" w:rsidP="002B75CF">
      <w:pPr>
        <w:pStyle w:val="a3"/>
        <w:numPr>
          <w:ilvl w:val="0"/>
          <w:numId w:val="272"/>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w:t>
      </w:r>
      <w:r w:rsidR="002B75CF">
        <w:rPr>
          <w:rFonts w:ascii="Times New Roman" w:hAnsi="Times New Roman" w:cs="Times New Roman"/>
          <w:sz w:val="28"/>
          <w:szCs w:val="28"/>
          <w:lang w:val="uk-UA"/>
        </w:rPr>
        <w:t>ітка спрямованість дій педагога, їх висока якість, діалогічна взаємодія у спілкуванні</w:t>
      </w:r>
    </w:p>
    <w:p w:rsidR="00C25CB4" w:rsidRDefault="00C25CB4" w:rsidP="00F5157E">
      <w:pPr>
        <w:pStyle w:val="a3"/>
        <w:numPr>
          <w:ilvl w:val="0"/>
          <w:numId w:val="2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Здатність подумки уявити можливі наслідки власних слів і дій – це:</w:t>
      </w:r>
    </w:p>
    <w:p w:rsidR="00C25CB4" w:rsidRDefault="0099008B" w:rsidP="006910CB">
      <w:pPr>
        <w:pStyle w:val="a3"/>
        <w:numPr>
          <w:ilvl w:val="0"/>
          <w:numId w:val="288"/>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C25CB4">
        <w:rPr>
          <w:rFonts w:ascii="Times New Roman" w:hAnsi="Times New Roman" w:cs="Times New Roman"/>
          <w:sz w:val="28"/>
          <w:szCs w:val="28"/>
          <w:lang w:val="uk-UA"/>
        </w:rPr>
        <w:t>ередбачливість педагога</w:t>
      </w:r>
    </w:p>
    <w:p w:rsidR="00C25CB4" w:rsidRDefault="0099008B" w:rsidP="006910CB">
      <w:pPr>
        <w:pStyle w:val="a3"/>
        <w:numPr>
          <w:ilvl w:val="0"/>
          <w:numId w:val="288"/>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C25CB4">
        <w:rPr>
          <w:rFonts w:ascii="Times New Roman" w:hAnsi="Times New Roman" w:cs="Times New Roman"/>
          <w:sz w:val="28"/>
          <w:szCs w:val="28"/>
          <w:lang w:val="uk-UA"/>
        </w:rPr>
        <w:t>постережливість</w:t>
      </w:r>
    </w:p>
    <w:p w:rsidR="00C25CB4" w:rsidRDefault="0099008B" w:rsidP="006910CB">
      <w:pPr>
        <w:pStyle w:val="a3"/>
        <w:numPr>
          <w:ilvl w:val="0"/>
          <w:numId w:val="288"/>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C25CB4">
        <w:rPr>
          <w:rFonts w:ascii="Times New Roman" w:hAnsi="Times New Roman" w:cs="Times New Roman"/>
          <w:sz w:val="28"/>
          <w:szCs w:val="28"/>
          <w:lang w:val="uk-UA"/>
        </w:rPr>
        <w:t>ворчість</w:t>
      </w:r>
    </w:p>
    <w:p w:rsidR="00C25CB4" w:rsidRDefault="0099008B" w:rsidP="006910CB">
      <w:pPr>
        <w:pStyle w:val="a3"/>
        <w:numPr>
          <w:ilvl w:val="0"/>
          <w:numId w:val="288"/>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C25CB4">
        <w:rPr>
          <w:rFonts w:ascii="Times New Roman" w:hAnsi="Times New Roman" w:cs="Times New Roman"/>
          <w:sz w:val="28"/>
          <w:szCs w:val="28"/>
          <w:lang w:val="uk-UA"/>
        </w:rPr>
        <w:t>тиль спілкування</w:t>
      </w:r>
    </w:p>
    <w:p w:rsidR="002B75CF" w:rsidRDefault="002B75CF" w:rsidP="00F5157E">
      <w:pPr>
        <w:pStyle w:val="a3"/>
        <w:numPr>
          <w:ilvl w:val="0"/>
          <w:numId w:val="2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Визначте відповідь, що підтверджує сутність комунікативності:</w:t>
      </w:r>
    </w:p>
    <w:p w:rsidR="002B75CF" w:rsidRDefault="0099008B" w:rsidP="002B75CF">
      <w:pPr>
        <w:pStyle w:val="a3"/>
        <w:numPr>
          <w:ilvl w:val="0"/>
          <w:numId w:val="271"/>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2B75CF">
        <w:rPr>
          <w:rFonts w:ascii="Times New Roman" w:hAnsi="Times New Roman" w:cs="Times New Roman"/>
          <w:sz w:val="28"/>
          <w:szCs w:val="28"/>
          <w:lang w:val="uk-UA"/>
        </w:rPr>
        <w:t>рофесійна проникливість, пильність, інтуїція</w:t>
      </w:r>
    </w:p>
    <w:p w:rsidR="002B75CF" w:rsidRDefault="0099008B" w:rsidP="002B75CF">
      <w:pPr>
        <w:pStyle w:val="a3"/>
        <w:numPr>
          <w:ilvl w:val="0"/>
          <w:numId w:val="271"/>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2B75CF">
        <w:rPr>
          <w:rFonts w:ascii="Times New Roman" w:hAnsi="Times New Roman" w:cs="Times New Roman"/>
          <w:sz w:val="28"/>
          <w:szCs w:val="28"/>
          <w:lang w:val="uk-UA"/>
        </w:rPr>
        <w:t>ередбачення розвитку особистості з орієнтацією на позитивне</w:t>
      </w:r>
    </w:p>
    <w:p w:rsidR="002B75CF" w:rsidRDefault="0099008B" w:rsidP="002B75CF">
      <w:pPr>
        <w:pStyle w:val="a3"/>
        <w:numPr>
          <w:ilvl w:val="0"/>
          <w:numId w:val="271"/>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w:t>
      </w:r>
      <w:r w:rsidR="002B75CF">
        <w:rPr>
          <w:rFonts w:ascii="Times New Roman" w:hAnsi="Times New Roman" w:cs="Times New Roman"/>
          <w:sz w:val="28"/>
          <w:szCs w:val="28"/>
          <w:lang w:val="uk-UA"/>
        </w:rPr>
        <w:t>датність творити, генерування незвичайних ідей</w:t>
      </w:r>
    </w:p>
    <w:p w:rsidR="002B75CF" w:rsidRDefault="002B75CF" w:rsidP="002B75CF">
      <w:pPr>
        <w:pStyle w:val="a3"/>
        <w:numPr>
          <w:ilvl w:val="0"/>
          <w:numId w:val="271"/>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потреба у спілкуванні, уміння викликати позитивні емоції у співрозмовника, задоволення від бесіди</w:t>
      </w:r>
    </w:p>
    <w:p w:rsidR="00746D02" w:rsidRDefault="00746D02" w:rsidP="00F5157E">
      <w:pPr>
        <w:pStyle w:val="a3"/>
        <w:numPr>
          <w:ilvl w:val="0"/>
          <w:numId w:val="2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Практична режисура – це:</w:t>
      </w:r>
    </w:p>
    <w:p w:rsidR="00746D02" w:rsidRDefault="0099008B" w:rsidP="00505394">
      <w:pPr>
        <w:pStyle w:val="a3"/>
        <w:numPr>
          <w:ilvl w:val="0"/>
          <w:numId w:val="316"/>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746D02">
        <w:rPr>
          <w:rFonts w:ascii="Times New Roman" w:hAnsi="Times New Roman" w:cs="Times New Roman"/>
          <w:sz w:val="28"/>
          <w:szCs w:val="28"/>
          <w:lang w:val="uk-UA"/>
        </w:rPr>
        <w:t>собистісна якість педагога, що налаштовує позитивно до нього оточуючих</w:t>
      </w:r>
    </w:p>
    <w:p w:rsidR="00746D02" w:rsidRDefault="0099008B" w:rsidP="00505394">
      <w:pPr>
        <w:pStyle w:val="a3"/>
        <w:numPr>
          <w:ilvl w:val="0"/>
          <w:numId w:val="316"/>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w:t>
      </w:r>
      <w:r w:rsidR="00746D02">
        <w:rPr>
          <w:rFonts w:ascii="Times New Roman" w:hAnsi="Times New Roman" w:cs="Times New Roman"/>
          <w:sz w:val="28"/>
          <w:szCs w:val="28"/>
          <w:lang w:val="uk-UA"/>
        </w:rPr>
        <w:t>кість педагога, яка характеризує його як педагога-майстра, що поєднує у собі акторські здібності щодо проведення та організації уроку</w:t>
      </w:r>
    </w:p>
    <w:p w:rsidR="00746D02" w:rsidRDefault="0099008B" w:rsidP="00505394">
      <w:pPr>
        <w:pStyle w:val="a3"/>
        <w:numPr>
          <w:ilvl w:val="0"/>
          <w:numId w:val="316"/>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746D02">
        <w:rPr>
          <w:rFonts w:ascii="Times New Roman" w:hAnsi="Times New Roman" w:cs="Times New Roman"/>
          <w:sz w:val="28"/>
          <w:szCs w:val="28"/>
          <w:lang w:val="uk-UA"/>
        </w:rPr>
        <w:t>оціально значуща якість педагога, що являє собою педагога – представника певного статусу</w:t>
      </w:r>
    </w:p>
    <w:p w:rsidR="00746D02" w:rsidRDefault="0099008B" w:rsidP="00505394">
      <w:pPr>
        <w:pStyle w:val="a3"/>
        <w:numPr>
          <w:ilvl w:val="0"/>
          <w:numId w:val="316"/>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746D02">
        <w:rPr>
          <w:rFonts w:ascii="Times New Roman" w:hAnsi="Times New Roman" w:cs="Times New Roman"/>
          <w:sz w:val="28"/>
          <w:szCs w:val="28"/>
          <w:lang w:val="uk-UA"/>
        </w:rPr>
        <w:t>укупність декількох рис особистості учителя</w:t>
      </w:r>
    </w:p>
    <w:p w:rsidR="003D4F4F" w:rsidRPr="0099008B" w:rsidRDefault="003D4F4F" w:rsidP="0099008B">
      <w:pPr>
        <w:pStyle w:val="a3"/>
        <w:numPr>
          <w:ilvl w:val="0"/>
          <w:numId w:val="220"/>
        </w:numPr>
        <w:tabs>
          <w:tab w:val="left" w:pos="5580"/>
        </w:tabs>
        <w:spacing w:line="240" w:lineRule="auto"/>
        <w:jc w:val="both"/>
        <w:rPr>
          <w:rFonts w:ascii="Times New Roman" w:hAnsi="Times New Roman" w:cs="Times New Roman"/>
          <w:sz w:val="28"/>
          <w:szCs w:val="28"/>
          <w:lang w:val="uk-UA"/>
        </w:rPr>
      </w:pPr>
      <w:r w:rsidRPr="0099008B">
        <w:rPr>
          <w:rFonts w:ascii="Times New Roman" w:hAnsi="Times New Roman" w:cs="Times New Roman"/>
          <w:sz w:val="28"/>
          <w:szCs w:val="28"/>
          <w:lang w:val="uk-UA"/>
        </w:rPr>
        <w:t>Визначте відповідь, яка розкриває складові особистісного компоненту педагогічного авторитету:</w:t>
      </w:r>
    </w:p>
    <w:p w:rsidR="003D4F4F" w:rsidRDefault="0099008B" w:rsidP="003D4F4F">
      <w:pPr>
        <w:pStyle w:val="a3"/>
        <w:numPr>
          <w:ilvl w:val="0"/>
          <w:numId w:val="262"/>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ц</w:t>
      </w:r>
      <w:r w:rsidR="003D4F4F">
        <w:rPr>
          <w:rFonts w:ascii="Times New Roman" w:hAnsi="Times New Roman" w:cs="Times New Roman"/>
          <w:sz w:val="28"/>
          <w:szCs w:val="28"/>
          <w:lang w:val="uk-UA"/>
        </w:rPr>
        <w:t>іннісна складова</w:t>
      </w:r>
    </w:p>
    <w:p w:rsidR="003D4F4F" w:rsidRDefault="0099008B" w:rsidP="003D4F4F">
      <w:pPr>
        <w:pStyle w:val="a3"/>
        <w:numPr>
          <w:ilvl w:val="0"/>
          <w:numId w:val="262"/>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w:t>
      </w:r>
      <w:r w:rsidR="003D4F4F">
        <w:rPr>
          <w:rFonts w:ascii="Times New Roman" w:hAnsi="Times New Roman" w:cs="Times New Roman"/>
          <w:sz w:val="28"/>
          <w:szCs w:val="28"/>
          <w:lang w:val="uk-UA"/>
        </w:rPr>
        <w:t>арактерологічна складова</w:t>
      </w:r>
    </w:p>
    <w:p w:rsidR="003D4F4F" w:rsidRDefault="0099008B" w:rsidP="003D4F4F">
      <w:pPr>
        <w:pStyle w:val="a3"/>
        <w:numPr>
          <w:ilvl w:val="0"/>
          <w:numId w:val="262"/>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3D4F4F">
        <w:rPr>
          <w:rFonts w:ascii="Times New Roman" w:hAnsi="Times New Roman" w:cs="Times New Roman"/>
          <w:sz w:val="28"/>
          <w:szCs w:val="28"/>
          <w:lang w:val="uk-UA"/>
        </w:rPr>
        <w:t>оціальна значимість професії</w:t>
      </w:r>
    </w:p>
    <w:p w:rsidR="003D4F4F" w:rsidRDefault="0099008B" w:rsidP="003D4F4F">
      <w:pPr>
        <w:pStyle w:val="a3"/>
        <w:numPr>
          <w:ilvl w:val="0"/>
          <w:numId w:val="262"/>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3D4F4F">
        <w:rPr>
          <w:rFonts w:ascii="Times New Roman" w:hAnsi="Times New Roman" w:cs="Times New Roman"/>
          <w:sz w:val="28"/>
          <w:szCs w:val="28"/>
          <w:lang w:val="uk-UA"/>
        </w:rPr>
        <w:t>ультурологічна складова</w:t>
      </w:r>
    </w:p>
    <w:p w:rsidR="004E25EF" w:rsidRDefault="001056EB" w:rsidP="00F5157E">
      <w:pPr>
        <w:pStyle w:val="a3"/>
        <w:numPr>
          <w:ilvl w:val="0"/>
          <w:numId w:val="2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Визначте відповідь, яка правильно визначає складові професійного потенціалу учителя:</w:t>
      </w:r>
    </w:p>
    <w:p w:rsidR="001056EB" w:rsidRDefault="0099008B" w:rsidP="001056EB">
      <w:pPr>
        <w:pStyle w:val="a3"/>
        <w:numPr>
          <w:ilvl w:val="0"/>
          <w:numId w:val="228"/>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1056EB">
        <w:rPr>
          <w:rFonts w:ascii="Times New Roman" w:hAnsi="Times New Roman" w:cs="Times New Roman"/>
          <w:sz w:val="28"/>
          <w:szCs w:val="28"/>
          <w:lang w:val="uk-UA"/>
        </w:rPr>
        <w:t>риродні та спеціальні здібності, стиль педагогічної діяльності, індивідуальність</w:t>
      </w:r>
    </w:p>
    <w:p w:rsidR="001056EB" w:rsidRDefault="0099008B" w:rsidP="001056EB">
      <w:pPr>
        <w:pStyle w:val="a3"/>
        <w:numPr>
          <w:ilvl w:val="0"/>
          <w:numId w:val="228"/>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1056EB">
        <w:rPr>
          <w:rFonts w:ascii="Times New Roman" w:hAnsi="Times New Roman" w:cs="Times New Roman"/>
          <w:sz w:val="28"/>
          <w:szCs w:val="28"/>
          <w:lang w:val="uk-UA"/>
        </w:rPr>
        <w:t>пеціальна підготовка, природні та спеціальні здібності, набутий потенціал</w:t>
      </w:r>
    </w:p>
    <w:p w:rsidR="001056EB" w:rsidRDefault="0099008B" w:rsidP="001056EB">
      <w:pPr>
        <w:pStyle w:val="a3"/>
        <w:numPr>
          <w:ilvl w:val="0"/>
          <w:numId w:val="228"/>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1056EB">
        <w:rPr>
          <w:rFonts w:ascii="Times New Roman" w:hAnsi="Times New Roman" w:cs="Times New Roman"/>
          <w:sz w:val="28"/>
          <w:szCs w:val="28"/>
          <w:lang w:val="uk-UA"/>
        </w:rPr>
        <w:t>міння та навички викладання, виховання школярів</w:t>
      </w:r>
    </w:p>
    <w:p w:rsidR="001056EB" w:rsidRDefault="0099008B" w:rsidP="001056EB">
      <w:pPr>
        <w:pStyle w:val="a3"/>
        <w:numPr>
          <w:ilvl w:val="0"/>
          <w:numId w:val="228"/>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1056EB">
        <w:rPr>
          <w:rFonts w:ascii="Times New Roman" w:hAnsi="Times New Roman" w:cs="Times New Roman"/>
          <w:sz w:val="28"/>
          <w:szCs w:val="28"/>
          <w:lang w:val="uk-UA"/>
        </w:rPr>
        <w:t>омунікабельність, толерантність, ошатність</w:t>
      </w:r>
    </w:p>
    <w:p w:rsidR="00C25CB4" w:rsidRDefault="00C25CB4" w:rsidP="00F5157E">
      <w:pPr>
        <w:pStyle w:val="a3"/>
        <w:numPr>
          <w:ilvl w:val="0"/>
          <w:numId w:val="2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Психологічними бар</w:t>
      </w:r>
      <w:r w:rsidR="0099008B">
        <w:rPr>
          <w:rFonts w:ascii="Times New Roman" w:hAnsi="Times New Roman" w:cs="Times New Roman"/>
          <w:sz w:val="28"/>
          <w:szCs w:val="28"/>
          <w:lang w:val="en-US"/>
        </w:rPr>
        <w:t>’</w:t>
      </w:r>
      <w:r>
        <w:rPr>
          <w:rFonts w:ascii="Times New Roman" w:hAnsi="Times New Roman" w:cs="Times New Roman"/>
          <w:sz w:val="28"/>
          <w:szCs w:val="28"/>
          <w:lang w:val="uk-UA"/>
        </w:rPr>
        <w:t>єрами спілкування вважаємо:</w:t>
      </w:r>
    </w:p>
    <w:p w:rsidR="00C25CB4" w:rsidRDefault="0099008B" w:rsidP="006910CB">
      <w:pPr>
        <w:pStyle w:val="a3"/>
        <w:numPr>
          <w:ilvl w:val="0"/>
          <w:numId w:val="28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C25CB4">
        <w:rPr>
          <w:rFonts w:ascii="Times New Roman" w:hAnsi="Times New Roman" w:cs="Times New Roman"/>
          <w:sz w:val="28"/>
          <w:szCs w:val="28"/>
          <w:lang w:val="uk-UA"/>
        </w:rPr>
        <w:t>евідповідність вікової категорії педагога з співрозмовником</w:t>
      </w:r>
    </w:p>
    <w:p w:rsidR="00C25CB4" w:rsidRDefault="0099008B" w:rsidP="006910CB">
      <w:pPr>
        <w:pStyle w:val="a3"/>
        <w:numPr>
          <w:ilvl w:val="0"/>
          <w:numId w:val="28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C25CB4">
        <w:rPr>
          <w:rFonts w:ascii="Times New Roman" w:hAnsi="Times New Roman" w:cs="Times New Roman"/>
          <w:sz w:val="28"/>
          <w:szCs w:val="28"/>
          <w:lang w:val="uk-UA"/>
        </w:rPr>
        <w:t>ажання довести власну точку зору</w:t>
      </w:r>
    </w:p>
    <w:p w:rsidR="00C25CB4" w:rsidRDefault="0099008B" w:rsidP="006910CB">
      <w:pPr>
        <w:pStyle w:val="a3"/>
        <w:numPr>
          <w:ilvl w:val="0"/>
          <w:numId w:val="28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C25CB4">
        <w:rPr>
          <w:rFonts w:ascii="Times New Roman" w:hAnsi="Times New Roman" w:cs="Times New Roman"/>
          <w:sz w:val="28"/>
          <w:szCs w:val="28"/>
          <w:lang w:val="uk-UA"/>
        </w:rPr>
        <w:t>ідсутність контакту, негативна установка</w:t>
      </w:r>
    </w:p>
    <w:p w:rsidR="00C25CB4" w:rsidRDefault="0099008B" w:rsidP="006910CB">
      <w:pPr>
        <w:pStyle w:val="a3"/>
        <w:numPr>
          <w:ilvl w:val="0"/>
          <w:numId w:val="28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C25CB4">
        <w:rPr>
          <w:rFonts w:ascii="Times New Roman" w:hAnsi="Times New Roman" w:cs="Times New Roman"/>
          <w:sz w:val="28"/>
          <w:szCs w:val="28"/>
          <w:lang w:val="uk-UA"/>
        </w:rPr>
        <w:t>оганий зовнішній вигляд педагога</w:t>
      </w:r>
    </w:p>
    <w:p w:rsidR="003D4F4F" w:rsidRDefault="003D4F4F" w:rsidP="00F5157E">
      <w:pPr>
        <w:pStyle w:val="a3"/>
        <w:numPr>
          <w:ilvl w:val="0"/>
          <w:numId w:val="2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Визначте, хто наголошував на потребі розвитку акторської майстерності, формуванні умінь та навичок поведінки на сцені, техніки актора?:</w:t>
      </w:r>
    </w:p>
    <w:p w:rsidR="003D4F4F" w:rsidRDefault="003D4F4F" w:rsidP="003D4F4F">
      <w:pPr>
        <w:pStyle w:val="a3"/>
        <w:numPr>
          <w:ilvl w:val="0"/>
          <w:numId w:val="263"/>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Шалва Амонашвілі</w:t>
      </w:r>
    </w:p>
    <w:p w:rsidR="003D4F4F" w:rsidRDefault="003D4F4F" w:rsidP="003D4F4F">
      <w:pPr>
        <w:pStyle w:val="a3"/>
        <w:numPr>
          <w:ilvl w:val="0"/>
          <w:numId w:val="263"/>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Василь Сухомлинський</w:t>
      </w:r>
    </w:p>
    <w:p w:rsidR="003D4F4F" w:rsidRDefault="003D4F4F" w:rsidP="003D4F4F">
      <w:pPr>
        <w:pStyle w:val="a3"/>
        <w:numPr>
          <w:ilvl w:val="0"/>
          <w:numId w:val="263"/>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Антон Макаренко</w:t>
      </w:r>
    </w:p>
    <w:p w:rsidR="003D4F4F" w:rsidRDefault="003D4F4F" w:rsidP="003D4F4F">
      <w:pPr>
        <w:pStyle w:val="a3"/>
        <w:numPr>
          <w:ilvl w:val="0"/>
          <w:numId w:val="263"/>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Костянтин Станіславський</w:t>
      </w:r>
    </w:p>
    <w:p w:rsidR="005E3F24" w:rsidRDefault="005E3F24" w:rsidP="00F5157E">
      <w:pPr>
        <w:pStyle w:val="a3"/>
        <w:numPr>
          <w:ilvl w:val="0"/>
          <w:numId w:val="2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Риса особистості, що зумовлює такий рівень організації процесу спілкування, що характеризується невеликою кількістю контактів, пасивністю людини у спілкуванні – це:</w:t>
      </w:r>
    </w:p>
    <w:p w:rsidR="005E3F24" w:rsidRDefault="005E3F24" w:rsidP="006910CB">
      <w:pPr>
        <w:pStyle w:val="a3"/>
        <w:numPr>
          <w:ilvl w:val="0"/>
          <w:numId w:val="278"/>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комунікабельність</w:t>
      </w:r>
    </w:p>
    <w:p w:rsidR="005E3F24" w:rsidRDefault="0099008B" w:rsidP="006910CB">
      <w:pPr>
        <w:pStyle w:val="a3"/>
        <w:numPr>
          <w:ilvl w:val="0"/>
          <w:numId w:val="278"/>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w:t>
      </w:r>
      <w:r w:rsidR="005E3F24">
        <w:rPr>
          <w:rFonts w:ascii="Times New Roman" w:hAnsi="Times New Roman" w:cs="Times New Roman"/>
          <w:sz w:val="28"/>
          <w:szCs w:val="28"/>
          <w:lang w:val="uk-UA"/>
        </w:rPr>
        <w:t>іперкомунікабельність</w:t>
      </w:r>
    </w:p>
    <w:p w:rsidR="005E3F24" w:rsidRDefault="0099008B" w:rsidP="006910CB">
      <w:pPr>
        <w:pStyle w:val="a3"/>
        <w:numPr>
          <w:ilvl w:val="0"/>
          <w:numId w:val="278"/>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w:t>
      </w:r>
      <w:r w:rsidR="005E3F24">
        <w:rPr>
          <w:rFonts w:ascii="Times New Roman" w:hAnsi="Times New Roman" w:cs="Times New Roman"/>
          <w:sz w:val="28"/>
          <w:szCs w:val="28"/>
          <w:lang w:val="uk-UA"/>
        </w:rPr>
        <w:t>іпокомунікабельність</w:t>
      </w:r>
    </w:p>
    <w:p w:rsidR="005E3F24" w:rsidRDefault="005E3F24" w:rsidP="006910CB">
      <w:pPr>
        <w:pStyle w:val="a3"/>
        <w:numPr>
          <w:ilvl w:val="0"/>
          <w:numId w:val="278"/>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комунікативність</w:t>
      </w:r>
    </w:p>
    <w:p w:rsidR="003D4F4F" w:rsidRDefault="003D4F4F" w:rsidP="00F5157E">
      <w:pPr>
        <w:pStyle w:val="a3"/>
        <w:numPr>
          <w:ilvl w:val="0"/>
          <w:numId w:val="2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Визначте схожі риси професії педагога та актора:</w:t>
      </w:r>
    </w:p>
    <w:p w:rsidR="003D4F4F" w:rsidRDefault="0099008B" w:rsidP="003D4F4F">
      <w:pPr>
        <w:pStyle w:val="a3"/>
        <w:numPr>
          <w:ilvl w:val="0"/>
          <w:numId w:val="265"/>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3D4F4F">
        <w:rPr>
          <w:rFonts w:ascii="Times New Roman" w:hAnsi="Times New Roman" w:cs="Times New Roman"/>
          <w:sz w:val="28"/>
          <w:szCs w:val="28"/>
          <w:lang w:val="uk-UA"/>
        </w:rPr>
        <w:t>ворча діяльність, вплив на глядача (слухача), володіння технікою</w:t>
      </w:r>
    </w:p>
    <w:p w:rsidR="003D4F4F" w:rsidRDefault="0099008B" w:rsidP="003D4F4F">
      <w:pPr>
        <w:pStyle w:val="a3"/>
        <w:numPr>
          <w:ilvl w:val="0"/>
          <w:numId w:val="265"/>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3D4F4F">
        <w:rPr>
          <w:rFonts w:ascii="Times New Roman" w:hAnsi="Times New Roman" w:cs="Times New Roman"/>
          <w:sz w:val="28"/>
          <w:szCs w:val="28"/>
          <w:lang w:val="uk-UA"/>
        </w:rPr>
        <w:t>ольова гра, зовнішній вигляд, обмеженість у часі</w:t>
      </w:r>
    </w:p>
    <w:p w:rsidR="003D4F4F" w:rsidRDefault="0099008B" w:rsidP="003D4F4F">
      <w:pPr>
        <w:pStyle w:val="a3"/>
        <w:numPr>
          <w:ilvl w:val="0"/>
          <w:numId w:val="265"/>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3D4F4F">
        <w:rPr>
          <w:rFonts w:ascii="Times New Roman" w:hAnsi="Times New Roman" w:cs="Times New Roman"/>
          <w:sz w:val="28"/>
          <w:szCs w:val="28"/>
          <w:lang w:val="uk-UA"/>
        </w:rPr>
        <w:t>ілова гра, інтонація, дикція</w:t>
      </w:r>
    </w:p>
    <w:p w:rsidR="003D4F4F" w:rsidRDefault="0099008B" w:rsidP="003D4F4F">
      <w:pPr>
        <w:pStyle w:val="a3"/>
        <w:numPr>
          <w:ilvl w:val="0"/>
          <w:numId w:val="265"/>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3D4F4F">
        <w:rPr>
          <w:rFonts w:ascii="Times New Roman" w:hAnsi="Times New Roman" w:cs="Times New Roman"/>
          <w:sz w:val="28"/>
          <w:szCs w:val="28"/>
          <w:lang w:val="uk-UA"/>
        </w:rPr>
        <w:t>міння одягатися відповідно до ролі, вплив на аудиторію, настрій</w:t>
      </w:r>
    </w:p>
    <w:p w:rsidR="004C130D" w:rsidRDefault="004C130D" w:rsidP="00F5157E">
      <w:pPr>
        <w:pStyle w:val="a3"/>
        <w:numPr>
          <w:ilvl w:val="0"/>
          <w:numId w:val="2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Система знань, необхідних педагогу для розв</w:t>
      </w:r>
      <w:r w:rsidR="0099008B" w:rsidRPr="0099008B">
        <w:rPr>
          <w:rFonts w:ascii="Times New Roman" w:hAnsi="Times New Roman" w:cs="Times New Roman"/>
          <w:sz w:val="28"/>
          <w:szCs w:val="28"/>
        </w:rPr>
        <w:t>’</w:t>
      </w:r>
      <w:r>
        <w:rPr>
          <w:rFonts w:ascii="Times New Roman" w:hAnsi="Times New Roman" w:cs="Times New Roman"/>
          <w:sz w:val="28"/>
          <w:szCs w:val="28"/>
          <w:lang w:val="uk-UA"/>
        </w:rPr>
        <w:t>язання стратегічних, тактичних та інших завдань у ході організації та проведення навчально-виховного процесу є:</w:t>
      </w:r>
    </w:p>
    <w:p w:rsidR="004C130D" w:rsidRDefault="0099008B" w:rsidP="004C130D">
      <w:pPr>
        <w:pStyle w:val="a3"/>
        <w:numPr>
          <w:ilvl w:val="0"/>
          <w:numId w:val="254"/>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4C130D">
        <w:rPr>
          <w:rFonts w:ascii="Times New Roman" w:hAnsi="Times New Roman" w:cs="Times New Roman"/>
          <w:sz w:val="28"/>
          <w:szCs w:val="28"/>
          <w:lang w:val="uk-UA"/>
        </w:rPr>
        <w:t>едагогічна техніка</w:t>
      </w:r>
    </w:p>
    <w:p w:rsidR="004C130D" w:rsidRDefault="0099008B" w:rsidP="004C130D">
      <w:pPr>
        <w:pStyle w:val="a3"/>
        <w:numPr>
          <w:ilvl w:val="0"/>
          <w:numId w:val="254"/>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4C130D">
        <w:rPr>
          <w:rFonts w:ascii="Times New Roman" w:hAnsi="Times New Roman" w:cs="Times New Roman"/>
          <w:sz w:val="28"/>
          <w:szCs w:val="28"/>
          <w:lang w:val="uk-UA"/>
        </w:rPr>
        <w:t>едагогічні здібності</w:t>
      </w:r>
    </w:p>
    <w:p w:rsidR="004C130D" w:rsidRDefault="0099008B" w:rsidP="004C130D">
      <w:pPr>
        <w:pStyle w:val="a3"/>
        <w:numPr>
          <w:ilvl w:val="0"/>
          <w:numId w:val="254"/>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4C130D">
        <w:rPr>
          <w:rFonts w:ascii="Times New Roman" w:hAnsi="Times New Roman" w:cs="Times New Roman"/>
          <w:sz w:val="28"/>
          <w:szCs w:val="28"/>
          <w:lang w:val="uk-UA"/>
        </w:rPr>
        <w:t>тиль педагогічного спілкування</w:t>
      </w:r>
    </w:p>
    <w:p w:rsidR="004C130D" w:rsidRDefault="0099008B" w:rsidP="004C130D">
      <w:pPr>
        <w:pStyle w:val="a3"/>
        <w:numPr>
          <w:ilvl w:val="0"/>
          <w:numId w:val="254"/>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4C130D">
        <w:rPr>
          <w:rFonts w:ascii="Times New Roman" w:hAnsi="Times New Roman" w:cs="Times New Roman"/>
          <w:sz w:val="28"/>
          <w:szCs w:val="28"/>
          <w:lang w:val="uk-UA"/>
        </w:rPr>
        <w:t>едагогічна технологія</w:t>
      </w:r>
    </w:p>
    <w:p w:rsidR="00746D02" w:rsidRDefault="00746D02" w:rsidP="00F5157E">
      <w:pPr>
        <w:pStyle w:val="a3"/>
        <w:numPr>
          <w:ilvl w:val="0"/>
          <w:numId w:val="2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Здоров</w:t>
      </w:r>
      <w:r w:rsidR="0099008B" w:rsidRPr="0099008B">
        <w:rPr>
          <w:rFonts w:ascii="Times New Roman" w:hAnsi="Times New Roman" w:cs="Times New Roman"/>
          <w:sz w:val="28"/>
          <w:szCs w:val="28"/>
        </w:rPr>
        <w:t>’</w:t>
      </w:r>
      <w:r>
        <w:rPr>
          <w:rFonts w:ascii="Times New Roman" w:hAnsi="Times New Roman" w:cs="Times New Roman"/>
          <w:sz w:val="28"/>
          <w:szCs w:val="28"/>
          <w:lang w:val="uk-UA"/>
        </w:rPr>
        <w:t>язберігаюча компетентність педагога полягає у:</w:t>
      </w:r>
    </w:p>
    <w:p w:rsidR="00746D02" w:rsidRDefault="0099008B" w:rsidP="00505394">
      <w:pPr>
        <w:pStyle w:val="a3"/>
        <w:numPr>
          <w:ilvl w:val="0"/>
          <w:numId w:val="315"/>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746D02">
        <w:rPr>
          <w:rFonts w:ascii="Times New Roman" w:hAnsi="Times New Roman" w:cs="Times New Roman"/>
          <w:sz w:val="28"/>
          <w:szCs w:val="28"/>
          <w:lang w:val="uk-UA"/>
        </w:rPr>
        <w:t>омунікативні здібності, рольова ідентифікація, емпатія, стильповедінки у конфліктних ситуаціях</w:t>
      </w:r>
    </w:p>
    <w:p w:rsidR="00746D02" w:rsidRDefault="0099008B" w:rsidP="00505394">
      <w:pPr>
        <w:pStyle w:val="a3"/>
        <w:numPr>
          <w:ilvl w:val="0"/>
          <w:numId w:val="315"/>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746D02">
        <w:rPr>
          <w:rFonts w:ascii="Times New Roman" w:hAnsi="Times New Roman" w:cs="Times New Roman"/>
          <w:sz w:val="28"/>
          <w:szCs w:val="28"/>
          <w:lang w:val="uk-UA"/>
        </w:rPr>
        <w:t>собистісна зрілість, особисті досягнення, інноваційна діяльність</w:t>
      </w:r>
    </w:p>
    <w:p w:rsidR="00746D02" w:rsidRDefault="0099008B" w:rsidP="00505394">
      <w:pPr>
        <w:pStyle w:val="a3"/>
        <w:numPr>
          <w:ilvl w:val="0"/>
          <w:numId w:val="315"/>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746D02">
        <w:rPr>
          <w:rFonts w:ascii="Times New Roman" w:hAnsi="Times New Roman" w:cs="Times New Roman"/>
          <w:sz w:val="28"/>
          <w:szCs w:val="28"/>
          <w:lang w:val="uk-UA"/>
        </w:rPr>
        <w:t>нання та уміння організації фізичного, психічного, соціального та духовного здоров</w:t>
      </w:r>
      <w:r w:rsidRPr="0099008B">
        <w:rPr>
          <w:rFonts w:ascii="Times New Roman" w:hAnsi="Times New Roman" w:cs="Times New Roman"/>
          <w:sz w:val="28"/>
          <w:szCs w:val="28"/>
        </w:rPr>
        <w:t>’</w:t>
      </w:r>
      <w:r w:rsidR="00746D02">
        <w:rPr>
          <w:rFonts w:ascii="Times New Roman" w:hAnsi="Times New Roman" w:cs="Times New Roman"/>
          <w:sz w:val="28"/>
          <w:szCs w:val="28"/>
          <w:lang w:val="uk-UA"/>
        </w:rPr>
        <w:t>я</w:t>
      </w:r>
    </w:p>
    <w:p w:rsidR="00746D02" w:rsidRDefault="0099008B" w:rsidP="00505394">
      <w:pPr>
        <w:pStyle w:val="a3"/>
        <w:numPr>
          <w:ilvl w:val="0"/>
          <w:numId w:val="315"/>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746D02">
        <w:rPr>
          <w:rFonts w:ascii="Times New Roman" w:hAnsi="Times New Roman" w:cs="Times New Roman"/>
          <w:sz w:val="28"/>
          <w:szCs w:val="28"/>
          <w:lang w:val="uk-UA"/>
        </w:rPr>
        <w:t>омп</w:t>
      </w:r>
      <w:r>
        <w:rPr>
          <w:rFonts w:ascii="Times New Roman" w:hAnsi="Times New Roman" w:cs="Times New Roman"/>
          <w:sz w:val="28"/>
          <w:szCs w:val="28"/>
          <w:lang w:val="en-US"/>
        </w:rPr>
        <w:t>’</w:t>
      </w:r>
      <w:r w:rsidR="00746D02">
        <w:rPr>
          <w:rFonts w:ascii="Times New Roman" w:hAnsi="Times New Roman" w:cs="Times New Roman"/>
          <w:sz w:val="28"/>
          <w:szCs w:val="28"/>
          <w:lang w:val="uk-UA"/>
        </w:rPr>
        <w:t>ютерна грамотність, інформаційна культура</w:t>
      </w:r>
    </w:p>
    <w:p w:rsidR="005E3F24" w:rsidRDefault="005E3F24" w:rsidP="00F5157E">
      <w:pPr>
        <w:pStyle w:val="a3"/>
        <w:numPr>
          <w:ilvl w:val="0"/>
          <w:numId w:val="2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Доброзичливість педагога – це:</w:t>
      </w:r>
    </w:p>
    <w:p w:rsidR="005E3F24" w:rsidRDefault="0099008B" w:rsidP="006910CB">
      <w:pPr>
        <w:pStyle w:val="a3"/>
        <w:numPr>
          <w:ilvl w:val="0"/>
          <w:numId w:val="279"/>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5E3F24">
        <w:rPr>
          <w:rFonts w:ascii="Times New Roman" w:hAnsi="Times New Roman" w:cs="Times New Roman"/>
          <w:sz w:val="28"/>
          <w:szCs w:val="28"/>
          <w:lang w:val="uk-UA"/>
        </w:rPr>
        <w:t>ктивне спілкування з учнями та їх батьками</w:t>
      </w:r>
    </w:p>
    <w:p w:rsidR="005E3F24" w:rsidRDefault="0099008B" w:rsidP="006910CB">
      <w:pPr>
        <w:pStyle w:val="a3"/>
        <w:numPr>
          <w:ilvl w:val="0"/>
          <w:numId w:val="279"/>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5E3F24">
        <w:rPr>
          <w:rFonts w:ascii="Times New Roman" w:hAnsi="Times New Roman" w:cs="Times New Roman"/>
          <w:sz w:val="28"/>
          <w:szCs w:val="28"/>
          <w:lang w:val="uk-UA"/>
        </w:rPr>
        <w:t>озитивне оцінювання учнів</w:t>
      </w:r>
    </w:p>
    <w:p w:rsidR="005E3F24" w:rsidRDefault="0099008B" w:rsidP="006910CB">
      <w:pPr>
        <w:pStyle w:val="a3"/>
        <w:numPr>
          <w:ilvl w:val="0"/>
          <w:numId w:val="279"/>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5E3F24">
        <w:rPr>
          <w:rFonts w:ascii="Times New Roman" w:hAnsi="Times New Roman" w:cs="Times New Roman"/>
          <w:sz w:val="28"/>
          <w:szCs w:val="28"/>
          <w:lang w:val="uk-UA"/>
        </w:rPr>
        <w:t>датність виявляти свою уважність, готовність приймати інших</w:t>
      </w:r>
    </w:p>
    <w:p w:rsidR="005E3F24" w:rsidRDefault="0099008B" w:rsidP="006910CB">
      <w:pPr>
        <w:pStyle w:val="a3"/>
        <w:numPr>
          <w:ilvl w:val="0"/>
          <w:numId w:val="279"/>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5E3F24">
        <w:rPr>
          <w:rFonts w:ascii="Times New Roman" w:hAnsi="Times New Roman" w:cs="Times New Roman"/>
          <w:sz w:val="28"/>
          <w:szCs w:val="28"/>
          <w:lang w:val="uk-UA"/>
        </w:rPr>
        <w:t>воєчасний педагогічний вплив на учня</w:t>
      </w:r>
    </w:p>
    <w:p w:rsidR="00B13D33" w:rsidRPr="0099008B" w:rsidRDefault="00B13D33" w:rsidP="0099008B">
      <w:pPr>
        <w:pStyle w:val="a3"/>
        <w:numPr>
          <w:ilvl w:val="0"/>
          <w:numId w:val="220"/>
        </w:numPr>
        <w:tabs>
          <w:tab w:val="left" w:pos="5580"/>
        </w:tabs>
        <w:spacing w:line="240" w:lineRule="auto"/>
        <w:jc w:val="both"/>
        <w:rPr>
          <w:rFonts w:ascii="Times New Roman" w:hAnsi="Times New Roman" w:cs="Times New Roman"/>
          <w:sz w:val="28"/>
          <w:szCs w:val="28"/>
          <w:lang w:val="uk-UA"/>
        </w:rPr>
      </w:pPr>
      <w:r w:rsidRPr="0099008B">
        <w:rPr>
          <w:rFonts w:ascii="Times New Roman" w:hAnsi="Times New Roman" w:cs="Times New Roman"/>
          <w:sz w:val="28"/>
          <w:szCs w:val="28"/>
          <w:lang w:val="uk-UA"/>
        </w:rPr>
        <w:t>Здібності до оволодіння учителем інформацією, новими знаннями з відповідних галузей наук, що допомагають вільно орієнтуватися у навчальному матеріалі – це здібності:</w:t>
      </w:r>
    </w:p>
    <w:p w:rsidR="00B13D33" w:rsidRDefault="0099008B" w:rsidP="00B13D33">
      <w:pPr>
        <w:pStyle w:val="a3"/>
        <w:numPr>
          <w:ilvl w:val="0"/>
          <w:numId w:val="309"/>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B13D33">
        <w:rPr>
          <w:rFonts w:ascii="Times New Roman" w:hAnsi="Times New Roman" w:cs="Times New Roman"/>
          <w:sz w:val="28"/>
          <w:szCs w:val="28"/>
          <w:lang w:val="uk-UA"/>
        </w:rPr>
        <w:t>рганізаторські</w:t>
      </w:r>
    </w:p>
    <w:p w:rsidR="00B13D33" w:rsidRDefault="0099008B" w:rsidP="00B13D33">
      <w:pPr>
        <w:pStyle w:val="a3"/>
        <w:numPr>
          <w:ilvl w:val="0"/>
          <w:numId w:val="309"/>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B13D33">
        <w:rPr>
          <w:rFonts w:ascii="Times New Roman" w:hAnsi="Times New Roman" w:cs="Times New Roman"/>
          <w:sz w:val="28"/>
          <w:szCs w:val="28"/>
          <w:lang w:val="uk-UA"/>
        </w:rPr>
        <w:t>ауково-пізнавальні</w:t>
      </w:r>
    </w:p>
    <w:p w:rsidR="00B13D33" w:rsidRDefault="0099008B" w:rsidP="00B13D33">
      <w:pPr>
        <w:pStyle w:val="a3"/>
        <w:numPr>
          <w:ilvl w:val="0"/>
          <w:numId w:val="309"/>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B13D33">
        <w:rPr>
          <w:rFonts w:ascii="Times New Roman" w:hAnsi="Times New Roman" w:cs="Times New Roman"/>
          <w:sz w:val="28"/>
          <w:szCs w:val="28"/>
          <w:lang w:val="uk-UA"/>
        </w:rPr>
        <w:t>угестивні</w:t>
      </w:r>
    </w:p>
    <w:p w:rsidR="00B13D33" w:rsidRDefault="0099008B" w:rsidP="00B13D33">
      <w:pPr>
        <w:pStyle w:val="a3"/>
        <w:numPr>
          <w:ilvl w:val="0"/>
          <w:numId w:val="309"/>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B13D33">
        <w:rPr>
          <w:rFonts w:ascii="Times New Roman" w:hAnsi="Times New Roman" w:cs="Times New Roman"/>
          <w:sz w:val="28"/>
          <w:szCs w:val="28"/>
          <w:lang w:val="uk-UA"/>
        </w:rPr>
        <w:t>ерцептивні</w:t>
      </w:r>
    </w:p>
    <w:p w:rsidR="00F5157E" w:rsidRDefault="00F5157E" w:rsidP="00F5157E">
      <w:pPr>
        <w:pStyle w:val="a3"/>
        <w:numPr>
          <w:ilvl w:val="0"/>
          <w:numId w:val="2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Оберіть правильну відповідь, що визначає суть професійної діяльності педагога –</w:t>
      </w:r>
    </w:p>
    <w:p w:rsidR="00F5157E" w:rsidRDefault="0099008B" w:rsidP="00F5157E">
      <w:pPr>
        <w:pStyle w:val="a3"/>
        <w:numPr>
          <w:ilvl w:val="0"/>
          <w:numId w:val="224"/>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F5157E">
        <w:rPr>
          <w:rFonts w:ascii="Times New Roman" w:hAnsi="Times New Roman" w:cs="Times New Roman"/>
          <w:sz w:val="28"/>
          <w:szCs w:val="28"/>
          <w:lang w:val="uk-UA"/>
        </w:rPr>
        <w:t>ид соціальної діяльності, спрямований на передачу від старшого</w:t>
      </w:r>
      <w:r w:rsidR="004E25EF">
        <w:rPr>
          <w:rFonts w:ascii="Times New Roman" w:hAnsi="Times New Roman" w:cs="Times New Roman"/>
          <w:sz w:val="28"/>
          <w:szCs w:val="28"/>
          <w:lang w:val="uk-UA"/>
        </w:rPr>
        <w:t xml:space="preserve"> </w:t>
      </w:r>
      <w:r w:rsidR="00F5157E">
        <w:rPr>
          <w:rFonts w:ascii="Times New Roman" w:hAnsi="Times New Roman" w:cs="Times New Roman"/>
          <w:sz w:val="28"/>
          <w:szCs w:val="28"/>
          <w:lang w:val="uk-UA"/>
        </w:rPr>
        <w:t>покоління молодшому накопичених людством культури, досвіду та знань</w:t>
      </w:r>
    </w:p>
    <w:p w:rsidR="00F5157E" w:rsidRDefault="0099008B" w:rsidP="00F5157E">
      <w:pPr>
        <w:pStyle w:val="a3"/>
        <w:numPr>
          <w:ilvl w:val="0"/>
          <w:numId w:val="224"/>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F5157E">
        <w:rPr>
          <w:rFonts w:ascii="Times New Roman" w:hAnsi="Times New Roman" w:cs="Times New Roman"/>
          <w:sz w:val="28"/>
          <w:szCs w:val="28"/>
          <w:lang w:val="uk-UA"/>
        </w:rPr>
        <w:t>іяльність, спрямована на особистість іншої людини</w:t>
      </w:r>
    </w:p>
    <w:p w:rsidR="00F5157E" w:rsidRDefault="0099008B" w:rsidP="00F5157E">
      <w:pPr>
        <w:pStyle w:val="a3"/>
        <w:numPr>
          <w:ilvl w:val="0"/>
          <w:numId w:val="224"/>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F5157E">
        <w:rPr>
          <w:rFonts w:ascii="Times New Roman" w:hAnsi="Times New Roman" w:cs="Times New Roman"/>
          <w:sz w:val="28"/>
          <w:szCs w:val="28"/>
          <w:lang w:val="uk-UA"/>
        </w:rPr>
        <w:t>укупність професійних якостей</w:t>
      </w:r>
    </w:p>
    <w:p w:rsidR="00F5157E" w:rsidRDefault="0099008B" w:rsidP="00F5157E">
      <w:pPr>
        <w:pStyle w:val="a3"/>
        <w:numPr>
          <w:ilvl w:val="0"/>
          <w:numId w:val="224"/>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ц</w:t>
      </w:r>
      <w:r w:rsidR="00F5157E">
        <w:rPr>
          <w:rFonts w:ascii="Times New Roman" w:hAnsi="Times New Roman" w:cs="Times New Roman"/>
          <w:sz w:val="28"/>
          <w:szCs w:val="28"/>
          <w:lang w:val="uk-UA"/>
        </w:rPr>
        <w:t>е критерій майстерності педагога</w:t>
      </w:r>
    </w:p>
    <w:p w:rsidR="005C05B9" w:rsidRDefault="00211F8D" w:rsidP="001056EB">
      <w:pPr>
        <w:pStyle w:val="a3"/>
        <w:numPr>
          <w:ilvl w:val="0"/>
          <w:numId w:val="2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Дайте найбільш повне й правильне визначення педагогічного такту:</w:t>
      </w:r>
    </w:p>
    <w:p w:rsidR="00211F8D" w:rsidRDefault="0099008B" w:rsidP="00211F8D">
      <w:pPr>
        <w:pStyle w:val="a3"/>
        <w:numPr>
          <w:ilvl w:val="0"/>
          <w:numId w:val="245"/>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211F8D">
        <w:rPr>
          <w:rFonts w:ascii="Times New Roman" w:hAnsi="Times New Roman" w:cs="Times New Roman"/>
          <w:sz w:val="28"/>
          <w:szCs w:val="28"/>
          <w:lang w:val="uk-UA"/>
        </w:rPr>
        <w:t>риродна здатність учителя впливати на вихованців</w:t>
      </w:r>
    </w:p>
    <w:p w:rsidR="00211F8D" w:rsidRDefault="0099008B" w:rsidP="00211F8D">
      <w:pPr>
        <w:pStyle w:val="a3"/>
        <w:numPr>
          <w:ilvl w:val="0"/>
          <w:numId w:val="245"/>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211F8D">
        <w:rPr>
          <w:rFonts w:ascii="Times New Roman" w:hAnsi="Times New Roman" w:cs="Times New Roman"/>
          <w:sz w:val="28"/>
          <w:szCs w:val="28"/>
          <w:lang w:val="uk-UA"/>
        </w:rPr>
        <w:t>кладова культури педагога</w:t>
      </w:r>
    </w:p>
    <w:p w:rsidR="00211F8D" w:rsidRDefault="0099008B" w:rsidP="00211F8D">
      <w:pPr>
        <w:pStyle w:val="a3"/>
        <w:numPr>
          <w:ilvl w:val="0"/>
          <w:numId w:val="245"/>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м</w:t>
      </w:r>
      <w:r w:rsidR="00211F8D">
        <w:rPr>
          <w:rFonts w:ascii="Times New Roman" w:hAnsi="Times New Roman" w:cs="Times New Roman"/>
          <w:sz w:val="28"/>
          <w:szCs w:val="28"/>
          <w:lang w:val="uk-UA"/>
        </w:rPr>
        <w:t>оральна поведінка вчителя, що включає передбачення всіх наслідків учинків, їх суб</w:t>
      </w:r>
      <w:r w:rsidRPr="0099008B">
        <w:rPr>
          <w:rFonts w:ascii="Times New Roman" w:hAnsi="Times New Roman" w:cs="Times New Roman"/>
          <w:sz w:val="28"/>
          <w:szCs w:val="28"/>
          <w:lang w:val="uk-UA"/>
        </w:rPr>
        <w:t>’</w:t>
      </w:r>
      <w:r w:rsidR="00211F8D">
        <w:rPr>
          <w:rFonts w:ascii="Times New Roman" w:hAnsi="Times New Roman" w:cs="Times New Roman"/>
          <w:sz w:val="28"/>
          <w:szCs w:val="28"/>
          <w:lang w:val="uk-UA"/>
        </w:rPr>
        <w:t xml:space="preserve">єктивного сприйняття, виявлення високої чуйності, гуманності, турботи про учнів, встановлення доброзичливих стосунків </w:t>
      </w:r>
    </w:p>
    <w:p w:rsidR="00211F8D" w:rsidRDefault="0099008B" w:rsidP="00211F8D">
      <w:pPr>
        <w:pStyle w:val="a3"/>
        <w:numPr>
          <w:ilvl w:val="0"/>
          <w:numId w:val="245"/>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211F8D">
        <w:rPr>
          <w:rFonts w:ascii="Times New Roman" w:hAnsi="Times New Roman" w:cs="Times New Roman"/>
          <w:sz w:val="28"/>
          <w:szCs w:val="28"/>
          <w:lang w:val="uk-UA"/>
        </w:rPr>
        <w:t xml:space="preserve">ідмінні </w:t>
      </w:r>
      <w:r w:rsidR="00002F72">
        <w:rPr>
          <w:rFonts w:ascii="Times New Roman" w:hAnsi="Times New Roman" w:cs="Times New Roman"/>
          <w:sz w:val="28"/>
          <w:szCs w:val="28"/>
          <w:lang w:val="uk-UA"/>
        </w:rPr>
        <w:t>зна</w:t>
      </w:r>
      <w:r w:rsidR="00211F8D">
        <w:rPr>
          <w:rFonts w:ascii="Times New Roman" w:hAnsi="Times New Roman" w:cs="Times New Roman"/>
          <w:sz w:val="28"/>
          <w:szCs w:val="28"/>
          <w:lang w:val="uk-UA"/>
        </w:rPr>
        <w:t>ння свого предмету</w:t>
      </w:r>
    </w:p>
    <w:p w:rsidR="005E3F24" w:rsidRDefault="005E3F24" w:rsidP="001056EB">
      <w:pPr>
        <w:pStyle w:val="a3"/>
        <w:numPr>
          <w:ilvl w:val="0"/>
          <w:numId w:val="2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Уміння ставити себе на місце іншого й бачити світ, працю, себе її очима є особливістю:</w:t>
      </w:r>
    </w:p>
    <w:p w:rsidR="005E3F24" w:rsidRDefault="00377B4B" w:rsidP="006910CB">
      <w:pPr>
        <w:pStyle w:val="a3"/>
        <w:numPr>
          <w:ilvl w:val="0"/>
          <w:numId w:val="28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9779E3">
        <w:rPr>
          <w:rFonts w:ascii="Times New Roman" w:hAnsi="Times New Roman" w:cs="Times New Roman"/>
          <w:sz w:val="28"/>
          <w:szCs w:val="28"/>
          <w:lang w:val="uk-UA"/>
        </w:rPr>
        <w:t>постережливості педагога</w:t>
      </w:r>
    </w:p>
    <w:p w:rsidR="009779E3" w:rsidRDefault="00377B4B" w:rsidP="006910CB">
      <w:pPr>
        <w:pStyle w:val="a3"/>
        <w:numPr>
          <w:ilvl w:val="0"/>
          <w:numId w:val="28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9779E3">
        <w:rPr>
          <w:rFonts w:ascii="Times New Roman" w:hAnsi="Times New Roman" w:cs="Times New Roman"/>
          <w:sz w:val="28"/>
          <w:szCs w:val="28"/>
          <w:lang w:val="uk-UA"/>
        </w:rPr>
        <w:t>омунікативних якостей учителя</w:t>
      </w:r>
    </w:p>
    <w:p w:rsidR="009779E3" w:rsidRDefault="00377B4B" w:rsidP="006910CB">
      <w:pPr>
        <w:pStyle w:val="a3"/>
        <w:numPr>
          <w:ilvl w:val="0"/>
          <w:numId w:val="28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9779E3">
        <w:rPr>
          <w:rFonts w:ascii="Times New Roman" w:hAnsi="Times New Roman" w:cs="Times New Roman"/>
          <w:sz w:val="28"/>
          <w:szCs w:val="28"/>
          <w:lang w:val="uk-UA"/>
        </w:rPr>
        <w:t>яви у спілкуванні педагога</w:t>
      </w:r>
    </w:p>
    <w:p w:rsidR="009779E3" w:rsidRDefault="00377B4B" w:rsidP="006910CB">
      <w:pPr>
        <w:pStyle w:val="a3"/>
        <w:numPr>
          <w:ilvl w:val="0"/>
          <w:numId w:val="28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w:t>
      </w:r>
      <w:r w:rsidR="009779E3">
        <w:rPr>
          <w:rFonts w:ascii="Times New Roman" w:hAnsi="Times New Roman" w:cs="Times New Roman"/>
          <w:sz w:val="28"/>
          <w:szCs w:val="28"/>
          <w:lang w:val="uk-UA"/>
        </w:rPr>
        <w:t>отовності до педагогічної дії</w:t>
      </w:r>
    </w:p>
    <w:p w:rsidR="00D12525" w:rsidRPr="00377B4B" w:rsidRDefault="00D12525" w:rsidP="00377B4B">
      <w:pPr>
        <w:pStyle w:val="a3"/>
        <w:numPr>
          <w:ilvl w:val="0"/>
          <w:numId w:val="220"/>
        </w:numPr>
        <w:tabs>
          <w:tab w:val="left" w:pos="5580"/>
        </w:tabs>
        <w:spacing w:line="240" w:lineRule="auto"/>
        <w:jc w:val="both"/>
        <w:rPr>
          <w:rFonts w:ascii="Times New Roman" w:hAnsi="Times New Roman" w:cs="Times New Roman"/>
          <w:sz w:val="28"/>
          <w:szCs w:val="28"/>
          <w:lang w:val="uk-UA"/>
        </w:rPr>
      </w:pPr>
      <w:r w:rsidRPr="00377B4B">
        <w:rPr>
          <w:rFonts w:ascii="Times New Roman" w:hAnsi="Times New Roman" w:cs="Times New Roman"/>
          <w:sz w:val="28"/>
          <w:szCs w:val="28"/>
          <w:lang w:val="uk-UA"/>
        </w:rPr>
        <w:t>Форма самовияву індивідуального цілісного образу особистості педагога як реалізатора потреб соціуму в освітніх послугах є:</w:t>
      </w:r>
    </w:p>
    <w:p w:rsidR="00D12525" w:rsidRDefault="00377B4B" w:rsidP="00505394">
      <w:pPr>
        <w:pStyle w:val="a3"/>
        <w:numPr>
          <w:ilvl w:val="0"/>
          <w:numId w:val="311"/>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D12525">
        <w:rPr>
          <w:rFonts w:ascii="Times New Roman" w:hAnsi="Times New Roman" w:cs="Times New Roman"/>
          <w:sz w:val="28"/>
          <w:szCs w:val="28"/>
          <w:lang w:val="uk-UA"/>
        </w:rPr>
        <w:t>алант учителя</w:t>
      </w:r>
    </w:p>
    <w:p w:rsidR="00D12525" w:rsidRDefault="00377B4B" w:rsidP="00505394">
      <w:pPr>
        <w:pStyle w:val="a3"/>
        <w:numPr>
          <w:ilvl w:val="0"/>
          <w:numId w:val="311"/>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D12525">
        <w:rPr>
          <w:rFonts w:ascii="Times New Roman" w:hAnsi="Times New Roman" w:cs="Times New Roman"/>
          <w:sz w:val="28"/>
          <w:szCs w:val="28"/>
          <w:lang w:val="uk-UA"/>
        </w:rPr>
        <w:t xml:space="preserve">едагогічна майстерність </w:t>
      </w:r>
    </w:p>
    <w:p w:rsidR="00D12525" w:rsidRDefault="00377B4B" w:rsidP="00505394">
      <w:pPr>
        <w:pStyle w:val="a3"/>
        <w:numPr>
          <w:ilvl w:val="0"/>
          <w:numId w:val="311"/>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D12525">
        <w:rPr>
          <w:rFonts w:ascii="Times New Roman" w:hAnsi="Times New Roman" w:cs="Times New Roman"/>
          <w:sz w:val="28"/>
          <w:szCs w:val="28"/>
          <w:lang w:val="uk-UA"/>
        </w:rPr>
        <w:t>рофесійний імідж</w:t>
      </w:r>
    </w:p>
    <w:p w:rsidR="00D12525" w:rsidRDefault="00377B4B" w:rsidP="00505394">
      <w:pPr>
        <w:pStyle w:val="a3"/>
        <w:numPr>
          <w:ilvl w:val="0"/>
          <w:numId w:val="311"/>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D12525">
        <w:rPr>
          <w:rFonts w:ascii="Times New Roman" w:hAnsi="Times New Roman" w:cs="Times New Roman"/>
          <w:sz w:val="28"/>
          <w:szCs w:val="28"/>
          <w:lang w:val="uk-UA"/>
        </w:rPr>
        <w:t>едагогічна здібність</w:t>
      </w:r>
    </w:p>
    <w:p w:rsidR="00ED4FF5" w:rsidRDefault="00ED4FF5" w:rsidP="001056EB">
      <w:pPr>
        <w:pStyle w:val="a3"/>
        <w:numPr>
          <w:ilvl w:val="0"/>
          <w:numId w:val="2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Дикція – це елемент:</w:t>
      </w:r>
    </w:p>
    <w:p w:rsidR="00ED4FF5" w:rsidRDefault="00377B4B" w:rsidP="006910CB">
      <w:pPr>
        <w:pStyle w:val="a3"/>
        <w:numPr>
          <w:ilvl w:val="0"/>
          <w:numId w:val="286"/>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ED4FF5">
        <w:rPr>
          <w:rFonts w:ascii="Times New Roman" w:hAnsi="Times New Roman" w:cs="Times New Roman"/>
          <w:sz w:val="28"/>
          <w:szCs w:val="28"/>
          <w:lang w:val="uk-UA"/>
        </w:rPr>
        <w:t>едагогічної етики</w:t>
      </w:r>
    </w:p>
    <w:p w:rsidR="00ED4FF5" w:rsidRDefault="00377B4B" w:rsidP="006910CB">
      <w:pPr>
        <w:pStyle w:val="a3"/>
        <w:numPr>
          <w:ilvl w:val="0"/>
          <w:numId w:val="286"/>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ED4FF5">
        <w:rPr>
          <w:rFonts w:ascii="Times New Roman" w:hAnsi="Times New Roman" w:cs="Times New Roman"/>
          <w:sz w:val="28"/>
          <w:szCs w:val="28"/>
          <w:lang w:val="uk-UA"/>
        </w:rPr>
        <w:t>едагогічної техніки</w:t>
      </w:r>
    </w:p>
    <w:p w:rsidR="00ED4FF5" w:rsidRDefault="00377B4B" w:rsidP="006910CB">
      <w:pPr>
        <w:pStyle w:val="a3"/>
        <w:numPr>
          <w:ilvl w:val="0"/>
          <w:numId w:val="286"/>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ED4FF5">
        <w:rPr>
          <w:rFonts w:ascii="Times New Roman" w:hAnsi="Times New Roman" w:cs="Times New Roman"/>
          <w:sz w:val="28"/>
          <w:szCs w:val="28"/>
          <w:lang w:val="uk-UA"/>
        </w:rPr>
        <w:t>едагогічної технології</w:t>
      </w:r>
    </w:p>
    <w:p w:rsidR="00ED4FF5" w:rsidRDefault="00377B4B" w:rsidP="006910CB">
      <w:pPr>
        <w:pStyle w:val="a3"/>
        <w:numPr>
          <w:ilvl w:val="0"/>
          <w:numId w:val="286"/>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ED4FF5">
        <w:rPr>
          <w:rFonts w:ascii="Times New Roman" w:hAnsi="Times New Roman" w:cs="Times New Roman"/>
          <w:sz w:val="28"/>
          <w:szCs w:val="28"/>
          <w:lang w:val="uk-UA"/>
        </w:rPr>
        <w:t>едагогічної мети</w:t>
      </w:r>
    </w:p>
    <w:p w:rsidR="00D12525" w:rsidRDefault="00D12525" w:rsidP="001056EB">
      <w:pPr>
        <w:pStyle w:val="a3"/>
        <w:numPr>
          <w:ilvl w:val="0"/>
          <w:numId w:val="2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Якості, які не мають вирішального впливу на ефективність педагогічної діяльності, проте сприяють її успішності називаємо як:</w:t>
      </w:r>
    </w:p>
    <w:p w:rsidR="00D12525" w:rsidRDefault="00377B4B" w:rsidP="00505394">
      <w:pPr>
        <w:pStyle w:val="a3"/>
        <w:numPr>
          <w:ilvl w:val="0"/>
          <w:numId w:val="312"/>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D12525">
        <w:rPr>
          <w:rFonts w:ascii="Times New Roman" w:hAnsi="Times New Roman" w:cs="Times New Roman"/>
          <w:sz w:val="28"/>
          <w:szCs w:val="28"/>
          <w:lang w:val="uk-UA"/>
        </w:rPr>
        <w:t>омінантні якості</w:t>
      </w:r>
    </w:p>
    <w:p w:rsidR="00D12525" w:rsidRDefault="00377B4B" w:rsidP="00505394">
      <w:pPr>
        <w:pStyle w:val="a3"/>
        <w:numPr>
          <w:ilvl w:val="0"/>
          <w:numId w:val="312"/>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D12525">
        <w:rPr>
          <w:rFonts w:ascii="Times New Roman" w:hAnsi="Times New Roman" w:cs="Times New Roman"/>
          <w:sz w:val="28"/>
          <w:szCs w:val="28"/>
          <w:lang w:val="uk-UA"/>
        </w:rPr>
        <w:t>едагогічні здібності</w:t>
      </w:r>
    </w:p>
    <w:p w:rsidR="00D12525" w:rsidRDefault="00377B4B" w:rsidP="00505394">
      <w:pPr>
        <w:pStyle w:val="a3"/>
        <w:numPr>
          <w:ilvl w:val="0"/>
          <w:numId w:val="312"/>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D12525">
        <w:rPr>
          <w:rFonts w:ascii="Times New Roman" w:hAnsi="Times New Roman" w:cs="Times New Roman"/>
          <w:sz w:val="28"/>
          <w:szCs w:val="28"/>
          <w:lang w:val="uk-UA"/>
        </w:rPr>
        <w:t>ериферійні якості</w:t>
      </w:r>
    </w:p>
    <w:p w:rsidR="00D12525" w:rsidRDefault="00377B4B" w:rsidP="00505394">
      <w:pPr>
        <w:pStyle w:val="a3"/>
        <w:numPr>
          <w:ilvl w:val="0"/>
          <w:numId w:val="312"/>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D12525">
        <w:rPr>
          <w:rFonts w:ascii="Times New Roman" w:hAnsi="Times New Roman" w:cs="Times New Roman"/>
          <w:sz w:val="28"/>
          <w:szCs w:val="28"/>
          <w:lang w:val="uk-UA"/>
        </w:rPr>
        <w:t>рофесійно-недопустимі якості</w:t>
      </w:r>
    </w:p>
    <w:p w:rsidR="00A462D6" w:rsidRDefault="00A462D6" w:rsidP="001056EB">
      <w:pPr>
        <w:pStyle w:val="a3"/>
        <w:numPr>
          <w:ilvl w:val="0"/>
          <w:numId w:val="2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Чим визначається сутність педагогічної взаємодії?:</w:t>
      </w:r>
    </w:p>
    <w:p w:rsidR="00A462D6" w:rsidRDefault="00377B4B" w:rsidP="00A462D6">
      <w:pPr>
        <w:pStyle w:val="a3"/>
        <w:numPr>
          <w:ilvl w:val="0"/>
          <w:numId w:val="236"/>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A462D6">
        <w:rPr>
          <w:rFonts w:ascii="Times New Roman" w:hAnsi="Times New Roman" w:cs="Times New Roman"/>
          <w:sz w:val="28"/>
          <w:szCs w:val="28"/>
          <w:lang w:val="uk-UA"/>
        </w:rPr>
        <w:t>іяльністю</w:t>
      </w:r>
    </w:p>
    <w:p w:rsidR="00A462D6" w:rsidRDefault="00377B4B" w:rsidP="00A462D6">
      <w:pPr>
        <w:pStyle w:val="a3"/>
        <w:numPr>
          <w:ilvl w:val="0"/>
          <w:numId w:val="236"/>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A462D6">
        <w:rPr>
          <w:rFonts w:ascii="Times New Roman" w:hAnsi="Times New Roman" w:cs="Times New Roman"/>
          <w:sz w:val="28"/>
          <w:szCs w:val="28"/>
          <w:lang w:val="uk-UA"/>
        </w:rPr>
        <w:t>авчанням та вихованням</w:t>
      </w:r>
    </w:p>
    <w:p w:rsidR="00A462D6" w:rsidRDefault="00377B4B" w:rsidP="00A462D6">
      <w:pPr>
        <w:pStyle w:val="a3"/>
        <w:numPr>
          <w:ilvl w:val="0"/>
          <w:numId w:val="236"/>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A462D6">
        <w:rPr>
          <w:rFonts w:ascii="Times New Roman" w:hAnsi="Times New Roman" w:cs="Times New Roman"/>
          <w:sz w:val="28"/>
          <w:szCs w:val="28"/>
          <w:lang w:val="uk-UA"/>
        </w:rPr>
        <w:t>пілкуванням</w:t>
      </w:r>
    </w:p>
    <w:p w:rsidR="00A462D6" w:rsidRDefault="00377B4B" w:rsidP="00A462D6">
      <w:pPr>
        <w:pStyle w:val="a3"/>
        <w:numPr>
          <w:ilvl w:val="0"/>
          <w:numId w:val="236"/>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w:t>
      </w:r>
      <w:r w:rsidR="00A462D6">
        <w:rPr>
          <w:rFonts w:ascii="Times New Roman" w:hAnsi="Times New Roman" w:cs="Times New Roman"/>
          <w:sz w:val="28"/>
          <w:szCs w:val="28"/>
          <w:lang w:val="uk-UA"/>
        </w:rPr>
        <w:t>міджем педагога</w:t>
      </w:r>
    </w:p>
    <w:p w:rsidR="004C130D" w:rsidRDefault="004C130D" w:rsidP="001056EB">
      <w:pPr>
        <w:pStyle w:val="a3"/>
        <w:numPr>
          <w:ilvl w:val="0"/>
          <w:numId w:val="2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Безперервна і систематична, результативна, сповнена неординарності та нестандартних рішень, бажання та прагнення творити щось нове, відкритість новому, тісно поєднана з навчально-виховним процесом, приносить лише позитивні результати – це особливості:</w:t>
      </w:r>
    </w:p>
    <w:p w:rsidR="004C130D" w:rsidRDefault="00377B4B" w:rsidP="004C130D">
      <w:pPr>
        <w:pStyle w:val="a3"/>
        <w:numPr>
          <w:ilvl w:val="0"/>
          <w:numId w:val="255"/>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4C130D">
        <w:rPr>
          <w:rFonts w:ascii="Times New Roman" w:hAnsi="Times New Roman" w:cs="Times New Roman"/>
          <w:sz w:val="28"/>
          <w:szCs w:val="28"/>
          <w:lang w:val="uk-UA"/>
        </w:rPr>
        <w:t>едагогічної майстерності</w:t>
      </w:r>
    </w:p>
    <w:p w:rsidR="004C130D" w:rsidRDefault="00377B4B" w:rsidP="004C130D">
      <w:pPr>
        <w:pStyle w:val="a3"/>
        <w:numPr>
          <w:ilvl w:val="0"/>
          <w:numId w:val="255"/>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4C130D">
        <w:rPr>
          <w:rFonts w:ascii="Times New Roman" w:hAnsi="Times New Roman" w:cs="Times New Roman"/>
          <w:sz w:val="28"/>
          <w:szCs w:val="28"/>
          <w:lang w:val="uk-UA"/>
        </w:rPr>
        <w:t>едагогічної техніки</w:t>
      </w:r>
    </w:p>
    <w:p w:rsidR="004C130D" w:rsidRDefault="00377B4B" w:rsidP="004C130D">
      <w:pPr>
        <w:pStyle w:val="a3"/>
        <w:numPr>
          <w:ilvl w:val="0"/>
          <w:numId w:val="255"/>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4C130D">
        <w:rPr>
          <w:rFonts w:ascii="Times New Roman" w:hAnsi="Times New Roman" w:cs="Times New Roman"/>
          <w:sz w:val="28"/>
          <w:szCs w:val="28"/>
          <w:lang w:val="uk-UA"/>
        </w:rPr>
        <w:t>едагогічної культури</w:t>
      </w:r>
    </w:p>
    <w:p w:rsidR="004C130D" w:rsidRDefault="00377B4B" w:rsidP="004C130D">
      <w:pPr>
        <w:pStyle w:val="a3"/>
        <w:numPr>
          <w:ilvl w:val="0"/>
          <w:numId w:val="255"/>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4C130D">
        <w:rPr>
          <w:rFonts w:ascii="Times New Roman" w:hAnsi="Times New Roman" w:cs="Times New Roman"/>
          <w:sz w:val="28"/>
          <w:szCs w:val="28"/>
          <w:lang w:val="uk-UA"/>
        </w:rPr>
        <w:t>едагогічної творчості</w:t>
      </w:r>
    </w:p>
    <w:p w:rsidR="00840692" w:rsidRDefault="00840692" w:rsidP="001056EB">
      <w:pPr>
        <w:pStyle w:val="a3"/>
        <w:numPr>
          <w:ilvl w:val="0"/>
          <w:numId w:val="2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Здатність до самоконтролю та уміння володіти ситуацією, що склалася; позитивне відношення до педагогічної діяльності в</w:t>
      </w:r>
      <w:r w:rsidRPr="00D167B4">
        <w:rPr>
          <w:rFonts w:ascii="Times New Roman" w:hAnsi="Times New Roman" w:cs="Times New Roman"/>
          <w:sz w:val="28"/>
          <w:szCs w:val="28"/>
          <w:lang w:val="uk-UA"/>
        </w:rPr>
        <w:t xml:space="preserve"> </w:t>
      </w:r>
      <w:r>
        <w:rPr>
          <w:rFonts w:ascii="Times New Roman" w:hAnsi="Times New Roman" w:cs="Times New Roman"/>
          <w:sz w:val="28"/>
          <w:szCs w:val="28"/>
          <w:lang w:val="uk-UA"/>
        </w:rPr>
        <w:t>цілому; здатність мотивувати та надихати інших – це:</w:t>
      </w:r>
    </w:p>
    <w:p w:rsidR="00840692" w:rsidRDefault="00840692" w:rsidP="006910CB">
      <w:pPr>
        <w:pStyle w:val="a3"/>
        <w:numPr>
          <w:ilvl w:val="0"/>
          <w:numId w:val="293"/>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емоційна стійкість</w:t>
      </w:r>
    </w:p>
    <w:p w:rsidR="00840692" w:rsidRDefault="00840692" w:rsidP="006910CB">
      <w:pPr>
        <w:pStyle w:val="a3"/>
        <w:numPr>
          <w:ilvl w:val="0"/>
          <w:numId w:val="293"/>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педагогічний оптимізм</w:t>
      </w:r>
    </w:p>
    <w:p w:rsidR="00840692" w:rsidRDefault="00840692" w:rsidP="006910CB">
      <w:pPr>
        <w:pStyle w:val="a3"/>
        <w:numPr>
          <w:ilvl w:val="0"/>
          <w:numId w:val="293"/>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сугестивні здібності учителя</w:t>
      </w:r>
    </w:p>
    <w:p w:rsidR="00840692" w:rsidRDefault="00840692" w:rsidP="006910CB">
      <w:pPr>
        <w:pStyle w:val="a3"/>
        <w:numPr>
          <w:ilvl w:val="0"/>
          <w:numId w:val="293"/>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гуманізм педагога</w:t>
      </w:r>
    </w:p>
    <w:p w:rsidR="003D4F4F" w:rsidRDefault="003D4F4F" w:rsidP="001056EB">
      <w:pPr>
        <w:pStyle w:val="a3"/>
        <w:numPr>
          <w:ilvl w:val="0"/>
          <w:numId w:val="2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 чому полягає призначення учителя?:</w:t>
      </w:r>
    </w:p>
    <w:p w:rsidR="003D4F4F" w:rsidRDefault="00377B4B" w:rsidP="003D4F4F">
      <w:pPr>
        <w:pStyle w:val="a3"/>
        <w:numPr>
          <w:ilvl w:val="0"/>
          <w:numId w:val="266"/>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3D4F4F">
        <w:rPr>
          <w:rFonts w:ascii="Times New Roman" w:hAnsi="Times New Roman" w:cs="Times New Roman"/>
          <w:sz w:val="28"/>
          <w:szCs w:val="28"/>
          <w:lang w:val="uk-UA"/>
        </w:rPr>
        <w:t xml:space="preserve"> організації гарних взаємин із учнями</w:t>
      </w:r>
    </w:p>
    <w:p w:rsidR="003D4F4F" w:rsidRDefault="00377B4B" w:rsidP="003D4F4F">
      <w:pPr>
        <w:pStyle w:val="a3"/>
        <w:numPr>
          <w:ilvl w:val="0"/>
          <w:numId w:val="266"/>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3D4F4F">
        <w:rPr>
          <w:rFonts w:ascii="Times New Roman" w:hAnsi="Times New Roman" w:cs="Times New Roman"/>
          <w:sz w:val="28"/>
          <w:szCs w:val="28"/>
          <w:lang w:val="uk-UA"/>
        </w:rPr>
        <w:t xml:space="preserve"> передачі суспільного досвіду</w:t>
      </w:r>
    </w:p>
    <w:p w:rsidR="003D4F4F" w:rsidRDefault="00377B4B" w:rsidP="003D4F4F">
      <w:pPr>
        <w:pStyle w:val="a3"/>
        <w:numPr>
          <w:ilvl w:val="0"/>
          <w:numId w:val="266"/>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3D4F4F">
        <w:rPr>
          <w:rFonts w:ascii="Times New Roman" w:hAnsi="Times New Roman" w:cs="Times New Roman"/>
          <w:sz w:val="28"/>
          <w:szCs w:val="28"/>
          <w:lang w:val="uk-UA"/>
        </w:rPr>
        <w:t xml:space="preserve"> творчій діяльності</w:t>
      </w:r>
    </w:p>
    <w:p w:rsidR="003D4F4F" w:rsidRDefault="00377B4B" w:rsidP="003D4F4F">
      <w:pPr>
        <w:pStyle w:val="a3"/>
        <w:numPr>
          <w:ilvl w:val="0"/>
          <w:numId w:val="266"/>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3D4F4F">
        <w:rPr>
          <w:rFonts w:ascii="Times New Roman" w:hAnsi="Times New Roman" w:cs="Times New Roman"/>
          <w:sz w:val="28"/>
          <w:szCs w:val="28"/>
          <w:lang w:val="uk-UA"/>
        </w:rPr>
        <w:t xml:space="preserve"> умінні бути самим собою</w:t>
      </w:r>
    </w:p>
    <w:p w:rsidR="00840692" w:rsidRDefault="00840692" w:rsidP="00840692">
      <w:pPr>
        <w:pStyle w:val="a3"/>
        <w:numPr>
          <w:ilvl w:val="0"/>
          <w:numId w:val="2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840692">
        <w:rPr>
          <w:rFonts w:ascii="Times New Roman" w:hAnsi="Times New Roman" w:cs="Times New Roman"/>
          <w:sz w:val="28"/>
          <w:szCs w:val="28"/>
          <w:lang w:val="uk-UA"/>
        </w:rPr>
        <w:t>ид мислення, що характеризується руйнуванням шаблонних стереотипів і обмежень більшою свободою під час вирішенн</w:t>
      </w:r>
      <w:r>
        <w:rPr>
          <w:rFonts w:ascii="Times New Roman" w:hAnsi="Times New Roman" w:cs="Times New Roman"/>
          <w:sz w:val="28"/>
          <w:szCs w:val="28"/>
          <w:lang w:val="uk-UA"/>
        </w:rPr>
        <w:t>я проблеми, основа креативності:</w:t>
      </w:r>
    </w:p>
    <w:p w:rsidR="00840692" w:rsidRDefault="00377B4B" w:rsidP="006910CB">
      <w:pPr>
        <w:pStyle w:val="a3"/>
        <w:numPr>
          <w:ilvl w:val="0"/>
          <w:numId w:val="292"/>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840692">
        <w:rPr>
          <w:rFonts w:ascii="Times New Roman" w:hAnsi="Times New Roman" w:cs="Times New Roman"/>
          <w:sz w:val="28"/>
          <w:szCs w:val="28"/>
          <w:lang w:val="uk-UA"/>
        </w:rPr>
        <w:t>реативне мислення</w:t>
      </w:r>
    </w:p>
    <w:p w:rsidR="00840692" w:rsidRDefault="00377B4B" w:rsidP="006910CB">
      <w:pPr>
        <w:pStyle w:val="a3"/>
        <w:numPr>
          <w:ilvl w:val="0"/>
          <w:numId w:val="292"/>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840692">
        <w:rPr>
          <w:rFonts w:ascii="Times New Roman" w:hAnsi="Times New Roman" w:cs="Times New Roman"/>
          <w:sz w:val="28"/>
          <w:szCs w:val="28"/>
          <w:lang w:val="uk-UA"/>
        </w:rPr>
        <w:t>ивергентне мислення</w:t>
      </w:r>
    </w:p>
    <w:p w:rsidR="00840692" w:rsidRDefault="00377B4B" w:rsidP="006910CB">
      <w:pPr>
        <w:pStyle w:val="a3"/>
        <w:numPr>
          <w:ilvl w:val="0"/>
          <w:numId w:val="292"/>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840692">
        <w:rPr>
          <w:rFonts w:ascii="Times New Roman" w:hAnsi="Times New Roman" w:cs="Times New Roman"/>
          <w:sz w:val="28"/>
          <w:szCs w:val="28"/>
          <w:lang w:val="uk-UA"/>
        </w:rPr>
        <w:t>ворче мислення</w:t>
      </w:r>
    </w:p>
    <w:p w:rsidR="00840692" w:rsidRPr="00840692" w:rsidRDefault="00377B4B" w:rsidP="006910CB">
      <w:pPr>
        <w:pStyle w:val="a3"/>
        <w:numPr>
          <w:ilvl w:val="0"/>
          <w:numId w:val="292"/>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840692">
        <w:rPr>
          <w:rFonts w:ascii="Times New Roman" w:hAnsi="Times New Roman" w:cs="Times New Roman"/>
          <w:sz w:val="28"/>
          <w:szCs w:val="28"/>
          <w:lang w:val="uk-UA"/>
        </w:rPr>
        <w:t>равильної відповіді немає</w:t>
      </w:r>
    </w:p>
    <w:p w:rsidR="006B5975" w:rsidRDefault="006B5975" w:rsidP="006B5975">
      <w:pPr>
        <w:pStyle w:val="a3"/>
        <w:numPr>
          <w:ilvl w:val="0"/>
          <w:numId w:val="2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Pr="006B5975">
        <w:rPr>
          <w:rFonts w:ascii="Times New Roman" w:hAnsi="Times New Roman" w:cs="Times New Roman"/>
          <w:sz w:val="28"/>
          <w:szCs w:val="28"/>
          <w:lang w:val="uk-UA"/>
        </w:rPr>
        <w:t>истема науково обгрунтованих заходів, спрямованих на удосконалення педагогічної праці та її умов, забезпечення максимальної ефективності навчання і виховання за раціонального використання часу, сил, засобів педаго</w:t>
      </w:r>
      <w:r>
        <w:rPr>
          <w:rFonts w:ascii="Times New Roman" w:hAnsi="Times New Roman" w:cs="Times New Roman"/>
          <w:sz w:val="28"/>
          <w:szCs w:val="28"/>
          <w:lang w:val="uk-UA"/>
        </w:rPr>
        <w:t>га та учнів – це:</w:t>
      </w:r>
    </w:p>
    <w:p w:rsidR="006B5975" w:rsidRDefault="00377B4B" w:rsidP="006910CB">
      <w:pPr>
        <w:pStyle w:val="a3"/>
        <w:numPr>
          <w:ilvl w:val="0"/>
          <w:numId w:val="299"/>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6B5975">
        <w:rPr>
          <w:rFonts w:ascii="Times New Roman" w:hAnsi="Times New Roman" w:cs="Times New Roman"/>
          <w:sz w:val="28"/>
          <w:szCs w:val="28"/>
          <w:lang w:val="uk-UA"/>
        </w:rPr>
        <w:t>рганізація виховної роботи учителя</w:t>
      </w:r>
    </w:p>
    <w:p w:rsidR="006B5975" w:rsidRDefault="00377B4B" w:rsidP="006910CB">
      <w:pPr>
        <w:pStyle w:val="a3"/>
        <w:numPr>
          <w:ilvl w:val="0"/>
          <w:numId w:val="299"/>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6B5975">
        <w:rPr>
          <w:rFonts w:ascii="Times New Roman" w:hAnsi="Times New Roman" w:cs="Times New Roman"/>
          <w:sz w:val="28"/>
          <w:szCs w:val="28"/>
          <w:lang w:val="uk-UA"/>
        </w:rPr>
        <w:t>аукова організація праці</w:t>
      </w:r>
    </w:p>
    <w:p w:rsidR="006B5975" w:rsidRDefault="00377B4B" w:rsidP="006910CB">
      <w:pPr>
        <w:pStyle w:val="a3"/>
        <w:numPr>
          <w:ilvl w:val="0"/>
          <w:numId w:val="299"/>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6B5975">
        <w:rPr>
          <w:rFonts w:ascii="Times New Roman" w:hAnsi="Times New Roman" w:cs="Times New Roman"/>
          <w:sz w:val="28"/>
          <w:szCs w:val="28"/>
          <w:lang w:val="uk-UA"/>
        </w:rPr>
        <w:t>рганізація спілкування педагога</w:t>
      </w:r>
    </w:p>
    <w:p w:rsidR="006B5975" w:rsidRPr="006B5975" w:rsidRDefault="00377B4B" w:rsidP="006910CB">
      <w:pPr>
        <w:pStyle w:val="a3"/>
        <w:numPr>
          <w:ilvl w:val="0"/>
          <w:numId w:val="299"/>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6B5975">
        <w:rPr>
          <w:rFonts w:ascii="Times New Roman" w:hAnsi="Times New Roman" w:cs="Times New Roman"/>
          <w:sz w:val="28"/>
          <w:szCs w:val="28"/>
          <w:lang w:val="uk-UA"/>
        </w:rPr>
        <w:t>рганізація колективних творчих справ</w:t>
      </w:r>
    </w:p>
    <w:p w:rsidR="006B5975" w:rsidRDefault="006B5975" w:rsidP="001056EB">
      <w:pPr>
        <w:pStyle w:val="a3"/>
        <w:numPr>
          <w:ilvl w:val="0"/>
          <w:numId w:val="2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Мовлення та ораторська майстерність учителя реалізуються у:</w:t>
      </w:r>
    </w:p>
    <w:p w:rsidR="006B5975" w:rsidRDefault="00377B4B" w:rsidP="006910CB">
      <w:pPr>
        <w:pStyle w:val="a3"/>
        <w:numPr>
          <w:ilvl w:val="0"/>
          <w:numId w:val="30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6B5975">
        <w:rPr>
          <w:rFonts w:ascii="Times New Roman" w:hAnsi="Times New Roman" w:cs="Times New Roman"/>
          <w:sz w:val="28"/>
          <w:szCs w:val="28"/>
          <w:lang w:val="uk-UA"/>
        </w:rPr>
        <w:t>пілкуванні у повсякденному житті</w:t>
      </w:r>
    </w:p>
    <w:p w:rsidR="006B5975" w:rsidRDefault="00377B4B" w:rsidP="006910CB">
      <w:pPr>
        <w:pStyle w:val="a3"/>
        <w:numPr>
          <w:ilvl w:val="0"/>
          <w:numId w:val="30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6B5975">
        <w:rPr>
          <w:rFonts w:ascii="Times New Roman" w:hAnsi="Times New Roman" w:cs="Times New Roman"/>
          <w:sz w:val="28"/>
          <w:szCs w:val="28"/>
          <w:lang w:val="uk-UA"/>
        </w:rPr>
        <w:t>едагогічній діяльності</w:t>
      </w:r>
    </w:p>
    <w:p w:rsidR="006B5975" w:rsidRDefault="00377B4B" w:rsidP="006910CB">
      <w:pPr>
        <w:pStyle w:val="a3"/>
        <w:numPr>
          <w:ilvl w:val="0"/>
          <w:numId w:val="30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6B5975">
        <w:rPr>
          <w:rFonts w:ascii="Times New Roman" w:hAnsi="Times New Roman" w:cs="Times New Roman"/>
          <w:sz w:val="28"/>
          <w:szCs w:val="28"/>
          <w:lang w:val="uk-UA"/>
        </w:rPr>
        <w:t>кладання перспективного плану навчально-виховної роботи</w:t>
      </w:r>
    </w:p>
    <w:p w:rsidR="006B5975" w:rsidRDefault="00377B4B" w:rsidP="006910CB">
      <w:pPr>
        <w:pStyle w:val="a3"/>
        <w:numPr>
          <w:ilvl w:val="0"/>
          <w:numId w:val="30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6B5975">
        <w:rPr>
          <w:rFonts w:ascii="Times New Roman" w:hAnsi="Times New Roman" w:cs="Times New Roman"/>
          <w:sz w:val="28"/>
          <w:szCs w:val="28"/>
          <w:lang w:val="uk-UA"/>
        </w:rPr>
        <w:t>амоаналізі, самоконтролі</w:t>
      </w:r>
    </w:p>
    <w:p w:rsidR="00A462D6" w:rsidRDefault="00A462D6" w:rsidP="001056EB">
      <w:pPr>
        <w:pStyle w:val="a3"/>
        <w:numPr>
          <w:ilvl w:val="0"/>
          <w:numId w:val="2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Взаємна активність і взаємозумовленість дій педагога та вихованців – це:</w:t>
      </w:r>
    </w:p>
    <w:p w:rsidR="00A462D6" w:rsidRDefault="00757757" w:rsidP="00A462D6">
      <w:pPr>
        <w:pStyle w:val="a3"/>
        <w:numPr>
          <w:ilvl w:val="0"/>
          <w:numId w:val="23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A462D6">
        <w:rPr>
          <w:rFonts w:ascii="Times New Roman" w:hAnsi="Times New Roman" w:cs="Times New Roman"/>
          <w:sz w:val="28"/>
          <w:szCs w:val="28"/>
          <w:lang w:val="uk-UA"/>
        </w:rPr>
        <w:t>едагогічна взаємодія</w:t>
      </w:r>
    </w:p>
    <w:p w:rsidR="00A462D6" w:rsidRDefault="00757757" w:rsidP="00A462D6">
      <w:pPr>
        <w:pStyle w:val="a3"/>
        <w:numPr>
          <w:ilvl w:val="0"/>
          <w:numId w:val="23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A462D6">
        <w:rPr>
          <w:rFonts w:ascii="Times New Roman" w:hAnsi="Times New Roman" w:cs="Times New Roman"/>
          <w:sz w:val="28"/>
          <w:szCs w:val="28"/>
          <w:lang w:val="uk-UA"/>
        </w:rPr>
        <w:t>едагогічний процес</w:t>
      </w:r>
    </w:p>
    <w:p w:rsidR="00A462D6" w:rsidRDefault="00757757" w:rsidP="00A462D6">
      <w:pPr>
        <w:pStyle w:val="a3"/>
        <w:numPr>
          <w:ilvl w:val="0"/>
          <w:numId w:val="23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A462D6">
        <w:rPr>
          <w:rFonts w:ascii="Times New Roman" w:hAnsi="Times New Roman" w:cs="Times New Roman"/>
          <w:sz w:val="28"/>
          <w:szCs w:val="28"/>
          <w:lang w:val="uk-UA"/>
        </w:rPr>
        <w:t>роцес виховання</w:t>
      </w:r>
    </w:p>
    <w:p w:rsidR="00A462D6" w:rsidRDefault="00757757" w:rsidP="00A462D6">
      <w:pPr>
        <w:pStyle w:val="a3"/>
        <w:numPr>
          <w:ilvl w:val="0"/>
          <w:numId w:val="23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A462D6">
        <w:rPr>
          <w:rFonts w:ascii="Times New Roman" w:hAnsi="Times New Roman" w:cs="Times New Roman"/>
          <w:sz w:val="28"/>
          <w:szCs w:val="28"/>
          <w:lang w:val="uk-UA"/>
        </w:rPr>
        <w:t>роцес самовиховання</w:t>
      </w:r>
    </w:p>
    <w:p w:rsidR="006B5975" w:rsidRDefault="006B5975" w:rsidP="001056EB">
      <w:pPr>
        <w:pStyle w:val="a3"/>
        <w:numPr>
          <w:ilvl w:val="0"/>
          <w:numId w:val="2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Головними критеріями передового педагогічного досвіду є:</w:t>
      </w:r>
    </w:p>
    <w:p w:rsidR="006B5975" w:rsidRDefault="00757757" w:rsidP="006910CB">
      <w:pPr>
        <w:pStyle w:val="a3"/>
        <w:numPr>
          <w:ilvl w:val="0"/>
          <w:numId w:val="301"/>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6B5975">
        <w:rPr>
          <w:rFonts w:ascii="Times New Roman" w:hAnsi="Times New Roman" w:cs="Times New Roman"/>
          <w:sz w:val="28"/>
          <w:szCs w:val="28"/>
          <w:lang w:val="uk-UA"/>
        </w:rPr>
        <w:t>ерспективність, актуальність, новизна результатів</w:t>
      </w:r>
    </w:p>
    <w:p w:rsidR="006B5975" w:rsidRDefault="00757757" w:rsidP="006910CB">
      <w:pPr>
        <w:pStyle w:val="a3"/>
        <w:numPr>
          <w:ilvl w:val="0"/>
          <w:numId w:val="301"/>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6B5975">
        <w:rPr>
          <w:rFonts w:ascii="Times New Roman" w:hAnsi="Times New Roman" w:cs="Times New Roman"/>
          <w:sz w:val="28"/>
          <w:szCs w:val="28"/>
          <w:lang w:val="uk-UA"/>
        </w:rPr>
        <w:t>собистість автора досвіду</w:t>
      </w:r>
    </w:p>
    <w:p w:rsidR="006B5975" w:rsidRDefault="00757757" w:rsidP="006910CB">
      <w:pPr>
        <w:pStyle w:val="a3"/>
        <w:numPr>
          <w:ilvl w:val="0"/>
          <w:numId w:val="301"/>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6B5975">
        <w:rPr>
          <w:rFonts w:ascii="Times New Roman" w:hAnsi="Times New Roman" w:cs="Times New Roman"/>
          <w:sz w:val="28"/>
          <w:szCs w:val="28"/>
          <w:lang w:val="uk-UA"/>
        </w:rPr>
        <w:t>аявність умов реалізації досвіду</w:t>
      </w:r>
    </w:p>
    <w:p w:rsidR="006B5975" w:rsidRDefault="00757757" w:rsidP="006910CB">
      <w:pPr>
        <w:pStyle w:val="a3"/>
        <w:numPr>
          <w:ilvl w:val="0"/>
          <w:numId w:val="301"/>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6B5975">
        <w:rPr>
          <w:rFonts w:ascii="Times New Roman" w:hAnsi="Times New Roman" w:cs="Times New Roman"/>
          <w:sz w:val="28"/>
          <w:szCs w:val="28"/>
          <w:lang w:val="uk-UA"/>
        </w:rPr>
        <w:t>ригінальність форм досвіду</w:t>
      </w:r>
    </w:p>
    <w:p w:rsidR="00FE039B" w:rsidRDefault="00900814" w:rsidP="001056EB">
      <w:pPr>
        <w:pStyle w:val="a3"/>
        <w:numPr>
          <w:ilvl w:val="0"/>
          <w:numId w:val="2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Особливу роль у творчій діяльності педагога відіграють:</w:t>
      </w:r>
    </w:p>
    <w:p w:rsidR="00900814" w:rsidRDefault="00757757" w:rsidP="00900814">
      <w:pPr>
        <w:pStyle w:val="a3"/>
        <w:numPr>
          <w:ilvl w:val="0"/>
          <w:numId w:val="258"/>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900814">
        <w:rPr>
          <w:rFonts w:ascii="Times New Roman" w:hAnsi="Times New Roman" w:cs="Times New Roman"/>
          <w:sz w:val="28"/>
          <w:szCs w:val="28"/>
          <w:lang w:val="uk-UA"/>
        </w:rPr>
        <w:t>вага, уява, фантазування</w:t>
      </w:r>
    </w:p>
    <w:p w:rsidR="00900814" w:rsidRDefault="00757757" w:rsidP="00900814">
      <w:pPr>
        <w:pStyle w:val="a3"/>
        <w:numPr>
          <w:ilvl w:val="0"/>
          <w:numId w:val="258"/>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900814">
        <w:rPr>
          <w:rFonts w:ascii="Times New Roman" w:hAnsi="Times New Roman" w:cs="Times New Roman"/>
          <w:sz w:val="28"/>
          <w:szCs w:val="28"/>
          <w:lang w:val="uk-UA"/>
        </w:rPr>
        <w:t>постережливість, правдивість, чесність</w:t>
      </w:r>
    </w:p>
    <w:p w:rsidR="00900814" w:rsidRDefault="00757757" w:rsidP="00900814">
      <w:pPr>
        <w:pStyle w:val="a3"/>
        <w:numPr>
          <w:ilvl w:val="0"/>
          <w:numId w:val="258"/>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900814">
        <w:rPr>
          <w:rFonts w:ascii="Times New Roman" w:hAnsi="Times New Roman" w:cs="Times New Roman"/>
          <w:sz w:val="28"/>
          <w:szCs w:val="28"/>
          <w:lang w:val="uk-UA"/>
        </w:rPr>
        <w:t>рагнення до самовдосконалення, самоосвіта</w:t>
      </w:r>
    </w:p>
    <w:p w:rsidR="00900814" w:rsidRDefault="00757757" w:rsidP="00900814">
      <w:pPr>
        <w:pStyle w:val="a3"/>
        <w:numPr>
          <w:ilvl w:val="0"/>
          <w:numId w:val="258"/>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к</w:t>
      </w:r>
      <w:r w:rsidR="00900814">
        <w:rPr>
          <w:rFonts w:ascii="Times New Roman" w:hAnsi="Times New Roman" w:cs="Times New Roman"/>
          <w:sz w:val="28"/>
          <w:szCs w:val="28"/>
          <w:lang w:val="uk-UA"/>
        </w:rPr>
        <w:t>ультура спілкування, високі моральні норми</w:t>
      </w:r>
    </w:p>
    <w:p w:rsidR="00F5157E" w:rsidRDefault="00705BB5" w:rsidP="001056EB">
      <w:pPr>
        <w:pStyle w:val="a3"/>
        <w:numPr>
          <w:ilvl w:val="0"/>
          <w:numId w:val="2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Сукупність певних професійних якостей особистості вчителя, що зумовлені високим рівнем його психолого-педагогічної підготовленості, здатності оптимально вирішувати педагогічні завдання – це:</w:t>
      </w:r>
    </w:p>
    <w:p w:rsidR="00705BB5" w:rsidRDefault="00757757" w:rsidP="00705BB5">
      <w:pPr>
        <w:pStyle w:val="a3"/>
        <w:numPr>
          <w:ilvl w:val="0"/>
          <w:numId w:val="229"/>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705BB5">
        <w:rPr>
          <w:rFonts w:ascii="Times New Roman" w:hAnsi="Times New Roman" w:cs="Times New Roman"/>
          <w:sz w:val="28"/>
          <w:szCs w:val="28"/>
          <w:lang w:val="uk-UA"/>
        </w:rPr>
        <w:t>едагогічні здібності</w:t>
      </w:r>
    </w:p>
    <w:p w:rsidR="00705BB5" w:rsidRDefault="00757757" w:rsidP="00705BB5">
      <w:pPr>
        <w:pStyle w:val="a3"/>
        <w:numPr>
          <w:ilvl w:val="0"/>
          <w:numId w:val="229"/>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705BB5">
        <w:rPr>
          <w:rFonts w:ascii="Times New Roman" w:hAnsi="Times New Roman" w:cs="Times New Roman"/>
          <w:sz w:val="28"/>
          <w:szCs w:val="28"/>
          <w:lang w:val="uk-UA"/>
        </w:rPr>
        <w:t>рофесіоналізм вчителя</w:t>
      </w:r>
    </w:p>
    <w:p w:rsidR="00705BB5" w:rsidRDefault="00757757" w:rsidP="00705BB5">
      <w:pPr>
        <w:pStyle w:val="a3"/>
        <w:numPr>
          <w:ilvl w:val="0"/>
          <w:numId w:val="229"/>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w:t>
      </w:r>
      <w:r w:rsidR="00705BB5">
        <w:rPr>
          <w:rFonts w:ascii="Times New Roman" w:hAnsi="Times New Roman" w:cs="Times New Roman"/>
          <w:sz w:val="28"/>
          <w:szCs w:val="28"/>
          <w:lang w:val="uk-UA"/>
        </w:rPr>
        <w:t>мідж педагога</w:t>
      </w:r>
    </w:p>
    <w:p w:rsidR="00705BB5" w:rsidRDefault="00757757" w:rsidP="00705BB5">
      <w:pPr>
        <w:pStyle w:val="a3"/>
        <w:numPr>
          <w:ilvl w:val="0"/>
          <w:numId w:val="229"/>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705BB5">
        <w:rPr>
          <w:rFonts w:ascii="Times New Roman" w:hAnsi="Times New Roman" w:cs="Times New Roman"/>
          <w:sz w:val="28"/>
          <w:szCs w:val="28"/>
          <w:lang w:val="uk-UA"/>
        </w:rPr>
        <w:t>едагогічна майстерність</w:t>
      </w:r>
    </w:p>
    <w:p w:rsidR="00ED4FF5" w:rsidRDefault="00ED4FF5" w:rsidP="00A462D6">
      <w:pPr>
        <w:pStyle w:val="a3"/>
        <w:numPr>
          <w:ilvl w:val="0"/>
          <w:numId w:val="2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Виразність мовлення педагога є показником:</w:t>
      </w:r>
    </w:p>
    <w:p w:rsidR="00ED4FF5" w:rsidRDefault="00757757" w:rsidP="006910CB">
      <w:pPr>
        <w:pStyle w:val="a3"/>
        <w:numPr>
          <w:ilvl w:val="0"/>
          <w:numId w:val="285"/>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ED4FF5">
        <w:rPr>
          <w:rFonts w:ascii="Times New Roman" w:hAnsi="Times New Roman" w:cs="Times New Roman"/>
          <w:sz w:val="28"/>
          <w:szCs w:val="28"/>
          <w:lang w:val="uk-UA"/>
        </w:rPr>
        <w:t>аявних у нього комунікативних якостей</w:t>
      </w:r>
    </w:p>
    <w:p w:rsidR="00ED4FF5" w:rsidRDefault="00757757" w:rsidP="006910CB">
      <w:pPr>
        <w:pStyle w:val="a3"/>
        <w:numPr>
          <w:ilvl w:val="0"/>
          <w:numId w:val="285"/>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ED4FF5">
        <w:rPr>
          <w:rFonts w:ascii="Times New Roman" w:hAnsi="Times New Roman" w:cs="Times New Roman"/>
          <w:sz w:val="28"/>
          <w:szCs w:val="28"/>
          <w:lang w:val="uk-UA"/>
        </w:rPr>
        <w:t>рофесійних якостей</w:t>
      </w:r>
    </w:p>
    <w:p w:rsidR="00ED4FF5" w:rsidRDefault="00757757" w:rsidP="006910CB">
      <w:pPr>
        <w:pStyle w:val="a3"/>
        <w:numPr>
          <w:ilvl w:val="0"/>
          <w:numId w:val="285"/>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ED4FF5">
        <w:rPr>
          <w:rFonts w:ascii="Times New Roman" w:hAnsi="Times New Roman" w:cs="Times New Roman"/>
          <w:sz w:val="28"/>
          <w:szCs w:val="28"/>
          <w:lang w:val="uk-UA"/>
        </w:rPr>
        <w:t>міння правильно рухатися</w:t>
      </w:r>
    </w:p>
    <w:p w:rsidR="00ED4FF5" w:rsidRDefault="00757757" w:rsidP="006910CB">
      <w:pPr>
        <w:pStyle w:val="a3"/>
        <w:numPr>
          <w:ilvl w:val="0"/>
          <w:numId w:val="285"/>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ED4FF5">
        <w:rPr>
          <w:rFonts w:ascii="Times New Roman" w:hAnsi="Times New Roman" w:cs="Times New Roman"/>
          <w:sz w:val="28"/>
          <w:szCs w:val="28"/>
          <w:lang w:val="uk-UA"/>
        </w:rPr>
        <w:t>міння дотримуватись привабливості зовнішнього вигляду</w:t>
      </w:r>
    </w:p>
    <w:p w:rsidR="00FE039B" w:rsidRDefault="00FE039B" w:rsidP="00A462D6">
      <w:pPr>
        <w:pStyle w:val="a3"/>
        <w:numPr>
          <w:ilvl w:val="0"/>
          <w:numId w:val="2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Імітаційна гра – це:</w:t>
      </w:r>
    </w:p>
    <w:p w:rsidR="00FE039B" w:rsidRDefault="00757757" w:rsidP="00FE039B">
      <w:pPr>
        <w:pStyle w:val="a3"/>
        <w:numPr>
          <w:ilvl w:val="0"/>
          <w:numId w:val="256"/>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FE039B">
        <w:rPr>
          <w:rFonts w:ascii="Times New Roman" w:hAnsi="Times New Roman" w:cs="Times New Roman"/>
          <w:sz w:val="28"/>
          <w:szCs w:val="28"/>
          <w:lang w:val="uk-UA"/>
        </w:rPr>
        <w:t>рогравання певних ролей вихованцями  під чітким контролем педагога</w:t>
      </w:r>
    </w:p>
    <w:p w:rsidR="00FE039B" w:rsidRDefault="00757757" w:rsidP="00FE039B">
      <w:pPr>
        <w:pStyle w:val="a3"/>
        <w:numPr>
          <w:ilvl w:val="0"/>
          <w:numId w:val="256"/>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w:t>
      </w:r>
      <w:r w:rsidR="00FE039B">
        <w:rPr>
          <w:rFonts w:ascii="Times New Roman" w:hAnsi="Times New Roman" w:cs="Times New Roman"/>
          <w:sz w:val="28"/>
          <w:szCs w:val="28"/>
          <w:lang w:val="uk-UA"/>
        </w:rPr>
        <w:t>грова діяльність, що підвищує рейтинг педагога</w:t>
      </w:r>
    </w:p>
    <w:p w:rsidR="00FE039B" w:rsidRDefault="00757757" w:rsidP="00FE039B">
      <w:pPr>
        <w:pStyle w:val="a3"/>
        <w:numPr>
          <w:ilvl w:val="0"/>
          <w:numId w:val="256"/>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w:t>
      </w:r>
      <w:r w:rsidR="00FE039B">
        <w:rPr>
          <w:rFonts w:ascii="Times New Roman" w:hAnsi="Times New Roman" w:cs="Times New Roman"/>
          <w:sz w:val="28"/>
          <w:szCs w:val="28"/>
          <w:lang w:val="uk-UA"/>
        </w:rPr>
        <w:t>грова діяльність, що підвищує результати навчання учнів</w:t>
      </w:r>
    </w:p>
    <w:p w:rsidR="00FE039B" w:rsidRDefault="00757757" w:rsidP="00FE039B">
      <w:pPr>
        <w:pStyle w:val="a3"/>
        <w:numPr>
          <w:ilvl w:val="0"/>
          <w:numId w:val="256"/>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FE039B">
        <w:rPr>
          <w:rFonts w:ascii="Times New Roman" w:hAnsi="Times New Roman" w:cs="Times New Roman"/>
          <w:sz w:val="28"/>
          <w:szCs w:val="28"/>
          <w:lang w:val="uk-UA"/>
        </w:rPr>
        <w:t>рогравання змісту і сюжетного розгортання певної ситуації</w:t>
      </w:r>
    </w:p>
    <w:p w:rsidR="00705BB5" w:rsidRPr="00A462D6" w:rsidRDefault="00705BB5" w:rsidP="00A462D6">
      <w:pPr>
        <w:pStyle w:val="a3"/>
        <w:numPr>
          <w:ilvl w:val="0"/>
          <w:numId w:val="220"/>
        </w:numPr>
        <w:tabs>
          <w:tab w:val="left" w:pos="5580"/>
        </w:tabs>
        <w:spacing w:line="240" w:lineRule="auto"/>
        <w:jc w:val="both"/>
        <w:rPr>
          <w:rFonts w:ascii="Times New Roman" w:hAnsi="Times New Roman" w:cs="Times New Roman"/>
          <w:sz w:val="28"/>
          <w:szCs w:val="28"/>
          <w:lang w:val="uk-UA"/>
        </w:rPr>
      </w:pPr>
      <w:r w:rsidRPr="00A462D6">
        <w:rPr>
          <w:rFonts w:ascii="Times New Roman" w:hAnsi="Times New Roman" w:cs="Times New Roman"/>
          <w:sz w:val="28"/>
          <w:szCs w:val="28"/>
          <w:lang w:val="uk-UA"/>
        </w:rPr>
        <w:t>Визначте, які з відповідей є правильними у визначенні переліку педагогічних здібностей:</w:t>
      </w:r>
    </w:p>
    <w:p w:rsidR="00705BB5" w:rsidRDefault="00757757" w:rsidP="00705BB5">
      <w:pPr>
        <w:pStyle w:val="a3"/>
        <w:numPr>
          <w:ilvl w:val="0"/>
          <w:numId w:val="23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л</w:t>
      </w:r>
      <w:r w:rsidR="00705BB5">
        <w:rPr>
          <w:rFonts w:ascii="Times New Roman" w:hAnsi="Times New Roman" w:cs="Times New Roman"/>
          <w:sz w:val="28"/>
          <w:szCs w:val="28"/>
          <w:lang w:val="uk-UA"/>
        </w:rPr>
        <w:t>юбов до дітей, емоційна стабільність, толерантність</w:t>
      </w:r>
    </w:p>
    <w:p w:rsidR="00705BB5" w:rsidRDefault="00757757" w:rsidP="00705BB5">
      <w:pPr>
        <w:pStyle w:val="a3"/>
        <w:numPr>
          <w:ilvl w:val="0"/>
          <w:numId w:val="23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705BB5">
        <w:rPr>
          <w:rFonts w:ascii="Times New Roman" w:hAnsi="Times New Roman" w:cs="Times New Roman"/>
          <w:sz w:val="28"/>
          <w:szCs w:val="28"/>
          <w:lang w:val="uk-UA"/>
        </w:rPr>
        <w:t>вторитет педагога, високий культурний рівень, духовність</w:t>
      </w:r>
    </w:p>
    <w:p w:rsidR="00705BB5" w:rsidRDefault="00757757" w:rsidP="00705BB5">
      <w:pPr>
        <w:pStyle w:val="a3"/>
        <w:numPr>
          <w:ilvl w:val="0"/>
          <w:numId w:val="23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705BB5">
        <w:rPr>
          <w:rFonts w:ascii="Times New Roman" w:hAnsi="Times New Roman" w:cs="Times New Roman"/>
          <w:sz w:val="28"/>
          <w:szCs w:val="28"/>
          <w:lang w:val="uk-UA"/>
        </w:rPr>
        <w:t>угестивні, організаторські, перцептивні</w:t>
      </w:r>
    </w:p>
    <w:p w:rsidR="00705BB5" w:rsidRDefault="00757757" w:rsidP="00705BB5">
      <w:pPr>
        <w:pStyle w:val="a3"/>
        <w:numPr>
          <w:ilvl w:val="0"/>
          <w:numId w:val="23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705BB5">
        <w:rPr>
          <w:rFonts w:ascii="Times New Roman" w:hAnsi="Times New Roman" w:cs="Times New Roman"/>
          <w:sz w:val="28"/>
          <w:szCs w:val="28"/>
          <w:lang w:val="uk-UA"/>
        </w:rPr>
        <w:t>міння працювати з батьками, комунікабельність, відкритість</w:t>
      </w:r>
    </w:p>
    <w:p w:rsidR="00FE039B" w:rsidRDefault="00FE039B" w:rsidP="00A462D6">
      <w:pPr>
        <w:pStyle w:val="a3"/>
        <w:numPr>
          <w:ilvl w:val="0"/>
          <w:numId w:val="2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Створені учителем ситуації, під час яких учні копіюють у спрощеному вигляді процедури, пов</w:t>
      </w:r>
      <w:r w:rsidR="00757757" w:rsidRPr="00757757">
        <w:rPr>
          <w:rFonts w:ascii="Times New Roman" w:hAnsi="Times New Roman" w:cs="Times New Roman"/>
          <w:sz w:val="28"/>
          <w:szCs w:val="28"/>
          <w:lang w:val="uk-UA"/>
        </w:rPr>
        <w:t>’</w:t>
      </w:r>
      <w:r>
        <w:rPr>
          <w:rFonts w:ascii="Times New Roman" w:hAnsi="Times New Roman" w:cs="Times New Roman"/>
          <w:sz w:val="28"/>
          <w:szCs w:val="28"/>
          <w:lang w:val="uk-UA"/>
        </w:rPr>
        <w:t>язані з діяльністю суспільних інститутів, що існують у реальному житті – це:</w:t>
      </w:r>
    </w:p>
    <w:p w:rsidR="00FE039B" w:rsidRDefault="00757757" w:rsidP="00FE039B">
      <w:pPr>
        <w:pStyle w:val="a3"/>
        <w:numPr>
          <w:ilvl w:val="0"/>
          <w:numId w:val="25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FE039B">
        <w:rPr>
          <w:rFonts w:ascii="Times New Roman" w:hAnsi="Times New Roman" w:cs="Times New Roman"/>
          <w:sz w:val="28"/>
          <w:szCs w:val="28"/>
          <w:lang w:val="uk-UA"/>
        </w:rPr>
        <w:t>едагогічні ситуації</w:t>
      </w:r>
    </w:p>
    <w:p w:rsidR="00FE039B" w:rsidRDefault="00757757" w:rsidP="00FE039B">
      <w:pPr>
        <w:pStyle w:val="a3"/>
        <w:numPr>
          <w:ilvl w:val="0"/>
          <w:numId w:val="25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FE039B">
        <w:rPr>
          <w:rFonts w:ascii="Times New Roman" w:hAnsi="Times New Roman" w:cs="Times New Roman"/>
          <w:sz w:val="28"/>
          <w:szCs w:val="28"/>
          <w:lang w:val="uk-UA"/>
        </w:rPr>
        <w:t>ольова гра</w:t>
      </w:r>
    </w:p>
    <w:p w:rsidR="00FE039B" w:rsidRDefault="00757757" w:rsidP="00FE039B">
      <w:pPr>
        <w:pStyle w:val="a3"/>
        <w:numPr>
          <w:ilvl w:val="0"/>
          <w:numId w:val="25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FE039B">
        <w:rPr>
          <w:rFonts w:ascii="Times New Roman" w:hAnsi="Times New Roman" w:cs="Times New Roman"/>
          <w:sz w:val="28"/>
          <w:szCs w:val="28"/>
          <w:lang w:val="uk-UA"/>
        </w:rPr>
        <w:t>имуляції</w:t>
      </w:r>
    </w:p>
    <w:p w:rsidR="00FE039B" w:rsidRDefault="00757757" w:rsidP="00FE039B">
      <w:pPr>
        <w:pStyle w:val="a3"/>
        <w:numPr>
          <w:ilvl w:val="0"/>
          <w:numId w:val="25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FE039B">
        <w:rPr>
          <w:rFonts w:ascii="Times New Roman" w:hAnsi="Times New Roman" w:cs="Times New Roman"/>
          <w:sz w:val="28"/>
          <w:szCs w:val="28"/>
          <w:lang w:val="uk-UA"/>
        </w:rPr>
        <w:t>ілова гра</w:t>
      </w:r>
    </w:p>
    <w:p w:rsidR="00705BB5" w:rsidRPr="00A462D6" w:rsidRDefault="00705BB5" w:rsidP="00A462D6">
      <w:pPr>
        <w:pStyle w:val="a3"/>
        <w:numPr>
          <w:ilvl w:val="0"/>
          <w:numId w:val="220"/>
        </w:numPr>
        <w:tabs>
          <w:tab w:val="left" w:pos="5580"/>
        </w:tabs>
        <w:spacing w:line="240" w:lineRule="auto"/>
        <w:jc w:val="both"/>
        <w:rPr>
          <w:rFonts w:ascii="Times New Roman" w:hAnsi="Times New Roman" w:cs="Times New Roman"/>
          <w:sz w:val="28"/>
          <w:szCs w:val="28"/>
          <w:lang w:val="uk-UA"/>
        </w:rPr>
      </w:pPr>
      <w:r w:rsidRPr="00A462D6">
        <w:rPr>
          <w:rFonts w:ascii="Times New Roman" w:hAnsi="Times New Roman" w:cs="Times New Roman"/>
          <w:sz w:val="28"/>
          <w:szCs w:val="28"/>
          <w:lang w:val="uk-UA"/>
        </w:rPr>
        <w:t>Галузь педагогічних досліджень, спрямована на діагностування специфічних професійних якостей – це:</w:t>
      </w:r>
    </w:p>
    <w:p w:rsidR="00705BB5" w:rsidRDefault="00757757" w:rsidP="00705BB5">
      <w:pPr>
        <w:pStyle w:val="a3"/>
        <w:numPr>
          <w:ilvl w:val="0"/>
          <w:numId w:val="231"/>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705BB5">
        <w:rPr>
          <w:rFonts w:ascii="Times New Roman" w:hAnsi="Times New Roman" w:cs="Times New Roman"/>
          <w:sz w:val="28"/>
          <w:szCs w:val="28"/>
          <w:lang w:val="uk-UA"/>
        </w:rPr>
        <w:t>едагогічна діагностика</w:t>
      </w:r>
    </w:p>
    <w:p w:rsidR="00705BB5" w:rsidRDefault="00757757" w:rsidP="00705BB5">
      <w:pPr>
        <w:pStyle w:val="a3"/>
        <w:numPr>
          <w:ilvl w:val="0"/>
          <w:numId w:val="231"/>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705BB5">
        <w:rPr>
          <w:rFonts w:ascii="Times New Roman" w:hAnsi="Times New Roman" w:cs="Times New Roman"/>
          <w:sz w:val="28"/>
          <w:szCs w:val="28"/>
          <w:lang w:val="uk-UA"/>
        </w:rPr>
        <w:t>валіметрія</w:t>
      </w:r>
    </w:p>
    <w:p w:rsidR="00705BB5" w:rsidRDefault="00757757" w:rsidP="00705BB5">
      <w:pPr>
        <w:pStyle w:val="a3"/>
        <w:numPr>
          <w:ilvl w:val="0"/>
          <w:numId w:val="231"/>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705BB5">
        <w:rPr>
          <w:rFonts w:ascii="Times New Roman" w:hAnsi="Times New Roman" w:cs="Times New Roman"/>
          <w:sz w:val="28"/>
          <w:szCs w:val="28"/>
          <w:lang w:val="uk-UA"/>
        </w:rPr>
        <w:t>сихологія</w:t>
      </w:r>
    </w:p>
    <w:p w:rsidR="00705BB5" w:rsidRDefault="00757757" w:rsidP="00705BB5">
      <w:pPr>
        <w:pStyle w:val="a3"/>
        <w:numPr>
          <w:ilvl w:val="0"/>
          <w:numId w:val="231"/>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705BB5">
        <w:rPr>
          <w:rFonts w:ascii="Times New Roman" w:hAnsi="Times New Roman" w:cs="Times New Roman"/>
          <w:sz w:val="28"/>
          <w:szCs w:val="28"/>
          <w:lang w:val="uk-UA"/>
        </w:rPr>
        <w:t>едагогіка</w:t>
      </w:r>
    </w:p>
    <w:p w:rsidR="005C05B9" w:rsidRDefault="005C05B9" w:rsidP="00705BB5">
      <w:pPr>
        <w:pStyle w:val="a3"/>
        <w:numPr>
          <w:ilvl w:val="0"/>
          <w:numId w:val="2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Судження педагога про наявний рівень знань, умінь та навичок у відповідності з еталоном є:</w:t>
      </w:r>
    </w:p>
    <w:p w:rsidR="005C05B9" w:rsidRDefault="00757757" w:rsidP="005C05B9">
      <w:pPr>
        <w:pStyle w:val="a3"/>
        <w:numPr>
          <w:ilvl w:val="0"/>
          <w:numId w:val="244"/>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5C05B9">
        <w:rPr>
          <w:rFonts w:ascii="Times New Roman" w:hAnsi="Times New Roman" w:cs="Times New Roman"/>
          <w:sz w:val="28"/>
          <w:szCs w:val="28"/>
          <w:lang w:val="uk-UA"/>
        </w:rPr>
        <w:t>орекція</w:t>
      </w:r>
    </w:p>
    <w:p w:rsidR="005C05B9" w:rsidRDefault="00757757" w:rsidP="005C05B9">
      <w:pPr>
        <w:pStyle w:val="a3"/>
        <w:numPr>
          <w:ilvl w:val="0"/>
          <w:numId w:val="244"/>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5C05B9">
        <w:rPr>
          <w:rFonts w:ascii="Times New Roman" w:hAnsi="Times New Roman" w:cs="Times New Roman"/>
          <w:sz w:val="28"/>
          <w:szCs w:val="28"/>
          <w:lang w:val="uk-UA"/>
        </w:rPr>
        <w:t>амоаналіз</w:t>
      </w:r>
    </w:p>
    <w:p w:rsidR="005C05B9" w:rsidRDefault="00757757" w:rsidP="005C05B9">
      <w:pPr>
        <w:pStyle w:val="a3"/>
        <w:numPr>
          <w:ilvl w:val="0"/>
          <w:numId w:val="244"/>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5C05B9">
        <w:rPr>
          <w:rFonts w:ascii="Times New Roman" w:hAnsi="Times New Roman" w:cs="Times New Roman"/>
          <w:sz w:val="28"/>
          <w:szCs w:val="28"/>
          <w:lang w:val="uk-UA"/>
        </w:rPr>
        <w:t>амооцінка</w:t>
      </w:r>
    </w:p>
    <w:p w:rsidR="005C05B9" w:rsidRDefault="005C05B9" w:rsidP="005C05B9">
      <w:pPr>
        <w:pStyle w:val="a3"/>
        <w:numPr>
          <w:ilvl w:val="0"/>
          <w:numId w:val="244"/>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самоспостереження</w:t>
      </w:r>
    </w:p>
    <w:p w:rsidR="009779E3" w:rsidRDefault="009779E3" w:rsidP="00705BB5">
      <w:pPr>
        <w:pStyle w:val="a3"/>
        <w:numPr>
          <w:ilvl w:val="0"/>
          <w:numId w:val="2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Спосіб організації певної педагогічної ситуації, що викликає нові почуття й думки вихованців, які є спонукальними до самовдосконалення – це:</w:t>
      </w:r>
    </w:p>
    <w:p w:rsidR="009779E3" w:rsidRDefault="00757757" w:rsidP="006910CB">
      <w:pPr>
        <w:pStyle w:val="a3"/>
        <w:numPr>
          <w:ilvl w:val="0"/>
          <w:numId w:val="281"/>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9779E3">
        <w:rPr>
          <w:rFonts w:ascii="Times New Roman" w:hAnsi="Times New Roman" w:cs="Times New Roman"/>
          <w:sz w:val="28"/>
          <w:szCs w:val="28"/>
          <w:lang w:val="uk-UA"/>
        </w:rPr>
        <w:t>посіб мислення педагога</w:t>
      </w:r>
    </w:p>
    <w:p w:rsidR="009779E3" w:rsidRDefault="00757757" w:rsidP="006910CB">
      <w:pPr>
        <w:pStyle w:val="a3"/>
        <w:numPr>
          <w:ilvl w:val="0"/>
          <w:numId w:val="281"/>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9779E3">
        <w:rPr>
          <w:rFonts w:ascii="Times New Roman" w:hAnsi="Times New Roman" w:cs="Times New Roman"/>
          <w:sz w:val="28"/>
          <w:szCs w:val="28"/>
          <w:lang w:val="uk-UA"/>
        </w:rPr>
        <w:t>тиль спілкування педагога</w:t>
      </w:r>
    </w:p>
    <w:p w:rsidR="009779E3" w:rsidRDefault="00757757" w:rsidP="006910CB">
      <w:pPr>
        <w:pStyle w:val="a3"/>
        <w:numPr>
          <w:ilvl w:val="0"/>
          <w:numId w:val="281"/>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9779E3">
        <w:rPr>
          <w:rFonts w:ascii="Times New Roman" w:hAnsi="Times New Roman" w:cs="Times New Roman"/>
          <w:sz w:val="28"/>
          <w:szCs w:val="28"/>
          <w:lang w:val="uk-UA"/>
        </w:rPr>
        <w:t>рийом педагогічного впливу</w:t>
      </w:r>
    </w:p>
    <w:p w:rsidR="009779E3" w:rsidRDefault="00757757" w:rsidP="006910CB">
      <w:pPr>
        <w:pStyle w:val="a3"/>
        <w:numPr>
          <w:ilvl w:val="0"/>
          <w:numId w:val="281"/>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9779E3">
        <w:rPr>
          <w:rFonts w:ascii="Times New Roman" w:hAnsi="Times New Roman" w:cs="Times New Roman"/>
          <w:sz w:val="28"/>
          <w:szCs w:val="28"/>
          <w:lang w:val="uk-UA"/>
        </w:rPr>
        <w:t>едагогічна задача</w:t>
      </w:r>
    </w:p>
    <w:p w:rsidR="005C05B9" w:rsidRDefault="005C05B9" w:rsidP="00705BB5">
      <w:pPr>
        <w:pStyle w:val="a3"/>
        <w:numPr>
          <w:ilvl w:val="0"/>
          <w:numId w:val="2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Якому стилю педагогічної взаємодії властиві наступні риси: тон звертання дружній, уміє вислухати співрозмовника, наявність чіткого перспективного плану:</w:t>
      </w:r>
    </w:p>
    <w:p w:rsidR="005C05B9" w:rsidRDefault="00757757" w:rsidP="005C05B9">
      <w:pPr>
        <w:pStyle w:val="a3"/>
        <w:numPr>
          <w:ilvl w:val="0"/>
          <w:numId w:val="242"/>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5C05B9">
        <w:rPr>
          <w:rFonts w:ascii="Times New Roman" w:hAnsi="Times New Roman" w:cs="Times New Roman"/>
          <w:sz w:val="28"/>
          <w:szCs w:val="28"/>
          <w:lang w:val="uk-UA"/>
        </w:rPr>
        <w:t>вторитарний</w:t>
      </w:r>
    </w:p>
    <w:p w:rsidR="005C05B9" w:rsidRDefault="00757757" w:rsidP="005C05B9">
      <w:pPr>
        <w:pStyle w:val="a3"/>
        <w:numPr>
          <w:ilvl w:val="0"/>
          <w:numId w:val="242"/>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л</w:t>
      </w:r>
      <w:r w:rsidR="005C05B9">
        <w:rPr>
          <w:rFonts w:ascii="Times New Roman" w:hAnsi="Times New Roman" w:cs="Times New Roman"/>
          <w:sz w:val="28"/>
          <w:szCs w:val="28"/>
          <w:lang w:val="uk-UA"/>
        </w:rPr>
        <w:t>іберальний</w:t>
      </w:r>
    </w:p>
    <w:p w:rsidR="005C05B9" w:rsidRDefault="00757757" w:rsidP="005C05B9">
      <w:pPr>
        <w:pStyle w:val="a3"/>
        <w:numPr>
          <w:ilvl w:val="0"/>
          <w:numId w:val="242"/>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5C05B9">
        <w:rPr>
          <w:rFonts w:ascii="Times New Roman" w:hAnsi="Times New Roman" w:cs="Times New Roman"/>
          <w:sz w:val="28"/>
          <w:szCs w:val="28"/>
          <w:lang w:val="uk-UA"/>
        </w:rPr>
        <w:t>емократичний</w:t>
      </w:r>
    </w:p>
    <w:p w:rsidR="005C05B9" w:rsidRDefault="00757757" w:rsidP="005C05B9">
      <w:pPr>
        <w:pStyle w:val="a3"/>
        <w:numPr>
          <w:ilvl w:val="0"/>
          <w:numId w:val="242"/>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5C05B9">
        <w:rPr>
          <w:rFonts w:ascii="Times New Roman" w:hAnsi="Times New Roman" w:cs="Times New Roman"/>
          <w:sz w:val="28"/>
          <w:szCs w:val="28"/>
          <w:lang w:val="uk-UA"/>
        </w:rPr>
        <w:t>равильної відповіді немає</w:t>
      </w:r>
    </w:p>
    <w:p w:rsidR="00C25CB4" w:rsidRDefault="00C25CB4" w:rsidP="00C25CB4">
      <w:pPr>
        <w:pStyle w:val="a3"/>
        <w:numPr>
          <w:ilvl w:val="0"/>
          <w:numId w:val="2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Pr="00C25CB4">
        <w:rPr>
          <w:rFonts w:ascii="Times New Roman" w:hAnsi="Times New Roman" w:cs="Times New Roman"/>
          <w:sz w:val="28"/>
          <w:szCs w:val="28"/>
          <w:lang w:val="uk-UA"/>
        </w:rPr>
        <w:t xml:space="preserve">иса особистості людини, що зумовлює такий рівень організації процесу спілкування, який характеризується великою кількістю поверхових контактів, у яких </w:t>
      </w:r>
      <w:r>
        <w:rPr>
          <w:rFonts w:ascii="Times New Roman" w:hAnsi="Times New Roman" w:cs="Times New Roman"/>
          <w:sz w:val="28"/>
          <w:szCs w:val="28"/>
          <w:lang w:val="uk-UA"/>
        </w:rPr>
        <w:t>центром комунікації є ця людина – це:</w:t>
      </w:r>
    </w:p>
    <w:p w:rsidR="00C25CB4" w:rsidRDefault="00757757" w:rsidP="006910CB">
      <w:pPr>
        <w:pStyle w:val="a3"/>
        <w:numPr>
          <w:ilvl w:val="0"/>
          <w:numId w:val="291"/>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C25CB4">
        <w:rPr>
          <w:rFonts w:ascii="Times New Roman" w:hAnsi="Times New Roman" w:cs="Times New Roman"/>
          <w:sz w:val="28"/>
          <w:szCs w:val="28"/>
          <w:lang w:val="uk-UA"/>
        </w:rPr>
        <w:t>омунікативність</w:t>
      </w:r>
    </w:p>
    <w:p w:rsidR="00C25CB4" w:rsidRDefault="00757757" w:rsidP="006910CB">
      <w:pPr>
        <w:pStyle w:val="a3"/>
        <w:numPr>
          <w:ilvl w:val="0"/>
          <w:numId w:val="291"/>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C25CB4">
        <w:rPr>
          <w:rFonts w:ascii="Times New Roman" w:hAnsi="Times New Roman" w:cs="Times New Roman"/>
          <w:sz w:val="28"/>
          <w:szCs w:val="28"/>
          <w:lang w:val="uk-UA"/>
        </w:rPr>
        <w:t>ерцептивні здібності педагога</w:t>
      </w:r>
    </w:p>
    <w:p w:rsidR="00C25CB4" w:rsidRDefault="00757757" w:rsidP="006910CB">
      <w:pPr>
        <w:pStyle w:val="a3"/>
        <w:numPr>
          <w:ilvl w:val="0"/>
          <w:numId w:val="291"/>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w:t>
      </w:r>
      <w:r w:rsidR="00C25CB4">
        <w:rPr>
          <w:rFonts w:ascii="Times New Roman" w:hAnsi="Times New Roman" w:cs="Times New Roman"/>
          <w:sz w:val="28"/>
          <w:szCs w:val="28"/>
          <w:lang w:val="uk-UA"/>
        </w:rPr>
        <w:t>іперкомунікабельність учителя</w:t>
      </w:r>
    </w:p>
    <w:p w:rsidR="00C25CB4" w:rsidRPr="00C25CB4" w:rsidRDefault="00757757" w:rsidP="006910CB">
      <w:pPr>
        <w:pStyle w:val="a3"/>
        <w:numPr>
          <w:ilvl w:val="0"/>
          <w:numId w:val="291"/>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C25CB4">
        <w:rPr>
          <w:rFonts w:ascii="Times New Roman" w:hAnsi="Times New Roman" w:cs="Times New Roman"/>
          <w:sz w:val="28"/>
          <w:szCs w:val="28"/>
          <w:lang w:val="uk-UA"/>
        </w:rPr>
        <w:t>рофесіоналізм педагога</w:t>
      </w:r>
    </w:p>
    <w:p w:rsidR="00705BB5" w:rsidRDefault="00A462D6" w:rsidP="00705BB5">
      <w:pPr>
        <w:pStyle w:val="a3"/>
        <w:numPr>
          <w:ilvl w:val="0"/>
          <w:numId w:val="2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Оберіть правильну відповідь. До методів самовиховання педагога належать:</w:t>
      </w:r>
    </w:p>
    <w:p w:rsidR="00A462D6" w:rsidRDefault="00757757" w:rsidP="00A462D6">
      <w:pPr>
        <w:pStyle w:val="a3"/>
        <w:numPr>
          <w:ilvl w:val="0"/>
          <w:numId w:val="234"/>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A462D6">
        <w:rPr>
          <w:rFonts w:ascii="Times New Roman" w:hAnsi="Times New Roman" w:cs="Times New Roman"/>
          <w:sz w:val="28"/>
          <w:szCs w:val="28"/>
          <w:lang w:val="uk-UA"/>
        </w:rPr>
        <w:t>магання, покарання, стимулювання</w:t>
      </w:r>
    </w:p>
    <w:p w:rsidR="00A462D6" w:rsidRDefault="00757757" w:rsidP="00A462D6">
      <w:pPr>
        <w:pStyle w:val="a3"/>
        <w:numPr>
          <w:ilvl w:val="0"/>
          <w:numId w:val="234"/>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A462D6">
        <w:rPr>
          <w:rFonts w:ascii="Times New Roman" w:hAnsi="Times New Roman" w:cs="Times New Roman"/>
          <w:sz w:val="28"/>
          <w:szCs w:val="28"/>
          <w:lang w:val="uk-UA"/>
        </w:rPr>
        <w:t>амонаказ, самонавіювання, самооцінка</w:t>
      </w:r>
    </w:p>
    <w:p w:rsidR="00A462D6" w:rsidRDefault="00757757" w:rsidP="00A462D6">
      <w:pPr>
        <w:pStyle w:val="a3"/>
        <w:numPr>
          <w:ilvl w:val="0"/>
          <w:numId w:val="234"/>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A462D6">
        <w:rPr>
          <w:rFonts w:ascii="Times New Roman" w:hAnsi="Times New Roman" w:cs="Times New Roman"/>
          <w:sz w:val="28"/>
          <w:szCs w:val="28"/>
          <w:lang w:val="uk-UA"/>
        </w:rPr>
        <w:t>амоспостереження, покарання, індивідуальна робота</w:t>
      </w:r>
    </w:p>
    <w:p w:rsidR="00A462D6" w:rsidRDefault="00757757" w:rsidP="00A462D6">
      <w:pPr>
        <w:pStyle w:val="a3"/>
        <w:numPr>
          <w:ilvl w:val="0"/>
          <w:numId w:val="234"/>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A462D6">
        <w:rPr>
          <w:rFonts w:ascii="Times New Roman" w:hAnsi="Times New Roman" w:cs="Times New Roman"/>
          <w:sz w:val="28"/>
          <w:szCs w:val="28"/>
          <w:lang w:val="uk-UA"/>
        </w:rPr>
        <w:t>амоаналіз, корекція, виправлення</w:t>
      </w:r>
    </w:p>
    <w:p w:rsidR="0046518F" w:rsidRDefault="005C05B9" w:rsidP="00705BB5">
      <w:pPr>
        <w:pStyle w:val="a3"/>
        <w:numPr>
          <w:ilvl w:val="0"/>
          <w:numId w:val="2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Оберіть правильну відповідь. До стилів педагогічного спілквання належать:</w:t>
      </w:r>
    </w:p>
    <w:p w:rsidR="005C05B9" w:rsidRDefault="00757757" w:rsidP="005C05B9">
      <w:pPr>
        <w:pStyle w:val="a3"/>
        <w:numPr>
          <w:ilvl w:val="0"/>
          <w:numId w:val="24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ц</w:t>
      </w:r>
      <w:r w:rsidR="005C05B9">
        <w:rPr>
          <w:rFonts w:ascii="Times New Roman" w:hAnsi="Times New Roman" w:cs="Times New Roman"/>
          <w:sz w:val="28"/>
          <w:szCs w:val="28"/>
          <w:lang w:val="uk-UA"/>
        </w:rPr>
        <w:t>іннісно-орієнтаційний, практичний, емоційний</w:t>
      </w:r>
    </w:p>
    <w:p w:rsidR="005C05B9" w:rsidRDefault="00757757" w:rsidP="005C05B9">
      <w:pPr>
        <w:pStyle w:val="a3"/>
        <w:numPr>
          <w:ilvl w:val="0"/>
          <w:numId w:val="24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5C05B9">
        <w:rPr>
          <w:rFonts w:ascii="Times New Roman" w:hAnsi="Times New Roman" w:cs="Times New Roman"/>
          <w:sz w:val="28"/>
          <w:szCs w:val="28"/>
          <w:lang w:val="uk-UA"/>
        </w:rPr>
        <w:t>іловий, неофіційний, відкритий</w:t>
      </w:r>
    </w:p>
    <w:p w:rsidR="005C05B9" w:rsidRDefault="00757757" w:rsidP="005C05B9">
      <w:pPr>
        <w:pStyle w:val="a3"/>
        <w:numPr>
          <w:ilvl w:val="0"/>
          <w:numId w:val="24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5C05B9">
        <w:rPr>
          <w:rFonts w:ascii="Times New Roman" w:hAnsi="Times New Roman" w:cs="Times New Roman"/>
          <w:sz w:val="28"/>
          <w:szCs w:val="28"/>
          <w:lang w:val="uk-UA"/>
        </w:rPr>
        <w:t>ізнавальний, практичний, домашній</w:t>
      </w:r>
    </w:p>
    <w:p w:rsidR="005C05B9" w:rsidRDefault="00757757" w:rsidP="005C05B9">
      <w:pPr>
        <w:pStyle w:val="a3"/>
        <w:numPr>
          <w:ilvl w:val="0"/>
          <w:numId w:val="24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5C05B9">
        <w:rPr>
          <w:rFonts w:ascii="Times New Roman" w:hAnsi="Times New Roman" w:cs="Times New Roman"/>
          <w:sz w:val="28"/>
          <w:szCs w:val="28"/>
          <w:lang w:val="uk-UA"/>
        </w:rPr>
        <w:t>вторитарний, ліберальний, демократичний</w:t>
      </w:r>
    </w:p>
    <w:p w:rsidR="005C05B9" w:rsidRDefault="005C05B9" w:rsidP="00705BB5">
      <w:pPr>
        <w:pStyle w:val="a3"/>
        <w:numPr>
          <w:ilvl w:val="0"/>
          <w:numId w:val="2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 мотивів трудової активності педагога належать:</w:t>
      </w:r>
    </w:p>
    <w:p w:rsidR="005C05B9" w:rsidRDefault="00757757" w:rsidP="005C05B9">
      <w:pPr>
        <w:pStyle w:val="a3"/>
        <w:numPr>
          <w:ilvl w:val="0"/>
          <w:numId w:val="243"/>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5C05B9">
        <w:rPr>
          <w:rFonts w:ascii="Times New Roman" w:hAnsi="Times New Roman" w:cs="Times New Roman"/>
          <w:sz w:val="28"/>
          <w:szCs w:val="28"/>
          <w:lang w:val="uk-UA"/>
        </w:rPr>
        <w:t>успільні і моральні мотиви</w:t>
      </w:r>
    </w:p>
    <w:p w:rsidR="005C05B9" w:rsidRDefault="00757757" w:rsidP="005C05B9">
      <w:pPr>
        <w:pStyle w:val="a3"/>
        <w:numPr>
          <w:ilvl w:val="0"/>
          <w:numId w:val="243"/>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5C05B9">
        <w:rPr>
          <w:rFonts w:ascii="Times New Roman" w:hAnsi="Times New Roman" w:cs="Times New Roman"/>
          <w:sz w:val="28"/>
          <w:szCs w:val="28"/>
          <w:lang w:val="uk-UA"/>
        </w:rPr>
        <w:t>очуття внутрішнього обов</w:t>
      </w:r>
      <w:r>
        <w:rPr>
          <w:rFonts w:ascii="Times New Roman" w:hAnsi="Times New Roman" w:cs="Times New Roman"/>
          <w:sz w:val="28"/>
          <w:szCs w:val="28"/>
          <w:lang w:val="en-US"/>
        </w:rPr>
        <w:t>’</w:t>
      </w:r>
      <w:r w:rsidR="005C05B9">
        <w:rPr>
          <w:rFonts w:ascii="Times New Roman" w:hAnsi="Times New Roman" w:cs="Times New Roman"/>
          <w:sz w:val="28"/>
          <w:szCs w:val="28"/>
          <w:lang w:val="uk-UA"/>
        </w:rPr>
        <w:t>язку</w:t>
      </w:r>
    </w:p>
    <w:p w:rsidR="005C05B9" w:rsidRDefault="00757757" w:rsidP="005C05B9">
      <w:pPr>
        <w:pStyle w:val="a3"/>
        <w:numPr>
          <w:ilvl w:val="0"/>
          <w:numId w:val="243"/>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5C05B9">
        <w:rPr>
          <w:rFonts w:ascii="Times New Roman" w:hAnsi="Times New Roman" w:cs="Times New Roman"/>
          <w:sz w:val="28"/>
          <w:szCs w:val="28"/>
          <w:lang w:val="uk-UA"/>
        </w:rPr>
        <w:t>тійка потреба у викладанні</w:t>
      </w:r>
    </w:p>
    <w:p w:rsidR="005C05B9" w:rsidRDefault="00757757" w:rsidP="005C05B9">
      <w:pPr>
        <w:pStyle w:val="a3"/>
        <w:numPr>
          <w:ilvl w:val="0"/>
          <w:numId w:val="243"/>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w:t>
      </w:r>
      <w:r w:rsidR="005C05B9">
        <w:rPr>
          <w:rFonts w:ascii="Times New Roman" w:hAnsi="Times New Roman" w:cs="Times New Roman"/>
          <w:sz w:val="28"/>
          <w:szCs w:val="28"/>
          <w:lang w:val="uk-UA"/>
        </w:rPr>
        <w:t>ніціативність педагога</w:t>
      </w:r>
    </w:p>
    <w:p w:rsidR="00897DD7" w:rsidRPr="00897DD7" w:rsidRDefault="00897DD7" w:rsidP="00897DD7">
      <w:pPr>
        <w:pStyle w:val="a3"/>
        <w:numPr>
          <w:ilvl w:val="0"/>
          <w:numId w:val="2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Pr="00897DD7">
        <w:rPr>
          <w:rFonts w:ascii="Times New Roman" w:hAnsi="Times New Roman" w:cs="Times New Roman"/>
          <w:sz w:val="28"/>
          <w:szCs w:val="28"/>
          <w:lang w:val="uk-UA"/>
        </w:rPr>
        <w:t>явлення про найвищу моральну досконалість, яка як взірець, норма й найвища мета визначає певн</w:t>
      </w:r>
      <w:r>
        <w:rPr>
          <w:rFonts w:ascii="Times New Roman" w:hAnsi="Times New Roman" w:cs="Times New Roman"/>
          <w:sz w:val="28"/>
          <w:szCs w:val="28"/>
          <w:lang w:val="uk-UA"/>
        </w:rPr>
        <w:t>ий спосіб і характер дії людини – це:</w:t>
      </w:r>
    </w:p>
    <w:p w:rsidR="00897DD7" w:rsidRDefault="00757757" w:rsidP="00897DD7">
      <w:pPr>
        <w:pStyle w:val="a3"/>
        <w:numPr>
          <w:ilvl w:val="0"/>
          <w:numId w:val="304"/>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897DD7">
        <w:rPr>
          <w:rFonts w:ascii="Times New Roman" w:hAnsi="Times New Roman" w:cs="Times New Roman"/>
          <w:sz w:val="28"/>
          <w:szCs w:val="28"/>
          <w:lang w:val="uk-UA"/>
        </w:rPr>
        <w:t>рофесійна етика</w:t>
      </w:r>
    </w:p>
    <w:p w:rsidR="00897DD7" w:rsidRDefault="00757757" w:rsidP="00897DD7">
      <w:pPr>
        <w:pStyle w:val="a3"/>
        <w:numPr>
          <w:ilvl w:val="0"/>
          <w:numId w:val="304"/>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00897DD7">
        <w:rPr>
          <w:rFonts w:ascii="Times New Roman" w:hAnsi="Times New Roman" w:cs="Times New Roman"/>
          <w:sz w:val="28"/>
          <w:szCs w:val="28"/>
          <w:lang w:val="uk-UA"/>
        </w:rPr>
        <w:t>оральна відповідальність</w:t>
      </w:r>
    </w:p>
    <w:p w:rsidR="00897DD7" w:rsidRDefault="00757757" w:rsidP="00897DD7">
      <w:pPr>
        <w:pStyle w:val="a3"/>
        <w:numPr>
          <w:ilvl w:val="0"/>
          <w:numId w:val="304"/>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00897DD7">
        <w:rPr>
          <w:rFonts w:ascii="Times New Roman" w:hAnsi="Times New Roman" w:cs="Times New Roman"/>
          <w:sz w:val="28"/>
          <w:szCs w:val="28"/>
          <w:lang w:val="uk-UA"/>
        </w:rPr>
        <w:t>оральний ідеал</w:t>
      </w:r>
    </w:p>
    <w:p w:rsidR="00897DD7" w:rsidRDefault="00757757" w:rsidP="00897DD7">
      <w:pPr>
        <w:pStyle w:val="a3"/>
        <w:numPr>
          <w:ilvl w:val="0"/>
          <w:numId w:val="304"/>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00897DD7">
        <w:rPr>
          <w:rFonts w:ascii="Times New Roman" w:hAnsi="Times New Roman" w:cs="Times New Roman"/>
          <w:sz w:val="28"/>
          <w:szCs w:val="28"/>
          <w:lang w:val="uk-UA"/>
        </w:rPr>
        <w:t>оральний обов</w:t>
      </w:r>
      <w:r>
        <w:rPr>
          <w:rFonts w:ascii="Times New Roman" w:hAnsi="Times New Roman" w:cs="Times New Roman"/>
          <w:sz w:val="28"/>
          <w:szCs w:val="28"/>
          <w:lang w:val="en-US"/>
        </w:rPr>
        <w:t>’</w:t>
      </w:r>
      <w:r w:rsidR="00897DD7">
        <w:rPr>
          <w:rFonts w:ascii="Times New Roman" w:hAnsi="Times New Roman" w:cs="Times New Roman"/>
          <w:sz w:val="28"/>
          <w:szCs w:val="28"/>
          <w:lang w:val="uk-UA"/>
        </w:rPr>
        <w:t>язок вчителя</w:t>
      </w:r>
    </w:p>
    <w:p w:rsidR="00A462D6" w:rsidRDefault="00A462D6" w:rsidP="00705BB5">
      <w:pPr>
        <w:pStyle w:val="a3"/>
        <w:numPr>
          <w:ilvl w:val="0"/>
          <w:numId w:val="2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Визначте відповідь, яка виокремлює основні категорії аналізу взаємодії:</w:t>
      </w:r>
    </w:p>
    <w:p w:rsidR="00A462D6" w:rsidRDefault="00757757" w:rsidP="00A462D6">
      <w:pPr>
        <w:pStyle w:val="a3"/>
        <w:numPr>
          <w:ilvl w:val="0"/>
          <w:numId w:val="238"/>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A462D6">
        <w:rPr>
          <w:rFonts w:ascii="Times New Roman" w:hAnsi="Times New Roman" w:cs="Times New Roman"/>
          <w:sz w:val="28"/>
          <w:szCs w:val="28"/>
          <w:lang w:val="uk-UA"/>
        </w:rPr>
        <w:t>пілкування, толерантність, вихованість</w:t>
      </w:r>
    </w:p>
    <w:p w:rsidR="00A462D6" w:rsidRDefault="00757757" w:rsidP="00A462D6">
      <w:pPr>
        <w:pStyle w:val="a3"/>
        <w:numPr>
          <w:ilvl w:val="0"/>
          <w:numId w:val="238"/>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00A462D6">
        <w:rPr>
          <w:rFonts w:ascii="Times New Roman" w:hAnsi="Times New Roman" w:cs="Times New Roman"/>
          <w:sz w:val="28"/>
          <w:szCs w:val="28"/>
          <w:lang w:val="uk-UA"/>
        </w:rPr>
        <w:t>овчання, похвала, запитання</w:t>
      </w:r>
    </w:p>
    <w:p w:rsidR="00A462D6" w:rsidRDefault="00757757" w:rsidP="00A462D6">
      <w:pPr>
        <w:pStyle w:val="a3"/>
        <w:numPr>
          <w:ilvl w:val="0"/>
          <w:numId w:val="238"/>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A462D6">
        <w:rPr>
          <w:rFonts w:ascii="Times New Roman" w:hAnsi="Times New Roman" w:cs="Times New Roman"/>
          <w:sz w:val="28"/>
          <w:szCs w:val="28"/>
          <w:lang w:val="uk-UA"/>
        </w:rPr>
        <w:t>одача інформації, викладання</w:t>
      </w:r>
    </w:p>
    <w:p w:rsidR="00A462D6" w:rsidRDefault="00757757" w:rsidP="00A462D6">
      <w:pPr>
        <w:pStyle w:val="a3"/>
        <w:numPr>
          <w:ilvl w:val="0"/>
          <w:numId w:val="238"/>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A462D6">
        <w:rPr>
          <w:rFonts w:ascii="Times New Roman" w:hAnsi="Times New Roman" w:cs="Times New Roman"/>
          <w:sz w:val="28"/>
          <w:szCs w:val="28"/>
          <w:lang w:val="uk-UA"/>
        </w:rPr>
        <w:t>тимулювання, покарання</w:t>
      </w:r>
    </w:p>
    <w:p w:rsidR="00B13D33" w:rsidRDefault="00B13D33" w:rsidP="00B13D33">
      <w:pPr>
        <w:pStyle w:val="a3"/>
        <w:numPr>
          <w:ilvl w:val="0"/>
          <w:numId w:val="2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w:t>
      </w:r>
      <w:r w:rsidRPr="00B13D33">
        <w:rPr>
          <w:rFonts w:ascii="Times New Roman" w:hAnsi="Times New Roman" w:cs="Times New Roman"/>
          <w:sz w:val="28"/>
          <w:szCs w:val="28"/>
          <w:lang w:val="uk-UA"/>
        </w:rPr>
        <w:t>ндивідуально-типологічна характеристика людини, яка виявляється в силі, швидкості та зрівноваженості</w:t>
      </w:r>
      <w:r>
        <w:rPr>
          <w:rFonts w:ascii="Times New Roman" w:hAnsi="Times New Roman" w:cs="Times New Roman"/>
          <w:sz w:val="28"/>
          <w:szCs w:val="28"/>
          <w:lang w:val="uk-UA"/>
        </w:rPr>
        <w:t xml:space="preserve"> перебігу її психічних процесів являє собою:</w:t>
      </w:r>
    </w:p>
    <w:p w:rsidR="00B13D33" w:rsidRDefault="00757757" w:rsidP="00B13D33">
      <w:pPr>
        <w:pStyle w:val="a3"/>
        <w:numPr>
          <w:ilvl w:val="0"/>
          <w:numId w:val="306"/>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B13D33">
        <w:rPr>
          <w:rFonts w:ascii="Times New Roman" w:hAnsi="Times New Roman" w:cs="Times New Roman"/>
          <w:sz w:val="28"/>
          <w:szCs w:val="28"/>
          <w:lang w:val="uk-UA"/>
        </w:rPr>
        <w:t>емперамент</w:t>
      </w:r>
    </w:p>
    <w:p w:rsidR="00B13D33" w:rsidRDefault="00757757" w:rsidP="00B13D33">
      <w:pPr>
        <w:pStyle w:val="a3"/>
        <w:numPr>
          <w:ilvl w:val="0"/>
          <w:numId w:val="306"/>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w:t>
      </w:r>
      <w:r w:rsidR="00B13D33">
        <w:rPr>
          <w:rFonts w:ascii="Times New Roman" w:hAnsi="Times New Roman" w:cs="Times New Roman"/>
          <w:sz w:val="28"/>
          <w:szCs w:val="28"/>
          <w:lang w:val="uk-UA"/>
        </w:rPr>
        <w:t>арактер</w:t>
      </w:r>
    </w:p>
    <w:p w:rsidR="00B13D33" w:rsidRDefault="00757757" w:rsidP="00B13D33">
      <w:pPr>
        <w:pStyle w:val="a3"/>
        <w:numPr>
          <w:ilvl w:val="0"/>
          <w:numId w:val="306"/>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w:t>
      </w:r>
      <w:r w:rsidR="00B13D33">
        <w:rPr>
          <w:rFonts w:ascii="Times New Roman" w:hAnsi="Times New Roman" w:cs="Times New Roman"/>
          <w:sz w:val="28"/>
          <w:szCs w:val="28"/>
          <w:lang w:val="uk-UA"/>
        </w:rPr>
        <w:t>ндивідуальні особливості</w:t>
      </w:r>
    </w:p>
    <w:p w:rsidR="00B13D33" w:rsidRPr="00B13D33" w:rsidRDefault="00757757" w:rsidP="00B13D33">
      <w:pPr>
        <w:pStyle w:val="a3"/>
        <w:numPr>
          <w:ilvl w:val="0"/>
          <w:numId w:val="306"/>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B13D33">
        <w:rPr>
          <w:rFonts w:ascii="Times New Roman" w:hAnsi="Times New Roman" w:cs="Times New Roman"/>
          <w:sz w:val="28"/>
          <w:szCs w:val="28"/>
          <w:lang w:val="uk-UA"/>
        </w:rPr>
        <w:t>адатки вчителя</w:t>
      </w:r>
    </w:p>
    <w:p w:rsidR="005C05B9" w:rsidRDefault="005C05B9" w:rsidP="00705BB5">
      <w:pPr>
        <w:pStyle w:val="a3"/>
        <w:numPr>
          <w:ilvl w:val="0"/>
          <w:numId w:val="2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Спрямованість на особистість іншої людини, утвердження найвищих духовних цінностей, моральних норм і правил – це:</w:t>
      </w:r>
    </w:p>
    <w:p w:rsidR="005C05B9" w:rsidRDefault="00757757" w:rsidP="005C05B9">
      <w:pPr>
        <w:pStyle w:val="a3"/>
        <w:numPr>
          <w:ilvl w:val="0"/>
          <w:numId w:val="241"/>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5C05B9">
        <w:rPr>
          <w:rFonts w:ascii="Times New Roman" w:hAnsi="Times New Roman" w:cs="Times New Roman"/>
          <w:sz w:val="28"/>
          <w:szCs w:val="28"/>
          <w:lang w:val="uk-UA"/>
        </w:rPr>
        <w:t>едагогічний оптимізм</w:t>
      </w:r>
    </w:p>
    <w:p w:rsidR="005C05B9" w:rsidRDefault="00757757" w:rsidP="005C05B9">
      <w:pPr>
        <w:pStyle w:val="a3"/>
        <w:numPr>
          <w:ilvl w:val="0"/>
          <w:numId w:val="241"/>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5C05B9">
        <w:rPr>
          <w:rFonts w:ascii="Times New Roman" w:hAnsi="Times New Roman" w:cs="Times New Roman"/>
          <w:sz w:val="28"/>
          <w:szCs w:val="28"/>
          <w:lang w:val="uk-UA"/>
        </w:rPr>
        <w:t>рофесійні якості учителя</w:t>
      </w:r>
    </w:p>
    <w:p w:rsidR="005C05B9" w:rsidRDefault="00757757" w:rsidP="005C05B9">
      <w:pPr>
        <w:pStyle w:val="a3"/>
        <w:numPr>
          <w:ilvl w:val="0"/>
          <w:numId w:val="241"/>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w:t>
      </w:r>
      <w:r w:rsidR="005C05B9">
        <w:rPr>
          <w:rFonts w:ascii="Times New Roman" w:hAnsi="Times New Roman" w:cs="Times New Roman"/>
          <w:sz w:val="28"/>
          <w:szCs w:val="28"/>
          <w:lang w:val="uk-UA"/>
        </w:rPr>
        <w:t>уманістична спрямованість</w:t>
      </w:r>
    </w:p>
    <w:p w:rsidR="005C05B9" w:rsidRDefault="00757757" w:rsidP="005C05B9">
      <w:pPr>
        <w:pStyle w:val="a3"/>
        <w:numPr>
          <w:ilvl w:val="0"/>
          <w:numId w:val="241"/>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5C05B9">
        <w:rPr>
          <w:rFonts w:ascii="Times New Roman" w:hAnsi="Times New Roman" w:cs="Times New Roman"/>
          <w:sz w:val="28"/>
          <w:szCs w:val="28"/>
          <w:lang w:val="uk-UA"/>
        </w:rPr>
        <w:t>едагогічна діяльність</w:t>
      </w:r>
    </w:p>
    <w:p w:rsidR="00A462D6" w:rsidRDefault="00A462D6" w:rsidP="00705BB5">
      <w:pPr>
        <w:pStyle w:val="a3"/>
        <w:numPr>
          <w:ilvl w:val="0"/>
          <w:numId w:val="2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Педагогічний процес – це</w:t>
      </w:r>
    </w:p>
    <w:p w:rsidR="00A462D6" w:rsidRDefault="00757757" w:rsidP="00A462D6">
      <w:pPr>
        <w:pStyle w:val="a3"/>
        <w:numPr>
          <w:ilvl w:val="0"/>
          <w:numId w:val="235"/>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A462D6">
        <w:rPr>
          <w:rFonts w:ascii="Times New Roman" w:hAnsi="Times New Roman" w:cs="Times New Roman"/>
          <w:sz w:val="28"/>
          <w:szCs w:val="28"/>
          <w:lang w:val="uk-UA"/>
        </w:rPr>
        <w:t>заємодія учителя та учнів, у результаті чого відбувається засвоєння знань, формування умінь та навичок</w:t>
      </w:r>
    </w:p>
    <w:p w:rsidR="00A462D6" w:rsidRDefault="00757757" w:rsidP="00A462D6">
      <w:pPr>
        <w:pStyle w:val="a3"/>
        <w:numPr>
          <w:ilvl w:val="0"/>
          <w:numId w:val="235"/>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A462D6">
        <w:rPr>
          <w:rFonts w:ascii="Times New Roman" w:hAnsi="Times New Roman" w:cs="Times New Roman"/>
          <w:sz w:val="28"/>
          <w:szCs w:val="28"/>
          <w:lang w:val="uk-UA"/>
        </w:rPr>
        <w:t>роцес і результат засвоєння знань, умінь і навичок, формування на їх основі світогляду особистості</w:t>
      </w:r>
    </w:p>
    <w:p w:rsidR="00A462D6" w:rsidRDefault="00757757" w:rsidP="00A462D6">
      <w:pPr>
        <w:pStyle w:val="a3"/>
        <w:numPr>
          <w:ilvl w:val="0"/>
          <w:numId w:val="235"/>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A462D6">
        <w:rPr>
          <w:rFonts w:ascii="Times New Roman" w:hAnsi="Times New Roman" w:cs="Times New Roman"/>
          <w:sz w:val="28"/>
          <w:szCs w:val="28"/>
          <w:lang w:val="uk-UA"/>
        </w:rPr>
        <w:t>укупність послідовних дій педагога, спрямованих на досягнення освітньо-виховної мети</w:t>
      </w:r>
    </w:p>
    <w:p w:rsidR="00A462D6" w:rsidRDefault="00757757" w:rsidP="00A462D6">
      <w:pPr>
        <w:pStyle w:val="a3"/>
        <w:numPr>
          <w:ilvl w:val="0"/>
          <w:numId w:val="235"/>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A462D6">
        <w:rPr>
          <w:rFonts w:ascii="Times New Roman" w:hAnsi="Times New Roman" w:cs="Times New Roman"/>
          <w:sz w:val="28"/>
          <w:szCs w:val="28"/>
          <w:lang w:val="uk-UA"/>
        </w:rPr>
        <w:t>езультат становлення особистості школяра як соціальної істоти.</w:t>
      </w:r>
    </w:p>
    <w:p w:rsidR="00A462D6" w:rsidRPr="00757757" w:rsidRDefault="0046518F" w:rsidP="00757757">
      <w:pPr>
        <w:pStyle w:val="a3"/>
        <w:numPr>
          <w:ilvl w:val="0"/>
          <w:numId w:val="220"/>
        </w:numPr>
        <w:tabs>
          <w:tab w:val="left" w:pos="5580"/>
        </w:tabs>
        <w:spacing w:line="240" w:lineRule="auto"/>
        <w:jc w:val="both"/>
        <w:rPr>
          <w:rFonts w:ascii="Times New Roman" w:hAnsi="Times New Roman" w:cs="Times New Roman"/>
          <w:sz w:val="28"/>
          <w:szCs w:val="28"/>
          <w:lang w:val="uk-UA"/>
        </w:rPr>
      </w:pPr>
      <w:r w:rsidRPr="00757757">
        <w:rPr>
          <w:rFonts w:ascii="Times New Roman" w:hAnsi="Times New Roman" w:cs="Times New Roman"/>
          <w:sz w:val="28"/>
          <w:szCs w:val="28"/>
          <w:lang w:val="uk-UA"/>
        </w:rPr>
        <w:t>Визначте, якими можуть бути педагогічні стосунки:</w:t>
      </w:r>
    </w:p>
    <w:p w:rsidR="0046518F" w:rsidRDefault="00757757" w:rsidP="0046518F">
      <w:pPr>
        <w:pStyle w:val="a3"/>
        <w:numPr>
          <w:ilvl w:val="0"/>
          <w:numId w:val="239"/>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46518F">
        <w:rPr>
          <w:rFonts w:ascii="Times New Roman" w:hAnsi="Times New Roman" w:cs="Times New Roman"/>
          <w:sz w:val="28"/>
          <w:szCs w:val="28"/>
          <w:lang w:val="uk-UA"/>
        </w:rPr>
        <w:t>ідкритими, закритими</w:t>
      </w:r>
    </w:p>
    <w:p w:rsidR="0046518F" w:rsidRDefault="00757757" w:rsidP="0046518F">
      <w:pPr>
        <w:pStyle w:val="a3"/>
        <w:numPr>
          <w:ilvl w:val="0"/>
          <w:numId w:val="239"/>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46518F">
        <w:rPr>
          <w:rFonts w:ascii="Times New Roman" w:hAnsi="Times New Roman" w:cs="Times New Roman"/>
          <w:sz w:val="28"/>
          <w:szCs w:val="28"/>
          <w:lang w:val="uk-UA"/>
        </w:rPr>
        <w:t>рямими, опосередкованими</w:t>
      </w:r>
    </w:p>
    <w:p w:rsidR="0046518F" w:rsidRDefault="00757757" w:rsidP="0046518F">
      <w:pPr>
        <w:pStyle w:val="a3"/>
        <w:numPr>
          <w:ilvl w:val="0"/>
          <w:numId w:val="239"/>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46518F">
        <w:rPr>
          <w:rFonts w:ascii="Times New Roman" w:hAnsi="Times New Roman" w:cs="Times New Roman"/>
          <w:sz w:val="28"/>
          <w:szCs w:val="28"/>
          <w:lang w:val="uk-UA"/>
        </w:rPr>
        <w:t>фіційними, неофіційними</w:t>
      </w:r>
    </w:p>
    <w:p w:rsidR="0046518F" w:rsidRDefault="00757757" w:rsidP="0046518F">
      <w:pPr>
        <w:pStyle w:val="a3"/>
        <w:numPr>
          <w:ilvl w:val="0"/>
          <w:numId w:val="239"/>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46518F">
        <w:rPr>
          <w:rFonts w:ascii="Times New Roman" w:hAnsi="Times New Roman" w:cs="Times New Roman"/>
          <w:sz w:val="28"/>
          <w:szCs w:val="28"/>
          <w:lang w:val="uk-UA"/>
        </w:rPr>
        <w:t>узькими, широкими</w:t>
      </w:r>
    </w:p>
    <w:p w:rsidR="0046518F" w:rsidRDefault="003D4F4F" w:rsidP="00705BB5">
      <w:pPr>
        <w:pStyle w:val="a3"/>
        <w:numPr>
          <w:ilvl w:val="0"/>
          <w:numId w:val="2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Непрофесійна педагогічна діяльність – це:</w:t>
      </w:r>
    </w:p>
    <w:p w:rsidR="003D4F4F" w:rsidRDefault="00757757" w:rsidP="003D4F4F">
      <w:pPr>
        <w:pStyle w:val="a3"/>
        <w:numPr>
          <w:ilvl w:val="0"/>
          <w:numId w:val="26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3D4F4F">
        <w:rPr>
          <w:rFonts w:ascii="Times New Roman" w:hAnsi="Times New Roman" w:cs="Times New Roman"/>
          <w:sz w:val="28"/>
          <w:szCs w:val="28"/>
          <w:lang w:val="uk-UA"/>
        </w:rPr>
        <w:t>ид діяльності, якою займаються різні люди</w:t>
      </w:r>
      <w:r w:rsidR="00104A99">
        <w:rPr>
          <w:rFonts w:ascii="Times New Roman" w:hAnsi="Times New Roman" w:cs="Times New Roman"/>
          <w:sz w:val="28"/>
          <w:szCs w:val="28"/>
          <w:lang w:val="uk-UA"/>
        </w:rPr>
        <w:t>, не маючи спеціальної освіти і педагогічної кваліфікації</w:t>
      </w:r>
    </w:p>
    <w:p w:rsidR="003D4F4F" w:rsidRDefault="00757757" w:rsidP="003D4F4F">
      <w:pPr>
        <w:pStyle w:val="a3"/>
        <w:numPr>
          <w:ilvl w:val="0"/>
          <w:numId w:val="26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3D4F4F">
        <w:rPr>
          <w:rFonts w:ascii="Times New Roman" w:hAnsi="Times New Roman" w:cs="Times New Roman"/>
          <w:sz w:val="28"/>
          <w:szCs w:val="28"/>
          <w:lang w:val="uk-UA"/>
        </w:rPr>
        <w:t>ид діяльності, що приносить задоволення педагогу</w:t>
      </w:r>
    </w:p>
    <w:p w:rsidR="003D4F4F" w:rsidRDefault="00757757" w:rsidP="003D4F4F">
      <w:pPr>
        <w:pStyle w:val="a3"/>
        <w:numPr>
          <w:ilvl w:val="0"/>
          <w:numId w:val="26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3D4F4F">
        <w:rPr>
          <w:rFonts w:ascii="Times New Roman" w:hAnsi="Times New Roman" w:cs="Times New Roman"/>
          <w:sz w:val="28"/>
          <w:szCs w:val="28"/>
          <w:lang w:val="uk-UA"/>
        </w:rPr>
        <w:t>ид діяльності, що дозволяє виокремити суспільну значущість учителя</w:t>
      </w:r>
    </w:p>
    <w:p w:rsidR="003D4F4F" w:rsidRDefault="00757757" w:rsidP="003D4F4F">
      <w:pPr>
        <w:pStyle w:val="a3"/>
        <w:numPr>
          <w:ilvl w:val="0"/>
          <w:numId w:val="26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3D4F4F">
        <w:rPr>
          <w:rFonts w:ascii="Times New Roman" w:hAnsi="Times New Roman" w:cs="Times New Roman"/>
          <w:sz w:val="28"/>
          <w:szCs w:val="28"/>
          <w:lang w:val="uk-UA"/>
        </w:rPr>
        <w:t xml:space="preserve">ид </w:t>
      </w:r>
      <w:r w:rsidR="00104A99">
        <w:rPr>
          <w:rFonts w:ascii="Times New Roman" w:hAnsi="Times New Roman" w:cs="Times New Roman"/>
          <w:sz w:val="28"/>
          <w:szCs w:val="28"/>
          <w:lang w:val="uk-UA"/>
        </w:rPr>
        <w:t>діяльності, що розкриває потенційні можливості людей зі спеціальною педагогічною освітою.</w:t>
      </w:r>
    </w:p>
    <w:p w:rsidR="003D4F4F" w:rsidRDefault="00104A99" w:rsidP="00705BB5">
      <w:pPr>
        <w:pStyle w:val="a3"/>
        <w:numPr>
          <w:ilvl w:val="0"/>
          <w:numId w:val="2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Фахівець, який займається навчально-виховною роботою у школі, дитячому садочку, вищому навчальному закладі є:</w:t>
      </w:r>
    </w:p>
    <w:p w:rsidR="00104A99" w:rsidRDefault="00757757" w:rsidP="00104A99">
      <w:pPr>
        <w:pStyle w:val="a3"/>
        <w:numPr>
          <w:ilvl w:val="0"/>
          <w:numId w:val="268"/>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104A99">
        <w:rPr>
          <w:rFonts w:ascii="Times New Roman" w:hAnsi="Times New Roman" w:cs="Times New Roman"/>
          <w:sz w:val="28"/>
          <w:szCs w:val="28"/>
          <w:lang w:val="uk-UA"/>
        </w:rPr>
        <w:t>ктор</w:t>
      </w:r>
    </w:p>
    <w:p w:rsidR="00104A99" w:rsidRDefault="00757757" w:rsidP="00104A99">
      <w:pPr>
        <w:pStyle w:val="a3"/>
        <w:numPr>
          <w:ilvl w:val="0"/>
          <w:numId w:val="268"/>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104A99">
        <w:rPr>
          <w:rFonts w:ascii="Times New Roman" w:hAnsi="Times New Roman" w:cs="Times New Roman"/>
          <w:sz w:val="28"/>
          <w:szCs w:val="28"/>
          <w:lang w:val="uk-UA"/>
        </w:rPr>
        <w:t>едагог</w:t>
      </w:r>
    </w:p>
    <w:p w:rsidR="00104A99" w:rsidRDefault="00757757" w:rsidP="00104A99">
      <w:pPr>
        <w:pStyle w:val="a3"/>
        <w:numPr>
          <w:ilvl w:val="0"/>
          <w:numId w:val="268"/>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104A99">
        <w:rPr>
          <w:rFonts w:ascii="Times New Roman" w:hAnsi="Times New Roman" w:cs="Times New Roman"/>
          <w:sz w:val="28"/>
          <w:szCs w:val="28"/>
          <w:lang w:val="uk-UA"/>
        </w:rPr>
        <w:t>атьки</w:t>
      </w:r>
    </w:p>
    <w:p w:rsidR="00104A99" w:rsidRDefault="00757757" w:rsidP="00104A99">
      <w:pPr>
        <w:pStyle w:val="a3"/>
        <w:numPr>
          <w:ilvl w:val="0"/>
          <w:numId w:val="268"/>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к</w:t>
      </w:r>
      <w:r w:rsidR="00104A99">
        <w:rPr>
          <w:rFonts w:ascii="Times New Roman" w:hAnsi="Times New Roman" w:cs="Times New Roman"/>
          <w:sz w:val="28"/>
          <w:szCs w:val="28"/>
          <w:lang w:val="uk-UA"/>
        </w:rPr>
        <w:t>ерівник установи</w:t>
      </w:r>
    </w:p>
    <w:p w:rsidR="00104A99" w:rsidRDefault="00104A99" w:rsidP="00705BB5">
      <w:pPr>
        <w:pStyle w:val="a3"/>
        <w:numPr>
          <w:ilvl w:val="0"/>
          <w:numId w:val="2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Зміни, які прогнозує педагог у розвитку особистості учня у процесі його навчання та виховання – це:</w:t>
      </w:r>
    </w:p>
    <w:p w:rsidR="00104A99" w:rsidRDefault="00757757" w:rsidP="00104A99">
      <w:pPr>
        <w:pStyle w:val="a3"/>
        <w:numPr>
          <w:ilvl w:val="0"/>
          <w:numId w:val="269"/>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104A99">
        <w:rPr>
          <w:rFonts w:ascii="Times New Roman" w:hAnsi="Times New Roman" w:cs="Times New Roman"/>
          <w:sz w:val="28"/>
          <w:szCs w:val="28"/>
          <w:lang w:val="uk-UA"/>
        </w:rPr>
        <w:t>едагогічне завдання</w:t>
      </w:r>
    </w:p>
    <w:p w:rsidR="00104A99" w:rsidRDefault="00757757" w:rsidP="00104A99">
      <w:pPr>
        <w:pStyle w:val="a3"/>
        <w:numPr>
          <w:ilvl w:val="0"/>
          <w:numId w:val="269"/>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104A99">
        <w:rPr>
          <w:rFonts w:ascii="Times New Roman" w:hAnsi="Times New Roman" w:cs="Times New Roman"/>
          <w:sz w:val="28"/>
          <w:szCs w:val="28"/>
          <w:lang w:val="uk-UA"/>
        </w:rPr>
        <w:t>едагогічні здібності</w:t>
      </w:r>
    </w:p>
    <w:p w:rsidR="00104A99" w:rsidRDefault="00757757" w:rsidP="00104A99">
      <w:pPr>
        <w:pStyle w:val="a3"/>
        <w:numPr>
          <w:ilvl w:val="0"/>
          <w:numId w:val="269"/>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104A99">
        <w:rPr>
          <w:rFonts w:ascii="Times New Roman" w:hAnsi="Times New Roman" w:cs="Times New Roman"/>
          <w:sz w:val="28"/>
          <w:szCs w:val="28"/>
          <w:lang w:val="uk-UA"/>
        </w:rPr>
        <w:t>едагогічна мета</w:t>
      </w:r>
    </w:p>
    <w:p w:rsidR="00104A99" w:rsidRDefault="00757757" w:rsidP="00104A99">
      <w:pPr>
        <w:pStyle w:val="a3"/>
        <w:numPr>
          <w:ilvl w:val="0"/>
          <w:numId w:val="269"/>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104A99">
        <w:rPr>
          <w:rFonts w:ascii="Times New Roman" w:hAnsi="Times New Roman" w:cs="Times New Roman"/>
          <w:sz w:val="28"/>
          <w:szCs w:val="28"/>
          <w:lang w:val="uk-UA"/>
        </w:rPr>
        <w:t>едагогічна техніка</w:t>
      </w:r>
    </w:p>
    <w:p w:rsidR="00104A99" w:rsidRDefault="00B47A98" w:rsidP="00705BB5">
      <w:pPr>
        <w:pStyle w:val="a3"/>
        <w:numPr>
          <w:ilvl w:val="0"/>
          <w:numId w:val="2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Виявлені у навчально-виховному процесі суперечності, які враховує педагог, стимулюючи розвиток особистості, мета, поставлена учителем за певних умов репрезентують собою:</w:t>
      </w:r>
    </w:p>
    <w:p w:rsidR="00B47A98" w:rsidRDefault="00757757" w:rsidP="00B47A98">
      <w:pPr>
        <w:pStyle w:val="a3"/>
        <w:numPr>
          <w:ilvl w:val="0"/>
          <w:numId w:val="273"/>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B47A98">
        <w:rPr>
          <w:rFonts w:ascii="Times New Roman" w:hAnsi="Times New Roman" w:cs="Times New Roman"/>
          <w:sz w:val="28"/>
          <w:szCs w:val="28"/>
          <w:lang w:val="uk-UA"/>
        </w:rPr>
        <w:t>едагогічну мету</w:t>
      </w:r>
    </w:p>
    <w:p w:rsidR="00B47A98" w:rsidRDefault="00757757" w:rsidP="00B47A98">
      <w:pPr>
        <w:pStyle w:val="a3"/>
        <w:numPr>
          <w:ilvl w:val="0"/>
          <w:numId w:val="273"/>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B47A98">
        <w:rPr>
          <w:rFonts w:ascii="Times New Roman" w:hAnsi="Times New Roman" w:cs="Times New Roman"/>
          <w:sz w:val="28"/>
          <w:szCs w:val="28"/>
          <w:lang w:val="uk-UA"/>
        </w:rPr>
        <w:t>едагогічну ситуацію</w:t>
      </w:r>
    </w:p>
    <w:p w:rsidR="00B47A98" w:rsidRDefault="00757757" w:rsidP="00B47A98">
      <w:pPr>
        <w:pStyle w:val="a3"/>
        <w:numPr>
          <w:ilvl w:val="0"/>
          <w:numId w:val="273"/>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B47A98">
        <w:rPr>
          <w:rFonts w:ascii="Times New Roman" w:hAnsi="Times New Roman" w:cs="Times New Roman"/>
          <w:sz w:val="28"/>
          <w:szCs w:val="28"/>
          <w:lang w:val="uk-UA"/>
        </w:rPr>
        <w:t>едагогічну задачу</w:t>
      </w:r>
    </w:p>
    <w:p w:rsidR="00B47A98" w:rsidRDefault="00757757" w:rsidP="00B47A98">
      <w:pPr>
        <w:pStyle w:val="a3"/>
        <w:numPr>
          <w:ilvl w:val="0"/>
          <w:numId w:val="273"/>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B47A98">
        <w:rPr>
          <w:rFonts w:ascii="Times New Roman" w:hAnsi="Times New Roman" w:cs="Times New Roman"/>
          <w:sz w:val="28"/>
          <w:szCs w:val="28"/>
          <w:lang w:val="uk-UA"/>
        </w:rPr>
        <w:t>едагогічне кредо</w:t>
      </w:r>
    </w:p>
    <w:p w:rsidR="00B47A98" w:rsidRDefault="00B47A98" w:rsidP="00705BB5">
      <w:pPr>
        <w:pStyle w:val="a3"/>
        <w:numPr>
          <w:ilvl w:val="0"/>
          <w:numId w:val="2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 невербальної комунікації належать:</w:t>
      </w:r>
    </w:p>
    <w:p w:rsidR="00B47A98" w:rsidRDefault="00757757" w:rsidP="006910CB">
      <w:pPr>
        <w:pStyle w:val="a3"/>
        <w:numPr>
          <w:ilvl w:val="0"/>
          <w:numId w:val="274"/>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B47A98">
        <w:rPr>
          <w:rFonts w:ascii="Times New Roman" w:hAnsi="Times New Roman" w:cs="Times New Roman"/>
          <w:sz w:val="28"/>
          <w:szCs w:val="28"/>
          <w:lang w:val="uk-UA"/>
        </w:rPr>
        <w:t>иражальні рухи, контакт очей, авербальні дії</w:t>
      </w:r>
    </w:p>
    <w:p w:rsidR="00B47A98" w:rsidRDefault="00757757" w:rsidP="006910CB">
      <w:pPr>
        <w:pStyle w:val="a3"/>
        <w:numPr>
          <w:ilvl w:val="0"/>
          <w:numId w:val="274"/>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B47A98">
        <w:rPr>
          <w:rFonts w:ascii="Times New Roman" w:hAnsi="Times New Roman" w:cs="Times New Roman"/>
          <w:sz w:val="28"/>
          <w:szCs w:val="28"/>
          <w:lang w:val="uk-UA"/>
        </w:rPr>
        <w:t>лова, мовлення, дикція</w:t>
      </w:r>
    </w:p>
    <w:p w:rsidR="00B47A98" w:rsidRDefault="00757757" w:rsidP="006910CB">
      <w:pPr>
        <w:pStyle w:val="a3"/>
        <w:numPr>
          <w:ilvl w:val="0"/>
          <w:numId w:val="274"/>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B47A98">
        <w:rPr>
          <w:rFonts w:ascii="Times New Roman" w:hAnsi="Times New Roman" w:cs="Times New Roman"/>
          <w:sz w:val="28"/>
          <w:szCs w:val="28"/>
          <w:lang w:val="uk-UA"/>
        </w:rPr>
        <w:t>остава, зовнішній вигляд, дикція</w:t>
      </w:r>
    </w:p>
    <w:p w:rsidR="00B47A98" w:rsidRDefault="00757757" w:rsidP="006910CB">
      <w:pPr>
        <w:pStyle w:val="a3"/>
        <w:numPr>
          <w:ilvl w:val="0"/>
          <w:numId w:val="274"/>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B47A98">
        <w:rPr>
          <w:rFonts w:ascii="Times New Roman" w:hAnsi="Times New Roman" w:cs="Times New Roman"/>
          <w:sz w:val="28"/>
          <w:szCs w:val="28"/>
          <w:lang w:val="uk-UA"/>
        </w:rPr>
        <w:t>міння й навички володіти голосом</w:t>
      </w:r>
    </w:p>
    <w:p w:rsidR="00B47A98" w:rsidRDefault="009779E3" w:rsidP="00705BB5">
      <w:pPr>
        <w:pStyle w:val="a3"/>
        <w:numPr>
          <w:ilvl w:val="0"/>
          <w:numId w:val="2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Форма спілкування, за якої співрозмовник сприймається як партнер із правом на власну позицію, спосіб світобачення – це:</w:t>
      </w:r>
    </w:p>
    <w:p w:rsidR="009779E3" w:rsidRDefault="00757757" w:rsidP="006910CB">
      <w:pPr>
        <w:pStyle w:val="a3"/>
        <w:numPr>
          <w:ilvl w:val="0"/>
          <w:numId w:val="282"/>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w:t>
      </w:r>
      <w:r w:rsidR="009779E3">
        <w:rPr>
          <w:rFonts w:ascii="Times New Roman" w:hAnsi="Times New Roman" w:cs="Times New Roman"/>
          <w:sz w:val="28"/>
          <w:szCs w:val="28"/>
          <w:lang w:val="uk-UA"/>
        </w:rPr>
        <w:t>ндивідуальна бесіда</w:t>
      </w:r>
    </w:p>
    <w:p w:rsidR="009779E3" w:rsidRDefault="00757757" w:rsidP="006910CB">
      <w:pPr>
        <w:pStyle w:val="a3"/>
        <w:numPr>
          <w:ilvl w:val="0"/>
          <w:numId w:val="282"/>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9779E3">
        <w:rPr>
          <w:rFonts w:ascii="Times New Roman" w:hAnsi="Times New Roman" w:cs="Times New Roman"/>
          <w:sz w:val="28"/>
          <w:szCs w:val="28"/>
          <w:lang w:val="uk-UA"/>
        </w:rPr>
        <w:t>іалог</w:t>
      </w:r>
    </w:p>
    <w:p w:rsidR="009779E3" w:rsidRDefault="00757757" w:rsidP="006910CB">
      <w:pPr>
        <w:pStyle w:val="a3"/>
        <w:numPr>
          <w:ilvl w:val="0"/>
          <w:numId w:val="282"/>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009779E3">
        <w:rPr>
          <w:rFonts w:ascii="Times New Roman" w:hAnsi="Times New Roman" w:cs="Times New Roman"/>
          <w:sz w:val="28"/>
          <w:szCs w:val="28"/>
          <w:lang w:val="uk-UA"/>
        </w:rPr>
        <w:t>онолог</w:t>
      </w:r>
    </w:p>
    <w:p w:rsidR="009779E3" w:rsidRDefault="00757757" w:rsidP="006910CB">
      <w:pPr>
        <w:pStyle w:val="a3"/>
        <w:numPr>
          <w:ilvl w:val="0"/>
          <w:numId w:val="282"/>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9779E3">
        <w:rPr>
          <w:rFonts w:ascii="Times New Roman" w:hAnsi="Times New Roman" w:cs="Times New Roman"/>
          <w:sz w:val="28"/>
          <w:szCs w:val="28"/>
          <w:lang w:val="uk-UA"/>
        </w:rPr>
        <w:t>рок, навчальне заняття</w:t>
      </w:r>
    </w:p>
    <w:p w:rsidR="009779E3" w:rsidRDefault="00ED4FF5" w:rsidP="00705BB5">
      <w:pPr>
        <w:pStyle w:val="a3"/>
        <w:numPr>
          <w:ilvl w:val="0"/>
          <w:numId w:val="2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Важливою рисою, що вказує схильність людини до педагогічної професії є:</w:t>
      </w:r>
    </w:p>
    <w:p w:rsidR="00ED4FF5" w:rsidRDefault="00757757" w:rsidP="006910CB">
      <w:pPr>
        <w:pStyle w:val="a3"/>
        <w:numPr>
          <w:ilvl w:val="0"/>
          <w:numId w:val="283"/>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ED4FF5">
        <w:rPr>
          <w:rFonts w:ascii="Times New Roman" w:hAnsi="Times New Roman" w:cs="Times New Roman"/>
          <w:sz w:val="28"/>
          <w:szCs w:val="28"/>
          <w:lang w:val="uk-UA"/>
        </w:rPr>
        <w:t>іднесення</w:t>
      </w:r>
    </w:p>
    <w:p w:rsidR="00ED4FF5" w:rsidRDefault="00757757" w:rsidP="006910CB">
      <w:pPr>
        <w:pStyle w:val="a3"/>
        <w:numPr>
          <w:ilvl w:val="0"/>
          <w:numId w:val="283"/>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ED4FF5">
        <w:rPr>
          <w:rFonts w:ascii="Times New Roman" w:hAnsi="Times New Roman" w:cs="Times New Roman"/>
          <w:sz w:val="28"/>
          <w:szCs w:val="28"/>
          <w:lang w:val="uk-UA"/>
        </w:rPr>
        <w:t>ажання відпочити</w:t>
      </w:r>
    </w:p>
    <w:p w:rsidR="00ED4FF5" w:rsidRDefault="00757757" w:rsidP="006910CB">
      <w:pPr>
        <w:pStyle w:val="a3"/>
        <w:numPr>
          <w:ilvl w:val="0"/>
          <w:numId w:val="283"/>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ED4FF5">
        <w:rPr>
          <w:rFonts w:ascii="Times New Roman" w:hAnsi="Times New Roman" w:cs="Times New Roman"/>
          <w:sz w:val="28"/>
          <w:szCs w:val="28"/>
          <w:lang w:val="uk-UA"/>
        </w:rPr>
        <w:t>ажання бути наодинці</w:t>
      </w:r>
    </w:p>
    <w:p w:rsidR="00ED4FF5" w:rsidRPr="00ED4FF5" w:rsidRDefault="00757757" w:rsidP="006910CB">
      <w:pPr>
        <w:pStyle w:val="a3"/>
        <w:numPr>
          <w:ilvl w:val="0"/>
          <w:numId w:val="283"/>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ED4FF5">
        <w:rPr>
          <w:rFonts w:ascii="Times New Roman" w:hAnsi="Times New Roman" w:cs="Times New Roman"/>
          <w:sz w:val="28"/>
          <w:szCs w:val="28"/>
          <w:lang w:val="uk-UA"/>
        </w:rPr>
        <w:t>рагнення багато спілкуватися</w:t>
      </w:r>
    </w:p>
    <w:p w:rsidR="00ED4FF5" w:rsidRDefault="00ED4FF5" w:rsidP="00705BB5">
      <w:pPr>
        <w:pStyle w:val="a3"/>
        <w:numPr>
          <w:ilvl w:val="0"/>
          <w:numId w:val="2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Дихання й голос є елементами:</w:t>
      </w:r>
    </w:p>
    <w:p w:rsidR="00ED4FF5" w:rsidRDefault="00757757" w:rsidP="006910CB">
      <w:pPr>
        <w:pStyle w:val="a3"/>
        <w:numPr>
          <w:ilvl w:val="0"/>
          <w:numId w:val="284"/>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ED4FF5">
        <w:rPr>
          <w:rFonts w:ascii="Times New Roman" w:hAnsi="Times New Roman" w:cs="Times New Roman"/>
          <w:sz w:val="28"/>
          <w:szCs w:val="28"/>
          <w:lang w:val="uk-UA"/>
        </w:rPr>
        <w:t>едагогічної етики учителя</w:t>
      </w:r>
    </w:p>
    <w:p w:rsidR="00ED4FF5" w:rsidRDefault="00757757" w:rsidP="006910CB">
      <w:pPr>
        <w:pStyle w:val="a3"/>
        <w:numPr>
          <w:ilvl w:val="0"/>
          <w:numId w:val="284"/>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ED4FF5">
        <w:rPr>
          <w:rFonts w:ascii="Times New Roman" w:hAnsi="Times New Roman" w:cs="Times New Roman"/>
          <w:sz w:val="28"/>
          <w:szCs w:val="28"/>
          <w:lang w:val="uk-UA"/>
        </w:rPr>
        <w:t>едагогічної техніки</w:t>
      </w:r>
    </w:p>
    <w:p w:rsidR="00ED4FF5" w:rsidRDefault="00757757" w:rsidP="006910CB">
      <w:pPr>
        <w:pStyle w:val="a3"/>
        <w:numPr>
          <w:ilvl w:val="0"/>
          <w:numId w:val="284"/>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ED4FF5">
        <w:rPr>
          <w:rFonts w:ascii="Times New Roman" w:hAnsi="Times New Roman" w:cs="Times New Roman"/>
          <w:sz w:val="28"/>
          <w:szCs w:val="28"/>
          <w:lang w:val="uk-UA"/>
        </w:rPr>
        <w:t>едагогічних здібностей</w:t>
      </w:r>
    </w:p>
    <w:p w:rsidR="00ED4FF5" w:rsidRDefault="00757757" w:rsidP="006910CB">
      <w:pPr>
        <w:pStyle w:val="a3"/>
        <w:numPr>
          <w:ilvl w:val="0"/>
          <w:numId w:val="284"/>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w:t>
      </w:r>
      <w:r w:rsidR="00ED4FF5">
        <w:rPr>
          <w:rFonts w:ascii="Times New Roman" w:hAnsi="Times New Roman" w:cs="Times New Roman"/>
          <w:sz w:val="28"/>
          <w:szCs w:val="28"/>
          <w:lang w:val="uk-UA"/>
        </w:rPr>
        <w:t>уманістичної спрямованості</w:t>
      </w:r>
    </w:p>
    <w:p w:rsidR="00C25CB4" w:rsidRDefault="00C25CB4" w:rsidP="00C25CB4">
      <w:pPr>
        <w:pStyle w:val="a3"/>
        <w:numPr>
          <w:ilvl w:val="0"/>
          <w:numId w:val="2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Pr="00C25CB4">
        <w:rPr>
          <w:rFonts w:ascii="Times New Roman" w:hAnsi="Times New Roman" w:cs="Times New Roman"/>
          <w:sz w:val="28"/>
          <w:szCs w:val="28"/>
          <w:lang w:val="uk-UA"/>
        </w:rPr>
        <w:t>іяльність учителя в процесі навчання, що полягає у постановці перед учнями пізнавального завдання, повідомленні нових знань, організації спостережень, лабораторних і практичних занять, керівництві роботою учнів із самостійного засвоєння знань, у перевірц</w:t>
      </w:r>
      <w:r>
        <w:rPr>
          <w:rFonts w:ascii="Times New Roman" w:hAnsi="Times New Roman" w:cs="Times New Roman"/>
          <w:sz w:val="28"/>
          <w:szCs w:val="28"/>
          <w:lang w:val="uk-UA"/>
        </w:rPr>
        <w:t>і якості знань, умінь і навичок – це:</w:t>
      </w:r>
    </w:p>
    <w:p w:rsidR="00C25CB4" w:rsidRDefault="00757757" w:rsidP="006910CB">
      <w:pPr>
        <w:pStyle w:val="a3"/>
        <w:numPr>
          <w:ilvl w:val="0"/>
          <w:numId w:val="29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C25CB4">
        <w:rPr>
          <w:rFonts w:ascii="Times New Roman" w:hAnsi="Times New Roman" w:cs="Times New Roman"/>
          <w:sz w:val="28"/>
          <w:szCs w:val="28"/>
          <w:lang w:val="uk-UA"/>
        </w:rPr>
        <w:t>рганізація навчальної роботи</w:t>
      </w:r>
    </w:p>
    <w:p w:rsidR="00C25CB4" w:rsidRDefault="00757757" w:rsidP="006910CB">
      <w:pPr>
        <w:pStyle w:val="a3"/>
        <w:numPr>
          <w:ilvl w:val="0"/>
          <w:numId w:val="29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C25CB4">
        <w:rPr>
          <w:rFonts w:ascii="Times New Roman" w:hAnsi="Times New Roman" w:cs="Times New Roman"/>
          <w:sz w:val="28"/>
          <w:szCs w:val="28"/>
          <w:lang w:val="uk-UA"/>
        </w:rPr>
        <w:t>емонстрування своїх здібностей</w:t>
      </w:r>
    </w:p>
    <w:p w:rsidR="00C25CB4" w:rsidRDefault="00757757" w:rsidP="006910CB">
      <w:pPr>
        <w:pStyle w:val="a3"/>
        <w:numPr>
          <w:ilvl w:val="0"/>
          <w:numId w:val="29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C25CB4">
        <w:rPr>
          <w:rFonts w:ascii="Times New Roman" w:hAnsi="Times New Roman" w:cs="Times New Roman"/>
          <w:sz w:val="28"/>
          <w:szCs w:val="28"/>
          <w:lang w:val="uk-UA"/>
        </w:rPr>
        <w:t>икладання</w:t>
      </w:r>
    </w:p>
    <w:p w:rsidR="00C25CB4" w:rsidRPr="00C25CB4" w:rsidRDefault="00757757" w:rsidP="006910CB">
      <w:pPr>
        <w:pStyle w:val="a3"/>
        <w:numPr>
          <w:ilvl w:val="0"/>
          <w:numId w:val="29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і</w:t>
      </w:r>
      <w:r w:rsidR="00C25CB4">
        <w:rPr>
          <w:rFonts w:ascii="Times New Roman" w:hAnsi="Times New Roman" w:cs="Times New Roman"/>
          <w:sz w:val="28"/>
          <w:szCs w:val="28"/>
          <w:lang w:val="uk-UA"/>
        </w:rPr>
        <w:t>ндивідуальна бесіда</w:t>
      </w:r>
    </w:p>
    <w:p w:rsidR="00840692" w:rsidRDefault="00840692" w:rsidP="00840692">
      <w:pPr>
        <w:pStyle w:val="a3"/>
        <w:numPr>
          <w:ilvl w:val="0"/>
          <w:numId w:val="2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Pr="00840692">
        <w:rPr>
          <w:rFonts w:ascii="Times New Roman" w:hAnsi="Times New Roman" w:cs="Times New Roman"/>
          <w:sz w:val="28"/>
          <w:szCs w:val="28"/>
          <w:lang w:val="uk-UA"/>
        </w:rPr>
        <w:t>успільно важливі справи, спрямовані на поліпшення життя колективу, спільно організован</w:t>
      </w:r>
      <w:r>
        <w:rPr>
          <w:rFonts w:ascii="Times New Roman" w:hAnsi="Times New Roman" w:cs="Times New Roman"/>
          <w:sz w:val="28"/>
          <w:szCs w:val="28"/>
          <w:lang w:val="uk-UA"/>
        </w:rPr>
        <w:t>і справи вихованців та педагога є:</w:t>
      </w:r>
    </w:p>
    <w:p w:rsidR="00840692" w:rsidRDefault="00757757" w:rsidP="006910CB">
      <w:pPr>
        <w:pStyle w:val="a3"/>
        <w:numPr>
          <w:ilvl w:val="0"/>
          <w:numId w:val="294"/>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840692">
        <w:rPr>
          <w:rFonts w:ascii="Times New Roman" w:hAnsi="Times New Roman" w:cs="Times New Roman"/>
          <w:sz w:val="28"/>
          <w:szCs w:val="28"/>
          <w:lang w:val="uk-UA"/>
        </w:rPr>
        <w:t>півпраця вчителя та вихованців</w:t>
      </w:r>
    </w:p>
    <w:p w:rsidR="00840692" w:rsidRDefault="00757757" w:rsidP="006910CB">
      <w:pPr>
        <w:pStyle w:val="a3"/>
        <w:numPr>
          <w:ilvl w:val="0"/>
          <w:numId w:val="294"/>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840692">
        <w:rPr>
          <w:rFonts w:ascii="Times New Roman" w:hAnsi="Times New Roman" w:cs="Times New Roman"/>
          <w:sz w:val="28"/>
          <w:szCs w:val="28"/>
          <w:lang w:val="uk-UA"/>
        </w:rPr>
        <w:t>олективні творчі справи</w:t>
      </w:r>
    </w:p>
    <w:p w:rsidR="00840692" w:rsidRDefault="00757757" w:rsidP="006910CB">
      <w:pPr>
        <w:pStyle w:val="a3"/>
        <w:numPr>
          <w:ilvl w:val="0"/>
          <w:numId w:val="294"/>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840692">
        <w:rPr>
          <w:rFonts w:ascii="Times New Roman" w:hAnsi="Times New Roman" w:cs="Times New Roman"/>
          <w:sz w:val="28"/>
          <w:szCs w:val="28"/>
          <w:lang w:val="uk-UA"/>
        </w:rPr>
        <w:t>озаурочна діяльність учнів</w:t>
      </w:r>
    </w:p>
    <w:p w:rsidR="00840692" w:rsidRPr="00840692" w:rsidRDefault="00757757" w:rsidP="006910CB">
      <w:pPr>
        <w:pStyle w:val="a3"/>
        <w:numPr>
          <w:ilvl w:val="0"/>
          <w:numId w:val="294"/>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840692">
        <w:rPr>
          <w:rFonts w:ascii="Times New Roman" w:hAnsi="Times New Roman" w:cs="Times New Roman"/>
          <w:sz w:val="28"/>
          <w:szCs w:val="28"/>
          <w:lang w:val="uk-UA"/>
        </w:rPr>
        <w:t>обота із батьками школярів</w:t>
      </w:r>
    </w:p>
    <w:p w:rsidR="00840692" w:rsidRDefault="00840692" w:rsidP="00840692">
      <w:pPr>
        <w:pStyle w:val="a3"/>
        <w:numPr>
          <w:ilvl w:val="0"/>
          <w:numId w:val="2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840692">
        <w:rPr>
          <w:rFonts w:ascii="Times New Roman" w:hAnsi="Times New Roman" w:cs="Times New Roman"/>
          <w:sz w:val="28"/>
          <w:szCs w:val="28"/>
          <w:lang w:val="uk-UA"/>
        </w:rPr>
        <w:t>оєднання сприятливих індивідуально-своєрідних особливостей та якостей психіки, що виявляються у швидкості, результативності та якості виконання відповідної діяльності за мінімальних силових,</w:t>
      </w:r>
      <w:r>
        <w:rPr>
          <w:rFonts w:ascii="Times New Roman" w:hAnsi="Times New Roman" w:cs="Times New Roman"/>
          <w:sz w:val="28"/>
          <w:szCs w:val="28"/>
          <w:lang w:val="uk-UA"/>
        </w:rPr>
        <w:t xml:space="preserve"> енергетичних та часових затрат – це:</w:t>
      </w:r>
    </w:p>
    <w:p w:rsidR="00840692" w:rsidRDefault="00757757" w:rsidP="006910CB">
      <w:pPr>
        <w:pStyle w:val="a3"/>
        <w:numPr>
          <w:ilvl w:val="0"/>
          <w:numId w:val="295"/>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840692">
        <w:rPr>
          <w:rFonts w:ascii="Times New Roman" w:hAnsi="Times New Roman" w:cs="Times New Roman"/>
          <w:sz w:val="28"/>
          <w:szCs w:val="28"/>
          <w:lang w:val="uk-UA"/>
        </w:rPr>
        <w:t>дібності особистості</w:t>
      </w:r>
    </w:p>
    <w:p w:rsidR="00840692" w:rsidRDefault="00757757" w:rsidP="006910CB">
      <w:pPr>
        <w:pStyle w:val="a3"/>
        <w:numPr>
          <w:ilvl w:val="0"/>
          <w:numId w:val="295"/>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840692">
        <w:rPr>
          <w:rFonts w:ascii="Times New Roman" w:hAnsi="Times New Roman" w:cs="Times New Roman"/>
          <w:sz w:val="28"/>
          <w:szCs w:val="28"/>
          <w:lang w:val="uk-UA"/>
        </w:rPr>
        <w:t>адатки особистості</w:t>
      </w:r>
    </w:p>
    <w:p w:rsidR="00840692" w:rsidRDefault="00757757" w:rsidP="006910CB">
      <w:pPr>
        <w:pStyle w:val="a3"/>
        <w:numPr>
          <w:ilvl w:val="0"/>
          <w:numId w:val="295"/>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840692">
        <w:rPr>
          <w:rFonts w:ascii="Times New Roman" w:hAnsi="Times New Roman" w:cs="Times New Roman"/>
          <w:sz w:val="28"/>
          <w:szCs w:val="28"/>
          <w:lang w:val="uk-UA"/>
        </w:rPr>
        <w:t>алант</w:t>
      </w:r>
    </w:p>
    <w:p w:rsidR="00840692" w:rsidRPr="00840692" w:rsidRDefault="00757757" w:rsidP="006910CB">
      <w:pPr>
        <w:pStyle w:val="a3"/>
        <w:numPr>
          <w:ilvl w:val="0"/>
          <w:numId w:val="295"/>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840692">
        <w:rPr>
          <w:rFonts w:ascii="Times New Roman" w:hAnsi="Times New Roman" w:cs="Times New Roman"/>
          <w:sz w:val="28"/>
          <w:szCs w:val="28"/>
          <w:lang w:val="uk-UA"/>
        </w:rPr>
        <w:t>едагогічна майстерність</w:t>
      </w:r>
    </w:p>
    <w:p w:rsidR="00B13D33" w:rsidRDefault="00B13D33" w:rsidP="00B13D33">
      <w:pPr>
        <w:pStyle w:val="a3"/>
        <w:numPr>
          <w:ilvl w:val="0"/>
          <w:numId w:val="2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Pr="00B13D33">
        <w:rPr>
          <w:rFonts w:ascii="Times New Roman" w:hAnsi="Times New Roman" w:cs="Times New Roman"/>
          <w:sz w:val="28"/>
          <w:szCs w:val="28"/>
          <w:lang w:val="uk-UA"/>
        </w:rPr>
        <w:t>датність педагога впливати на досягнення прогнозованого результату навчання й виховання з</w:t>
      </w:r>
      <w:r>
        <w:rPr>
          <w:rFonts w:ascii="Times New Roman" w:hAnsi="Times New Roman" w:cs="Times New Roman"/>
          <w:sz w:val="28"/>
          <w:szCs w:val="28"/>
          <w:lang w:val="uk-UA"/>
        </w:rPr>
        <w:t>а допомогою слова, вияву емоцій – це</w:t>
      </w:r>
    </w:p>
    <w:p w:rsidR="00B13D33" w:rsidRDefault="00757757" w:rsidP="00B13D33">
      <w:pPr>
        <w:pStyle w:val="a3"/>
        <w:numPr>
          <w:ilvl w:val="0"/>
          <w:numId w:val="30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B13D33">
        <w:rPr>
          <w:rFonts w:ascii="Times New Roman" w:hAnsi="Times New Roman" w:cs="Times New Roman"/>
          <w:sz w:val="28"/>
          <w:szCs w:val="28"/>
          <w:lang w:val="uk-UA"/>
        </w:rPr>
        <w:t>ерцептивні здібності</w:t>
      </w:r>
    </w:p>
    <w:p w:rsidR="00B13D33" w:rsidRDefault="00757757" w:rsidP="00B13D33">
      <w:pPr>
        <w:pStyle w:val="a3"/>
        <w:numPr>
          <w:ilvl w:val="0"/>
          <w:numId w:val="30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B13D33">
        <w:rPr>
          <w:rFonts w:ascii="Times New Roman" w:hAnsi="Times New Roman" w:cs="Times New Roman"/>
          <w:sz w:val="28"/>
          <w:szCs w:val="28"/>
          <w:lang w:val="uk-UA"/>
        </w:rPr>
        <w:t>рганізаторські здібності</w:t>
      </w:r>
    </w:p>
    <w:p w:rsidR="00B13D33" w:rsidRDefault="00757757" w:rsidP="00B13D33">
      <w:pPr>
        <w:pStyle w:val="a3"/>
        <w:numPr>
          <w:ilvl w:val="0"/>
          <w:numId w:val="30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B13D33">
        <w:rPr>
          <w:rFonts w:ascii="Times New Roman" w:hAnsi="Times New Roman" w:cs="Times New Roman"/>
          <w:sz w:val="28"/>
          <w:szCs w:val="28"/>
          <w:lang w:val="uk-UA"/>
        </w:rPr>
        <w:t>угестивні здібності</w:t>
      </w:r>
    </w:p>
    <w:p w:rsidR="00B13D33" w:rsidRPr="00B13D33" w:rsidRDefault="00757757" w:rsidP="00B13D33">
      <w:pPr>
        <w:pStyle w:val="a3"/>
        <w:numPr>
          <w:ilvl w:val="0"/>
          <w:numId w:val="30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w:t>
      </w:r>
      <w:r w:rsidR="00B13D33">
        <w:rPr>
          <w:rFonts w:ascii="Times New Roman" w:hAnsi="Times New Roman" w:cs="Times New Roman"/>
          <w:sz w:val="28"/>
          <w:szCs w:val="28"/>
          <w:lang w:val="uk-UA"/>
        </w:rPr>
        <w:t>уманізм учителя</w:t>
      </w:r>
    </w:p>
    <w:p w:rsidR="00ED4FF5" w:rsidRDefault="007F1B3F" w:rsidP="00705BB5">
      <w:pPr>
        <w:pStyle w:val="a3"/>
        <w:numPr>
          <w:ilvl w:val="0"/>
          <w:numId w:val="2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Особистісна якість, суть якої полягає у усвідомленні моральної потреби до виконання соціальних норм, а також здатність індивіда вільно прийняти справедливу оцінку вчинків, давати своїм діям самооцінку з позиції гуманності, чистої совісті є:</w:t>
      </w:r>
    </w:p>
    <w:p w:rsidR="007F1B3F" w:rsidRDefault="00757757" w:rsidP="006910CB">
      <w:pPr>
        <w:pStyle w:val="a3"/>
        <w:numPr>
          <w:ilvl w:val="0"/>
          <w:numId w:val="296"/>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7F1B3F">
        <w:rPr>
          <w:rFonts w:ascii="Times New Roman" w:hAnsi="Times New Roman" w:cs="Times New Roman"/>
          <w:sz w:val="28"/>
          <w:szCs w:val="28"/>
          <w:lang w:val="uk-UA"/>
        </w:rPr>
        <w:t>рофесійна культура</w:t>
      </w:r>
    </w:p>
    <w:p w:rsidR="007F1B3F" w:rsidRDefault="00757757" w:rsidP="006910CB">
      <w:pPr>
        <w:pStyle w:val="a3"/>
        <w:numPr>
          <w:ilvl w:val="0"/>
          <w:numId w:val="296"/>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7F1B3F">
        <w:rPr>
          <w:rFonts w:ascii="Times New Roman" w:hAnsi="Times New Roman" w:cs="Times New Roman"/>
          <w:sz w:val="28"/>
          <w:szCs w:val="28"/>
          <w:lang w:val="uk-UA"/>
        </w:rPr>
        <w:t>агальна культура</w:t>
      </w:r>
    </w:p>
    <w:p w:rsidR="007F1B3F" w:rsidRDefault="00757757" w:rsidP="006910CB">
      <w:pPr>
        <w:pStyle w:val="a3"/>
        <w:numPr>
          <w:ilvl w:val="0"/>
          <w:numId w:val="296"/>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007F1B3F">
        <w:rPr>
          <w:rFonts w:ascii="Times New Roman" w:hAnsi="Times New Roman" w:cs="Times New Roman"/>
          <w:sz w:val="28"/>
          <w:szCs w:val="28"/>
          <w:lang w:val="uk-UA"/>
        </w:rPr>
        <w:t>оральна відповідальність</w:t>
      </w:r>
    </w:p>
    <w:p w:rsidR="007F1B3F" w:rsidRDefault="00757757" w:rsidP="006910CB">
      <w:pPr>
        <w:pStyle w:val="a3"/>
        <w:numPr>
          <w:ilvl w:val="0"/>
          <w:numId w:val="296"/>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7F1B3F">
        <w:rPr>
          <w:rFonts w:ascii="Times New Roman" w:hAnsi="Times New Roman" w:cs="Times New Roman"/>
          <w:sz w:val="28"/>
          <w:szCs w:val="28"/>
          <w:lang w:val="uk-UA"/>
        </w:rPr>
        <w:t>едагогічна етика</w:t>
      </w:r>
    </w:p>
    <w:p w:rsidR="007F1B3F" w:rsidRDefault="006B5975" w:rsidP="00705BB5">
      <w:pPr>
        <w:pStyle w:val="a3"/>
        <w:numPr>
          <w:ilvl w:val="0"/>
          <w:numId w:val="2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Педагогічна культура є найвищим виявом:</w:t>
      </w:r>
    </w:p>
    <w:p w:rsidR="006B5975" w:rsidRDefault="00757757" w:rsidP="006910CB">
      <w:pPr>
        <w:pStyle w:val="a3"/>
        <w:numPr>
          <w:ilvl w:val="0"/>
          <w:numId w:val="29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6B5975">
        <w:rPr>
          <w:rFonts w:ascii="Times New Roman" w:hAnsi="Times New Roman" w:cs="Times New Roman"/>
          <w:sz w:val="28"/>
          <w:szCs w:val="28"/>
          <w:lang w:val="uk-UA"/>
        </w:rPr>
        <w:t>агальної культури педагога</w:t>
      </w:r>
    </w:p>
    <w:p w:rsidR="006B5975" w:rsidRDefault="00757757" w:rsidP="006910CB">
      <w:pPr>
        <w:pStyle w:val="a3"/>
        <w:numPr>
          <w:ilvl w:val="0"/>
          <w:numId w:val="29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6B5975">
        <w:rPr>
          <w:rFonts w:ascii="Times New Roman" w:hAnsi="Times New Roman" w:cs="Times New Roman"/>
          <w:sz w:val="28"/>
          <w:szCs w:val="28"/>
          <w:lang w:val="uk-UA"/>
        </w:rPr>
        <w:t>едагогічної майстерності</w:t>
      </w:r>
    </w:p>
    <w:p w:rsidR="006B5975" w:rsidRDefault="00757757" w:rsidP="006910CB">
      <w:pPr>
        <w:pStyle w:val="a3"/>
        <w:numPr>
          <w:ilvl w:val="0"/>
          <w:numId w:val="29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6B5975">
        <w:rPr>
          <w:rFonts w:ascii="Times New Roman" w:hAnsi="Times New Roman" w:cs="Times New Roman"/>
          <w:sz w:val="28"/>
          <w:szCs w:val="28"/>
          <w:lang w:val="uk-UA"/>
        </w:rPr>
        <w:t>едагогічних здібностей</w:t>
      </w:r>
    </w:p>
    <w:p w:rsidR="006B5975" w:rsidRDefault="00757757" w:rsidP="006910CB">
      <w:pPr>
        <w:pStyle w:val="a3"/>
        <w:numPr>
          <w:ilvl w:val="0"/>
          <w:numId w:val="29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w:t>
      </w:r>
      <w:r w:rsidR="006B5975">
        <w:rPr>
          <w:rFonts w:ascii="Times New Roman" w:hAnsi="Times New Roman" w:cs="Times New Roman"/>
          <w:sz w:val="28"/>
          <w:szCs w:val="28"/>
          <w:lang w:val="uk-UA"/>
        </w:rPr>
        <w:t>уманізму педагога</w:t>
      </w:r>
    </w:p>
    <w:p w:rsidR="006B5975" w:rsidRDefault="006B5975" w:rsidP="00705BB5">
      <w:pPr>
        <w:pStyle w:val="a3"/>
        <w:numPr>
          <w:ilvl w:val="0"/>
          <w:numId w:val="2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Негативізм, халатність у професійній діяльності, пасивність, агресивність тощо є:</w:t>
      </w:r>
    </w:p>
    <w:p w:rsidR="006B5975" w:rsidRDefault="00757757" w:rsidP="006910CB">
      <w:pPr>
        <w:pStyle w:val="a3"/>
        <w:numPr>
          <w:ilvl w:val="0"/>
          <w:numId w:val="298"/>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6B5975">
        <w:rPr>
          <w:rFonts w:ascii="Times New Roman" w:hAnsi="Times New Roman" w:cs="Times New Roman"/>
          <w:sz w:val="28"/>
          <w:szCs w:val="28"/>
          <w:lang w:val="uk-UA"/>
        </w:rPr>
        <w:t>рофесійно недопустими якостями педагога</w:t>
      </w:r>
    </w:p>
    <w:p w:rsidR="006B5975" w:rsidRDefault="00757757" w:rsidP="006910CB">
      <w:pPr>
        <w:pStyle w:val="a3"/>
        <w:numPr>
          <w:ilvl w:val="0"/>
          <w:numId w:val="298"/>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6B5975">
        <w:rPr>
          <w:rFonts w:ascii="Times New Roman" w:hAnsi="Times New Roman" w:cs="Times New Roman"/>
          <w:sz w:val="28"/>
          <w:szCs w:val="28"/>
          <w:lang w:val="uk-UA"/>
        </w:rPr>
        <w:t>собистісними рисами учителя</w:t>
      </w:r>
    </w:p>
    <w:p w:rsidR="006B5975" w:rsidRDefault="00757757" w:rsidP="006910CB">
      <w:pPr>
        <w:pStyle w:val="a3"/>
        <w:numPr>
          <w:ilvl w:val="0"/>
          <w:numId w:val="298"/>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6B5975">
        <w:rPr>
          <w:rFonts w:ascii="Times New Roman" w:hAnsi="Times New Roman" w:cs="Times New Roman"/>
          <w:sz w:val="28"/>
          <w:szCs w:val="28"/>
          <w:lang w:val="uk-UA"/>
        </w:rPr>
        <w:t>ериферічними рисами педагога</w:t>
      </w:r>
    </w:p>
    <w:p w:rsidR="006B5975" w:rsidRDefault="00757757" w:rsidP="006910CB">
      <w:pPr>
        <w:pStyle w:val="a3"/>
        <w:numPr>
          <w:ilvl w:val="0"/>
          <w:numId w:val="298"/>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6B5975">
        <w:rPr>
          <w:rFonts w:ascii="Times New Roman" w:hAnsi="Times New Roman" w:cs="Times New Roman"/>
          <w:sz w:val="28"/>
          <w:szCs w:val="28"/>
          <w:lang w:val="uk-UA"/>
        </w:rPr>
        <w:t>равильної відповіді немає</w:t>
      </w:r>
    </w:p>
    <w:p w:rsidR="006B5975" w:rsidRDefault="001F2944" w:rsidP="00705BB5">
      <w:pPr>
        <w:pStyle w:val="a3"/>
        <w:numPr>
          <w:ilvl w:val="0"/>
          <w:numId w:val="2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Розвиток особистості – це:</w:t>
      </w:r>
    </w:p>
    <w:p w:rsidR="001F2944" w:rsidRDefault="001F2944" w:rsidP="001F2944">
      <w:pPr>
        <w:pStyle w:val="a3"/>
        <w:numPr>
          <w:ilvl w:val="0"/>
          <w:numId w:val="302"/>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процес кількісних і якісних перетворень і удосконалень якостей особистості, що характеризують її творчі здібності</w:t>
      </w:r>
    </w:p>
    <w:p w:rsidR="001F2944" w:rsidRDefault="001F2944" w:rsidP="001F2944">
      <w:pPr>
        <w:pStyle w:val="a3"/>
        <w:numPr>
          <w:ilvl w:val="0"/>
          <w:numId w:val="302"/>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виправлення негативних рис та формування позитивних</w:t>
      </w:r>
    </w:p>
    <w:p w:rsidR="001F2944" w:rsidRDefault="001F2944" w:rsidP="001F2944">
      <w:pPr>
        <w:pStyle w:val="a3"/>
        <w:numPr>
          <w:ilvl w:val="0"/>
          <w:numId w:val="302"/>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процес самостійної роботи над собою</w:t>
      </w:r>
    </w:p>
    <w:p w:rsidR="001F2944" w:rsidRDefault="001F2944" w:rsidP="001F2944">
      <w:pPr>
        <w:pStyle w:val="a3"/>
        <w:numPr>
          <w:ilvl w:val="0"/>
          <w:numId w:val="302"/>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процес с</w:t>
      </w:r>
      <w:r w:rsidR="003F5AA9">
        <w:rPr>
          <w:rFonts w:ascii="Times New Roman" w:hAnsi="Times New Roman" w:cs="Times New Roman"/>
          <w:sz w:val="28"/>
          <w:szCs w:val="28"/>
          <w:lang w:val="uk-UA"/>
        </w:rPr>
        <w:t>тановлення особистості як індиві</w:t>
      </w:r>
      <w:r>
        <w:rPr>
          <w:rFonts w:ascii="Times New Roman" w:hAnsi="Times New Roman" w:cs="Times New Roman"/>
          <w:sz w:val="28"/>
          <w:szCs w:val="28"/>
          <w:lang w:val="uk-UA"/>
        </w:rPr>
        <w:t>да</w:t>
      </w:r>
    </w:p>
    <w:p w:rsidR="003F5AA9" w:rsidRDefault="003F5AA9" w:rsidP="003F5AA9">
      <w:pPr>
        <w:pStyle w:val="a3"/>
        <w:numPr>
          <w:ilvl w:val="0"/>
          <w:numId w:val="2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Ф</w:t>
      </w:r>
      <w:r w:rsidRPr="003F5AA9">
        <w:rPr>
          <w:rFonts w:ascii="Times New Roman" w:hAnsi="Times New Roman" w:cs="Times New Roman"/>
          <w:sz w:val="28"/>
          <w:szCs w:val="28"/>
          <w:lang w:val="uk-UA"/>
        </w:rPr>
        <w:t>ормальний рівень, що визначається владними по</w:t>
      </w:r>
      <w:r>
        <w:rPr>
          <w:rFonts w:ascii="Times New Roman" w:hAnsi="Times New Roman" w:cs="Times New Roman"/>
          <w:sz w:val="28"/>
          <w:szCs w:val="28"/>
          <w:lang w:val="uk-UA"/>
        </w:rPr>
        <w:t>вноваженнями та правами учителя – це:</w:t>
      </w:r>
    </w:p>
    <w:p w:rsidR="003F5AA9" w:rsidRDefault="00757757" w:rsidP="003F5AA9">
      <w:pPr>
        <w:pStyle w:val="a3"/>
        <w:numPr>
          <w:ilvl w:val="0"/>
          <w:numId w:val="303"/>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3F5AA9">
        <w:rPr>
          <w:rFonts w:ascii="Times New Roman" w:hAnsi="Times New Roman" w:cs="Times New Roman"/>
          <w:sz w:val="28"/>
          <w:szCs w:val="28"/>
          <w:lang w:val="uk-UA"/>
        </w:rPr>
        <w:t>озиційний авторитет</w:t>
      </w:r>
    </w:p>
    <w:p w:rsidR="003F5AA9" w:rsidRDefault="00757757" w:rsidP="003F5AA9">
      <w:pPr>
        <w:pStyle w:val="a3"/>
        <w:numPr>
          <w:ilvl w:val="0"/>
          <w:numId w:val="303"/>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3F5AA9">
        <w:rPr>
          <w:rFonts w:ascii="Times New Roman" w:hAnsi="Times New Roman" w:cs="Times New Roman"/>
          <w:sz w:val="28"/>
          <w:szCs w:val="28"/>
          <w:lang w:val="uk-UA"/>
        </w:rPr>
        <w:t>едагогічна культура</w:t>
      </w:r>
    </w:p>
    <w:p w:rsidR="003F5AA9" w:rsidRDefault="00757757" w:rsidP="003F5AA9">
      <w:pPr>
        <w:pStyle w:val="a3"/>
        <w:numPr>
          <w:ilvl w:val="0"/>
          <w:numId w:val="303"/>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3F5AA9">
        <w:rPr>
          <w:rFonts w:ascii="Times New Roman" w:hAnsi="Times New Roman" w:cs="Times New Roman"/>
          <w:sz w:val="28"/>
          <w:szCs w:val="28"/>
          <w:lang w:val="uk-UA"/>
        </w:rPr>
        <w:t>едагогічна техніка</w:t>
      </w:r>
    </w:p>
    <w:p w:rsidR="003F5AA9" w:rsidRPr="003F5AA9" w:rsidRDefault="00757757" w:rsidP="003F5AA9">
      <w:pPr>
        <w:pStyle w:val="a3"/>
        <w:numPr>
          <w:ilvl w:val="0"/>
          <w:numId w:val="303"/>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3F5AA9">
        <w:rPr>
          <w:rFonts w:ascii="Times New Roman" w:hAnsi="Times New Roman" w:cs="Times New Roman"/>
          <w:sz w:val="28"/>
          <w:szCs w:val="28"/>
          <w:lang w:val="uk-UA"/>
        </w:rPr>
        <w:t>едагогічні здібності</w:t>
      </w:r>
    </w:p>
    <w:p w:rsidR="001F2944" w:rsidRDefault="00B13D33" w:rsidP="00705BB5">
      <w:pPr>
        <w:pStyle w:val="a3"/>
        <w:numPr>
          <w:ilvl w:val="0"/>
          <w:numId w:val="2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Самоосвіта педагога – це:</w:t>
      </w:r>
    </w:p>
    <w:p w:rsidR="00B13D33" w:rsidRDefault="00B13D33" w:rsidP="00B13D33">
      <w:pPr>
        <w:pStyle w:val="a3"/>
        <w:numPr>
          <w:ilvl w:val="0"/>
          <w:numId w:val="305"/>
        </w:numPr>
        <w:tabs>
          <w:tab w:val="left" w:pos="5580"/>
        </w:tabs>
        <w:spacing w:line="240" w:lineRule="auto"/>
        <w:jc w:val="both"/>
        <w:rPr>
          <w:rFonts w:ascii="Times New Roman" w:hAnsi="Times New Roman" w:cs="Times New Roman"/>
          <w:sz w:val="28"/>
          <w:szCs w:val="28"/>
          <w:lang w:val="uk-UA"/>
        </w:rPr>
      </w:pPr>
      <w:r w:rsidRPr="00B13D33">
        <w:rPr>
          <w:rFonts w:ascii="Times New Roman" w:hAnsi="Times New Roman" w:cs="Times New Roman"/>
          <w:sz w:val="28"/>
          <w:szCs w:val="28"/>
          <w:lang w:val="uk-UA"/>
        </w:rPr>
        <w:t xml:space="preserve">нагромадження інтелектуального багатства й педагогічної мудрості, одна з необхідних умов його подальшого розвитку, джерело підвищення професійної кваліфікації та </w:t>
      </w:r>
      <w:r>
        <w:rPr>
          <w:rFonts w:ascii="Times New Roman" w:hAnsi="Times New Roman" w:cs="Times New Roman"/>
          <w:sz w:val="28"/>
          <w:szCs w:val="28"/>
          <w:lang w:val="uk-UA"/>
        </w:rPr>
        <w:t>розвитку педагогічної творчості</w:t>
      </w:r>
    </w:p>
    <w:p w:rsidR="00B13D33" w:rsidRDefault="00B13D33" w:rsidP="00B13D33">
      <w:pPr>
        <w:pStyle w:val="a3"/>
        <w:numPr>
          <w:ilvl w:val="0"/>
          <w:numId w:val="305"/>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нагромадження досвіду педагогічної діяльності</w:t>
      </w:r>
    </w:p>
    <w:p w:rsidR="00B13D33" w:rsidRDefault="00B13D33" w:rsidP="00B13D33">
      <w:pPr>
        <w:pStyle w:val="a3"/>
        <w:numPr>
          <w:ilvl w:val="0"/>
          <w:numId w:val="305"/>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вироблення умінь та навичок професійної діяльності, збагачення набутих знань дисципліни</w:t>
      </w:r>
    </w:p>
    <w:p w:rsidR="00B13D33" w:rsidRDefault="00B13D33" w:rsidP="00B13D33">
      <w:pPr>
        <w:pStyle w:val="a3"/>
        <w:numPr>
          <w:ilvl w:val="0"/>
          <w:numId w:val="305"/>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розширення кола спілкування задля збору, опрацювання нової інформації</w:t>
      </w:r>
    </w:p>
    <w:p w:rsidR="00B13D33" w:rsidRDefault="00B13D33" w:rsidP="00705BB5">
      <w:pPr>
        <w:pStyle w:val="a3"/>
        <w:numPr>
          <w:ilvl w:val="0"/>
          <w:numId w:val="2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Здатність до творчості, спроможність генерувати незвичні ідеї, відходити від традиційних схем, швидко розв</w:t>
      </w:r>
      <w:r w:rsidRPr="009A1CD9">
        <w:rPr>
          <w:rFonts w:ascii="Times New Roman" w:hAnsi="Times New Roman" w:cs="Times New Roman"/>
          <w:sz w:val="28"/>
          <w:szCs w:val="28"/>
          <w:lang w:val="uk-UA"/>
        </w:rPr>
        <w:t>’</w:t>
      </w:r>
      <w:r>
        <w:rPr>
          <w:rFonts w:ascii="Times New Roman" w:hAnsi="Times New Roman" w:cs="Times New Roman"/>
          <w:sz w:val="28"/>
          <w:szCs w:val="28"/>
          <w:lang w:val="uk-UA"/>
        </w:rPr>
        <w:t>язувати проблемні ситуації є показником:</w:t>
      </w:r>
    </w:p>
    <w:p w:rsidR="00B13D33" w:rsidRDefault="00B13D33" w:rsidP="00B13D33">
      <w:pPr>
        <w:pStyle w:val="a3"/>
        <w:numPr>
          <w:ilvl w:val="0"/>
          <w:numId w:val="308"/>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відповідальності</w:t>
      </w:r>
    </w:p>
    <w:p w:rsidR="00B13D33" w:rsidRDefault="00757757" w:rsidP="00B13D33">
      <w:pPr>
        <w:pStyle w:val="a3"/>
        <w:numPr>
          <w:ilvl w:val="0"/>
          <w:numId w:val="308"/>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B13D33">
        <w:rPr>
          <w:rFonts w:ascii="Times New Roman" w:hAnsi="Times New Roman" w:cs="Times New Roman"/>
          <w:sz w:val="28"/>
          <w:szCs w:val="28"/>
          <w:lang w:val="uk-UA"/>
        </w:rPr>
        <w:t>реативності</w:t>
      </w:r>
    </w:p>
    <w:p w:rsidR="00B13D33" w:rsidRDefault="00757757" w:rsidP="00B13D33">
      <w:pPr>
        <w:pStyle w:val="a3"/>
        <w:numPr>
          <w:ilvl w:val="0"/>
          <w:numId w:val="308"/>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B13D33">
        <w:rPr>
          <w:rFonts w:ascii="Times New Roman" w:hAnsi="Times New Roman" w:cs="Times New Roman"/>
          <w:sz w:val="28"/>
          <w:szCs w:val="28"/>
          <w:lang w:val="uk-UA"/>
        </w:rPr>
        <w:t>постережливості</w:t>
      </w:r>
    </w:p>
    <w:p w:rsidR="00B13D33" w:rsidRDefault="00757757" w:rsidP="00B13D33">
      <w:pPr>
        <w:pStyle w:val="a3"/>
        <w:numPr>
          <w:ilvl w:val="0"/>
          <w:numId w:val="308"/>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B13D33">
        <w:rPr>
          <w:rFonts w:ascii="Times New Roman" w:hAnsi="Times New Roman" w:cs="Times New Roman"/>
          <w:sz w:val="28"/>
          <w:szCs w:val="28"/>
          <w:lang w:val="uk-UA"/>
        </w:rPr>
        <w:t>едагогічного оптимізму</w:t>
      </w:r>
    </w:p>
    <w:p w:rsidR="00B13D33" w:rsidRDefault="00D12525" w:rsidP="00705BB5">
      <w:pPr>
        <w:pStyle w:val="a3"/>
        <w:numPr>
          <w:ilvl w:val="0"/>
          <w:numId w:val="2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Імідж педагога містить:</w:t>
      </w:r>
    </w:p>
    <w:p w:rsidR="00D12525" w:rsidRDefault="00757757" w:rsidP="00D12525">
      <w:pPr>
        <w:pStyle w:val="a3"/>
        <w:numPr>
          <w:ilvl w:val="0"/>
          <w:numId w:val="31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D12525">
        <w:rPr>
          <w:rFonts w:ascii="Times New Roman" w:hAnsi="Times New Roman" w:cs="Times New Roman"/>
          <w:sz w:val="28"/>
          <w:szCs w:val="28"/>
          <w:lang w:val="uk-UA"/>
        </w:rPr>
        <w:t>отреби, мотиви, сприйняття, ерудицію, компетентності</w:t>
      </w:r>
    </w:p>
    <w:p w:rsidR="00D12525" w:rsidRDefault="00757757" w:rsidP="00D12525">
      <w:pPr>
        <w:pStyle w:val="a3"/>
        <w:numPr>
          <w:ilvl w:val="0"/>
          <w:numId w:val="31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D12525">
        <w:rPr>
          <w:rFonts w:ascii="Times New Roman" w:hAnsi="Times New Roman" w:cs="Times New Roman"/>
          <w:sz w:val="28"/>
          <w:szCs w:val="28"/>
          <w:lang w:val="uk-UA"/>
        </w:rPr>
        <w:t>овнішній вигляд, педагогічну техніку</w:t>
      </w:r>
    </w:p>
    <w:p w:rsidR="00D12525" w:rsidRDefault="00757757" w:rsidP="00D12525">
      <w:pPr>
        <w:pStyle w:val="a3"/>
        <w:numPr>
          <w:ilvl w:val="0"/>
          <w:numId w:val="31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D12525">
        <w:rPr>
          <w:rFonts w:ascii="Times New Roman" w:hAnsi="Times New Roman" w:cs="Times New Roman"/>
          <w:sz w:val="28"/>
          <w:szCs w:val="28"/>
          <w:lang w:val="uk-UA"/>
        </w:rPr>
        <w:t>міння й бажання працювати учителя</w:t>
      </w:r>
    </w:p>
    <w:p w:rsidR="00D12525" w:rsidRDefault="00757757" w:rsidP="00D12525">
      <w:pPr>
        <w:pStyle w:val="a3"/>
        <w:numPr>
          <w:ilvl w:val="0"/>
          <w:numId w:val="31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D12525">
        <w:rPr>
          <w:rFonts w:ascii="Times New Roman" w:hAnsi="Times New Roman" w:cs="Times New Roman"/>
          <w:sz w:val="28"/>
          <w:szCs w:val="28"/>
          <w:lang w:val="uk-UA"/>
        </w:rPr>
        <w:t>прийняття педагога іншими</w:t>
      </w:r>
    </w:p>
    <w:p w:rsidR="00D12525" w:rsidRDefault="00C5276B" w:rsidP="00705BB5">
      <w:pPr>
        <w:pStyle w:val="a3"/>
        <w:numPr>
          <w:ilvl w:val="0"/>
          <w:numId w:val="2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Уміння доступно, чітко, цікаво й зрозуміло подавати інформацію, викладати навчальний матеріал свідчать про наявність у педагога:</w:t>
      </w:r>
    </w:p>
    <w:p w:rsidR="00C5276B" w:rsidRDefault="00757757" w:rsidP="00505394">
      <w:pPr>
        <w:pStyle w:val="a3"/>
        <w:numPr>
          <w:ilvl w:val="0"/>
          <w:numId w:val="313"/>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C5276B">
        <w:rPr>
          <w:rFonts w:ascii="Times New Roman" w:hAnsi="Times New Roman" w:cs="Times New Roman"/>
          <w:sz w:val="28"/>
          <w:szCs w:val="28"/>
          <w:lang w:val="uk-UA"/>
        </w:rPr>
        <w:t>ерцептивних здібностей</w:t>
      </w:r>
    </w:p>
    <w:p w:rsidR="00C5276B" w:rsidRDefault="00757757" w:rsidP="00505394">
      <w:pPr>
        <w:pStyle w:val="a3"/>
        <w:numPr>
          <w:ilvl w:val="0"/>
          <w:numId w:val="313"/>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C5276B">
        <w:rPr>
          <w:rFonts w:ascii="Times New Roman" w:hAnsi="Times New Roman" w:cs="Times New Roman"/>
          <w:sz w:val="28"/>
          <w:szCs w:val="28"/>
          <w:lang w:val="uk-UA"/>
        </w:rPr>
        <w:t>идактичних здібностей</w:t>
      </w:r>
    </w:p>
    <w:p w:rsidR="00C5276B" w:rsidRDefault="00757757" w:rsidP="00505394">
      <w:pPr>
        <w:pStyle w:val="a3"/>
        <w:numPr>
          <w:ilvl w:val="0"/>
          <w:numId w:val="313"/>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C5276B">
        <w:rPr>
          <w:rFonts w:ascii="Times New Roman" w:hAnsi="Times New Roman" w:cs="Times New Roman"/>
          <w:sz w:val="28"/>
          <w:szCs w:val="28"/>
          <w:lang w:val="uk-UA"/>
        </w:rPr>
        <w:t>о</w:t>
      </w:r>
      <w:r w:rsidR="00746D02">
        <w:rPr>
          <w:rFonts w:ascii="Times New Roman" w:hAnsi="Times New Roman" w:cs="Times New Roman"/>
          <w:sz w:val="28"/>
          <w:szCs w:val="28"/>
          <w:lang w:val="uk-UA"/>
        </w:rPr>
        <w:t>м</w:t>
      </w:r>
      <w:r w:rsidR="00C5276B">
        <w:rPr>
          <w:rFonts w:ascii="Times New Roman" w:hAnsi="Times New Roman" w:cs="Times New Roman"/>
          <w:sz w:val="28"/>
          <w:szCs w:val="28"/>
          <w:lang w:val="uk-UA"/>
        </w:rPr>
        <w:t>унікабельності</w:t>
      </w:r>
    </w:p>
    <w:p w:rsidR="00C5276B" w:rsidRDefault="00757757" w:rsidP="00505394">
      <w:pPr>
        <w:pStyle w:val="a3"/>
        <w:numPr>
          <w:ilvl w:val="0"/>
          <w:numId w:val="313"/>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ш</w:t>
      </w:r>
      <w:r w:rsidR="00C5276B">
        <w:rPr>
          <w:rFonts w:ascii="Times New Roman" w:hAnsi="Times New Roman" w:cs="Times New Roman"/>
          <w:sz w:val="28"/>
          <w:szCs w:val="28"/>
          <w:lang w:val="uk-UA"/>
        </w:rPr>
        <w:t>ирокого світогляду</w:t>
      </w:r>
    </w:p>
    <w:p w:rsidR="00C5276B" w:rsidRDefault="00C5276B" w:rsidP="00705BB5">
      <w:pPr>
        <w:pStyle w:val="a3"/>
        <w:numPr>
          <w:ilvl w:val="0"/>
          <w:numId w:val="2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Визначте, до якої компетентності належать такі  якості та риси педагога як-от особистісна зрілість, педагогічна майстерність, здатність до самоосвіти:</w:t>
      </w:r>
    </w:p>
    <w:p w:rsidR="00C5276B" w:rsidRDefault="00757757" w:rsidP="00505394">
      <w:pPr>
        <w:pStyle w:val="a3"/>
        <w:numPr>
          <w:ilvl w:val="0"/>
          <w:numId w:val="314"/>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C5276B">
        <w:rPr>
          <w:rFonts w:ascii="Times New Roman" w:hAnsi="Times New Roman" w:cs="Times New Roman"/>
          <w:sz w:val="28"/>
          <w:szCs w:val="28"/>
          <w:lang w:val="uk-UA"/>
        </w:rPr>
        <w:t>оціальна компетентність</w:t>
      </w:r>
    </w:p>
    <w:p w:rsidR="00C5276B" w:rsidRDefault="00757757" w:rsidP="00505394">
      <w:pPr>
        <w:pStyle w:val="a3"/>
        <w:numPr>
          <w:ilvl w:val="0"/>
          <w:numId w:val="314"/>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C5276B">
        <w:rPr>
          <w:rFonts w:ascii="Times New Roman" w:hAnsi="Times New Roman" w:cs="Times New Roman"/>
          <w:sz w:val="28"/>
          <w:szCs w:val="28"/>
          <w:lang w:val="uk-UA"/>
        </w:rPr>
        <w:t>агальнокультурна компетентність</w:t>
      </w:r>
    </w:p>
    <w:p w:rsidR="00C5276B" w:rsidRDefault="00757757" w:rsidP="00505394">
      <w:pPr>
        <w:pStyle w:val="a3"/>
        <w:numPr>
          <w:ilvl w:val="0"/>
          <w:numId w:val="314"/>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C5276B">
        <w:rPr>
          <w:rFonts w:ascii="Times New Roman" w:hAnsi="Times New Roman" w:cs="Times New Roman"/>
          <w:sz w:val="28"/>
          <w:szCs w:val="28"/>
          <w:lang w:val="uk-UA"/>
        </w:rPr>
        <w:t>рофесійна компетентність</w:t>
      </w:r>
    </w:p>
    <w:p w:rsidR="00C5276B" w:rsidRDefault="00757757" w:rsidP="00505394">
      <w:pPr>
        <w:pStyle w:val="a3"/>
        <w:numPr>
          <w:ilvl w:val="0"/>
          <w:numId w:val="314"/>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C5276B">
        <w:rPr>
          <w:rFonts w:ascii="Times New Roman" w:hAnsi="Times New Roman" w:cs="Times New Roman"/>
          <w:sz w:val="28"/>
          <w:szCs w:val="28"/>
          <w:lang w:val="uk-UA"/>
        </w:rPr>
        <w:t>доровязберігаюча компетентність</w:t>
      </w:r>
    </w:p>
    <w:p w:rsidR="00C5276B" w:rsidRDefault="00746D02" w:rsidP="00705BB5">
      <w:pPr>
        <w:pStyle w:val="a3"/>
        <w:numPr>
          <w:ilvl w:val="0"/>
          <w:numId w:val="2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Любов до дітей є:</w:t>
      </w:r>
    </w:p>
    <w:p w:rsidR="00746D02" w:rsidRDefault="00757757" w:rsidP="00505394">
      <w:pPr>
        <w:pStyle w:val="a3"/>
        <w:numPr>
          <w:ilvl w:val="0"/>
          <w:numId w:val="31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с</w:t>
      </w:r>
      <w:r w:rsidR="00746D02">
        <w:rPr>
          <w:rFonts w:ascii="Times New Roman" w:hAnsi="Times New Roman" w:cs="Times New Roman"/>
          <w:sz w:val="28"/>
          <w:szCs w:val="28"/>
          <w:lang w:val="uk-UA"/>
        </w:rPr>
        <w:t>амовиявом власних почуттів учителя</w:t>
      </w:r>
    </w:p>
    <w:p w:rsidR="00746D02" w:rsidRDefault="00757757" w:rsidP="00505394">
      <w:pPr>
        <w:pStyle w:val="a3"/>
        <w:numPr>
          <w:ilvl w:val="0"/>
          <w:numId w:val="31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746D02">
        <w:rPr>
          <w:rFonts w:ascii="Times New Roman" w:hAnsi="Times New Roman" w:cs="Times New Roman"/>
          <w:sz w:val="28"/>
          <w:szCs w:val="28"/>
          <w:lang w:val="uk-UA"/>
        </w:rPr>
        <w:t>едагогічною категорією, що дозволяє досягати високих результатів у праці</w:t>
      </w:r>
    </w:p>
    <w:p w:rsidR="00746D02" w:rsidRDefault="00757757" w:rsidP="00505394">
      <w:pPr>
        <w:pStyle w:val="a3"/>
        <w:numPr>
          <w:ilvl w:val="0"/>
          <w:numId w:val="31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746D02">
        <w:rPr>
          <w:rFonts w:ascii="Times New Roman" w:hAnsi="Times New Roman" w:cs="Times New Roman"/>
          <w:sz w:val="28"/>
          <w:szCs w:val="28"/>
          <w:lang w:val="uk-UA"/>
        </w:rPr>
        <w:t>собистісною рисою педагога</w:t>
      </w:r>
    </w:p>
    <w:p w:rsidR="00746D02" w:rsidRDefault="00757757" w:rsidP="00505394">
      <w:pPr>
        <w:pStyle w:val="a3"/>
        <w:numPr>
          <w:ilvl w:val="0"/>
          <w:numId w:val="31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746D02">
        <w:rPr>
          <w:rFonts w:ascii="Times New Roman" w:hAnsi="Times New Roman" w:cs="Times New Roman"/>
          <w:sz w:val="28"/>
          <w:szCs w:val="28"/>
          <w:lang w:val="uk-UA"/>
        </w:rPr>
        <w:t>иявом слабодухості учителя, його поступливості перед вихованцями</w:t>
      </w:r>
    </w:p>
    <w:p w:rsidR="00746D02" w:rsidRDefault="00FA3891" w:rsidP="00705BB5">
      <w:pPr>
        <w:pStyle w:val="a3"/>
        <w:numPr>
          <w:ilvl w:val="0"/>
          <w:numId w:val="2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Творити, працювати натхненно, організовувати спільну діяльність з метою високих результатів – мета і завдання учителя:</w:t>
      </w:r>
    </w:p>
    <w:p w:rsidR="00FA3891" w:rsidRDefault="00757757" w:rsidP="00505394">
      <w:pPr>
        <w:pStyle w:val="a3"/>
        <w:numPr>
          <w:ilvl w:val="0"/>
          <w:numId w:val="318"/>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FA3891">
        <w:rPr>
          <w:rFonts w:ascii="Times New Roman" w:hAnsi="Times New Roman" w:cs="Times New Roman"/>
          <w:sz w:val="28"/>
          <w:szCs w:val="28"/>
          <w:lang w:val="uk-UA"/>
        </w:rPr>
        <w:t>вторитарного стилю</w:t>
      </w:r>
    </w:p>
    <w:p w:rsidR="00FA3891" w:rsidRDefault="00757757" w:rsidP="00505394">
      <w:pPr>
        <w:pStyle w:val="a3"/>
        <w:numPr>
          <w:ilvl w:val="0"/>
          <w:numId w:val="318"/>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л</w:t>
      </w:r>
      <w:r w:rsidR="00FA3891">
        <w:rPr>
          <w:rFonts w:ascii="Times New Roman" w:hAnsi="Times New Roman" w:cs="Times New Roman"/>
          <w:sz w:val="28"/>
          <w:szCs w:val="28"/>
          <w:lang w:val="uk-UA"/>
        </w:rPr>
        <w:t>іберального стилю</w:t>
      </w:r>
    </w:p>
    <w:p w:rsidR="00FA3891" w:rsidRDefault="00757757" w:rsidP="00505394">
      <w:pPr>
        <w:pStyle w:val="a3"/>
        <w:numPr>
          <w:ilvl w:val="0"/>
          <w:numId w:val="318"/>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FA3891">
        <w:rPr>
          <w:rFonts w:ascii="Times New Roman" w:hAnsi="Times New Roman" w:cs="Times New Roman"/>
          <w:sz w:val="28"/>
          <w:szCs w:val="28"/>
          <w:lang w:val="uk-UA"/>
        </w:rPr>
        <w:t>емократичного стилю</w:t>
      </w:r>
    </w:p>
    <w:p w:rsidR="00FA3891" w:rsidRDefault="00757757" w:rsidP="00505394">
      <w:pPr>
        <w:pStyle w:val="a3"/>
        <w:numPr>
          <w:ilvl w:val="0"/>
          <w:numId w:val="318"/>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FA3891">
        <w:rPr>
          <w:rFonts w:ascii="Times New Roman" w:hAnsi="Times New Roman" w:cs="Times New Roman"/>
          <w:sz w:val="28"/>
          <w:szCs w:val="28"/>
          <w:lang w:val="uk-UA"/>
        </w:rPr>
        <w:t>вторитетного педагога</w:t>
      </w:r>
    </w:p>
    <w:p w:rsidR="00FA3891" w:rsidRDefault="00FA3891" w:rsidP="00705BB5">
      <w:pPr>
        <w:pStyle w:val="a3"/>
        <w:numPr>
          <w:ilvl w:val="0"/>
          <w:numId w:val="2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Курс «Педагогічна майстерність» має на меті:</w:t>
      </w:r>
    </w:p>
    <w:p w:rsidR="00FA3891" w:rsidRDefault="00757757" w:rsidP="00505394">
      <w:pPr>
        <w:pStyle w:val="a3"/>
        <w:numPr>
          <w:ilvl w:val="0"/>
          <w:numId w:val="319"/>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FA3891" w:rsidRPr="00FA3891">
        <w:rPr>
          <w:rFonts w:ascii="Times New Roman" w:hAnsi="Times New Roman" w:cs="Times New Roman"/>
          <w:sz w:val="28"/>
          <w:szCs w:val="28"/>
          <w:lang w:val="uk-UA"/>
        </w:rPr>
        <w:t>зброєння знаннями, формування умінь і навичок високого рівня професійної майстерності учителя</w:t>
      </w:r>
    </w:p>
    <w:p w:rsidR="00FA3891" w:rsidRDefault="00757757" w:rsidP="00505394">
      <w:pPr>
        <w:pStyle w:val="a3"/>
        <w:numPr>
          <w:ilvl w:val="0"/>
          <w:numId w:val="319"/>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FA3891">
        <w:rPr>
          <w:rFonts w:ascii="Times New Roman" w:hAnsi="Times New Roman" w:cs="Times New Roman"/>
          <w:sz w:val="28"/>
          <w:szCs w:val="28"/>
          <w:lang w:val="uk-UA"/>
        </w:rPr>
        <w:t xml:space="preserve">овідомлення нової інформації щодо передового педагогічного досвіду </w:t>
      </w:r>
    </w:p>
    <w:p w:rsidR="00FA3891" w:rsidRDefault="00757757" w:rsidP="00505394">
      <w:pPr>
        <w:pStyle w:val="a3"/>
        <w:numPr>
          <w:ilvl w:val="0"/>
          <w:numId w:val="319"/>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FA3891">
        <w:rPr>
          <w:rFonts w:ascii="Times New Roman" w:hAnsi="Times New Roman" w:cs="Times New Roman"/>
          <w:sz w:val="28"/>
          <w:szCs w:val="28"/>
          <w:lang w:val="uk-UA"/>
        </w:rPr>
        <w:t>найомство з новітніми педагогічними технологіями</w:t>
      </w:r>
    </w:p>
    <w:p w:rsidR="00FA3891" w:rsidRDefault="00757757" w:rsidP="00505394">
      <w:pPr>
        <w:pStyle w:val="a3"/>
        <w:numPr>
          <w:ilvl w:val="0"/>
          <w:numId w:val="319"/>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FA3891">
        <w:rPr>
          <w:rFonts w:ascii="Times New Roman" w:hAnsi="Times New Roman" w:cs="Times New Roman"/>
          <w:sz w:val="28"/>
          <w:szCs w:val="28"/>
          <w:lang w:val="uk-UA"/>
        </w:rPr>
        <w:t>зброєння майбутніх учителів знаннями про навколишнє середовище</w:t>
      </w:r>
    </w:p>
    <w:p w:rsidR="00FA3891" w:rsidRDefault="00FA3891" w:rsidP="00FA3891">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100.</w:t>
      </w:r>
      <w:r w:rsidRPr="00FA3891">
        <w:rPr>
          <w:rFonts w:ascii="Times New Roman" w:hAnsi="Times New Roman" w:cs="Times New Roman"/>
          <w:sz w:val="28"/>
          <w:szCs w:val="28"/>
          <w:lang w:val="uk-UA"/>
        </w:rPr>
        <w:t>Комплекс задатків і здібностей особистості, що за сприятливих умов дозволяють їй досягти високих резуль</w:t>
      </w:r>
      <w:r>
        <w:rPr>
          <w:rFonts w:ascii="Times New Roman" w:hAnsi="Times New Roman" w:cs="Times New Roman"/>
          <w:sz w:val="28"/>
          <w:szCs w:val="28"/>
          <w:lang w:val="uk-UA"/>
        </w:rPr>
        <w:t>татів у певній сфері діяльності – це:</w:t>
      </w:r>
    </w:p>
    <w:p w:rsidR="00FA3891" w:rsidRDefault="00757757" w:rsidP="00505394">
      <w:pPr>
        <w:pStyle w:val="a3"/>
        <w:numPr>
          <w:ilvl w:val="0"/>
          <w:numId w:val="3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FA3891">
        <w:rPr>
          <w:rFonts w:ascii="Times New Roman" w:hAnsi="Times New Roman" w:cs="Times New Roman"/>
          <w:sz w:val="28"/>
          <w:szCs w:val="28"/>
          <w:lang w:val="uk-UA"/>
        </w:rPr>
        <w:t>едагогічна здібність</w:t>
      </w:r>
    </w:p>
    <w:p w:rsidR="00FA3891" w:rsidRDefault="00757757" w:rsidP="00505394">
      <w:pPr>
        <w:pStyle w:val="a3"/>
        <w:numPr>
          <w:ilvl w:val="0"/>
          <w:numId w:val="3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FA3891">
        <w:rPr>
          <w:rFonts w:ascii="Times New Roman" w:hAnsi="Times New Roman" w:cs="Times New Roman"/>
          <w:sz w:val="28"/>
          <w:szCs w:val="28"/>
          <w:lang w:val="uk-UA"/>
        </w:rPr>
        <w:t>бдарованість</w:t>
      </w:r>
    </w:p>
    <w:p w:rsidR="00FA3891" w:rsidRDefault="00757757" w:rsidP="00505394">
      <w:pPr>
        <w:pStyle w:val="a3"/>
        <w:numPr>
          <w:ilvl w:val="0"/>
          <w:numId w:val="3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w:t>
      </w:r>
      <w:r w:rsidR="00FA3891">
        <w:rPr>
          <w:rFonts w:ascii="Times New Roman" w:hAnsi="Times New Roman" w:cs="Times New Roman"/>
          <w:sz w:val="28"/>
          <w:szCs w:val="28"/>
          <w:lang w:val="uk-UA"/>
        </w:rPr>
        <w:t>ндивідуальність педагога</w:t>
      </w:r>
    </w:p>
    <w:p w:rsidR="00FA3891" w:rsidRPr="00FA3891" w:rsidRDefault="00FA3891" w:rsidP="00505394">
      <w:pPr>
        <w:pStyle w:val="a3"/>
        <w:numPr>
          <w:ilvl w:val="0"/>
          <w:numId w:val="320"/>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темперамент</w:t>
      </w:r>
    </w:p>
    <w:p w:rsidR="00FA3891" w:rsidRPr="00FA3891" w:rsidRDefault="00FA3891" w:rsidP="00FA3891">
      <w:pPr>
        <w:pStyle w:val="a3"/>
        <w:tabs>
          <w:tab w:val="left" w:pos="5580"/>
        </w:tabs>
        <w:spacing w:line="240" w:lineRule="auto"/>
        <w:jc w:val="both"/>
        <w:rPr>
          <w:rFonts w:ascii="Times New Roman" w:hAnsi="Times New Roman" w:cs="Times New Roman"/>
          <w:sz w:val="28"/>
          <w:szCs w:val="28"/>
          <w:lang w:val="uk-UA"/>
        </w:rPr>
      </w:pPr>
    </w:p>
    <w:p w:rsidR="00F5157E" w:rsidRDefault="00705BB5" w:rsidP="00705BB5">
      <w:pPr>
        <w:pStyle w:val="a3"/>
        <w:tabs>
          <w:tab w:val="left" w:pos="5580"/>
        </w:tabs>
        <w:spacing w:line="240" w:lineRule="auto"/>
        <w:ind w:left="1440"/>
        <w:jc w:val="both"/>
        <w:rPr>
          <w:rFonts w:ascii="Times New Roman" w:hAnsi="Times New Roman" w:cs="Times New Roman"/>
          <w:b/>
          <w:sz w:val="72"/>
          <w:szCs w:val="72"/>
          <w:lang w:val="uk-UA"/>
        </w:rPr>
      </w:pPr>
      <w:r>
        <w:rPr>
          <w:rFonts w:ascii="Times New Roman" w:hAnsi="Times New Roman" w:cs="Times New Roman"/>
          <w:sz w:val="28"/>
          <w:szCs w:val="28"/>
          <w:lang w:val="uk-UA"/>
        </w:rPr>
        <w:t xml:space="preserve"> </w:t>
      </w:r>
    </w:p>
    <w:p w:rsidR="00F5157E" w:rsidRDefault="00F5157E" w:rsidP="00C44EA9">
      <w:pPr>
        <w:tabs>
          <w:tab w:val="left" w:pos="5580"/>
        </w:tabs>
        <w:spacing w:line="240" w:lineRule="auto"/>
        <w:jc w:val="center"/>
        <w:rPr>
          <w:rFonts w:ascii="Times New Roman" w:hAnsi="Times New Roman" w:cs="Times New Roman"/>
          <w:b/>
          <w:sz w:val="72"/>
          <w:szCs w:val="72"/>
          <w:lang w:val="uk-UA"/>
        </w:rPr>
      </w:pPr>
    </w:p>
    <w:p w:rsidR="00F5157E" w:rsidRDefault="00F5157E" w:rsidP="00C44EA9">
      <w:pPr>
        <w:tabs>
          <w:tab w:val="left" w:pos="5580"/>
        </w:tabs>
        <w:spacing w:line="240" w:lineRule="auto"/>
        <w:jc w:val="center"/>
        <w:rPr>
          <w:rFonts w:ascii="Times New Roman" w:hAnsi="Times New Roman" w:cs="Times New Roman"/>
          <w:b/>
          <w:sz w:val="72"/>
          <w:szCs w:val="72"/>
          <w:lang w:val="uk-UA"/>
        </w:rPr>
      </w:pPr>
    </w:p>
    <w:p w:rsidR="00F5157E" w:rsidRDefault="00F5157E" w:rsidP="00C44EA9">
      <w:pPr>
        <w:tabs>
          <w:tab w:val="left" w:pos="5580"/>
        </w:tabs>
        <w:spacing w:line="240" w:lineRule="auto"/>
        <w:jc w:val="center"/>
        <w:rPr>
          <w:rFonts w:ascii="Times New Roman" w:hAnsi="Times New Roman" w:cs="Times New Roman"/>
          <w:b/>
          <w:sz w:val="72"/>
          <w:szCs w:val="72"/>
          <w:lang w:val="uk-UA"/>
        </w:rPr>
      </w:pPr>
    </w:p>
    <w:p w:rsidR="00FA3891" w:rsidRDefault="00FA3891" w:rsidP="00C44EA9">
      <w:pPr>
        <w:tabs>
          <w:tab w:val="left" w:pos="5580"/>
        </w:tabs>
        <w:spacing w:line="240" w:lineRule="auto"/>
        <w:jc w:val="center"/>
        <w:rPr>
          <w:rFonts w:ascii="Times New Roman" w:hAnsi="Times New Roman" w:cs="Times New Roman"/>
          <w:b/>
          <w:sz w:val="72"/>
          <w:szCs w:val="72"/>
          <w:lang w:val="uk-UA"/>
        </w:rPr>
      </w:pPr>
    </w:p>
    <w:p w:rsidR="00FA3891" w:rsidRDefault="00FA3891" w:rsidP="00C44EA9">
      <w:pPr>
        <w:tabs>
          <w:tab w:val="left" w:pos="5580"/>
        </w:tabs>
        <w:spacing w:line="240" w:lineRule="auto"/>
        <w:jc w:val="center"/>
        <w:rPr>
          <w:rFonts w:ascii="Times New Roman" w:hAnsi="Times New Roman" w:cs="Times New Roman"/>
          <w:b/>
          <w:sz w:val="72"/>
          <w:szCs w:val="72"/>
          <w:lang w:val="uk-UA"/>
        </w:rPr>
      </w:pPr>
    </w:p>
    <w:p w:rsidR="00FA3891" w:rsidRDefault="00FA3891" w:rsidP="00C44EA9">
      <w:pPr>
        <w:tabs>
          <w:tab w:val="left" w:pos="5580"/>
        </w:tabs>
        <w:spacing w:line="240" w:lineRule="auto"/>
        <w:jc w:val="center"/>
        <w:rPr>
          <w:rFonts w:ascii="Times New Roman" w:hAnsi="Times New Roman" w:cs="Times New Roman"/>
          <w:b/>
          <w:sz w:val="72"/>
          <w:szCs w:val="72"/>
          <w:lang w:val="uk-UA"/>
        </w:rPr>
      </w:pPr>
    </w:p>
    <w:p w:rsidR="00F5157E" w:rsidRDefault="00F5157E" w:rsidP="00C44EA9">
      <w:pPr>
        <w:tabs>
          <w:tab w:val="left" w:pos="5580"/>
        </w:tabs>
        <w:spacing w:line="240" w:lineRule="auto"/>
        <w:jc w:val="center"/>
        <w:rPr>
          <w:rFonts w:ascii="Times New Roman" w:hAnsi="Times New Roman" w:cs="Times New Roman"/>
          <w:b/>
          <w:sz w:val="72"/>
          <w:szCs w:val="72"/>
          <w:lang w:val="uk-UA"/>
        </w:rPr>
      </w:pPr>
    </w:p>
    <w:p w:rsidR="00C44EA9" w:rsidRDefault="00C25CB4" w:rsidP="00C44EA9">
      <w:pPr>
        <w:tabs>
          <w:tab w:val="left" w:pos="5580"/>
        </w:tabs>
        <w:spacing w:line="240" w:lineRule="auto"/>
        <w:jc w:val="center"/>
        <w:rPr>
          <w:rFonts w:ascii="Times New Roman" w:hAnsi="Times New Roman" w:cs="Times New Roman"/>
          <w:b/>
          <w:sz w:val="72"/>
          <w:szCs w:val="72"/>
          <w:lang w:val="uk-UA"/>
        </w:rPr>
      </w:pPr>
      <w:r>
        <w:rPr>
          <w:rFonts w:ascii="Times New Roman" w:hAnsi="Times New Roman" w:cs="Times New Roman"/>
          <w:b/>
          <w:sz w:val="72"/>
          <w:szCs w:val="72"/>
          <w:lang w:val="uk-UA"/>
        </w:rPr>
        <w:t>Г</w:t>
      </w:r>
      <w:r w:rsidR="00C44EA9" w:rsidRPr="00C44EA9">
        <w:rPr>
          <w:rFonts w:ascii="Times New Roman" w:hAnsi="Times New Roman" w:cs="Times New Roman"/>
          <w:b/>
          <w:sz w:val="72"/>
          <w:szCs w:val="72"/>
          <w:lang w:val="uk-UA"/>
        </w:rPr>
        <w:t>ЛОСАРІЙ</w:t>
      </w:r>
    </w:p>
    <w:p w:rsidR="00C44EA9" w:rsidRDefault="00C44EA9" w:rsidP="00C44EA9">
      <w:pPr>
        <w:tabs>
          <w:tab w:val="left" w:pos="5580"/>
        </w:tabs>
        <w:spacing w:line="240" w:lineRule="auto"/>
        <w:jc w:val="center"/>
        <w:rPr>
          <w:rFonts w:ascii="Times New Roman" w:hAnsi="Times New Roman" w:cs="Times New Roman"/>
          <w:b/>
          <w:sz w:val="72"/>
          <w:szCs w:val="72"/>
          <w:lang w:val="uk-UA"/>
        </w:rPr>
      </w:pPr>
    </w:p>
    <w:p w:rsidR="00C44EA9" w:rsidRDefault="00C44EA9" w:rsidP="00C44EA9">
      <w:pPr>
        <w:tabs>
          <w:tab w:val="left" w:pos="5580"/>
        </w:tabs>
        <w:spacing w:line="240" w:lineRule="auto"/>
        <w:jc w:val="center"/>
        <w:rPr>
          <w:rFonts w:ascii="Times New Roman" w:hAnsi="Times New Roman" w:cs="Times New Roman"/>
          <w:b/>
          <w:sz w:val="72"/>
          <w:szCs w:val="72"/>
          <w:lang w:val="uk-UA"/>
        </w:rPr>
      </w:pPr>
    </w:p>
    <w:p w:rsidR="00C44EA9" w:rsidRDefault="00C44EA9" w:rsidP="00C44EA9">
      <w:pPr>
        <w:tabs>
          <w:tab w:val="left" w:pos="5580"/>
        </w:tabs>
        <w:spacing w:line="240" w:lineRule="auto"/>
        <w:jc w:val="center"/>
        <w:rPr>
          <w:rFonts w:ascii="Times New Roman" w:hAnsi="Times New Roman" w:cs="Times New Roman"/>
          <w:b/>
          <w:sz w:val="72"/>
          <w:szCs w:val="72"/>
          <w:lang w:val="uk-UA"/>
        </w:rPr>
      </w:pPr>
      <w:r>
        <w:rPr>
          <w:noProof/>
          <w:lang w:eastAsia="ru-RU"/>
        </w:rPr>
        <w:drawing>
          <wp:inline distT="0" distB="0" distL="0" distR="0" wp14:anchorId="5F7E64E2" wp14:editId="1EC806AF">
            <wp:extent cx="5940425" cy="3963670"/>
            <wp:effectExtent l="0" t="0" r="3175"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6"/>
                    <a:stretch>
                      <a:fillRect/>
                    </a:stretch>
                  </pic:blipFill>
                  <pic:spPr>
                    <a:xfrm>
                      <a:off x="0" y="0"/>
                      <a:ext cx="5940425" cy="3963670"/>
                    </a:xfrm>
                    <a:prstGeom prst="rect">
                      <a:avLst/>
                    </a:prstGeom>
                  </pic:spPr>
                </pic:pic>
              </a:graphicData>
            </a:graphic>
          </wp:inline>
        </w:drawing>
      </w:r>
    </w:p>
    <w:p w:rsidR="00C44EA9" w:rsidRDefault="00C44EA9" w:rsidP="00C44EA9">
      <w:pPr>
        <w:tabs>
          <w:tab w:val="left" w:pos="5580"/>
        </w:tabs>
        <w:spacing w:line="240" w:lineRule="auto"/>
        <w:jc w:val="center"/>
        <w:rPr>
          <w:rFonts w:ascii="Times New Roman" w:hAnsi="Times New Roman" w:cs="Times New Roman"/>
          <w:b/>
          <w:sz w:val="72"/>
          <w:szCs w:val="72"/>
          <w:lang w:val="uk-UA"/>
        </w:rPr>
      </w:pPr>
    </w:p>
    <w:p w:rsidR="00FA3891" w:rsidRDefault="00D167B4" w:rsidP="00C44EA9">
      <w:pPr>
        <w:tabs>
          <w:tab w:val="left" w:pos="5580"/>
        </w:tabs>
        <w:spacing w:line="240" w:lineRule="auto"/>
        <w:jc w:val="both"/>
        <w:rPr>
          <w:rFonts w:ascii="Times New Roman" w:hAnsi="Times New Roman" w:cs="Times New Roman"/>
          <w:b/>
          <w:i/>
          <w:sz w:val="28"/>
          <w:szCs w:val="28"/>
          <w:lang w:val="uk-UA"/>
        </w:rPr>
      </w:pPr>
      <w:r w:rsidRPr="007F1B3F">
        <w:rPr>
          <w:rFonts w:ascii="Times New Roman" w:hAnsi="Times New Roman" w:cs="Times New Roman"/>
          <w:b/>
          <w:i/>
          <w:sz w:val="28"/>
          <w:szCs w:val="28"/>
          <w:lang w:val="uk-UA"/>
        </w:rPr>
        <w:t xml:space="preserve">    </w:t>
      </w:r>
    </w:p>
    <w:p w:rsidR="00FA3891" w:rsidRDefault="00FA3891" w:rsidP="00C44EA9">
      <w:pPr>
        <w:tabs>
          <w:tab w:val="left" w:pos="5580"/>
        </w:tabs>
        <w:spacing w:line="240" w:lineRule="auto"/>
        <w:jc w:val="both"/>
        <w:rPr>
          <w:rFonts w:ascii="Times New Roman" w:hAnsi="Times New Roman" w:cs="Times New Roman"/>
          <w:b/>
          <w:i/>
          <w:sz w:val="28"/>
          <w:szCs w:val="28"/>
          <w:lang w:val="uk-UA"/>
        </w:rPr>
      </w:pPr>
    </w:p>
    <w:p w:rsidR="00E04CE3" w:rsidRDefault="00FA3891" w:rsidP="00C44EA9">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b/>
          <w:i/>
          <w:sz w:val="28"/>
          <w:szCs w:val="28"/>
          <w:lang w:val="uk-UA"/>
        </w:rPr>
        <w:t xml:space="preserve">    </w:t>
      </w:r>
      <w:r w:rsidR="00D167B4" w:rsidRPr="007F1B3F">
        <w:rPr>
          <w:rFonts w:ascii="Times New Roman" w:hAnsi="Times New Roman" w:cs="Times New Roman"/>
          <w:b/>
          <w:i/>
          <w:sz w:val="28"/>
          <w:szCs w:val="28"/>
          <w:lang w:val="uk-UA"/>
        </w:rPr>
        <w:t xml:space="preserve"> </w:t>
      </w:r>
      <w:r w:rsidR="00E04CE3" w:rsidRPr="00D167B4">
        <w:rPr>
          <w:rFonts w:ascii="Times New Roman" w:hAnsi="Times New Roman" w:cs="Times New Roman"/>
          <w:b/>
          <w:i/>
          <w:sz w:val="28"/>
          <w:szCs w:val="28"/>
          <w:lang w:val="uk-UA"/>
        </w:rPr>
        <w:t>Авторитарний стиль</w:t>
      </w:r>
      <w:r w:rsidR="00E04CE3">
        <w:rPr>
          <w:rFonts w:ascii="Times New Roman" w:hAnsi="Times New Roman" w:cs="Times New Roman"/>
          <w:sz w:val="28"/>
          <w:szCs w:val="28"/>
          <w:lang w:val="uk-UA"/>
        </w:rPr>
        <w:t xml:space="preserve"> – стиль диктату, коли підлеглий розглядається тільки як пасивний виконавець і йому відмовлено у праві на самостійність та ініціативу.</w:t>
      </w:r>
    </w:p>
    <w:p w:rsidR="004711A9" w:rsidRDefault="004711A9" w:rsidP="00C44EA9">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4711A9">
        <w:rPr>
          <w:rFonts w:ascii="Times New Roman" w:hAnsi="Times New Roman" w:cs="Times New Roman"/>
          <w:b/>
          <w:i/>
          <w:sz w:val="28"/>
          <w:szCs w:val="28"/>
          <w:lang w:val="uk-UA"/>
        </w:rPr>
        <w:t>Авторитет учителя</w:t>
      </w:r>
      <w:r>
        <w:rPr>
          <w:rFonts w:ascii="Times New Roman" w:hAnsi="Times New Roman" w:cs="Times New Roman"/>
          <w:sz w:val="28"/>
          <w:szCs w:val="28"/>
          <w:lang w:val="uk-UA"/>
        </w:rPr>
        <w:t xml:space="preserve"> – соціокультурний феномен, який характеризує систему стосунків педагога, визначає його  професійно-особистісний статус, п</w:t>
      </w:r>
      <w:r w:rsidR="00C25CB4">
        <w:rPr>
          <w:rFonts w:ascii="Times New Roman" w:hAnsi="Times New Roman" w:cs="Times New Roman"/>
          <w:sz w:val="28"/>
          <w:szCs w:val="28"/>
          <w:lang w:val="uk-UA"/>
        </w:rPr>
        <w:t>рийняття і признання його пріори</w:t>
      </w:r>
      <w:r>
        <w:rPr>
          <w:rFonts w:ascii="Times New Roman" w:hAnsi="Times New Roman" w:cs="Times New Roman"/>
          <w:sz w:val="28"/>
          <w:szCs w:val="28"/>
          <w:lang w:val="uk-UA"/>
        </w:rPr>
        <w:t>тетної ролі в системі суб</w:t>
      </w:r>
      <w:r w:rsidRPr="004711A9">
        <w:rPr>
          <w:rFonts w:ascii="Times New Roman" w:hAnsi="Times New Roman" w:cs="Times New Roman"/>
          <w:sz w:val="28"/>
          <w:szCs w:val="28"/>
          <w:lang w:val="uk-UA"/>
        </w:rPr>
        <w:t>’</w:t>
      </w:r>
      <w:r>
        <w:rPr>
          <w:rFonts w:ascii="Times New Roman" w:hAnsi="Times New Roman" w:cs="Times New Roman"/>
          <w:sz w:val="28"/>
          <w:szCs w:val="28"/>
          <w:lang w:val="uk-UA"/>
        </w:rPr>
        <w:t>єктно-суб</w:t>
      </w:r>
      <w:r w:rsidRPr="004711A9">
        <w:rPr>
          <w:rFonts w:ascii="Times New Roman" w:hAnsi="Times New Roman" w:cs="Times New Roman"/>
          <w:sz w:val="28"/>
          <w:szCs w:val="28"/>
          <w:lang w:val="uk-UA"/>
        </w:rPr>
        <w:t>’</w:t>
      </w:r>
      <w:r>
        <w:rPr>
          <w:rFonts w:ascii="Times New Roman" w:hAnsi="Times New Roman" w:cs="Times New Roman"/>
          <w:sz w:val="28"/>
          <w:szCs w:val="28"/>
          <w:lang w:val="uk-UA"/>
        </w:rPr>
        <w:t>єктних стосунків.</w:t>
      </w:r>
    </w:p>
    <w:p w:rsidR="009929E0" w:rsidRDefault="00D167B4" w:rsidP="00C44EA9">
      <w:pPr>
        <w:tabs>
          <w:tab w:val="left" w:pos="5580"/>
        </w:tabs>
        <w:spacing w:line="240" w:lineRule="auto"/>
        <w:jc w:val="both"/>
        <w:rPr>
          <w:rFonts w:ascii="Times New Roman" w:hAnsi="Times New Roman" w:cs="Times New Roman"/>
          <w:sz w:val="28"/>
          <w:szCs w:val="28"/>
          <w:lang w:val="uk-UA"/>
        </w:rPr>
      </w:pPr>
      <w:r w:rsidRPr="00D167B4">
        <w:rPr>
          <w:rFonts w:ascii="Times New Roman" w:hAnsi="Times New Roman" w:cs="Times New Roman"/>
          <w:b/>
          <w:i/>
          <w:sz w:val="28"/>
          <w:szCs w:val="28"/>
          <w:lang w:val="uk-UA"/>
        </w:rPr>
        <w:t xml:space="preserve">     </w:t>
      </w:r>
      <w:r w:rsidR="009929E0" w:rsidRPr="00D167B4">
        <w:rPr>
          <w:rFonts w:ascii="Times New Roman" w:hAnsi="Times New Roman" w:cs="Times New Roman"/>
          <w:b/>
          <w:i/>
          <w:sz w:val="28"/>
          <w:szCs w:val="28"/>
          <w:lang w:val="uk-UA"/>
        </w:rPr>
        <w:t>Відкритість</w:t>
      </w:r>
      <w:r w:rsidR="009929E0">
        <w:rPr>
          <w:rFonts w:ascii="Times New Roman" w:hAnsi="Times New Roman" w:cs="Times New Roman"/>
          <w:sz w:val="28"/>
          <w:szCs w:val="28"/>
          <w:lang w:val="uk-UA"/>
        </w:rPr>
        <w:t xml:space="preserve"> – здатність та готовність відкрити іншим свій внутрішній світ, щирість у стосунках.</w:t>
      </w:r>
    </w:p>
    <w:p w:rsidR="002C03AC" w:rsidRDefault="00D167B4" w:rsidP="00C44EA9">
      <w:pPr>
        <w:tabs>
          <w:tab w:val="left" w:pos="5580"/>
        </w:tabs>
        <w:spacing w:line="240" w:lineRule="auto"/>
        <w:jc w:val="both"/>
        <w:rPr>
          <w:rFonts w:ascii="Times New Roman" w:hAnsi="Times New Roman" w:cs="Times New Roman"/>
          <w:sz w:val="28"/>
          <w:szCs w:val="28"/>
          <w:lang w:val="uk-UA"/>
        </w:rPr>
      </w:pPr>
      <w:r w:rsidRPr="00D167B4">
        <w:rPr>
          <w:rFonts w:ascii="Times New Roman" w:hAnsi="Times New Roman" w:cs="Times New Roman"/>
          <w:b/>
          <w:i/>
          <w:sz w:val="28"/>
          <w:szCs w:val="28"/>
          <w:lang w:val="uk-UA"/>
        </w:rPr>
        <w:t xml:space="preserve">     </w:t>
      </w:r>
      <w:r w:rsidR="002C03AC" w:rsidRPr="00D167B4">
        <w:rPr>
          <w:rFonts w:ascii="Times New Roman" w:hAnsi="Times New Roman" w:cs="Times New Roman"/>
          <w:b/>
          <w:i/>
          <w:sz w:val="28"/>
          <w:szCs w:val="28"/>
          <w:lang w:val="uk-UA"/>
        </w:rPr>
        <w:t>Викладання</w:t>
      </w:r>
      <w:r w:rsidR="002C03AC">
        <w:rPr>
          <w:rFonts w:ascii="Times New Roman" w:hAnsi="Times New Roman" w:cs="Times New Roman"/>
          <w:sz w:val="28"/>
          <w:szCs w:val="28"/>
          <w:lang w:val="uk-UA"/>
        </w:rPr>
        <w:t xml:space="preserve"> – діяльність учителя в процесі навчання, що полягає у постановці перед учнями пізнавального завдання, повідомленні нових знань, організації спостережень, лабораторних і практичних занять, керівництві роботою учнів із самостійного засвоєння знань, у перевірці якості знань, умінь і навичок.</w:t>
      </w:r>
    </w:p>
    <w:p w:rsidR="00BF3BAE" w:rsidRDefault="00BF3BAE" w:rsidP="00BF3BAE">
      <w:pPr>
        <w:shd w:val="clear" w:color="auto" w:fill="FFFFFF"/>
        <w:spacing w:after="0" w:line="240" w:lineRule="auto"/>
        <w:ind w:firstLine="360"/>
        <w:jc w:val="both"/>
        <w:rPr>
          <w:rFonts w:ascii="Times New Roman" w:hAnsi="Times New Roman"/>
          <w:sz w:val="28"/>
          <w:szCs w:val="28"/>
          <w:lang w:val="uk-UA"/>
        </w:rPr>
      </w:pPr>
      <w:r w:rsidRPr="00BF3BAE">
        <w:rPr>
          <w:rFonts w:ascii="Times New Roman" w:hAnsi="Times New Roman"/>
          <w:b/>
          <w:i/>
          <w:sz w:val="28"/>
          <w:szCs w:val="28"/>
          <w:lang w:val="uk-UA"/>
        </w:rPr>
        <w:t>Відповідальність</w:t>
      </w:r>
      <w:r>
        <w:rPr>
          <w:rFonts w:ascii="Times New Roman" w:hAnsi="Times New Roman"/>
          <w:b/>
          <w:sz w:val="28"/>
          <w:szCs w:val="28"/>
          <w:lang w:val="uk-UA"/>
        </w:rPr>
        <w:t xml:space="preserve"> – </w:t>
      </w:r>
      <w:r>
        <w:rPr>
          <w:rFonts w:ascii="Times New Roman" w:hAnsi="Times New Roman"/>
          <w:sz w:val="28"/>
          <w:szCs w:val="28"/>
          <w:lang w:val="uk-UA"/>
        </w:rPr>
        <w:t>якість особистості, що характеризується прагненням і умінням оцінювати свою поведінку з погляду її доцільності або шкоди для суспільства, порівнювати свої вчинки з панівними в суспільстві вимогами, нормами, законами, керуватися інтересами соціального прогресу.</w:t>
      </w:r>
    </w:p>
    <w:p w:rsidR="00BF3BAE" w:rsidRPr="00BF448C" w:rsidRDefault="00BF3BAE" w:rsidP="00BF3BAE">
      <w:pPr>
        <w:shd w:val="clear" w:color="auto" w:fill="FFFFFF"/>
        <w:spacing w:after="0" w:line="240" w:lineRule="auto"/>
        <w:ind w:firstLine="360"/>
        <w:jc w:val="both"/>
        <w:rPr>
          <w:rFonts w:ascii="Times New Roman" w:hAnsi="Times New Roman"/>
          <w:sz w:val="28"/>
          <w:szCs w:val="28"/>
          <w:lang w:val="uk-UA"/>
        </w:rPr>
      </w:pPr>
    </w:p>
    <w:p w:rsidR="00BF3BAE" w:rsidRDefault="00BF3BAE" w:rsidP="00BF3BAE">
      <w:pPr>
        <w:shd w:val="clear" w:color="auto" w:fill="FFFFFF"/>
        <w:spacing w:after="0" w:line="240" w:lineRule="auto"/>
        <w:ind w:firstLine="360"/>
        <w:jc w:val="both"/>
        <w:rPr>
          <w:rFonts w:ascii="Times New Roman" w:hAnsi="Times New Roman"/>
          <w:sz w:val="28"/>
          <w:szCs w:val="28"/>
          <w:lang w:val="uk-UA"/>
        </w:rPr>
      </w:pPr>
      <w:r w:rsidRPr="00BF3BAE">
        <w:rPr>
          <w:rFonts w:ascii="Times New Roman" w:hAnsi="Times New Roman"/>
          <w:b/>
          <w:i/>
          <w:sz w:val="28"/>
          <w:szCs w:val="28"/>
          <w:lang w:val="uk-UA"/>
        </w:rPr>
        <w:t>Виправлення</w:t>
      </w:r>
      <w:r>
        <w:rPr>
          <w:rFonts w:ascii="Times New Roman" w:hAnsi="Times New Roman"/>
          <w:b/>
          <w:sz w:val="28"/>
          <w:szCs w:val="28"/>
          <w:lang w:val="uk-UA"/>
        </w:rPr>
        <w:t xml:space="preserve"> – </w:t>
      </w:r>
      <w:r>
        <w:rPr>
          <w:rFonts w:ascii="Times New Roman" w:hAnsi="Times New Roman"/>
          <w:sz w:val="28"/>
          <w:szCs w:val="28"/>
          <w:lang w:val="uk-UA"/>
        </w:rPr>
        <w:t>складний психічний процес перебудови особистості, що відбувається під впливом перевиховання і самостійної роботи особистості над усуненням відхилень у своїй свідомості та поведінці.</w:t>
      </w:r>
    </w:p>
    <w:p w:rsidR="006C3C4E" w:rsidRPr="0022552D" w:rsidRDefault="006C3C4E" w:rsidP="006C3C4E">
      <w:pPr>
        <w:shd w:val="clear" w:color="auto" w:fill="FFFFFF"/>
        <w:spacing w:after="0" w:line="240" w:lineRule="auto"/>
        <w:ind w:firstLine="360"/>
        <w:jc w:val="both"/>
        <w:rPr>
          <w:rFonts w:ascii="Times New Roman" w:hAnsi="Times New Roman"/>
          <w:sz w:val="28"/>
          <w:szCs w:val="28"/>
          <w:lang w:val="uk-UA"/>
        </w:rPr>
      </w:pPr>
      <w:r w:rsidRPr="006C3C4E">
        <w:rPr>
          <w:rFonts w:ascii="Times New Roman" w:hAnsi="Times New Roman"/>
          <w:b/>
          <w:i/>
          <w:sz w:val="28"/>
          <w:szCs w:val="28"/>
          <w:lang w:val="uk-UA"/>
        </w:rPr>
        <w:t>Виховуючі ситуації</w:t>
      </w:r>
      <w:r>
        <w:rPr>
          <w:rFonts w:ascii="Times New Roman" w:hAnsi="Times New Roman"/>
          <w:b/>
          <w:sz w:val="28"/>
          <w:szCs w:val="28"/>
          <w:lang w:val="uk-UA"/>
        </w:rPr>
        <w:t xml:space="preserve"> – </w:t>
      </w:r>
      <w:r w:rsidRPr="00EF5E0F">
        <w:rPr>
          <w:rFonts w:ascii="Times New Roman" w:hAnsi="Times New Roman"/>
          <w:sz w:val="28"/>
          <w:szCs w:val="28"/>
          <w:lang w:val="uk-UA"/>
        </w:rPr>
        <w:t>спеціально організовані</w:t>
      </w:r>
      <w:r>
        <w:rPr>
          <w:rFonts w:ascii="Times New Roman" w:hAnsi="Times New Roman"/>
          <w:sz w:val="28"/>
          <w:szCs w:val="28"/>
          <w:lang w:val="uk-UA"/>
        </w:rPr>
        <w:t xml:space="preserve"> умови для  формування в учнів мотивів позитивної поведінки, за яких виникають нові почуття, думки, мотиви поведінки, що спонукають до подолання недоліків.</w:t>
      </w:r>
    </w:p>
    <w:p w:rsidR="006C3C4E" w:rsidRDefault="006C3C4E" w:rsidP="006C3C4E">
      <w:pPr>
        <w:shd w:val="clear" w:color="auto" w:fill="FFFFFF"/>
        <w:spacing w:after="0" w:line="240" w:lineRule="auto"/>
        <w:ind w:firstLine="360"/>
        <w:jc w:val="both"/>
        <w:rPr>
          <w:rFonts w:ascii="Times New Roman" w:hAnsi="Times New Roman"/>
          <w:sz w:val="28"/>
          <w:szCs w:val="28"/>
          <w:lang w:val="uk-UA"/>
        </w:rPr>
      </w:pPr>
    </w:p>
    <w:p w:rsidR="006C3C4E" w:rsidRDefault="006C3C4E" w:rsidP="006C3C4E">
      <w:pPr>
        <w:shd w:val="clear" w:color="auto" w:fill="FFFFFF"/>
        <w:spacing w:after="0" w:line="240" w:lineRule="auto"/>
        <w:ind w:firstLine="360"/>
        <w:jc w:val="both"/>
        <w:rPr>
          <w:rFonts w:ascii="Times New Roman" w:hAnsi="Times New Roman"/>
          <w:sz w:val="28"/>
          <w:szCs w:val="28"/>
          <w:lang w:val="uk-UA"/>
        </w:rPr>
      </w:pPr>
      <w:r w:rsidRPr="006C3C4E">
        <w:rPr>
          <w:rFonts w:ascii="Times New Roman" w:hAnsi="Times New Roman"/>
          <w:b/>
          <w:i/>
          <w:sz w:val="28"/>
          <w:szCs w:val="28"/>
          <w:lang w:val="uk-UA"/>
        </w:rPr>
        <w:t>Воля людини</w:t>
      </w:r>
      <w:r>
        <w:rPr>
          <w:rFonts w:ascii="Times New Roman" w:hAnsi="Times New Roman"/>
          <w:b/>
          <w:sz w:val="28"/>
          <w:szCs w:val="28"/>
          <w:lang w:val="uk-UA"/>
        </w:rPr>
        <w:t xml:space="preserve"> – </w:t>
      </w:r>
      <w:r>
        <w:rPr>
          <w:rFonts w:ascii="Times New Roman" w:hAnsi="Times New Roman"/>
          <w:sz w:val="28"/>
          <w:szCs w:val="28"/>
          <w:lang w:val="uk-UA"/>
        </w:rPr>
        <w:t>свідома саморегуляція своєї поведінки особистістю, діяльності, регулювальна функція головного мозку, що полягає у здатності активно досягати свідомо поставленої мети, долаючи зовнішні та внутрішні перешкоди.</w:t>
      </w:r>
    </w:p>
    <w:p w:rsidR="006C3C4E" w:rsidRDefault="006C3C4E" w:rsidP="006C3C4E">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b/>
          <w:i/>
          <w:sz w:val="28"/>
          <w:szCs w:val="28"/>
          <w:lang w:val="uk-UA"/>
        </w:rPr>
        <w:t xml:space="preserve">     </w:t>
      </w:r>
      <w:r w:rsidRPr="00D167B4">
        <w:rPr>
          <w:rFonts w:ascii="Times New Roman" w:hAnsi="Times New Roman" w:cs="Times New Roman"/>
          <w:b/>
          <w:i/>
          <w:sz w:val="28"/>
          <w:szCs w:val="28"/>
          <w:lang w:val="uk-UA"/>
        </w:rPr>
        <w:t>Внутрішня техніка</w:t>
      </w:r>
      <w:r>
        <w:rPr>
          <w:rFonts w:ascii="Times New Roman" w:hAnsi="Times New Roman" w:cs="Times New Roman"/>
          <w:sz w:val="28"/>
          <w:szCs w:val="28"/>
          <w:lang w:val="uk-UA"/>
        </w:rPr>
        <w:t xml:space="preserve"> – створення внутрішнього переживання особистості, психологічне налаштовування вчителя на майбутню діяльність через вплив на розум, волю й почуття.</w:t>
      </w:r>
    </w:p>
    <w:p w:rsidR="006C3C4E" w:rsidRDefault="006C3C4E" w:rsidP="006C3C4E">
      <w:pPr>
        <w:shd w:val="clear" w:color="auto" w:fill="FFFFFF"/>
        <w:spacing w:after="0" w:line="240" w:lineRule="auto"/>
        <w:ind w:firstLine="360"/>
        <w:jc w:val="both"/>
        <w:rPr>
          <w:rFonts w:ascii="Times New Roman" w:hAnsi="Times New Roman"/>
          <w:sz w:val="28"/>
          <w:szCs w:val="28"/>
          <w:lang w:val="uk-UA"/>
        </w:rPr>
      </w:pPr>
      <w:r w:rsidRPr="006C3C4E">
        <w:rPr>
          <w:rFonts w:ascii="Times New Roman" w:hAnsi="Times New Roman"/>
          <w:b/>
          <w:i/>
          <w:sz w:val="28"/>
          <w:szCs w:val="28"/>
          <w:lang w:val="uk-UA"/>
        </w:rPr>
        <w:t>Вправляння</w:t>
      </w:r>
      <w:r>
        <w:rPr>
          <w:rFonts w:ascii="Times New Roman" w:hAnsi="Times New Roman"/>
          <w:b/>
          <w:sz w:val="28"/>
          <w:szCs w:val="28"/>
          <w:lang w:val="uk-UA"/>
        </w:rPr>
        <w:t xml:space="preserve"> – </w:t>
      </w:r>
      <w:r>
        <w:rPr>
          <w:rFonts w:ascii="Times New Roman" w:hAnsi="Times New Roman"/>
          <w:sz w:val="28"/>
          <w:szCs w:val="28"/>
          <w:lang w:val="uk-UA"/>
        </w:rPr>
        <w:t>метод виховання, що полягає у поступовому створенні умов, за яких учень виконує певні дії з метою вироблення необхідних і закріплення позитивних норм поведінки.</w:t>
      </w:r>
    </w:p>
    <w:p w:rsidR="00AA6BBD" w:rsidRDefault="00D167B4" w:rsidP="00C44EA9">
      <w:pPr>
        <w:tabs>
          <w:tab w:val="left" w:pos="5580"/>
        </w:tabs>
        <w:spacing w:line="240" w:lineRule="auto"/>
        <w:jc w:val="both"/>
        <w:rPr>
          <w:rFonts w:ascii="Times New Roman" w:hAnsi="Times New Roman" w:cs="Times New Roman"/>
          <w:sz w:val="28"/>
          <w:szCs w:val="28"/>
          <w:lang w:val="uk-UA"/>
        </w:rPr>
      </w:pPr>
      <w:r w:rsidRPr="00BD7609">
        <w:rPr>
          <w:rFonts w:ascii="Times New Roman" w:hAnsi="Times New Roman" w:cs="Times New Roman"/>
          <w:b/>
          <w:i/>
          <w:sz w:val="28"/>
          <w:szCs w:val="28"/>
          <w:lang w:val="uk-UA"/>
        </w:rPr>
        <w:t xml:space="preserve">     </w:t>
      </w:r>
      <w:r w:rsidRPr="00D167B4">
        <w:rPr>
          <w:rFonts w:ascii="Times New Roman" w:hAnsi="Times New Roman" w:cs="Times New Roman"/>
          <w:b/>
          <w:i/>
          <w:sz w:val="28"/>
          <w:szCs w:val="28"/>
          <w:lang w:val="uk-UA"/>
        </w:rPr>
        <w:t xml:space="preserve">     </w:t>
      </w:r>
      <w:r w:rsidR="00AA6BBD" w:rsidRPr="00D167B4">
        <w:rPr>
          <w:rFonts w:ascii="Times New Roman" w:hAnsi="Times New Roman" w:cs="Times New Roman"/>
          <w:b/>
          <w:i/>
          <w:sz w:val="28"/>
          <w:szCs w:val="28"/>
          <w:lang w:val="uk-UA"/>
        </w:rPr>
        <w:t>Гіперкомунікабельність</w:t>
      </w:r>
      <w:r w:rsidR="00AA6BBD">
        <w:rPr>
          <w:rFonts w:ascii="Times New Roman" w:hAnsi="Times New Roman" w:cs="Times New Roman"/>
          <w:sz w:val="28"/>
          <w:szCs w:val="28"/>
          <w:lang w:val="uk-UA"/>
        </w:rPr>
        <w:t xml:space="preserve"> – риса особистості людини, що зумовлює такий рівень організації процесу спілкування, який характеризується великою кількістю поверхових контактів, у яких центром комунікації є ця людина.</w:t>
      </w:r>
    </w:p>
    <w:p w:rsidR="00C33AF5" w:rsidRDefault="00D167B4" w:rsidP="00C44EA9">
      <w:pPr>
        <w:tabs>
          <w:tab w:val="left" w:pos="5580"/>
        </w:tabs>
        <w:spacing w:line="240" w:lineRule="auto"/>
        <w:jc w:val="both"/>
        <w:rPr>
          <w:rFonts w:ascii="Times New Roman" w:hAnsi="Times New Roman" w:cs="Times New Roman"/>
          <w:sz w:val="28"/>
          <w:szCs w:val="28"/>
          <w:lang w:val="uk-UA"/>
        </w:rPr>
      </w:pPr>
      <w:r w:rsidRPr="00D167B4">
        <w:rPr>
          <w:rFonts w:ascii="Times New Roman" w:hAnsi="Times New Roman" w:cs="Times New Roman"/>
          <w:b/>
          <w:i/>
          <w:sz w:val="28"/>
          <w:szCs w:val="28"/>
          <w:lang w:val="uk-UA"/>
        </w:rPr>
        <w:lastRenderedPageBreak/>
        <w:t xml:space="preserve">     </w:t>
      </w:r>
      <w:r w:rsidR="00C33AF5" w:rsidRPr="00D167B4">
        <w:rPr>
          <w:rFonts w:ascii="Times New Roman" w:hAnsi="Times New Roman" w:cs="Times New Roman"/>
          <w:b/>
          <w:i/>
          <w:sz w:val="28"/>
          <w:szCs w:val="28"/>
          <w:lang w:val="uk-UA"/>
        </w:rPr>
        <w:t>Гнучкість думки педагога</w:t>
      </w:r>
      <w:r w:rsidR="00C33AF5">
        <w:rPr>
          <w:rFonts w:ascii="Times New Roman" w:hAnsi="Times New Roman" w:cs="Times New Roman"/>
          <w:sz w:val="28"/>
          <w:szCs w:val="28"/>
          <w:lang w:val="uk-UA"/>
        </w:rPr>
        <w:t xml:space="preserve"> – здатність педагога швидко і без особливих зусиль переключатись з однієї на іншу, бачити різні аспекти інформації.</w:t>
      </w:r>
    </w:p>
    <w:p w:rsidR="003718A5" w:rsidRDefault="00D167B4" w:rsidP="00C44EA9">
      <w:pPr>
        <w:tabs>
          <w:tab w:val="left" w:pos="5580"/>
        </w:tabs>
        <w:spacing w:line="240" w:lineRule="auto"/>
        <w:jc w:val="both"/>
        <w:rPr>
          <w:rFonts w:ascii="Times New Roman" w:hAnsi="Times New Roman" w:cs="Times New Roman"/>
          <w:sz w:val="28"/>
          <w:szCs w:val="28"/>
          <w:lang w:val="uk-UA"/>
        </w:rPr>
      </w:pPr>
      <w:r w:rsidRPr="00BD7609">
        <w:rPr>
          <w:rFonts w:ascii="Times New Roman" w:hAnsi="Times New Roman" w:cs="Times New Roman"/>
          <w:b/>
          <w:i/>
          <w:sz w:val="28"/>
          <w:szCs w:val="28"/>
          <w:lang w:val="uk-UA"/>
        </w:rPr>
        <w:t xml:space="preserve">     </w:t>
      </w:r>
      <w:r w:rsidR="003718A5" w:rsidRPr="00D167B4">
        <w:rPr>
          <w:rFonts w:ascii="Times New Roman" w:hAnsi="Times New Roman" w:cs="Times New Roman"/>
          <w:b/>
          <w:i/>
          <w:sz w:val="28"/>
          <w:szCs w:val="28"/>
          <w:lang w:val="uk-UA"/>
        </w:rPr>
        <w:t>Гуманістична спрямованість</w:t>
      </w:r>
      <w:r w:rsidR="003718A5">
        <w:rPr>
          <w:rFonts w:ascii="Times New Roman" w:hAnsi="Times New Roman" w:cs="Times New Roman"/>
          <w:sz w:val="28"/>
          <w:szCs w:val="28"/>
          <w:lang w:val="uk-UA"/>
        </w:rPr>
        <w:t xml:space="preserve"> – спрямованість на особистість іншої людини, утвердження словом і ділом найвищих духовних цінностей, моральних норм поведінки і стосунків. Це вияв професійної ідеології вчителя, його ціннісного ставлення до педагогічної дійсності.</w:t>
      </w:r>
    </w:p>
    <w:p w:rsidR="00E04CE3" w:rsidRDefault="00D167B4" w:rsidP="00C44EA9">
      <w:pPr>
        <w:tabs>
          <w:tab w:val="left" w:pos="5580"/>
        </w:tabs>
        <w:spacing w:line="240" w:lineRule="auto"/>
        <w:jc w:val="both"/>
        <w:rPr>
          <w:rFonts w:ascii="Times New Roman" w:hAnsi="Times New Roman" w:cs="Times New Roman"/>
          <w:sz w:val="28"/>
          <w:szCs w:val="28"/>
          <w:lang w:val="uk-UA"/>
        </w:rPr>
      </w:pPr>
      <w:r w:rsidRPr="00BD7609">
        <w:rPr>
          <w:rFonts w:ascii="Times New Roman" w:hAnsi="Times New Roman" w:cs="Times New Roman"/>
          <w:b/>
          <w:i/>
          <w:sz w:val="28"/>
          <w:szCs w:val="28"/>
          <w:lang w:val="uk-UA"/>
        </w:rPr>
        <w:t xml:space="preserve">     </w:t>
      </w:r>
      <w:r w:rsidR="00E04CE3" w:rsidRPr="00D167B4">
        <w:rPr>
          <w:rFonts w:ascii="Times New Roman" w:hAnsi="Times New Roman" w:cs="Times New Roman"/>
          <w:b/>
          <w:i/>
          <w:sz w:val="28"/>
          <w:szCs w:val="28"/>
          <w:lang w:val="uk-UA"/>
        </w:rPr>
        <w:t>Демократичний стиль</w:t>
      </w:r>
      <w:r w:rsidR="00E04CE3">
        <w:rPr>
          <w:rFonts w:ascii="Times New Roman" w:hAnsi="Times New Roman" w:cs="Times New Roman"/>
          <w:sz w:val="28"/>
          <w:szCs w:val="28"/>
          <w:lang w:val="uk-UA"/>
        </w:rPr>
        <w:t xml:space="preserve"> – стиль, що грунтується на глибокій повазі до особистості кожного; засадою для нього є довіра й орієнтація на самоорганіза</w:t>
      </w:r>
      <w:r w:rsidR="00AA6BBD">
        <w:rPr>
          <w:rFonts w:ascii="Times New Roman" w:hAnsi="Times New Roman" w:cs="Times New Roman"/>
          <w:sz w:val="28"/>
          <w:szCs w:val="28"/>
          <w:lang w:val="uk-UA"/>
        </w:rPr>
        <w:t>цію, самоуправління особистості</w:t>
      </w:r>
      <w:r w:rsidR="00E04CE3">
        <w:rPr>
          <w:rFonts w:ascii="Times New Roman" w:hAnsi="Times New Roman" w:cs="Times New Roman"/>
          <w:sz w:val="28"/>
          <w:szCs w:val="28"/>
          <w:lang w:val="uk-UA"/>
        </w:rPr>
        <w:t xml:space="preserve"> й колективу.</w:t>
      </w:r>
    </w:p>
    <w:p w:rsidR="003718A5" w:rsidRDefault="00D167B4" w:rsidP="00C44EA9">
      <w:pPr>
        <w:tabs>
          <w:tab w:val="left" w:pos="5580"/>
        </w:tabs>
        <w:spacing w:line="240" w:lineRule="auto"/>
        <w:jc w:val="both"/>
        <w:rPr>
          <w:rFonts w:ascii="Times New Roman" w:hAnsi="Times New Roman" w:cs="Times New Roman"/>
          <w:sz w:val="28"/>
          <w:szCs w:val="28"/>
          <w:lang w:val="uk-UA"/>
        </w:rPr>
      </w:pPr>
      <w:r w:rsidRPr="00D167B4">
        <w:rPr>
          <w:rFonts w:ascii="Times New Roman" w:hAnsi="Times New Roman" w:cs="Times New Roman"/>
          <w:b/>
          <w:i/>
          <w:sz w:val="28"/>
          <w:szCs w:val="28"/>
        </w:rPr>
        <w:t xml:space="preserve">     </w:t>
      </w:r>
      <w:r w:rsidR="003718A5" w:rsidRPr="00D167B4">
        <w:rPr>
          <w:rFonts w:ascii="Times New Roman" w:hAnsi="Times New Roman" w:cs="Times New Roman"/>
          <w:b/>
          <w:i/>
          <w:sz w:val="28"/>
          <w:szCs w:val="28"/>
          <w:lang w:val="uk-UA"/>
        </w:rPr>
        <w:t>Динамізм особистості</w:t>
      </w:r>
      <w:r w:rsidR="003718A5">
        <w:rPr>
          <w:rFonts w:ascii="Times New Roman" w:hAnsi="Times New Roman" w:cs="Times New Roman"/>
          <w:sz w:val="28"/>
          <w:szCs w:val="28"/>
          <w:lang w:val="uk-UA"/>
        </w:rPr>
        <w:t xml:space="preserve"> – здатність активно впливати на іншу особистість.</w:t>
      </w:r>
    </w:p>
    <w:p w:rsidR="009929E0" w:rsidRDefault="00D167B4" w:rsidP="00C44EA9">
      <w:pPr>
        <w:tabs>
          <w:tab w:val="left" w:pos="5580"/>
        </w:tabs>
        <w:spacing w:line="240" w:lineRule="auto"/>
        <w:jc w:val="both"/>
        <w:rPr>
          <w:rFonts w:ascii="Times New Roman" w:hAnsi="Times New Roman" w:cs="Times New Roman"/>
          <w:sz w:val="28"/>
          <w:szCs w:val="28"/>
          <w:lang w:val="uk-UA"/>
        </w:rPr>
      </w:pPr>
      <w:r w:rsidRPr="00D167B4">
        <w:rPr>
          <w:rFonts w:ascii="Times New Roman" w:hAnsi="Times New Roman" w:cs="Times New Roman"/>
          <w:b/>
          <w:i/>
          <w:sz w:val="28"/>
          <w:szCs w:val="28"/>
        </w:rPr>
        <w:t xml:space="preserve">     </w:t>
      </w:r>
      <w:r w:rsidR="009929E0" w:rsidRPr="00D167B4">
        <w:rPr>
          <w:rFonts w:ascii="Times New Roman" w:hAnsi="Times New Roman" w:cs="Times New Roman"/>
          <w:b/>
          <w:i/>
          <w:sz w:val="28"/>
          <w:szCs w:val="28"/>
          <w:lang w:val="uk-UA"/>
        </w:rPr>
        <w:t>Діалог</w:t>
      </w:r>
      <w:r w:rsidR="009929E0">
        <w:rPr>
          <w:rFonts w:ascii="Times New Roman" w:hAnsi="Times New Roman" w:cs="Times New Roman"/>
          <w:sz w:val="28"/>
          <w:szCs w:val="28"/>
          <w:lang w:val="uk-UA"/>
        </w:rPr>
        <w:t xml:space="preserve"> – специфічна форма спілкування, коли людина сприймається як партнер із правом на власну позицію, на свій індивідуальний спосіб сприйняття світу.</w:t>
      </w:r>
    </w:p>
    <w:p w:rsidR="00E04CE3" w:rsidRDefault="00D167B4" w:rsidP="00C44EA9">
      <w:pPr>
        <w:tabs>
          <w:tab w:val="left" w:pos="5580"/>
        </w:tabs>
        <w:spacing w:line="240" w:lineRule="auto"/>
        <w:jc w:val="both"/>
        <w:rPr>
          <w:rFonts w:ascii="Times New Roman" w:hAnsi="Times New Roman" w:cs="Times New Roman"/>
          <w:sz w:val="28"/>
          <w:szCs w:val="28"/>
          <w:lang w:val="uk-UA"/>
        </w:rPr>
      </w:pPr>
      <w:r w:rsidRPr="00D167B4">
        <w:rPr>
          <w:rFonts w:ascii="Times New Roman" w:hAnsi="Times New Roman" w:cs="Times New Roman"/>
          <w:b/>
          <w:i/>
          <w:sz w:val="28"/>
          <w:szCs w:val="28"/>
          <w:lang w:val="uk-UA"/>
        </w:rPr>
        <w:t xml:space="preserve">     </w:t>
      </w:r>
      <w:r w:rsidR="00E04CE3" w:rsidRPr="00D167B4">
        <w:rPr>
          <w:rFonts w:ascii="Times New Roman" w:hAnsi="Times New Roman" w:cs="Times New Roman"/>
          <w:b/>
          <w:i/>
          <w:sz w:val="28"/>
          <w:szCs w:val="28"/>
          <w:lang w:val="uk-UA"/>
        </w:rPr>
        <w:t>Діалогічне педагогічне спілкування</w:t>
      </w:r>
      <w:r w:rsidR="00E04CE3">
        <w:rPr>
          <w:rFonts w:ascii="Times New Roman" w:hAnsi="Times New Roman" w:cs="Times New Roman"/>
          <w:sz w:val="28"/>
          <w:szCs w:val="28"/>
          <w:lang w:val="uk-UA"/>
        </w:rPr>
        <w:t xml:space="preserve"> – тип професійного спілкування, що відповідає критеріям діалогу, забезпечуючи суб</w:t>
      </w:r>
      <w:r w:rsidRPr="00D167B4">
        <w:rPr>
          <w:rFonts w:ascii="Times New Roman" w:hAnsi="Times New Roman" w:cs="Times New Roman"/>
          <w:sz w:val="28"/>
          <w:szCs w:val="28"/>
          <w:lang w:val="uk-UA"/>
        </w:rPr>
        <w:t>’</w:t>
      </w:r>
      <w:r w:rsidR="00E04CE3">
        <w:rPr>
          <w:rFonts w:ascii="Times New Roman" w:hAnsi="Times New Roman" w:cs="Times New Roman"/>
          <w:sz w:val="28"/>
          <w:szCs w:val="28"/>
          <w:lang w:val="uk-UA"/>
        </w:rPr>
        <w:t>єкт-суб</w:t>
      </w:r>
      <w:r w:rsidRPr="00D167B4">
        <w:rPr>
          <w:rFonts w:ascii="Times New Roman" w:hAnsi="Times New Roman" w:cs="Times New Roman"/>
          <w:sz w:val="28"/>
          <w:szCs w:val="28"/>
          <w:lang w:val="uk-UA"/>
        </w:rPr>
        <w:t>’</w:t>
      </w:r>
      <w:r w:rsidR="00E04CE3">
        <w:rPr>
          <w:rFonts w:ascii="Times New Roman" w:hAnsi="Times New Roman" w:cs="Times New Roman"/>
          <w:sz w:val="28"/>
          <w:szCs w:val="28"/>
          <w:lang w:val="uk-UA"/>
        </w:rPr>
        <w:t>єктний принцип взаємодії педагога та учнів.</w:t>
      </w:r>
    </w:p>
    <w:p w:rsidR="005F3276" w:rsidRDefault="00D167B4" w:rsidP="00C44EA9">
      <w:pPr>
        <w:tabs>
          <w:tab w:val="left" w:pos="5580"/>
        </w:tabs>
        <w:spacing w:line="240" w:lineRule="auto"/>
        <w:jc w:val="both"/>
        <w:rPr>
          <w:rFonts w:ascii="Times New Roman" w:hAnsi="Times New Roman" w:cs="Times New Roman"/>
          <w:sz w:val="28"/>
          <w:szCs w:val="28"/>
          <w:lang w:val="uk-UA"/>
        </w:rPr>
      </w:pPr>
      <w:r w:rsidRPr="00BD7609">
        <w:rPr>
          <w:rFonts w:ascii="Times New Roman" w:hAnsi="Times New Roman" w:cs="Times New Roman"/>
          <w:b/>
          <w:i/>
          <w:sz w:val="28"/>
          <w:szCs w:val="28"/>
          <w:lang w:val="uk-UA"/>
        </w:rPr>
        <w:t xml:space="preserve">     </w:t>
      </w:r>
      <w:r w:rsidR="005F3276" w:rsidRPr="00D167B4">
        <w:rPr>
          <w:rFonts w:ascii="Times New Roman" w:hAnsi="Times New Roman" w:cs="Times New Roman"/>
          <w:b/>
          <w:i/>
          <w:sz w:val="28"/>
          <w:szCs w:val="28"/>
          <w:lang w:val="uk-UA"/>
        </w:rPr>
        <w:t>Дивергентне мислення</w:t>
      </w:r>
      <w:r w:rsidR="005F3276">
        <w:rPr>
          <w:rFonts w:ascii="Times New Roman" w:hAnsi="Times New Roman" w:cs="Times New Roman"/>
          <w:sz w:val="28"/>
          <w:szCs w:val="28"/>
          <w:lang w:val="uk-UA"/>
        </w:rPr>
        <w:t xml:space="preserve"> – вид мислення, що характеризується руйнуванням шаблонних стереотипів і обмежень більшою свободою під час вирішення проблеми, основа креативності.</w:t>
      </w:r>
    </w:p>
    <w:p w:rsidR="00AA6BBD" w:rsidRDefault="00D167B4" w:rsidP="00C44EA9">
      <w:pPr>
        <w:tabs>
          <w:tab w:val="left" w:pos="5580"/>
        </w:tabs>
        <w:spacing w:line="240" w:lineRule="auto"/>
        <w:jc w:val="both"/>
        <w:rPr>
          <w:rFonts w:ascii="Times New Roman" w:hAnsi="Times New Roman" w:cs="Times New Roman"/>
          <w:sz w:val="28"/>
          <w:szCs w:val="28"/>
          <w:lang w:val="uk-UA"/>
        </w:rPr>
      </w:pPr>
      <w:r w:rsidRPr="00D167B4">
        <w:rPr>
          <w:rFonts w:ascii="Times New Roman" w:hAnsi="Times New Roman" w:cs="Times New Roman"/>
          <w:b/>
          <w:i/>
          <w:sz w:val="28"/>
          <w:szCs w:val="28"/>
          <w:lang w:val="uk-UA"/>
        </w:rPr>
        <w:t xml:space="preserve">     </w:t>
      </w:r>
      <w:r w:rsidR="00AA6BBD" w:rsidRPr="00D167B4">
        <w:rPr>
          <w:rFonts w:ascii="Times New Roman" w:hAnsi="Times New Roman" w:cs="Times New Roman"/>
          <w:b/>
          <w:i/>
          <w:sz w:val="28"/>
          <w:szCs w:val="28"/>
          <w:lang w:val="uk-UA"/>
        </w:rPr>
        <w:t>Доброзичливість</w:t>
      </w:r>
      <w:r w:rsidR="00AA6BBD">
        <w:rPr>
          <w:rFonts w:ascii="Times New Roman" w:hAnsi="Times New Roman" w:cs="Times New Roman"/>
          <w:sz w:val="28"/>
          <w:szCs w:val="28"/>
          <w:lang w:val="uk-UA"/>
        </w:rPr>
        <w:t xml:space="preserve"> – здатність не лише відчувати, а й виявляти свою уважність, симпатію, вміння приймати іншого навіть тоді, коли не схвалюєш його вчинки, готовність підтримати інших.</w:t>
      </w:r>
    </w:p>
    <w:p w:rsidR="00346D71" w:rsidRDefault="00D167B4" w:rsidP="00C44EA9">
      <w:pPr>
        <w:tabs>
          <w:tab w:val="left" w:pos="5580"/>
        </w:tabs>
        <w:spacing w:line="240" w:lineRule="auto"/>
        <w:jc w:val="both"/>
        <w:rPr>
          <w:rFonts w:ascii="Times New Roman" w:hAnsi="Times New Roman" w:cs="Times New Roman"/>
          <w:sz w:val="28"/>
          <w:szCs w:val="28"/>
          <w:lang w:val="uk-UA"/>
        </w:rPr>
      </w:pPr>
      <w:r w:rsidRPr="00BD7609">
        <w:rPr>
          <w:rFonts w:ascii="Times New Roman" w:hAnsi="Times New Roman" w:cs="Times New Roman"/>
          <w:b/>
          <w:i/>
          <w:sz w:val="28"/>
          <w:szCs w:val="28"/>
          <w:lang w:val="uk-UA"/>
        </w:rPr>
        <w:t xml:space="preserve">     </w:t>
      </w:r>
      <w:r w:rsidR="00346D71" w:rsidRPr="00D167B4">
        <w:rPr>
          <w:rFonts w:ascii="Times New Roman" w:hAnsi="Times New Roman" w:cs="Times New Roman"/>
          <w:b/>
          <w:i/>
          <w:sz w:val="28"/>
          <w:szCs w:val="28"/>
          <w:lang w:val="uk-UA"/>
        </w:rPr>
        <w:t>Доброчесність</w:t>
      </w:r>
      <w:r w:rsidR="00346D71">
        <w:rPr>
          <w:rFonts w:ascii="Times New Roman" w:hAnsi="Times New Roman" w:cs="Times New Roman"/>
          <w:sz w:val="28"/>
          <w:szCs w:val="28"/>
          <w:lang w:val="uk-UA"/>
        </w:rPr>
        <w:t xml:space="preserve"> – поняття моральної свідомості, яке виступає узагальненою характеристикою позитивно стійких моральних якостей особистості.</w:t>
      </w:r>
    </w:p>
    <w:p w:rsidR="003718A5" w:rsidRDefault="00D167B4" w:rsidP="00C44EA9">
      <w:pPr>
        <w:tabs>
          <w:tab w:val="left" w:pos="5580"/>
        </w:tabs>
        <w:spacing w:line="240" w:lineRule="auto"/>
        <w:jc w:val="both"/>
        <w:rPr>
          <w:rFonts w:ascii="Times New Roman" w:hAnsi="Times New Roman" w:cs="Times New Roman"/>
          <w:sz w:val="28"/>
          <w:szCs w:val="28"/>
          <w:lang w:val="uk-UA"/>
        </w:rPr>
      </w:pPr>
      <w:r w:rsidRPr="00D167B4">
        <w:rPr>
          <w:rFonts w:ascii="Times New Roman" w:hAnsi="Times New Roman" w:cs="Times New Roman"/>
          <w:b/>
          <w:i/>
          <w:sz w:val="28"/>
          <w:szCs w:val="28"/>
          <w:lang w:val="uk-UA"/>
        </w:rPr>
        <w:t xml:space="preserve">     </w:t>
      </w:r>
      <w:r w:rsidR="003718A5" w:rsidRPr="00D167B4">
        <w:rPr>
          <w:rFonts w:ascii="Times New Roman" w:hAnsi="Times New Roman" w:cs="Times New Roman"/>
          <w:b/>
          <w:i/>
          <w:sz w:val="28"/>
          <w:szCs w:val="28"/>
          <w:lang w:val="uk-UA"/>
        </w:rPr>
        <w:t>Емоційна стабільність</w:t>
      </w:r>
      <w:r w:rsidR="003718A5">
        <w:rPr>
          <w:rFonts w:ascii="Times New Roman" w:hAnsi="Times New Roman" w:cs="Times New Roman"/>
          <w:sz w:val="28"/>
          <w:szCs w:val="28"/>
          <w:lang w:val="uk-UA"/>
        </w:rPr>
        <w:t xml:space="preserve"> – здатність володіти собою, зберігати самоконтроль, здійснювати саморегуляцію за будь-якої ситуації, незалежно від сили зовнішніх чинників, що провокують емоційний зрив.</w:t>
      </w:r>
    </w:p>
    <w:p w:rsidR="007F5828" w:rsidRDefault="00D167B4" w:rsidP="00C44EA9">
      <w:pPr>
        <w:tabs>
          <w:tab w:val="left" w:pos="5580"/>
        </w:tabs>
        <w:spacing w:line="240" w:lineRule="auto"/>
        <w:jc w:val="both"/>
        <w:rPr>
          <w:rFonts w:ascii="Times New Roman" w:hAnsi="Times New Roman" w:cs="Times New Roman"/>
          <w:sz w:val="28"/>
          <w:szCs w:val="28"/>
          <w:lang w:val="uk-UA"/>
        </w:rPr>
      </w:pPr>
      <w:r w:rsidRPr="00D167B4">
        <w:rPr>
          <w:rFonts w:ascii="Times New Roman" w:hAnsi="Times New Roman" w:cs="Times New Roman"/>
          <w:b/>
          <w:i/>
          <w:sz w:val="28"/>
          <w:szCs w:val="28"/>
          <w:lang w:val="uk-UA"/>
        </w:rPr>
        <w:t xml:space="preserve">     </w:t>
      </w:r>
      <w:r w:rsidR="007F5828" w:rsidRPr="00D167B4">
        <w:rPr>
          <w:rFonts w:ascii="Times New Roman" w:hAnsi="Times New Roman" w:cs="Times New Roman"/>
          <w:b/>
          <w:i/>
          <w:sz w:val="28"/>
          <w:szCs w:val="28"/>
          <w:lang w:val="uk-UA"/>
        </w:rPr>
        <w:t>Емоційна стійкість</w:t>
      </w:r>
      <w:r w:rsidR="007F5828">
        <w:rPr>
          <w:rFonts w:ascii="Times New Roman" w:hAnsi="Times New Roman" w:cs="Times New Roman"/>
          <w:sz w:val="28"/>
          <w:szCs w:val="28"/>
          <w:lang w:val="uk-UA"/>
        </w:rPr>
        <w:t xml:space="preserve"> – здатність до самоконтролю та уміння володіти ситуацією, що склалася; позитивне відношення до педагогічної діяльності в</w:t>
      </w:r>
      <w:r w:rsidRPr="00D167B4">
        <w:rPr>
          <w:rFonts w:ascii="Times New Roman" w:hAnsi="Times New Roman" w:cs="Times New Roman"/>
          <w:sz w:val="28"/>
          <w:szCs w:val="28"/>
          <w:lang w:val="uk-UA"/>
        </w:rPr>
        <w:t xml:space="preserve"> </w:t>
      </w:r>
      <w:r w:rsidR="007F5828">
        <w:rPr>
          <w:rFonts w:ascii="Times New Roman" w:hAnsi="Times New Roman" w:cs="Times New Roman"/>
          <w:sz w:val="28"/>
          <w:szCs w:val="28"/>
          <w:lang w:val="uk-UA"/>
        </w:rPr>
        <w:t>цілому; здатність мотивувати та надихати інших.</w:t>
      </w:r>
    </w:p>
    <w:p w:rsidR="00AA6BBD" w:rsidRDefault="00D167B4" w:rsidP="00C44EA9">
      <w:pPr>
        <w:tabs>
          <w:tab w:val="left" w:pos="5580"/>
        </w:tabs>
        <w:spacing w:line="240" w:lineRule="auto"/>
        <w:jc w:val="both"/>
        <w:rPr>
          <w:rFonts w:ascii="Times New Roman" w:hAnsi="Times New Roman" w:cs="Times New Roman"/>
          <w:sz w:val="28"/>
          <w:szCs w:val="28"/>
          <w:lang w:val="uk-UA"/>
        </w:rPr>
      </w:pPr>
      <w:r w:rsidRPr="00D167B4">
        <w:rPr>
          <w:rFonts w:ascii="Times New Roman" w:hAnsi="Times New Roman" w:cs="Times New Roman"/>
          <w:b/>
          <w:i/>
          <w:sz w:val="28"/>
          <w:szCs w:val="28"/>
          <w:lang w:val="uk-UA"/>
        </w:rPr>
        <w:t xml:space="preserve">     </w:t>
      </w:r>
      <w:r w:rsidR="00AA6BBD" w:rsidRPr="00D167B4">
        <w:rPr>
          <w:rFonts w:ascii="Times New Roman" w:hAnsi="Times New Roman" w:cs="Times New Roman"/>
          <w:b/>
          <w:i/>
          <w:sz w:val="28"/>
          <w:szCs w:val="28"/>
          <w:lang w:val="uk-UA"/>
        </w:rPr>
        <w:t>Емпатія</w:t>
      </w:r>
      <w:r w:rsidR="00AA6BBD">
        <w:rPr>
          <w:rFonts w:ascii="Times New Roman" w:hAnsi="Times New Roman" w:cs="Times New Roman"/>
          <w:sz w:val="28"/>
          <w:szCs w:val="28"/>
          <w:lang w:val="uk-UA"/>
        </w:rPr>
        <w:t xml:space="preserve"> – співпереживання, розуміння будь-якого почуття (гніву, печалі, радості), що його переживає інша людина, і відповідний вияв свого розуміння цього почуття.</w:t>
      </w:r>
    </w:p>
    <w:p w:rsidR="00F619C6" w:rsidRDefault="00F619C6" w:rsidP="00F619C6">
      <w:pPr>
        <w:shd w:val="clear" w:color="auto" w:fill="FFFFFF"/>
        <w:spacing w:after="0" w:line="240" w:lineRule="auto"/>
        <w:ind w:firstLine="360"/>
        <w:jc w:val="both"/>
        <w:rPr>
          <w:rFonts w:ascii="Times New Roman" w:hAnsi="Times New Roman"/>
          <w:sz w:val="28"/>
          <w:szCs w:val="28"/>
          <w:lang w:val="uk-UA"/>
        </w:rPr>
      </w:pPr>
      <w:r w:rsidRPr="00F619C6">
        <w:rPr>
          <w:rFonts w:ascii="Times New Roman" w:hAnsi="Times New Roman"/>
          <w:b/>
          <w:i/>
          <w:sz w:val="28"/>
          <w:szCs w:val="28"/>
          <w:lang w:val="uk-UA"/>
        </w:rPr>
        <w:t>Естетичний ідеал</w:t>
      </w:r>
      <w:r>
        <w:rPr>
          <w:rFonts w:ascii="Times New Roman" w:hAnsi="Times New Roman"/>
          <w:b/>
          <w:sz w:val="28"/>
          <w:szCs w:val="28"/>
          <w:lang w:val="uk-UA"/>
        </w:rPr>
        <w:t xml:space="preserve"> – </w:t>
      </w:r>
      <w:r>
        <w:rPr>
          <w:rFonts w:ascii="Times New Roman" w:hAnsi="Times New Roman"/>
          <w:sz w:val="28"/>
          <w:szCs w:val="28"/>
          <w:lang w:val="uk-UA"/>
        </w:rPr>
        <w:t>уявлення людини про прекрасне, до чого вона прагне.</w:t>
      </w:r>
    </w:p>
    <w:p w:rsidR="00F619C6" w:rsidRDefault="00F619C6" w:rsidP="00F619C6">
      <w:pPr>
        <w:shd w:val="clear" w:color="auto" w:fill="FFFFFF"/>
        <w:spacing w:after="0" w:line="240" w:lineRule="auto"/>
        <w:ind w:firstLine="360"/>
        <w:jc w:val="both"/>
        <w:rPr>
          <w:rFonts w:ascii="Times New Roman" w:hAnsi="Times New Roman"/>
          <w:sz w:val="28"/>
          <w:szCs w:val="28"/>
          <w:lang w:val="uk-UA"/>
        </w:rPr>
      </w:pPr>
    </w:p>
    <w:p w:rsidR="00F619C6" w:rsidRPr="00EF5E0F" w:rsidRDefault="00F619C6" w:rsidP="00F619C6">
      <w:pPr>
        <w:shd w:val="clear" w:color="auto" w:fill="FFFFFF"/>
        <w:spacing w:after="0" w:line="240" w:lineRule="auto"/>
        <w:ind w:firstLine="360"/>
        <w:jc w:val="both"/>
        <w:rPr>
          <w:rFonts w:ascii="Times New Roman" w:hAnsi="Times New Roman"/>
          <w:sz w:val="28"/>
          <w:szCs w:val="28"/>
          <w:lang w:val="uk-UA"/>
        </w:rPr>
      </w:pPr>
      <w:r w:rsidRPr="00F619C6">
        <w:rPr>
          <w:rFonts w:ascii="Times New Roman" w:hAnsi="Times New Roman"/>
          <w:b/>
          <w:i/>
          <w:sz w:val="28"/>
          <w:szCs w:val="28"/>
          <w:lang w:val="uk-UA"/>
        </w:rPr>
        <w:t>Естетична культура</w:t>
      </w:r>
      <w:r>
        <w:rPr>
          <w:rFonts w:ascii="Times New Roman" w:hAnsi="Times New Roman"/>
          <w:b/>
          <w:sz w:val="28"/>
          <w:szCs w:val="28"/>
          <w:lang w:val="uk-UA"/>
        </w:rPr>
        <w:t xml:space="preserve"> – </w:t>
      </w:r>
      <w:r>
        <w:rPr>
          <w:rFonts w:ascii="Times New Roman" w:hAnsi="Times New Roman"/>
          <w:sz w:val="28"/>
          <w:szCs w:val="28"/>
          <w:lang w:val="uk-UA"/>
        </w:rPr>
        <w:t xml:space="preserve">сформованість в особистості естетичних знань, смаків, ідеалів, здібностей до естетичного сприймання явищ дійсності, творів </w:t>
      </w:r>
      <w:r>
        <w:rPr>
          <w:rFonts w:ascii="Times New Roman" w:hAnsi="Times New Roman"/>
          <w:sz w:val="28"/>
          <w:szCs w:val="28"/>
          <w:lang w:val="uk-UA"/>
        </w:rPr>
        <w:lastRenderedPageBreak/>
        <w:t>мистецтва, потреба вносити прекрасне в навколишній світ, оберігати природну красу.</w:t>
      </w:r>
    </w:p>
    <w:p w:rsidR="00F619C6" w:rsidRPr="006447E4" w:rsidRDefault="00F619C6" w:rsidP="00F619C6">
      <w:pPr>
        <w:shd w:val="clear" w:color="auto" w:fill="FFFFFF"/>
        <w:spacing w:after="0" w:line="240" w:lineRule="auto"/>
        <w:ind w:firstLine="360"/>
        <w:jc w:val="both"/>
        <w:rPr>
          <w:rFonts w:ascii="Times New Roman" w:hAnsi="Times New Roman"/>
          <w:sz w:val="28"/>
          <w:szCs w:val="28"/>
          <w:lang w:val="uk-UA"/>
        </w:rPr>
      </w:pPr>
      <w:r w:rsidRPr="00F619C6">
        <w:rPr>
          <w:rFonts w:ascii="Times New Roman" w:hAnsi="Times New Roman"/>
          <w:b/>
          <w:i/>
          <w:sz w:val="28"/>
          <w:szCs w:val="28"/>
          <w:lang w:val="uk-UA"/>
        </w:rPr>
        <w:t>Естетика побуту</w:t>
      </w:r>
      <w:r>
        <w:rPr>
          <w:rFonts w:ascii="Times New Roman" w:hAnsi="Times New Roman"/>
          <w:b/>
          <w:sz w:val="28"/>
          <w:szCs w:val="28"/>
          <w:lang w:val="uk-UA"/>
        </w:rPr>
        <w:t xml:space="preserve"> – </w:t>
      </w:r>
      <w:r>
        <w:rPr>
          <w:rFonts w:ascii="Times New Roman" w:hAnsi="Times New Roman"/>
          <w:sz w:val="28"/>
          <w:szCs w:val="28"/>
          <w:lang w:val="uk-UA"/>
        </w:rPr>
        <w:t>естетична організація предметного оточення школяра у відповідності з поняттями міри й гармонії.</w:t>
      </w:r>
    </w:p>
    <w:p w:rsidR="00F619C6" w:rsidRDefault="00F619C6" w:rsidP="00F619C6">
      <w:pPr>
        <w:shd w:val="clear" w:color="auto" w:fill="FFFFFF"/>
        <w:spacing w:after="0" w:line="240" w:lineRule="auto"/>
        <w:ind w:firstLine="360"/>
        <w:jc w:val="both"/>
        <w:rPr>
          <w:rFonts w:ascii="Times New Roman" w:hAnsi="Times New Roman"/>
          <w:sz w:val="28"/>
          <w:szCs w:val="28"/>
          <w:lang w:val="uk-UA"/>
        </w:rPr>
      </w:pPr>
    </w:p>
    <w:p w:rsidR="00F619C6" w:rsidRPr="0045319A" w:rsidRDefault="00F619C6" w:rsidP="00F619C6">
      <w:pPr>
        <w:shd w:val="clear" w:color="auto" w:fill="FFFFFF"/>
        <w:spacing w:after="0" w:line="240" w:lineRule="auto"/>
        <w:ind w:firstLine="360"/>
        <w:jc w:val="both"/>
        <w:rPr>
          <w:rFonts w:ascii="Times New Roman" w:hAnsi="Times New Roman"/>
          <w:sz w:val="28"/>
          <w:szCs w:val="28"/>
          <w:lang w:val="uk-UA"/>
        </w:rPr>
      </w:pPr>
      <w:r w:rsidRPr="00F619C6">
        <w:rPr>
          <w:rFonts w:ascii="Times New Roman" w:hAnsi="Times New Roman"/>
          <w:b/>
          <w:i/>
          <w:sz w:val="28"/>
          <w:szCs w:val="28"/>
          <w:lang w:val="uk-UA"/>
        </w:rPr>
        <w:t>Естетика поведінки</w:t>
      </w:r>
      <w:r>
        <w:rPr>
          <w:rFonts w:ascii="Times New Roman" w:hAnsi="Times New Roman"/>
          <w:b/>
          <w:sz w:val="28"/>
          <w:szCs w:val="28"/>
          <w:lang w:val="uk-UA"/>
        </w:rPr>
        <w:t xml:space="preserve"> – </w:t>
      </w:r>
      <w:r>
        <w:rPr>
          <w:rFonts w:ascii="Times New Roman" w:hAnsi="Times New Roman"/>
          <w:sz w:val="28"/>
          <w:szCs w:val="28"/>
          <w:lang w:val="uk-UA"/>
        </w:rPr>
        <w:t>ознаки прекрасного у вчинках і діях людини: ставленні до праці й до суспільства, в манерах і зовнішньому вигляді, формах спілкування з людьми.</w:t>
      </w:r>
    </w:p>
    <w:p w:rsidR="00F619C6" w:rsidRDefault="00F619C6" w:rsidP="00F619C6">
      <w:pPr>
        <w:shd w:val="clear" w:color="auto" w:fill="FFFFFF"/>
        <w:spacing w:after="0" w:line="240" w:lineRule="auto"/>
        <w:ind w:firstLine="360"/>
        <w:jc w:val="both"/>
        <w:rPr>
          <w:rFonts w:ascii="Times New Roman" w:hAnsi="Times New Roman"/>
          <w:sz w:val="28"/>
          <w:szCs w:val="28"/>
          <w:lang w:val="uk-UA"/>
        </w:rPr>
      </w:pPr>
    </w:p>
    <w:p w:rsidR="00F619C6" w:rsidRPr="000237D0" w:rsidRDefault="00F619C6" w:rsidP="00F619C6">
      <w:pPr>
        <w:shd w:val="clear" w:color="auto" w:fill="FFFFFF"/>
        <w:spacing w:after="0" w:line="240" w:lineRule="auto"/>
        <w:ind w:firstLine="360"/>
        <w:jc w:val="both"/>
        <w:rPr>
          <w:rFonts w:ascii="Times New Roman" w:hAnsi="Times New Roman"/>
          <w:sz w:val="28"/>
          <w:szCs w:val="28"/>
          <w:lang w:val="uk-UA"/>
        </w:rPr>
      </w:pPr>
      <w:r w:rsidRPr="00F619C6">
        <w:rPr>
          <w:rFonts w:ascii="Times New Roman" w:hAnsi="Times New Roman"/>
          <w:b/>
          <w:i/>
          <w:sz w:val="28"/>
          <w:szCs w:val="28"/>
          <w:lang w:val="uk-UA"/>
        </w:rPr>
        <w:t>Естетичні почуття</w:t>
      </w:r>
      <w:r>
        <w:rPr>
          <w:rFonts w:ascii="Times New Roman" w:hAnsi="Times New Roman"/>
          <w:b/>
          <w:sz w:val="28"/>
          <w:szCs w:val="28"/>
          <w:lang w:val="uk-UA"/>
        </w:rPr>
        <w:t xml:space="preserve"> – </w:t>
      </w:r>
      <w:r>
        <w:rPr>
          <w:rFonts w:ascii="Times New Roman" w:hAnsi="Times New Roman"/>
          <w:sz w:val="28"/>
          <w:szCs w:val="28"/>
          <w:lang w:val="uk-UA"/>
        </w:rPr>
        <w:t>почуття насолоди, які відчуває особистість, сприймаючи прекрасне в дійсності й у творах мистецтва.</w:t>
      </w:r>
    </w:p>
    <w:p w:rsidR="00F619C6" w:rsidRDefault="00F619C6" w:rsidP="00F619C6">
      <w:pPr>
        <w:shd w:val="clear" w:color="auto" w:fill="FFFFFF"/>
        <w:spacing w:after="0" w:line="240" w:lineRule="auto"/>
        <w:ind w:firstLine="360"/>
        <w:jc w:val="both"/>
        <w:rPr>
          <w:rFonts w:ascii="Times New Roman" w:hAnsi="Times New Roman"/>
          <w:sz w:val="28"/>
          <w:szCs w:val="28"/>
          <w:lang w:val="uk-UA"/>
        </w:rPr>
      </w:pPr>
    </w:p>
    <w:p w:rsidR="009405AA" w:rsidRPr="0045319A" w:rsidRDefault="009405AA" w:rsidP="009405AA">
      <w:pPr>
        <w:shd w:val="clear" w:color="auto" w:fill="FFFFFF"/>
        <w:spacing w:after="0" w:line="240" w:lineRule="auto"/>
        <w:ind w:firstLine="360"/>
        <w:jc w:val="both"/>
        <w:rPr>
          <w:rFonts w:ascii="Times New Roman" w:hAnsi="Times New Roman"/>
          <w:sz w:val="28"/>
          <w:szCs w:val="28"/>
          <w:lang w:val="uk-UA"/>
        </w:rPr>
      </w:pPr>
      <w:r w:rsidRPr="009405AA">
        <w:rPr>
          <w:rFonts w:ascii="Times New Roman" w:hAnsi="Times New Roman"/>
          <w:b/>
          <w:i/>
          <w:sz w:val="28"/>
          <w:szCs w:val="28"/>
          <w:lang w:val="uk-UA"/>
        </w:rPr>
        <w:t>Естетичні смаки</w:t>
      </w:r>
      <w:r>
        <w:rPr>
          <w:rFonts w:ascii="Times New Roman" w:hAnsi="Times New Roman"/>
          <w:b/>
          <w:sz w:val="28"/>
          <w:szCs w:val="28"/>
          <w:lang w:val="uk-UA"/>
        </w:rPr>
        <w:t xml:space="preserve"> – </w:t>
      </w:r>
      <w:r>
        <w:rPr>
          <w:rFonts w:ascii="Times New Roman" w:hAnsi="Times New Roman"/>
          <w:sz w:val="28"/>
          <w:szCs w:val="28"/>
          <w:lang w:val="uk-UA"/>
        </w:rPr>
        <w:t>здатність людини правильно оцінювати прекрасне, відокремлювати прекрасне від неестетичного.</w:t>
      </w:r>
    </w:p>
    <w:p w:rsidR="009405AA" w:rsidRDefault="009405AA" w:rsidP="009405AA">
      <w:pPr>
        <w:shd w:val="clear" w:color="auto" w:fill="FFFFFF"/>
        <w:spacing w:after="0" w:line="240" w:lineRule="auto"/>
        <w:ind w:firstLine="360"/>
        <w:jc w:val="both"/>
        <w:rPr>
          <w:rFonts w:ascii="Times New Roman" w:hAnsi="Times New Roman"/>
          <w:sz w:val="28"/>
          <w:szCs w:val="28"/>
          <w:lang w:val="uk-UA"/>
        </w:rPr>
      </w:pPr>
    </w:p>
    <w:p w:rsidR="009405AA" w:rsidRDefault="009405AA" w:rsidP="009405AA">
      <w:pPr>
        <w:shd w:val="clear" w:color="auto" w:fill="FFFFFF"/>
        <w:spacing w:after="0" w:line="240" w:lineRule="auto"/>
        <w:ind w:firstLine="360"/>
        <w:jc w:val="both"/>
        <w:rPr>
          <w:rFonts w:ascii="Times New Roman" w:hAnsi="Times New Roman"/>
          <w:sz w:val="28"/>
          <w:szCs w:val="28"/>
          <w:lang w:val="uk-UA"/>
        </w:rPr>
      </w:pPr>
      <w:r w:rsidRPr="009405AA">
        <w:rPr>
          <w:rFonts w:ascii="Times New Roman" w:hAnsi="Times New Roman"/>
          <w:b/>
          <w:i/>
          <w:sz w:val="28"/>
          <w:szCs w:val="28"/>
          <w:lang w:val="uk-UA"/>
        </w:rPr>
        <w:t>Етика</w:t>
      </w:r>
      <w:r>
        <w:rPr>
          <w:rFonts w:ascii="Times New Roman" w:hAnsi="Times New Roman"/>
          <w:b/>
          <w:sz w:val="28"/>
          <w:szCs w:val="28"/>
          <w:lang w:val="uk-UA"/>
        </w:rPr>
        <w:t xml:space="preserve"> – </w:t>
      </w:r>
      <w:r>
        <w:rPr>
          <w:rFonts w:ascii="Times New Roman" w:hAnsi="Times New Roman"/>
          <w:sz w:val="28"/>
          <w:szCs w:val="28"/>
          <w:lang w:val="uk-UA"/>
        </w:rPr>
        <w:t>наука про мораль, її природу, структуру та особливості походження й розвитку моральних норм і відповідних відносин між людьми в суспільстві.</w:t>
      </w:r>
    </w:p>
    <w:p w:rsidR="00C33AF5" w:rsidRDefault="00D167B4" w:rsidP="00C44EA9">
      <w:pPr>
        <w:tabs>
          <w:tab w:val="left" w:pos="5580"/>
        </w:tabs>
        <w:spacing w:line="240" w:lineRule="auto"/>
        <w:jc w:val="both"/>
        <w:rPr>
          <w:rFonts w:ascii="Times New Roman" w:hAnsi="Times New Roman" w:cs="Times New Roman"/>
          <w:sz w:val="28"/>
          <w:szCs w:val="28"/>
          <w:lang w:val="uk-UA"/>
        </w:rPr>
      </w:pPr>
      <w:r w:rsidRPr="00D167B4">
        <w:rPr>
          <w:rFonts w:ascii="Times New Roman" w:hAnsi="Times New Roman" w:cs="Times New Roman"/>
          <w:b/>
          <w:i/>
          <w:sz w:val="28"/>
          <w:szCs w:val="28"/>
          <w:lang w:val="uk-UA"/>
        </w:rPr>
        <w:t xml:space="preserve">     </w:t>
      </w:r>
      <w:r w:rsidR="00C33AF5" w:rsidRPr="00D167B4">
        <w:rPr>
          <w:rFonts w:ascii="Times New Roman" w:hAnsi="Times New Roman" w:cs="Times New Roman"/>
          <w:b/>
          <w:i/>
          <w:sz w:val="28"/>
          <w:szCs w:val="28"/>
          <w:lang w:val="uk-UA"/>
        </w:rPr>
        <w:t>Задатки</w:t>
      </w:r>
      <w:r w:rsidR="00C33AF5">
        <w:rPr>
          <w:rFonts w:ascii="Times New Roman" w:hAnsi="Times New Roman" w:cs="Times New Roman"/>
          <w:sz w:val="28"/>
          <w:szCs w:val="28"/>
          <w:lang w:val="uk-UA"/>
        </w:rPr>
        <w:t xml:space="preserve"> – уроджені анатомо-фізіологічні особливості організму (особливості будови головного мозку, органів чуттів, властивості нервової системи), якими організм наділений від народження.</w:t>
      </w:r>
    </w:p>
    <w:p w:rsidR="00C33AF5" w:rsidRDefault="00D167B4" w:rsidP="00C44EA9">
      <w:pPr>
        <w:tabs>
          <w:tab w:val="left" w:pos="5580"/>
        </w:tabs>
        <w:spacing w:line="240" w:lineRule="auto"/>
        <w:jc w:val="both"/>
        <w:rPr>
          <w:rFonts w:ascii="Times New Roman" w:hAnsi="Times New Roman" w:cs="Times New Roman"/>
          <w:sz w:val="28"/>
          <w:szCs w:val="28"/>
          <w:lang w:val="uk-UA"/>
        </w:rPr>
      </w:pPr>
      <w:r w:rsidRPr="00D167B4">
        <w:rPr>
          <w:rFonts w:ascii="Times New Roman" w:hAnsi="Times New Roman" w:cs="Times New Roman"/>
          <w:b/>
          <w:i/>
          <w:sz w:val="28"/>
          <w:szCs w:val="28"/>
          <w:lang w:val="uk-UA"/>
        </w:rPr>
        <w:t xml:space="preserve">     </w:t>
      </w:r>
      <w:r w:rsidR="00C33AF5" w:rsidRPr="00D167B4">
        <w:rPr>
          <w:rFonts w:ascii="Times New Roman" w:hAnsi="Times New Roman" w:cs="Times New Roman"/>
          <w:b/>
          <w:i/>
          <w:sz w:val="28"/>
          <w:szCs w:val="28"/>
          <w:lang w:val="uk-UA"/>
        </w:rPr>
        <w:t>Здібності</w:t>
      </w:r>
      <w:r w:rsidR="00C33AF5">
        <w:rPr>
          <w:rFonts w:ascii="Times New Roman" w:hAnsi="Times New Roman" w:cs="Times New Roman"/>
          <w:sz w:val="28"/>
          <w:szCs w:val="28"/>
          <w:lang w:val="uk-UA"/>
        </w:rPr>
        <w:t xml:space="preserve"> – поєднання сприятливих індивідуально-своєрідних особливостей та якостей психіки, що виявляються у швидкості, результативності та якості виконання відповідної діяльності за мінімальних силових, енергетичних та часових затрат.</w:t>
      </w:r>
    </w:p>
    <w:p w:rsidR="003718A5" w:rsidRDefault="00D167B4" w:rsidP="00C44EA9">
      <w:pPr>
        <w:tabs>
          <w:tab w:val="left" w:pos="5580"/>
        </w:tabs>
        <w:spacing w:line="240" w:lineRule="auto"/>
        <w:jc w:val="both"/>
        <w:rPr>
          <w:rFonts w:ascii="Times New Roman" w:hAnsi="Times New Roman" w:cs="Times New Roman"/>
          <w:sz w:val="28"/>
          <w:szCs w:val="28"/>
          <w:lang w:val="uk-UA"/>
        </w:rPr>
      </w:pPr>
      <w:r w:rsidRPr="00BD7609">
        <w:rPr>
          <w:rFonts w:ascii="Times New Roman" w:hAnsi="Times New Roman" w:cs="Times New Roman"/>
          <w:b/>
          <w:i/>
          <w:sz w:val="28"/>
          <w:szCs w:val="28"/>
          <w:lang w:val="uk-UA"/>
        </w:rPr>
        <w:t xml:space="preserve">     </w:t>
      </w:r>
      <w:r w:rsidR="003718A5" w:rsidRPr="00D167B4">
        <w:rPr>
          <w:rFonts w:ascii="Times New Roman" w:hAnsi="Times New Roman" w:cs="Times New Roman"/>
          <w:b/>
          <w:i/>
          <w:sz w:val="28"/>
          <w:szCs w:val="28"/>
          <w:lang w:val="uk-UA"/>
        </w:rPr>
        <w:t>Зміст професійної компетентності</w:t>
      </w:r>
      <w:r w:rsidR="003718A5">
        <w:rPr>
          <w:rFonts w:ascii="Times New Roman" w:hAnsi="Times New Roman" w:cs="Times New Roman"/>
          <w:sz w:val="28"/>
          <w:szCs w:val="28"/>
          <w:lang w:val="uk-UA"/>
        </w:rPr>
        <w:t xml:space="preserve"> – знання предмета, методики його викладання, педагогіки й психології.</w:t>
      </w:r>
    </w:p>
    <w:p w:rsidR="008D79D0" w:rsidRDefault="00D167B4" w:rsidP="00C44EA9">
      <w:pPr>
        <w:tabs>
          <w:tab w:val="left" w:pos="5580"/>
        </w:tabs>
        <w:spacing w:line="240" w:lineRule="auto"/>
        <w:jc w:val="both"/>
        <w:rPr>
          <w:rFonts w:ascii="Times New Roman" w:hAnsi="Times New Roman" w:cs="Times New Roman"/>
          <w:sz w:val="28"/>
          <w:szCs w:val="28"/>
          <w:lang w:val="uk-UA"/>
        </w:rPr>
      </w:pPr>
      <w:r w:rsidRPr="00D167B4">
        <w:rPr>
          <w:rFonts w:ascii="Times New Roman" w:hAnsi="Times New Roman" w:cs="Times New Roman"/>
          <w:b/>
          <w:i/>
          <w:sz w:val="28"/>
          <w:szCs w:val="28"/>
          <w:lang w:val="uk-UA"/>
        </w:rPr>
        <w:t xml:space="preserve">     </w:t>
      </w:r>
      <w:r w:rsidR="008D79D0" w:rsidRPr="00D167B4">
        <w:rPr>
          <w:rFonts w:ascii="Times New Roman" w:hAnsi="Times New Roman" w:cs="Times New Roman"/>
          <w:b/>
          <w:i/>
          <w:sz w:val="28"/>
          <w:szCs w:val="28"/>
          <w:lang w:val="uk-UA"/>
        </w:rPr>
        <w:t>Зовнішня техніка</w:t>
      </w:r>
      <w:r w:rsidR="008D79D0">
        <w:rPr>
          <w:rFonts w:ascii="Times New Roman" w:hAnsi="Times New Roman" w:cs="Times New Roman"/>
          <w:sz w:val="28"/>
          <w:szCs w:val="28"/>
          <w:lang w:val="uk-UA"/>
        </w:rPr>
        <w:t xml:space="preserve"> – втілення внутрішнього переживання вчителя в його</w:t>
      </w:r>
      <w:r w:rsidR="009929E0">
        <w:rPr>
          <w:rFonts w:ascii="Times New Roman" w:hAnsi="Times New Roman" w:cs="Times New Roman"/>
          <w:sz w:val="28"/>
          <w:szCs w:val="28"/>
          <w:lang w:val="uk-UA"/>
        </w:rPr>
        <w:t xml:space="preserve"> </w:t>
      </w:r>
      <w:r w:rsidR="008D79D0">
        <w:rPr>
          <w:rFonts w:ascii="Times New Roman" w:hAnsi="Times New Roman" w:cs="Times New Roman"/>
          <w:sz w:val="28"/>
          <w:szCs w:val="28"/>
          <w:lang w:val="uk-UA"/>
        </w:rPr>
        <w:t>тілесній природі: міміці, голосі, рухах, мовленні, пластиці.</w:t>
      </w:r>
    </w:p>
    <w:p w:rsidR="009929E0" w:rsidRDefault="00D167B4" w:rsidP="00C44EA9">
      <w:pPr>
        <w:tabs>
          <w:tab w:val="left" w:pos="5580"/>
        </w:tabs>
        <w:spacing w:line="240" w:lineRule="auto"/>
        <w:jc w:val="both"/>
        <w:rPr>
          <w:rFonts w:ascii="Times New Roman" w:hAnsi="Times New Roman" w:cs="Times New Roman"/>
          <w:sz w:val="28"/>
          <w:szCs w:val="28"/>
          <w:lang w:val="uk-UA"/>
        </w:rPr>
      </w:pPr>
      <w:r w:rsidRPr="00D167B4">
        <w:rPr>
          <w:rFonts w:ascii="Times New Roman" w:hAnsi="Times New Roman" w:cs="Times New Roman"/>
          <w:b/>
          <w:i/>
          <w:sz w:val="28"/>
          <w:szCs w:val="28"/>
          <w:lang w:val="uk-UA"/>
        </w:rPr>
        <w:t xml:space="preserve">     </w:t>
      </w:r>
      <w:r w:rsidR="009929E0" w:rsidRPr="00D167B4">
        <w:rPr>
          <w:rFonts w:ascii="Times New Roman" w:hAnsi="Times New Roman" w:cs="Times New Roman"/>
          <w:b/>
          <w:i/>
          <w:sz w:val="28"/>
          <w:szCs w:val="28"/>
          <w:lang w:val="uk-UA"/>
        </w:rPr>
        <w:t>Індивідуальна педагогічна бесіда</w:t>
      </w:r>
      <w:r w:rsidR="009929E0">
        <w:rPr>
          <w:rFonts w:ascii="Times New Roman" w:hAnsi="Times New Roman" w:cs="Times New Roman"/>
          <w:sz w:val="28"/>
          <w:szCs w:val="28"/>
          <w:lang w:val="uk-UA"/>
        </w:rPr>
        <w:t xml:space="preserve"> – взаємодія учителя й учня, батьків, колег, спрямована на взаєморозуміння, пошук шляхів співробітництва для стимулювання розвитку учня.</w:t>
      </w:r>
    </w:p>
    <w:p w:rsidR="00585663" w:rsidRDefault="00D167B4" w:rsidP="00C44EA9">
      <w:pPr>
        <w:tabs>
          <w:tab w:val="left" w:pos="5580"/>
        </w:tabs>
        <w:spacing w:line="240" w:lineRule="auto"/>
        <w:jc w:val="both"/>
        <w:rPr>
          <w:rFonts w:ascii="Times New Roman" w:hAnsi="Times New Roman" w:cs="Times New Roman"/>
          <w:sz w:val="28"/>
          <w:szCs w:val="28"/>
          <w:lang w:val="uk-UA"/>
        </w:rPr>
      </w:pPr>
      <w:r w:rsidRPr="00D167B4">
        <w:rPr>
          <w:rFonts w:ascii="Times New Roman" w:hAnsi="Times New Roman" w:cs="Times New Roman"/>
          <w:sz w:val="28"/>
          <w:szCs w:val="28"/>
          <w:lang w:val="uk-UA"/>
        </w:rPr>
        <w:t xml:space="preserve">     </w:t>
      </w:r>
      <w:r w:rsidR="00585663" w:rsidRPr="00D167B4">
        <w:rPr>
          <w:rFonts w:ascii="Times New Roman" w:hAnsi="Times New Roman" w:cs="Times New Roman"/>
          <w:b/>
          <w:i/>
          <w:sz w:val="28"/>
          <w:szCs w:val="28"/>
          <w:lang w:val="uk-UA"/>
        </w:rPr>
        <w:t>Індивідуальність</w:t>
      </w:r>
      <w:r w:rsidR="00585663">
        <w:rPr>
          <w:rFonts w:ascii="Times New Roman" w:hAnsi="Times New Roman" w:cs="Times New Roman"/>
          <w:sz w:val="28"/>
          <w:szCs w:val="28"/>
          <w:lang w:val="uk-UA"/>
        </w:rPr>
        <w:t xml:space="preserve"> – цілісна характеристика окремої людини, її оригінальність, самобутність психічного складу.</w:t>
      </w:r>
    </w:p>
    <w:p w:rsidR="009929E0" w:rsidRDefault="00D167B4" w:rsidP="00C44EA9">
      <w:pPr>
        <w:tabs>
          <w:tab w:val="left" w:pos="5580"/>
        </w:tabs>
        <w:spacing w:line="240" w:lineRule="auto"/>
        <w:jc w:val="both"/>
        <w:rPr>
          <w:rFonts w:ascii="Times New Roman" w:hAnsi="Times New Roman" w:cs="Times New Roman"/>
          <w:sz w:val="28"/>
          <w:szCs w:val="28"/>
          <w:lang w:val="uk-UA"/>
        </w:rPr>
      </w:pPr>
      <w:r w:rsidRPr="00BD7609">
        <w:rPr>
          <w:rFonts w:ascii="Times New Roman" w:hAnsi="Times New Roman" w:cs="Times New Roman"/>
          <w:b/>
          <w:i/>
          <w:sz w:val="28"/>
          <w:szCs w:val="28"/>
          <w:lang w:val="uk-UA"/>
        </w:rPr>
        <w:t xml:space="preserve">     </w:t>
      </w:r>
      <w:r w:rsidR="009929E0" w:rsidRPr="00D167B4">
        <w:rPr>
          <w:rFonts w:ascii="Times New Roman" w:hAnsi="Times New Roman" w:cs="Times New Roman"/>
          <w:b/>
          <w:i/>
          <w:sz w:val="28"/>
          <w:szCs w:val="28"/>
          <w:lang w:val="uk-UA"/>
        </w:rPr>
        <w:t>Ініціативність</w:t>
      </w:r>
      <w:r w:rsidR="009929E0">
        <w:rPr>
          <w:rFonts w:ascii="Times New Roman" w:hAnsi="Times New Roman" w:cs="Times New Roman"/>
          <w:sz w:val="28"/>
          <w:szCs w:val="28"/>
          <w:lang w:val="uk-UA"/>
        </w:rPr>
        <w:t xml:space="preserve"> – схильність до діяльної позиції у стосунках із людьми.</w:t>
      </w:r>
    </w:p>
    <w:p w:rsidR="004F11F8" w:rsidRDefault="004F11F8" w:rsidP="00C44EA9">
      <w:pPr>
        <w:tabs>
          <w:tab w:val="left" w:pos="5580"/>
        </w:tabs>
        <w:spacing w:line="240" w:lineRule="auto"/>
        <w:jc w:val="both"/>
        <w:rPr>
          <w:rFonts w:ascii="Times New Roman" w:hAnsi="Times New Roman" w:cs="Times New Roman"/>
          <w:sz w:val="28"/>
          <w:szCs w:val="28"/>
          <w:lang w:val="uk-UA"/>
        </w:rPr>
      </w:pPr>
      <w:r w:rsidRPr="004F11F8">
        <w:rPr>
          <w:rFonts w:ascii="Times New Roman" w:hAnsi="Times New Roman" w:cs="Times New Roman"/>
          <w:b/>
          <w:i/>
          <w:sz w:val="28"/>
          <w:szCs w:val="28"/>
          <w:lang w:val="uk-UA"/>
        </w:rPr>
        <w:t xml:space="preserve">     Інсценування</w:t>
      </w:r>
      <w:r>
        <w:rPr>
          <w:rFonts w:ascii="Times New Roman" w:hAnsi="Times New Roman" w:cs="Times New Roman"/>
          <w:sz w:val="28"/>
          <w:szCs w:val="28"/>
          <w:lang w:val="uk-UA"/>
        </w:rPr>
        <w:t xml:space="preserve"> – поетапне програвання змісту і сюжетного розгортання певної ситуації.</w:t>
      </w:r>
    </w:p>
    <w:p w:rsidR="007F5828" w:rsidRDefault="00900C1F" w:rsidP="00C44EA9">
      <w:pPr>
        <w:tabs>
          <w:tab w:val="left" w:pos="5580"/>
        </w:tabs>
        <w:spacing w:line="240" w:lineRule="auto"/>
        <w:jc w:val="both"/>
        <w:rPr>
          <w:rFonts w:ascii="Times New Roman" w:hAnsi="Times New Roman" w:cs="Times New Roman"/>
          <w:sz w:val="28"/>
          <w:szCs w:val="28"/>
          <w:lang w:val="uk-UA"/>
        </w:rPr>
      </w:pPr>
      <w:r w:rsidRPr="00900C1F">
        <w:rPr>
          <w:rFonts w:ascii="Times New Roman" w:hAnsi="Times New Roman" w:cs="Times New Roman"/>
          <w:b/>
          <w:i/>
          <w:sz w:val="28"/>
          <w:szCs w:val="28"/>
          <w:lang w:val="uk-UA"/>
        </w:rPr>
        <w:lastRenderedPageBreak/>
        <w:t xml:space="preserve">     </w:t>
      </w:r>
      <w:r w:rsidR="007F5828" w:rsidRPr="00900C1F">
        <w:rPr>
          <w:rFonts w:ascii="Times New Roman" w:hAnsi="Times New Roman" w:cs="Times New Roman"/>
          <w:b/>
          <w:i/>
          <w:sz w:val="28"/>
          <w:szCs w:val="28"/>
          <w:lang w:val="uk-UA"/>
        </w:rPr>
        <w:t>Інтелігентність педагога</w:t>
      </w:r>
      <w:r w:rsidR="007F5828">
        <w:rPr>
          <w:rFonts w:ascii="Times New Roman" w:hAnsi="Times New Roman" w:cs="Times New Roman"/>
          <w:sz w:val="28"/>
          <w:szCs w:val="28"/>
          <w:lang w:val="uk-UA"/>
        </w:rPr>
        <w:t xml:space="preserve"> – показник високого рівня інтелекту, освіченості та ерудиції; високої культури поведінки; правдивість, справедливість, порядність, чесність, самовідданість та ін.</w:t>
      </w:r>
    </w:p>
    <w:p w:rsidR="009405AA" w:rsidRPr="009332D0" w:rsidRDefault="009405AA" w:rsidP="009405AA">
      <w:pPr>
        <w:shd w:val="clear" w:color="auto" w:fill="FFFFFF"/>
        <w:spacing w:after="0" w:line="240" w:lineRule="auto"/>
        <w:ind w:firstLine="360"/>
        <w:jc w:val="both"/>
        <w:rPr>
          <w:rFonts w:ascii="Times New Roman" w:hAnsi="Times New Roman"/>
          <w:sz w:val="28"/>
          <w:szCs w:val="28"/>
          <w:lang w:val="uk-UA"/>
        </w:rPr>
      </w:pPr>
      <w:r w:rsidRPr="009405AA">
        <w:rPr>
          <w:rFonts w:ascii="Times New Roman" w:hAnsi="Times New Roman"/>
          <w:b/>
          <w:i/>
          <w:sz w:val="28"/>
          <w:szCs w:val="28"/>
          <w:lang w:val="uk-UA"/>
        </w:rPr>
        <w:t>Інтелектуальна культура</w:t>
      </w:r>
      <w:r>
        <w:rPr>
          <w:rFonts w:ascii="Times New Roman" w:hAnsi="Times New Roman"/>
          <w:b/>
          <w:sz w:val="28"/>
          <w:szCs w:val="28"/>
          <w:lang w:val="uk-UA"/>
        </w:rPr>
        <w:t xml:space="preserve"> – </w:t>
      </w:r>
      <w:r>
        <w:rPr>
          <w:rFonts w:ascii="Times New Roman" w:hAnsi="Times New Roman"/>
          <w:sz w:val="28"/>
          <w:szCs w:val="28"/>
          <w:lang w:val="uk-UA"/>
        </w:rPr>
        <w:t>розвинені розумові сили особистості, здатність здійснювати саморегуляцію інтелектуальної діяльності, інтерес до роботи з книгою та новими інформаційними технологіями.</w:t>
      </w:r>
    </w:p>
    <w:p w:rsidR="009405AA" w:rsidRDefault="009405AA" w:rsidP="00C44EA9">
      <w:pPr>
        <w:tabs>
          <w:tab w:val="left" w:pos="5580"/>
        </w:tabs>
        <w:spacing w:line="240" w:lineRule="auto"/>
        <w:jc w:val="both"/>
        <w:rPr>
          <w:rFonts w:ascii="Times New Roman" w:hAnsi="Times New Roman" w:cs="Times New Roman"/>
          <w:sz w:val="28"/>
          <w:szCs w:val="28"/>
          <w:lang w:val="uk-UA"/>
        </w:rPr>
      </w:pPr>
    </w:p>
    <w:p w:rsidR="00585663" w:rsidRDefault="00900C1F" w:rsidP="00C44EA9">
      <w:pPr>
        <w:tabs>
          <w:tab w:val="left" w:pos="5580"/>
        </w:tabs>
        <w:spacing w:line="240" w:lineRule="auto"/>
        <w:jc w:val="both"/>
        <w:rPr>
          <w:rFonts w:ascii="Times New Roman" w:hAnsi="Times New Roman" w:cs="Times New Roman"/>
          <w:sz w:val="28"/>
          <w:szCs w:val="28"/>
          <w:lang w:val="uk-UA"/>
        </w:rPr>
      </w:pPr>
      <w:r w:rsidRPr="00900C1F">
        <w:rPr>
          <w:rFonts w:ascii="Times New Roman" w:hAnsi="Times New Roman" w:cs="Times New Roman"/>
          <w:b/>
          <w:i/>
          <w:sz w:val="28"/>
          <w:szCs w:val="28"/>
          <w:lang w:val="uk-UA"/>
        </w:rPr>
        <w:t xml:space="preserve">     </w:t>
      </w:r>
      <w:r w:rsidR="00585663" w:rsidRPr="00900C1F">
        <w:rPr>
          <w:rFonts w:ascii="Times New Roman" w:hAnsi="Times New Roman" w:cs="Times New Roman"/>
          <w:b/>
          <w:i/>
          <w:sz w:val="28"/>
          <w:szCs w:val="28"/>
          <w:lang w:val="uk-UA"/>
        </w:rPr>
        <w:t>Колективні творчі справи (КТС)</w:t>
      </w:r>
      <w:r w:rsidR="00585663">
        <w:rPr>
          <w:rFonts w:ascii="Times New Roman" w:hAnsi="Times New Roman" w:cs="Times New Roman"/>
          <w:sz w:val="28"/>
          <w:szCs w:val="28"/>
          <w:lang w:val="uk-UA"/>
        </w:rPr>
        <w:t xml:space="preserve"> – суспільно важливі справи, спрямовані на поліпшення життя колективу</w:t>
      </w:r>
      <w:r w:rsidR="00E74DDF">
        <w:rPr>
          <w:rFonts w:ascii="Times New Roman" w:hAnsi="Times New Roman" w:cs="Times New Roman"/>
          <w:sz w:val="28"/>
          <w:szCs w:val="28"/>
          <w:lang w:val="uk-UA"/>
        </w:rPr>
        <w:t>, спільно організовані справи вихованців та педагога.</w:t>
      </w:r>
    </w:p>
    <w:p w:rsidR="003718A5" w:rsidRDefault="009A1CD9" w:rsidP="00C44EA9">
      <w:pPr>
        <w:tabs>
          <w:tab w:val="left" w:pos="5580"/>
        </w:tabs>
        <w:spacing w:line="240" w:lineRule="auto"/>
        <w:jc w:val="both"/>
        <w:rPr>
          <w:rFonts w:ascii="Times New Roman" w:hAnsi="Times New Roman" w:cs="Times New Roman"/>
          <w:sz w:val="28"/>
          <w:szCs w:val="28"/>
          <w:lang w:val="uk-UA"/>
        </w:rPr>
      </w:pPr>
      <w:r w:rsidRPr="00BD7609">
        <w:rPr>
          <w:rFonts w:ascii="Times New Roman" w:hAnsi="Times New Roman" w:cs="Times New Roman"/>
          <w:b/>
          <w:i/>
          <w:sz w:val="28"/>
          <w:szCs w:val="28"/>
          <w:lang w:val="uk-UA"/>
        </w:rPr>
        <w:t xml:space="preserve">     </w:t>
      </w:r>
      <w:r w:rsidR="003718A5" w:rsidRPr="009A1CD9">
        <w:rPr>
          <w:rFonts w:ascii="Times New Roman" w:hAnsi="Times New Roman" w:cs="Times New Roman"/>
          <w:b/>
          <w:i/>
          <w:sz w:val="28"/>
          <w:szCs w:val="28"/>
          <w:lang w:val="uk-UA"/>
        </w:rPr>
        <w:t>Комунікативність</w:t>
      </w:r>
      <w:r w:rsidR="003718A5">
        <w:rPr>
          <w:rFonts w:ascii="Times New Roman" w:hAnsi="Times New Roman" w:cs="Times New Roman"/>
          <w:sz w:val="28"/>
          <w:szCs w:val="28"/>
          <w:lang w:val="uk-UA"/>
        </w:rPr>
        <w:t xml:space="preserve"> – професійна здатність педагога, що характеризується потребою у спілкуванні, готовністю легко вступати в контакт, викликати позитивні емоції у співрозмовника й мати задоволення від спілкування.</w:t>
      </w:r>
    </w:p>
    <w:p w:rsidR="009929E0" w:rsidRDefault="009A1CD9" w:rsidP="00C44EA9">
      <w:pPr>
        <w:tabs>
          <w:tab w:val="left" w:pos="5580"/>
        </w:tabs>
        <w:spacing w:line="240" w:lineRule="auto"/>
        <w:jc w:val="both"/>
        <w:rPr>
          <w:rFonts w:ascii="Times New Roman" w:hAnsi="Times New Roman" w:cs="Times New Roman"/>
          <w:sz w:val="28"/>
          <w:szCs w:val="28"/>
          <w:lang w:val="uk-UA"/>
        </w:rPr>
      </w:pPr>
      <w:r w:rsidRPr="009A1CD9">
        <w:rPr>
          <w:rFonts w:ascii="Times New Roman" w:hAnsi="Times New Roman" w:cs="Times New Roman"/>
          <w:sz w:val="28"/>
          <w:szCs w:val="28"/>
        </w:rPr>
        <w:t xml:space="preserve">     </w:t>
      </w:r>
      <w:r w:rsidR="009929E0" w:rsidRPr="009A1CD9">
        <w:rPr>
          <w:rFonts w:ascii="Times New Roman" w:hAnsi="Times New Roman" w:cs="Times New Roman"/>
          <w:b/>
          <w:i/>
          <w:sz w:val="28"/>
          <w:szCs w:val="28"/>
          <w:lang w:val="uk-UA"/>
        </w:rPr>
        <w:t>Конкретність</w:t>
      </w:r>
      <w:r w:rsidR="009929E0">
        <w:rPr>
          <w:rFonts w:ascii="Times New Roman" w:hAnsi="Times New Roman" w:cs="Times New Roman"/>
          <w:sz w:val="28"/>
          <w:szCs w:val="28"/>
          <w:lang w:val="uk-UA"/>
        </w:rPr>
        <w:t xml:space="preserve"> – відмова від загальних міркувань, уміння говорити про свої конкретні переживання, думки та дії.</w:t>
      </w:r>
    </w:p>
    <w:p w:rsidR="008D79D0" w:rsidRDefault="009A1CD9" w:rsidP="00C44EA9">
      <w:pPr>
        <w:tabs>
          <w:tab w:val="left" w:pos="5580"/>
        </w:tabs>
        <w:spacing w:line="240" w:lineRule="auto"/>
        <w:jc w:val="both"/>
        <w:rPr>
          <w:rFonts w:ascii="Times New Roman" w:hAnsi="Times New Roman" w:cs="Times New Roman"/>
          <w:sz w:val="28"/>
          <w:szCs w:val="28"/>
          <w:lang w:val="uk-UA"/>
        </w:rPr>
      </w:pPr>
      <w:r w:rsidRPr="009A1CD9">
        <w:rPr>
          <w:rFonts w:ascii="Times New Roman" w:hAnsi="Times New Roman" w:cs="Times New Roman"/>
          <w:b/>
          <w:i/>
          <w:sz w:val="28"/>
          <w:szCs w:val="28"/>
        </w:rPr>
        <w:t xml:space="preserve">     </w:t>
      </w:r>
      <w:r w:rsidR="008D79D0" w:rsidRPr="009A1CD9">
        <w:rPr>
          <w:rFonts w:ascii="Times New Roman" w:hAnsi="Times New Roman" w:cs="Times New Roman"/>
          <w:b/>
          <w:i/>
          <w:sz w:val="28"/>
          <w:szCs w:val="28"/>
          <w:lang w:val="uk-UA"/>
        </w:rPr>
        <w:t>Контакт візуальний</w:t>
      </w:r>
      <w:r w:rsidR="008D79D0">
        <w:rPr>
          <w:rFonts w:ascii="Times New Roman" w:hAnsi="Times New Roman" w:cs="Times New Roman"/>
          <w:sz w:val="28"/>
          <w:szCs w:val="28"/>
          <w:lang w:val="uk-UA"/>
        </w:rPr>
        <w:t xml:space="preserve"> – погляд співрозмовників фіксований один на одному, що означає зацікавленість партнером і зосередженість на тому, про що він говорить.</w:t>
      </w:r>
    </w:p>
    <w:p w:rsidR="00E04CE3" w:rsidRDefault="009A1CD9" w:rsidP="00C44EA9">
      <w:pPr>
        <w:tabs>
          <w:tab w:val="left" w:pos="5580"/>
        </w:tabs>
        <w:spacing w:line="240" w:lineRule="auto"/>
        <w:jc w:val="both"/>
        <w:rPr>
          <w:rFonts w:ascii="Times New Roman" w:hAnsi="Times New Roman" w:cs="Times New Roman"/>
          <w:sz w:val="28"/>
          <w:szCs w:val="28"/>
          <w:lang w:val="uk-UA"/>
        </w:rPr>
      </w:pPr>
      <w:r w:rsidRPr="009A1CD9">
        <w:rPr>
          <w:rFonts w:ascii="Times New Roman" w:hAnsi="Times New Roman" w:cs="Times New Roman"/>
          <w:sz w:val="28"/>
          <w:szCs w:val="28"/>
          <w:lang w:val="uk-UA"/>
        </w:rPr>
        <w:t xml:space="preserve">     </w:t>
      </w:r>
      <w:r w:rsidR="00E04CE3" w:rsidRPr="009A1CD9">
        <w:rPr>
          <w:rFonts w:ascii="Times New Roman" w:hAnsi="Times New Roman" w:cs="Times New Roman"/>
          <w:b/>
          <w:i/>
          <w:sz w:val="28"/>
          <w:szCs w:val="28"/>
          <w:lang w:val="uk-UA"/>
        </w:rPr>
        <w:t>Контакт у педагогічному діалозі</w:t>
      </w:r>
      <w:r w:rsidR="00E04CE3">
        <w:rPr>
          <w:rFonts w:ascii="Times New Roman" w:hAnsi="Times New Roman" w:cs="Times New Roman"/>
          <w:sz w:val="28"/>
          <w:szCs w:val="28"/>
          <w:lang w:val="uk-UA"/>
        </w:rPr>
        <w:t xml:space="preserve"> – особливий стан єднання педагога та учнів, який характеризується взаєморозумінням, співпереживанням та готовністю до взаємодії.</w:t>
      </w:r>
    </w:p>
    <w:p w:rsidR="004F11F8" w:rsidRDefault="004F11F8" w:rsidP="00C44EA9">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4F11F8">
        <w:rPr>
          <w:rFonts w:ascii="Times New Roman" w:hAnsi="Times New Roman" w:cs="Times New Roman"/>
          <w:b/>
          <w:i/>
          <w:sz w:val="28"/>
          <w:szCs w:val="28"/>
          <w:lang w:val="uk-UA"/>
        </w:rPr>
        <w:t>Конфлікт</w:t>
      </w:r>
      <w:r>
        <w:rPr>
          <w:rFonts w:ascii="Times New Roman" w:hAnsi="Times New Roman" w:cs="Times New Roman"/>
          <w:sz w:val="28"/>
          <w:szCs w:val="28"/>
          <w:lang w:val="uk-UA"/>
        </w:rPr>
        <w:t xml:space="preserve"> – зіткнення протилежно спрямованих цілей, інтересів, позицій та поглядів суб</w:t>
      </w:r>
      <w:r w:rsidRPr="004F11F8">
        <w:rPr>
          <w:rFonts w:ascii="Times New Roman" w:hAnsi="Times New Roman" w:cs="Times New Roman"/>
          <w:sz w:val="28"/>
          <w:szCs w:val="28"/>
          <w:lang w:val="uk-UA"/>
        </w:rPr>
        <w:t>’</w:t>
      </w:r>
      <w:r>
        <w:rPr>
          <w:rFonts w:ascii="Times New Roman" w:hAnsi="Times New Roman" w:cs="Times New Roman"/>
          <w:sz w:val="28"/>
          <w:szCs w:val="28"/>
          <w:lang w:val="uk-UA"/>
        </w:rPr>
        <w:t>єктів взаємодії.</w:t>
      </w:r>
    </w:p>
    <w:p w:rsidR="003718A5" w:rsidRDefault="009A1CD9" w:rsidP="00C44EA9">
      <w:pPr>
        <w:tabs>
          <w:tab w:val="left" w:pos="5580"/>
        </w:tabs>
        <w:spacing w:line="240" w:lineRule="auto"/>
        <w:jc w:val="both"/>
        <w:rPr>
          <w:rFonts w:ascii="Times New Roman" w:hAnsi="Times New Roman" w:cs="Times New Roman"/>
          <w:sz w:val="28"/>
          <w:szCs w:val="28"/>
          <w:lang w:val="uk-UA"/>
        </w:rPr>
      </w:pPr>
      <w:r w:rsidRPr="009A1CD9">
        <w:rPr>
          <w:rFonts w:ascii="Times New Roman" w:hAnsi="Times New Roman" w:cs="Times New Roman"/>
          <w:b/>
          <w:i/>
          <w:sz w:val="28"/>
          <w:szCs w:val="28"/>
          <w:lang w:val="uk-UA"/>
        </w:rPr>
        <w:t xml:space="preserve">     </w:t>
      </w:r>
      <w:r w:rsidR="003718A5" w:rsidRPr="009A1CD9">
        <w:rPr>
          <w:rFonts w:ascii="Times New Roman" w:hAnsi="Times New Roman" w:cs="Times New Roman"/>
          <w:b/>
          <w:i/>
          <w:sz w:val="28"/>
          <w:szCs w:val="28"/>
          <w:lang w:val="uk-UA"/>
        </w:rPr>
        <w:t>Креативність</w:t>
      </w:r>
      <w:r w:rsidR="003718A5">
        <w:rPr>
          <w:rFonts w:ascii="Times New Roman" w:hAnsi="Times New Roman" w:cs="Times New Roman"/>
          <w:sz w:val="28"/>
          <w:szCs w:val="28"/>
          <w:lang w:val="uk-UA"/>
        </w:rPr>
        <w:t xml:space="preserve"> – здатність до творчості, спроможність генерувати незвичні ідеї, відходити від традиційних схем, швидко розв</w:t>
      </w:r>
      <w:r w:rsidRPr="009A1CD9">
        <w:rPr>
          <w:rFonts w:ascii="Times New Roman" w:hAnsi="Times New Roman" w:cs="Times New Roman"/>
          <w:sz w:val="28"/>
          <w:szCs w:val="28"/>
          <w:lang w:val="uk-UA"/>
        </w:rPr>
        <w:t>’</w:t>
      </w:r>
      <w:r w:rsidR="003718A5">
        <w:rPr>
          <w:rFonts w:ascii="Times New Roman" w:hAnsi="Times New Roman" w:cs="Times New Roman"/>
          <w:sz w:val="28"/>
          <w:szCs w:val="28"/>
          <w:lang w:val="uk-UA"/>
        </w:rPr>
        <w:t>язувати проблемні ситуації.</w:t>
      </w:r>
    </w:p>
    <w:p w:rsidR="000C4FD2" w:rsidRDefault="009A1CD9" w:rsidP="000C4FD2">
      <w:pPr>
        <w:shd w:val="clear" w:color="auto" w:fill="FFFFFF"/>
        <w:spacing w:after="0" w:line="240" w:lineRule="auto"/>
        <w:ind w:firstLine="360"/>
        <w:jc w:val="both"/>
        <w:rPr>
          <w:rFonts w:ascii="Times New Roman" w:hAnsi="Times New Roman"/>
          <w:sz w:val="28"/>
          <w:szCs w:val="28"/>
          <w:lang w:val="uk-UA"/>
        </w:rPr>
      </w:pPr>
      <w:r w:rsidRPr="009A1CD9">
        <w:rPr>
          <w:rFonts w:ascii="Times New Roman" w:hAnsi="Times New Roman" w:cs="Times New Roman"/>
          <w:b/>
          <w:i/>
          <w:sz w:val="28"/>
          <w:szCs w:val="28"/>
          <w:lang w:val="uk-UA"/>
        </w:rPr>
        <w:t xml:space="preserve"> </w:t>
      </w:r>
      <w:r w:rsidR="000C4FD2" w:rsidRPr="000C4FD2">
        <w:rPr>
          <w:rFonts w:ascii="Times New Roman" w:hAnsi="Times New Roman"/>
          <w:b/>
          <w:i/>
          <w:sz w:val="28"/>
          <w:szCs w:val="28"/>
          <w:lang w:val="uk-UA"/>
        </w:rPr>
        <w:t>Культура життєвого самовизначення</w:t>
      </w:r>
      <w:r w:rsidR="000C4FD2">
        <w:rPr>
          <w:rFonts w:ascii="Times New Roman" w:hAnsi="Times New Roman"/>
          <w:b/>
          <w:sz w:val="28"/>
          <w:szCs w:val="28"/>
          <w:lang w:val="uk-UA"/>
        </w:rPr>
        <w:t xml:space="preserve"> – </w:t>
      </w:r>
      <w:r w:rsidR="000C4FD2">
        <w:rPr>
          <w:rFonts w:ascii="Times New Roman" w:hAnsi="Times New Roman"/>
          <w:sz w:val="28"/>
          <w:szCs w:val="28"/>
          <w:lang w:val="uk-UA"/>
        </w:rPr>
        <w:t>усвідомлення себе суб’єктом власного життя, уміння приймати рішення і нести відповідальність за власну поведінку і дії.</w:t>
      </w:r>
    </w:p>
    <w:p w:rsidR="000C4FD2" w:rsidRDefault="000C4FD2" w:rsidP="000C4FD2">
      <w:pPr>
        <w:shd w:val="clear" w:color="auto" w:fill="FFFFFF"/>
        <w:spacing w:after="0" w:line="240" w:lineRule="auto"/>
        <w:ind w:firstLine="360"/>
        <w:jc w:val="both"/>
        <w:rPr>
          <w:rFonts w:ascii="Times New Roman" w:hAnsi="Times New Roman"/>
          <w:sz w:val="28"/>
          <w:szCs w:val="28"/>
          <w:lang w:val="uk-UA"/>
        </w:rPr>
      </w:pPr>
    </w:p>
    <w:p w:rsidR="000C4FD2" w:rsidRDefault="000C4FD2" w:rsidP="000C4FD2">
      <w:pPr>
        <w:shd w:val="clear" w:color="auto" w:fill="FFFFFF"/>
        <w:spacing w:after="0" w:line="240" w:lineRule="auto"/>
        <w:ind w:firstLine="360"/>
        <w:jc w:val="both"/>
        <w:rPr>
          <w:rFonts w:ascii="Times New Roman" w:hAnsi="Times New Roman"/>
          <w:sz w:val="28"/>
          <w:szCs w:val="28"/>
          <w:lang w:val="uk-UA"/>
        </w:rPr>
      </w:pPr>
      <w:r w:rsidRPr="000C4FD2">
        <w:rPr>
          <w:rFonts w:ascii="Times New Roman" w:hAnsi="Times New Roman"/>
          <w:b/>
          <w:i/>
          <w:sz w:val="28"/>
          <w:szCs w:val="28"/>
          <w:lang w:val="uk-UA"/>
        </w:rPr>
        <w:t>Культура міжетнічних відносин</w:t>
      </w:r>
      <w:r>
        <w:rPr>
          <w:rFonts w:ascii="Times New Roman" w:hAnsi="Times New Roman"/>
          <w:b/>
          <w:sz w:val="28"/>
          <w:szCs w:val="28"/>
          <w:lang w:val="uk-UA"/>
        </w:rPr>
        <w:t xml:space="preserve"> – </w:t>
      </w:r>
      <w:r>
        <w:rPr>
          <w:rFonts w:ascii="Times New Roman" w:hAnsi="Times New Roman"/>
          <w:sz w:val="28"/>
          <w:szCs w:val="28"/>
          <w:lang w:val="uk-UA"/>
        </w:rPr>
        <w:t>реалізація взаємозалежних інтересів етносів, народностей у процесі економічного, політичного, духовного, соціального життя на принципах свободи, рівноправності, взаємодопомоги та толерантності.</w:t>
      </w:r>
    </w:p>
    <w:p w:rsidR="000C4FD2" w:rsidRDefault="000C4FD2" w:rsidP="000C4FD2">
      <w:pPr>
        <w:shd w:val="clear" w:color="auto" w:fill="FFFFFF"/>
        <w:spacing w:after="0" w:line="240" w:lineRule="auto"/>
        <w:ind w:firstLine="360"/>
        <w:jc w:val="both"/>
        <w:rPr>
          <w:rFonts w:ascii="Times New Roman" w:hAnsi="Times New Roman"/>
          <w:sz w:val="28"/>
          <w:szCs w:val="28"/>
          <w:lang w:val="uk-UA"/>
        </w:rPr>
      </w:pPr>
    </w:p>
    <w:p w:rsidR="000C4FD2" w:rsidRDefault="000C4FD2" w:rsidP="000C4FD2">
      <w:pPr>
        <w:shd w:val="clear" w:color="auto" w:fill="FFFFFF"/>
        <w:spacing w:after="0" w:line="240" w:lineRule="auto"/>
        <w:ind w:firstLine="360"/>
        <w:jc w:val="both"/>
        <w:rPr>
          <w:rFonts w:ascii="Times New Roman" w:hAnsi="Times New Roman"/>
          <w:sz w:val="28"/>
          <w:szCs w:val="28"/>
          <w:lang w:val="uk-UA"/>
        </w:rPr>
      </w:pPr>
      <w:r w:rsidRPr="000C4FD2">
        <w:rPr>
          <w:rFonts w:ascii="Times New Roman" w:hAnsi="Times New Roman"/>
          <w:b/>
          <w:i/>
          <w:sz w:val="28"/>
          <w:szCs w:val="28"/>
          <w:lang w:val="uk-UA"/>
        </w:rPr>
        <w:t>Культура поведінки</w:t>
      </w:r>
      <w:r>
        <w:rPr>
          <w:rFonts w:ascii="Times New Roman" w:hAnsi="Times New Roman"/>
          <w:b/>
          <w:sz w:val="28"/>
          <w:szCs w:val="28"/>
          <w:lang w:val="uk-UA"/>
        </w:rPr>
        <w:t xml:space="preserve"> – </w:t>
      </w:r>
      <w:r>
        <w:rPr>
          <w:rFonts w:ascii="Times New Roman" w:hAnsi="Times New Roman"/>
          <w:sz w:val="28"/>
          <w:szCs w:val="28"/>
          <w:lang w:val="uk-UA"/>
        </w:rPr>
        <w:t>система засвоєних положень, що спрямовують, регулюють і контролюють вчинки та дії особистості, які виражають моральні вимоги суспільства, закріплені в нормах та принципах, ідеалах закону.</w:t>
      </w:r>
    </w:p>
    <w:p w:rsidR="000C4FD2" w:rsidRDefault="000C4FD2" w:rsidP="000C4FD2">
      <w:pPr>
        <w:shd w:val="clear" w:color="auto" w:fill="FFFFFF"/>
        <w:spacing w:after="0" w:line="240" w:lineRule="auto"/>
        <w:ind w:firstLine="360"/>
        <w:jc w:val="both"/>
        <w:rPr>
          <w:rFonts w:ascii="Times New Roman" w:hAnsi="Times New Roman"/>
          <w:sz w:val="28"/>
          <w:szCs w:val="28"/>
          <w:lang w:val="uk-UA"/>
        </w:rPr>
      </w:pPr>
      <w:r>
        <w:rPr>
          <w:rFonts w:ascii="Times New Roman" w:hAnsi="Times New Roman"/>
          <w:sz w:val="28"/>
          <w:szCs w:val="28"/>
          <w:lang w:val="uk-UA"/>
        </w:rPr>
        <w:t xml:space="preserve"> </w:t>
      </w:r>
    </w:p>
    <w:p w:rsidR="00AA6BBD" w:rsidRDefault="000C4FD2" w:rsidP="00C44EA9">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b/>
          <w:i/>
          <w:sz w:val="28"/>
          <w:szCs w:val="28"/>
          <w:lang w:val="uk-UA"/>
        </w:rPr>
        <w:lastRenderedPageBreak/>
        <w:t xml:space="preserve">     </w:t>
      </w:r>
      <w:r w:rsidR="00AA6BBD" w:rsidRPr="009A1CD9">
        <w:rPr>
          <w:rFonts w:ascii="Times New Roman" w:hAnsi="Times New Roman" w:cs="Times New Roman"/>
          <w:b/>
          <w:i/>
          <w:sz w:val="28"/>
          <w:szCs w:val="28"/>
          <w:lang w:val="uk-UA"/>
        </w:rPr>
        <w:t>Ліберальний стиль</w:t>
      </w:r>
      <w:r w:rsidR="00AA6BBD">
        <w:rPr>
          <w:rFonts w:ascii="Times New Roman" w:hAnsi="Times New Roman" w:cs="Times New Roman"/>
          <w:sz w:val="28"/>
          <w:szCs w:val="28"/>
          <w:lang w:val="uk-UA"/>
        </w:rPr>
        <w:t xml:space="preserve"> – стиль, що характеризується браком стійкої педагогічної позиції; виявляється у невтручанні, низькому рівні вимог, формальному розв</w:t>
      </w:r>
      <w:r w:rsidR="009A1CD9" w:rsidRPr="009A1CD9">
        <w:rPr>
          <w:rFonts w:ascii="Times New Roman" w:hAnsi="Times New Roman" w:cs="Times New Roman"/>
          <w:sz w:val="28"/>
          <w:szCs w:val="28"/>
          <w:lang w:val="uk-UA"/>
        </w:rPr>
        <w:t>’</w:t>
      </w:r>
      <w:r w:rsidR="00AA6BBD">
        <w:rPr>
          <w:rFonts w:ascii="Times New Roman" w:hAnsi="Times New Roman" w:cs="Times New Roman"/>
          <w:sz w:val="28"/>
          <w:szCs w:val="28"/>
          <w:lang w:val="uk-UA"/>
        </w:rPr>
        <w:t>язанні проблем.</w:t>
      </w:r>
    </w:p>
    <w:p w:rsidR="00C70EDA" w:rsidRDefault="009A1CD9" w:rsidP="00C44EA9">
      <w:pPr>
        <w:tabs>
          <w:tab w:val="left" w:pos="5580"/>
        </w:tabs>
        <w:spacing w:line="240" w:lineRule="auto"/>
        <w:jc w:val="both"/>
        <w:rPr>
          <w:rFonts w:ascii="Times New Roman" w:hAnsi="Times New Roman" w:cs="Times New Roman"/>
          <w:sz w:val="28"/>
          <w:szCs w:val="28"/>
          <w:lang w:val="uk-UA"/>
        </w:rPr>
      </w:pPr>
      <w:r w:rsidRPr="009A1CD9">
        <w:rPr>
          <w:rFonts w:ascii="Times New Roman" w:hAnsi="Times New Roman" w:cs="Times New Roman"/>
          <w:b/>
          <w:i/>
          <w:sz w:val="28"/>
          <w:szCs w:val="28"/>
          <w:lang w:val="uk-UA"/>
        </w:rPr>
        <w:t xml:space="preserve">     </w:t>
      </w:r>
      <w:r w:rsidR="00C70EDA" w:rsidRPr="009A1CD9">
        <w:rPr>
          <w:rFonts w:ascii="Times New Roman" w:hAnsi="Times New Roman" w:cs="Times New Roman"/>
          <w:b/>
          <w:i/>
          <w:sz w:val="28"/>
          <w:szCs w:val="28"/>
          <w:lang w:val="uk-UA"/>
        </w:rPr>
        <w:t>Майстерність</w:t>
      </w:r>
      <w:r w:rsidR="00C70EDA">
        <w:rPr>
          <w:rFonts w:ascii="Times New Roman" w:hAnsi="Times New Roman" w:cs="Times New Roman"/>
          <w:sz w:val="28"/>
          <w:szCs w:val="28"/>
          <w:lang w:val="uk-UA"/>
        </w:rPr>
        <w:t xml:space="preserve"> – вияв найвищої форми активності особистості учителя у професійній діяльності, активності, що грунтується на гуманізмі і розкривається у доцільному використанні методів і засобів педагогічної взаємодії у кожній конкретній ситуації навчання і виховання.</w:t>
      </w:r>
    </w:p>
    <w:p w:rsidR="00C44EA9" w:rsidRDefault="009A1CD9" w:rsidP="00C44EA9">
      <w:pPr>
        <w:tabs>
          <w:tab w:val="left" w:pos="5580"/>
        </w:tabs>
        <w:spacing w:line="240" w:lineRule="auto"/>
        <w:jc w:val="both"/>
        <w:rPr>
          <w:rFonts w:ascii="Times New Roman" w:hAnsi="Times New Roman" w:cs="Times New Roman"/>
          <w:sz w:val="28"/>
          <w:szCs w:val="28"/>
          <w:lang w:val="uk-UA"/>
        </w:rPr>
      </w:pPr>
      <w:r w:rsidRPr="00BD7609">
        <w:rPr>
          <w:rFonts w:ascii="Times New Roman" w:hAnsi="Times New Roman" w:cs="Times New Roman"/>
          <w:b/>
          <w:i/>
          <w:sz w:val="28"/>
          <w:szCs w:val="28"/>
          <w:lang w:val="uk-UA"/>
        </w:rPr>
        <w:t xml:space="preserve">     </w:t>
      </w:r>
      <w:r w:rsidR="00C44EA9" w:rsidRPr="009A1CD9">
        <w:rPr>
          <w:rFonts w:ascii="Times New Roman" w:hAnsi="Times New Roman" w:cs="Times New Roman"/>
          <w:b/>
          <w:i/>
          <w:sz w:val="28"/>
          <w:szCs w:val="28"/>
          <w:lang w:val="uk-UA"/>
        </w:rPr>
        <w:t>Мета діяльності педагога</w:t>
      </w:r>
      <w:r w:rsidR="00C44EA9">
        <w:rPr>
          <w:rFonts w:ascii="Times New Roman" w:hAnsi="Times New Roman" w:cs="Times New Roman"/>
          <w:sz w:val="28"/>
          <w:szCs w:val="28"/>
          <w:lang w:val="uk-UA"/>
        </w:rPr>
        <w:t xml:space="preserve"> – формування творчої особистості учня у процесі навчання та виховання.</w:t>
      </w:r>
    </w:p>
    <w:p w:rsidR="009929E0" w:rsidRDefault="009A1CD9" w:rsidP="00C44EA9">
      <w:pPr>
        <w:tabs>
          <w:tab w:val="left" w:pos="5580"/>
        </w:tabs>
        <w:spacing w:line="240" w:lineRule="auto"/>
        <w:jc w:val="both"/>
        <w:rPr>
          <w:rFonts w:ascii="Times New Roman" w:hAnsi="Times New Roman" w:cs="Times New Roman"/>
          <w:sz w:val="28"/>
          <w:szCs w:val="28"/>
          <w:lang w:val="uk-UA"/>
        </w:rPr>
      </w:pPr>
      <w:r w:rsidRPr="009A1CD9">
        <w:rPr>
          <w:rFonts w:ascii="Times New Roman" w:hAnsi="Times New Roman" w:cs="Times New Roman"/>
          <w:b/>
          <w:i/>
          <w:sz w:val="28"/>
          <w:szCs w:val="28"/>
        </w:rPr>
        <w:t xml:space="preserve">     </w:t>
      </w:r>
      <w:r w:rsidR="009929E0" w:rsidRPr="009A1CD9">
        <w:rPr>
          <w:rFonts w:ascii="Times New Roman" w:hAnsi="Times New Roman" w:cs="Times New Roman"/>
          <w:b/>
          <w:i/>
          <w:sz w:val="28"/>
          <w:szCs w:val="28"/>
          <w:lang w:val="uk-UA"/>
        </w:rPr>
        <w:t>Методика контактної взаємодії</w:t>
      </w:r>
      <w:r w:rsidR="009929E0">
        <w:rPr>
          <w:rFonts w:ascii="Times New Roman" w:hAnsi="Times New Roman" w:cs="Times New Roman"/>
          <w:sz w:val="28"/>
          <w:szCs w:val="28"/>
          <w:lang w:val="uk-UA"/>
        </w:rPr>
        <w:t xml:space="preserve"> – особлива процедура діяльності педагога – ініціативи контакту, який ставить перед собою мету встановити стосунки довіри з учнями.</w:t>
      </w:r>
    </w:p>
    <w:p w:rsidR="004711A9" w:rsidRDefault="004711A9" w:rsidP="00C44EA9">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4711A9">
        <w:rPr>
          <w:rFonts w:ascii="Times New Roman" w:hAnsi="Times New Roman" w:cs="Times New Roman"/>
          <w:b/>
          <w:i/>
          <w:sz w:val="28"/>
          <w:szCs w:val="28"/>
          <w:lang w:val="uk-UA"/>
        </w:rPr>
        <w:t>Методи самовиховання</w:t>
      </w:r>
      <w:r>
        <w:rPr>
          <w:rFonts w:ascii="Times New Roman" w:hAnsi="Times New Roman" w:cs="Times New Roman"/>
          <w:sz w:val="28"/>
          <w:szCs w:val="28"/>
          <w:lang w:val="uk-UA"/>
        </w:rPr>
        <w:t xml:space="preserve"> – система прийомів і правил самовиховання, розроблена у відповідності до педагогічних принципів і закономірностей, використання яких слугує ефективності само формування особистості педагогі та його професійних якостей.</w:t>
      </w:r>
    </w:p>
    <w:p w:rsidR="008D79D0" w:rsidRDefault="009A1CD9" w:rsidP="00C44EA9">
      <w:pPr>
        <w:tabs>
          <w:tab w:val="left" w:pos="5580"/>
        </w:tabs>
        <w:spacing w:line="240" w:lineRule="auto"/>
        <w:jc w:val="both"/>
        <w:rPr>
          <w:rFonts w:ascii="Times New Roman" w:hAnsi="Times New Roman" w:cs="Times New Roman"/>
          <w:sz w:val="28"/>
          <w:szCs w:val="28"/>
          <w:lang w:val="uk-UA"/>
        </w:rPr>
      </w:pPr>
      <w:r w:rsidRPr="009A1CD9">
        <w:rPr>
          <w:rFonts w:ascii="Times New Roman" w:hAnsi="Times New Roman" w:cs="Times New Roman"/>
          <w:b/>
          <w:i/>
          <w:sz w:val="28"/>
          <w:szCs w:val="28"/>
          <w:lang w:val="uk-UA"/>
        </w:rPr>
        <w:t xml:space="preserve">     </w:t>
      </w:r>
      <w:r w:rsidR="008D79D0" w:rsidRPr="009A1CD9">
        <w:rPr>
          <w:rFonts w:ascii="Times New Roman" w:hAnsi="Times New Roman" w:cs="Times New Roman"/>
          <w:b/>
          <w:i/>
          <w:sz w:val="28"/>
          <w:szCs w:val="28"/>
          <w:lang w:val="uk-UA"/>
        </w:rPr>
        <w:t>Міжособистісний простір</w:t>
      </w:r>
      <w:r w:rsidR="008D79D0">
        <w:rPr>
          <w:rFonts w:ascii="Times New Roman" w:hAnsi="Times New Roman" w:cs="Times New Roman"/>
          <w:sz w:val="28"/>
          <w:szCs w:val="28"/>
          <w:lang w:val="uk-UA"/>
        </w:rPr>
        <w:t xml:space="preserve"> – відстань між тими, хто спілкується, що є ознакою характеру взаємодії.</w:t>
      </w:r>
    </w:p>
    <w:p w:rsidR="008D79D0" w:rsidRDefault="009A1CD9" w:rsidP="00C44EA9">
      <w:pPr>
        <w:tabs>
          <w:tab w:val="left" w:pos="5580"/>
        </w:tabs>
        <w:spacing w:line="240" w:lineRule="auto"/>
        <w:jc w:val="both"/>
        <w:rPr>
          <w:rFonts w:ascii="Times New Roman" w:hAnsi="Times New Roman" w:cs="Times New Roman"/>
          <w:sz w:val="28"/>
          <w:szCs w:val="28"/>
          <w:lang w:val="uk-UA"/>
        </w:rPr>
      </w:pPr>
      <w:r w:rsidRPr="009A1CD9">
        <w:rPr>
          <w:rFonts w:ascii="Times New Roman" w:hAnsi="Times New Roman" w:cs="Times New Roman"/>
          <w:b/>
          <w:i/>
          <w:sz w:val="28"/>
          <w:szCs w:val="28"/>
          <w:lang w:val="uk-UA"/>
        </w:rPr>
        <w:t xml:space="preserve">     </w:t>
      </w:r>
      <w:r w:rsidR="008D79D0" w:rsidRPr="009A1CD9">
        <w:rPr>
          <w:rFonts w:ascii="Times New Roman" w:hAnsi="Times New Roman" w:cs="Times New Roman"/>
          <w:b/>
          <w:i/>
          <w:sz w:val="28"/>
          <w:szCs w:val="28"/>
          <w:lang w:val="uk-UA"/>
        </w:rPr>
        <w:t>Міміка</w:t>
      </w:r>
      <w:r w:rsidR="008D79D0">
        <w:rPr>
          <w:rFonts w:ascii="Times New Roman" w:hAnsi="Times New Roman" w:cs="Times New Roman"/>
          <w:sz w:val="28"/>
          <w:szCs w:val="28"/>
          <w:lang w:val="uk-UA"/>
        </w:rPr>
        <w:t xml:space="preserve"> – виражальні рухи м</w:t>
      </w:r>
      <w:r w:rsidRPr="009A1CD9">
        <w:rPr>
          <w:rFonts w:ascii="Times New Roman" w:hAnsi="Times New Roman" w:cs="Times New Roman"/>
          <w:sz w:val="28"/>
          <w:szCs w:val="28"/>
          <w:lang w:val="uk-UA"/>
        </w:rPr>
        <w:t>’</w:t>
      </w:r>
      <w:r w:rsidR="008D79D0">
        <w:rPr>
          <w:rFonts w:ascii="Times New Roman" w:hAnsi="Times New Roman" w:cs="Times New Roman"/>
          <w:sz w:val="28"/>
          <w:szCs w:val="28"/>
          <w:lang w:val="uk-UA"/>
        </w:rPr>
        <w:t>язів обличчя.</w:t>
      </w:r>
    </w:p>
    <w:p w:rsidR="000C4FD2" w:rsidRDefault="000C4FD2" w:rsidP="000C4FD2">
      <w:pPr>
        <w:shd w:val="clear" w:color="auto" w:fill="FFFFFF"/>
        <w:spacing w:after="0" w:line="240" w:lineRule="auto"/>
        <w:ind w:firstLine="360"/>
        <w:jc w:val="both"/>
        <w:rPr>
          <w:rFonts w:ascii="Times New Roman" w:hAnsi="Times New Roman"/>
          <w:sz w:val="28"/>
          <w:szCs w:val="28"/>
          <w:lang w:val="uk-UA"/>
        </w:rPr>
      </w:pPr>
      <w:r w:rsidRPr="000C4FD2">
        <w:rPr>
          <w:rFonts w:ascii="Times New Roman" w:hAnsi="Times New Roman"/>
          <w:b/>
          <w:i/>
          <w:sz w:val="28"/>
          <w:szCs w:val="28"/>
          <w:lang w:val="uk-UA"/>
        </w:rPr>
        <w:t>Мораль</w:t>
      </w:r>
      <w:r>
        <w:rPr>
          <w:rFonts w:ascii="Times New Roman" w:hAnsi="Times New Roman"/>
          <w:b/>
          <w:sz w:val="28"/>
          <w:szCs w:val="28"/>
          <w:lang w:val="uk-UA"/>
        </w:rPr>
        <w:t xml:space="preserve"> – </w:t>
      </w:r>
      <w:r>
        <w:rPr>
          <w:rFonts w:ascii="Times New Roman" w:hAnsi="Times New Roman"/>
          <w:sz w:val="28"/>
          <w:szCs w:val="28"/>
          <w:lang w:val="uk-UA"/>
        </w:rPr>
        <w:t>система ідей, принципів, уявлень, норм, оцінок, правил поведінки та діяльності, які регулюють гуманні стосунки між людьми.</w:t>
      </w:r>
    </w:p>
    <w:p w:rsidR="000C4FD2" w:rsidRDefault="000C4FD2" w:rsidP="000C4FD2">
      <w:pPr>
        <w:shd w:val="clear" w:color="auto" w:fill="FFFFFF"/>
        <w:spacing w:after="0" w:line="240" w:lineRule="auto"/>
        <w:ind w:firstLine="360"/>
        <w:jc w:val="both"/>
        <w:rPr>
          <w:rFonts w:ascii="Times New Roman" w:hAnsi="Times New Roman"/>
          <w:sz w:val="28"/>
          <w:szCs w:val="28"/>
          <w:lang w:val="uk-UA"/>
        </w:rPr>
      </w:pPr>
    </w:p>
    <w:p w:rsidR="000C4FD2" w:rsidRPr="00900BCA" w:rsidRDefault="000C4FD2" w:rsidP="000C4FD2">
      <w:pPr>
        <w:shd w:val="clear" w:color="auto" w:fill="FFFFFF"/>
        <w:spacing w:after="0" w:line="240" w:lineRule="auto"/>
        <w:ind w:firstLine="360"/>
        <w:jc w:val="both"/>
        <w:rPr>
          <w:rFonts w:ascii="Times New Roman" w:hAnsi="Times New Roman"/>
          <w:sz w:val="28"/>
          <w:szCs w:val="28"/>
          <w:lang w:val="uk-UA"/>
        </w:rPr>
      </w:pPr>
      <w:r w:rsidRPr="000C4FD2">
        <w:rPr>
          <w:rFonts w:ascii="Times New Roman" w:hAnsi="Times New Roman"/>
          <w:b/>
          <w:i/>
          <w:sz w:val="28"/>
          <w:szCs w:val="28"/>
          <w:lang w:val="uk-UA"/>
        </w:rPr>
        <w:t>Моральність</w:t>
      </w:r>
      <w:r>
        <w:rPr>
          <w:rFonts w:ascii="Times New Roman" w:hAnsi="Times New Roman"/>
          <w:b/>
          <w:sz w:val="28"/>
          <w:szCs w:val="28"/>
          <w:lang w:val="uk-UA"/>
        </w:rPr>
        <w:t xml:space="preserve"> – </w:t>
      </w:r>
      <w:r>
        <w:rPr>
          <w:rFonts w:ascii="Times New Roman" w:hAnsi="Times New Roman"/>
          <w:sz w:val="28"/>
          <w:szCs w:val="28"/>
          <w:lang w:val="uk-UA"/>
        </w:rPr>
        <w:t>воля до діяння і саме діяння відповідно до норм моралі.</w:t>
      </w:r>
    </w:p>
    <w:p w:rsidR="00346D71" w:rsidRDefault="000C4FD2" w:rsidP="00C44EA9">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b/>
          <w:i/>
          <w:sz w:val="28"/>
          <w:szCs w:val="28"/>
          <w:lang w:val="uk-UA"/>
        </w:rPr>
        <w:t xml:space="preserve">     </w:t>
      </w:r>
      <w:r w:rsidR="00346D71" w:rsidRPr="009A1CD9">
        <w:rPr>
          <w:rFonts w:ascii="Times New Roman" w:hAnsi="Times New Roman" w:cs="Times New Roman"/>
          <w:b/>
          <w:i/>
          <w:sz w:val="28"/>
          <w:szCs w:val="28"/>
          <w:lang w:val="uk-UA"/>
        </w:rPr>
        <w:t>Моральна відповідальність</w:t>
      </w:r>
      <w:r w:rsidR="00346D71">
        <w:rPr>
          <w:rFonts w:ascii="Times New Roman" w:hAnsi="Times New Roman" w:cs="Times New Roman"/>
          <w:sz w:val="28"/>
          <w:szCs w:val="28"/>
          <w:lang w:val="uk-UA"/>
        </w:rPr>
        <w:t xml:space="preserve"> – особистісна якість, суть якої полягає у усвідомленні моральної потреби до виконання соціальних норм, а також здатність індивіда вільно прийняти справедливу оцінку вчинків, давати своїм діям самооцінку з позиції гуманності, чистої совісті.</w:t>
      </w:r>
    </w:p>
    <w:p w:rsidR="00C5745B" w:rsidRDefault="009A1CD9" w:rsidP="00C44EA9">
      <w:pPr>
        <w:tabs>
          <w:tab w:val="left" w:pos="5580"/>
        </w:tabs>
        <w:spacing w:line="240" w:lineRule="auto"/>
        <w:jc w:val="both"/>
        <w:rPr>
          <w:rFonts w:ascii="Times New Roman" w:hAnsi="Times New Roman" w:cs="Times New Roman"/>
          <w:sz w:val="28"/>
          <w:szCs w:val="28"/>
          <w:lang w:val="uk-UA"/>
        </w:rPr>
      </w:pPr>
      <w:r w:rsidRPr="00BD7609">
        <w:rPr>
          <w:rFonts w:ascii="Times New Roman" w:hAnsi="Times New Roman" w:cs="Times New Roman"/>
          <w:b/>
          <w:i/>
          <w:sz w:val="28"/>
          <w:szCs w:val="28"/>
          <w:lang w:val="uk-UA"/>
        </w:rPr>
        <w:t xml:space="preserve">     </w:t>
      </w:r>
      <w:r w:rsidR="00C5745B" w:rsidRPr="009A1CD9">
        <w:rPr>
          <w:rFonts w:ascii="Times New Roman" w:hAnsi="Times New Roman" w:cs="Times New Roman"/>
          <w:b/>
          <w:i/>
          <w:sz w:val="28"/>
          <w:szCs w:val="28"/>
          <w:lang w:val="uk-UA"/>
        </w:rPr>
        <w:t>Моральний ідеал</w:t>
      </w:r>
      <w:r w:rsidR="00C5745B">
        <w:rPr>
          <w:rFonts w:ascii="Times New Roman" w:hAnsi="Times New Roman" w:cs="Times New Roman"/>
          <w:sz w:val="28"/>
          <w:szCs w:val="28"/>
          <w:lang w:val="uk-UA"/>
        </w:rPr>
        <w:t xml:space="preserve"> – уявлення про найвищу моральну досконалість, яка як взірець, норма й найвища мета визначає певний спосіб і характер дії людини.</w:t>
      </w:r>
    </w:p>
    <w:p w:rsidR="00C5745B" w:rsidRDefault="009A1CD9" w:rsidP="00C44EA9">
      <w:pPr>
        <w:tabs>
          <w:tab w:val="left" w:pos="5580"/>
        </w:tabs>
        <w:spacing w:line="240" w:lineRule="auto"/>
        <w:jc w:val="both"/>
        <w:rPr>
          <w:rFonts w:ascii="Times New Roman" w:hAnsi="Times New Roman" w:cs="Times New Roman"/>
          <w:sz w:val="28"/>
          <w:szCs w:val="28"/>
          <w:lang w:val="uk-UA"/>
        </w:rPr>
      </w:pPr>
      <w:r w:rsidRPr="009A1CD9">
        <w:rPr>
          <w:rFonts w:ascii="Times New Roman" w:hAnsi="Times New Roman" w:cs="Times New Roman"/>
          <w:b/>
          <w:i/>
          <w:sz w:val="28"/>
          <w:szCs w:val="28"/>
        </w:rPr>
        <w:t xml:space="preserve">     </w:t>
      </w:r>
      <w:r w:rsidR="00C5745B" w:rsidRPr="009A1CD9">
        <w:rPr>
          <w:rFonts w:ascii="Times New Roman" w:hAnsi="Times New Roman" w:cs="Times New Roman"/>
          <w:b/>
          <w:i/>
          <w:sz w:val="28"/>
          <w:szCs w:val="28"/>
          <w:lang w:val="uk-UA"/>
        </w:rPr>
        <w:t>Моральна культура</w:t>
      </w:r>
      <w:r w:rsidR="00C5745B">
        <w:rPr>
          <w:rFonts w:ascii="Times New Roman" w:hAnsi="Times New Roman" w:cs="Times New Roman"/>
          <w:sz w:val="28"/>
          <w:szCs w:val="28"/>
          <w:lang w:val="uk-UA"/>
        </w:rPr>
        <w:t xml:space="preserve"> – свідомо сформований на основі традицій індивідуальний досвід морально ціннісних відносин до життя людини, навколишнього світу, себе самого, що постійно удосконалюється особистістю.</w:t>
      </w:r>
    </w:p>
    <w:p w:rsidR="00346D71" w:rsidRDefault="009A1CD9" w:rsidP="00C44EA9">
      <w:pPr>
        <w:tabs>
          <w:tab w:val="left" w:pos="5580"/>
        </w:tabs>
        <w:spacing w:line="240" w:lineRule="auto"/>
        <w:jc w:val="both"/>
        <w:rPr>
          <w:rFonts w:ascii="Times New Roman" w:hAnsi="Times New Roman" w:cs="Times New Roman"/>
          <w:sz w:val="28"/>
          <w:szCs w:val="28"/>
          <w:lang w:val="uk-UA"/>
        </w:rPr>
      </w:pPr>
      <w:r w:rsidRPr="009A1CD9">
        <w:rPr>
          <w:rFonts w:ascii="Times New Roman" w:hAnsi="Times New Roman" w:cs="Times New Roman"/>
          <w:sz w:val="28"/>
          <w:szCs w:val="28"/>
          <w:lang w:val="uk-UA"/>
        </w:rPr>
        <w:t xml:space="preserve">     </w:t>
      </w:r>
      <w:r w:rsidR="00346D71" w:rsidRPr="009A1CD9">
        <w:rPr>
          <w:rFonts w:ascii="Times New Roman" w:hAnsi="Times New Roman" w:cs="Times New Roman"/>
          <w:b/>
          <w:i/>
          <w:sz w:val="28"/>
          <w:szCs w:val="28"/>
          <w:lang w:val="uk-UA"/>
        </w:rPr>
        <w:t>Моральний обов</w:t>
      </w:r>
      <w:r w:rsidRPr="009A1CD9">
        <w:rPr>
          <w:rFonts w:ascii="Times New Roman" w:hAnsi="Times New Roman" w:cs="Times New Roman"/>
          <w:b/>
          <w:i/>
          <w:sz w:val="28"/>
          <w:szCs w:val="28"/>
          <w:lang w:val="uk-UA"/>
        </w:rPr>
        <w:t>’</w:t>
      </w:r>
      <w:r w:rsidR="00346D71" w:rsidRPr="009A1CD9">
        <w:rPr>
          <w:rFonts w:ascii="Times New Roman" w:hAnsi="Times New Roman" w:cs="Times New Roman"/>
          <w:b/>
          <w:i/>
          <w:sz w:val="28"/>
          <w:szCs w:val="28"/>
          <w:lang w:val="uk-UA"/>
        </w:rPr>
        <w:t>язок</w:t>
      </w:r>
      <w:r w:rsidR="00346D71">
        <w:rPr>
          <w:rFonts w:ascii="Times New Roman" w:hAnsi="Times New Roman" w:cs="Times New Roman"/>
          <w:sz w:val="28"/>
          <w:szCs w:val="28"/>
          <w:lang w:val="uk-UA"/>
        </w:rPr>
        <w:t xml:space="preserve"> – сукупність суспільних вимог щодо навчання й виховання учнів, які учитель виконує свідомо, згідно особистих переконань і покликань.</w:t>
      </w:r>
    </w:p>
    <w:p w:rsidR="00B8120B" w:rsidRDefault="009A1CD9" w:rsidP="00B8120B">
      <w:pPr>
        <w:shd w:val="clear" w:color="auto" w:fill="FFFFFF"/>
        <w:spacing w:after="0" w:line="240" w:lineRule="auto"/>
        <w:ind w:firstLine="360"/>
        <w:jc w:val="both"/>
        <w:rPr>
          <w:rFonts w:ascii="Times New Roman" w:hAnsi="Times New Roman"/>
          <w:sz w:val="28"/>
          <w:szCs w:val="28"/>
          <w:lang w:val="uk-UA"/>
        </w:rPr>
      </w:pPr>
      <w:r w:rsidRPr="009A1CD9">
        <w:rPr>
          <w:rFonts w:ascii="Times New Roman" w:hAnsi="Times New Roman" w:cs="Times New Roman"/>
          <w:sz w:val="28"/>
          <w:szCs w:val="28"/>
          <w:lang w:val="uk-UA"/>
        </w:rPr>
        <w:t xml:space="preserve"> </w:t>
      </w:r>
      <w:r w:rsidR="00B8120B" w:rsidRPr="00B8120B">
        <w:rPr>
          <w:rFonts w:ascii="Times New Roman" w:hAnsi="Times New Roman"/>
          <w:b/>
          <w:i/>
          <w:sz w:val="28"/>
          <w:szCs w:val="28"/>
          <w:lang w:val="uk-UA"/>
        </w:rPr>
        <w:t>Моральна спрямованість</w:t>
      </w:r>
      <w:r w:rsidR="00B8120B">
        <w:rPr>
          <w:rFonts w:ascii="Times New Roman" w:hAnsi="Times New Roman"/>
          <w:b/>
          <w:sz w:val="28"/>
          <w:szCs w:val="28"/>
          <w:lang w:val="uk-UA"/>
        </w:rPr>
        <w:t xml:space="preserve"> – </w:t>
      </w:r>
      <w:r w:rsidR="00B8120B">
        <w:rPr>
          <w:rFonts w:ascii="Times New Roman" w:hAnsi="Times New Roman"/>
          <w:sz w:val="28"/>
          <w:szCs w:val="28"/>
          <w:lang w:val="uk-UA"/>
        </w:rPr>
        <w:t>стійка суспільна позиція особистості, що формується на світоглядній основі, мотивах поведінки, виявляючись як властивість особистості в різних умовах.</w:t>
      </w:r>
    </w:p>
    <w:p w:rsidR="00B8120B" w:rsidRDefault="00B8120B" w:rsidP="00C44EA9">
      <w:pPr>
        <w:tabs>
          <w:tab w:val="left" w:pos="5580"/>
        </w:tabs>
        <w:spacing w:line="240" w:lineRule="auto"/>
        <w:jc w:val="both"/>
        <w:rPr>
          <w:rFonts w:ascii="Times New Roman" w:hAnsi="Times New Roman" w:cs="Times New Roman"/>
          <w:sz w:val="28"/>
          <w:szCs w:val="28"/>
          <w:lang w:val="uk-UA"/>
        </w:rPr>
      </w:pPr>
    </w:p>
    <w:p w:rsidR="00C44EA9" w:rsidRDefault="00B8120B" w:rsidP="00C44EA9">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44EA9" w:rsidRPr="009A1CD9">
        <w:rPr>
          <w:rFonts w:ascii="Times New Roman" w:hAnsi="Times New Roman" w:cs="Times New Roman"/>
          <w:b/>
          <w:i/>
          <w:sz w:val="28"/>
          <w:szCs w:val="28"/>
          <w:lang w:val="uk-UA"/>
        </w:rPr>
        <w:t>Мотив педагогічної діяльності</w:t>
      </w:r>
      <w:r w:rsidR="00C44EA9">
        <w:rPr>
          <w:rFonts w:ascii="Times New Roman" w:hAnsi="Times New Roman" w:cs="Times New Roman"/>
          <w:sz w:val="28"/>
          <w:szCs w:val="28"/>
          <w:lang w:val="uk-UA"/>
        </w:rPr>
        <w:t xml:space="preserve"> – це внутрішній рушій, що спонукає педагога до професійної діяльності.</w:t>
      </w:r>
    </w:p>
    <w:p w:rsidR="00C44EA9" w:rsidRDefault="009A1CD9" w:rsidP="00C44EA9">
      <w:pPr>
        <w:tabs>
          <w:tab w:val="left" w:pos="5580"/>
        </w:tabs>
        <w:spacing w:line="240" w:lineRule="auto"/>
        <w:jc w:val="both"/>
        <w:rPr>
          <w:rFonts w:ascii="Times New Roman" w:hAnsi="Times New Roman" w:cs="Times New Roman"/>
          <w:sz w:val="28"/>
          <w:szCs w:val="28"/>
          <w:lang w:val="uk-UA"/>
        </w:rPr>
      </w:pPr>
      <w:r w:rsidRPr="009A1CD9">
        <w:rPr>
          <w:rFonts w:ascii="Times New Roman" w:hAnsi="Times New Roman" w:cs="Times New Roman"/>
          <w:sz w:val="28"/>
          <w:szCs w:val="28"/>
          <w:lang w:val="uk-UA"/>
        </w:rPr>
        <w:t xml:space="preserve">     </w:t>
      </w:r>
      <w:r w:rsidR="00C44EA9" w:rsidRPr="009A1CD9">
        <w:rPr>
          <w:rFonts w:ascii="Times New Roman" w:hAnsi="Times New Roman" w:cs="Times New Roman"/>
          <w:b/>
          <w:i/>
          <w:sz w:val="28"/>
          <w:szCs w:val="28"/>
          <w:lang w:val="uk-UA"/>
        </w:rPr>
        <w:t>Мотиваційна сфера особистості</w:t>
      </w:r>
      <w:r w:rsidR="00C44EA9">
        <w:rPr>
          <w:rFonts w:ascii="Times New Roman" w:hAnsi="Times New Roman" w:cs="Times New Roman"/>
          <w:sz w:val="28"/>
          <w:szCs w:val="28"/>
          <w:lang w:val="uk-UA"/>
        </w:rPr>
        <w:t xml:space="preserve"> </w:t>
      </w:r>
      <w:r w:rsidR="00C70EDA">
        <w:rPr>
          <w:rFonts w:ascii="Times New Roman" w:hAnsi="Times New Roman" w:cs="Times New Roman"/>
          <w:sz w:val="28"/>
          <w:szCs w:val="28"/>
          <w:lang w:val="uk-UA"/>
        </w:rPr>
        <w:t>–</w:t>
      </w:r>
      <w:r w:rsidR="00C44EA9">
        <w:rPr>
          <w:rFonts w:ascii="Times New Roman" w:hAnsi="Times New Roman" w:cs="Times New Roman"/>
          <w:sz w:val="28"/>
          <w:szCs w:val="28"/>
          <w:lang w:val="uk-UA"/>
        </w:rPr>
        <w:t xml:space="preserve"> </w:t>
      </w:r>
      <w:r w:rsidR="00C70EDA">
        <w:rPr>
          <w:rFonts w:ascii="Times New Roman" w:hAnsi="Times New Roman" w:cs="Times New Roman"/>
          <w:sz w:val="28"/>
          <w:szCs w:val="28"/>
          <w:lang w:val="uk-UA"/>
        </w:rPr>
        <w:t>стійкі мотиви, що мають певну ієрархію і визначаються у спрямованості особистості.</w:t>
      </w:r>
    </w:p>
    <w:p w:rsidR="00C33AF5" w:rsidRDefault="009A1CD9" w:rsidP="00C44EA9">
      <w:pPr>
        <w:tabs>
          <w:tab w:val="left" w:pos="5580"/>
        </w:tabs>
        <w:spacing w:line="240" w:lineRule="auto"/>
        <w:jc w:val="both"/>
        <w:rPr>
          <w:rFonts w:ascii="Times New Roman" w:hAnsi="Times New Roman" w:cs="Times New Roman"/>
          <w:sz w:val="28"/>
          <w:szCs w:val="28"/>
          <w:lang w:val="uk-UA"/>
        </w:rPr>
      </w:pPr>
      <w:r w:rsidRPr="009A1CD9">
        <w:rPr>
          <w:rFonts w:ascii="Times New Roman" w:hAnsi="Times New Roman" w:cs="Times New Roman"/>
          <w:sz w:val="28"/>
          <w:szCs w:val="28"/>
          <w:lang w:val="uk-UA"/>
        </w:rPr>
        <w:t xml:space="preserve">     </w:t>
      </w:r>
      <w:r w:rsidR="00C33AF5" w:rsidRPr="009A1CD9">
        <w:rPr>
          <w:rFonts w:ascii="Times New Roman" w:hAnsi="Times New Roman" w:cs="Times New Roman"/>
          <w:b/>
          <w:i/>
          <w:sz w:val="28"/>
          <w:szCs w:val="28"/>
          <w:lang w:val="uk-UA"/>
        </w:rPr>
        <w:t>Мотиви творчості педагога</w:t>
      </w:r>
      <w:r w:rsidR="00C33AF5">
        <w:rPr>
          <w:rFonts w:ascii="Times New Roman" w:hAnsi="Times New Roman" w:cs="Times New Roman"/>
          <w:sz w:val="28"/>
          <w:szCs w:val="28"/>
          <w:lang w:val="uk-UA"/>
        </w:rPr>
        <w:t xml:space="preserve"> – прагнення особистості педагога до гармонійних стосунків з оточуючим світом та встановлення гармонії між його об</w:t>
      </w:r>
      <w:r w:rsidRPr="009A1CD9">
        <w:rPr>
          <w:rFonts w:ascii="Times New Roman" w:hAnsi="Times New Roman" w:cs="Times New Roman"/>
          <w:sz w:val="28"/>
          <w:szCs w:val="28"/>
          <w:lang w:val="uk-UA"/>
        </w:rPr>
        <w:t>’</w:t>
      </w:r>
      <w:r w:rsidR="00C33AF5">
        <w:rPr>
          <w:rFonts w:ascii="Times New Roman" w:hAnsi="Times New Roman" w:cs="Times New Roman"/>
          <w:sz w:val="28"/>
          <w:szCs w:val="28"/>
          <w:lang w:val="uk-UA"/>
        </w:rPr>
        <w:t>єктами.</w:t>
      </w:r>
    </w:p>
    <w:p w:rsidR="002C03AC" w:rsidRDefault="009A1CD9" w:rsidP="00C44EA9">
      <w:pPr>
        <w:tabs>
          <w:tab w:val="left" w:pos="5580"/>
        </w:tabs>
        <w:spacing w:line="240" w:lineRule="auto"/>
        <w:jc w:val="both"/>
        <w:rPr>
          <w:rFonts w:ascii="Times New Roman" w:hAnsi="Times New Roman" w:cs="Times New Roman"/>
          <w:sz w:val="28"/>
          <w:szCs w:val="28"/>
          <w:lang w:val="uk-UA"/>
        </w:rPr>
      </w:pPr>
      <w:r w:rsidRPr="009A1CD9">
        <w:rPr>
          <w:rFonts w:ascii="Times New Roman" w:hAnsi="Times New Roman" w:cs="Times New Roman"/>
          <w:sz w:val="28"/>
          <w:szCs w:val="28"/>
          <w:lang w:val="uk-UA"/>
        </w:rPr>
        <w:t xml:space="preserve">     </w:t>
      </w:r>
      <w:r w:rsidR="002C03AC" w:rsidRPr="009A1CD9">
        <w:rPr>
          <w:rFonts w:ascii="Times New Roman" w:hAnsi="Times New Roman" w:cs="Times New Roman"/>
          <w:b/>
          <w:i/>
          <w:sz w:val="28"/>
          <w:szCs w:val="28"/>
          <w:lang w:val="uk-UA"/>
        </w:rPr>
        <w:t>Наукова організація праці педагога</w:t>
      </w:r>
      <w:r w:rsidR="002C03AC">
        <w:rPr>
          <w:rFonts w:ascii="Times New Roman" w:hAnsi="Times New Roman" w:cs="Times New Roman"/>
          <w:sz w:val="28"/>
          <w:szCs w:val="28"/>
          <w:lang w:val="uk-UA"/>
        </w:rPr>
        <w:t xml:space="preserve"> – система науково обгрунтованих заходів, спрямованих на удосконалення педагогічної праці та її умов, забезпечення максимальної ефективності навчання і виховання за раціонального використання часу, сил, засобів педагога та учнів.</w:t>
      </w:r>
    </w:p>
    <w:p w:rsidR="007F5828" w:rsidRDefault="009A1CD9" w:rsidP="00C44EA9">
      <w:pPr>
        <w:tabs>
          <w:tab w:val="left" w:pos="5580"/>
        </w:tabs>
        <w:spacing w:line="240" w:lineRule="auto"/>
        <w:jc w:val="both"/>
        <w:rPr>
          <w:rFonts w:ascii="Times New Roman" w:hAnsi="Times New Roman" w:cs="Times New Roman"/>
          <w:sz w:val="28"/>
          <w:szCs w:val="28"/>
          <w:lang w:val="uk-UA"/>
        </w:rPr>
      </w:pPr>
      <w:r w:rsidRPr="009A1CD9">
        <w:rPr>
          <w:rFonts w:ascii="Times New Roman" w:hAnsi="Times New Roman" w:cs="Times New Roman"/>
          <w:sz w:val="28"/>
          <w:szCs w:val="28"/>
          <w:lang w:val="uk-UA"/>
        </w:rPr>
        <w:t xml:space="preserve">     </w:t>
      </w:r>
      <w:r w:rsidR="007F5828" w:rsidRPr="009A1CD9">
        <w:rPr>
          <w:rFonts w:ascii="Times New Roman" w:hAnsi="Times New Roman" w:cs="Times New Roman"/>
          <w:b/>
          <w:i/>
          <w:sz w:val="28"/>
          <w:szCs w:val="28"/>
          <w:lang w:val="uk-UA"/>
        </w:rPr>
        <w:t>Науково-пізнавальні здібності педагога</w:t>
      </w:r>
      <w:r w:rsidR="007F5828">
        <w:rPr>
          <w:rFonts w:ascii="Times New Roman" w:hAnsi="Times New Roman" w:cs="Times New Roman"/>
          <w:sz w:val="28"/>
          <w:szCs w:val="28"/>
          <w:lang w:val="uk-UA"/>
        </w:rPr>
        <w:t xml:space="preserve"> – здібності до оволодіння учителем інформацією, новими знаннями з відповідних галузей наук, що допомагають вільно орієнтуватися у навчальному матеріалі.</w:t>
      </w:r>
    </w:p>
    <w:p w:rsidR="00B8120B" w:rsidRDefault="00B8120B" w:rsidP="00B8120B">
      <w:pPr>
        <w:shd w:val="clear" w:color="auto" w:fill="FFFFFF"/>
        <w:spacing w:after="0" w:line="240" w:lineRule="auto"/>
        <w:ind w:firstLine="360"/>
        <w:jc w:val="both"/>
        <w:rPr>
          <w:rFonts w:ascii="Times New Roman" w:hAnsi="Times New Roman"/>
          <w:sz w:val="28"/>
          <w:szCs w:val="28"/>
          <w:lang w:val="uk-UA"/>
        </w:rPr>
      </w:pPr>
      <w:r w:rsidRPr="00B8120B">
        <w:rPr>
          <w:rFonts w:ascii="Times New Roman" w:hAnsi="Times New Roman"/>
          <w:b/>
          <w:i/>
          <w:sz w:val="28"/>
          <w:szCs w:val="28"/>
          <w:lang w:val="uk-UA"/>
        </w:rPr>
        <w:t>Національна свідомість</w:t>
      </w:r>
      <w:r>
        <w:rPr>
          <w:rFonts w:ascii="Times New Roman" w:hAnsi="Times New Roman"/>
          <w:b/>
          <w:sz w:val="28"/>
          <w:szCs w:val="28"/>
          <w:lang w:val="uk-UA"/>
        </w:rPr>
        <w:t xml:space="preserve"> – </w:t>
      </w:r>
      <w:r>
        <w:rPr>
          <w:rFonts w:ascii="Times New Roman" w:hAnsi="Times New Roman"/>
          <w:sz w:val="28"/>
          <w:szCs w:val="28"/>
          <w:lang w:val="uk-UA"/>
        </w:rPr>
        <w:t>усвідомлення своєї національної належності, віднесення себе до певної національної спільності на основі уявлень про типові її риси, етнічну територію, мову, історичні та духовні цінності, релігію, походження та умови розвитку.</w:t>
      </w:r>
    </w:p>
    <w:p w:rsidR="00B8120B" w:rsidRDefault="00B8120B" w:rsidP="00C44EA9">
      <w:pPr>
        <w:tabs>
          <w:tab w:val="left" w:pos="5580"/>
        </w:tabs>
        <w:spacing w:line="240" w:lineRule="auto"/>
        <w:jc w:val="both"/>
        <w:rPr>
          <w:rFonts w:ascii="Times New Roman" w:hAnsi="Times New Roman" w:cs="Times New Roman"/>
          <w:sz w:val="28"/>
          <w:szCs w:val="28"/>
          <w:lang w:val="uk-UA"/>
        </w:rPr>
      </w:pPr>
    </w:p>
    <w:p w:rsidR="00C856E7" w:rsidRDefault="00B8120B" w:rsidP="00C44EA9">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856E7" w:rsidRPr="009A1CD9">
        <w:rPr>
          <w:rFonts w:ascii="Times New Roman" w:hAnsi="Times New Roman" w:cs="Times New Roman"/>
          <w:b/>
          <w:i/>
          <w:sz w:val="28"/>
          <w:szCs w:val="28"/>
          <w:lang w:val="uk-UA"/>
        </w:rPr>
        <w:t>Неперервне навчання</w:t>
      </w:r>
      <w:r w:rsidR="00C856E7">
        <w:rPr>
          <w:rFonts w:ascii="Times New Roman" w:hAnsi="Times New Roman" w:cs="Times New Roman"/>
          <w:sz w:val="28"/>
          <w:szCs w:val="28"/>
          <w:lang w:val="uk-UA"/>
        </w:rPr>
        <w:t xml:space="preserve"> – навчання, яке має місце в перебігу усього життя індивіда й обумовлене інтенсивним оновленням знань, умінь, необхідних для успішної та ефективної професійної діяльності</w:t>
      </w:r>
      <w:r w:rsidR="007F5828">
        <w:rPr>
          <w:rFonts w:ascii="Times New Roman" w:hAnsi="Times New Roman" w:cs="Times New Roman"/>
          <w:sz w:val="28"/>
          <w:szCs w:val="28"/>
          <w:lang w:val="uk-UA"/>
        </w:rPr>
        <w:t>.</w:t>
      </w:r>
    </w:p>
    <w:p w:rsidR="00E04CE3" w:rsidRDefault="009A1CD9" w:rsidP="00C44EA9">
      <w:pPr>
        <w:tabs>
          <w:tab w:val="left" w:pos="5580"/>
        </w:tabs>
        <w:spacing w:line="240" w:lineRule="auto"/>
        <w:jc w:val="both"/>
        <w:rPr>
          <w:rFonts w:ascii="Times New Roman" w:hAnsi="Times New Roman" w:cs="Times New Roman"/>
          <w:sz w:val="28"/>
          <w:szCs w:val="28"/>
          <w:lang w:val="uk-UA"/>
        </w:rPr>
      </w:pPr>
      <w:r w:rsidRPr="009A1CD9">
        <w:rPr>
          <w:rFonts w:ascii="Times New Roman" w:hAnsi="Times New Roman" w:cs="Times New Roman"/>
          <w:b/>
          <w:i/>
          <w:sz w:val="28"/>
          <w:szCs w:val="28"/>
          <w:lang w:val="uk-UA"/>
        </w:rPr>
        <w:t xml:space="preserve">     </w:t>
      </w:r>
      <w:r w:rsidR="00E04CE3" w:rsidRPr="009A1CD9">
        <w:rPr>
          <w:rFonts w:ascii="Times New Roman" w:hAnsi="Times New Roman" w:cs="Times New Roman"/>
          <w:b/>
          <w:i/>
          <w:sz w:val="28"/>
          <w:szCs w:val="28"/>
          <w:lang w:val="uk-UA"/>
        </w:rPr>
        <w:t>Непрофесійне педагогічне спілкування</w:t>
      </w:r>
      <w:r w:rsidR="00E04CE3">
        <w:rPr>
          <w:rFonts w:ascii="Times New Roman" w:hAnsi="Times New Roman" w:cs="Times New Roman"/>
          <w:sz w:val="28"/>
          <w:szCs w:val="28"/>
          <w:lang w:val="uk-UA"/>
        </w:rPr>
        <w:t xml:space="preserve"> – </w:t>
      </w:r>
      <w:r>
        <w:rPr>
          <w:rFonts w:ascii="Times New Roman" w:hAnsi="Times New Roman" w:cs="Times New Roman"/>
          <w:sz w:val="28"/>
          <w:szCs w:val="28"/>
          <w:lang w:val="uk-UA"/>
        </w:rPr>
        <w:t xml:space="preserve">відсутність навичок спілкування, </w:t>
      </w:r>
      <w:r w:rsidR="00E04CE3">
        <w:rPr>
          <w:rFonts w:ascii="Times New Roman" w:hAnsi="Times New Roman" w:cs="Times New Roman"/>
          <w:sz w:val="28"/>
          <w:szCs w:val="28"/>
          <w:lang w:val="uk-UA"/>
        </w:rPr>
        <w:t>страх та невпевненість педагога, що знижують його працездатність, викликають порушення динаміки мовлення і внаслідок цього появу стереотипних висловлювань.</w:t>
      </w:r>
    </w:p>
    <w:p w:rsidR="00C70EDA" w:rsidRDefault="009A1CD9" w:rsidP="00C44EA9">
      <w:pPr>
        <w:tabs>
          <w:tab w:val="left" w:pos="5580"/>
        </w:tabs>
        <w:spacing w:line="240" w:lineRule="auto"/>
        <w:jc w:val="both"/>
        <w:rPr>
          <w:rFonts w:ascii="Times New Roman" w:hAnsi="Times New Roman" w:cs="Times New Roman"/>
          <w:sz w:val="28"/>
          <w:szCs w:val="28"/>
          <w:lang w:val="uk-UA"/>
        </w:rPr>
      </w:pPr>
      <w:r w:rsidRPr="009A1CD9">
        <w:rPr>
          <w:rFonts w:ascii="Times New Roman" w:hAnsi="Times New Roman" w:cs="Times New Roman"/>
          <w:b/>
          <w:i/>
          <w:sz w:val="28"/>
          <w:szCs w:val="28"/>
          <w:lang w:val="uk-UA"/>
        </w:rPr>
        <w:t xml:space="preserve">     </w:t>
      </w:r>
      <w:r w:rsidR="00C70EDA" w:rsidRPr="009A1CD9">
        <w:rPr>
          <w:rFonts w:ascii="Times New Roman" w:hAnsi="Times New Roman" w:cs="Times New Roman"/>
          <w:b/>
          <w:i/>
          <w:sz w:val="28"/>
          <w:szCs w:val="28"/>
          <w:lang w:val="uk-UA"/>
        </w:rPr>
        <w:t>Об</w:t>
      </w:r>
      <w:r w:rsidRPr="009A1CD9">
        <w:rPr>
          <w:rFonts w:ascii="Times New Roman" w:hAnsi="Times New Roman" w:cs="Times New Roman"/>
          <w:b/>
          <w:i/>
          <w:sz w:val="28"/>
          <w:szCs w:val="28"/>
          <w:lang w:val="uk-UA"/>
        </w:rPr>
        <w:t>’</w:t>
      </w:r>
      <w:r w:rsidR="00C70EDA" w:rsidRPr="009A1CD9">
        <w:rPr>
          <w:rFonts w:ascii="Times New Roman" w:hAnsi="Times New Roman" w:cs="Times New Roman"/>
          <w:b/>
          <w:i/>
          <w:sz w:val="28"/>
          <w:szCs w:val="28"/>
          <w:lang w:val="uk-UA"/>
        </w:rPr>
        <w:t>єкт педагогічної діяльності</w:t>
      </w:r>
      <w:r w:rsidR="00C70EDA">
        <w:rPr>
          <w:rFonts w:ascii="Times New Roman" w:hAnsi="Times New Roman" w:cs="Times New Roman"/>
          <w:sz w:val="28"/>
          <w:szCs w:val="28"/>
          <w:lang w:val="uk-UA"/>
        </w:rPr>
        <w:t xml:space="preserve"> – процес керівництва навчально-пізнавальною діяльністю учня, який є активним суб</w:t>
      </w:r>
      <w:r w:rsidRPr="009A1CD9">
        <w:rPr>
          <w:rFonts w:ascii="Times New Roman" w:hAnsi="Times New Roman" w:cs="Times New Roman"/>
          <w:sz w:val="28"/>
          <w:szCs w:val="28"/>
          <w:lang w:val="uk-UA"/>
        </w:rPr>
        <w:t>’</w:t>
      </w:r>
      <w:r w:rsidR="00C70EDA">
        <w:rPr>
          <w:rFonts w:ascii="Times New Roman" w:hAnsi="Times New Roman" w:cs="Times New Roman"/>
          <w:sz w:val="28"/>
          <w:szCs w:val="28"/>
          <w:lang w:val="uk-UA"/>
        </w:rPr>
        <w:t>єктом цієї діяльності.</w:t>
      </w:r>
    </w:p>
    <w:p w:rsidR="00585663" w:rsidRDefault="009A1CD9" w:rsidP="00C44EA9">
      <w:pPr>
        <w:tabs>
          <w:tab w:val="left" w:pos="5580"/>
        </w:tabs>
        <w:spacing w:line="240" w:lineRule="auto"/>
        <w:jc w:val="both"/>
        <w:rPr>
          <w:rFonts w:ascii="Times New Roman" w:hAnsi="Times New Roman" w:cs="Times New Roman"/>
          <w:sz w:val="28"/>
          <w:szCs w:val="28"/>
          <w:lang w:val="uk-UA"/>
        </w:rPr>
      </w:pPr>
      <w:r w:rsidRPr="00BD7609">
        <w:rPr>
          <w:rFonts w:ascii="Times New Roman" w:hAnsi="Times New Roman" w:cs="Times New Roman"/>
          <w:b/>
          <w:i/>
          <w:sz w:val="28"/>
          <w:szCs w:val="28"/>
          <w:lang w:val="uk-UA"/>
        </w:rPr>
        <w:t xml:space="preserve">     </w:t>
      </w:r>
      <w:r w:rsidR="00585663" w:rsidRPr="009A1CD9">
        <w:rPr>
          <w:rFonts w:ascii="Times New Roman" w:hAnsi="Times New Roman" w:cs="Times New Roman"/>
          <w:b/>
          <w:i/>
          <w:sz w:val="28"/>
          <w:szCs w:val="28"/>
          <w:lang w:val="uk-UA"/>
        </w:rPr>
        <w:t>Обдарованість</w:t>
      </w:r>
      <w:r w:rsidR="00585663">
        <w:rPr>
          <w:rFonts w:ascii="Times New Roman" w:hAnsi="Times New Roman" w:cs="Times New Roman"/>
          <w:sz w:val="28"/>
          <w:szCs w:val="28"/>
          <w:lang w:val="uk-UA"/>
        </w:rPr>
        <w:t xml:space="preserve"> – комплекс задатків і здібностей особистості, що за сприятливих умов дозволяють їй досягти високих результатів у певній сфері діяльності.</w:t>
      </w:r>
    </w:p>
    <w:p w:rsidR="00C5745B" w:rsidRDefault="009A1CD9" w:rsidP="00C44EA9">
      <w:pPr>
        <w:tabs>
          <w:tab w:val="left" w:pos="5580"/>
        </w:tabs>
        <w:spacing w:line="240" w:lineRule="auto"/>
        <w:jc w:val="both"/>
        <w:rPr>
          <w:rFonts w:ascii="Times New Roman" w:hAnsi="Times New Roman" w:cs="Times New Roman"/>
          <w:sz w:val="28"/>
          <w:szCs w:val="28"/>
          <w:lang w:val="uk-UA"/>
        </w:rPr>
      </w:pPr>
      <w:r w:rsidRPr="009A1CD9">
        <w:rPr>
          <w:rFonts w:ascii="Times New Roman" w:hAnsi="Times New Roman" w:cs="Times New Roman"/>
          <w:sz w:val="28"/>
          <w:szCs w:val="28"/>
          <w:lang w:val="uk-UA"/>
        </w:rPr>
        <w:t xml:space="preserve">     </w:t>
      </w:r>
      <w:r w:rsidR="00C5745B" w:rsidRPr="009A1CD9">
        <w:rPr>
          <w:rFonts w:ascii="Times New Roman" w:hAnsi="Times New Roman" w:cs="Times New Roman"/>
          <w:b/>
          <w:i/>
          <w:sz w:val="28"/>
          <w:szCs w:val="28"/>
          <w:lang w:val="uk-UA"/>
        </w:rPr>
        <w:t>Оптимізм</w:t>
      </w:r>
      <w:r w:rsidR="00C5745B">
        <w:rPr>
          <w:rFonts w:ascii="Times New Roman" w:hAnsi="Times New Roman" w:cs="Times New Roman"/>
          <w:sz w:val="28"/>
          <w:szCs w:val="28"/>
          <w:lang w:val="uk-UA"/>
        </w:rPr>
        <w:t xml:space="preserve"> – світовідчуття, просякнуте життєрадісністю, вірою у майбутнє. Успіх, схильність в усьому бачити світле та хороше.</w:t>
      </w:r>
    </w:p>
    <w:p w:rsidR="003718A5" w:rsidRDefault="009A1CD9" w:rsidP="00C44EA9">
      <w:pPr>
        <w:tabs>
          <w:tab w:val="left" w:pos="5580"/>
        </w:tabs>
        <w:spacing w:line="240" w:lineRule="auto"/>
        <w:jc w:val="both"/>
        <w:rPr>
          <w:rFonts w:ascii="Times New Roman" w:hAnsi="Times New Roman" w:cs="Times New Roman"/>
          <w:sz w:val="28"/>
          <w:szCs w:val="28"/>
          <w:lang w:val="uk-UA"/>
        </w:rPr>
      </w:pPr>
      <w:r w:rsidRPr="00BD7609">
        <w:rPr>
          <w:rFonts w:ascii="Times New Roman" w:hAnsi="Times New Roman" w:cs="Times New Roman"/>
          <w:sz w:val="28"/>
          <w:szCs w:val="28"/>
          <w:lang w:val="uk-UA"/>
        </w:rPr>
        <w:t xml:space="preserve">     </w:t>
      </w:r>
      <w:r w:rsidR="003718A5" w:rsidRPr="009A1CD9">
        <w:rPr>
          <w:rFonts w:ascii="Times New Roman" w:hAnsi="Times New Roman" w:cs="Times New Roman"/>
          <w:b/>
          <w:i/>
          <w:sz w:val="28"/>
          <w:szCs w:val="28"/>
          <w:lang w:val="uk-UA"/>
        </w:rPr>
        <w:t>Оптимістичне прогнозування</w:t>
      </w:r>
      <w:r w:rsidR="003718A5">
        <w:rPr>
          <w:rFonts w:ascii="Times New Roman" w:hAnsi="Times New Roman" w:cs="Times New Roman"/>
          <w:sz w:val="28"/>
          <w:szCs w:val="28"/>
          <w:lang w:val="uk-UA"/>
        </w:rPr>
        <w:t xml:space="preserve"> – передбачення розвитку особистості з орієнтацією на позитивне в ній і перетворення всієї структури особистості через вплив на позитивні якості.</w:t>
      </w:r>
    </w:p>
    <w:p w:rsidR="00C33AF5" w:rsidRDefault="009A1CD9" w:rsidP="00C44EA9">
      <w:pPr>
        <w:tabs>
          <w:tab w:val="left" w:pos="5580"/>
        </w:tabs>
        <w:spacing w:line="240" w:lineRule="auto"/>
        <w:jc w:val="both"/>
        <w:rPr>
          <w:rFonts w:ascii="Times New Roman" w:hAnsi="Times New Roman" w:cs="Times New Roman"/>
          <w:sz w:val="28"/>
          <w:szCs w:val="28"/>
          <w:lang w:val="uk-UA"/>
        </w:rPr>
      </w:pPr>
      <w:r w:rsidRPr="009A1CD9">
        <w:rPr>
          <w:rFonts w:ascii="Times New Roman" w:hAnsi="Times New Roman" w:cs="Times New Roman"/>
          <w:sz w:val="28"/>
          <w:szCs w:val="28"/>
          <w:lang w:val="uk-UA"/>
        </w:rPr>
        <w:lastRenderedPageBreak/>
        <w:t xml:space="preserve">     </w:t>
      </w:r>
      <w:r w:rsidR="00C33AF5" w:rsidRPr="009A1CD9">
        <w:rPr>
          <w:rFonts w:ascii="Times New Roman" w:hAnsi="Times New Roman" w:cs="Times New Roman"/>
          <w:b/>
          <w:i/>
          <w:sz w:val="28"/>
          <w:szCs w:val="28"/>
          <w:lang w:val="uk-UA"/>
        </w:rPr>
        <w:t>Оригінальність рішень</w:t>
      </w:r>
      <w:r w:rsidR="00C33AF5">
        <w:rPr>
          <w:rFonts w:ascii="Times New Roman" w:hAnsi="Times New Roman" w:cs="Times New Roman"/>
          <w:sz w:val="28"/>
          <w:szCs w:val="28"/>
          <w:lang w:val="uk-UA"/>
        </w:rPr>
        <w:t xml:space="preserve"> – здатність до генерації ідей, що вирізняються від загальноприйнятих, парадоксальних, несподіваних рішень.</w:t>
      </w:r>
    </w:p>
    <w:p w:rsidR="004F11F8" w:rsidRDefault="004F11F8" w:rsidP="00C44EA9">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4F11F8">
        <w:rPr>
          <w:rFonts w:ascii="Times New Roman" w:hAnsi="Times New Roman" w:cs="Times New Roman"/>
          <w:b/>
          <w:i/>
          <w:sz w:val="28"/>
          <w:szCs w:val="28"/>
          <w:lang w:val="uk-UA"/>
        </w:rPr>
        <w:t>Особистісний авторитет</w:t>
      </w:r>
      <w:r>
        <w:rPr>
          <w:rFonts w:ascii="Times New Roman" w:hAnsi="Times New Roman" w:cs="Times New Roman"/>
          <w:sz w:val="28"/>
          <w:szCs w:val="28"/>
          <w:lang w:val="uk-UA"/>
        </w:rPr>
        <w:t xml:space="preserve"> – неформальний рівень, за якого до уваги береться не тільки професіоналізм учителя, але й особистісні якості.</w:t>
      </w:r>
    </w:p>
    <w:p w:rsidR="008D79D0" w:rsidRDefault="009A1CD9" w:rsidP="00C44EA9">
      <w:pPr>
        <w:tabs>
          <w:tab w:val="left" w:pos="5580"/>
        </w:tabs>
        <w:spacing w:line="240" w:lineRule="auto"/>
        <w:jc w:val="both"/>
        <w:rPr>
          <w:rFonts w:ascii="Times New Roman" w:hAnsi="Times New Roman" w:cs="Times New Roman"/>
          <w:sz w:val="28"/>
          <w:szCs w:val="28"/>
          <w:lang w:val="uk-UA"/>
        </w:rPr>
      </w:pPr>
      <w:r w:rsidRPr="009A1CD9">
        <w:rPr>
          <w:rFonts w:ascii="Times New Roman" w:hAnsi="Times New Roman" w:cs="Times New Roman"/>
          <w:sz w:val="28"/>
          <w:szCs w:val="28"/>
          <w:lang w:val="uk-UA"/>
        </w:rPr>
        <w:t xml:space="preserve">     </w:t>
      </w:r>
      <w:r w:rsidR="00E04CE3" w:rsidRPr="009A1CD9">
        <w:rPr>
          <w:rFonts w:ascii="Times New Roman" w:hAnsi="Times New Roman" w:cs="Times New Roman"/>
          <w:b/>
          <w:i/>
          <w:sz w:val="28"/>
          <w:szCs w:val="28"/>
          <w:lang w:val="uk-UA"/>
        </w:rPr>
        <w:t>Особистісна орієнтація співрозмовників</w:t>
      </w:r>
      <w:r w:rsidR="00E04CE3">
        <w:rPr>
          <w:rFonts w:ascii="Times New Roman" w:hAnsi="Times New Roman" w:cs="Times New Roman"/>
          <w:sz w:val="28"/>
          <w:szCs w:val="28"/>
          <w:lang w:val="uk-UA"/>
        </w:rPr>
        <w:t xml:space="preserve"> – готовність бачити і розуміти співрозмовника, самоцінне ставлення до іншого.</w:t>
      </w:r>
    </w:p>
    <w:p w:rsidR="00E04CE3" w:rsidRDefault="009A1CD9" w:rsidP="00C44EA9">
      <w:pPr>
        <w:tabs>
          <w:tab w:val="left" w:pos="5580"/>
        </w:tabs>
        <w:spacing w:line="240" w:lineRule="auto"/>
        <w:jc w:val="both"/>
        <w:rPr>
          <w:rFonts w:ascii="Times New Roman" w:hAnsi="Times New Roman" w:cs="Times New Roman"/>
          <w:sz w:val="28"/>
          <w:szCs w:val="28"/>
          <w:lang w:val="uk-UA"/>
        </w:rPr>
      </w:pPr>
      <w:r w:rsidRPr="00BD7609">
        <w:rPr>
          <w:rFonts w:ascii="Times New Roman" w:hAnsi="Times New Roman" w:cs="Times New Roman"/>
          <w:sz w:val="28"/>
          <w:szCs w:val="28"/>
          <w:lang w:val="uk-UA"/>
        </w:rPr>
        <w:t xml:space="preserve">     </w:t>
      </w:r>
      <w:r w:rsidR="00E04CE3" w:rsidRPr="009A1CD9">
        <w:rPr>
          <w:rFonts w:ascii="Times New Roman" w:hAnsi="Times New Roman" w:cs="Times New Roman"/>
          <w:b/>
          <w:i/>
          <w:sz w:val="28"/>
          <w:szCs w:val="28"/>
          <w:lang w:val="uk-UA"/>
        </w:rPr>
        <w:t>Особистісно-орієнтоване спілкування</w:t>
      </w:r>
      <w:r w:rsidR="00E04CE3">
        <w:rPr>
          <w:rFonts w:ascii="Times New Roman" w:hAnsi="Times New Roman" w:cs="Times New Roman"/>
          <w:sz w:val="28"/>
          <w:szCs w:val="28"/>
          <w:lang w:val="uk-UA"/>
        </w:rPr>
        <w:t xml:space="preserve"> – виконання нормативно заданих функцій з виявом особистого ставлення та своїх почуттів.</w:t>
      </w:r>
    </w:p>
    <w:p w:rsidR="008D79D0" w:rsidRDefault="009A1CD9" w:rsidP="00C44EA9">
      <w:pPr>
        <w:tabs>
          <w:tab w:val="left" w:pos="5580"/>
        </w:tabs>
        <w:spacing w:line="240" w:lineRule="auto"/>
        <w:jc w:val="both"/>
        <w:rPr>
          <w:rFonts w:ascii="Times New Roman" w:hAnsi="Times New Roman" w:cs="Times New Roman"/>
          <w:sz w:val="28"/>
          <w:szCs w:val="28"/>
          <w:lang w:val="uk-UA"/>
        </w:rPr>
      </w:pPr>
      <w:r w:rsidRPr="009A1CD9">
        <w:rPr>
          <w:rFonts w:ascii="Times New Roman" w:hAnsi="Times New Roman" w:cs="Times New Roman"/>
          <w:b/>
          <w:i/>
          <w:sz w:val="28"/>
          <w:szCs w:val="28"/>
        </w:rPr>
        <w:t xml:space="preserve">     </w:t>
      </w:r>
      <w:r w:rsidR="008D79D0" w:rsidRPr="009A1CD9">
        <w:rPr>
          <w:rFonts w:ascii="Times New Roman" w:hAnsi="Times New Roman" w:cs="Times New Roman"/>
          <w:b/>
          <w:i/>
          <w:sz w:val="28"/>
          <w:szCs w:val="28"/>
          <w:lang w:val="uk-UA"/>
        </w:rPr>
        <w:t>Пантоміміка</w:t>
      </w:r>
      <w:r w:rsidR="008D79D0">
        <w:rPr>
          <w:rFonts w:ascii="Times New Roman" w:hAnsi="Times New Roman" w:cs="Times New Roman"/>
          <w:sz w:val="28"/>
          <w:szCs w:val="28"/>
          <w:lang w:val="uk-UA"/>
        </w:rPr>
        <w:t xml:space="preserve"> – виражальні рухи всього тіла або окремої його частини, пластика тіла.</w:t>
      </w:r>
    </w:p>
    <w:p w:rsidR="00C44EA9" w:rsidRDefault="009A1CD9" w:rsidP="00C44EA9">
      <w:pPr>
        <w:tabs>
          <w:tab w:val="left" w:pos="5580"/>
        </w:tabs>
        <w:spacing w:line="240" w:lineRule="auto"/>
        <w:jc w:val="both"/>
        <w:rPr>
          <w:rFonts w:ascii="Times New Roman" w:hAnsi="Times New Roman" w:cs="Times New Roman"/>
          <w:sz w:val="28"/>
          <w:szCs w:val="28"/>
          <w:lang w:val="uk-UA"/>
        </w:rPr>
      </w:pPr>
      <w:r w:rsidRPr="009A1CD9">
        <w:rPr>
          <w:rFonts w:ascii="Times New Roman" w:hAnsi="Times New Roman" w:cs="Times New Roman"/>
          <w:sz w:val="28"/>
          <w:szCs w:val="28"/>
        </w:rPr>
        <w:t xml:space="preserve"> </w:t>
      </w:r>
      <w:r w:rsidRPr="009A1CD9">
        <w:rPr>
          <w:rFonts w:ascii="Times New Roman" w:hAnsi="Times New Roman" w:cs="Times New Roman"/>
          <w:b/>
          <w:i/>
          <w:sz w:val="28"/>
          <w:szCs w:val="28"/>
        </w:rPr>
        <w:t xml:space="preserve">    </w:t>
      </w:r>
      <w:r w:rsidR="00C44EA9" w:rsidRPr="009A1CD9">
        <w:rPr>
          <w:rFonts w:ascii="Times New Roman" w:hAnsi="Times New Roman" w:cs="Times New Roman"/>
          <w:b/>
          <w:i/>
          <w:sz w:val="28"/>
          <w:szCs w:val="28"/>
          <w:lang w:val="uk-UA"/>
        </w:rPr>
        <w:t>Педаго</w:t>
      </w:r>
      <w:r w:rsidR="00C44EA9">
        <w:rPr>
          <w:rFonts w:ascii="Times New Roman" w:hAnsi="Times New Roman" w:cs="Times New Roman"/>
          <w:sz w:val="28"/>
          <w:szCs w:val="28"/>
          <w:lang w:val="uk-UA"/>
        </w:rPr>
        <w:t>г – фахівець, який займається навчально-виховною роботою в школі чи дитячому садку, позашкільному закладі, викладач вищого навчального закладу.</w:t>
      </w:r>
    </w:p>
    <w:p w:rsidR="00C70EDA" w:rsidRDefault="009A1CD9" w:rsidP="00C44EA9">
      <w:pPr>
        <w:tabs>
          <w:tab w:val="left" w:pos="5580"/>
        </w:tabs>
        <w:spacing w:line="240" w:lineRule="auto"/>
        <w:jc w:val="both"/>
        <w:rPr>
          <w:rFonts w:ascii="Times New Roman" w:hAnsi="Times New Roman" w:cs="Times New Roman"/>
          <w:sz w:val="28"/>
          <w:szCs w:val="28"/>
          <w:lang w:val="uk-UA"/>
        </w:rPr>
      </w:pPr>
      <w:r w:rsidRPr="009A1CD9">
        <w:rPr>
          <w:rFonts w:ascii="Times New Roman" w:hAnsi="Times New Roman" w:cs="Times New Roman"/>
          <w:sz w:val="28"/>
          <w:szCs w:val="28"/>
          <w:lang w:val="uk-UA"/>
        </w:rPr>
        <w:t xml:space="preserve">      </w:t>
      </w:r>
      <w:r w:rsidR="00C70EDA" w:rsidRPr="009A1CD9">
        <w:rPr>
          <w:rFonts w:ascii="Times New Roman" w:hAnsi="Times New Roman" w:cs="Times New Roman"/>
          <w:b/>
          <w:i/>
          <w:sz w:val="28"/>
          <w:szCs w:val="28"/>
          <w:lang w:val="uk-UA"/>
        </w:rPr>
        <w:t>Педагогічні дії</w:t>
      </w:r>
      <w:r w:rsidR="00C70EDA">
        <w:rPr>
          <w:rFonts w:ascii="Times New Roman" w:hAnsi="Times New Roman" w:cs="Times New Roman"/>
          <w:sz w:val="28"/>
          <w:szCs w:val="28"/>
          <w:lang w:val="uk-UA"/>
        </w:rPr>
        <w:t xml:space="preserve"> – складова операційної сфери педагогічної діяльності, яка охоплює різновиди психомоторних і розумових дій.</w:t>
      </w:r>
    </w:p>
    <w:p w:rsidR="00C44EA9" w:rsidRDefault="009A1CD9" w:rsidP="00C44EA9">
      <w:pPr>
        <w:tabs>
          <w:tab w:val="left" w:pos="5580"/>
        </w:tabs>
        <w:spacing w:line="240" w:lineRule="auto"/>
        <w:jc w:val="both"/>
        <w:rPr>
          <w:rFonts w:ascii="Times New Roman" w:hAnsi="Times New Roman" w:cs="Times New Roman"/>
          <w:sz w:val="28"/>
          <w:szCs w:val="28"/>
          <w:lang w:val="uk-UA"/>
        </w:rPr>
      </w:pPr>
      <w:r w:rsidRPr="009A1CD9">
        <w:rPr>
          <w:rFonts w:ascii="Times New Roman" w:hAnsi="Times New Roman" w:cs="Times New Roman"/>
          <w:b/>
          <w:i/>
          <w:sz w:val="28"/>
          <w:szCs w:val="28"/>
          <w:lang w:val="uk-UA"/>
        </w:rPr>
        <w:t xml:space="preserve">      </w:t>
      </w:r>
      <w:r w:rsidR="00C44EA9" w:rsidRPr="009A1CD9">
        <w:rPr>
          <w:rFonts w:ascii="Times New Roman" w:hAnsi="Times New Roman" w:cs="Times New Roman"/>
          <w:b/>
          <w:i/>
          <w:sz w:val="28"/>
          <w:szCs w:val="28"/>
          <w:lang w:val="uk-UA"/>
        </w:rPr>
        <w:t>Педагогічна діяльність</w:t>
      </w:r>
      <w:r w:rsidR="00C44EA9">
        <w:rPr>
          <w:rFonts w:ascii="Times New Roman" w:hAnsi="Times New Roman" w:cs="Times New Roman"/>
          <w:sz w:val="28"/>
          <w:szCs w:val="28"/>
          <w:lang w:val="uk-UA"/>
        </w:rPr>
        <w:t xml:space="preserve"> – об</w:t>
      </w:r>
      <w:r w:rsidRPr="009A1CD9">
        <w:rPr>
          <w:rFonts w:ascii="Times New Roman" w:hAnsi="Times New Roman" w:cs="Times New Roman"/>
          <w:sz w:val="28"/>
          <w:szCs w:val="28"/>
          <w:lang w:val="uk-UA"/>
        </w:rPr>
        <w:t>’</w:t>
      </w:r>
      <w:r w:rsidR="00C44EA9">
        <w:rPr>
          <w:rFonts w:ascii="Times New Roman" w:hAnsi="Times New Roman" w:cs="Times New Roman"/>
          <w:sz w:val="28"/>
          <w:szCs w:val="28"/>
          <w:lang w:val="uk-UA"/>
        </w:rPr>
        <w:t>єкт дослідження різних галузей педагогічної науки Діяльність, мета якої – виховання підростаючого покоління.</w:t>
      </w:r>
    </w:p>
    <w:p w:rsidR="002C03AC" w:rsidRDefault="009A1CD9" w:rsidP="00C44EA9">
      <w:pPr>
        <w:tabs>
          <w:tab w:val="left" w:pos="5580"/>
        </w:tabs>
        <w:spacing w:line="240" w:lineRule="auto"/>
        <w:jc w:val="both"/>
        <w:rPr>
          <w:rFonts w:ascii="Times New Roman" w:hAnsi="Times New Roman" w:cs="Times New Roman"/>
          <w:sz w:val="28"/>
          <w:szCs w:val="28"/>
          <w:lang w:val="uk-UA"/>
        </w:rPr>
      </w:pPr>
      <w:r w:rsidRPr="00BD7609">
        <w:rPr>
          <w:rFonts w:ascii="Times New Roman" w:hAnsi="Times New Roman" w:cs="Times New Roman"/>
          <w:sz w:val="28"/>
          <w:szCs w:val="28"/>
          <w:lang w:val="uk-UA"/>
        </w:rPr>
        <w:t xml:space="preserve">     </w:t>
      </w:r>
      <w:r w:rsidR="002C03AC" w:rsidRPr="009A1CD9">
        <w:rPr>
          <w:rFonts w:ascii="Times New Roman" w:hAnsi="Times New Roman" w:cs="Times New Roman"/>
          <w:b/>
          <w:i/>
          <w:sz w:val="28"/>
          <w:szCs w:val="28"/>
          <w:lang w:val="uk-UA"/>
        </w:rPr>
        <w:t>Педагогічний досвід</w:t>
      </w:r>
      <w:r w:rsidR="002C03AC">
        <w:rPr>
          <w:rFonts w:ascii="Times New Roman" w:hAnsi="Times New Roman" w:cs="Times New Roman"/>
          <w:sz w:val="28"/>
          <w:szCs w:val="28"/>
          <w:lang w:val="uk-UA"/>
        </w:rPr>
        <w:t xml:space="preserve"> – сукупність знань, умінь і навичок, здобутих учителем у процесі професійної діяльності.</w:t>
      </w:r>
    </w:p>
    <w:p w:rsidR="00585663" w:rsidRDefault="009A1CD9" w:rsidP="00C44EA9">
      <w:pPr>
        <w:tabs>
          <w:tab w:val="left" w:pos="5580"/>
        </w:tabs>
        <w:spacing w:line="240" w:lineRule="auto"/>
        <w:jc w:val="both"/>
        <w:rPr>
          <w:rFonts w:ascii="Times New Roman" w:hAnsi="Times New Roman" w:cs="Times New Roman"/>
          <w:sz w:val="28"/>
          <w:szCs w:val="28"/>
          <w:lang w:val="uk-UA"/>
        </w:rPr>
      </w:pPr>
      <w:r w:rsidRPr="009A1CD9">
        <w:rPr>
          <w:rFonts w:ascii="Times New Roman" w:hAnsi="Times New Roman" w:cs="Times New Roman"/>
          <w:sz w:val="28"/>
          <w:szCs w:val="28"/>
        </w:rPr>
        <w:t xml:space="preserve">     </w:t>
      </w:r>
      <w:r w:rsidR="00585663" w:rsidRPr="009A1CD9">
        <w:rPr>
          <w:rFonts w:ascii="Times New Roman" w:hAnsi="Times New Roman" w:cs="Times New Roman"/>
          <w:b/>
          <w:i/>
          <w:sz w:val="28"/>
          <w:szCs w:val="28"/>
          <w:lang w:val="uk-UA"/>
        </w:rPr>
        <w:t>Педагогічна етика</w:t>
      </w:r>
      <w:r w:rsidR="00585663">
        <w:rPr>
          <w:rFonts w:ascii="Times New Roman" w:hAnsi="Times New Roman" w:cs="Times New Roman"/>
          <w:sz w:val="28"/>
          <w:szCs w:val="28"/>
          <w:lang w:val="uk-UA"/>
        </w:rPr>
        <w:t xml:space="preserve"> – сукупність моральних норм, установ, які виявляються у професійній діяльності педагога.</w:t>
      </w:r>
    </w:p>
    <w:p w:rsidR="003718A5" w:rsidRDefault="009A1CD9" w:rsidP="00C44EA9">
      <w:pPr>
        <w:tabs>
          <w:tab w:val="left" w:pos="5580"/>
        </w:tabs>
        <w:spacing w:line="240" w:lineRule="auto"/>
        <w:jc w:val="both"/>
        <w:rPr>
          <w:rFonts w:ascii="Times New Roman" w:hAnsi="Times New Roman" w:cs="Times New Roman"/>
          <w:sz w:val="28"/>
          <w:szCs w:val="28"/>
          <w:lang w:val="uk-UA"/>
        </w:rPr>
      </w:pPr>
      <w:r w:rsidRPr="009A1CD9">
        <w:rPr>
          <w:rFonts w:ascii="Times New Roman" w:hAnsi="Times New Roman" w:cs="Times New Roman"/>
          <w:b/>
          <w:i/>
          <w:sz w:val="28"/>
          <w:szCs w:val="28"/>
        </w:rPr>
        <w:t xml:space="preserve">     </w:t>
      </w:r>
      <w:r w:rsidR="003718A5" w:rsidRPr="009A1CD9">
        <w:rPr>
          <w:rFonts w:ascii="Times New Roman" w:hAnsi="Times New Roman" w:cs="Times New Roman"/>
          <w:b/>
          <w:i/>
          <w:sz w:val="28"/>
          <w:szCs w:val="28"/>
          <w:lang w:val="uk-UA"/>
        </w:rPr>
        <w:t>Педагогічна задача</w:t>
      </w:r>
      <w:r w:rsidR="003718A5">
        <w:rPr>
          <w:rFonts w:ascii="Times New Roman" w:hAnsi="Times New Roman" w:cs="Times New Roman"/>
          <w:sz w:val="28"/>
          <w:szCs w:val="28"/>
          <w:lang w:val="uk-UA"/>
        </w:rPr>
        <w:t xml:space="preserve"> – виявлені в навчально-виховному процесі суперечності, які враховує учитель, стимулюючи розвиток особистості, це педагогічна мета, поставлена за певних умов.</w:t>
      </w:r>
    </w:p>
    <w:p w:rsidR="00346D71" w:rsidRDefault="009A1CD9" w:rsidP="00C44EA9">
      <w:pPr>
        <w:tabs>
          <w:tab w:val="left" w:pos="5580"/>
        </w:tabs>
        <w:spacing w:line="240" w:lineRule="auto"/>
        <w:jc w:val="both"/>
        <w:rPr>
          <w:rFonts w:ascii="Times New Roman" w:hAnsi="Times New Roman" w:cs="Times New Roman"/>
          <w:sz w:val="28"/>
          <w:szCs w:val="28"/>
          <w:lang w:val="uk-UA"/>
        </w:rPr>
      </w:pPr>
      <w:r w:rsidRPr="009A1CD9">
        <w:rPr>
          <w:rFonts w:ascii="Times New Roman" w:hAnsi="Times New Roman" w:cs="Times New Roman"/>
          <w:b/>
          <w:i/>
          <w:sz w:val="28"/>
          <w:szCs w:val="28"/>
        </w:rPr>
        <w:t xml:space="preserve">      </w:t>
      </w:r>
      <w:r w:rsidR="00346D71" w:rsidRPr="009A1CD9">
        <w:rPr>
          <w:rFonts w:ascii="Times New Roman" w:hAnsi="Times New Roman" w:cs="Times New Roman"/>
          <w:b/>
          <w:i/>
          <w:sz w:val="28"/>
          <w:szCs w:val="28"/>
          <w:lang w:val="uk-UA"/>
        </w:rPr>
        <w:t>Педагогічні здібності</w:t>
      </w:r>
      <w:r w:rsidR="00346D71">
        <w:rPr>
          <w:rFonts w:ascii="Times New Roman" w:hAnsi="Times New Roman" w:cs="Times New Roman"/>
          <w:sz w:val="28"/>
          <w:szCs w:val="28"/>
          <w:lang w:val="uk-UA"/>
        </w:rPr>
        <w:t xml:space="preserve"> – особливості учителя, які дозволяють йому досягати високих результатів у процесі діяльності.</w:t>
      </w:r>
    </w:p>
    <w:p w:rsidR="00D167B4" w:rsidRDefault="009A1CD9" w:rsidP="00C44EA9">
      <w:pPr>
        <w:tabs>
          <w:tab w:val="left" w:pos="5580"/>
        </w:tabs>
        <w:spacing w:line="240" w:lineRule="auto"/>
        <w:jc w:val="both"/>
        <w:rPr>
          <w:rFonts w:ascii="Times New Roman" w:hAnsi="Times New Roman" w:cs="Times New Roman"/>
          <w:sz w:val="28"/>
          <w:szCs w:val="28"/>
          <w:lang w:val="uk-UA"/>
        </w:rPr>
      </w:pPr>
      <w:r w:rsidRPr="009A1CD9">
        <w:rPr>
          <w:rFonts w:ascii="Times New Roman" w:hAnsi="Times New Roman" w:cs="Times New Roman"/>
          <w:b/>
          <w:i/>
          <w:sz w:val="28"/>
          <w:szCs w:val="28"/>
          <w:lang w:val="uk-UA"/>
        </w:rPr>
        <w:t xml:space="preserve">      </w:t>
      </w:r>
      <w:r w:rsidR="00D167B4" w:rsidRPr="009A1CD9">
        <w:rPr>
          <w:rFonts w:ascii="Times New Roman" w:hAnsi="Times New Roman" w:cs="Times New Roman"/>
          <w:b/>
          <w:i/>
          <w:sz w:val="28"/>
          <w:szCs w:val="28"/>
          <w:lang w:val="uk-UA"/>
        </w:rPr>
        <w:t>Педагогічне кредо</w:t>
      </w:r>
      <w:r w:rsidR="00D167B4">
        <w:rPr>
          <w:rFonts w:ascii="Times New Roman" w:hAnsi="Times New Roman" w:cs="Times New Roman"/>
          <w:sz w:val="28"/>
          <w:szCs w:val="28"/>
          <w:lang w:val="uk-UA"/>
        </w:rPr>
        <w:t xml:space="preserve"> – девіз педагога, що символізує зміст його професійної діяльності.</w:t>
      </w:r>
    </w:p>
    <w:p w:rsidR="00585663" w:rsidRDefault="009A1CD9" w:rsidP="00C44EA9">
      <w:pPr>
        <w:tabs>
          <w:tab w:val="left" w:pos="5580"/>
        </w:tabs>
        <w:spacing w:line="240" w:lineRule="auto"/>
        <w:jc w:val="both"/>
        <w:rPr>
          <w:rFonts w:ascii="Times New Roman" w:hAnsi="Times New Roman" w:cs="Times New Roman"/>
          <w:sz w:val="28"/>
          <w:szCs w:val="28"/>
          <w:lang w:val="uk-UA"/>
        </w:rPr>
      </w:pPr>
      <w:r w:rsidRPr="00BD7609">
        <w:rPr>
          <w:rFonts w:ascii="Times New Roman" w:hAnsi="Times New Roman" w:cs="Times New Roman"/>
          <w:b/>
          <w:i/>
          <w:sz w:val="28"/>
          <w:szCs w:val="28"/>
          <w:lang w:val="uk-UA"/>
        </w:rPr>
        <w:t xml:space="preserve">      </w:t>
      </w:r>
      <w:r w:rsidR="00585663" w:rsidRPr="009A1CD9">
        <w:rPr>
          <w:rFonts w:ascii="Times New Roman" w:hAnsi="Times New Roman" w:cs="Times New Roman"/>
          <w:b/>
          <w:i/>
          <w:sz w:val="28"/>
          <w:szCs w:val="28"/>
          <w:lang w:val="uk-UA"/>
        </w:rPr>
        <w:t>Педагогічна культура</w:t>
      </w:r>
      <w:r w:rsidR="00585663">
        <w:rPr>
          <w:rFonts w:ascii="Times New Roman" w:hAnsi="Times New Roman" w:cs="Times New Roman"/>
          <w:sz w:val="28"/>
          <w:szCs w:val="28"/>
          <w:lang w:val="uk-UA"/>
        </w:rPr>
        <w:t xml:space="preserve"> – найвищий рівень педагогічної майстерності.</w:t>
      </w:r>
    </w:p>
    <w:p w:rsidR="00C70EDA" w:rsidRDefault="009A1CD9" w:rsidP="00C44EA9">
      <w:pPr>
        <w:tabs>
          <w:tab w:val="left" w:pos="5580"/>
        </w:tabs>
        <w:spacing w:line="240" w:lineRule="auto"/>
        <w:jc w:val="both"/>
        <w:rPr>
          <w:rFonts w:ascii="Times New Roman" w:hAnsi="Times New Roman" w:cs="Times New Roman"/>
          <w:sz w:val="28"/>
          <w:szCs w:val="28"/>
          <w:lang w:val="uk-UA"/>
        </w:rPr>
      </w:pPr>
      <w:r w:rsidRPr="009A1CD9">
        <w:rPr>
          <w:rFonts w:ascii="Times New Roman" w:hAnsi="Times New Roman" w:cs="Times New Roman"/>
          <w:b/>
          <w:i/>
          <w:sz w:val="28"/>
          <w:szCs w:val="28"/>
          <w:lang w:val="uk-UA"/>
        </w:rPr>
        <w:t xml:space="preserve">      </w:t>
      </w:r>
      <w:r w:rsidR="00C70EDA" w:rsidRPr="009A1CD9">
        <w:rPr>
          <w:rFonts w:ascii="Times New Roman" w:hAnsi="Times New Roman" w:cs="Times New Roman"/>
          <w:b/>
          <w:i/>
          <w:sz w:val="28"/>
          <w:szCs w:val="28"/>
          <w:lang w:val="uk-UA"/>
        </w:rPr>
        <w:t>Педагогічна майстерність</w:t>
      </w:r>
      <w:r w:rsidR="00C70EDA">
        <w:rPr>
          <w:rFonts w:ascii="Times New Roman" w:hAnsi="Times New Roman" w:cs="Times New Roman"/>
          <w:sz w:val="28"/>
          <w:szCs w:val="28"/>
          <w:lang w:val="uk-UA"/>
        </w:rPr>
        <w:t xml:space="preserve"> – комплекс властивостей особистості, що забезпечує самоорганізацію високого рівня професійної діяльності на рефлексивній основі.</w:t>
      </w:r>
    </w:p>
    <w:p w:rsidR="00C44EA9" w:rsidRDefault="009A1CD9" w:rsidP="00C44EA9">
      <w:pPr>
        <w:tabs>
          <w:tab w:val="left" w:pos="5580"/>
        </w:tabs>
        <w:spacing w:line="240" w:lineRule="auto"/>
        <w:jc w:val="both"/>
        <w:rPr>
          <w:rFonts w:ascii="Times New Roman" w:hAnsi="Times New Roman" w:cs="Times New Roman"/>
          <w:sz w:val="28"/>
          <w:szCs w:val="28"/>
          <w:lang w:val="uk-UA"/>
        </w:rPr>
      </w:pPr>
      <w:r w:rsidRPr="00BD7609">
        <w:rPr>
          <w:rFonts w:ascii="Times New Roman" w:hAnsi="Times New Roman" w:cs="Times New Roman"/>
          <w:b/>
          <w:i/>
          <w:sz w:val="28"/>
          <w:szCs w:val="28"/>
          <w:lang w:val="uk-UA"/>
        </w:rPr>
        <w:t xml:space="preserve">      </w:t>
      </w:r>
      <w:r w:rsidR="00C44EA9" w:rsidRPr="009A1CD9">
        <w:rPr>
          <w:rFonts w:ascii="Times New Roman" w:hAnsi="Times New Roman" w:cs="Times New Roman"/>
          <w:b/>
          <w:i/>
          <w:sz w:val="28"/>
          <w:szCs w:val="28"/>
          <w:lang w:val="uk-UA"/>
        </w:rPr>
        <w:t>Педагогічна мета</w:t>
      </w:r>
      <w:r w:rsidR="00C44EA9">
        <w:rPr>
          <w:rFonts w:ascii="Times New Roman" w:hAnsi="Times New Roman" w:cs="Times New Roman"/>
          <w:sz w:val="28"/>
          <w:szCs w:val="28"/>
          <w:lang w:val="uk-UA"/>
        </w:rPr>
        <w:t xml:space="preserve"> – зміни, які прогнозує педагог у розвитку особистості учня в процесі навчання та виховання.</w:t>
      </w:r>
    </w:p>
    <w:p w:rsidR="007F5828" w:rsidRDefault="009A1CD9" w:rsidP="00C44EA9">
      <w:pPr>
        <w:tabs>
          <w:tab w:val="left" w:pos="5580"/>
        </w:tabs>
        <w:spacing w:line="240" w:lineRule="auto"/>
        <w:jc w:val="both"/>
        <w:rPr>
          <w:rFonts w:ascii="Times New Roman" w:hAnsi="Times New Roman" w:cs="Times New Roman"/>
          <w:sz w:val="28"/>
          <w:szCs w:val="28"/>
          <w:lang w:val="uk-UA"/>
        </w:rPr>
      </w:pPr>
      <w:r w:rsidRPr="009A1CD9">
        <w:rPr>
          <w:rFonts w:ascii="Times New Roman" w:hAnsi="Times New Roman" w:cs="Times New Roman"/>
          <w:sz w:val="28"/>
          <w:szCs w:val="28"/>
          <w:lang w:val="uk-UA"/>
        </w:rPr>
        <w:lastRenderedPageBreak/>
        <w:t xml:space="preserve">     </w:t>
      </w:r>
      <w:r w:rsidR="007F5828" w:rsidRPr="009A1CD9">
        <w:rPr>
          <w:rFonts w:ascii="Times New Roman" w:hAnsi="Times New Roman" w:cs="Times New Roman"/>
          <w:b/>
          <w:i/>
          <w:sz w:val="28"/>
          <w:szCs w:val="28"/>
          <w:lang w:val="uk-UA"/>
        </w:rPr>
        <w:t>Педагогічне покликання</w:t>
      </w:r>
      <w:r w:rsidR="007F5828">
        <w:rPr>
          <w:rFonts w:ascii="Times New Roman" w:hAnsi="Times New Roman" w:cs="Times New Roman"/>
          <w:sz w:val="28"/>
          <w:szCs w:val="28"/>
          <w:lang w:val="uk-UA"/>
        </w:rPr>
        <w:t xml:space="preserve"> – схильність, що виростає із усвідомлення власної здатності до педагогічної справи,</w:t>
      </w:r>
      <w:r w:rsidR="00D167B4">
        <w:rPr>
          <w:rFonts w:ascii="Times New Roman" w:hAnsi="Times New Roman" w:cs="Times New Roman"/>
          <w:sz w:val="28"/>
          <w:szCs w:val="28"/>
          <w:lang w:val="uk-UA"/>
        </w:rPr>
        <w:t xml:space="preserve"> в основі якої лежить любов до дітей як сили, здатної впливати на духовний світ вихованців.</w:t>
      </w:r>
    </w:p>
    <w:p w:rsidR="002C03AC" w:rsidRDefault="009A1CD9" w:rsidP="00C44EA9">
      <w:pPr>
        <w:tabs>
          <w:tab w:val="left" w:pos="5580"/>
        </w:tabs>
        <w:spacing w:line="240" w:lineRule="auto"/>
        <w:jc w:val="both"/>
        <w:rPr>
          <w:rFonts w:ascii="Times New Roman" w:hAnsi="Times New Roman" w:cs="Times New Roman"/>
          <w:sz w:val="28"/>
          <w:szCs w:val="28"/>
          <w:lang w:val="uk-UA"/>
        </w:rPr>
      </w:pPr>
      <w:r w:rsidRPr="009A1CD9">
        <w:rPr>
          <w:rFonts w:ascii="Times New Roman" w:hAnsi="Times New Roman" w:cs="Times New Roman"/>
          <w:b/>
          <w:i/>
          <w:sz w:val="28"/>
          <w:szCs w:val="28"/>
          <w:lang w:val="uk-UA"/>
        </w:rPr>
        <w:t xml:space="preserve">     </w:t>
      </w:r>
      <w:r w:rsidR="002C03AC" w:rsidRPr="009A1CD9">
        <w:rPr>
          <w:rFonts w:ascii="Times New Roman" w:hAnsi="Times New Roman" w:cs="Times New Roman"/>
          <w:b/>
          <w:i/>
          <w:sz w:val="28"/>
          <w:szCs w:val="28"/>
          <w:lang w:val="uk-UA"/>
        </w:rPr>
        <w:t>Педагогічний процес</w:t>
      </w:r>
      <w:r w:rsidR="002C03AC">
        <w:rPr>
          <w:rFonts w:ascii="Times New Roman" w:hAnsi="Times New Roman" w:cs="Times New Roman"/>
          <w:sz w:val="28"/>
          <w:szCs w:val="28"/>
          <w:lang w:val="uk-UA"/>
        </w:rPr>
        <w:t xml:space="preserve"> – спеціально організована, цілеспрямована взаємодія педагога та вихованців, метою якої є вирішення  освітніх проблем і розвиток особистості.</w:t>
      </w:r>
    </w:p>
    <w:p w:rsidR="004711A9" w:rsidRDefault="004711A9" w:rsidP="00C44EA9">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4711A9">
        <w:rPr>
          <w:rFonts w:ascii="Times New Roman" w:hAnsi="Times New Roman" w:cs="Times New Roman"/>
          <w:b/>
          <w:i/>
          <w:sz w:val="28"/>
          <w:szCs w:val="28"/>
          <w:lang w:val="uk-UA"/>
        </w:rPr>
        <w:t>Педагогічні стосунки</w:t>
      </w:r>
      <w:r>
        <w:rPr>
          <w:rFonts w:ascii="Times New Roman" w:hAnsi="Times New Roman" w:cs="Times New Roman"/>
          <w:sz w:val="28"/>
          <w:szCs w:val="28"/>
          <w:lang w:val="uk-UA"/>
        </w:rPr>
        <w:t xml:space="preserve"> – стосунки, які виникають на основі педагогічного спілкування між педагогом та учнями та характеризуються певними особливостями.</w:t>
      </w:r>
    </w:p>
    <w:p w:rsidR="003718A5" w:rsidRDefault="009A1CD9" w:rsidP="00C44EA9">
      <w:pPr>
        <w:tabs>
          <w:tab w:val="left" w:pos="5580"/>
        </w:tabs>
        <w:spacing w:line="240" w:lineRule="auto"/>
        <w:jc w:val="both"/>
        <w:rPr>
          <w:rFonts w:ascii="Times New Roman" w:hAnsi="Times New Roman" w:cs="Times New Roman"/>
          <w:sz w:val="28"/>
          <w:szCs w:val="28"/>
          <w:lang w:val="uk-UA"/>
        </w:rPr>
      </w:pPr>
      <w:r w:rsidRPr="009A1CD9">
        <w:rPr>
          <w:rFonts w:ascii="Times New Roman" w:hAnsi="Times New Roman" w:cs="Times New Roman"/>
          <w:b/>
          <w:i/>
          <w:sz w:val="28"/>
          <w:szCs w:val="28"/>
          <w:lang w:val="uk-UA"/>
        </w:rPr>
        <w:t xml:space="preserve">     </w:t>
      </w:r>
      <w:r w:rsidR="003718A5" w:rsidRPr="009A1CD9">
        <w:rPr>
          <w:rFonts w:ascii="Times New Roman" w:hAnsi="Times New Roman" w:cs="Times New Roman"/>
          <w:b/>
          <w:i/>
          <w:sz w:val="28"/>
          <w:szCs w:val="28"/>
          <w:lang w:val="uk-UA"/>
        </w:rPr>
        <w:t>Педагогічна ситуація</w:t>
      </w:r>
      <w:r w:rsidR="003718A5">
        <w:rPr>
          <w:rFonts w:ascii="Times New Roman" w:hAnsi="Times New Roman" w:cs="Times New Roman"/>
          <w:sz w:val="28"/>
          <w:szCs w:val="28"/>
          <w:lang w:val="uk-UA"/>
        </w:rPr>
        <w:t xml:space="preserve"> – фрагмент педагогічної діяльності, що містить суперечності між досягнутим і бажаним рівнями вихованості учнів і колективу.</w:t>
      </w:r>
    </w:p>
    <w:p w:rsidR="004711A9" w:rsidRPr="004711A9" w:rsidRDefault="004711A9" w:rsidP="00C44EA9">
      <w:pPr>
        <w:tabs>
          <w:tab w:val="left" w:pos="5580"/>
        </w:tabs>
        <w:spacing w:line="240" w:lineRule="auto"/>
        <w:jc w:val="both"/>
        <w:rPr>
          <w:rFonts w:ascii="Times New Roman" w:hAnsi="Times New Roman" w:cs="Times New Roman"/>
          <w:sz w:val="28"/>
          <w:szCs w:val="28"/>
          <w:lang w:val="uk-UA"/>
        </w:rPr>
      </w:pPr>
      <w:r w:rsidRPr="004711A9">
        <w:rPr>
          <w:rFonts w:ascii="Times New Roman" w:hAnsi="Times New Roman" w:cs="Times New Roman"/>
          <w:b/>
          <w:i/>
          <w:sz w:val="28"/>
          <w:szCs w:val="28"/>
          <w:lang w:val="uk-UA"/>
        </w:rPr>
        <w:t xml:space="preserve">     Педагогічний такт</w:t>
      </w:r>
      <w:r>
        <w:rPr>
          <w:rFonts w:ascii="Times New Roman" w:hAnsi="Times New Roman" w:cs="Times New Roman"/>
          <w:sz w:val="28"/>
          <w:szCs w:val="28"/>
          <w:lang w:val="uk-UA"/>
        </w:rPr>
        <w:t xml:space="preserve"> – моральна поведінка учителя, що включає передбачення всіх об</w:t>
      </w:r>
      <w:r w:rsidRPr="004711A9">
        <w:rPr>
          <w:rFonts w:ascii="Times New Roman" w:hAnsi="Times New Roman" w:cs="Times New Roman"/>
          <w:sz w:val="28"/>
          <w:szCs w:val="28"/>
          <w:lang w:val="uk-UA"/>
        </w:rPr>
        <w:t>’</w:t>
      </w:r>
      <w:r>
        <w:rPr>
          <w:rFonts w:ascii="Times New Roman" w:hAnsi="Times New Roman" w:cs="Times New Roman"/>
          <w:sz w:val="28"/>
          <w:szCs w:val="28"/>
          <w:lang w:val="uk-UA"/>
        </w:rPr>
        <w:t>єктивних наслідків вчинків, передбачення їх суб</w:t>
      </w:r>
      <w:r w:rsidRPr="004711A9">
        <w:rPr>
          <w:rFonts w:ascii="Times New Roman" w:hAnsi="Times New Roman" w:cs="Times New Roman"/>
          <w:sz w:val="28"/>
          <w:szCs w:val="28"/>
          <w:lang w:val="uk-UA"/>
        </w:rPr>
        <w:t>’</w:t>
      </w:r>
      <w:r>
        <w:rPr>
          <w:rFonts w:ascii="Times New Roman" w:hAnsi="Times New Roman" w:cs="Times New Roman"/>
          <w:sz w:val="28"/>
          <w:szCs w:val="28"/>
          <w:lang w:val="uk-UA"/>
        </w:rPr>
        <w:t>єктивного сприйняття, виявлення високої гуманності, чуйності з боку учителя про учня, засіб встановлення доброзичливих стосунків з вихованцями.</w:t>
      </w:r>
    </w:p>
    <w:p w:rsidR="00346D71" w:rsidRDefault="009A1CD9" w:rsidP="00C44EA9">
      <w:pPr>
        <w:tabs>
          <w:tab w:val="left" w:pos="5580"/>
        </w:tabs>
        <w:spacing w:line="240" w:lineRule="auto"/>
        <w:jc w:val="both"/>
        <w:rPr>
          <w:rFonts w:ascii="Times New Roman" w:hAnsi="Times New Roman" w:cs="Times New Roman"/>
          <w:sz w:val="28"/>
          <w:szCs w:val="28"/>
          <w:lang w:val="uk-UA"/>
        </w:rPr>
      </w:pPr>
      <w:r w:rsidRPr="004711A9">
        <w:rPr>
          <w:rFonts w:ascii="Times New Roman" w:hAnsi="Times New Roman" w:cs="Times New Roman"/>
          <w:b/>
          <w:i/>
          <w:sz w:val="28"/>
          <w:szCs w:val="28"/>
          <w:lang w:val="uk-UA"/>
        </w:rPr>
        <w:t xml:space="preserve">      </w:t>
      </w:r>
      <w:r w:rsidR="00346D71" w:rsidRPr="009A1CD9">
        <w:rPr>
          <w:rFonts w:ascii="Times New Roman" w:hAnsi="Times New Roman" w:cs="Times New Roman"/>
          <w:b/>
          <w:i/>
          <w:sz w:val="28"/>
          <w:szCs w:val="28"/>
          <w:lang w:val="uk-UA"/>
        </w:rPr>
        <w:t>Педагогічна тактовність</w:t>
      </w:r>
      <w:r w:rsidR="00346D71">
        <w:rPr>
          <w:rFonts w:ascii="Times New Roman" w:hAnsi="Times New Roman" w:cs="Times New Roman"/>
          <w:sz w:val="28"/>
          <w:szCs w:val="28"/>
          <w:lang w:val="uk-UA"/>
        </w:rPr>
        <w:t xml:space="preserve"> – стиль поведінки педагога, за якого вихованці завжди упевнені в його доброзичливості, чуйності та доброті. </w:t>
      </w:r>
    </w:p>
    <w:p w:rsidR="003718A5" w:rsidRDefault="009A1CD9" w:rsidP="00C44EA9">
      <w:pPr>
        <w:tabs>
          <w:tab w:val="left" w:pos="5580"/>
        </w:tabs>
        <w:spacing w:line="240" w:lineRule="auto"/>
        <w:jc w:val="both"/>
        <w:rPr>
          <w:rFonts w:ascii="Times New Roman" w:hAnsi="Times New Roman" w:cs="Times New Roman"/>
          <w:sz w:val="28"/>
          <w:szCs w:val="28"/>
          <w:lang w:val="uk-UA"/>
        </w:rPr>
      </w:pPr>
      <w:r w:rsidRPr="009A1CD9">
        <w:rPr>
          <w:rFonts w:ascii="Times New Roman" w:hAnsi="Times New Roman" w:cs="Times New Roman"/>
          <w:sz w:val="28"/>
          <w:szCs w:val="28"/>
        </w:rPr>
        <w:t xml:space="preserve">     </w:t>
      </w:r>
      <w:r w:rsidR="003718A5" w:rsidRPr="009A1CD9">
        <w:rPr>
          <w:rFonts w:ascii="Times New Roman" w:hAnsi="Times New Roman" w:cs="Times New Roman"/>
          <w:b/>
          <w:i/>
          <w:sz w:val="28"/>
          <w:szCs w:val="28"/>
          <w:lang w:val="uk-UA"/>
        </w:rPr>
        <w:t>Педагогічна техніка</w:t>
      </w:r>
      <w:r w:rsidR="003718A5">
        <w:rPr>
          <w:rFonts w:ascii="Times New Roman" w:hAnsi="Times New Roman" w:cs="Times New Roman"/>
          <w:sz w:val="28"/>
          <w:szCs w:val="28"/>
          <w:lang w:val="uk-UA"/>
        </w:rPr>
        <w:t xml:space="preserve"> – форма організації поведінки вчителя, уміння використовувати психофізичний апарат як інструмент виховного впливу, прийоми володіння собою (своїм організмом, настроєм, мовленням, увагою, уявою) і прийоми впливу на інших (вербальним й невербальним засобами).</w:t>
      </w:r>
    </w:p>
    <w:p w:rsidR="00585663" w:rsidRDefault="009A1CD9" w:rsidP="00C44EA9">
      <w:pPr>
        <w:tabs>
          <w:tab w:val="left" w:pos="5580"/>
        </w:tabs>
        <w:spacing w:line="240" w:lineRule="auto"/>
        <w:jc w:val="both"/>
        <w:rPr>
          <w:rFonts w:ascii="Times New Roman" w:hAnsi="Times New Roman" w:cs="Times New Roman"/>
          <w:sz w:val="28"/>
          <w:szCs w:val="28"/>
          <w:lang w:val="uk-UA"/>
        </w:rPr>
      </w:pPr>
      <w:r w:rsidRPr="009A1CD9">
        <w:rPr>
          <w:rFonts w:ascii="Times New Roman" w:hAnsi="Times New Roman" w:cs="Times New Roman"/>
          <w:sz w:val="28"/>
          <w:szCs w:val="28"/>
        </w:rPr>
        <w:t xml:space="preserve">     </w:t>
      </w:r>
      <w:r w:rsidR="00585663" w:rsidRPr="009A1CD9">
        <w:rPr>
          <w:rFonts w:ascii="Times New Roman" w:hAnsi="Times New Roman" w:cs="Times New Roman"/>
          <w:b/>
          <w:i/>
          <w:sz w:val="28"/>
          <w:szCs w:val="28"/>
          <w:lang w:val="uk-UA"/>
        </w:rPr>
        <w:t>Педагогічна технологія</w:t>
      </w:r>
      <w:r w:rsidR="00585663">
        <w:rPr>
          <w:rFonts w:ascii="Times New Roman" w:hAnsi="Times New Roman" w:cs="Times New Roman"/>
          <w:sz w:val="28"/>
          <w:szCs w:val="28"/>
          <w:lang w:val="uk-UA"/>
        </w:rPr>
        <w:t xml:space="preserve"> – сукупність психолого-педагогічних настанов, які визначають спеціальний підхід і композицію форм, методів, прийомів, способів, засобів у навчально-виховному процесі.</w:t>
      </w:r>
    </w:p>
    <w:p w:rsidR="00585663" w:rsidRDefault="009A1CD9" w:rsidP="00C44EA9">
      <w:pPr>
        <w:tabs>
          <w:tab w:val="left" w:pos="5580"/>
        </w:tabs>
        <w:spacing w:line="240" w:lineRule="auto"/>
        <w:jc w:val="both"/>
        <w:rPr>
          <w:rFonts w:ascii="Times New Roman" w:hAnsi="Times New Roman" w:cs="Times New Roman"/>
          <w:sz w:val="28"/>
          <w:szCs w:val="28"/>
          <w:lang w:val="uk-UA"/>
        </w:rPr>
      </w:pPr>
      <w:r w:rsidRPr="009A1CD9">
        <w:rPr>
          <w:rFonts w:ascii="Times New Roman" w:hAnsi="Times New Roman" w:cs="Times New Roman"/>
          <w:sz w:val="28"/>
          <w:szCs w:val="28"/>
        </w:rPr>
        <w:t xml:space="preserve">     </w:t>
      </w:r>
      <w:r w:rsidR="00585663" w:rsidRPr="009A1CD9">
        <w:rPr>
          <w:rFonts w:ascii="Times New Roman" w:hAnsi="Times New Roman" w:cs="Times New Roman"/>
          <w:b/>
          <w:i/>
          <w:sz w:val="28"/>
          <w:szCs w:val="28"/>
          <w:lang w:val="uk-UA"/>
        </w:rPr>
        <w:t>Перевиховання</w:t>
      </w:r>
      <w:r w:rsidR="00585663">
        <w:rPr>
          <w:rFonts w:ascii="Times New Roman" w:hAnsi="Times New Roman" w:cs="Times New Roman"/>
          <w:sz w:val="28"/>
          <w:szCs w:val="28"/>
          <w:lang w:val="uk-UA"/>
        </w:rPr>
        <w:t xml:space="preserve"> – виховний процес, спрямований на подолання негативних рис, що сформувалися під впливом несприятливих умов виховання.</w:t>
      </w:r>
    </w:p>
    <w:p w:rsidR="003718A5" w:rsidRDefault="009A1CD9" w:rsidP="00C44EA9">
      <w:pPr>
        <w:tabs>
          <w:tab w:val="left" w:pos="5580"/>
        </w:tabs>
        <w:spacing w:line="240" w:lineRule="auto"/>
        <w:jc w:val="both"/>
        <w:rPr>
          <w:rFonts w:ascii="Times New Roman" w:hAnsi="Times New Roman" w:cs="Times New Roman"/>
          <w:sz w:val="28"/>
          <w:szCs w:val="28"/>
          <w:lang w:val="uk-UA"/>
        </w:rPr>
      </w:pPr>
      <w:r w:rsidRPr="009A1CD9">
        <w:rPr>
          <w:rFonts w:ascii="Times New Roman" w:hAnsi="Times New Roman" w:cs="Times New Roman"/>
          <w:b/>
          <w:i/>
          <w:sz w:val="28"/>
          <w:szCs w:val="28"/>
          <w:lang w:val="uk-UA"/>
        </w:rPr>
        <w:t xml:space="preserve">     </w:t>
      </w:r>
      <w:r w:rsidR="003718A5" w:rsidRPr="009A1CD9">
        <w:rPr>
          <w:rFonts w:ascii="Times New Roman" w:hAnsi="Times New Roman" w:cs="Times New Roman"/>
          <w:b/>
          <w:i/>
          <w:sz w:val="28"/>
          <w:szCs w:val="28"/>
          <w:lang w:val="uk-UA"/>
        </w:rPr>
        <w:t>Перцептивні здібності</w:t>
      </w:r>
      <w:r w:rsidR="003718A5">
        <w:rPr>
          <w:rFonts w:ascii="Times New Roman" w:hAnsi="Times New Roman" w:cs="Times New Roman"/>
          <w:sz w:val="28"/>
          <w:szCs w:val="28"/>
          <w:lang w:val="uk-UA"/>
        </w:rPr>
        <w:t xml:space="preserve"> – професійна проникливість, пильність, педагогічна інтуїція, здатність сприймати й розуміти іншу людину.</w:t>
      </w:r>
    </w:p>
    <w:p w:rsidR="00D167B4" w:rsidRDefault="009A1CD9" w:rsidP="00C44EA9">
      <w:pPr>
        <w:tabs>
          <w:tab w:val="left" w:pos="5580"/>
        </w:tabs>
        <w:spacing w:line="240" w:lineRule="auto"/>
        <w:jc w:val="both"/>
        <w:rPr>
          <w:rFonts w:ascii="Times New Roman" w:hAnsi="Times New Roman" w:cs="Times New Roman"/>
          <w:sz w:val="28"/>
          <w:szCs w:val="28"/>
          <w:lang w:val="uk-UA"/>
        </w:rPr>
      </w:pPr>
      <w:r w:rsidRPr="009A1CD9">
        <w:rPr>
          <w:rFonts w:ascii="Times New Roman" w:hAnsi="Times New Roman" w:cs="Times New Roman"/>
          <w:sz w:val="28"/>
          <w:szCs w:val="28"/>
          <w:lang w:val="uk-UA"/>
        </w:rPr>
        <w:t xml:space="preserve">     </w:t>
      </w:r>
      <w:r w:rsidR="00D167B4" w:rsidRPr="009A1CD9">
        <w:rPr>
          <w:rFonts w:ascii="Times New Roman" w:hAnsi="Times New Roman" w:cs="Times New Roman"/>
          <w:b/>
          <w:i/>
          <w:sz w:val="28"/>
          <w:szCs w:val="28"/>
          <w:lang w:val="uk-UA"/>
        </w:rPr>
        <w:t>Підвищення кваліфікації педагога</w:t>
      </w:r>
      <w:r w:rsidR="00D167B4">
        <w:rPr>
          <w:rFonts w:ascii="Times New Roman" w:hAnsi="Times New Roman" w:cs="Times New Roman"/>
          <w:sz w:val="28"/>
          <w:szCs w:val="28"/>
          <w:lang w:val="uk-UA"/>
        </w:rPr>
        <w:t xml:space="preserve"> – цілеспрямований, спеціально організований процес систематичного оновлення професійної компетентності, зумовлений динамікою розвитку суспільства, науки, освіти, культури та потребами, що випливають з особистого досвіду та специфіки діяльності учителя.</w:t>
      </w:r>
    </w:p>
    <w:p w:rsidR="004F11F8" w:rsidRDefault="004F11F8" w:rsidP="00C44EA9">
      <w:pPr>
        <w:tabs>
          <w:tab w:val="left" w:pos="5580"/>
        </w:tabs>
        <w:spacing w:line="240" w:lineRule="auto"/>
        <w:jc w:val="both"/>
        <w:rPr>
          <w:rFonts w:ascii="Times New Roman" w:hAnsi="Times New Roman" w:cs="Times New Roman"/>
          <w:sz w:val="28"/>
          <w:szCs w:val="28"/>
          <w:lang w:val="uk-UA"/>
        </w:rPr>
      </w:pPr>
      <w:r w:rsidRPr="004F11F8">
        <w:rPr>
          <w:rFonts w:ascii="Times New Roman" w:hAnsi="Times New Roman" w:cs="Times New Roman"/>
          <w:b/>
          <w:i/>
          <w:sz w:val="28"/>
          <w:szCs w:val="28"/>
          <w:lang w:val="uk-UA"/>
        </w:rPr>
        <w:t xml:space="preserve">      Позиційний авторитет</w:t>
      </w:r>
      <w:r>
        <w:rPr>
          <w:rFonts w:ascii="Times New Roman" w:hAnsi="Times New Roman" w:cs="Times New Roman"/>
          <w:sz w:val="28"/>
          <w:szCs w:val="28"/>
          <w:lang w:val="uk-UA"/>
        </w:rPr>
        <w:t xml:space="preserve"> – формальний рівень, що визначається владними повноваженнями та правами учителя.</w:t>
      </w:r>
    </w:p>
    <w:p w:rsidR="00C70EDA" w:rsidRDefault="009A1CD9" w:rsidP="00C44EA9">
      <w:pPr>
        <w:tabs>
          <w:tab w:val="left" w:pos="5580"/>
        </w:tabs>
        <w:spacing w:line="240" w:lineRule="auto"/>
        <w:jc w:val="both"/>
        <w:rPr>
          <w:rFonts w:ascii="Times New Roman" w:hAnsi="Times New Roman" w:cs="Times New Roman"/>
          <w:sz w:val="28"/>
          <w:szCs w:val="28"/>
          <w:lang w:val="uk-UA"/>
        </w:rPr>
      </w:pPr>
      <w:r w:rsidRPr="009A1CD9">
        <w:rPr>
          <w:rFonts w:ascii="Times New Roman" w:hAnsi="Times New Roman" w:cs="Times New Roman"/>
          <w:sz w:val="28"/>
          <w:szCs w:val="28"/>
          <w:lang w:val="uk-UA"/>
        </w:rPr>
        <w:lastRenderedPageBreak/>
        <w:t xml:space="preserve">     </w:t>
      </w:r>
      <w:r w:rsidR="00C70EDA" w:rsidRPr="009A1CD9">
        <w:rPr>
          <w:rFonts w:ascii="Times New Roman" w:hAnsi="Times New Roman" w:cs="Times New Roman"/>
          <w:b/>
          <w:i/>
          <w:sz w:val="28"/>
          <w:szCs w:val="28"/>
          <w:lang w:val="uk-UA"/>
        </w:rPr>
        <w:t>Показник продуктивності педагогічної діяльності</w:t>
      </w:r>
      <w:r w:rsidR="00C70EDA">
        <w:rPr>
          <w:rFonts w:ascii="Times New Roman" w:hAnsi="Times New Roman" w:cs="Times New Roman"/>
          <w:sz w:val="28"/>
          <w:szCs w:val="28"/>
          <w:lang w:val="uk-UA"/>
        </w:rPr>
        <w:t xml:space="preserve"> – формування в учнів механізму внутрішньої регуляції та самоконтролю, що орієнтований на соціально прийняті норми поведінки.</w:t>
      </w:r>
    </w:p>
    <w:p w:rsidR="005F3276" w:rsidRDefault="009A1CD9" w:rsidP="00C44EA9">
      <w:pPr>
        <w:tabs>
          <w:tab w:val="left" w:pos="5580"/>
        </w:tabs>
        <w:spacing w:line="240" w:lineRule="auto"/>
        <w:jc w:val="both"/>
        <w:rPr>
          <w:rFonts w:ascii="Times New Roman" w:hAnsi="Times New Roman" w:cs="Times New Roman"/>
          <w:sz w:val="28"/>
          <w:szCs w:val="28"/>
          <w:lang w:val="uk-UA"/>
        </w:rPr>
      </w:pPr>
      <w:r w:rsidRPr="009A1CD9">
        <w:rPr>
          <w:rFonts w:ascii="Times New Roman" w:hAnsi="Times New Roman" w:cs="Times New Roman"/>
          <w:b/>
          <w:i/>
          <w:sz w:val="28"/>
          <w:szCs w:val="28"/>
          <w:lang w:val="uk-UA"/>
        </w:rPr>
        <w:t xml:space="preserve">     </w:t>
      </w:r>
      <w:r w:rsidR="005F3276" w:rsidRPr="009A1CD9">
        <w:rPr>
          <w:rFonts w:ascii="Times New Roman" w:hAnsi="Times New Roman" w:cs="Times New Roman"/>
          <w:b/>
          <w:i/>
          <w:sz w:val="28"/>
          <w:szCs w:val="28"/>
          <w:lang w:val="uk-UA"/>
        </w:rPr>
        <w:t>Потенційні здібності</w:t>
      </w:r>
      <w:r w:rsidR="005F3276">
        <w:rPr>
          <w:rFonts w:ascii="Times New Roman" w:hAnsi="Times New Roman" w:cs="Times New Roman"/>
          <w:sz w:val="28"/>
          <w:szCs w:val="28"/>
          <w:lang w:val="uk-UA"/>
        </w:rPr>
        <w:t xml:space="preserve"> – можливість розвитку індивіда, які виявляються у процесі виникнення нових завдань, що потребують вирішення.</w:t>
      </w:r>
    </w:p>
    <w:p w:rsidR="00C5745B" w:rsidRDefault="00754184" w:rsidP="00C44EA9">
      <w:pPr>
        <w:tabs>
          <w:tab w:val="left" w:pos="5580"/>
        </w:tabs>
        <w:spacing w:line="240" w:lineRule="auto"/>
        <w:jc w:val="both"/>
        <w:rPr>
          <w:rFonts w:ascii="Times New Roman" w:hAnsi="Times New Roman" w:cs="Times New Roman"/>
          <w:sz w:val="28"/>
          <w:szCs w:val="28"/>
          <w:lang w:val="uk-UA"/>
        </w:rPr>
      </w:pPr>
      <w:r w:rsidRPr="00BD7609">
        <w:rPr>
          <w:rFonts w:ascii="Times New Roman" w:hAnsi="Times New Roman" w:cs="Times New Roman"/>
          <w:b/>
          <w:i/>
          <w:sz w:val="28"/>
          <w:szCs w:val="28"/>
          <w:lang w:val="uk-UA"/>
        </w:rPr>
        <w:t xml:space="preserve">     </w:t>
      </w:r>
      <w:r w:rsidR="00C5745B" w:rsidRPr="00754184">
        <w:rPr>
          <w:rFonts w:ascii="Times New Roman" w:hAnsi="Times New Roman" w:cs="Times New Roman"/>
          <w:b/>
          <w:i/>
          <w:sz w:val="28"/>
          <w:szCs w:val="28"/>
          <w:lang w:val="uk-UA"/>
        </w:rPr>
        <w:t>Предмет професійної етики</w:t>
      </w:r>
      <w:r w:rsidR="00C5745B">
        <w:rPr>
          <w:rFonts w:ascii="Times New Roman" w:hAnsi="Times New Roman" w:cs="Times New Roman"/>
          <w:sz w:val="28"/>
          <w:szCs w:val="28"/>
          <w:lang w:val="uk-UA"/>
        </w:rPr>
        <w:t xml:space="preserve"> – професійна мораль, її специфіка, умови формування, закономірності її розвитку в конкретних історичних умовах.</w:t>
      </w:r>
    </w:p>
    <w:p w:rsidR="00E04CE3" w:rsidRDefault="00754184" w:rsidP="00C44EA9">
      <w:pPr>
        <w:tabs>
          <w:tab w:val="left" w:pos="5580"/>
        </w:tabs>
        <w:spacing w:line="240" w:lineRule="auto"/>
        <w:jc w:val="both"/>
        <w:rPr>
          <w:rFonts w:ascii="Times New Roman" w:hAnsi="Times New Roman" w:cs="Times New Roman"/>
          <w:sz w:val="28"/>
          <w:szCs w:val="28"/>
          <w:lang w:val="uk-UA"/>
        </w:rPr>
      </w:pPr>
      <w:r w:rsidRPr="00754184">
        <w:rPr>
          <w:rFonts w:ascii="Times New Roman" w:hAnsi="Times New Roman" w:cs="Times New Roman"/>
          <w:sz w:val="28"/>
          <w:szCs w:val="28"/>
        </w:rPr>
        <w:t xml:space="preserve">     </w:t>
      </w:r>
      <w:r w:rsidR="00E04CE3" w:rsidRPr="00754184">
        <w:rPr>
          <w:rFonts w:ascii="Times New Roman" w:hAnsi="Times New Roman" w:cs="Times New Roman"/>
          <w:b/>
          <w:i/>
          <w:sz w:val="28"/>
          <w:szCs w:val="28"/>
          <w:lang w:val="uk-UA"/>
        </w:rPr>
        <w:t>Прибудова</w:t>
      </w:r>
      <w:r w:rsidR="00E04CE3">
        <w:rPr>
          <w:rFonts w:ascii="Times New Roman" w:hAnsi="Times New Roman" w:cs="Times New Roman"/>
          <w:sz w:val="28"/>
          <w:szCs w:val="28"/>
          <w:lang w:val="uk-UA"/>
        </w:rPr>
        <w:t xml:space="preserve"> – мимовільне пристосування людиною свого тіла для впливу на зовнішній об</w:t>
      </w:r>
      <w:r w:rsidRPr="00754184">
        <w:rPr>
          <w:rFonts w:ascii="Times New Roman" w:hAnsi="Times New Roman" w:cs="Times New Roman"/>
          <w:sz w:val="28"/>
          <w:szCs w:val="28"/>
        </w:rPr>
        <w:t>’</w:t>
      </w:r>
      <w:r w:rsidR="00E04CE3">
        <w:rPr>
          <w:rFonts w:ascii="Times New Roman" w:hAnsi="Times New Roman" w:cs="Times New Roman"/>
          <w:sz w:val="28"/>
          <w:szCs w:val="28"/>
          <w:lang w:val="uk-UA"/>
        </w:rPr>
        <w:t>єкт, щоб підпорядкувати його своїм потребам.</w:t>
      </w:r>
    </w:p>
    <w:p w:rsidR="009929E0" w:rsidRDefault="00754184" w:rsidP="00C44EA9">
      <w:pPr>
        <w:tabs>
          <w:tab w:val="left" w:pos="5580"/>
        </w:tabs>
        <w:spacing w:line="240" w:lineRule="auto"/>
        <w:jc w:val="both"/>
        <w:rPr>
          <w:rFonts w:ascii="Times New Roman" w:hAnsi="Times New Roman" w:cs="Times New Roman"/>
          <w:sz w:val="28"/>
          <w:szCs w:val="28"/>
          <w:lang w:val="uk-UA"/>
        </w:rPr>
      </w:pPr>
      <w:r w:rsidRPr="00754184">
        <w:rPr>
          <w:rFonts w:ascii="Times New Roman" w:hAnsi="Times New Roman" w:cs="Times New Roman"/>
          <w:b/>
          <w:i/>
          <w:sz w:val="28"/>
          <w:szCs w:val="28"/>
          <w:lang w:val="uk-UA"/>
        </w:rPr>
        <w:t xml:space="preserve">      </w:t>
      </w:r>
      <w:r w:rsidR="009929E0" w:rsidRPr="00754184">
        <w:rPr>
          <w:rFonts w:ascii="Times New Roman" w:hAnsi="Times New Roman" w:cs="Times New Roman"/>
          <w:b/>
          <w:i/>
          <w:sz w:val="28"/>
          <w:szCs w:val="28"/>
          <w:lang w:val="uk-UA"/>
        </w:rPr>
        <w:t>Прийом педагогічного впливу</w:t>
      </w:r>
      <w:r w:rsidR="009929E0">
        <w:rPr>
          <w:rFonts w:ascii="Times New Roman" w:hAnsi="Times New Roman" w:cs="Times New Roman"/>
          <w:sz w:val="28"/>
          <w:szCs w:val="28"/>
          <w:lang w:val="uk-UA"/>
        </w:rPr>
        <w:t xml:space="preserve"> – спосіб організації певної педагогічної ситуації, який викликає нові почуття й думки учнів, що спонукають їх до самозміни.</w:t>
      </w:r>
    </w:p>
    <w:p w:rsidR="00E04CE3" w:rsidRDefault="00754184" w:rsidP="00C44EA9">
      <w:pPr>
        <w:tabs>
          <w:tab w:val="left" w:pos="5580"/>
        </w:tabs>
        <w:spacing w:line="240" w:lineRule="auto"/>
        <w:jc w:val="both"/>
        <w:rPr>
          <w:rFonts w:ascii="Times New Roman" w:hAnsi="Times New Roman" w:cs="Times New Roman"/>
          <w:sz w:val="28"/>
          <w:szCs w:val="28"/>
          <w:lang w:val="uk-UA"/>
        </w:rPr>
      </w:pPr>
      <w:r w:rsidRPr="00754184">
        <w:rPr>
          <w:rFonts w:ascii="Times New Roman" w:hAnsi="Times New Roman" w:cs="Times New Roman"/>
          <w:sz w:val="28"/>
          <w:szCs w:val="28"/>
          <w:lang w:val="uk-UA"/>
        </w:rPr>
        <w:t xml:space="preserve">      </w:t>
      </w:r>
      <w:r w:rsidR="00E04CE3" w:rsidRPr="00754184">
        <w:rPr>
          <w:rFonts w:ascii="Times New Roman" w:hAnsi="Times New Roman" w:cs="Times New Roman"/>
          <w:b/>
          <w:i/>
          <w:sz w:val="28"/>
          <w:szCs w:val="28"/>
          <w:lang w:val="uk-UA"/>
        </w:rPr>
        <w:t>Пристосування у педагогічному спілкуванні</w:t>
      </w:r>
      <w:r w:rsidR="00E04CE3">
        <w:rPr>
          <w:rFonts w:ascii="Times New Roman" w:hAnsi="Times New Roman" w:cs="Times New Roman"/>
          <w:sz w:val="28"/>
          <w:szCs w:val="28"/>
          <w:lang w:val="uk-UA"/>
        </w:rPr>
        <w:t xml:space="preserve"> – система прийомів (психологічних, мімічних, пантомімічних, мовних, рухових) для організації структури спілкування, адекватної завданню, що вирішується.</w:t>
      </w:r>
    </w:p>
    <w:p w:rsidR="00C70EDA" w:rsidRDefault="00754184" w:rsidP="00C44EA9">
      <w:pPr>
        <w:tabs>
          <w:tab w:val="left" w:pos="5580"/>
        </w:tabs>
        <w:spacing w:line="240" w:lineRule="auto"/>
        <w:jc w:val="both"/>
        <w:rPr>
          <w:rFonts w:ascii="Times New Roman" w:hAnsi="Times New Roman" w:cs="Times New Roman"/>
          <w:sz w:val="28"/>
          <w:szCs w:val="28"/>
          <w:lang w:val="uk-UA"/>
        </w:rPr>
      </w:pPr>
      <w:r w:rsidRPr="00BD7609">
        <w:rPr>
          <w:rFonts w:ascii="Times New Roman" w:hAnsi="Times New Roman" w:cs="Times New Roman"/>
          <w:b/>
          <w:i/>
          <w:sz w:val="28"/>
          <w:szCs w:val="28"/>
          <w:lang w:val="uk-UA"/>
        </w:rPr>
        <w:t xml:space="preserve">     </w:t>
      </w:r>
      <w:r w:rsidR="00C70EDA" w:rsidRPr="00754184">
        <w:rPr>
          <w:rFonts w:ascii="Times New Roman" w:hAnsi="Times New Roman" w:cs="Times New Roman"/>
          <w:b/>
          <w:i/>
          <w:sz w:val="28"/>
          <w:szCs w:val="28"/>
          <w:lang w:val="uk-UA"/>
        </w:rPr>
        <w:t>Професійна компетентність</w:t>
      </w:r>
      <w:r w:rsidR="00C70EDA">
        <w:rPr>
          <w:rFonts w:ascii="Times New Roman" w:hAnsi="Times New Roman" w:cs="Times New Roman"/>
          <w:sz w:val="28"/>
          <w:szCs w:val="28"/>
          <w:lang w:val="uk-UA"/>
        </w:rPr>
        <w:t xml:space="preserve"> – спрямованість і професійні знання як вияв високого професіоналізму в діяль</w:t>
      </w:r>
      <w:r w:rsidR="003718A5">
        <w:rPr>
          <w:rFonts w:ascii="Times New Roman" w:hAnsi="Times New Roman" w:cs="Times New Roman"/>
          <w:sz w:val="28"/>
          <w:szCs w:val="28"/>
          <w:lang w:val="uk-UA"/>
        </w:rPr>
        <w:t>ності.</w:t>
      </w:r>
    </w:p>
    <w:p w:rsidR="00C70EDA" w:rsidRDefault="00754184" w:rsidP="00C44EA9">
      <w:pPr>
        <w:tabs>
          <w:tab w:val="left" w:pos="5580"/>
        </w:tabs>
        <w:spacing w:line="240" w:lineRule="auto"/>
        <w:jc w:val="both"/>
        <w:rPr>
          <w:rFonts w:ascii="Times New Roman" w:hAnsi="Times New Roman" w:cs="Times New Roman"/>
          <w:sz w:val="28"/>
          <w:szCs w:val="28"/>
          <w:lang w:val="uk-UA"/>
        </w:rPr>
      </w:pPr>
      <w:r w:rsidRPr="00754184">
        <w:rPr>
          <w:rFonts w:ascii="Times New Roman" w:hAnsi="Times New Roman" w:cs="Times New Roman"/>
          <w:b/>
          <w:i/>
          <w:sz w:val="28"/>
          <w:szCs w:val="28"/>
          <w:lang w:val="uk-UA"/>
        </w:rPr>
        <w:t xml:space="preserve">      </w:t>
      </w:r>
      <w:r w:rsidR="00C70EDA" w:rsidRPr="00754184">
        <w:rPr>
          <w:rFonts w:ascii="Times New Roman" w:hAnsi="Times New Roman" w:cs="Times New Roman"/>
          <w:b/>
          <w:i/>
          <w:sz w:val="28"/>
          <w:szCs w:val="28"/>
          <w:lang w:val="uk-UA"/>
        </w:rPr>
        <w:t>Професійно-педагог</w:t>
      </w:r>
      <w:r w:rsidR="008D79D0" w:rsidRPr="00754184">
        <w:rPr>
          <w:rFonts w:ascii="Times New Roman" w:hAnsi="Times New Roman" w:cs="Times New Roman"/>
          <w:b/>
          <w:i/>
          <w:sz w:val="28"/>
          <w:szCs w:val="28"/>
          <w:lang w:val="uk-UA"/>
        </w:rPr>
        <w:t>і</w:t>
      </w:r>
      <w:r w:rsidR="00C70EDA" w:rsidRPr="00754184">
        <w:rPr>
          <w:rFonts w:ascii="Times New Roman" w:hAnsi="Times New Roman" w:cs="Times New Roman"/>
          <w:b/>
          <w:i/>
          <w:sz w:val="28"/>
          <w:szCs w:val="28"/>
          <w:lang w:val="uk-UA"/>
        </w:rPr>
        <w:t>чна діяльність</w:t>
      </w:r>
      <w:r w:rsidR="00C70EDA">
        <w:rPr>
          <w:rFonts w:ascii="Times New Roman" w:hAnsi="Times New Roman" w:cs="Times New Roman"/>
          <w:sz w:val="28"/>
          <w:szCs w:val="28"/>
          <w:lang w:val="uk-UA"/>
        </w:rPr>
        <w:t xml:space="preserve"> – діяльність учителя, змістом якої є керівництво діяльністю учнів у навчально-виховному процесі.</w:t>
      </w:r>
    </w:p>
    <w:p w:rsidR="007F5828" w:rsidRDefault="00754184" w:rsidP="00C44EA9">
      <w:pPr>
        <w:tabs>
          <w:tab w:val="left" w:pos="5580"/>
        </w:tabs>
        <w:spacing w:line="240" w:lineRule="auto"/>
        <w:jc w:val="both"/>
        <w:rPr>
          <w:rFonts w:ascii="Times New Roman" w:hAnsi="Times New Roman" w:cs="Times New Roman"/>
          <w:sz w:val="28"/>
          <w:szCs w:val="28"/>
          <w:lang w:val="uk-UA"/>
        </w:rPr>
      </w:pPr>
      <w:r w:rsidRPr="00BD7609">
        <w:rPr>
          <w:rFonts w:ascii="Times New Roman" w:hAnsi="Times New Roman" w:cs="Times New Roman"/>
          <w:sz w:val="28"/>
          <w:szCs w:val="28"/>
          <w:lang w:val="uk-UA"/>
        </w:rPr>
        <w:t xml:space="preserve">      </w:t>
      </w:r>
      <w:r w:rsidR="007F5828" w:rsidRPr="00754184">
        <w:rPr>
          <w:rFonts w:ascii="Times New Roman" w:hAnsi="Times New Roman" w:cs="Times New Roman"/>
          <w:b/>
          <w:i/>
          <w:sz w:val="28"/>
          <w:szCs w:val="28"/>
          <w:lang w:val="uk-UA"/>
        </w:rPr>
        <w:t>Професійна готовність</w:t>
      </w:r>
      <w:r w:rsidR="007F5828">
        <w:rPr>
          <w:rFonts w:ascii="Times New Roman" w:hAnsi="Times New Roman" w:cs="Times New Roman"/>
          <w:sz w:val="28"/>
          <w:szCs w:val="28"/>
          <w:lang w:val="uk-UA"/>
        </w:rPr>
        <w:t xml:space="preserve"> – психологічна, психофізіологічна, фізична готовність педагога та науково-теоретична і практична підготовка учителя.</w:t>
      </w:r>
    </w:p>
    <w:p w:rsidR="007F5828" w:rsidRDefault="00754184" w:rsidP="00C44EA9">
      <w:pPr>
        <w:tabs>
          <w:tab w:val="left" w:pos="5580"/>
        </w:tabs>
        <w:spacing w:line="240" w:lineRule="auto"/>
        <w:jc w:val="both"/>
        <w:rPr>
          <w:rFonts w:ascii="Times New Roman" w:hAnsi="Times New Roman" w:cs="Times New Roman"/>
          <w:sz w:val="28"/>
          <w:szCs w:val="28"/>
          <w:lang w:val="uk-UA"/>
        </w:rPr>
      </w:pPr>
      <w:r w:rsidRPr="00754184">
        <w:rPr>
          <w:rFonts w:ascii="Times New Roman" w:hAnsi="Times New Roman" w:cs="Times New Roman"/>
          <w:b/>
          <w:i/>
          <w:sz w:val="28"/>
          <w:szCs w:val="28"/>
        </w:rPr>
        <w:t xml:space="preserve">     </w:t>
      </w:r>
      <w:r w:rsidR="007F5828" w:rsidRPr="00754184">
        <w:rPr>
          <w:rFonts w:ascii="Times New Roman" w:hAnsi="Times New Roman" w:cs="Times New Roman"/>
          <w:b/>
          <w:i/>
          <w:sz w:val="28"/>
          <w:szCs w:val="28"/>
          <w:lang w:val="uk-UA"/>
        </w:rPr>
        <w:t>Професійно-недопустимі якості учителя</w:t>
      </w:r>
      <w:r w:rsidR="007F5828">
        <w:rPr>
          <w:rFonts w:ascii="Times New Roman" w:hAnsi="Times New Roman" w:cs="Times New Roman"/>
          <w:sz w:val="28"/>
          <w:szCs w:val="28"/>
          <w:lang w:val="uk-UA"/>
        </w:rPr>
        <w:t xml:space="preserve"> – ті, що ведуть до професійної непридатності педагога.</w:t>
      </w:r>
    </w:p>
    <w:p w:rsidR="007F5828" w:rsidRDefault="00754184" w:rsidP="00C44EA9">
      <w:pPr>
        <w:tabs>
          <w:tab w:val="left" w:pos="5580"/>
        </w:tabs>
        <w:spacing w:line="240" w:lineRule="auto"/>
        <w:jc w:val="both"/>
        <w:rPr>
          <w:rFonts w:ascii="Times New Roman" w:hAnsi="Times New Roman" w:cs="Times New Roman"/>
          <w:sz w:val="28"/>
          <w:szCs w:val="28"/>
          <w:lang w:val="uk-UA"/>
        </w:rPr>
      </w:pPr>
      <w:r w:rsidRPr="00754184">
        <w:rPr>
          <w:rFonts w:ascii="Times New Roman" w:hAnsi="Times New Roman" w:cs="Times New Roman"/>
          <w:b/>
          <w:i/>
          <w:sz w:val="28"/>
          <w:szCs w:val="28"/>
        </w:rPr>
        <w:t xml:space="preserve">      </w:t>
      </w:r>
      <w:r w:rsidR="007F5828" w:rsidRPr="00754184">
        <w:rPr>
          <w:rFonts w:ascii="Times New Roman" w:hAnsi="Times New Roman" w:cs="Times New Roman"/>
          <w:b/>
          <w:i/>
          <w:sz w:val="28"/>
          <w:szCs w:val="28"/>
          <w:lang w:val="uk-UA"/>
        </w:rPr>
        <w:t>Професійний педагогічний імідж</w:t>
      </w:r>
      <w:r w:rsidR="007F5828">
        <w:rPr>
          <w:rFonts w:ascii="Times New Roman" w:hAnsi="Times New Roman" w:cs="Times New Roman"/>
          <w:sz w:val="28"/>
          <w:szCs w:val="28"/>
          <w:lang w:val="uk-UA"/>
        </w:rPr>
        <w:t xml:space="preserve"> – форма самовиявлення індивідуально цілісного образу особистості вчителя як реалізатора потреб соціуму в освітніх послугах.</w:t>
      </w:r>
    </w:p>
    <w:p w:rsidR="00137101" w:rsidRDefault="00137101" w:rsidP="00137101">
      <w:pPr>
        <w:tabs>
          <w:tab w:val="left" w:pos="5580"/>
        </w:tabs>
        <w:spacing w:line="240" w:lineRule="auto"/>
        <w:jc w:val="both"/>
        <w:rPr>
          <w:rFonts w:ascii="Times New Roman" w:hAnsi="Times New Roman" w:cs="Times New Roman"/>
          <w:sz w:val="28"/>
          <w:szCs w:val="28"/>
          <w:lang w:val="uk-UA"/>
        </w:rPr>
      </w:pPr>
      <w:r w:rsidRPr="00137101">
        <w:rPr>
          <w:rFonts w:ascii="Times New Roman" w:hAnsi="Times New Roman" w:cs="Times New Roman"/>
          <w:sz w:val="28"/>
          <w:szCs w:val="28"/>
          <w:lang w:val="uk-UA"/>
        </w:rPr>
        <w:t xml:space="preserve">     </w:t>
      </w:r>
      <w:r w:rsidR="004F11F8">
        <w:rPr>
          <w:rFonts w:ascii="Times New Roman" w:hAnsi="Times New Roman" w:cs="Times New Roman"/>
          <w:b/>
          <w:i/>
          <w:sz w:val="28"/>
          <w:szCs w:val="28"/>
          <w:lang w:val="uk-UA"/>
        </w:rPr>
        <w:t xml:space="preserve">   </w:t>
      </w:r>
      <w:r w:rsidRPr="00754184">
        <w:rPr>
          <w:rFonts w:ascii="Times New Roman" w:hAnsi="Times New Roman" w:cs="Times New Roman"/>
          <w:b/>
          <w:i/>
          <w:sz w:val="28"/>
          <w:szCs w:val="28"/>
          <w:lang w:val="uk-UA"/>
        </w:rPr>
        <w:t>Професійне педагогічне спілкування</w:t>
      </w:r>
      <w:r>
        <w:rPr>
          <w:rFonts w:ascii="Times New Roman" w:hAnsi="Times New Roman" w:cs="Times New Roman"/>
          <w:sz w:val="28"/>
          <w:szCs w:val="28"/>
          <w:lang w:val="uk-UA"/>
        </w:rPr>
        <w:t xml:space="preserve"> – комунікативна взаємодія педагога з учнями, батьками, колегами, спрямована на встановлення сприятливого психологічного клімату, психологічну оптимізацію діяльності і стосунків.</w:t>
      </w:r>
    </w:p>
    <w:p w:rsidR="00137101" w:rsidRPr="00137101" w:rsidRDefault="00137101" w:rsidP="00C44EA9">
      <w:pPr>
        <w:tabs>
          <w:tab w:val="left" w:pos="5580"/>
        </w:tabs>
        <w:spacing w:line="240" w:lineRule="auto"/>
        <w:jc w:val="both"/>
        <w:rPr>
          <w:rFonts w:ascii="Times New Roman" w:hAnsi="Times New Roman" w:cs="Times New Roman"/>
          <w:sz w:val="28"/>
          <w:szCs w:val="28"/>
          <w:lang w:val="uk-UA"/>
        </w:rPr>
      </w:pPr>
      <w:r w:rsidRPr="00137101">
        <w:rPr>
          <w:rFonts w:ascii="Times New Roman" w:hAnsi="Times New Roman" w:cs="Times New Roman"/>
          <w:sz w:val="28"/>
          <w:szCs w:val="28"/>
          <w:lang w:val="uk-UA"/>
        </w:rPr>
        <w:t xml:space="preserve">     </w:t>
      </w:r>
      <w:r w:rsidRPr="00137101">
        <w:rPr>
          <w:rFonts w:ascii="Times New Roman" w:hAnsi="Times New Roman" w:cs="Times New Roman"/>
          <w:b/>
          <w:i/>
          <w:sz w:val="28"/>
          <w:szCs w:val="28"/>
          <w:lang w:val="uk-UA"/>
        </w:rPr>
        <w:t>Професійне самовиховання</w:t>
      </w:r>
      <w:r>
        <w:rPr>
          <w:rFonts w:ascii="Times New Roman" w:hAnsi="Times New Roman" w:cs="Times New Roman"/>
          <w:sz w:val="28"/>
          <w:szCs w:val="28"/>
          <w:lang w:val="uk-UA"/>
        </w:rPr>
        <w:t xml:space="preserve"> – послідовні і логічні етапи формування професійних якостей особистості педагога, унаслідок чого зростає рівень його вихованості, удосконалюються мотиви і способи поведінки особстості та її діяльності.</w:t>
      </w:r>
    </w:p>
    <w:p w:rsidR="00137101" w:rsidRPr="00137101" w:rsidRDefault="00137101" w:rsidP="00C44EA9">
      <w:pPr>
        <w:tabs>
          <w:tab w:val="left" w:pos="5580"/>
        </w:tabs>
        <w:spacing w:line="240" w:lineRule="auto"/>
        <w:jc w:val="both"/>
        <w:rPr>
          <w:rFonts w:ascii="Times New Roman" w:hAnsi="Times New Roman" w:cs="Times New Roman"/>
          <w:sz w:val="28"/>
          <w:szCs w:val="28"/>
          <w:lang w:val="uk-UA"/>
        </w:rPr>
      </w:pPr>
      <w:r w:rsidRPr="00137101">
        <w:rPr>
          <w:rFonts w:ascii="Times New Roman" w:hAnsi="Times New Roman" w:cs="Times New Roman"/>
          <w:sz w:val="28"/>
          <w:szCs w:val="28"/>
          <w:lang w:val="uk-UA"/>
        </w:rPr>
        <w:t xml:space="preserve">     </w:t>
      </w:r>
      <w:r w:rsidRPr="00137101">
        <w:rPr>
          <w:rFonts w:ascii="Times New Roman" w:hAnsi="Times New Roman" w:cs="Times New Roman"/>
          <w:b/>
          <w:i/>
          <w:sz w:val="28"/>
          <w:szCs w:val="28"/>
          <w:lang w:val="uk-UA"/>
        </w:rPr>
        <w:t xml:space="preserve">Професійний потенціал </w:t>
      </w:r>
      <w:r>
        <w:rPr>
          <w:rFonts w:ascii="Times New Roman" w:hAnsi="Times New Roman" w:cs="Times New Roman"/>
          <w:sz w:val="28"/>
          <w:szCs w:val="28"/>
          <w:lang w:val="uk-UA"/>
        </w:rPr>
        <w:t>– сукупність природних і набутих якостей, що визначають здібність педагога виконувати свої обов</w:t>
      </w:r>
      <w:r w:rsidRPr="00137101">
        <w:rPr>
          <w:rFonts w:ascii="Times New Roman" w:hAnsi="Times New Roman" w:cs="Times New Roman"/>
          <w:sz w:val="28"/>
          <w:szCs w:val="28"/>
        </w:rPr>
        <w:t>’</w:t>
      </w:r>
      <w:r>
        <w:rPr>
          <w:rFonts w:ascii="Times New Roman" w:hAnsi="Times New Roman" w:cs="Times New Roman"/>
          <w:sz w:val="28"/>
          <w:szCs w:val="28"/>
          <w:lang w:val="uk-UA"/>
        </w:rPr>
        <w:t>язки на заданому рівні.</w:t>
      </w:r>
    </w:p>
    <w:p w:rsidR="007F5828" w:rsidRDefault="00754184" w:rsidP="00C44EA9">
      <w:pPr>
        <w:tabs>
          <w:tab w:val="left" w:pos="5580"/>
        </w:tabs>
        <w:spacing w:line="240" w:lineRule="auto"/>
        <w:jc w:val="both"/>
        <w:rPr>
          <w:rFonts w:ascii="Times New Roman" w:hAnsi="Times New Roman" w:cs="Times New Roman"/>
          <w:sz w:val="28"/>
          <w:szCs w:val="28"/>
          <w:lang w:val="uk-UA"/>
        </w:rPr>
      </w:pPr>
      <w:r w:rsidRPr="00754184">
        <w:rPr>
          <w:rFonts w:ascii="Times New Roman" w:hAnsi="Times New Roman" w:cs="Times New Roman"/>
          <w:sz w:val="28"/>
          <w:szCs w:val="28"/>
          <w:lang w:val="uk-UA"/>
        </w:rPr>
        <w:lastRenderedPageBreak/>
        <w:t xml:space="preserve">      </w:t>
      </w:r>
      <w:r w:rsidR="007F5828" w:rsidRPr="00754184">
        <w:rPr>
          <w:rFonts w:ascii="Times New Roman" w:hAnsi="Times New Roman" w:cs="Times New Roman"/>
          <w:b/>
          <w:i/>
          <w:sz w:val="28"/>
          <w:szCs w:val="28"/>
          <w:lang w:val="uk-UA"/>
        </w:rPr>
        <w:t>Професійна придатність педагога</w:t>
      </w:r>
      <w:r w:rsidR="007F5828">
        <w:rPr>
          <w:rFonts w:ascii="Times New Roman" w:hAnsi="Times New Roman" w:cs="Times New Roman"/>
          <w:sz w:val="28"/>
          <w:szCs w:val="28"/>
          <w:lang w:val="uk-UA"/>
        </w:rPr>
        <w:t xml:space="preserve"> – сукупність психічних і психофізіологічних якостей, які необхідні для досягнення успіху у педагогічній діяльності.</w:t>
      </w:r>
    </w:p>
    <w:p w:rsidR="004F11F8" w:rsidRDefault="004F11F8" w:rsidP="00C44EA9">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4F11F8">
        <w:rPr>
          <w:rFonts w:ascii="Times New Roman" w:hAnsi="Times New Roman" w:cs="Times New Roman"/>
          <w:b/>
          <w:i/>
          <w:sz w:val="28"/>
          <w:szCs w:val="28"/>
          <w:lang w:val="uk-UA"/>
        </w:rPr>
        <w:t>Професійно-педагогічний тренінг</w:t>
      </w:r>
      <w:r>
        <w:rPr>
          <w:rFonts w:ascii="Times New Roman" w:hAnsi="Times New Roman" w:cs="Times New Roman"/>
          <w:sz w:val="28"/>
          <w:szCs w:val="28"/>
          <w:lang w:val="uk-UA"/>
        </w:rPr>
        <w:t xml:space="preserve"> – галузь практичної педагогіки, яка орієнтована на використання активних методів самовиховання (рефлексії) і групової навчальної діяльності задля розвитку здібностей до педагогічної взаємодії у майбутніх учителів.</w:t>
      </w:r>
    </w:p>
    <w:p w:rsidR="00D167B4" w:rsidRDefault="00754184" w:rsidP="00C44EA9">
      <w:pPr>
        <w:tabs>
          <w:tab w:val="left" w:pos="5580"/>
        </w:tabs>
        <w:spacing w:line="240" w:lineRule="auto"/>
        <w:jc w:val="both"/>
        <w:rPr>
          <w:rFonts w:ascii="Times New Roman" w:hAnsi="Times New Roman" w:cs="Times New Roman"/>
          <w:sz w:val="28"/>
          <w:szCs w:val="28"/>
          <w:lang w:val="uk-UA"/>
        </w:rPr>
      </w:pPr>
      <w:r w:rsidRPr="00754184">
        <w:rPr>
          <w:rFonts w:ascii="Times New Roman" w:hAnsi="Times New Roman" w:cs="Times New Roman"/>
          <w:sz w:val="28"/>
          <w:szCs w:val="28"/>
          <w:lang w:val="uk-UA"/>
        </w:rPr>
        <w:t xml:space="preserve">      </w:t>
      </w:r>
      <w:r w:rsidR="00D167B4" w:rsidRPr="00754184">
        <w:rPr>
          <w:rFonts w:ascii="Times New Roman" w:hAnsi="Times New Roman" w:cs="Times New Roman"/>
          <w:b/>
          <w:i/>
          <w:sz w:val="28"/>
          <w:szCs w:val="28"/>
          <w:lang w:val="uk-UA"/>
        </w:rPr>
        <w:t>Професіоналізм</w:t>
      </w:r>
      <w:r w:rsidR="00D167B4">
        <w:rPr>
          <w:rFonts w:ascii="Times New Roman" w:hAnsi="Times New Roman" w:cs="Times New Roman"/>
          <w:sz w:val="28"/>
          <w:szCs w:val="28"/>
          <w:lang w:val="uk-UA"/>
        </w:rPr>
        <w:t xml:space="preserve"> – складне психологічне новоутворення, що включає професіоналізм умінь, професіоналізм спілкування та професіоналізм самовдосконалення.</w:t>
      </w:r>
    </w:p>
    <w:p w:rsidR="00C70EDA" w:rsidRDefault="00754184" w:rsidP="00C44EA9">
      <w:pPr>
        <w:tabs>
          <w:tab w:val="left" w:pos="5580"/>
        </w:tabs>
        <w:spacing w:line="240" w:lineRule="auto"/>
        <w:jc w:val="both"/>
        <w:rPr>
          <w:rFonts w:ascii="Times New Roman" w:hAnsi="Times New Roman" w:cs="Times New Roman"/>
          <w:sz w:val="28"/>
          <w:szCs w:val="28"/>
          <w:lang w:val="uk-UA"/>
        </w:rPr>
      </w:pPr>
      <w:r w:rsidRPr="00754184">
        <w:rPr>
          <w:rFonts w:ascii="Times New Roman" w:hAnsi="Times New Roman" w:cs="Times New Roman"/>
          <w:sz w:val="28"/>
          <w:szCs w:val="28"/>
          <w:lang w:val="uk-UA"/>
        </w:rPr>
        <w:t xml:space="preserve">      </w:t>
      </w:r>
      <w:r w:rsidR="00C70EDA" w:rsidRPr="00754184">
        <w:rPr>
          <w:rFonts w:ascii="Times New Roman" w:hAnsi="Times New Roman" w:cs="Times New Roman"/>
          <w:b/>
          <w:i/>
          <w:sz w:val="28"/>
          <w:szCs w:val="28"/>
          <w:lang w:val="uk-UA"/>
        </w:rPr>
        <w:t>Рефлексивні процеси</w:t>
      </w:r>
      <w:r w:rsidR="00C70EDA">
        <w:rPr>
          <w:rFonts w:ascii="Times New Roman" w:hAnsi="Times New Roman" w:cs="Times New Roman"/>
          <w:sz w:val="28"/>
          <w:szCs w:val="28"/>
          <w:lang w:val="uk-UA"/>
        </w:rPr>
        <w:t xml:space="preserve"> – процеси, що супроводжують міжособистісну взаємодію і дають можливість формувати уявлення про мотиви й наміри учасників спілкування, особливості сприймання ними комунікативної ситуації.</w:t>
      </w:r>
    </w:p>
    <w:p w:rsidR="00C33AF5" w:rsidRDefault="00754184" w:rsidP="00C44EA9">
      <w:pPr>
        <w:tabs>
          <w:tab w:val="left" w:pos="5580"/>
        </w:tabs>
        <w:spacing w:line="240" w:lineRule="auto"/>
        <w:jc w:val="both"/>
        <w:rPr>
          <w:rFonts w:ascii="Times New Roman" w:hAnsi="Times New Roman" w:cs="Times New Roman"/>
          <w:sz w:val="28"/>
          <w:szCs w:val="28"/>
          <w:lang w:val="uk-UA"/>
        </w:rPr>
      </w:pPr>
      <w:r w:rsidRPr="00754184">
        <w:rPr>
          <w:rFonts w:ascii="Times New Roman" w:hAnsi="Times New Roman" w:cs="Times New Roman"/>
          <w:sz w:val="28"/>
          <w:szCs w:val="28"/>
          <w:lang w:val="uk-UA"/>
        </w:rPr>
        <w:t xml:space="preserve">      </w:t>
      </w:r>
      <w:r w:rsidR="00C33AF5" w:rsidRPr="00754184">
        <w:rPr>
          <w:rFonts w:ascii="Times New Roman" w:hAnsi="Times New Roman" w:cs="Times New Roman"/>
          <w:b/>
          <w:i/>
          <w:sz w:val="28"/>
          <w:szCs w:val="28"/>
          <w:lang w:val="uk-UA"/>
        </w:rPr>
        <w:t>Розвиток особистості</w:t>
      </w:r>
      <w:r w:rsidR="00C33AF5">
        <w:rPr>
          <w:rFonts w:ascii="Times New Roman" w:hAnsi="Times New Roman" w:cs="Times New Roman"/>
          <w:sz w:val="28"/>
          <w:szCs w:val="28"/>
          <w:lang w:val="uk-UA"/>
        </w:rPr>
        <w:t xml:space="preserve"> – процес кількісних і якісних перетворень і удосконалень якостей особистості, що характеризують її творчі здібності.</w:t>
      </w:r>
    </w:p>
    <w:p w:rsidR="008D79D0" w:rsidRDefault="004711A9" w:rsidP="00C44EA9">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54184" w:rsidRPr="00BD7609">
        <w:rPr>
          <w:rFonts w:ascii="Times New Roman" w:hAnsi="Times New Roman" w:cs="Times New Roman"/>
          <w:b/>
          <w:i/>
          <w:sz w:val="28"/>
          <w:szCs w:val="28"/>
          <w:lang w:val="uk-UA"/>
        </w:rPr>
        <w:t xml:space="preserve">      </w:t>
      </w:r>
      <w:r w:rsidR="008D79D0" w:rsidRPr="00754184">
        <w:rPr>
          <w:rFonts w:ascii="Times New Roman" w:hAnsi="Times New Roman" w:cs="Times New Roman"/>
          <w:b/>
          <w:i/>
          <w:sz w:val="28"/>
          <w:szCs w:val="28"/>
          <w:lang w:val="uk-UA"/>
        </w:rPr>
        <w:t>Самовиховання</w:t>
      </w:r>
      <w:r w:rsidR="008D79D0">
        <w:rPr>
          <w:rFonts w:ascii="Times New Roman" w:hAnsi="Times New Roman" w:cs="Times New Roman"/>
          <w:sz w:val="28"/>
          <w:szCs w:val="28"/>
          <w:lang w:val="uk-UA"/>
        </w:rPr>
        <w:t xml:space="preserve"> – формування людиною своєї особистості відповідно до свідомо поставленої мети.</w:t>
      </w:r>
    </w:p>
    <w:p w:rsidR="00B8120B" w:rsidRDefault="00B8120B" w:rsidP="00B8120B">
      <w:pPr>
        <w:shd w:val="clear" w:color="auto" w:fill="FFFFFF"/>
        <w:spacing w:after="0" w:line="240" w:lineRule="auto"/>
        <w:ind w:firstLine="360"/>
        <w:jc w:val="both"/>
        <w:rPr>
          <w:rFonts w:ascii="Times New Roman" w:hAnsi="Times New Roman"/>
          <w:sz w:val="28"/>
          <w:szCs w:val="28"/>
          <w:lang w:val="uk-UA"/>
        </w:rPr>
      </w:pPr>
      <w:r>
        <w:rPr>
          <w:rFonts w:ascii="Times New Roman" w:hAnsi="Times New Roman" w:cs="Times New Roman"/>
          <w:sz w:val="28"/>
          <w:szCs w:val="28"/>
          <w:lang w:val="uk-UA"/>
        </w:rPr>
        <w:t xml:space="preserve">  </w:t>
      </w:r>
      <w:r w:rsidRPr="00B8120B">
        <w:rPr>
          <w:rFonts w:ascii="Times New Roman" w:hAnsi="Times New Roman"/>
          <w:b/>
          <w:i/>
          <w:sz w:val="28"/>
          <w:szCs w:val="28"/>
          <w:lang w:val="uk-UA"/>
        </w:rPr>
        <w:t>Самовладання</w:t>
      </w:r>
      <w:r>
        <w:rPr>
          <w:rFonts w:ascii="Times New Roman" w:hAnsi="Times New Roman"/>
          <w:b/>
          <w:sz w:val="28"/>
          <w:szCs w:val="28"/>
          <w:lang w:val="uk-UA"/>
        </w:rPr>
        <w:t xml:space="preserve"> – </w:t>
      </w:r>
      <w:r>
        <w:rPr>
          <w:rFonts w:ascii="Times New Roman" w:hAnsi="Times New Roman"/>
          <w:sz w:val="28"/>
          <w:szCs w:val="28"/>
          <w:lang w:val="uk-UA"/>
        </w:rPr>
        <w:t>здатність до самоспостереження й контролю за внутрішніми інтелектуально-емоційними й психофізіологічними процесами.</w:t>
      </w:r>
    </w:p>
    <w:p w:rsidR="00B8120B" w:rsidRDefault="00B8120B" w:rsidP="00B8120B">
      <w:pPr>
        <w:shd w:val="clear" w:color="auto" w:fill="FFFFFF"/>
        <w:spacing w:after="0" w:line="240" w:lineRule="auto"/>
        <w:ind w:firstLine="360"/>
        <w:jc w:val="both"/>
        <w:rPr>
          <w:rFonts w:ascii="Times New Roman" w:hAnsi="Times New Roman"/>
          <w:sz w:val="28"/>
          <w:szCs w:val="28"/>
          <w:lang w:val="uk-UA"/>
        </w:rPr>
      </w:pPr>
    </w:p>
    <w:p w:rsidR="00B8120B" w:rsidRPr="001570FF" w:rsidRDefault="00B8120B" w:rsidP="00B8120B">
      <w:pPr>
        <w:shd w:val="clear" w:color="auto" w:fill="FFFFFF"/>
        <w:spacing w:after="0" w:line="240" w:lineRule="auto"/>
        <w:ind w:firstLine="360"/>
        <w:jc w:val="both"/>
        <w:rPr>
          <w:rFonts w:ascii="Times New Roman" w:hAnsi="Times New Roman"/>
          <w:sz w:val="28"/>
          <w:szCs w:val="28"/>
          <w:lang w:val="uk-UA"/>
        </w:rPr>
      </w:pPr>
      <w:r w:rsidRPr="00B8120B">
        <w:rPr>
          <w:rFonts w:ascii="Times New Roman" w:hAnsi="Times New Roman"/>
          <w:b/>
          <w:i/>
          <w:sz w:val="28"/>
          <w:szCs w:val="28"/>
          <w:lang w:val="uk-UA"/>
        </w:rPr>
        <w:t>Самоконтроль</w:t>
      </w:r>
      <w:r>
        <w:rPr>
          <w:rFonts w:ascii="Times New Roman" w:hAnsi="Times New Roman"/>
          <w:b/>
          <w:sz w:val="28"/>
          <w:szCs w:val="28"/>
          <w:lang w:val="uk-UA"/>
        </w:rPr>
        <w:t xml:space="preserve"> – </w:t>
      </w:r>
      <w:r>
        <w:rPr>
          <w:rFonts w:ascii="Times New Roman" w:hAnsi="Times New Roman"/>
          <w:sz w:val="28"/>
          <w:szCs w:val="28"/>
          <w:lang w:val="uk-UA"/>
        </w:rPr>
        <w:t>свідоме регулювання поведінки, мотивів, на основі виявлення відхилень у думках, почуттях, вчинках, діях від загальноприйнятих вимог.</w:t>
      </w:r>
    </w:p>
    <w:p w:rsidR="00B8120B" w:rsidRDefault="00B8120B" w:rsidP="00B8120B">
      <w:pPr>
        <w:shd w:val="clear" w:color="auto" w:fill="FFFFFF"/>
        <w:spacing w:after="0" w:line="240" w:lineRule="auto"/>
        <w:ind w:firstLine="360"/>
        <w:jc w:val="both"/>
        <w:rPr>
          <w:rFonts w:ascii="Times New Roman" w:hAnsi="Times New Roman"/>
          <w:sz w:val="28"/>
          <w:szCs w:val="28"/>
          <w:lang w:val="uk-UA"/>
        </w:rPr>
      </w:pPr>
    </w:p>
    <w:p w:rsidR="00B8120B" w:rsidRDefault="00B8120B" w:rsidP="00B8120B">
      <w:pPr>
        <w:shd w:val="clear" w:color="auto" w:fill="FFFFFF"/>
        <w:spacing w:after="0" w:line="240" w:lineRule="auto"/>
        <w:ind w:firstLine="360"/>
        <w:jc w:val="both"/>
        <w:rPr>
          <w:rFonts w:ascii="Times New Roman" w:hAnsi="Times New Roman"/>
          <w:sz w:val="28"/>
          <w:szCs w:val="28"/>
          <w:lang w:val="uk-UA"/>
        </w:rPr>
      </w:pPr>
      <w:r w:rsidRPr="00B8120B">
        <w:rPr>
          <w:rFonts w:ascii="Times New Roman" w:hAnsi="Times New Roman"/>
          <w:b/>
          <w:i/>
          <w:sz w:val="28"/>
          <w:szCs w:val="28"/>
          <w:lang w:val="uk-UA"/>
        </w:rPr>
        <w:t>Самообмеження</w:t>
      </w:r>
      <w:r>
        <w:rPr>
          <w:rFonts w:ascii="Times New Roman" w:hAnsi="Times New Roman"/>
          <w:b/>
          <w:sz w:val="28"/>
          <w:szCs w:val="28"/>
          <w:lang w:val="uk-UA"/>
        </w:rPr>
        <w:t xml:space="preserve"> – </w:t>
      </w:r>
      <w:r>
        <w:rPr>
          <w:rFonts w:ascii="Times New Roman" w:hAnsi="Times New Roman"/>
          <w:sz w:val="28"/>
          <w:szCs w:val="28"/>
          <w:lang w:val="uk-UA"/>
        </w:rPr>
        <w:t>здатність до відмови від бажаного (особистого задоволення, зручності), коли це зумовлено зовнішньою потребою чи на користь кого-небудь.</w:t>
      </w:r>
    </w:p>
    <w:p w:rsidR="00B8120B" w:rsidRDefault="00B8120B" w:rsidP="00B8120B">
      <w:pPr>
        <w:shd w:val="clear" w:color="auto" w:fill="FFFFFF"/>
        <w:spacing w:after="0" w:line="240" w:lineRule="auto"/>
        <w:ind w:firstLine="360"/>
        <w:jc w:val="both"/>
        <w:rPr>
          <w:rFonts w:ascii="Times New Roman" w:hAnsi="Times New Roman"/>
          <w:sz w:val="28"/>
          <w:szCs w:val="28"/>
          <w:lang w:val="uk-UA"/>
        </w:rPr>
      </w:pPr>
    </w:p>
    <w:p w:rsidR="00B8120B" w:rsidRPr="001570FF" w:rsidRDefault="00B8120B" w:rsidP="00B8120B">
      <w:pPr>
        <w:shd w:val="clear" w:color="auto" w:fill="FFFFFF"/>
        <w:spacing w:after="0" w:line="240" w:lineRule="auto"/>
        <w:ind w:firstLine="360"/>
        <w:jc w:val="both"/>
        <w:rPr>
          <w:rFonts w:ascii="Times New Roman" w:hAnsi="Times New Roman"/>
          <w:sz w:val="28"/>
          <w:szCs w:val="28"/>
          <w:lang w:val="uk-UA"/>
        </w:rPr>
      </w:pPr>
      <w:r w:rsidRPr="00B8120B">
        <w:rPr>
          <w:rFonts w:ascii="Times New Roman" w:hAnsi="Times New Roman"/>
          <w:b/>
          <w:i/>
          <w:sz w:val="28"/>
          <w:szCs w:val="28"/>
          <w:lang w:val="uk-UA"/>
        </w:rPr>
        <w:t>Самонавіювання</w:t>
      </w:r>
      <w:r>
        <w:rPr>
          <w:rFonts w:ascii="Times New Roman" w:hAnsi="Times New Roman"/>
          <w:b/>
          <w:sz w:val="28"/>
          <w:szCs w:val="28"/>
          <w:lang w:val="uk-UA"/>
        </w:rPr>
        <w:t xml:space="preserve"> – </w:t>
      </w:r>
      <w:r>
        <w:rPr>
          <w:rFonts w:ascii="Times New Roman" w:hAnsi="Times New Roman"/>
          <w:sz w:val="28"/>
          <w:szCs w:val="28"/>
          <w:lang w:val="uk-UA"/>
        </w:rPr>
        <w:t>процес навіювання, адресований собі, за якого суб’єкт і об’єкт навіюю чого впливу одна й та ж особа.</w:t>
      </w:r>
    </w:p>
    <w:p w:rsidR="00B8120B" w:rsidRDefault="00B8120B" w:rsidP="00B8120B">
      <w:pPr>
        <w:shd w:val="clear" w:color="auto" w:fill="FFFFFF"/>
        <w:spacing w:after="0" w:line="240" w:lineRule="auto"/>
        <w:ind w:firstLine="360"/>
        <w:jc w:val="both"/>
        <w:rPr>
          <w:rFonts w:ascii="Times New Roman" w:hAnsi="Times New Roman"/>
          <w:sz w:val="28"/>
          <w:szCs w:val="28"/>
          <w:lang w:val="uk-UA"/>
        </w:rPr>
      </w:pPr>
    </w:p>
    <w:p w:rsidR="00B8120B" w:rsidRPr="001570FF" w:rsidRDefault="00B8120B" w:rsidP="00B8120B">
      <w:pPr>
        <w:shd w:val="clear" w:color="auto" w:fill="FFFFFF"/>
        <w:spacing w:after="0" w:line="240" w:lineRule="auto"/>
        <w:ind w:firstLine="360"/>
        <w:jc w:val="both"/>
        <w:rPr>
          <w:rFonts w:ascii="Times New Roman" w:hAnsi="Times New Roman"/>
          <w:sz w:val="28"/>
          <w:szCs w:val="28"/>
          <w:lang w:val="uk-UA"/>
        </w:rPr>
      </w:pPr>
      <w:r w:rsidRPr="00B8120B">
        <w:rPr>
          <w:rFonts w:ascii="Times New Roman" w:hAnsi="Times New Roman"/>
          <w:b/>
          <w:i/>
          <w:sz w:val="28"/>
          <w:szCs w:val="28"/>
          <w:lang w:val="uk-UA"/>
        </w:rPr>
        <w:t>Самопідбадьорення</w:t>
      </w:r>
      <w:r>
        <w:rPr>
          <w:rFonts w:ascii="Times New Roman" w:hAnsi="Times New Roman"/>
          <w:b/>
          <w:sz w:val="28"/>
          <w:szCs w:val="28"/>
          <w:lang w:val="uk-UA"/>
        </w:rPr>
        <w:t xml:space="preserve"> – </w:t>
      </w:r>
      <w:r>
        <w:rPr>
          <w:rFonts w:ascii="Times New Roman" w:hAnsi="Times New Roman"/>
          <w:sz w:val="28"/>
          <w:szCs w:val="28"/>
          <w:lang w:val="uk-UA"/>
        </w:rPr>
        <w:t>звернення особистості до себе самої з метою зміцнення впевненості у своїх силах.</w:t>
      </w:r>
    </w:p>
    <w:p w:rsidR="00B8120B" w:rsidRDefault="00B8120B" w:rsidP="00B8120B">
      <w:pPr>
        <w:shd w:val="clear" w:color="auto" w:fill="FFFFFF"/>
        <w:spacing w:after="0" w:line="240" w:lineRule="auto"/>
        <w:ind w:firstLine="360"/>
        <w:jc w:val="both"/>
        <w:rPr>
          <w:rFonts w:ascii="Times New Roman" w:hAnsi="Times New Roman"/>
          <w:sz w:val="28"/>
          <w:szCs w:val="28"/>
          <w:lang w:val="uk-UA"/>
        </w:rPr>
      </w:pPr>
    </w:p>
    <w:p w:rsidR="00B8120B" w:rsidRDefault="00B8120B" w:rsidP="00B8120B">
      <w:pPr>
        <w:shd w:val="clear" w:color="auto" w:fill="FFFFFF"/>
        <w:spacing w:after="0" w:line="240" w:lineRule="auto"/>
        <w:ind w:firstLine="360"/>
        <w:jc w:val="both"/>
        <w:rPr>
          <w:rFonts w:ascii="Times New Roman" w:hAnsi="Times New Roman"/>
          <w:sz w:val="28"/>
          <w:szCs w:val="28"/>
          <w:lang w:val="uk-UA"/>
        </w:rPr>
      </w:pPr>
      <w:r w:rsidRPr="00B8120B">
        <w:rPr>
          <w:rFonts w:ascii="Times New Roman" w:hAnsi="Times New Roman"/>
          <w:b/>
          <w:i/>
          <w:sz w:val="28"/>
          <w:szCs w:val="28"/>
          <w:lang w:val="uk-UA"/>
        </w:rPr>
        <w:t>Самопізнання</w:t>
      </w:r>
      <w:r>
        <w:rPr>
          <w:rFonts w:ascii="Times New Roman" w:hAnsi="Times New Roman"/>
          <w:b/>
          <w:sz w:val="28"/>
          <w:szCs w:val="28"/>
          <w:lang w:val="uk-UA"/>
        </w:rPr>
        <w:t xml:space="preserve"> – </w:t>
      </w:r>
      <w:r>
        <w:rPr>
          <w:rFonts w:ascii="Times New Roman" w:hAnsi="Times New Roman"/>
          <w:sz w:val="28"/>
          <w:szCs w:val="28"/>
          <w:lang w:val="uk-UA"/>
        </w:rPr>
        <w:t>вивчення самої себе особистістю за допомогою методів і прийомів самоаналізу, порівняння себе з іншими, позитивними людьми; сприймання критики від інших; спостереження за собою зі сторони; систематичне підбиття підсумків.</w:t>
      </w:r>
    </w:p>
    <w:p w:rsidR="00B8120B" w:rsidRDefault="00B8120B" w:rsidP="00B8120B">
      <w:pPr>
        <w:shd w:val="clear" w:color="auto" w:fill="FFFFFF"/>
        <w:spacing w:after="0" w:line="240" w:lineRule="auto"/>
        <w:ind w:firstLine="360"/>
        <w:jc w:val="both"/>
        <w:rPr>
          <w:rFonts w:ascii="Times New Roman" w:hAnsi="Times New Roman"/>
          <w:sz w:val="28"/>
          <w:szCs w:val="28"/>
          <w:lang w:val="uk-UA"/>
        </w:rPr>
      </w:pPr>
    </w:p>
    <w:p w:rsidR="00B8120B" w:rsidRDefault="00B8120B" w:rsidP="00B8120B">
      <w:pPr>
        <w:shd w:val="clear" w:color="auto" w:fill="FFFFFF"/>
        <w:spacing w:after="0" w:line="240" w:lineRule="auto"/>
        <w:ind w:firstLine="360"/>
        <w:jc w:val="both"/>
        <w:rPr>
          <w:rFonts w:ascii="Times New Roman" w:hAnsi="Times New Roman"/>
          <w:sz w:val="28"/>
          <w:szCs w:val="28"/>
          <w:lang w:val="uk-UA"/>
        </w:rPr>
      </w:pPr>
      <w:r w:rsidRPr="00B8120B">
        <w:rPr>
          <w:rFonts w:ascii="Times New Roman" w:hAnsi="Times New Roman"/>
          <w:b/>
          <w:i/>
          <w:sz w:val="28"/>
          <w:szCs w:val="28"/>
          <w:lang w:val="uk-UA"/>
        </w:rPr>
        <w:lastRenderedPageBreak/>
        <w:t>Самоповага</w:t>
      </w:r>
      <w:r>
        <w:rPr>
          <w:rFonts w:ascii="Times New Roman" w:hAnsi="Times New Roman"/>
          <w:b/>
          <w:sz w:val="28"/>
          <w:szCs w:val="28"/>
          <w:lang w:val="uk-UA"/>
        </w:rPr>
        <w:t xml:space="preserve"> – </w:t>
      </w:r>
      <w:r>
        <w:rPr>
          <w:rFonts w:ascii="Times New Roman" w:hAnsi="Times New Roman"/>
          <w:sz w:val="28"/>
          <w:szCs w:val="28"/>
          <w:lang w:val="uk-UA"/>
        </w:rPr>
        <w:t>особистісне оцінне судження, виражене в позитивному ставленні індивіда до себе самого.</w:t>
      </w:r>
    </w:p>
    <w:p w:rsidR="00B8120B" w:rsidRDefault="00B8120B" w:rsidP="00B8120B">
      <w:pPr>
        <w:shd w:val="clear" w:color="auto" w:fill="FFFFFF"/>
        <w:spacing w:after="0" w:line="240" w:lineRule="auto"/>
        <w:ind w:firstLine="360"/>
        <w:jc w:val="both"/>
        <w:rPr>
          <w:rFonts w:ascii="Times New Roman" w:hAnsi="Times New Roman"/>
          <w:sz w:val="28"/>
          <w:szCs w:val="28"/>
          <w:lang w:val="uk-UA"/>
        </w:rPr>
      </w:pPr>
    </w:p>
    <w:p w:rsidR="00B8120B" w:rsidRDefault="00B8120B" w:rsidP="00B8120B">
      <w:pPr>
        <w:shd w:val="clear" w:color="auto" w:fill="FFFFFF"/>
        <w:spacing w:after="0" w:line="240" w:lineRule="auto"/>
        <w:ind w:firstLine="360"/>
        <w:jc w:val="both"/>
        <w:rPr>
          <w:rFonts w:ascii="Times New Roman" w:hAnsi="Times New Roman"/>
          <w:sz w:val="28"/>
          <w:szCs w:val="28"/>
          <w:lang w:val="uk-UA"/>
        </w:rPr>
      </w:pPr>
      <w:r w:rsidRPr="00B8120B">
        <w:rPr>
          <w:rFonts w:ascii="Times New Roman" w:hAnsi="Times New Roman"/>
          <w:b/>
          <w:i/>
          <w:sz w:val="28"/>
          <w:szCs w:val="28"/>
          <w:lang w:val="uk-UA"/>
        </w:rPr>
        <w:t>Саморегуляція</w:t>
      </w:r>
      <w:r>
        <w:rPr>
          <w:rFonts w:ascii="Times New Roman" w:hAnsi="Times New Roman"/>
          <w:b/>
          <w:sz w:val="28"/>
          <w:szCs w:val="28"/>
          <w:lang w:val="uk-UA"/>
        </w:rPr>
        <w:t xml:space="preserve"> – </w:t>
      </w:r>
      <w:r>
        <w:rPr>
          <w:rFonts w:ascii="Times New Roman" w:hAnsi="Times New Roman"/>
          <w:sz w:val="28"/>
          <w:szCs w:val="28"/>
          <w:lang w:val="uk-UA"/>
        </w:rPr>
        <w:t>здатність особистості керувати собою на основі сприймання й усвідомлення актів своєї поведінки та психічних процесів.</w:t>
      </w:r>
    </w:p>
    <w:p w:rsidR="00B8120B" w:rsidRDefault="00B8120B" w:rsidP="00B8120B">
      <w:pPr>
        <w:shd w:val="clear" w:color="auto" w:fill="FFFFFF"/>
        <w:spacing w:after="0" w:line="240" w:lineRule="auto"/>
        <w:ind w:firstLine="360"/>
        <w:jc w:val="both"/>
        <w:rPr>
          <w:rFonts w:ascii="Times New Roman" w:hAnsi="Times New Roman"/>
          <w:sz w:val="28"/>
          <w:szCs w:val="28"/>
          <w:lang w:val="uk-UA"/>
        </w:rPr>
      </w:pPr>
    </w:p>
    <w:p w:rsidR="00B8120B" w:rsidRDefault="00B8120B" w:rsidP="00B8120B">
      <w:pPr>
        <w:shd w:val="clear" w:color="auto" w:fill="FFFFFF"/>
        <w:spacing w:after="0" w:line="240" w:lineRule="auto"/>
        <w:ind w:firstLine="360"/>
        <w:jc w:val="both"/>
        <w:rPr>
          <w:rFonts w:ascii="Times New Roman" w:hAnsi="Times New Roman"/>
          <w:sz w:val="28"/>
          <w:szCs w:val="28"/>
          <w:lang w:val="uk-UA"/>
        </w:rPr>
      </w:pPr>
      <w:r w:rsidRPr="00B8120B">
        <w:rPr>
          <w:rFonts w:ascii="Times New Roman" w:hAnsi="Times New Roman"/>
          <w:b/>
          <w:i/>
          <w:sz w:val="28"/>
          <w:szCs w:val="28"/>
          <w:lang w:val="uk-UA"/>
        </w:rPr>
        <w:t>Самосхвалення</w:t>
      </w:r>
      <w:r>
        <w:rPr>
          <w:rFonts w:ascii="Times New Roman" w:hAnsi="Times New Roman"/>
          <w:b/>
          <w:sz w:val="28"/>
          <w:szCs w:val="28"/>
          <w:lang w:val="uk-UA"/>
        </w:rPr>
        <w:t xml:space="preserve"> – </w:t>
      </w:r>
      <w:r>
        <w:rPr>
          <w:rFonts w:ascii="Times New Roman" w:hAnsi="Times New Roman"/>
          <w:sz w:val="28"/>
          <w:szCs w:val="28"/>
          <w:lang w:val="uk-UA"/>
        </w:rPr>
        <w:t>переконання себе у правильності дій, позицій, намірів завдяки добору відповідних доказів та аргументів.</w:t>
      </w:r>
    </w:p>
    <w:p w:rsidR="00B8120B" w:rsidRDefault="00B8120B" w:rsidP="00B8120B">
      <w:pPr>
        <w:shd w:val="clear" w:color="auto" w:fill="FFFFFF"/>
        <w:spacing w:after="0" w:line="240" w:lineRule="auto"/>
        <w:ind w:firstLine="360"/>
        <w:jc w:val="both"/>
        <w:rPr>
          <w:rFonts w:ascii="Times New Roman" w:hAnsi="Times New Roman"/>
          <w:sz w:val="28"/>
          <w:szCs w:val="28"/>
          <w:lang w:val="uk-UA"/>
        </w:rPr>
      </w:pPr>
    </w:p>
    <w:p w:rsidR="00B8120B" w:rsidRDefault="00B8120B" w:rsidP="00B8120B">
      <w:pPr>
        <w:shd w:val="clear" w:color="auto" w:fill="FFFFFF"/>
        <w:spacing w:after="0" w:line="240" w:lineRule="auto"/>
        <w:ind w:firstLine="360"/>
        <w:jc w:val="both"/>
        <w:rPr>
          <w:rFonts w:ascii="Times New Roman" w:hAnsi="Times New Roman"/>
          <w:sz w:val="28"/>
          <w:szCs w:val="28"/>
          <w:lang w:val="uk-UA"/>
        </w:rPr>
      </w:pPr>
      <w:r w:rsidRPr="00B8120B">
        <w:rPr>
          <w:rFonts w:ascii="Times New Roman" w:hAnsi="Times New Roman"/>
          <w:b/>
          <w:i/>
          <w:sz w:val="28"/>
          <w:szCs w:val="28"/>
          <w:lang w:val="uk-UA"/>
        </w:rPr>
        <w:t>Самостимулювання</w:t>
      </w:r>
      <w:r>
        <w:rPr>
          <w:rFonts w:ascii="Times New Roman" w:hAnsi="Times New Roman"/>
          <w:b/>
          <w:sz w:val="28"/>
          <w:szCs w:val="28"/>
          <w:lang w:val="uk-UA"/>
        </w:rPr>
        <w:t xml:space="preserve"> – </w:t>
      </w:r>
      <w:r>
        <w:rPr>
          <w:rFonts w:ascii="Times New Roman" w:hAnsi="Times New Roman"/>
          <w:sz w:val="28"/>
          <w:szCs w:val="28"/>
          <w:lang w:val="uk-UA"/>
        </w:rPr>
        <w:t>перетворення реального на бажане за допомогою власних зусиль.</w:t>
      </w:r>
    </w:p>
    <w:p w:rsidR="00B8120B" w:rsidRDefault="00B8120B" w:rsidP="00C44EA9">
      <w:pPr>
        <w:tabs>
          <w:tab w:val="left" w:pos="5580"/>
        </w:tabs>
        <w:spacing w:line="240" w:lineRule="auto"/>
        <w:jc w:val="both"/>
        <w:rPr>
          <w:rFonts w:ascii="Times New Roman" w:hAnsi="Times New Roman" w:cs="Times New Roman"/>
          <w:sz w:val="28"/>
          <w:szCs w:val="28"/>
          <w:lang w:val="uk-UA"/>
        </w:rPr>
      </w:pPr>
    </w:p>
    <w:p w:rsidR="00D167B4" w:rsidRDefault="00B8120B" w:rsidP="00C44EA9">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54184" w:rsidRPr="00754184">
        <w:rPr>
          <w:rFonts w:ascii="Times New Roman" w:hAnsi="Times New Roman" w:cs="Times New Roman"/>
          <w:sz w:val="28"/>
          <w:szCs w:val="28"/>
          <w:lang w:val="uk-UA"/>
        </w:rPr>
        <w:t xml:space="preserve"> </w:t>
      </w:r>
      <w:r w:rsidR="00D167B4" w:rsidRPr="00754184">
        <w:rPr>
          <w:rFonts w:ascii="Times New Roman" w:hAnsi="Times New Roman" w:cs="Times New Roman"/>
          <w:b/>
          <w:i/>
          <w:sz w:val="28"/>
          <w:szCs w:val="28"/>
          <w:lang w:val="uk-UA"/>
        </w:rPr>
        <w:t>Самоосвіта педагога</w:t>
      </w:r>
      <w:r w:rsidR="00D167B4">
        <w:rPr>
          <w:rFonts w:ascii="Times New Roman" w:hAnsi="Times New Roman" w:cs="Times New Roman"/>
          <w:sz w:val="28"/>
          <w:szCs w:val="28"/>
          <w:lang w:val="uk-UA"/>
        </w:rPr>
        <w:t xml:space="preserve"> – нагромадження інтелектуального багатства й педагогічної мудрості, одна з необхідних умов його подальшого розвитку, джерело підвищення професійної кваліфікації та розвитку педагогічної творчості.</w:t>
      </w:r>
    </w:p>
    <w:p w:rsidR="004711A9" w:rsidRDefault="004711A9" w:rsidP="00C44EA9">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4711A9">
        <w:rPr>
          <w:rFonts w:ascii="Times New Roman" w:hAnsi="Times New Roman" w:cs="Times New Roman"/>
          <w:b/>
          <w:i/>
          <w:sz w:val="28"/>
          <w:szCs w:val="28"/>
          <w:lang w:val="uk-UA"/>
        </w:rPr>
        <w:t>Самооцінка</w:t>
      </w:r>
      <w:r>
        <w:rPr>
          <w:rFonts w:ascii="Times New Roman" w:hAnsi="Times New Roman" w:cs="Times New Roman"/>
          <w:sz w:val="28"/>
          <w:szCs w:val="28"/>
          <w:lang w:val="uk-UA"/>
        </w:rPr>
        <w:t xml:space="preserve"> – судження педагога про ступінь наявності у нього знань, умінь та навичок професійної діяльності у співвідношенні з певним еталоном.</w:t>
      </w:r>
    </w:p>
    <w:p w:rsidR="004711A9" w:rsidRDefault="004711A9" w:rsidP="00C44EA9">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4711A9">
        <w:rPr>
          <w:rFonts w:ascii="Times New Roman" w:hAnsi="Times New Roman" w:cs="Times New Roman"/>
          <w:b/>
          <w:i/>
          <w:sz w:val="28"/>
          <w:szCs w:val="28"/>
          <w:lang w:val="uk-UA"/>
        </w:rPr>
        <w:t>Самонаказ</w:t>
      </w:r>
      <w:r>
        <w:rPr>
          <w:rFonts w:ascii="Times New Roman" w:hAnsi="Times New Roman" w:cs="Times New Roman"/>
          <w:sz w:val="28"/>
          <w:szCs w:val="28"/>
          <w:lang w:val="uk-UA"/>
        </w:rPr>
        <w:t xml:space="preserve"> – метод, який використовується учителем задля виправлення конкретних недоліків і виховання у собі позитивних якостей.</w:t>
      </w:r>
    </w:p>
    <w:p w:rsidR="004711A9" w:rsidRDefault="004711A9" w:rsidP="00C44EA9">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4711A9">
        <w:rPr>
          <w:rFonts w:ascii="Times New Roman" w:hAnsi="Times New Roman" w:cs="Times New Roman"/>
          <w:b/>
          <w:i/>
          <w:sz w:val="28"/>
          <w:szCs w:val="28"/>
          <w:lang w:val="uk-UA"/>
        </w:rPr>
        <w:t>Самоспостереження</w:t>
      </w:r>
      <w:r>
        <w:rPr>
          <w:rFonts w:ascii="Times New Roman" w:hAnsi="Times New Roman" w:cs="Times New Roman"/>
          <w:sz w:val="28"/>
          <w:szCs w:val="28"/>
          <w:lang w:val="uk-UA"/>
        </w:rPr>
        <w:t xml:space="preserve"> – спостереження за своєю діяльністю і переживаннями, діями та вчинками з метою подальшого самовиховання.</w:t>
      </w:r>
    </w:p>
    <w:p w:rsidR="00B8120B" w:rsidRDefault="00754184" w:rsidP="00B8120B">
      <w:pPr>
        <w:shd w:val="clear" w:color="auto" w:fill="FFFFFF"/>
        <w:spacing w:after="0" w:line="240" w:lineRule="auto"/>
        <w:ind w:firstLine="360"/>
        <w:jc w:val="both"/>
        <w:rPr>
          <w:rFonts w:ascii="Times New Roman" w:hAnsi="Times New Roman"/>
          <w:sz w:val="28"/>
          <w:szCs w:val="28"/>
          <w:lang w:val="uk-UA"/>
        </w:rPr>
      </w:pPr>
      <w:r w:rsidRPr="00B8120B">
        <w:rPr>
          <w:rFonts w:ascii="Times New Roman" w:hAnsi="Times New Roman" w:cs="Times New Roman"/>
          <w:b/>
          <w:i/>
          <w:sz w:val="28"/>
          <w:szCs w:val="28"/>
          <w:lang w:val="uk-UA"/>
        </w:rPr>
        <w:t xml:space="preserve"> </w:t>
      </w:r>
      <w:r w:rsidR="00B8120B" w:rsidRPr="00B8120B">
        <w:rPr>
          <w:rFonts w:ascii="Times New Roman" w:hAnsi="Times New Roman"/>
          <w:b/>
          <w:i/>
          <w:sz w:val="28"/>
          <w:szCs w:val="28"/>
          <w:lang w:val="uk-UA"/>
        </w:rPr>
        <w:t>Свідомість</w:t>
      </w:r>
      <w:r w:rsidR="00B8120B">
        <w:rPr>
          <w:rFonts w:ascii="Times New Roman" w:hAnsi="Times New Roman"/>
          <w:b/>
          <w:sz w:val="28"/>
          <w:szCs w:val="28"/>
          <w:lang w:val="uk-UA"/>
        </w:rPr>
        <w:t xml:space="preserve"> – </w:t>
      </w:r>
      <w:r w:rsidR="00B8120B">
        <w:rPr>
          <w:rFonts w:ascii="Times New Roman" w:hAnsi="Times New Roman"/>
          <w:sz w:val="28"/>
          <w:szCs w:val="28"/>
          <w:lang w:val="uk-UA"/>
        </w:rPr>
        <w:t>функція головного мозку, що полягає у відображенні об’єктивних властивостей предметів і явищ навколишнього світу, процесів, що відбуваються у ньому, своїх дій, у попередньому мисленому їх накресленні і передбаченні наслідків, у регулюванні відносин людини з людиною і соціальною дійсністю.</w:t>
      </w:r>
    </w:p>
    <w:p w:rsidR="00B8120B" w:rsidRPr="00B8120B" w:rsidRDefault="00B8120B" w:rsidP="00C44EA9">
      <w:pPr>
        <w:tabs>
          <w:tab w:val="left" w:pos="5580"/>
        </w:tabs>
        <w:spacing w:line="240" w:lineRule="auto"/>
        <w:jc w:val="both"/>
        <w:rPr>
          <w:rFonts w:ascii="Times New Roman" w:hAnsi="Times New Roman" w:cs="Times New Roman"/>
          <w:b/>
          <w:i/>
          <w:sz w:val="28"/>
          <w:szCs w:val="28"/>
          <w:lang w:val="uk-UA"/>
        </w:rPr>
      </w:pPr>
    </w:p>
    <w:p w:rsidR="00C33AF5" w:rsidRDefault="00B8120B" w:rsidP="00C44EA9">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b/>
          <w:i/>
          <w:sz w:val="28"/>
          <w:szCs w:val="28"/>
          <w:lang w:val="uk-UA"/>
        </w:rPr>
        <w:t xml:space="preserve">     </w:t>
      </w:r>
      <w:r w:rsidR="00C33AF5" w:rsidRPr="00754184">
        <w:rPr>
          <w:rFonts w:ascii="Times New Roman" w:hAnsi="Times New Roman" w:cs="Times New Roman"/>
          <w:b/>
          <w:i/>
          <w:sz w:val="28"/>
          <w:szCs w:val="28"/>
          <w:lang w:val="uk-UA"/>
        </w:rPr>
        <w:t>Сміливість педагога</w:t>
      </w:r>
      <w:r w:rsidR="00C33AF5">
        <w:rPr>
          <w:rFonts w:ascii="Times New Roman" w:hAnsi="Times New Roman" w:cs="Times New Roman"/>
          <w:sz w:val="28"/>
          <w:szCs w:val="28"/>
          <w:lang w:val="uk-UA"/>
        </w:rPr>
        <w:t xml:space="preserve"> – здатність приймати рішення у ситуації невизначеності, уміння доводити до кінця, ризик власним успіхом.</w:t>
      </w:r>
    </w:p>
    <w:p w:rsidR="009929E0" w:rsidRDefault="00754184" w:rsidP="00C44EA9">
      <w:pPr>
        <w:tabs>
          <w:tab w:val="left" w:pos="5580"/>
        </w:tabs>
        <w:spacing w:line="240" w:lineRule="auto"/>
        <w:jc w:val="both"/>
        <w:rPr>
          <w:rFonts w:ascii="Times New Roman" w:hAnsi="Times New Roman" w:cs="Times New Roman"/>
          <w:sz w:val="28"/>
          <w:szCs w:val="28"/>
          <w:lang w:val="uk-UA"/>
        </w:rPr>
      </w:pPr>
      <w:r w:rsidRPr="00754184">
        <w:rPr>
          <w:rFonts w:ascii="Times New Roman" w:hAnsi="Times New Roman" w:cs="Times New Roman"/>
          <w:sz w:val="28"/>
          <w:szCs w:val="28"/>
          <w:lang w:val="uk-UA"/>
        </w:rPr>
        <w:t xml:space="preserve">      </w:t>
      </w:r>
      <w:r w:rsidR="009929E0" w:rsidRPr="00754184">
        <w:rPr>
          <w:rFonts w:ascii="Times New Roman" w:hAnsi="Times New Roman" w:cs="Times New Roman"/>
          <w:b/>
          <w:i/>
          <w:sz w:val="28"/>
          <w:szCs w:val="28"/>
          <w:lang w:val="uk-UA"/>
        </w:rPr>
        <w:t>Спостережливість педагога</w:t>
      </w:r>
      <w:r w:rsidR="009929E0">
        <w:rPr>
          <w:rFonts w:ascii="Times New Roman" w:hAnsi="Times New Roman" w:cs="Times New Roman"/>
          <w:sz w:val="28"/>
          <w:szCs w:val="28"/>
          <w:lang w:val="uk-UA"/>
        </w:rPr>
        <w:t xml:space="preserve"> – вибіркова спрямованість сприймання, що виявляється в легкості виокремлення педагогічно інформативних деталей у діяльності й поведінці інших осіб.</w:t>
      </w:r>
    </w:p>
    <w:p w:rsidR="007F5828" w:rsidRDefault="00754184" w:rsidP="00C44EA9">
      <w:pPr>
        <w:tabs>
          <w:tab w:val="left" w:pos="5580"/>
        </w:tabs>
        <w:spacing w:line="240" w:lineRule="auto"/>
        <w:jc w:val="both"/>
        <w:rPr>
          <w:rFonts w:ascii="Times New Roman" w:hAnsi="Times New Roman" w:cs="Times New Roman"/>
          <w:sz w:val="28"/>
          <w:szCs w:val="28"/>
          <w:lang w:val="uk-UA"/>
        </w:rPr>
      </w:pPr>
      <w:r w:rsidRPr="00754184">
        <w:rPr>
          <w:rFonts w:ascii="Times New Roman" w:hAnsi="Times New Roman" w:cs="Times New Roman"/>
          <w:b/>
          <w:i/>
          <w:sz w:val="28"/>
          <w:szCs w:val="28"/>
          <w:lang w:val="uk-UA"/>
        </w:rPr>
        <w:t xml:space="preserve">      </w:t>
      </w:r>
      <w:r w:rsidR="007F5828" w:rsidRPr="00754184">
        <w:rPr>
          <w:rFonts w:ascii="Times New Roman" w:hAnsi="Times New Roman" w:cs="Times New Roman"/>
          <w:b/>
          <w:i/>
          <w:sz w:val="28"/>
          <w:szCs w:val="28"/>
          <w:lang w:val="uk-UA"/>
        </w:rPr>
        <w:t>Спрямованість педагога</w:t>
      </w:r>
      <w:r w:rsidR="007F5828">
        <w:rPr>
          <w:rFonts w:ascii="Times New Roman" w:hAnsi="Times New Roman" w:cs="Times New Roman"/>
          <w:sz w:val="28"/>
          <w:szCs w:val="28"/>
          <w:lang w:val="uk-UA"/>
        </w:rPr>
        <w:t xml:space="preserve"> – мотиваційна зумовленість його дій, поведінки конкретними життєвими цілями, джерелом яких є потреби та суспільні вимоги.</w:t>
      </w:r>
    </w:p>
    <w:p w:rsidR="007F5828" w:rsidRDefault="00754184" w:rsidP="00C44EA9">
      <w:pPr>
        <w:tabs>
          <w:tab w:val="left" w:pos="5580"/>
        </w:tabs>
        <w:spacing w:line="240" w:lineRule="auto"/>
        <w:jc w:val="both"/>
        <w:rPr>
          <w:rFonts w:ascii="Times New Roman" w:hAnsi="Times New Roman" w:cs="Times New Roman"/>
          <w:sz w:val="28"/>
          <w:szCs w:val="28"/>
          <w:lang w:val="uk-UA"/>
        </w:rPr>
      </w:pPr>
      <w:r w:rsidRPr="00BD7609">
        <w:rPr>
          <w:rFonts w:ascii="Times New Roman" w:hAnsi="Times New Roman" w:cs="Times New Roman"/>
          <w:b/>
          <w:i/>
          <w:sz w:val="28"/>
          <w:szCs w:val="28"/>
          <w:lang w:val="uk-UA"/>
        </w:rPr>
        <w:t xml:space="preserve">      </w:t>
      </w:r>
      <w:r w:rsidR="007F5828" w:rsidRPr="00754184">
        <w:rPr>
          <w:rFonts w:ascii="Times New Roman" w:hAnsi="Times New Roman" w:cs="Times New Roman"/>
          <w:b/>
          <w:i/>
          <w:sz w:val="28"/>
          <w:szCs w:val="28"/>
          <w:lang w:val="uk-UA"/>
        </w:rPr>
        <w:t>Сугестивні здібності</w:t>
      </w:r>
      <w:r w:rsidR="007F5828">
        <w:rPr>
          <w:rFonts w:ascii="Times New Roman" w:hAnsi="Times New Roman" w:cs="Times New Roman"/>
          <w:sz w:val="28"/>
          <w:szCs w:val="28"/>
          <w:lang w:val="uk-UA"/>
        </w:rPr>
        <w:t xml:space="preserve"> – здатність педагога впливати на досягнення прогнозованого результату навчання й виховання за допомогою слова, вияву емоцій.</w:t>
      </w:r>
    </w:p>
    <w:p w:rsidR="00C70EDA" w:rsidRDefault="00754184" w:rsidP="00C44EA9">
      <w:pPr>
        <w:tabs>
          <w:tab w:val="left" w:pos="5580"/>
        </w:tabs>
        <w:spacing w:line="240" w:lineRule="auto"/>
        <w:jc w:val="both"/>
        <w:rPr>
          <w:rFonts w:ascii="Times New Roman" w:hAnsi="Times New Roman" w:cs="Times New Roman"/>
          <w:sz w:val="28"/>
          <w:szCs w:val="28"/>
          <w:lang w:val="uk-UA"/>
        </w:rPr>
      </w:pPr>
      <w:r w:rsidRPr="00754184">
        <w:rPr>
          <w:rFonts w:ascii="Times New Roman" w:hAnsi="Times New Roman" w:cs="Times New Roman"/>
          <w:sz w:val="28"/>
          <w:szCs w:val="28"/>
          <w:lang w:val="uk-UA"/>
        </w:rPr>
        <w:lastRenderedPageBreak/>
        <w:t xml:space="preserve">      </w:t>
      </w:r>
      <w:r w:rsidR="00C70EDA" w:rsidRPr="00754184">
        <w:rPr>
          <w:rFonts w:ascii="Times New Roman" w:hAnsi="Times New Roman" w:cs="Times New Roman"/>
          <w:b/>
          <w:i/>
          <w:sz w:val="28"/>
          <w:szCs w:val="28"/>
          <w:lang w:val="uk-UA"/>
        </w:rPr>
        <w:t>Сутність майстерності</w:t>
      </w:r>
      <w:r w:rsidR="00C70EDA">
        <w:rPr>
          <w:rFonts w:ascii="Times New Roman" w:hAnsi="Times New Roman" w:cs="Times New Roman"/>
          <w:sz w:val="28"/>
          <w:szCs w:val="28"/>
          <w:lang w:val="uk-UA"/>
        </w:rPr>
        <w:t xml:space="preserve"> – у особи</w:t>
      </w:r>
      <w:r w:rsidR="008D79D0">
        <w:rPr>
          <w:rFonts w:ascii="Times New Roman" w:hAnsi="Times New Roman" w:cs="Times New Roman"/>
          <w:sz w:val="28"/>
          <w:szCs w:val="28"/>
          <w:lang w:val="uk-UA"/>
        </w:rPr>
        <w:t>с</w:t>
      </w:r>
      <w:r w:rsidR="00C70EDA">
        <w:rPr>
          <w:rFonts w:ascii="Times New Roman" w:hAnsi="Times New Roman" w:cs="Times New Roman"/>
          <w:sz w:val="28"/>
          <w:szCs w:val="28"/>
          <w:lang w:val="uk-UA"/>
        </w:rPr>
        <w:t>тості учителя, його позиції, здатності виявляти творчу ініціативу на підставі реалізації власної системи цінностей.</w:t>
      </w:r>
    </w:p>
    <w:p w:rsidR="00C33AF5" w:rsidRDefault="00754184" w:rsidP="00C44EA9">
      <w:pPr>
        <w:tabs>
          <w:tab w:val="left" w:pos="5580"/>
        </w:tabs>
        <w:spacing w:line="240" w:lineRule="auto"/>
        <w:jc w:val="both"/>
        <w:rPr>
          <w:rFonts w:ascii="Times New Roman" w:hAnsi="Times New Roman" w:cs="Times New Roman"/>
          <w:sz w:val="28"/>
          <w:szCs w:val="28"/>
          <w:lang w:val="uk-UA"/>
        </w:rPr>
      </w:pPr>
      <w:r w:rsidRPr="00BD7609">
        <w:rPr>
          <w:rFonts w:ascii="Times New Roman" w:hAnsi="Times New Roman" w:cs="Times New Roman"/>
          <w:sz w:val="28"/>
          <w:szCs w:val="28"/>
          <w:lang w:val="uk-UA"/>
        </w:rPr>
        <w:t xml:space="preserve">      </w:t>
      </w:r>
      <w:r w:rsidR="00C33AF5" w:rsidRPr="00754184">
        <w:rPr>
          <w:rFonts w:ascii="Times New Roman" w:hAnsi="Times New Roman" w:cs="Times New Roman"/>
          <w:b/>
          <w:i/>
          <w:sz w:val="28"/>
          <w:szCs w:val="28"/>
          <w:lang w:val="uk-UA"/>
        </w:rPr>
        <w:t>Творча особистість</w:t>
      </w:r>
      <w:r w:rsidR="00C33AF5">
        <w:rPr>
          <w:rFonts w:ascii="Times New Roman" w:hAnsi="Times New Roman" w:cs="Times New Roman"/>
          <w:sz w:val="28"/>
          <w:szCs w:val="28"/>
          <w:lang w:val="uk-UA"/>
        </w:rPr>
        <w:t xml:space="preserve"> – система окремих психічних властивостей індивіда.</w:t>
      </w:r>
    </w:p>
    <w:p w:rsidR="00C33AF5" w:rsidRDefault="00754184" w:rsidP="00C44EA9">
      <w:pPr>
        <w:tabs>
          <w:tab w:val="left" w:pos="5580"/>
        </w:tabs>
        <w:spacing w:line="240" w:lineRule="auto"/>
        <w:jc w:val="both"/>
        <w:rPr>
          <w:rFonts w:ascii="Times New Roman" w:hAnsi="Times New Roman" w:cs="Times New Roman"/>
          <w:sz w:val="28"/>
          <w:szCs w:val="28"/>
          <w:lang w:val="uk-UA"/>
        </w:rPr>
      </w:pPr>
      <w:r w:rsidRPr="00754184">
        <w:rPr>
          <w:rFonts w:ascii="Times New Roman" w:hAnsi="Times New Roman" w:cs="Times New Roman"/>
          <w:sz w:val="28"/>
          <w:szCs w:val="28"/>
          <w:lang w:val="uk-UA"/>
        </w:rPr>
        <w:t xml:space="preserve">      </w:t>
      </w:r>
      <w:r w:rsidR="00C33AF5" w:rsidRPr="00754184">
        <w:rPr>
          <w:rFonts w:ascii="Times New Roman" w:hAnsi="Times New Roman" w:cs="Times New Roman"/>
          <w:b/>
          <w:i/>
          <w:sz w:val="28"/>
          <w:szCs w:val="28"/>
          <w:lang w:val="uk-UA"/>
        </w:rPr>
        <w:t>Творчість</w:t>
      </w:r>
      <w:r w:rsidR="00C33AF5">
        <w:rPr>
          <w:rFonts w:ascii="Times New Roman" w:hAnsi="Times New Roman" w:cs="Times New Roman"/>
          <w:sz w:val="28"/>
          <w:szCs w:val="28"/>
          <w:lang w:val="uk-UA"/>
        </w:rPr>
        <w:t xml:space="preserve"> – вищий вияв активності людської діяльності, спосіб самоствердження, самореалізації, цілеспрямованої діяльності зі створення суспільно значущих цінностей. Це системне явище, специфічна для людини форма взаємодії з навколишнім світом, що слугує задоволенню потреб й створює передумови для духовного розвитку.</w:t>
      </w:r>
    </w:p>
    <w:p w:rsidR="00C33AF5" w:rsidRDefault="00754184" w:rsidP="00C44EA9">
      <w:pPr>
        <w:tabs>
          <w:tab w:val="left" w:pos="5580"/>
        </w:tabs>
        <w:spacing w:line="240" w:lineRule="auto"/>
        <w:jc w:val="both"/>
        <w:rPr>
          <w:rFonts w:ascii="Times New Roman" w:hAnsi="Times New Roman" w:cs="Times New Roman"/>
          <w:sz w:val="28"/>
          <w:szCs w:val="28"/>
          <w:lang w:val="uk-UA"/>
        </w:rPr>
      </w:pPr>
      <w:r w:rsidRPr="00754184">
        <w:rPr>
          <w:rFonts w:ascii="Times New Roman" w:hAnsi="Times New Roman" w:cs="Times New Roman"/>
          <w:sz w:val="28"/>
          <w:szCs w:val="28"/>
          <w:lang w:val="uk-UA"/>
        </w:rPr>
        <w:t xml:space="preserve">      </w:t>
      </w:r>
      <w:r w:rsidR="00C33AF5" w:rsidRPr="00754184">
        <w:rPr>
          <w:rFonts w:ascii="Times New Roman" w:hAnsi="Times New Roman" w:cs="Times New Roman"/>
          <w:b/>
          <w:i/>
          <w:sz w:val="28"/>
          <w:szCs w:val="28"/>
          <w:lang w:val="uk-UA"/>
        </w:rPr>
        <w:t>Творчий потенціал</w:t>
      </w:r>
      <w:r w:rsidR="00C33AF5">
        <w:rPr>
          <w:rFonts w:ascii="Times New Roman" w:hAnsi="Times New Roman" w:cs="Times New Roman"/>
          <w:sz w:val="28"/>
          <w:szCs w:val="28"/>
          <w:lang w:val="uk-UA"/>
        </w:rPr>
        <w:t xml:space="preserve"> – складне утворення особистості, що відображає сукупність якостей і здібностей, психологічних станів, знань, умінь і навичок, необхідних для досягнення високого рівня розвитку.</w:t>
      </w:r>
    </w:p>
    <w:p w:rsidR="00585663" w:rsidRDefault="00754184" w:rsidP="00C44EA9">
      <w:pPr>
        <w:tabs>
          <w:tab w:val="left" w:pos="5580"/>
        </w:tabs>
        <w:spacing w:line="240" w:lineRule="auto"/>
        <w:jc w:val="both"/>
        <w:rPr>
          <w:rFonts w:ascii="Times New Roman" w:hAnsi="Times New Roman" w:cs="Times New Roman"/>
          <w:sz w:val="28"/>
          <w:szCs w:val="28"/>
          <w:lang w:val="uk-UA"/>
        </w:rPr>
      </w:pPr>
      <w:r w:rsidRPr="00754184">
        <w:rPr>
          <w:rFonts w:ascii="Times New Roman" w:hAnsi="Times New Roman" w:cs="Times New Roman"/>
          <w:b/>
          <w:i/>
          <w:sz w:val="28"/>
          <w:szCs w:val="28"/>
          <w:lang w:val="uk-UA"/>
        </w:rPr>
        <w:t xml:space="preserve">     </w:t>
      </w:r>
      <w:r w:rsidR="00585663" w:rsidRPr="00754184">
        <w:rPr>
          <w:rFonts w:ascii="Times New Roman" w:hAnsi="Times New Roman" w:cs="Times New Roman"/>
          <w:b/>
          <w:i/>
          <w:sz w:val="28"/>
          <w:szCs w:val="28"/>
          <w:lang w:val="uk-UA"/>
        </w:rPr>
        <w:t>Темперамент</w:t>
      </w:r>
      <w:r w:rsidR="00585663">
        <w:rPr>
          <w:rFonts w:ascii="Times New Roman" w:hAnsi="Times New Roman" w:cs="Times New Roman"/>
          <w:sz w:val="28"/>
          <w:szCs w:val="28"/>
          <w:lang w:val="uk-UA"/>
        </w:rPr>
        <w:t xml:space="preserve"> – індивідуально-типологічна характеристика людини, яка виявляється в силі, швидкості та зрівноваженості перебігу її психічних процесів.</w:t>
      </w:r>
    </w:p>
    <w:p w:rsidR="009929E0" w:rsidRDefault="00754184" w:rsidP="00C44EA9">
      <w:pPr>
        <w:tabs>
          <w:tab w:val="left" w:pos="5580"/>
        </w:tabs>
        <w:spacing w:line="240" w:lineRule="auto"/>
        <w:jc w:val="both"/>
        <w:rPr>
          <w:rFonts w:ascii="Times New Roman" w:hAnsi="Times New Roman" w:cs="Times New Roman"/>
          <w:sz w:val="28"/>
          <w:szCs w:val="28"/>
          <w:lang w:val="uk-UA"/>
        </w:rPr>
      </w:pPr>
      <w:r w:rsidRPr="00754184">
        <w:rPr>
          <w:rFonts w:ascii="Times New Roman" w:hAnsi="Times New Roman" w:cs="Times New Roman"/>
          <w:sz w:val="28"/>
          <w:szCs w:val="28"/>
          <w:lang w:val="uk-UA"/>
        </w:rPr>
        <w:t xml:space="preserve">     </w:t>
      </w:r>
      <w:r w:rsidR="009929E0" w:rsidRPr="00754184">
        <w:rPr>
          <w:rFonts w:ascii="Times New Roman" w:hAnsi="Times New Roman" w:cs="Times New Roman"/>
          <w:b/>
          <w:i/>
          <w:sz w:val="28"/>
          <w:szCs w:val="28"/>
          <w:lang w:val="uk-UA"/>
        </w:rPr>
        <w:t>Уява у спілкуванні</w:t>
      </w:r>
      <w:r w:rsidR="009929E0">
        <w:rPr>
          <w:rFonts w:ascii="Times New Roman" w:hAnsi="Times New Roman" w:cs="Times New Roman"/>
          <w:sz w:val="28"/>
          <w:szCs w:val="28"/>
          <w:lang w:val="uk-UA"/>
        </w:rPr>
        <w:t xml:space="preserve"> – вміння ставити себе на місце іншої людини й бачити світ, працю, себе, все, що відбувається, її очима.</w:t>
      </w:r>
    </w:p>
    <w:p w:rsidR="004F11F8" w:rsidRDefault="004F11F8" w:rsidP="00C44EA9">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4F11F8">
        <w:rPr>
          <w:rFonts w:ascii="Times New Roman" w:hAnsi="Times New Roman" w:cs="Times New Roman"/>
          <w:b/>
          <w:i/>
          <w:sz w:val="28"/>
          <w:szCs w:val="28"/>
          <w:lang w:val="uk-UA"/>
        </w:rPr>
        <w:t>Функціональний авторитет</w:t>
      </w:r>
      <w:r>
        <w:rPr>
          <w:rFonts w:ascii="Times New Roman" w:hAnsi="Times New Roman" w:cs="Times New Roman"/>
          <w:sz w:val="28"/>
          <w:szCs w:val="28"/>
          <w:lang w:val="uk-UA"/>
        </w:rPr>
        <w:t xml:space="preserve"> – неформальний рівень, що визначається ступенем професійності, можливостями педагога вирішувати дидактичні та розвиваючі завдання.</w:t>
      </w:r>
    </w:p>
    <w:p w:rsidR="00E04CE3" w:rsidRDefault="00754184" w:rsidP="00C44EA9">
      <w:pPr>
        <w:tabs>
          <w:tab w:val="left" w:pos="5580"/>
        </w:tabs>
        <w:spacing w:line="240" w:lineRule="auto"/>
        <w:jc w:val="both"/>
        <w:rPr>
          <w:rFonts w:ascii="Times New Roman" w:hAnsi="Times New Roman" w:cs="Times New Roman"/>
          <w:sz w:val="28"/>
          <w:szCs w:val="28"/>
          <w:lang w:val="uk-UA"/>
        </w:rPr>
      </w:pPr>
      <w:r w:rsidRPr="00754184">
        <w:rPr>
          <w:rFonts w:ascii="Times New Roman" w:hAnsi="Times New Roman" w:cs="Times New Roman"/>
          <w:sz w:val="28"/>
          <w:szCs w:val="28"/>
        </w:rPr>
        <w:t xml:space="preserve">     </w:t>
      </w:r>
      <w:r w:rsidR="00E04CE3" w:rsidRPr="00754184">
        <w:rPr>
          <w:rFonts w:ascii="Times New Roman" w:hAnsi="Times New Roman" w:cs="Times New Roman"/>
          <w:b/>
          <w:i/>
          <w:sz w:val="28"/>
          <w:szCs w:val="28"/>
          <w:lang w:val="uk-UA"/>
        </w:rPr>
        <w:t>Функціонально-рольове спілкування вчителя</w:t>
      </w:r>
      <w:r w:rsidR="00E04CE3">
        <w:rPr>
          <w:rFonts w:ascii="Times New Roman" w:hAnsi="Times New Roman" w:cs="Times New Roman"/>
          <w:sz w:val="28"/>
          <w:szCs w:val="28"/>
          <w:lang w:val="uk-UA"/>
        </w:rPr>
        <w:t xml:space="preserve"> – ділове, стандартизоване, обмежене вимогами рольової позиції. Головна мета – забезпечення виконання певних дій, за якого не виявляється особисте ставлення педагога й учня.</w:t>
      </w:r>
    </w:p>
    <w:p w:rsidR="00C33AF5" w:rsidRDefault="00754184" w:rsidP="00C44EA9">
      <w:pPr>
        <w:tabs>
          <w:tab w:val="left" w:pos="5580"/>
        </w:tabs>
        <w:spacing w:line="240" w:lineRule="auto"/>
        <w:jc w:val="both"/>
        <w:rPr>
          <w:rFonts w:ascii="Times New Roman" w:hAnsi="Times New Roman" w:cs="Times New Roman"/>
          <w:sz w:val="28"/>
          <w:szCs w:val="28"/>
          <w:lang w:val="uk-UA"/>
        </w:rPr>
      </w:pPr>
      <w:r w:rsidRPr="00754184">
        <w:rPr>
          <w:rFonts w:ascii="Times New Roman" w:hAnsi="Times New Roman" w:cs="Times New Roman"/>
          <w:sz w:val="28"/>
          <w:szCs w:val="28"/>
        </w:rPr>
        <w:t xml:space="preserve">     </w:t>
      </w:r>
      <w:r w:rsidR="00C33AF5" w:rsidRPr="00754184">
        <w:rPr>
          <w:rFonts w:ascii="Times New Roman" w:hAnsi="Times New Roman" w:cs="Times New Roman"/>
          <w:b/>
          <w:i/>
          <w:sz w:val="28"/>
          <w:szCs w:val="28"/>
          <w:lang w:val="uk-UA"/>
        </w:rPr>
        <w:t>Швидкість думки</w:t>
      </w:r>
      <w:r w:rsidR="00C33AF5">
        <w:rPr>
          <w:rFonts w:ascii="Times New Roman" w:hAnsi="Times New Roman" w:cs="Times New Roman"/>
          <w:sz w:val="28"/>
          <w:szCs w:val="28"/>
          <w:lang w:val="uk-UA"/>
        </w:rPr>
        <w:t xml:space="preserve"> – кількість ідей, що виникають за одиницю часу.</w:t>
      </w:r>
    </w:p>
    <w:p w:rsidR="00E76971" w:rsidRDefault="00E76971" w:rsidP="00C44EA9">
      <w:pPr>
        <w:tabs>
          <w:tab w:val="left" w:pos="5580"/>
        </w:tabs>
        <w:spacing w:line="240" w:lineRule="auto"/>
        <w:jc w:val="both"/>
        <w:rPr>
          <w:rFonts w:ascii="Times New Roman" w:hAnsi="Times New Roman" w:cs="Times New Roman"/>
          <w:sz w:val="28"/>
          <w:szCs w:val="28"/>
          <w:lang w:val="uk-UA"/>
        </w:rPr>
      </w:pPr>
    </w:p>
    <w:p w:rsidR="00E76971" w:rsidRDefault="00E76971" w:rsidP="00C44EA9">
      <w:pPr>
        <w:tabs>
          <w:tab w:val="left" w:pos="5580"/>
        </w:tabs>
        <w:spacing w:line="240" w:lineRule="auto"/>
        <w:jc w:val="both"/>
        <w:rPr>
          <w:rFonts w:ascii="Times New Roman" w:hAnsi="Times New Roman" w:cs="Times New Roman"/>
          <w:sz w:val="28"/>
          <w:szCs w:val="28"/>
          <w:lang w:val="uk-UA"/>
        </w:rPr>
      </w:pPr>
    </w:p>
    <w:p w:rsidR="00E76971" w:rsidRDefault="00E76971" w:rsidP="00E76971">
      <w:pPr>
        <w:tabs>
          <w:tab w:val="left" w:pos="5580"/>
        </w:tabs>
        <w:spacing w:line="240" w:lineRule="auto"/>
        <w:jc w:val="center"/>
        <w:rPr>
          <w:rFonts w:ascii="Times New Roman" w:hAnsi="Times New Roman" w:cs="Times New Roman"/>
          <w:b/>
          <w:sz w:val="52"/>
          <w:szCs w:val="52"/>
          <w:lang w:val="uk-UA"/>
        </w:rPr>
      </w:pPr>
    </w:p>
    <w:p w:rsidR="00E76971" w:rsidRDefault="00E76971" w:rsidP="00C44EA9">
      <w:pPr>
        <w:tabs>
          <w:tab w:val="left" w:pos="5580"/>
        </w:tabs>
        <w:spacing w:line="240" w:lineRule="auto"/>
        <w:jc w:val="both"/>
        <w:rPr>
          <w:rFonts w:ascii="Times New Roman" w:hAnsi="Times New Roman" w:cs="Times New Roman"/>
          <w:sz w:val="28"/>
          <w:szCs w:val="28"/>
          <w:lang w:val="uk-UA"/>
        </w:rPr>
      </w:pPr>
    </w:p>
    <w:p w:rsidR="008134D6" w:rsidRDefault="008134D6" w:rsidP="00C44EA9">
      <w:pPr>
        <w:tabs>
          <w:tab w:val="left" w:pos="5580"/>
        </w:tabs>
        <w:spacing w:line="240" w:lineRule="auto"/>
        <w:jc w:val="both"/>
        <w:rPr>
          <w:rFonts w:ascii="Times New Roman" w:hAnsi="Times New Roman" w:cs="Times New Roman"/>
          <w:sz w:val="28"/>
          <w:szCs w:val="28"/>
          <w:lang w:val="uk-UA"/>
        </w:rPr>
      </w:pPr>
    </w:p>
    <w:p w:rsidR="008134D6" w:rsidRDefault="008134D6" w:rsidP="00C44EA9">
      <w:pPr>
        <w:tabs>
          <w:tab w:val="left" w:pos="5580"/>
        </w:tabs>
        <w:spacing w:line="240" w:lineRule="auto"/>
        <w:jc w:val="both"/>
        <w:rPr>
          <w:rFonts w:ascii="Times New Roman" w:hAnsi="Times New Roman" w:cs="Times New Roman"/>
          <w:sz w:val="28"/>
          <w:szCs w:val="28"/>
          <w:lang w:val="uk-UA"/>
        </w:rPr>
      </w:pPr>
    </w:p>
    <w:p w:rsidR="008134D6" w:rsidRDefault="008134D6" w:rsidP="00C44EA9">
      <w:pPr>
        <w:tabs>
          <w:tab w:val="left" w:pos="5580"/>
        </w:tabs>
        <w:spacing w:line="240" w:lineRule="auto"/>
        <w:jc w:val="both"/>
        <w:rPr>
          <w:rFonts w:ascii="Times New Roman" w:hAnsi="Times New Roman" w:cs="Times New Roman"/>
          <w:sz w:val="28"/>
          <w:szCs w:val="28"/>
          <w:lang w:val="uk-UA"/>
        </w:rPr>
      </w:pPr>
    </w:p>
    <w:p w:rsidR="008134D6" w:rsidRDefault="008134D6" w:rsidP="00C44EA9">
      <w:pPr>
        <w:tabs>
          <w:tab w:val="left" w:pos="5580"/>
        </w:tabs>
        <w:spacing w:line="240" w:lineRule="auto"/>
        <w:jc w:val="both"/>
        <w:rPr>
          <w:rFonts w:ascii="Times New Roman" w:hAnsi="Times New Roman" w:cs="Times New Roman"/>
          <w:sz w:val="28"/>
          <w:szCs w:val="28"/>
          <w:lang w:val="uk-UA"/>
        </w:rPr>
      </w:pPr>
    </w:p>
    <w:p w:rsidR="008134D6" w:rsidRDefault="008134D6" w:rsidP="00C44EA9">
      <w:pPr>
        <w:tabs>
          <w:tab w:val="left" w:pos="5580"/>
        </w:tabs>
        <w:spacing w:line="240" w:lineRule="auto"/>
        <w:jc w:val="both"/>
        <w:rPr>
          <w:rFonts w:ascii="Times New Roman" w:hAnsi="Times New Roman" w:cs="Times New Roman"/>
          <w:sz w:val="28"/>
          <w:szCs w:val="28"/>
          <w:lang w:val="uk-UA"/>
        </w:rPr>
      </w:pPr>
    </w:p>
    <w:p w:rsidR="008134D6" w:rsidRDefault="008134D6" w:rsidP="00C44EA9">
      <w:pPr>
        <w:tabs>
          <w:tab w:val="left" w:pos="5580"/>
        </w:tabs>
        <w:spacing w:line="240" w:lineRule="auto"/>
        <w:jc w:val="both"/>
        <w:rPr>
          <w:rFonts w:ascii="Times New Roman" w:hAnsi="Times New Roman" w:cs="Times New Roman"/>
          <w:sz w:val="28"/>
          <w:szCs w:val="28"/>
          <w:lang w:val="uk-UA"/>
        </w:rPr>
      </w:pPr>
    </w:p>
    <w:p w:rsidR="008134D6" w:rsidRDefault="008134D6" w:rsidP="00C44EA9">
      <w:pPr>
        <w:tabs>
          <w:tab w:val="left" w:pos="5580"/>
        </w:tabs>
        <w:spacing w:line="240" w:lineRule="auto"/>
        <w:jc w:val="both"/>
        <w:rPr>
          <w:rFonts w:ascii="Times New Roman" w:hAnsi="Times New Roman" w:cs="Times New Roman"/>
          <w:sz w:val="28"/>
          <w:szCs w:val="28"/>
          <w:lang w:val="uk-UA"/>
        </w:rPr>
      </w:pPr>
    </w:p>
    <w:p w:rsidR="008134D6" w:rsidRDefault="008134D6" w:rsidP="00C44EA9">
      <w:pPr>
        <w:tabs>
          <w:tab w:val="left" w:pos="5580"/>
        </w:tabs>
        <w:spacing w:line="240" w:lineRule="auto"/>
        <w:jc w:val="both"/>
        <w:rPr>
          <w:rFonts w:ascii="Times New Roman" w:hAnsi="Times New Roman" w:cs="Times New Roman"/>
          <w:sz w:val="28"/>
          <w:szCs w:val="28"/>
          <w:lang w:val="uk-UA"/>
        </w:rPr>
      </w:pPr>
    </w:p>
    <w:p w:rsidR="00BD7609" w:rsidRDefault="00C16CC8" w:rsidP="004944AE">
      <w:pPr>
        <w:tabs>
          <w:tab w:val="left" w:pos="5580"/>
        </w:tabs>
        <w:spacing w:line="240" w:lineRule="auto"/>
        <w:jc w:val="center"/>
        <w:rPr>
          <w:rFonts w:ascii="Times New Roman" w:hAnsi="Times New Roman" w:cs="Times New Roman"/>
          <w:b/>
          <w:sz w:val="56"/>
          <w:szCs w:val="56"/>
          <w:lang w:val="uk-UA"/>
        </w:rPr>
      </w:pPr>
      <w:r>
        <w:rPr>
          <w:rFonts w:ascii="Times New Roman" w:hAnsi="Times New Roman" w:cs="Times New Roman"/>
          <w:b/>
          <w:sz w:val="56"/>
          <w:szCs w:val="56"/>
          <w:lang w:val="uk-UA"/>
        </w:rPr>
        <w:t>С</w:t>
      </w:r>
      <w:r w:rsidR="00BD7609" w:rsidRPr="004944AE">
        <w:rPr>
          <w:rFonts w:ascii="Times New Roman" w:hAnsi="Times New Roman" w:cs="Times New Roman"/>
          <w:b/>
          <w:sz w:val="56"/>
          <w:szCs w:val="56"/>
          <w:lang w:val="uk-UA"/>
        </w:rPr>
        <w:t>ПИСОК ЛІТЕРАТУРИ</w:t>
      </w:r>
    </w:p>
    <w:p w:rsidR="00EA0003" w:rsidRPr="004944AE" w:rsidRDefault="00EA0003" w:rsidP="004944AE">
      <w:pPr>
        <w:tabs>
          <w:tab w:val="left" w:pos="5580"/>
        </w:tabs>
        <w:spacing w:line="240" w:lineRule="auto"/>
        <w:jc w:val="center"/>
        <w:rPr>
          <w:rFonts w:ascii="Times New Roman" w:hAnsi="Times New Roman" w:cs="Times New Roman"/>
          <w:b/>
          <w:sz w:val="56"/>
          <w:szCs w:val="56"/>
          <w:lang w:val="uk-UA"/>
        </w:rPr>
      </w:pPr>
    </w:p>
    <w:p w:rsidR="004944AE" w:rsidRDefault="004944AE" w:rsidP="00C44EA9">
      <w:pPr>
        <w:tabs>
          <w:tab w:val="left" w:pos="5580"/>
        </w:tabs>
        <w:spacing w:line="240" w:lineRule="auto"/>
        <w:jc w:val="both"/>
        <w:rPr>
          <w:rFonts w:ascii="Times New Roman" w:hAnsi="Times New Roman" w:cs="Times New Roman"/>
          <w:sz w:val="28"/>
          <w:szCs w:val="28"/>
          <w:lang w:val="uk-UA"/>
        </w:rPr>
      </w:pPr>
    </w:p>
    <w:p w:rsidR="004944AE" w:rsidRDefault="004944AE" w:rsidP="004944AE">
      <w:pPr>
        <w:tabs>
          <w:tab w:val="left" w:pos="5580"/>
        </w:tabs>
        <w:spacing w:line="240" w:lineRule="auto"/>
        <w:jc w:val="center"/>
        <w:rPr>
          <w:rFonts w:ascii="Times New Roman" w:hAnsi="Times New Roman" w:cs="Times New Roman"/>
          <w:sz w:val="28"/>
          <w:szCs w:val="28"/>
          <w:lang w:val="uk-UA"/>
        </w:rPr>
      </w:pPr>
      <w:r>
        <w:rPr>
          <w:noProof/>
          <w:lang w:eastAsia="ru-RU"/>
        </w:rPr>
        <w:drawing>
          <wp:inline distT="0" distB="0" distL="0" distR="0" wp14:anchorId="3FD6E7B7" wp14:editId="2BE71F70">
            <wp:extent cx="4761905" cy="4314286"/>
            <wp:effectExtent l="0" t="0" r="635"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7"/>
                    <a:stretch>
                      <a:fillRect/>
                    </a:stretch>
                  </pic:blipFill>
                  <pic:spPr>
                    <a:xfrm>
                      <a:off x="0" y="0"/>
                      <a:ext cx="4761905" cy="4314286"/>
                    </a:xfrm>
                    <a:prstGeom prst="rect">
                      <a:avLst/>
                    </a:prstGeom>
                  </pic:spPr>
                </pic:pic>
              </a:graphicData>
            </a:graphic>
          </wp:inline>
        </w:drawing>
      </w:r>
    </w:p>
    <w:p w:rsidR="00BD7609" w:rsidRDefault="00BD7609" w:rsidP="00C44EA9">
      <w:pPr>
        <w:tabs>
          <w:tab w:val="left" w:pos="5580"/>
        </w:tabs>
        <w:spacing w:line="240" w:lineRule="auto"/>
        <w:jc w:val="both"/>
        <w:rPr>
          <w:rFonts w:ascii="Times New Roman" w:hAnsi="Times New Roman" w:cs="Times New Roman"/>
          <w:sz w:val="28"/>
          <w:szCs w:val="28"/>
          <w:lang w:val="uk-UA"/>
        </w:rPr>
      </w:pPr>
    </w:p>
    <w:p w:rsidR="004F11F8" w:rsidRDefault="00AB6A4C" w:rsidP="00AB6A4C">
      <w:pPr>
        <w:tabs>
          <w:tab w:val="left" w:pos="5580"/>
        </w:tabs>
        <w:spacing w:line="240" w:lineRule="auto"/>
        <w:jc w:val="center"/>
        <w:rPr>
          <w:rFonts w:ascii="Times New Roman" w:hAnsi="Times New Roman" w:cs="Times New Roman"/>
          <w:sz w:val="28"/>
          <w:szCs w:val="28"/>
          <w:lang w:val="uk-UA"/>
        </w:rPr>
      </w:pPr>
      <w:r>
        <w:rPr>
          <w:noProof/>
          <w:lang w:eastAsia="ru-RU"/>
        </w:rPr>
        <w:drawing>
          <wp:inline distT="0" distB="0" distL="0" distR="0" wp14:anchorId="29012035" wp14:editId="2B3D54D7">
            <wp:extent cx="3686175" cy="855843"/>
            <wp:effectExtent l="0" t="0" r="0" b="1905"/>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86175" cy="855843"/>
                    </a:xfrm>
                    <a:prstGeom prst="rect">
                      <a:avLst/>
                    </a:prstGeom>
                  </pic:spPr>
                </pic:pic>
              </a:graphicData>
            </a:graphic>
          </wp:inline>
        </w:drawing>
      </w:r>
    </w:p>
    <w:p w:rsidR="00160D47" w:rsidRDefault="00160D47" w:rsidP="00160D47">
      <w:pPr>
        <w:pStyle w:val="a4"/>
        <w:spacing w:line="276" w:lineRule="auto"/>
        <w:jc w:val="both"/>
        <w:rPr>
          <w:rFonts w:ascii="Times New Roman" w:hAnsi="Times New Roman" w:cs="Times New Roman"/>
          <w:sz w:val="28"/>
          <w:szCs w:val="28"/>
        </w:rPr>
      </w:pPr>
    </w:p>
    <w:p w:rsidR="000D5F44" w:rsidRPr="00160D47" w:rsidRDefault="000D5F44" w:rsidP="00160D47">
      <w:pPr>
        <w:pStyle w:val="a4"/>
        <w:spacing w:line="276" w:lineRule="auto"/>
        <w:jc w:val="both"/>
        <w:rPr>
          <w:rFonts w:ascii="Times New Roman" w:hAnsi="Times New Roman" w:cs="Times New Roman"/>
          <w:sz w:val="28"/>
          <w:szCs w:val="28"/>
        </w:rPr>
      </w:pPr>
    </w:p>
    <w:p w:rsidR="000F740D" w:rsidRPr="00AB7746" w:rsidRDefault="000F740D" w:rsidP="00160D47">
      <w:pPr>
        <w:pStyle w:val="a4"/>
        <w:numPr>
          <w:ilvl w:val="0"/>
          <w:numId w:val="216"/>
        </w:numPr>
        <w:spacing w:line="276" w:lineRule="auto"/>
        <w:jc w:val="both"/>
        <w:rPr>
          <w:rFonts w:ascii="Times New Roman" w:hAnsi="Times New Roman" w:cs="Times New Roman"/>
          <w:sz w:val="28"/>
          <w:szCs w:val="28"/>
        </w:rPr>
      </w:pPr>
      <w:r>
        <w:rPr>
          <w:rFonts w:ascii="Times New Roman" w:hAnsi="Times New Roman" w:cs="Times New Roman"/>
          <w:sz w:val="28"/>
          <w:szCs w:val="28"/>
          <w:lang w:val="ru-RU"/>
        </w:rPr>
        <w:lastRenderedPageBreak/>
        <w:t>Абдуллина О.А. Общепедагогическая подготовка учителя в системе высшего педагогического образования/О.А.Абдулина. – М., 1990. – 219 с.</w:t>
      </w:r>
    </w:p>
    <w:p w:rsidR="00AB7746" w:rsidRDefault="00AB7746" w:rsidP="00EA0003">
      <w:pPr>
        <w:pStyle w:val="a4"/>
        <w:numPr>
          <w:ilvl w:val="0"/>
          <w:numId w:val="216"/>
        </w:numPr>
        <w:spacing w:line="276" w:lineRule="auto"/>
        <w:jc w:val="both"/>
        <w:rPr>
          <w:rFonts w:ascii="Times New Roman" w:hAnsi="Times New Roman" w:cs="Times New Roman"/>
          <w:sz w:val="28"/>
          <w:szCs w:val="28"/>
        </w:rPr>
      </w:pPr>
      <w:r>
        <w:rPr>
          <w:rFonts w:ascii="Times New Roman" w:hAnsi="Times New Roman" w:cs="Times New Roman"/>
          <w:sz w:val="28"/>
          <w:szCs w:val="28"/>
          <w:lang w:val="ru-RU"/>
        </w:rPr>
        <w:t xml:space="preserve">Абрамян В.Ц. Театральна </w:t>
      </w:r>
      <w:r>
        <w:rPr>
          <w:rFonts w:ascii="Times New Roman" w:hAnsi="Times New Roman" w:cs="Times New Roman"/>
          <w:sz w:val="28"/>
          <w:szCs w:val="28"/>
        </w:rPr>
        <w:t>педагогіка/В.Ц.Абрамян. – К.: Лібра, 1996. – 213 с.</w:t>
      </w:r>
    </w:p>
    <w:p w:rsidR="0049309A" w:rsidRPr="00F2796A" w:rsidRDefault="0049309A" w:rsidP="00EA0003">
      <w:pPr>
        <w:pStyle w:val="a4"/>
        <w:numPr>
          <w:ilvl w:val="0"/>
          <w:numId w:val="216"/>
        </w:numPr>
        <w:spacing w:line="276" w:lineRule="auto"/>
        <w:jc w:val="both"/>
        <w:rPr>
          <w:rFonts w:ascii="Times New Roman" w:hAnsi="Times New Roman" w:cs="Times New Roman"/>
          <w:sz w:val="28"/>
          <w:szCs w:val="28"/>
        </w:rPr>
      </w:pPr>
      <w:r w:rsidRPr="0049309A">
        <w:rPr>
          <w:rFonts w:ascii="Times New Roman" w:hAnsi="Times New Roman" w:cs="Times New Roman"/>
          <w:sz w:val="28"/>
          <w:szCs w:val="28"/>
        </w:rPr>
        <w:t xml:space="preserve">Абрамян В.Ц. Засоби </w:t>
      </w:r>
      <w:r>
        <w:rPr>
          <w:rFonts w:ascii="Times New Roman" w:hAnsi="Times New Roman" w:cs="Times New Roman"/>
          <w:sz w:val="28"/>
          <w:szCs w:val="28"/>
        </w:rPr>
        <w:t>театральної педагогіки/В.Ц.Абрамян//Рідна школа. – 1993. - № 4 – 5.</w:t>
      </w:r>
    </w:p>
    <w:p w:rsidR="00F2796A" w:rsidRDefault="00F2796A" w:rsidP="00F2796A">
      <w:pPr>
        <w:pStyle w:val="a3"/>
        <w:numPr>
          <w:ilvl w:val="0"/>
          <w:numId w:val="216"/>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Агафонова М.О. Траєкторія розвитку творчої особистості: Засідання методичної комісії вчителів початкових класів/М.О.Агафонова//Розкажіть онуку. – 2011. - № 1. – С. 19 – 20.</w:t>
      </w:r>
    </w:p>
    <w:p w:rsidR="00F2796A" w:rsidRDefault="008134D6" w:rsidP="00F2796A">
      <w:pPr>
        <w:pStyle w:val="a3"/>
        <w:numPr>
          <w:ilvl w:val="0"/>
          <w:numId w:val="216"/>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rPr>
        <w:t>Амонашвили Ш.А. Психологическая основа педагогического</w:t>
      </w:r>
      <w:r w:rsidR="00F2796A">
        <w:rPr>
          <w:rFonts w:ascii="Times New Roman" w:hAnsi="Times New Roman" w:cs="Times New Roman"/>
          <w:sz w:val="28"/>
          <w:szCs w:val="28"/>
        </w:rPr>
        <w:t xml:space="preserve"> сотрудничества: Книга для учителей/Ш.А.Амонашвили. – К.: Осв</w:t>
      </w:r>
      <w:r w:rsidR="00F2796A">
        <w:rPr>
          <w:rFonts w:ascii="Times New Roman" w:hAnsi="Times New Roman" w:cs="Times New Roman"/>
          <w:sz w:val="28"/>
          <w:szCs w:val="28"/>
          <w:lang w:val="uk-UA"/>
        </w:rPr>
        <w:t>іта, 1991. – 111 с.</w:t>
      </w:r>
    </w:p>
    <w:p w:rsidR="009A725C" w:rsidRDefault="009A725C" w:rsidP="00EA0003">
      <w:pPr>
        <w:pStyle w:val="a4"/>
        <w:numPr>
          <w:ilvl w:val="0"/>
          <w:numId w:val="216"/>
        </w:numPr>
        <w:spacing w:line="276" w:lineRule="auto"/>
        <w:jc w:val="both"/>
        <w:rPr>
          <w:rFonts w:ascii="Times New Roman" w:hAnsi="Times New Roman" w:cs="Times New Roman"/>
          <w:sz w:val="28"/>
          <w:szCs w:val="28"/>
        </w:rPr>
      </w:pPr>
      <w:r>
        <w:rPr>
          <w:rFonts w:ascii="Times New Roman" w:hAnsi="Times New Roman" w:cs="Times New Roman"/>
          <w:sz w:val="28"/>
          <w:szCs w:val="28"/>
        </w:rPr>
        <w:t>Антонюк С.Д. До питання про сутність поняття «безперервна освіта» у контексті завдань сучасного державотворення/С.Антонюк//Збірник наукових праць Національної академії державного управління при Президентові України. – 2005. – Вип. 2. – 481 с.</w:t>
      </w:r>
    </w:p>
    <w:p w:rsidR="009A73A9" w:rsidRDefault="009A73A9" w:rsidP="00EA0003">
      <w:pPr>
        <w:pStyle w:val="a4"/>
        <w:numPr>
          <w:ilvl w:val="0"/>
          <w:numId w:val="216"/>
        </w:numPr>
        <w:spacing w:line="276" w:lineRule="auto"/>
        <w:jc w:val="both"/>
        <w:rPr>
          <w:rFonts w:ascii="Times New Roman" w:hAnsi="Times New Roman" w:cs="Times New Roman"/>
          <w:sz w:val="28"/>
          <w:szCs w:val="28"/>
        </w:rPr>
      </w:pPr>
      <w:r>
        <w:rPr>
          <w:rFonts w:ascii="Times New Roman" w:hAnsi="Times New Roman" w:cs="Times New Roman"/>
          <w:sz w:val="28"/>
          <w:szCs w:val="28"/>
        </w:rPr>
        <w:t>Балл Г.О. Про психологічні засади формування готовності до професійної праці/Г.О.Балл//Психолого-педагогічні проблеми професійної освіти. – К., 1994. – С. 96 – 100.</w:t>
      </w:r>
    </w:p>
    <w:p w:rsidR="009A725C" w:rsidRDefault="009A725C" w:rsidP="00EA0003">
      <w:pPr>
        <w:pStyle w:val="a4"/>
        <w:numPr>
          <w:ilvl w:val="0"/>
          <w:numId w:val="216"/>
        </w:numPr>
        <w:spacing w:line="276" w:lineRule="auto"/>
        <w:jc w:val="both"/>
        <w:rPr>
          <w:rFonts w:ascii="Times New Roman" w:hAnsi="Times New Roman" w:cs="Times New Roman"/>
          <w:sz w:val="28"/>
          <w:szCs w:val="28"/>
        </w:rPr>
      </w:pPr>
      <w:r>
        <w:rPr>
          <w:rFonts w:ascii="Times New Roman" w:hAnsi="Times New Roman" w:cs="Times New Roman"/>
          <w:sz w:val="28"/>
          <w:szCs w:val="28"/>
        </w:rPr>
        <w:t>Баранова Світлана. Особливості формування професійної компетентності вчителя/Світлана Баранова//Сучасна школа України. – 2009. - № 2 (206), лютий. – С. 16 – 18.</w:t>
      </w:r>
    </w:p>
    <w:p w:rsidR="009A73A9" w:rsidRPr="009A73A9" w:rsidRDefault="009A73A9" w:rsidP="00EA0003">
      <w:pPr>
        <w:pStyle w:val="a4"/>
        <w:numPr>
          <w:ilvl w:val="0"/>
          <w:numId w:val="216"/>
        </w:numPr>
        <w:spacing w:line="276" w:lineRule="auto"/>
        <w:jc w:val="both"/>
        <w:rPr>
          <w:rFonts w:ascii="Times New Roman" w:hAnsi="Times New Roman" w:cs="Times New Roman"/>
          <w:sz w:val="28"/>
          <w:szCs w:val="28"/>
        </w:rPr>
      </w:pPr>
      <w:r>
        <w:rPr>
          <w:rFonts w:ascii="Times New Roman" w:hAnsi="Times New Roman" w:cs="Times New Roman"/>
          <w:sz w:val="28"/>
          <w:szCs w:val="28"/>
          <w:lang w:val="ru-RU"/>
        </w:rPr>
        <w:t>Барбина Е.С. Формирование педагогического мастерства учителя в ссистеме непрерывного педагогического образования/Е.С.Барбина. – К., 1997. – 153 с.</w:t>
      </w:r>
    </w:p>
    <w:p w:rsidR="009A73A9" w:rsidRPr="00F00E08" w:rsidRDefault="009A73A9" w:rsidP="00EA0003">
      <w:pPr>
        <w:pStyle w:val="a4"/>
        <w:numPr>
          <w:ilvl w:val="0"/>
          <w:numId w:val="216"/>
        </w:numPr>
        <w:spacing w:line="276" w:lineRule="auto"/>
        <w:jc w:val="both"/>
        <w:rPr>
          <w:rFonts w:ascii="Times New Roman" w:hAnsi="Times New Roman" w:cs="Times New Roman"/>
          <w:sz w:val="28"/>
          <w:szCs w:val="28"/>
        </w:rPr>
      </w:pPr>
      <w:r>
        <w:rPr>
          <w:rFonts w:ascii="Times New Roman" w:hAnsi="Times New Roman" w:cs="Times New Roman"/>
          <w:sz w:val="28"/>
          <w:szCs w:val="28"/>
          <w:lang w:val="ru-RU"/>
        </w:rPr>
        <w:t>Барбина Е.С. Теоретико-методологические основы профессиональной подготовки будущих учителей: научно-метод.пособие/Е.С.Барбина. – Херсон, 2001. – 70 с.</w:t>
      </w:r>
    </w:p>
    <w:p w:rsidR="008134D6" w:rsidRDefault="008134D6" w:rsidP="00EA0003">
      <w:pPr>
        <w:pStyle w:val="a4"/>
        <w:numPr>
          <w:ilvl w:val="0"/>
          <w:numId w:val="216"/>
        </w:numPr>
        <w:spacing w:line="276" w:lineRule="auto"/>
        <w:jc w:val="both"/>
        <w:rPr>
          <w:rFonts w:ascii="Times New Roman" w:hAnsi="Times New Roman" w:cs="Times New Roman"/>
          <w:sz w:val="28"/>
          <w:szCs w:val="28"/>
        </w:rPr>
      </w:pPr>
      <w:r>
        <w:rPr>
          <w:rFonts w:ascii="Times New Roman" w:hAnsi="Times New Roman" w:cs="Times New Roman"/>
          <w:sz w:val="28"/>
          <w:szCs w:val="28"/>
        </w:rPr>
        <w:t>Барбіна Є. Роль і функції педагогічної майстерності у системі професійної підготовки педагогічних кадрів/Є.Барбіна//Педагогіка і психологія професійної освіти. – 2001. - № 1. – С. 26 – 34.</w:t>
      </w:r>
    </w:p>
    <w:p w:rsidR="008134D6" w:rsidRPr="008134D6" w:rsidRDefault="008134D6" w:rsidP="00EA0003">
      <w:pPr>
        <w:pStyle w:val="a4"/>
        <w:numPr>
          <w:ilvl w:val="0"/>
          <w:numId w:val="216"/>
        </w:numPr>
        <w:spacing w:line="276" w:lineRule="auto"/>
        <w:jc w:val="both"/>
        <w:rPr>
          <w:rFonts w:ascii="Times New Roman" w:hAnsi="Times New Roman" w:cs="Times New Roman"/>
          <w:sz w:val="28"/>
          <w:szCs w:val="28"/>
        </w:rPr>
      </w:pPr>
      <w:r>
        <w:rPr>
          <w:rFonts w:ascii="Times New Roman" w:hAnsi="Times New Roman" w:cs="Times New Roman"/>
          <w:sz w:val="28"/>
          <w:szCs w:val="28"/>
          <w:lang w:val="ru-RU"/>
        </w:rPr>
        <w:t>Баткина И.Б. Педагогическое мастерство преподавателя высшей школы как социальное явление/И.Б.Баткина. – В., 1996. – 216 с.</w:t>
      </w:r>
    </w:p>
    <w:p w:rsidR="00F00E08" w:rsidRPr="00F00E08" w:rsidRDefault="00F00E08" w:rsidP="00EA0003">
      <w:pPr>
        <w:pStyle w:val="a4"/>
        <w:numPr>
          <w:ilvl w:val="0"/>
          <w:numId w:val="216"/>
        </w:numPr>
        <w:spacing w:line="276" w:lineRule="auto"/>
        <w:jc w:val="both"/>
        <w:rPr>
          <w:rFonts w:ascii="Times New Roman" w:hAnsi="Times New Roman" w:cs="Times New Roman"/>
          <w:sz w:val="28"/>
          <w:szCs w:val="28"/>
        </w:rPr>
      </w:pPr>
      <w:r>
        <w:rPr>
          <w:rFonts w:ascii="Times New Roman" w:hAnsi="Times New Roman" w:cs="Times New Roman"/>
          <w:sz w:val="28"/>
          <w:szCs w:val="28"/>
          <w:lang w:val="ru-RU"/>
        </w:rPr>
        <w:t xml:space="preserve">Бех І.Д. Виховання особистості: У 2-х кн.: навч.-метод. </w:t>
      </w:r>
      <w:r w:rsidR="00160D47">
        <w:rPr>
          <w:rFonts w:ascii="Times New Roman" w:hAnsi="Times New Roman" w:cs="Times New Roman"/>
          <w:sz w:val="28"/>
          <w:szCs w:val="28"/>
          <w:lang w:val="ru-RU"/>
        </w:rPr>
        <w:t>в</w:t>
      </w:r>
      <w:r>
        <w:rPr>
          <w:rFonts w:ascii="Times New Roman" w:hAnsi="Times New Roman" w:cs="Times New Roman"/>
          <w:sz w:val="28"/>
          <w:szCs w:val="28"/>
          <w:lang w:val="ru-RU"/>
        </w:rPr>
        <w:t>идання 2 /І.Д.Бех. – К.: Либідь, 2003. – 280 с.</w:t>
      </w:r>
    </w:p>
    <w:p w:rsidR="00F00E08" w:rsidRDefault="00F00E08" w:rsidP="00EA0003">
      <w:pPr>
        <w:pStyle w:val="a4"/>
        <w:numPr>
          <w:ilvl w:val="0"/>
          <w:numId w:val="216"/>
        </w:numPr>
        <w:spacing w:line="276" w:lineRule="auto"/>
        <w:jc w:val="both"/>
        <w:rPr>
          <w:rFonts w:ascii="Times New Roman" w:hAnsi="Times New Roman" w:cs="Times New Roman"/>
          <w:sz w:val="28"/>
          <w:szCs w:val="28"/>
        </w:rPr>
      </w:pPr>
      <w:r>
        <w:rPr>
          <w:rFonts w:ascii="Times New Roman" w:hAnsi="Times New Roman" w:cs="Times New Roman"/>
          <w:sz w:val="28"/>
          <w:szCs w:val="28"/>
        </w:rPr>
        <w:t>Бех І.Д. Виховання особистості: Підручник/І.Д.Бех. – К.: Либідь, 2008. – 848 с.</w:t>
      </w:r>
    </w:p>
    <w:p w:rsidR="009A73A9" w:rsidRDefault="009A73A9" w:rsidP="00EA0003">
      <w:pPr>
        <w:pStyle w:val="a4"/>
        <w:numPr>
          <w:ilvl w:val="0"/>
          <w:numId w:val="216"/>
        </w:numPr>
        <w:spacing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Біленко Л.В., Сисоєва С.О. Вивчаємо творчу діяльність педагога/Л.В.Біленко, С.О.Сисоєва//Рідна школа. – 1993. - № 11 – 12.</w:t>
      </w:r>
    </w:p>
    <w:p w:rsidR="009A725C" w:rsidRPr="00132600" w:rsidRDefault="009A725C" w:rsidP="00EA0003">
      <w:pPr>
        <w:pStyle w:val="a4"/>
        <w:numPr>
          <w:ilvl w:val="0"/>
          <w:numId w:val="216"/>
        </w:numPr>
        <w:spacing w:line="276" w:lineRule="auto"/>
        <w:jc w:val="both"/>
        <w:rPr>
          <w:rFonts w:ascii="Times New Roman" w:hAnsi="Times New Roman" w:cs="Times New Roman"/>
          <w:sz w:val="28"/>
          <w:szCs w:val="28"/>
        </w:rPr>
      </w:pPr>
      <w:r>
        <w:rPr>
          <w:rFonts w:ascii="Times New Roman" w:hAnsi="Times New Roman" w:cs="Times New Roman"/>
          <w:sz w:val="28"/>
          <w:szCs w:val="28"/>
          <w:lang w:val="ru-RU"/>
        </w:rPr>
        <w:t>Бондарь В.И. Управленческая деятельность директора школы: дидактический аспект/В.И.Бондарь. – К.: Рад. Школа, 1987. – 160 с.</w:t>
      </w:r>
    </w:p>
    <w:p w:rsidR="00132600" w:rsidRPr="00132600" w:rsidRDefault="00132600" w:rsidP="00EA0003">
      <w:pPr>
        <w:pStyle w:val="a4"/>
        <w:numPr>
          <w:ilvl w:val="0"/>
          <w:numId w:val="216"/>
        </w:numPr>
        <w:spacing w:line="276" w:lineRule="auto"/>
        <w:jc w:val="both"/>
        <w:rPr>
          <w:rFonts w:ascii="Times New Roman" w:hAnsi="Times New Roman" w:cs="Times New Roman"/>
          <w:sz w:val="28"/>
          <w:szCs w:val="28"/>
        </w:rPr>
      </w:pPr>
      <w:r>
        <w:rPr>
          <w:rFonts w:ascii="Times New Roman" w:hAnsi="Times New Roman" w:cs="Times New Roman"/>
          <w:sz w:val="28"/>
          <w:szCs w:val="28"/>
          <w:lang w:val="ru-RU"/>
        </w:rPr>
        <w:t>Бутенко В.Г. Способи самореаліза</w:t>
      </w:r>
      <w:r w:rsidR="00160D47">
        <w:rPr>
          <w:rFonts w:ascii="Times New Roman" w:hAnsi="Times New Roman" w:cs="Times New Roman"/>
          <w:sz w:val="28"/>
          <w:szCs w:val="28"/>
          <w:lang w:val="ru-RU"/>
        </w:rPr>
        <w:t>ц</w:t>
      </w:r>
      <w:r>
        <w:rPr>
          <w:rFonts w:ascii="Times New Roman" w:hAnsi="Times New Roman" w:cs="Times New Roman"/>
          <w:sz w:val="28"/>
          <w:szCs w:val="28"/>
          <w:lang w:val="ru-RU"/>
        </w:rPr>
        <w:t>ії особистості/В.Г.Бутенко//Особистість педагога: Розкриття можливостей. – К., 1995. – С. 28 – 36.</w:t>
      </w:r>
    </w:p>
    <w:p w:rsidR="00132600" w:rsidRDefault="00132600" w:rsidP="00EA0003">
      <w:pPr>
        <w:pStyle w:val="a4"/>
        <w:numPr>
          <w:ilvl w:val="0"/>
          <w:numId w:val="216"/>
        </w:numPr>
        <w:spacing w:line="276" w:lineRule="auto"/>
        <w:jc w:val="both"/>
        <w:rPr>
          <w:rFonts w:ascii="Times New Roman" w:hAnsi="Times New Roman" w:cs="Times New Roman"/>
          <w:sz w:val="28"/>
          <w:szCs w:val="28"/>
        </w:rPr>
      </w:pPr>
      <w:r>
        <w:rPr>
          <w:rFonts w:ascii="Times New Roman" w:hAnsi="Times New Roman" w:cs="Times New Roman"/>
          <w:sz w:val="28"/>
          <w:szCs w:val="28"/>
        </w:rPr>
        <w:t>Бутенко В.Г. Формирование педагогического мастерства учителя/В.Г.Бутенко. – К., 1991. – 72 с.</w:t>
      </w:r>
    </w:p>
    <w:p w:rsidR="00720678" w:rsidRDefault="00720678" w:rsidP="00EA0003">
      <w:pPr>
        <w:pStyle w:val="a4"/>
        <w:numPr>
          <w:ilvl w:val="0"/>
          <w:numId w:val="216"/>
        </w:numPr>
        <w:spacing w:line="276" w:lineRule="auto"/>
        <w:jc w:val="both"/>
        <w:rPr>
          <w:rFonts w:ascii="Times New Roman" w:hAnsi="Times New Roman" w:cs="Times New Roman"/>
          <w:sz w:val="28"/>
          <w:szCs w:val="28"/>
        </w:rPr>
      </w:pPr>
      <w:r>
        <w:rPr>
          <w:rFonts w:ascii="Times New Roman" w:hAnsi="Times New Roman" w:cs="Times New Roman"/>
          <w:sz w:val="28"/>
          <w:szCs w:val="28"/>
        </w:rPr>
        <w:t>Васянович Г.П.</w:t>
      </w:r>
      <w:r w:rsidR="00ED2086">
        <w:rPr>
          <w:rFonts w:ascii="Times New Roman" w:hAnsi="Times New Roman" w:cs="Times New Roman"/>
          <w:sz w:val="28"/>
          <w:szCs w:val="28"/>
        </w:rPr>
        <w:t xml:space="preserve"> </w:t>
      </w:r>
      <w:r>
        <w:rPr>
          <w:rFonts w:ascii="Times New Roman" w:hAnsi="Times New Roman" w:cs="Times New Roman"/>
          <w:sz w:val="28"/>
          <w:szCs w:val="28"/>
        </w:rPr>
        <w:t xml:space="preserve">Педагогічна етика: навч.-метод. </w:t>
      </w:r>
      <w:r w:rsidR="00160D47">
        <w:rPr>
          <w:rFonts w:ascii="Times New Roman" w:hAnsi="Times New Roman" w:cs="Times New Roman"/>
          <w:sz w:val="28"/>
          <w:szCs w:val="28"/>
        </w:rPr>
        <w:t>п</w:t>
      </w:r>
      <w:r>
        <w:rPr>
          <w:rFonts w:ascii="Times New Roman" w:hAnsi="Times New Roman" w:cs="Times New Roman"/>
          <w:sz w:val="28"/>
          <w:szCs w:val="28"/>
        </w:rPr>
        <w:t>осібн</w:t>
      </w:r>
      <w:r w:rsidR="00160D47">
        <w:rPr>
          <w:rFonts w:ascii="Times New Roman" w:hAnsi="Times New Roman" w:cs="Times New Roman"/>
          <w:sz w:val="28"/>
          <w:szCs w:val="28"/>
          <w:lang w:val="ru-RU"/>
        </w:rPr>
        <w:t>.</w:t>
      </w:r>
      <w:r>
        <w:rPr>
          <w:rFonts w:ascii="Times New Roman" w:hAnsi="Times New Roman" w:cs="Times New Roman"/>
          <w:sz w:val="28"/>
          <w:szCs w:val="28"/>
        </w:rPr>
        <w:t>/Г.П.Васянович. – Львів: «Норма», 2005. – 344 с.</w:t>
      </w:r>
    </w:p>
    <w:p w:rsidR="00ED2086" w:rsidRDefault="00ED2086" w:rsidP="00EA0003">
      <w:pPr>
        <w:pStyle w:val="a4"/>
        <w:numPr>
          <w:ilvl w:val="0"/>
          <w:numId w:val="216"/>
        </w:numPr>
        <w:spacing w:line="276" w:lineRule="auto"/>
        <w:jc w:val="both"/>
        <w:rPr>
          <w:rFonts w:ascii="Times New Roman" w:hAnsi="Times New Roman" w:cs="Times New Roman"/>
          <w:sz w:val="28"/>
          <w:szCs w:val="28"/>
        </w:rPr>
      </w:pPr>
      <w:r>
        <w:rPr>
          <w:rFonts w:ascii="Times New Roman" w:hAnsi="Times New Roman" w:cs="Times New Roman"/>
          <w:sz w:val="28"/>
          <w:szCs w:val="28"/>
        </w:rPr>
        <w:t>Васянович Г.П. Морально-правова відповідальність педагога (теоретико-методологічний аспект):Монографія/Г.П.Васянович. – Вид. 2-ге. – Львів: ЛДФЕІ, 2002. – 232 с.</w:t>
      </w:r>
    </w:p>
    <w:p w:rsidR="00ED2086" w:rsidRPr="009A725C" w:rsidRDefault="00ED2086" w:rsidP="00EA0003">
      <w:pPr>
        <w:pStyle w:val="a4"/>
        <w:numPr>
          <w:ilvl w:val="0"/>
          <w:numId w:val="216"/>
        </w:numPr>
        <w:spacing w:line="276" w:lineRule="auto"/>
        <w:jc w:val="both"/>
        <w:rPr>
          <w:rFonts w:ascii="Times New Roman" w:hAnsi="Times New Roman" w:cs="Times New Roman"/>
          <w:sz w:val="28"/>
          <w:szCs w:val="28"/>
        </w:rPr>
      </w:pPr>
      <w:r>
        <w:rPr>
          <w:rFonts w:ascii="Times New Roman" w:hAnsi="Times New Roman" w:cs="Times New Roman"/>
          <w:sz w:val="28"/>
          <w:szCs w:val="28"/>
        </w:rPr>
        <w:t>Ващенко Г.В. Виховання волі і характеру: Підручник для педагогів/Г.В.Ващенко. – К.: Вид-во «Школяр», 1999. – 385 с.</w:t>
      </w:r>
    </w:p>
    <w:p w:rsidR="009A725C" w:rsidRPr="00F2796A" w:rsidRDefault="009A725C" w:rsidP="00EA0003">
      <w:pPr>
        <w:pStyle w:val="a4"/>
        <w:numPr>
          <w:ilvl w:val="0"/>
          <w:numId w:val="216"/>
        </w:numPr>
        <w:spacing w:line="276" w:lineRule="auto"/>
        <w:jc w:val="both"/>
        <w:rPr>
          <w:rFonts w:ascii="Times New Roman" w:hAnsi="Times New Roman" w:cs="Times New Roman"/>
          <w:sz w:val="28"/>
          <w:szCs w:val="28"/>
        </w:rPr>
      </w:pPr>
      <w:r>
        <w:rPr>
          <w:rFonts w:ascii="Times New Roman" w:hAnsi="Times New Roman" w:cs="Times New Roman"/>
          <w:sz w:val="28"/>
          <w:szCs w:val="28"/>
          <w:lang w:val="ru-RU"/>
        </w:rPr>
        <w:t>Воронько А. Професійна компетентність і культура вчителя/А.Воронько//Школа. – 2010. - № 12 (60), грудень. – С. 16 – 20.</w:t>
      </w:r>
    </w:p>
    <w:p w:rsidR="00F2796A" w:rsidRDefault="00F2796A" w:rsidP="00F2796A">
      <w:pPr>
        <w:pStyle w:val="a3"/>
        <w:numPr>
          <w:ilvl w:val="0"/>
          <w:numId w:val="216"/>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Говорун Д.И. Творческое воображение и эстетические чувства/Д.И.Говорун. – К.: Вища школа, 1990. – 143 с.</w:t>
      </w:r>
    </w:p>
    <w:p w:rsidR="00E27254" w:rsidRPr="0049309A" w:rsidRDefault="00E27254" w:rsidP="00EA0003">
      <w:pPr>
        <w:pStyle w:val="a4"/>
        <w:numPr>
          <w:ilvl w:val="0"/>
          <w:numId w:val="216"/>
        </w:numPr>
        <w:spacing w:line="276" w:lineRule="auto"/>
        <w:jc w:val="both"/>
        <w:rPr>
          <w:rFonts w:ascii="Times New Roman" w:hAnsi="Times New Roman" w:cs="Times New Roman"/>
          <w:sz w:val="28"/>
          <w:szCs w:val="28"/>
        </w:rPr>
      </w:pPr>
      <w:r>
        <w:rPr>
          <w:rFonts w:ascii="Times New Roman" w:hAnsi="Times New Roman" w:cs="Times New Roman"/>
          <w:sz w:val="28"/>
          <w:szCs w:val="28"/>
          <w:lang w:val="ru-RU"/>
        </w:rPr>
        <w:t>Гончарова І. Як керувати самоосвітою вчителів/І.Гончарова//Директор школи. Україна. – 2011. - № 5. – С. 48 – 51.</w:t>
      </w:r>
    </w:p>
    <w:p w:rsidR="0049309A" w:rsidRPr="00E27254" w:rsidRDefault="0049309A" w:rsidP="00EA0003">
      <w:pPr>
        <w:pStyle w:val="a4"/>
        <w:numPr>
          <w:ilvl w:val="0"/>
          <w:numId w:val="216"/>
        </w:numPr>
        <w:spacing w:line="276" w:lineRule="auto"/>
        <w:jc w:val="both"/>
        <w:rPr>
          <w:rFonts w:ascii="Times New Roman" w:hAnsi="Times New Roman" w:cs="Times New Roman"/>
          <w:sz w:val="28"/>
          <w:szCs w:val="28"/>
        </w:rPr>
      </w:pPr>
      <w:r>
        <w:rPr>
          <w:rFonts w:ascii="Times New Roman" w:hAnsi="Times New Roman" w:cs="Times New Roman"/>
          <w:sz w:val="28"/>
          <w:szCs w:val="28"/>
        </w:rPr>
        <w:t>Грані творчості/За ред. М.Д.Ярмаченка. – К.: Радянська школа, 1990. – 205 с.</w:t>
      </w:r>
    </w:p>
    <w:p w:rsidR="00E27254" w:rsidRDefault="00E27254" w:rsidP="00EA0003">
      <w:pPr>
        <w:pStyle w:val="a4"/>
        <w:numPr>
          <w:ilvl w:val="0"/>
          <w:numId w:val="216"/>
        </w:numPr>
        <w:spacing w:line="276" w:lineRule="auto"/>
        <w:jc w:val="both"/>
        <w:rPr>
          <w:rFonts w:ascii="Times New Roman" w:hAnsi="Times New Roman" w:cs="Times New Roman"/>
          <w:sz w:val="28"/>
          <w:szCs w:val="28"/>
        </w:rPr>
      </w:pPr>
      <w:r w:rsidRPr="00E27254">
        <w:rPr>
          <w:rFonts w:ascii="Times New Roman" w:hAnsi="Times New Roman" w:cs="Times New Roman"/>
          <w:sz w:val="28"/>
          <w:szCs w:val="28"/>
        </w:rPr>
        <w:t xml:space="preserve">Даниленко Л. Інноваційні зміни в організації підвищення кваліфікації педагогічних працівників/Л.Даниленко//Післядипломна освіта в Україні. </w:t>
      </w:r>
      <w:r>
        <w:rPr>
          <w:rFonts w:ascii="Times New Roman" w:hAnsi="Times New Roman" w:cs="Times New Roman"/>
          <w:sz w:val="28"/>
          <w:szCs w:val="28"/>
        </w:rPr>
        <w:t>– 2010. - № 1. – С. 15 – 19.</w:t>
      </w:r>
    </w:p>
    <w:p w:rsidR="00AB7746" w:rsidRDefault="00AB7746" w:rsidP="00EA0003">
      <w:pPr>
        <w:pStyle w:val="a4"/>
        <w:numPr>
          <w:ilvl w:val="0"/>
          <w:numId w:val="216"/>
        </w:num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Даниленко М.В., Даниленко Л.І. Педагогічні задачі: навч. посібн. </w:t>
      </w:r>
      <w:r w:rsidR="00160D47">
        <w:rPr>
          <w:rFonts w:ascii="Times New Roman" w:hAnsi="Times New Roman" w:cs="Times New Roman"/>
          <w:sz w:val="28"/>
          <w:szCs w:val="28"/>
        </w:rPr>
        <w:t>д</w:t>
      </w:r>
      <w:r>
        <w:rPr>
          <w:rFonts w:ascii="Times New Roman" w:hAnsi="Times New Roman" w:cs="Times New Roman"/>
          <w:sz w:val="28"/>
          <w:szCs w:val="28"/>
        </w:rPr>
        <w:t>ля пед.</w:t>
      </w:r>
      <w:r w:rsidR="00160D47" w:rsidRPr="00160D47">
        <w:rPr>
          <w:rFonts w:ascii="Times New Roman" w:hAnsi="Times New Roman" w:cs="Times New Roman"/>
          <w:sz w:val="28"/>
          <w:szCs w:val="28"/>
        </w:rPr>
        <w:t xml:space="preserve"> </w:t>
      </w:r>
      <w:r>
        <w:rPr>
          <w:rFonts w:ascii="Times New Roman" w:hAnsi="Times New Roman" w:cs="Times New Roman"/>
          <w:sz w:val="28"/>
          <w:szCs w:val="28"/>
        </w:rPr>
        <w:t>ін-тів/М.В.Даниленко, Л.І.Даниленко. – К.: Вища школа, 1991. – 197 с.</w:t>
      </w:r>
    </w:p>
    <w:p w:rsidR="00EA0003" w:rsidRDefault="00EA0003" w:rsidP="00EA0003">
      <w:pPr>
        <w:pStyle w:val="a4"/>
        <w:numPr>
          <w:ilvl w:val="0"/>
          <w:numId w:val="216"/>
        </w:numPr>
        <w:spacing w:line="276" w:lineRule="auto"/>
        <w:jc w:val="both"/>
        <w:rPr>
          <w:rFonts w:ascii="Times New Roman" w:hAnsi="Times New Roman" w:cs="Times New Roman"/>
          <w:sz w:val="28"/>
          <w:szCs w:val="28"/>
        </w:rPr>
      </w:pPr>
      <w:r>
        <w:rPr>
          <w:rFonts w:ascii="Times New Roman" w:hAnsi="Times New Roman" w:cs="Times New Roman"/>
          <w:sz w:val="28"/>
          <w:szCs w:val="28"/>
        </w:rPr>
        <w:t>Державна національна програма «Освіта» (Україна ХХ1 ст.). – К.: Райдуга, 1994. – 61 с.</w:t>
      </w:r>
    </w:p>
    <w:p w:rsidR="000F740D" w:rsidRPr="00F2796A" w:rsidRDefault="000F740D" w:rsidP="00EA0003">
      <w:pPr>
        <w:pStyle w:val="a4"/>
        <w:numPr>
          <w:ilvl w:val="0"/>
          <w:numId w:val="216"/>
        </w:numPr>
        <w:spacing w:line="276" w:lineRule="auto"/>
        <w:jc w:val="both"/>
        <w:rPr>
          <w:rFonts w:ascii="Times New Roman" w:hAnsi="Times New Roman" w:cs="Times New Roman"/>
          <w:sz w:val="28"/>
          <w:szCs w:val="28"/>
        </w:rPr>
      </w:pPr>
      <w:r>
        <w:rPr>
          <w:rFonts w:ascii="Times New Roman" w:hAnsi="Times New Roman" w:cs="Times New Roman"/>
          <w:sz w:val="28"/>
          <w:szCs w:val="28"/>
          <w:lang w:val="ru-RU"/>
        </w:rPr>
        <w:t>Добрович А.Б. Воспитателю о психологии и психогигиене общения/А.Б.Добрович. – М.: Просвещение, 1987. – 342 с.</w:t>
      </w:r>
    </w:p>
    <w:p w:rsidR="00F2796A" w:rsidRDefault="00F2796A" w:rsidP="00F2796A">
      <w:pPr>
        <w:pStyle w:val="a3"/>
        <w:numPr>
          <w:ilvl w:val="0"/>
          <w:numId w:val="216"/>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Эльконин Д.Б. Психология игры/Д.Б.Эльконин. – М.: Педагогика, 1978. – 304 с.</w:t>
      </w:r>
    </w:p>
    <w:p w:rsidR="00F2796A" w:rsidRDefault="00F2796A" w:rsidP="00F2796A">
      <w:pPr>
        <w:pStyle w:val="a3"/>
        <w:numPr>
          <w:ilvl w:val="0"/>
          <w:numId w:val="216"/>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Эльконин Д.Б. Психология обучения младшего школьника/Д.Б.Эльконин. – М.: Знание, 1974. – 64 с.</w:t>
      </w:r>
    </w:p>
    <w:p w:rsidR="00EA0003" w:rsidRDefault="00EA0003" w:rsidP="00EA0003">
      <w:pPr>
        <w:pStyle w:val="a4"/>
        <w:numPr>
          <w:ilvl w:val="0"/>
          <w:numId w:val="216"/>
        </w:numPr>
        <w:spacing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Єрмаков І.Г. Виховання життєтворчості: моделі виховних систем/ І.Г.Єрмаков. – Х.: «Основа», 2006. – 219 с.</w:t>
      </w:r>
    </w:p>
    <w:p w:rsidR="00AB7746" w:rsidRPr="00C60CF6" w:rsidRDefault="00AB7746" w:rsidP="00EA0003">
      <w:pPr>
        <w:pStyle w:val="a4"/>
        <w:numPr>
          <w:ilvl w:val="0"/>
          <w:numId w:val="216"/>
        </w:numPr>
        <w:spacing w:line="276" w:lineRule="auto"/>
        <w:jc w:val="both"/>
        <w:rPr>
          <w:rFonts w:ascii="Times New Roman" w:hAnsi="Times New Roman" w:cs="Times New Roman"/>
          <w:sz w:val="28"/>
          <w:szCs w:val="28"/>
        </w:rPr>
      </w:pPr>
      <w:r>
        <w:rPr>
          <w:rFonts w:ascii="Times New Roman" w:hAnsi="Times New Roman" w:cs="Times New Roman"/>
          <w:sz w:val="28"/>
          <w:szCs w:val="28"/>
          <w:lang w:val="ru-RU"/>
        </w:rPr>
        <w:t>Елканов С.Б. Основы профессионального самовоспитания будущего учителя/С.Б.Елканов. – М.: Просвещение, 1989. – 189 с.</w:t>
      </w:r>
    </w:p>
    <w:p w:rsidR="00C60CF6" w:rsidRDefault="00C60CF6" w:rsidP="00EA0003">
      <w:pPr>
        <w:pStyle w:val="a4"/>
        <w:numPr>
          <w:ilvl w:val="0"/>
          <w:numId w:val="216"/>
        </w:numPr>
        <w:spacing w:line="276" w:lineRule="auto"/>
        <w:jc w:val="both"/>
        <w:rPr>
          <w:rFonts w:ascii="Times New Roman" w:hAnsi="Times New Roman" w:cs="Times New Roman"/>
          <w:sz w:val="28"/>
          <w:szCs w:val="28"/>
        </w:rPr>
      </w:pPr>
      <w:r>
        <w:rPr>
          <w:rFonts w:ascii="Times New Roman" w:hAnsi="Times New Roman" w:cs="Times New Roman"/>
          <w:sz w:val="28"/>
          <w:szCs w:val="28"/>
          <w:lang w:val="ru-RU"/>
        </w:rPr>
        <w:t>Ершова А.П. Режиссура урока: общение и поведение учителя/А.П.Ершова. – М.: Флинта, 1998. – 219 с.</w:t>
      </w:r>
    </w:p>
    <w:p w:rsidR="00E27254" w:rsidRDefault="00E27254" w:rsidP="00EA0003">
      <w:pPr>
        <w:pStyle w:val="a4"/>
        <w:numPr>
          <w:ilvl w:val="0"/>
          <w:numId w:val="216"/>
        </w:numPr>
        <w:spacing w:line="276" w:lineRule="auto"/>
        <w:jc w:val="both"/>
        <w:rPr>
          <w:rFonts w:ascii="Times New Roman" w:hAnsi="Times New Roman" w:cs="Times New Roman"/>
          <w:sz w:val="28"/>
          <w:szCs w:val="28"/>
        </w:rPr>
      </w:pPr>
      <w:r>
        <w:rPr>
          <w:rFonts w:ascii="Times New Roman" w:hAnsi="Times New Roman" w:cs="Times New Roman"/>
          <w:sz w:val="28"/>
          <w:szCs w:val="28"/>
        </w:rPr>
        <w:t>Жерносєк І.П. Організація науково-методичної роботи в школі/І.П.Жерносєк. – Х.: Основа, 2006. – 128 с.</w:t>
      </w:r>
    </w:p>
    <w:p w:rsidR="00E27254" w:rsidRDefault="00E27254" w:rsidP="00EA0003">
      <w:pPr>
        <w:pStyle w:val="a4"/>
        <w:numPr>
          <w:ilvl w:val="0"/>
          <w:numId w:val="216"/>
        </w:numPr>
        <w:spacing w:line="276" w:lineRule="auto"/>
        <w:jc w:val="both"/>
        <w:rPr>
          <w:rFonts w:ascii="Times New Roman" w:hAnsi="Times New Roman" w:cs="Times New Roman"/>
          <w:sz w:val="28"/>
          <w:szCs w:val="28"/>
        </w:rPr>
      </w:pPr>
      <w:r>
        <w:rPr>
          <w:rFonts w:ascii="Times New Roman" w:hAnsi="Times New Roman" w:cs="Times New Roman"/>
          <w:sz w:val="28"/>
          <w:szCs w:val="28"/>
        </w:rPr>
        <w:t>Житник Б.О. Управління школою. Методичний порадник/Б.О.Житник. – Х.: Основа, 2005. – 124 с.</w:t>
      </w:r>
    </w:p>
    <w:p w:rsidR="000F740D" w:rsidRDefault="000F740D" w:rsidP="00EA0003">
      <w:pPr>
        <w:pStyle w:val="a4"/>
        <w:numPr>
          <w:ilvl w:val="0"/>
          <w:numId w:val="216"/>
        </w:numPr>
        <w:spacing w:line="276" w:lineRule="auto"/>
        <w:jc w:val="both"/>
        <w:rPr>
          <w:rFonts w:ascii="Times New Roman" w:hAnsi="Times New Roman" w:cs="Times New Roman"/>
          <w:sz w:val="28"/>
          <w:szCs w:val="28"/>
        </w:rPr>
      </w:pPr>
      <w:r>
        <w:rPr>
          <w:rFonts w:ascii="Times New Roman" w:hAnsi="Times New Roman" w:cs="Times New Roman"/>
          <w:sz w:val="28"/>
          <w:szCs w:val="28"/>
          <w:lang w:val="ru-RU"/>
        </w:rPr>
        <w:t>Загвязин</w:t>
      </w:r>
      <w:r>
        <w:rPr>
          <w:rFonts w:ascii="Times New Roman" w:hAnsi="Times New Roman" w:cs="Times New Roman"/>
          <w:sz w:val="28"/>
          <w:szCs w:val="28"/>
        </w:rPr>
        <w:t>ский В.И. Педагогическое творчество учителя/В.И.Загвязинский. – М.</w:t>
      </w:r>
      <w:r w:rsidR="00F578D6">
        <w:rPr>
          <w:rFonts w:ascii="Times New Roman" w:hAnsi="Times New Roman" w:cs="Times New Roman"/>
          <w:sz w:val="28"/>
          <w:szCs w:val="28"/>
        </w:rPr>
        <w:t>: Педагогика</w:t>
      </w:r>
      <w:r>
        <w:rPr>
          <w:rFonts w:ascii="Times New Roman" w:hAnsi="Times New Roman" w:cs="Times New Roman"/>
          <w:sz w:val="28"/>
          <w:szCs w:val="28"/>
        </w:rPr>
        <w:t>, 1987. –</w:t>
      </w:r>
      <w:r w:rsidR="00F578D6">
        <w:rPr>
          <w:rFonts w:ascii="Times New Roman" w:hAnsi="Times New Roman" w:cs="Times New Roman"/>
          <w:sz w:val="28"/>
          <w:szCs w:val="28"/>
        </w:rPr>
        <w:t xml:space="preserve"> 59</w:t>
      </w:r>
      <w:r>
        <w:rPr>
          <w:rFonts w:ascii="Times New Roman" w:hAnsi="Times New Roman" w:cs="Times New Roman"/>
          <w:sz w:val="28"/>
          <w:szCs w:val="28"/>
        </w:rPr>
        <w:t xml:space="preserve"> с.</w:t>
      </w:r>
    </w:p>
    <w:p w:rsidR="00EA0003" w:rsidRPr="0049309A" w:rsidRDefault="00EA0003" w:rsidP="00EA0003">
      <w:pPr>
        <w:pStyle w:val="Textbody"/>
        <w:numPr>
          <w:ilvl w:val="0"/>
          <w:numId w:val="216"/>
        </w:numPr>
        <w:spacing w:line="276" w:lineRule="auto"/>
        <w:ind w:right="-29"/>
        <w:jc w:val="both"/>
        <w:rPr>
          <w:rFonts w:cs="Times New Roman"/>
          <w:b/>
          <w:bCs/>
          <w:sz w:val="28"/>
          <w:szCs w:val="28"/>
        </w:rPr>
      </w:pPr>
      <w:r>
        <w:rPr>
          <w:rFonts w:cs="Times New Roman"/>
          <w:bCs/>
          <w:sz w:val="28"/>
          <w:szCs w:val="28"/>
        </w:rPr>
        <w:t>Закон України «Про освіту»//Право України. – 1996. - № 7. – С. 68 – 84.</w:t>
      </w:r>
    </w:p>
    <w:p w:rsidR="00EA0003" w:rsidRPr="00976F8B" w:rsidRDefault="00EA0003" w:rsidP="00EA0003">
      <w:pPr>
        <w:pStyle w:val="Textbody"/>
        <w:numPr>
          <w:ilvl w:val="0"/>
          <w:numId w:val="216"/>
        </w:numPr>
        <w:spacing w:line="276" w:lineRule="auto"/>
        <w:ind w:right="-29"/>
        <w:jc w:val="both"/>
        <w:rPr>
          <w:rFonts w:cs="Times New Roman"/>
          <w:b/>
          <w:bCs/>
          <w:sz w:val="28"/>
          <w:szCs w:val="28"/>
        </w:rPr>
      </w:pPr>
      <w:r>
        <w:rPr>
          <w:rFonts w:cs="Times New Roman"/>
          <w:bCs/>
          <w:sz w:val="28"/>
          <w:szCs w:val="28"/>
        </w:rPr>
        <w:t>Закон України «Про загальну середню освіту»//Освіта України. – 1999. - № 25.</w:t>
      </w:r>
    </w:p>
    <w:p w:rsidR="00EA0003" w:rsidRPr="00C60CF6" w:rsidRDefault="00EA0003" w:rsidP="00132600">
      <w:pPr>
        <w:pStyle w:val="Textbody"/>
        <w:numPr>
          <w:ilvl w:val="0"/>
          <w:numId w:val="216"/>
        </w:numPr>
        <w:spacing w:line="276" w:lineRule="auto"/>
        <w:ind w:right="-29"/>
        <w:jc w:val="both"/>
        <w:rPr>
          <w:rFonts w:cs="Times New Roman"/>
          <w:b/>
          <w:bCs/>
          <w:sz w:val="28"/>
          <w:szCs w:val="28"/>
        </w:rPr>
      </w:pPr>
      <w:r>
        <w:rPr>
          <w:rFonts w:cs="Times New Roman"/>
          <w:bCs/>
          <w:sz w:val="28"/>
          <w:szCs w:val="28"/>
        </w:rPr>
        <w:t>Закон України «Про внесення змін і доповнень до Закону Української РСР «Про освіту»//Голос України. – 1996. – 25 квітня.</w:t>
      </w:r>
    </w:p>
    <w:p w:rsidR="00C60CF6" w:rsidRPr="003A645F" w:rsidRDefault="00C60CF6" w:rsidP="00132600">
      <w:pPr>
        <w:pStyle w:val="Textbody"/>
        <w:numPr>
          <w:ilvl w:val="0"/>
          <w:numId w:val="216"/>
        </w:numPr>
        <w:spacing w:line="276" w:lineRule="auto"/>
        <w:ind w:right="-29"/>
        <w:jc w:val="both"/>
        <w:rPr>
          <w:rFonts w:cs="Times New Roman"/>
          <w:b/>
          <w:bCs/>
          <w:sz w:val="28"/>
          <w:szCs w:val="28"/>
        </w:rPr>
      </w:pPr>
      <w:r>
        <w:rPr>
          <w:rFonts w:cs="Times New Roman"/>
          <w:bCs/>
          <w:sz w:val="28"/>
          <w:szCs w:val="28"/>
          <w:lang w:val="ru-RU"/>
        </w:rPr>
        <w:t>Захава Б.Е. Мастерство актера. Изд. 2-е перераб./Б.Е.Захава. – М.: Искусство, 1969. – 289 с.</w:t>
      </w:r>
    </w:p>
    <w:p w:rsidR="003A645F" w:rsidRPr="00AB7746" w:rsidRDefault="003A645F" w:rsidP="00EA0003">
      <w:pPr>
        <w:pStyle w:val="Textbody"/>
        <w:numPr>
          <w:ilvl w:val="0"/>
          <w:numId w:val="216"/>
        </w:numPr>
        <w:spacing w:line="276" w:lineRule="auto"/>
        <w:ind w:right="-29"/>
        <w:jc w:val="both"/>
        <w:rPr>
          <w:rFonts w:cs="Times New Roman"/>
          <w:b/>
          <w:bCs/>
          <w:sz w:val="28"/>
          <w:szCs w:val="28"/>
        </w:rPr>
      </w:pPr>
      <w:r>
        <w:rPr>
          <w:rFonts w:cs="Times New Roman"/>
          <w:bCs/>
          <w:sz w:val="28"/>
          <w:szCs w:val="28"/>
        </w:rPr>
        <w:t>Зміни і доповнення до Типового положення про атестацію педагогічних працівників України//Інформаційний збірник Міністерства освіти і науки України. – 1999. - № 3 – 4.</w:t>
      </w:r>
    </w:p>
    <w:p w:rsidR="00EA0003" w:rsidRPr="000F740D" w:rsidRDefault="00EA0003" w:rsidP="00EA0003">
      <w:pPr>
        <w:pStyle w:val="Textbody"/>
        <w:numPr>
          <w:ilvl w:val="0"/>
          <w:numId w:val="216"/>
        </w:numPr>
        <w:spacing w:line="276" w:lineRule="auto"/>
        <w:ind w:right="-29"/>
        <w:jc w:val="both"/>
        <w:rPr>
          <w:rFonts w:cs="Times New Roman"/>
          <w:b/>
          <w:bCs/>
          <w:sz w:val="28"/>
          <w:szCs w:val="28"/>
        </w:rPr>
      </w:pPr>
      <w:r>
        <w:rPr>
          <w:rFonts w:cs="Times New Roman"/>
          <w:bCs/>
          <w:sz w:val="28"/>
          <w:szCs w:val="28"/>
        </w:rPr>
        <w:t>Зязюн І.А. Педагогічна майстерність: Підручник/І.А.Зязюн. – 2 –ге вид.,</w:t>
      </w:r>
      <w:r w:rsidR="00283593">
        <w:rPr>
          <w:rFonts w:cs="Times New Roman"/>
          <w:bCs/>
          <w:sz w:val="28"/>
          <w:szCs w:val="28"/>
        </w:rPr>
        <w:t xml:space="preserve"> доп. і переробл. – К.: Вища шк</w:t>
      </w:r>
      <w:r>
        <w:rPr>
          <w:rFonts w:cs="Times New Roman"/>
          <w:bCs/>
          <w:sz w:val="28"/>
          <w:szCs w:val="28"/>
        </w:rPr>
        <w:t>., 2004. – 422 с.</w:t>
      </w:r>
    </w:p>
    <w:p w:rsidR="000F740D" w:rsidRPr="00283593" w:rsidRDefault="000F740D" w:rsidP="00EA0003">
      <w:pPr>
        <w:pStyle w:val="Textbody"/>
        <w:numPr>
          <w:ilvl w:val="0"/>
          <w:numId w:val="216"/>
        </w:numPr>
        <w:spacing w:line="276" w:lineRule="auto"/>
        <w:ind w:right="-29"/>
        <w:jc w:val="both"/>
        <w:rPr>
          <w:rFonts w:cs="Times New Roman"/>
          <w:b/>
          <w:bCs/>
          <w:sz w:val="28"/>
          <w:szCs w:val="28"/>
        </w:rPr>
      </w:pPr>
      <w:r>
        <w:rPr>
          <w:rFonts w:cs="Times New Roman"/>
          <w:bCs/>
          <w:sz w:val="28"/>
          <w:szCs w:val="28"/>
        </w:rPr>
        <w:t>Зязюн І.А., Сагач Г.М. Краса педагогічної дії/І.А.Зязюн. – К., 2000. – 238 с.</w:t>
      </w:r>
    </w:p>
    <w:p w:rsidR="00283593" w:rsidRPr="00283593" w:rsidRDefault="00283593" w:rsidP="00EA0003">
      <w:pPr>
        <w:pStyle w:val="Textbody"/>
        <w:numPr>
          <w:ilvl w:val="0"/>
          <w:numId w:val="216"/>
        </w:numPr>
        <w:spacing w:line="276" w:lineRule="auto"/>
        <w:ind w:right="-29"/>
        <w:jc w:val="both"/>
        <w:rPr>
          <w:rFonts w:cs="Times New Roman"/>
          <w:b/>
          <w:bCs/>
          <w:sz w:val="28"/>
          <w:szCs w:val="28"/>
        </w:rPr>
      </w:pPr>
      <w:r>
        <w:rPr>
          <w:rFonts w:cs="Times New Roman"/>
          <w:bCs/>
          <w:sz w:val="28"/>
          <w:szCs w:val="28"/>
        </w:rPr>
        <w:t>Зязюн І.А., Кривонос І.Ф., Тарасевич Н.М. Гуманістична сутність майстерності А.Макаренка-вихователя/І.А.Зязюн//Педагогіка і психологія. Вісник АПН України. – 1998. - № 1. – С. 18 – 43.</w:t>
      </w:r>
    </w:p>
    <w:p w:rsidR="00283593" w:rsidRPr="00283593" w:rsidRDefault="00283593" w:rsidP="00EA0003">
      <w:pPr>
        <w:pStyle w:val="Textbody"/>
        <w:numPr>
          <w:ilvl w:val="0"/>
          <w:numId w:val="216"/>
        </w:numPr>
        <w:spacing w:line="276" w:lineRule="auto"/>
        <w:ind w:right="-29"/>
        <w:jc w:val="both"/>
        <w:rPr>
          <w:rFonts w:cs="Times New Roman"/>
          <w:b/>
          <w:bCs/>
          <w:sz w:val="28"/>
          <w:szCs w:val="28"/>
        </w:rPr>
      </w:pPr>
      <w:r>
        <w:rPr>
          <w:rFonts w:cs="Times New Roman"/>
          <w:bCs/>
          <w:sz w:val="28"/>
          <w:szCs w:val="28"/>
        </w:rPr>
        <w:t>Зязюн І.А. Педагогіка добра: ідеали і реалії: Наук.-метод. Посібник/І.А.Зязюн. – К.: МАУП, 2000. – 312 с.</w:t>
      </w:r>
    </w:p>
    <w:p w:rsidR="00283593" w:rsidRPr="00283593" w:rsidRDefault="00283593" w:rsidP="00EA0003">
      <w:pPr>
        <w:pStyle w:val="Textbody"/>
        <w:numPr>
          <w:ilvl w:val="0"/>
          <w:numId w:val="216"/>
        </w:numPr>
        <w:spacing w:line="276" w:lineRule="auto"/>
        <w:ind w:right="-29"/>
        <w:jc w:val="both"/>
        <w:rPr>
          <w:rFonts w:cs="Times New Roman"/>
          <w:b/>
          <w:bCs/>
          <w:sz w:val="28"/>
          <w:szCs w:val="28"/>
        </w:rPr>
      </w:pPr>
      <w:r>
        <w:rPr>
          <w:rFonts w:cs="Times New Roman"/>
          <w:bCs/>
          <w:sz w:val="28"/>
          <w:szCs w:val="28"/>
        </w:rPr>
        <w:t>Зязюн І.А. Освіта і вчитель у контексті українського державотворення/І.А.Зязюн//Педагогіка і психологія професійної освіти. – 1999. - № 1. – С. 12 – 23.</w:t>
      </w:r>
    </w:p>
    <w:p w:rsidR="00283593" w:rsidRPr="0049309A" w:rsidRDefault="00283593" w:rsidP="00EA0003">
      <w:pPr>
        <w:pStyle w:val="Textbody"/>
        <w:numPr>
          <w:ilvl w:val="0"/>
          <w:numId w:val="216"/>
        </w:numPr>
        <w:spacing w:line="276" w:lineRule="auto"/>
        <w:ind w:right="-29"/>
        <w:jc w:val="both"/>
        <w:rPr>
          <w:rFonts w:cs="Times New Roman"/>
          <w:b/>
          <w:bCs/>
          <w:sz w:val="28"/>
          <w:szCs w:val="28"/>
        </w:rPr>
      </w:pPr>
      <w:r>
        <w:rPr>
          <w:rFonts w:cs="Times New Roman"/>
          <w:bCs/>
          <w:sz w:val="28"/>
          <w:szCs w:val="28"/>
          <w:lang w:val="ru-RU"/>
        </w:rPr>
        <w:t xml:space="preserve">Иванов К.А. Все начинается с учителя: Учебн. Пособие для студентов </w:t>
      </w:r>
      <w:r>
        <w:rPr>
          <w:rFonts w:cs="Times New Roman"/>
          <w:bCs/>
          <w:sz w:val="28"/>
          <w:szCs w:val="28"/>
          <w:lang w:val="ru-RU"/>
        </w:rPr>
        <w:lastRenderedPageBreak/>
        <w:t xml:space="preserve">пед. Ин-тов/Сост. </w:t>
      </w:r>
      <w:r w:rsidR="00160D47">
        <w:rPr>
          <w:rFonts w:cs="Times New Roman"/>
          <w:bCs/>
          <w:sz w:val="28"/>
          <w:szCs w:val="28"/>
          <w:lang w:val="ru-RU"/>
        </w:rPr>
        <w:t>х</w:t>
      </w:r>
      <w:r>
        <w:rPr>
          <w:rFonts w:cs="Times New Roman"/>
          <w:bCs/>
          <w:sz w:val="28"/>
          <w:szCs w:val="28"/>
          <w:lang w:val="ru-RU"/>
        </w:rPr>
        <w:t>рестоматийного сборн.</w:t>
      </w:r>
      <w:r w:rsidR="00160D47">
        <w:rPr>
          <w:rFonts w:cs="Times New Roman"/>
          <w:bCs/>
          <w:sz w:val="28"/>
          <w:szCs w:val="28"/>
          <w:lang w:val="ru-RU"/>
        </w:rPr>
        <w:t xml:space="preserve"> </w:t>
      </w:r>
      <w:r>
        <w:rPr>
          <w:rFonts w:cs="Times New Roman"/>
          <w:bCs/>
          <w:sz w:val="28"/>
          <w:szCs w:val="28"/>
          <w:lang w:val="ru-RU"/>
        </w:rPr>
        <w:t>К.А.Иванов; под ред. З.И.Равкина. – М.: Просвещение, 1983. – 175 с.</w:t>
      </w:r>
    </w:p>
    <w:p w:rsidR="0049309A" w:rsidRPr="00720678" w:rsidRDefault="0049309A" w:rsidP="00EA0003">
      <w:pPr>
        <w:pStyle w:val="Textbody"/>
        <w:numPr>
          <w:ilvl w:val="0"/>
          <w:numId w:val="216"/>
        </w:numPr>
        <w:spacing w:line="276" w:lineRule="auto"/>
        <w:ind w:right="-29"/>
        <w:jc w:val="both"/>
        <w:rPr>
          <w:rFonts w:cs="Times New Roman"/>
          <w:b/>
          <w:bCs/>
          <w:sz w:val="28"/>
          <w:szCs w:val="28"/>
        </w:rPr>
      </w:pPr>
      <w:r>
        <w:rPr>
          <w:rFonts w:cs="Times New Roman"/>
          <w:bCs/>
          <w:sz w:val="28"/>
          <w:szCs w:val="28"/>
          <w:lang w:val="ru-RU"/>
        </w:rPr>
        <w:t>Иванов И.П. Энциклопедия коллективных творческих дел/И.П.Иванов. – М., 1989. – 192 с.</w:t>
      </w:r>
    </w:p>
    <w:p w:rsidR="00720678" w:rsidRPr="000F740D" w:rsidRDefault="00720678" w:rsidP="00EA0003">
      <w:pPr>
        <w:pStyle w:val="Textbody"/>
        <w:numPr>
          <w:ilvl w:val="0"/>
          <w:numId w:val="216"/>
        </w:numPr>
        <w:spacing w:line="276" w:lineRule="auto"/>
        <w:ind w:right="-29"/>
        <w:jc w:val="both"/>
        <w:rPr>
          <w:rFonts w:cs="Times New Roman"/>
          <w:b/>
          <w:bCs/>
          <w:sz w:val="28"/>
          <w:szCs w:val="28"/>
        </w:rPr>
      </w:pPr>
      <w:r>
        <w:rPr>
          <w:rFonts w:cs="Times New Roman"/>
          <w:bCs/>
          <w:sz w:val="28"/>
          <w:szCs w:val="28"/>
          <w:lang w:val="ru-RU"/>
        </w:rPr>
        <w:t>Ильина Т.А. Педагогика: Уч. Пособие для студентов пед.</w:t>
      </w:r>
      <w:r w:rsidR="00160D47">
        <w:rPr>
          <w:rFonts w:cs="Times New Roman"/>
          <w:bCs/>
          <w:sz w:val="28"/>
          <w:szCs w:val="28"/>
          <w:lang w:val="ru-RU"/>
        </w:rPr>
        <w:t xml:space="preserve"> </w:t>
      </w:r>
      <w:r>
        <w:rPr>
          <w:rFonts w:cs="Times New Roman"/>
          <w:bCs/>
          <w:sz w:val="28"/>
          <w:szCs w:val="28"/>
          <w:lang w:val="ru-RU"/>
        </w:rPr>
        <w:t>ин-тов/Т.А.Ильина. – М.: Просвещение, 1968. – 572 с.</w:t>
      </w:r>
    </w:p>
    <w:p w:rsidR="000F740D" w:rsidRPr="00AB7746" w:rsidRDefault="000F740D" w:rsidP="00EA0003">
      <w:pPr>
        <w:pStyle w:val="Textbody"/>
        <w:numPr>
          <w:ilvl w:val="0"/>
          <w:numId w:val="216"/>
        </w:numPr>
        <w:spacing w:line="276" w:lineRule="auto"/>
        <w:ind w:right="-29"/>
        <w:jc w:val="both"/>
        <w:rPr>
          <w:rFonts w:cs="Times New Roman"/>
          <w:b/>
          <w:bCs/>
          <w:sz w:val="28"/>
          <w:szCs w:val="28"/>
        </w:rPr>
      </w:pPr>
      <w:r>
        <w:rPr>
          <w:rFonts w:cs="Times New Roman"/>
          <w:bCs/>
          <w:sz w:val="28"/>
          <w:szCs w:val="28"/>
          <w:lang w:val="ru-RU"/>
        </w:rPr>
        <w:t>Кан-Калик В.А., Никандров Н.Д. Педагогическое творчество/В.Кан-Калик, Н.Д.Никандров. – М.: Просвещение, 1990. – 219 с.</w:t>
      </w:r>
    </w:p>
    <w:p w:rsidR="00AB7746" w:rsidRPr="003A645F" w:rsidRDefault="00AB7746" w:rsidP="00EA0003">
      <w:pPr>
        <w:pStyle w:val="Textbody"/>
        <w:numPr>
          <w:ilvl w:val="0"/>
          <w:numId w:val="216"/>
        </w:numPr>
        <w:spacing w:line="276" w:lineRule="auto"/>
        <w:ind w:right="-29"/>
        <w:jc w:val="both"/>
        <w:rPr>
          <w:rFonts w:cs="Times New Roman"/>
          <w:b/>
          <w:bCs/>
          <w:sz w:val="28"/>
          <w:szCs w:val="28"/>
        </w:rPr>
      </w:pPr>
      <w:r w:rsidRPr="00AB7746">
        <w:rPr>
          <w:rFonts w:cs="Times New Roman"/>
          <w:bCs/>
          <w:sz w:val="28"/>
          <w:szCs w:val="28"/>
        </w:rPr>
        <w:t xml:space="preserve">Карпенчук С.Г. Самовиховання особистості /С.Г.Карпенчук. </w:t>
      </w:r>
      <w:r>
        <w:rPr>
          <w:rFonts w:cs="Times New Roman"/>
          <w:bCs/>
          <w:sz w:val="28"/>
          <w:szCs w:val="28"/>
        </w:rPr>
        <w:t>– К.: ІЗІМН, 1998. – 214 с.</w:t>
      </w:r>
    </w:p>
    <w:p w:rsidR="003A645F" w:rsidRPr="0049309A" w:rsidRDefault="003A645F" w:rsidP="00EA0003">
      <w:pPr>
        <w:pStyle w:val="Textbody"/>
        <w:numPr>
          <w:ilvl w:val="0"/>
          <w:numId w:val="216"/>
        </w:numPr>
        <w:spacing w:line="276" w:lineRule="auto"/>
        <w:ind w:right="-29"/>
        <w:jc w:val="both"/>
        <w:rPr>
          <w:rFonts w:cs="Times New Roman"/>
          <w:b/>
          <w:bCs/>
          <w:sz w:val="28"/>
          <w:szCs w:val="28"/>
        </w:rPr>
      </w:pPr>
      <w:r>
        <w:rPr>
          <w:rFonts w:cs="Times New Roman"/>
          <w:bCs/>
          <w:sz w:val="28"/>
          <w:szCs w:val="28"/>
        </w:rPr>
        <w:t>Кезик О. Компетентний учитель – компетентний учень/О.Кезик//Директор школи. Україна. – 2010. - № 7 – 8 (125 – 126), липень-серпень. – С. 44 – 46.</w:t>
      </w:r>
    </w:p>
    <w:p w:rsidR="0049309A" w:rsidRPr="00BA6E8C" w:rsidRDefault="0049309A" w:rsidP="00EA0003">
      <w:pPr>
        <w:pStyle w:val="Textbody"/>
        <w:numPr>
          <w:ilvl w:val="0"/>
          <w:numId w:val="216"/>
        </w:numPr>
        <w:spacing w:line="276" w:lineRule="auto"/>
        <w:ind w:right="-29"/>
        <w:jc w:val="both"/>
        <w:rPr>
          <w:rFonts w:cs="Times New Roman"/>
          <w:b/>
          <w:bCs/>
          <w:sz w:val="28"/>
          <w:szCs w:val="28"/>
        </w:rPr>
      </w:pPr>
      <w:r>
        <w:rPr>
          <w:rFonts w:cs="Times New Roman"/>
          <w:bCs/>
          <w:sz w:val="28"/>
          <w:szCs w:val="28"/>
        </w:rPr>
        <w:t>Кіліченко О.І. Професійно-педагогічний тренінг/О.І.Кіліченко. – Івано-</w:t>
      </w:r>
      <w:r w:rsidR="00C60CF6">
        <w:rPr>
          <w:rFonts w:cs="Times New Roman"/>
          <w:bCs/>
          <w:sz w:val="28"/>
          <w:szCs w:val="28"/>
        </w:rPr>
        <w:t>Франківськ, 2000. – С. 24 – 28.</w:t>
      </w:r>
    </w:p>
    <w:p w:rsidR="00BA6E8C" w:rsidRPr="001C70D8" w:rsidRDefault="00BA6E8C" w:rsidP="00EA0003">
      <w:pPr>
        <w:pStyle w:val="Textbody"/>
        <w:numPr>
          <w:ilvl w:val="0"/>
          <w:numId w:val="216"/>
        </w:numPr>
        <w:spacing w:line="276" w:lineRule="auto"/>
        <w:ind w:right="-29"/>
        <w:jc w:val="both"/>
        <w:rPr>
          <w:rFonts w:cs="Times New Roman"/>
          <w:b/>
          <w:bCs/>
          <w:sz w:val="28"/>
          <w:szCs w:val="28"/>
        </w:rPr>
      </w:pPr>
      <w:r>
        <w:rPr>
          <w:rFonts w:cs="Times New Roman"/>
          <w:bCs/>
          <w:sz w:val="28"/>
          <w:szCs w:val="28"/>
        </w:rPr>
        <w:t>Киричук О.В. Проблеми психології педагогічної взаємодії/О.В.Киричук//Психологія. –</w:t>
      </w:r>
      <w:r w:rsidR="0054338A">
        <w:rPr>
          <w:rFonts w:cs="Times New Roman"/>
          <w:bCs/>
          <w:sz w:val="28"/>
          <w:szCs w:val="28"/>
        </w:rPr>
        <w:t xml:space="preserve"> </w:t>
      </w:r>
      <w:r>
        <w:rPr>
          <w:rFonts w:cs="Times New Roman"/>
          <w:bCs/>
          <w:sz w:val="28"/>
          <w:szCs w:val="28"/>
        </w:rPr>
        <w:t>1991. – Вип. 37. – С. 3 – 12.</w:t>
      </w:r>
    </w:p>
    <w:p w:rsidR="001C70D8" w:rsidRDefault="001C70D8" w:rsidP="001C70D8">
      <w:pPr>
        <w:pStyle w:val="a3"/>
        <w:numPr>
          <w:ilvl w:val="0"/>
          <w:numId w:val="216"/>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Клименко В. Умови творчого розвитку особистості/В.Клименко//Завуч. – 2003. - № 33. – С. 11 – 14.</w:t>
      </w:r>
    </w:p>
    <w:p w:rsidR="001C70D8" w:rsidRDefault="001C70D8" w:rsidP="001C70D8">
      <w:pPr>
        <w:pStyle w:val="a3"/>
        <w:numPr>
          <w:ilvl w:val="0"/>
          <w:numId w:val="216"/>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Клугман Олена. Діагностика творчого мислення/Олена Клугман//Психологія дошкілля. – 2010. - № 3 (8) березень. – С. 20 – 21.</w:t>
      </w:r>
    </w:p>
    <w:p w:rsidR="000F740D" w:rsidRPr="00720678" w:rsidRDefault="000F740D" w:rsidP="00EA0003">
      <w:pPr>
        <w:pStyle w:val="Textbody"/>
        <w:numPr>
          <w:ilvl w:val="0"/>
          <w:numId w:val="216"/>
        </w:numPr>
        <w:spacing w:line="276" w:lineRule="auto"/>
        <w:ind w:right="-29"/>
        <w:jc w:val="both"/>
        <w:rPr>
          <w:rFonts w:cs="Times New Roman"/>
          <w:b/>
          <w:bCs/>
          <w:sz w:val="28"/>
          <w:szCs w:val="28"/>
        </w:rPr>
      </w:pPr>
      <w:r>
        <w:rPr>
          <w:rFonts w:cs="Times New Roman"/>
          <w:bCs/>
          <w:sz w:val="28"/>
          <w:szCs w:val="28"/>
        </w:rPr>
        <w:t>Кондратенков А.Е. Труд и талант учителя/А.Е.Кондратенков. – М.: Просвещение, 1989. – 299 с.</w:t>
      </w:r>
    </w:p>
    <w:p w:rsidR="00720678" w:rsidRPr="00283593" w:rsidRDefault="00720678" w:rsidP="00EA0003">
      <w:pPr>
        <w:pStyle w:val="Textbody"/>
        <w:numPr>
          <w:ilvl w:val="0"/>
          <w:numId w:val="216"/>
        </w:numPr>
        <w:spacing w:line="276" w:lineRule="auto"/>
        <w:ind w:right="-29"/>
        <w:jc w:val="both"/>
        <w:rPr>
          <w:rFonts w:cs="Times New Roman"/>
          <w:b/>
          <w:bCs/>
          <w:sz w:val="28"/>
          <w:szCs w:val="28"/>
        </w:rPr>
      </w:pPr>
      <w:r>
        <w:rPr>
          <w:rFonts w:cs="Times New Roman"/>
          <w:bCs/>
          <w:sz w:val="28"/>
          <w:szCs w:val="28"/>
        </w:rPr>
        <w:t>Коменський Я.А. Закони добре організованої школи: в кн. «Избранн</w:t>
      </w:r>
      <w:r>
        <w:rPr>
          <w:rFonts w:cs="Times New Roman"/>
          <w:bCs/>
          <w:sz w:val="28"/>
          <w:szCs w:val="28"/>
          <w:lang w:val="ru-RU"/>
        </w:rPr>
        <w:t>ые сочинения в 2 томах»/Я.А.Коменський. – М.: Просвещение, 1982. – Т. 2. – С. 133 – 163.</w:t>
      </w:r>
    </w:p>
    <w:p w:rsidR="00283593" w:rsidRPr="003A645F" w:rsidRDefault="00283593" w:rsidP="00EA0003">
      <w:pPr>
        <w:pStyle w:val="Textbody"/>
        <w:numPr>
          <w:ilvl w:val="0"/>
          <w:numId w:val="216"/>
        </w:numPr>
        <w:spacing w:line="276" w:lineRule="auto"/>
        <w:ind w:right="-29"/>
        <w:jc w:val="both"/>
        <w:rPr>
          <w:rFonts w:cs="Times New Roman"/>
          <w:b/>
          <w:bCs/>
          <w:sz w:val="28"/>
          <w:szCs w:val="28"/>
        </w:rPr>
      </w:pPr>
      <w:r>
        <w:rPr>
          <w:rFonts w:cs="Times New Roman"/>
          <w:bCs/>
          <w:sz w:val="28"/>
          <w:szCs w:val="28"/>
          <w:lang w:val="ru-RU"/>
        </w:rPr>
        <w:t>Коменский Я.А. Лабиринт света и рай сердца/Я.А.Коменский. Избр. Пед. Соч. : В 2 т. – Т. 1/Под ред. А.И.Пискунова и др. – М.: Педагогика, 1982. – С. 74 – 193.</w:t>
      </w:r>
    </w:p>
    <w:p w:rsidR="003A645F" w:rsidRPr="003A645F" w:rsidRDefault="003A645F" w:rsidP="00EA0003">
      <w:pPr>
        <w:pStyle w:val="Textbody"/>
        <w:numPr>
          <w:ilvl w:val="0"/>
          <w:numId w:val="216"/>
        </w:numPr>
        <w:spacing w:line="276" w:lineRule="auto"/>
        <w:ind w:right="-29"/>
        <w:jc w:val="both"/>
        <w:rPr>
          <w:rFonts w:cs="Times New Roman"/>
          <w:b/>
          <w:bCs/>
          <w:sz w:val="28"/>
          <w:szCs w:val="28"/>
        </w:rPr>
      </w:pPr>
      <w:r>
        <w:rPr>
          <w:rFonts w:cs="Times New Roman"/>
          <w:bCs/>
          <w:sz w:val="28"/>
          <w:szCs w:val="28"/>
        </w:rPr>
        <w:t>Концепція загальної середньої освіти//Директор школи. – 2002. - № 1. – С. 5 – 15.</w:t>
      </w:r>
    </w:p>
    <w:p w:rsidR="008134D6" w:rsidRPr="008134D6" w:rsidRDefault="008134D6" w:rsidP="00EA0003">
      <w:pPr>
        <w:pStyle w:val="Textbody"/>
        <w:numPr>
          <w:ilvl w:val="0"/>
          <w:numId w:val="216"/>
        </w:numPr>
        <w:spacing w:line="276" w:lineRule="auto"/>
        <w:ind w:right="-29"/>
        <w:jc w:val="both"/>
        <w:rPr>
          <w:rFonts w:cs="Times New Roman"/>
          <w:bCs/>
          <w:sz w:val="28"/>
          <w:szCs w:val="28"/>
        </w:rPr>
      </w:pPr>
      <w:r w:rsidRPr="008134D6">
        <w:rPr>
          <w:rFonts w:cs="Times New Roman"/>
          <w:bCs/>
          <w:sz w:val="28"/>
          <w:szCs w:val="28"/>
          <w:lang w:val="ru-RU"/>
        </w:rPr>
        <w:t>Коротков В.М. Педагогическая технология гуманистического воспитания/В.М.Коротков. – С., 1996. – 118 с.</w:t>
      </w:r>
    </w:p>
    <w:p w:rsidR="003A645F" w:rsidRPr="00F578D6" w:rsidRDefault="003A645F" w:rsidP="00EA0003">
      <w:pPr>
        <w:pStyle w:val="Textbody"/>
        <w:numPr>
          <w:ilvl w:val="0"/>
          <w:numId w:val="216"/>
        </w:numPr>
        <w:spacing w:line="276" w:lineRule="auto"/>
        <w:ind w:right="-29"/>
        <w:jc w:val="both"/>
        <w:rPr>
          <w:rFonts w:cs="Times New Roman"/>
          <w:b/>
          <w:bCs/>
          <w:sz w:val="28"/>
          <w:szCs w:val="28"/>
        </w:rPr>
      </w:pPr>
      <w:r>
        <w:rPr>
          <w:rFonts w:cs="Times New Roman"/>
          <w:bCs/>
          <w:sz w:val="28"/>
          <w:szCs w:val="28"/>
        </w:rPr>
        <w:t xml:space="preserve">Кравцова І. Профкомпетентність у системі неперервної </w:t>
      </w:r>
      <w:r>
        <w:rPr>
          <w:rFonts w:cs="Times New Roman"/>
          <w:bCs/>
          <w:sz w:val="28"/>
          <w:szCs w:val="28"/>
        </w:rPr>
        <w:lastRenderedPageBreak/>
        <w:t>освіти/І.Кравцова//Директор школи. Україна. – 2010. - № 6. – С. 21 – 25.</w:t>
      </w:r>
    </w:p>
    <w:p w:rsidR="003A645F" w:rsidRPr="003A645F" w:rsidRDefault="003A645F" w:rsidP="00EA0003">
      <w:pPr>
        <w:pStyle w:val="Textbody"/>
        <w:numPr>
          <w:ilvl w:val="0"/>
          <w:numId w:val="216"/>
        </w:numPr>
        <w:spacing w:line="276" w:lineRule="auto"/>
        <w:ind w:right="-29"/>
        <w:jc w:val="both"/>
        <w:rPr>
          <w:rFonts w:cs="Times New Roman"/>
          <w:b/>
          <w:bCs/>
          <w:sz w:val="28"/>
          <w:szCs w:val="28"/>
        </w:rPr>
      </w:pPr>
      <w:r>
        <w:rPr>
          <w:rFonts w:cs="Times New Roman"/>
          <w:bCs/>
          <w:sz w:val="28"/>
          <w:szCs w:val="28"/>
        </w:rPr>
        <w:t>Крисюк С.В. Актуальні проблеми реформування післядипломної освіти педагогічних кадрів/С.В.Крисюк//Шляхи розвитку та вдосконалення системи післядипломної освіти: матеріали Всеукраїнської науково-практичної конференції 24 – 25 листопада 1994 р. – К., 1995. – Ч. 1. – С. 57 – 61.</w:t>
      </w:r>
    </w:p>
    <w:p w:rsidR="003A645F" w:rsidRPr="00F00E08" w:rsidRDefault="003A645F" w:rsidP="00EA0003">
      <w:pPr>
        <w:pStyle w:val="Textbody"/>
        <w:numPr>
          <w:ilvl w:val="0"/>
          <w:numId w:val="216"/>
        </w:numPr>
        <w:spacing w:line="276" w:lineRule="auto"/>
        <w:ind w:right="-29"/>
        <w:jc w:val="both"/>
        <w:rPr>
          <w:rFonts w:cs="Times New Roman"/>
          <w:b/>
          <w:bCs/>
          <w:sz w:val="28"/>
          <w:szCs w:val="28"/>
        </w:rPr>
      </w:pPr>
      <w:r>
        <w:rPr>
          <w:rFonts w:cs="Times New Roman"/>
          <w:bCs/>
          <w:sz w:val="28"/>
          <w:szCs w:val="28"/>
        </w:rPr>
        <w:t>Крисюк С.В. Післядипломна освіта вчителів: орієнтири розвитку/С.В.Крисюк//Орбіта. – 1995. - № 2. – С. 3 – 7.</w:t>
      </w:r>
    </w:p>
    <w:p w:rsidR="00F00E08" w:rsidRPr="000F740D" w:rsidRDefault="00F00E08" w:rsidP="00EA0003">
      <w:pPr>
        <w:pStyle w:val="Textbody"/>
        <w:numPr>
          <w:ilvl w:val="0"/>
          <w:numId w:val="216"/>
        </w:numPr>
        <w:spacing w:line="276" w:lineRule="auto"/>
        <w:ind w:right="-29"/>
        <w:jc w:val="both"/>
        <w:rPr>
          <w:rFonts w:cs="Times New Roman"/>
          <w:b/>
          <w:bCs/>
          <w:sz w:val="28"/>
          <w:szCs w:val="28"/>
        </w:rPr>
      </w:pPr>
      <w:r>
        <w:rPr>
          <w:rFonts w:cs="Times New Roman"/>
          <w:bCs/>
          <w:sz w:val="28"/>
          <w:szCs w:val="28"/>
        </w:rPr>
        <w:t>Кузьмінський А.І. Педагогіка: завдання і ситуації/А.І.Кузьмінський; Ред. Белиба А.І. – К.: Знання-Прес, 2003. – 429 с.</w:t>
      </w:r>
    </w:p>
    <w:p w:rsidR="000F740D" w:rsidRPr="00F00E08" w:rsidRDefault="000F740D" w:rsidP="00EA0003">
      <w:pPr>
        <w:pStyle w:val="Textbody"/>
        <w:numPr>
          <w:ilvl w:val="0"/>
          <w:numId w:val="216"/>
        </w:numPr>
        <w:spacing w:line="276" w:lineRule="auto"/>
        <w:ind w:right="-29"/>
        <w:jc w:val="both"/>
        <w:rPr>
          <w:rFonts w:cs="Times New Roman"/>
          <w:b/>
          <w:bCs/>
          <w:sz w:val="28"/>
          <w:szCs w:val="28"/>
        </w:rPr>
      </w:pPr>
      <w:r>
        <w:rPr>
          <w:rFonts w:cs="Times New Roman"/>
          <w:bCs/>
          <w:sz w:val="28"/>
          <w:szCs w:val="28"/>
        </w:rPr>
        <w:t>Кузьмина Н.В. Очерки психологии труда учителя/Н.В.Кузьмина. – М.: Просвещение, 1986. – 217 с.</w:t>
      </w:r>
    </w:p>
    <w:p w:rsidR="008134D6" w:rsidRPr="008134D6" w:rsidRDefault="008134D6" w:rsidP="00EA0003">
      <w:pPr>
        <w:pStyle w:val="Textbody"/>
        <w:numPr>
          <w:ilvl w:val="0"/>
          <w:numId w:val="216"/>
        </w:numPr>
        <w:spacing w:line="276" w:lineRule="auto"/>
        <w:ind w:right="-29"/>
        <w:jc w:val="both"/>
        <w:rPr>
          <w:rFonts w:cs="Times New Roman"/>
          <w:bCs/>
          <w:sz w:val="28"/>
          <w:szCs w:val="28"/>
        </w:rPr>
      </w:pPr>
      <w:r w:rsidRPr="008134D6">
        <w:rPr>
          <w:rFonts w:cs="Times New Roman"/>
          <w:bCs/>
          <w:sz w:val="28"/>
          <w:szCs w:val="28"/>
          <w:lang w:val="ru-RU"/>
        </w:rPr>
        <w:t>Кухарев Н.В. На пути к профессиональному совершенству/Н.В.Кухарев. – М., 1990. – 119 с.</w:t>
      </w:r>
    </w:p>
    <w:p w:rsidR="00F00E08" w:rsidRPr="001C70D8" w:rsidRDefault="00F00E08" w:rsidP="00EA0003">
      <w:pPr>
        <w:pStyle w:val="Textbody"/>
        <w:numPr>
          <w:ilvl w:val="0"/>
          <w:numId w:val="216"/>
        </w:numPr>
        <w:spacing w:line="276" w:lineRule="auto"/>
        <w:ind w:right="-29"/>
        <w:jc w:val="both"/>
        <w:rPr>
          <w:rFonts w:cs="Times New Roman"/>
          <w:b/>
          <w:bCs/>
          <w:sz w:val="28"/>
          <w:szCs w:val="28"/>
        </w:rPr>
      </w:pPr>
      <w:r>
        <w:rPr>
          <w:rFonts w:cs="Times New Roman"/>
          <w:bCs/>
          <w:sz w:val="28"/>
          <w:szCs w:val="28"/>
        </w:rPr>
        <w:t>Левчук Л.Т. Естетика: Підручник для студентів гуманітарних спеціальностей ВНЗ/Л.Т.Левчук, Д.Ю.Кучерюк, В.І.Панченко/За заг.</w:t>
      </w:r>
      <w:r w:rsidR="00160D47" w:rsidRPr="00160D47">
        <w:rPr>
          <w:rFonts w:cs="Times New Roman"/>
          <w:bCs/>
          <w:sz w:val="28"/>
          <w:szCs w:val="28"/>
        </w:rPr>
        <w:t xml:space="preserve"> </w:t>
      </w:r>
      <w:r>
        <w:rPr>
          <w:rFonts w:cs="Times New Roman"/>
          <w:bCs/>
          <w:sz w:val="28"/>
          <w:szCs w:val="28"/>
        </w:rPr>
        <w:t>ред.</w:t>
      </w:r>
      <w:r w:rsidR="00160D47" w:rsidRPr="008134D6">
        <w:rPr>
          <w:rFonts w:cs="Times New Roman"/>
          <w:bCs/>
          <w:sz w:val="28"/>
          <w:szCs w:val="28"/>
        </w:rPr>
        <w:t xml:space="preserve"> </w:t>
      </w:r>
      <w:r>
        <w:rPr>
          <w:rFonts w:cs="Times New Roman"/>
          <w:bCs/>
          <w:sz w:val="28"/>
          <w:szCs w:val="28"/>
        </w:rPr>
        <w:t>Л.Левчук. – К.: Вища школа, 2000. – 399 с.</w:t>
      </w:r>
    </w:p>
    <w:p w:rsidR="008134D6" w:rsidRDefault="008134D6" w:rsidP="001C70D8">
      <w:pPr>
        <w:pStyle w:val="a3"/>
        <w:numPr>
          <w:ilvl w:val="0"/>
          <w:numId w:val="216"/>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Лобанова Н.Н., Косарев В.В., Крючатов А.П. Профессиональная компетентность педагога/Н.Н.Лобанова. – С.: СПб, 1997. – 346 с.</w:t>
      </w:r>
    </w:p>
    <w:p w:rsidR="001C70D8" w:rsidRDefault="001C70D8" w:rsidP="001C70D8">
      <w:pPr>
        <w:pStyle w:val="a3"/>
        <w:numPr>
          <w:ilvl w:val="0"/>
          <w:numId w:val="216"/>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Лук А.Н. Психологія творчості/А.Н.Лук. – М.: Наука, 1978. – 128 с.</w:t>
      </w:r>
    </w:p>
    <w:p w:rsidR="001C70D8" w:rsidRDefault="001C70D8" w:rsidP="001C70D8">
      <w:pPr>
        <w:pStyle w:val="a3"/>
        <w:numPr>
          <w:ilvl w:val="0"/>
          <w:numId w:val="216"/>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Лук А.Н. Творчість/А.Н.Лук//Наука і життя. – 1973. - № 1. – С. 76 – 80.</w:t>
      </w:r>
    </w:p>
    <w:p w:rsidR="001C70D8" w:rsidRDefault="001C70D8" w:rsidP="001C70D8">
      <w:pPr>
        <w:pStyle w:val="a3"/>
        <w:numPr>
          <w:ilvl w:val="0"/>
          <w:numId w:val="216"/>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Лук</w:t>
      </w:r>
      <w:r w:rsidRPr="004603FF">
        <w:rPr>
          <w:rFonts w:ascii="Times New Roman" w:hAnsi="Times New Roman" w:cs="Times New Roman"/>
          <w:sz w:val="28"/>
          <w:szCs w:val="28"/>
        </w:rPr>
        <w:t>’</w:t>
      </w:r>
      <w:r>
        <w:rPr>
          <w:rFonts w:ascii="Times New Roman" w:hAnsi="Times New Roman" w:cs="Times New Roman"/>
          <w:sz w:val="28"/>
          <w:szCs w:val="28"/>
          <w:lang w:val="uk-UA"/>
        </w:rPr>
        <w:t>яненко М.С. Розвиток творчого мислення молодших школярів/М.С.Лук</w:t>
      </w:r>
      <w:r w:rsidRPr="004603FF">
        <w:rPr>
          <w:rFonts w:ascii="Times New Roman" w:hAnsi="Times New Roman" w:cs="Times New Roman"/>
          <w:sz w:val="28"/>
          <w:szCs w:val="28"/>
        </w:rPr>
        <w:t>’</w:t>
      </w:r>
      <w:r>
        <w:rPr>
          <w:rFonts w:ascii="Times New Roman" w:hAnsi="Times New Roman" w:cs="Times New Roman"/>
          <w:sz w:val="28"/>
          <w:szCs w:val="28"/>
          <w:lang w:val="uk-UA"/>
        </w:rPr>
        <w:t>яненко//Обдарована дитина. – 2002. - № 5. – С. 16 – 18.</w:t>
      </w:r>
    </w:p>
    <w:p w:rsidR="001C70D8" w:rsidRPr="004603FF" w:rsidRDefault="001C70D8" w:rsidP="001C70D8">
      <w:pPr>
        <w:pStyle w:val="a3"/>
        <w:numPr>
          <w:ilvl w:val="0"/>
          <w:numId w:val="216"/>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rPr>
        <w:t>Люблинская А.А. Учителю о психологии младшего школьника: пособие для учителя/А.А.Люблинская. – М.: Просвещение, 1977. – 233 с.</w:t>
      </w:r>
    </w:p>
    <w:p w:rsidR="00EA0003" w:rsidRDefault="00EA0003" w:rsidP="00EA0003">
      <w:pPr>
        <w:pStyle w:val="a3"/>
        <w:numPr>
          <w:ilvl w:val="0"/>
          <w:numId w:val="216"/>
        </w:numPr>
        <w:jc w:val="both"/>
        <w:rPr>
          <w:rFonts w:ascii="Times New Roman" w:hAnsi="Times New Roman" w:cs="Times New Roman"/>
          <w:sz w:val="28"/>
          <w:szCs w:val="28"/>
          <w:lang w:val="uk-UA"/>
        </w:rPr>
      </w:pPr>
      <w:r>
        <w:rPr>
          <w:rFonts w:ascii="Times New Roman" w:hAnsi="Times New Roman" w:cs="Times New Roman"/>
          <w:sz w:val="28"/>
          <w:szCs w:val="28"/>
          <w:lang w:val="uk-UA"/>
        </w:rPr>
        <w:t>Луцик Дмитро. Актуальні проблеми педагогічної науки в Україні/Дмитро Луцик//Початкова школа. – 2010. - № 2. – С. 1 – 5.</w:t>
      </w:r>
    </w:p>
    <w:p w:rsidR="000F740D" w:rsidRDefault="000F740D" w:rsidP="00EA0003">
      <w:pPr>
        <w:pStyle w:val="a3"/>
        <w:numPr>
          <w:ilvl w:val="0"/>
          <w:numId w:val="216"/>
        </w:numPr>
        <w:jc w:val="both"/>
        <w:rPr>
          <w:rFonts w:ascii="Times New Roman" w:hAnsi="Times New Roman" w:cs="Times New Roman"/>
          <w:sz w:val="28"/>
          <w:szCs w:val="28"/>
          <w:lang w:val="uk-UA"/>
        </w:rPr>
      </w:pPr>
      <w:r>
        <w:rPr>
          <w:rFonts w:ascii="Times New Roman" w:hAnsi="Times New Roman" w:cs="Times New Roman"/>
          <w:sz w:val="28"/>
          <w:szCs w:val="28"/>
          <w:lang w:val="uk-UA"/>
        </w:rPr>
        <w:t>Львова Ю.А. Творческая лаборатория учителя/Ю.А.Львова. – М.: Просвещение, 1985. – 127 с.</w:t>
      </w:r>
    </w:p>
    <w:p w:rsidR="00720678" w:rsidRDefault="00720678" w:rsidP="00EA0003">
      <w:pPr>
        <w:pStyle w:val="a3"/>
        <w:numPr>
          <w:ilvl w:val="0"/>
          <w:numId w:val="216"/>
        </w:numPr>
        <w:jc w:val="both"/>
        <w:rPr>
          <w:rFonts w:ascii="Times New Roman" w:hAnsi="Times New Roman" w:cs="Times New Roman"/>
          <w:sz w:val="28"/>
          <w:szCs w:val="28"/>
          <w:lang w:val="uk-UA"/>
        </w:rPr>
      </w:pPr>
      <w:r>
        <w:rPr>
          <w:rFonts w:ascii="Times New Roman" w:hAnsi="Times New Roman" w:cs="Times New Roman"/>
          <w:sz w:val="28"/>
          <w:szCs w:val="28"/>
          <w:lang w:val="uk-UA"/>
        </w:rPr>
        <w:t>Макаренко А.С. О воспитании: Сб. соч. В 5 т./А.С.Макаренко. – М.: Политиздат, 1990. – 415 с.</w:t>
      </w:r>
    </w:p>
    <w:p w:rsidR="00283593" w:rsidRDefault="00283593" w:rsidP="00EA0003">
      <w:pPr>
        <w:pStyle w:val="a3"/>
        <w:numPr>
          <w:ilvl w:val="0"/>
          <w:numId w:val="216"/>
        </w:numPr>
        <w:jc w:val="both"/>
        <w:rPr>
          <w:rFonts w:ascii="Times New Roman" w:hAnsi="Times New Roman" w:cs="Times New Roman"/>
          <w:sz w:val="28"/>
          <w:szCs w:val="28"/>
          <w:lang w:val="uk-UA"/>
        </w:rPr>
      </w:pPr>
      <w:r>
        <w:rPr>
          <w:rFonts w:ascii="Times New Roman" w:hAnsi="Times New Roman" w:cs="Times New Roman"/>
          <w:sz w:val="28"/>
          <w:szCs w:val="28"/>
          <w:lang w:val="uk-UA"/>
        </w:rPr>
        <w:t>Макаренко А. Деякі висновки з педагогічного досвіду/А.Макаренко. – Твори в 7 т. – Т. 5. – К.: Рад. Школа, 1954. – С. 209 – 298.</w:t>
      </w:r>
    </w:p>
    <w:p w:rsidR="001C70D8" w:rsidRDefault="001C70D8" w:rsidP="001C70D8">
      <w:pPr>
        <w:pStyle w:val="a3"/>
        <w:numPr>
          <w:ilvl w:val="0"/>
          <w:numId w:val="216"/>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Макаренко Н.М. Самооцінка творчого потенціалу/Н.М.Макаренко//Обдарована дитина. – 2011. - № 5. – С. 38 – 40.</w:t>
      </w:r>
    </w:p>
    <w:p w:rsidR="001C70D8" w:rsidRDefault="001C70D8" w:rsidP="001C70D8">
      <w:pPr>
        <w:pStyle w:val="a3"/>
        <w:numPr>
          <w:ilvl w:val="0"/>
          <w:numId w:val="216"/>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Мартинюк Л. Становлення творчої особистості молодшого школяра/Л.Мартинюк//Початкова школа. – 2002. - № 10. – С. 2 – 4.</w:t>
      </w:r>
    </w:p>
    <w:p w:rsidR="003A645F" w:rsidRDefault="003A645F" w:rsidP="00F00E08">
      <w:pPr>
        <w:pStyle w:val="a3"/>
        <w:numPr>
          <w:ilvl w:val="0"/>
          <w:numId w:val="216"/>
        </w:numPr>
        <w:jc w:val="both"/>
        <w:rPr>
          <w:rFonts w:ascii="Times New Roman" w:hAnsi="Times New Roman" w:cs="Times New Roman"/>
          <w:sz w:val="28"/>
          <w:szCs w:val="28"/>
          <w:lang w:val="uk-UA"/>
        </w:rPr>
      </w:pPr>
      <w:r>
        <w:rPr>
          <w:rFonts w:ascii="Times New Roman" w:hAnsi="Times New Roman" w:cs="Times New Roman"/>
          <w:sz w:val="28"/>
          <w:szCs w:val="28"/>
          <w:lang w:val="uk-UA"/>
        </w:rPr>
        <w:t>Медведко Л., Хомочкіна Т., Шкондіна Н. Розвиток профкомпетентності вчителя/Л.Медведко//Директор школи. Україна. – 2011. - № 4. – С. 53 – 57.</w:t>
      </w:r>
    </w:p>
    <w:p w:rsidR="00EA0003" w:rsidRDefault="00EA0003" w:rsidP="00EA0003">
      <w:pPr>
        <w:pStyle w:val="a3"/>
        <w:numPr>
          <w:ilvl w:val="0"/>
          <w:numId w:val="216"/>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Мелешко Віра. Компетентний учитель як умова розвитку педагогічної системи сільської школи/Віра Мелешко//Початкова школа.  – 2010. - № 1. – С. 1- 4. </w:t>
      </w:r>
    </w:p>
    <w:p w:rsidR="00720678" w:rsidRPr="00AB7746" w:rsidRDefault="00720678" w:rsidP="00EA0003">
      <w:pPr>
        <w:pStyle w:val="a3"/>
        <w:numPr>
          <w:ilvl w:val="0"/>
          <w:numId w:val="216"/>
        </w:numPr>
        <w:jc w:val="both"/>
        <w:rPr>
          <w:rFonts w:ascii="Times New Roman" w:hAnsi="Times New Roman" w:cs="Times New Roman"/>
          <w:sz w:val="28"/>
          <w:szCs w:val="28"/>
          <w:lang w:val="uk-UA"/>
        </w:rPr>
      </w:pPr>
      <w:r>
        <w:rPr>
          <w:rFonts w:ascii="Times New Roman" w:hAnsi="Times New Roman" w:cs="Times New Roman"/>
          <w:sz w:val="28"/>
          <w:szCs w:val="28"/>
        </w:rPr>
        <w:t xml:space="preserve">Мижериков В.А., Ермоленко М.Н. Введение в педагогическую деятельность: Учебн. </w:t>
      </w:r>
      <w:r w:rsidR="00160D47">
        <w:rPr>
          <w:rFonts w:ascii="Times New Roman" w:hAnsi="Times New Roman" w:cs="Times New Roman"/>
          <w:sz w:val="28"/>
          <w:szCs w:val="28"/>
        </w:rPr>
        <w:t>п</w:t>
      </w:r>
      <w:r>
        <w:rPr>
          <w:rFonts w:ascii="Times New Roman" w:hAnsi="Times New Roman" w:cs="Times New Roman"/>
          <w:sz w:val="28"/>
          <w:szCs w:val="28"/>
        </w:rPr>
        <w:t>ос./В.А.Мижериков, М.Н.Ермоленко. – М.: Пед.общ-во России, 2002. – 268 с.</w:t>
      </w:r>
    </w:p>
    <w:p w:rsidR="00AB7746" w:rsidRDefault="00AB7746" w:rsidP="00EA0003">
      <w:pPr>
        <w:pStyle w:val="a3"/>
        <w:numPr>
          <w:ilvl w:val="0"/>
          <w:numId w:val="216"/>
        </w:numPr>
        <w:jc w:val="both"/>
        <w:rPr>
          <w:rFonts w:ascii="Times New Roman" w:hAnsi="Times New Roman" w:cs="Times New Roman"/>
          <w:sz w:val="28"/>
          <w:szCs w:val="28"/>
          <w:lang w:val="uk-UA"/>
        </w:rPr>
      </w:pPr>
      <w:r>
        <w:rPr>
          <w:rFonts w:ascii="Times New Roman" w:hAnsi="Times New Roman" w:cs="Times New Roman"/>
          <w:sz w:val="28"/>
          <w:szCs w:val="28"/>
          <w:lang w:val="uk-UA"/>
        </w:rPr>
        <w:t>Моделювання педагогічних ситуацій//Педагогічна творчість і майстерність: хрестоматія/Укл. Н.В.Гузій. – К.: ІЗІМН, 2000. – 167 с.</w:t>
      </w:r>
    </w:p>
    <w:p w:rsidR="008134D6" w:rsidRDefault="008134D6" w:rsidP="00EA0003">
      <w:pPr>
        <w:pStyle w:val="a3"/>
        <w:numPr>
          <w:ilvl w:val="0"/>
          <w:numId w:val="216"/>
        </w:numPr>
        <w:jc w:val="both"/>
        <w:rPr>
          <w:rFonts w:ascii="Times New Roman" w:hAnsi="Times New Roman" w:cs="Times New Roman"/>
          <w:sz w:val="28"/>
          <w:szCs w:val="28"/>
          <w:lang w:val="uk-UA"/>
        </w:rPr>
      </w:pPr>
      <w:r>
        <w:rPr>
          <w:rFonts w:ascii="Times New Roman" w:hAnsi="Times New Roman" w:cs="Times New Roman"/>
          <w:sz w:val="28"/>
          <w:szCs w:val="28"/>
          <w:lang w:val="uk-UA"/>
        </w:rPr>
        <w:t>Морева Н.А. Основы педагогического мастерства: Учебн. Пос. Для вузов/Н.А.Морева. – М.: Просвещение, 2006. – 320 с.</w:t>
      </w:r>
    </w:p>
    <w:p w:rsidR="00F578D6" w:rsidRPr="000F740D" w:rsidRDefault="00F578D6" w:rsidP="00EA0003">
      <w:pPr>
        <w:pStyle w:val="a3"/>
        <w:numPr>
          <w:ilvl w:val="0"/>
          <w:numId w:val="216"/>
        </w:numPr>
        <w:jc w:val="both"/>
        <w:rPr>
          <w:rFonts w:ascii="Times New Roman" w:hAnsi="Times New Roman" w:cs="Times New Roman"/>
          <w:sz w:val="28"/>
          <w:szCs w:val="28"/>
          <w:lang w:val="uk-UA"/>
        </w:rPr>
      </w:pPr>
      <w:r>
        <w:rPr>
          <w:rFonts w:ascii="Times New Roman" w:hAnsi="Times New Roman" w:cs="Times New Roman"/>
          <w:sz w:val="28"/>
          <w:szCs w:val="28"/>
          <w:lang w:val="uk-UA"/>
        </w:rPr>
        <w:t>Мороз О., Омельяненко В. Перші кроки до майстерності/О.Мороз, В.Омельяненко. – К.: Знання, 1992. – 26 с.</w:t>
      </w:r>
    </w:p>
    <w:p w:rsidR="000F740D" w:rsidRDefault="000F740D" w:rsidP="00EA0003">
      <w:pPr>
        <w:pStyle w:val="a3"/>
        <w:numPr>
          <w:ilvl w:val="0"/>
          <w:numId w:val="216"/>
        </w:numPr>
        <w:jc w:val="both"/>
        <w:rPr>
          <w:rFonts w:ascii="Times New Roman" w:hAnsi="Times New Roman" w:cs="Times New Roman"/>
          <w:sz w:val="28"/>
          <w:szCs w:val="28"/>
          <w:lang w:val="uk-UA"/>
        </w:rPr>
      </w:pPr>
      <w:r>
        <w:rPr>
          <w:rFonts w:ascii="Times New Roman" w:hAnsi="Times New Roman" w:cs="Times New Roman"/>
          <w:sz w:val="28"/>
          <w:szCs w:val="28"/>
          <w:lang w:val="uk-UA"/>
        </w:rPr>
        <w:t>Мудрик А.В. Учитель: мастерство и вдохновение/А.В.Мудрик. – М., 1986. – 193 с.</w:t>
      </w:r>
    </w:p>
    <w:p w:rsidR="00EA0003" w:rsidRDefault="00EA0003" w:rsidP="00EA0003">
      <w:pPr>
        <w:pStyle w:val="a4"/>
        <w:numPr>
          <w:ilvl w:val="0"/>
          <w:numId w:val="216"/>
        </w:numPr>
        <w:spacing w:line="276" w:lineRule="auto"/>
        <w:jc w:val="both"/>
        <w:rPr>
          <w:rFonts w:ascii="Times New Roman" w:hAnsi="Times New Roman" w:cs="Times New Roman"/>
          <w:sz w:val="28"/>
          <w:szCs w:val="28"/>
        </w:rPr>
      </w:pPr>
      <w:r>
        <w:rPr>
          <w:rFonts w:ascii="Times New Roman" w:hAnsi="Times New Roman" w:cs="Times New Roman"/>
          <w:sz w:val="28"/>
          <w:szCs w:val="28"/>
        </w:rPr>
        <w:t>Національна доктрина розвитку освіти в Україні // Освіта України. – 2002. - № 33. – 23 квітня.</w:t>
      </w:r>
    </w:p>
    <w:p w:rsidR="00C60CF6" w:rsidRDefault="00C60CF6" w:rsidP="00EA0003">
      <w:pPr>
        <w:pStyle w:val="a4"/>
        <w:numPr>
          <w:ilvl w:val="0"/>
          <w:numId w:val="216"/>
        </w:numPr>
        <w:spacing w:line="276" w:lineRule="auto"/>
        <w:jc w:val="both"/>
        <w:rPr>
          <w:rFonts w:ascii="Times New Roman" w:hAnsi="Times New Roman" w:cs="Times New Roman"/>
          <w:sz w:val="28"/>
          <w:szCs w:val="28"/>
        </w:rPr>
      </w:pPr>
      <w:r>
        <w:rPr>
          <w:rFonts w:ascii="Times New Roman" w:hAnsi="Times New Roman" w:cs="Times New Roman"/>
          <w:sz w:val="28"/>
          <w:szCs w:val="28"/>
          <w:lang w:val="ru-RU"/>
        </w:rPr>
        <w:t>Немирович-Данченко В.И. Статьи. Речи. Беседы. Письма/В.И.Немирович-Данченко. – М.: Искусство, 1952. 180 с.</w:t>
      </w:r>
    </w:p>
    <w:p w:rsidR="007B20F2" w:rsidRDefault="007B20F2" w:rsidP="00EA0003">
      <w:pPr>
        <w:pStyle w:val="a4"/>
        <w:numPr>
          <w:ilvl w:val="0"/>
          <w:numId w:val="216"/>
        </w:numPr>
        <w:spacing w:line="276" w:lineRule="auto"/>
        <w:jc w:val="both"/>
        <w:rPr>
          <w:rFonts w:ascii="Times New Roman" w:hAnsi="Times New Roman" w:cs="Times New Roman"/>
          <w:sz w:val="28"/>
          <w:szCs w:val="28"/>
        </w:rPr>
      </w:pPr>
      <w:r>
        <w:rPr>
          <w:rFonts w:ascii="Times New Roman" w:hAnsi="Times New Roman" w:cs="Times New Roman"/>
          <w:sz w:val="28"/>
          <w:szCs w:val="28"/>
        </w:rPr>
        <w:t>Олійник І. Компетентнісно-орієнтована післядипломна освіта/І.Олійник//Директор школи. Україна. – 2010. - № 6 (124), червень. – С. 16 – 21.</w:t>
      </w:r>
    </w:p>
    <w:p w:rsidR="007B20F2" w:rsidRDefault="007B20F2" w:rsidP="00EA0003">
      <w:pPr>
        <w:pStyle w:val="a4"/>
        <w:numPr>
          <w:ilvl w:val="0"/>
          <w:numId w:val="216"/>
        </w:numPr>
        <w:spacing w:line="276" w:lineRule="auto"/>
        <w:jc w:val="both"/>
        <w:rPr>
          <w:rFonts w:ascii="Times New Roman" w:hAnsi="Times New Roman" w:cs="Times New Roman"/>
          <w:sz w:val="28"/>
          <w:szCs w:val="28"/>
        </w:rPr>
      </w:pPr>
      <w:r>
        <w:rPr>
          <w:rFonts w:ascii="Times New Roman" w:hAnsi="Times New Roman" w:cs="Times New Roman"/>
          <w:sz w:val="28"/>
          <w:szCs w:val="28"/>
        </w:rPr>
        <w:t>Олійник І. Тенденції розвитку післядипломної освіти педагогів у європейських країнаї/І.Олійник, С.Синенко//Шлях освіти. – 2001. - № 3. – С. 17 – 20.</w:t>
      </w:r>
    </w:p>
    <w:p w:rsidR="00F00E08" w:rsidRDefault="00F00E08" w:rsidP="00EA0003">
      <w:pPr>
        <w:pStyle w:val="a4"/>
        <w:numPr>
          <w:ilvl w:val="0"/>
          <w:numId w:val="216"/>
        </w:numPr>
        <w:spacing w:line="276" w:lineRule="auto"/>
        <w:jc w:val="both"/>
        <w:rPr>
          <w:rFonts w:ascii="Times New Roman" w:hAnsi="Times New Roman" w:cs="Times New Roman"/>
          <w:sz w:val="28"/>
          <w:szCs w:val="28"/>
        </w:rPr>
      </w:pPr>
      <w:r>
        <w:rPr>
          <w:rFonts w:ascii="Times New Roman" w:hAnsi="Times New Roman" w:cs="Times New Roman"/>
          <w:sz w:val="28"/>
          <w:szCs w:val="28"/>
        </w:rPr>
        <w:t>Омельяненко В.Л. Педагогіка: завдання і ситуації. Практикум. – 2-ге вид., випр./В.Л.Омельяненко, А.І.Кузьмінський, Л.П.Вовк. – К.: Знання-Прес, 2006. – 423 с.</w:t>
      </w:r>
    </w:p>
    <w:p w:rsidR="00BA6E8C" w:rsidRDefault="00BA6E8C" w:rsidP="00EA0003">
      <w:pPr>
        <w:pStyle w:val="a4"/>
        <w:numPr>
          <w:ilvl w:val="0"/>
          <w:numId w:val="216"/>
        </w:numPr>
        <w:spacing w:line="276" w:lineRule="auto"/>
        <w:jc w:val="both"/>
        <w:rPr>
          <w:rFonts w:ascii="Times New Roman" w:hAnsi="Times New Roman" w:cs="Times New Roman"/>
          <w:sz w:val="28"/>
          <w:szCs w:val="28"/>
        </w:rPr>
      </w:pPr>
      <w:r>
        <w:rPr>
          <w:rFonts w:ascii="Times New Roman" w:hAnsi="Times New Roman" w:cs="Times New Roman"/>
          <w:sz w:val="28"/>
          <w:szCs w:val="28"/>
        </w:rPr>
        <w:t>Охрімчук Р.М. Педагогічний такт учителя: суть, форми вияву та формування/Р.М.Охрімчук//Педагогічна соціологія/Під ред. В.Болгаріна та ін. – Т., 1998. – С. 109 – 118.</w:t>
      </w:r>
    </w:p>
    <w:p w:rsidR="007B20F2" w:rsidRDefault="007B20F2" w:rsidP="00EA0003">
      <w:pPr>
        <w:pStyle w:val="a4"/>
        <w:numPr>
          <w:ilvl w:val="0"/>
          <w:numId w:val="216"/>
        </w:numPr>
        <w:spacing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Павлютенков Є.М., Крижко В.В. Організація методичної роботи/Є.М.Павлютенков, В.В.Крижко. – Х.: Основа, 2006. – 79 с.</w:t>
      </w:r>
    </w:p>
    <w:p w:rsidR="000F740D" w:rsidRDefault="00160D47" w:rsidP="00EA0003">
      <w:pPr>
        <w:pStyle w:val="a4"/>
        <w:numPr>
          <w:ilvl w:val="0"/>
          <w:numId w:val="216"/>
        </w:numPr>
        <w:spacing w:line="276" w:lineRule="auto"/>
        <w:jc w:val="both"/>
        <w:rPr>
          <w:rFonts w:ascii="Times New Roman" w:hAnsi="Times New Roman" w:cs="Times New Roman"/>
          <w:sz w:val="28"/>
          <w:szCs w:val="28"/>
        </w:rPr>
      </w:pPr>
      <w:r>
        <w:rPr>
          <w:rFonts w:ascii="Times New Roman" w:hAnsi="Times New Roman" w:cs="Times New Roman"/>
          <w:sz w:val="28"/>
          <w:szCs w:val="28"/>
        </w:rPr>
        <w:t>Палты</w:t>
      </w:r>
      <w:r w:rsidR="000F740D">
        <w:rPr>
          <w:rFonts w:ascii="Times New Roman" w:hAnsi="Times New Roman" w:cs="Times New Roman"/>
          <w:sz w:val="28"/>
          <w:szCs w:val="28"/>
        </w:rPr>
        <w:t>шев Н.Н. П</w:t>
      </w:r>
      <w:r>
        <w:rPr>
          <w:rFonts w:ascii="Times New Roman" w:hAnsi="Times New Roman" w:cs="Times New Roman"/>
          <w:sz w:val="28"/>
          <w:szCs w:val="28"/>
        </w:rPr>
        <w:t>едагогическая гармония/Н.Н.Палты</w:t>
      </w:r>
      <w:r w:rsidR="000F740D">
        <w:rPr>
          <w:rFonts w:ascii="Times New Roman" w:hAnsi="Times New Roman" w:cs="Times New Roman"/>
          <w:sz w:val="28"/>
          <w:szCs w:val="28"/>
        </w:rPr>
        <w:t>шев. – К., 1991. – 96 с.</w:t>
      </w:r>
    </w:p>
    <w:p w:rsidR="007B20F2" w:rsidRDefault="007B20F2" w:rsidP="00EA0003">
      <w:pPr>
        <w:pStyle w:val="a4"/>
        <w:numPr>
          <w:ilvl w:val="0"/>
          <w:numId w:val="216"/>
        </w:numPr>
        <w:spacing w:line="276" w:lineRule="auto"/>
        <w:jc w:val="both"/>
        <w:rPr>
          <w:rFonts w:ascii="Times New Roman" w:hAnsi="Times New Roman" w:cs="Times New Roman"/>
          <w:sz w:val="28"/>
          <w:szCs w:val="28"/>
        </w:rPr>
      </w:pPr>
      <w:r>
        <w:rPr>
          <w:rFonts w:ascii="Times New Roman" w:hAnsi="Times New Roman" w:cs="Times New Roman"/>
          <w:sz w:val="28"/>
          <w:szCs w:val="28"/>
        </w:rPr>
        <w:t>Педагогічний словник/</w:t>
      </w:r>
      <w:r w:rsidRPr="007B20F2">
        <w:rPr>
          <w:rFonts w:ascii="Times New Roman" w:hAnsi="Times New Roman" w:cs="Times New Roman"/>
          <w:sz w:val="28"/>
          <w:szCs w:val="28"/>
          <w:lang w:val="ru-RU"/>
        </w:rPr>
        <w:t>[</w:t>
      </w:r>
      <w:r>
        <w:rPr>
          <w:rFonts w:ascii="Times New Roman" w:hAnsi="Times New Roman" w:cs="Times New Roman"/>
          <w:sz w:val="28"/>
          <w:szCs w:val="28"/>
        </w:rPr>
        <w:t>ред.упорядн. М.Д.Ярмаченко</w:t>
      </w:r>
      <w:r w:rsidRPr="007B20F2">
        <w:rPr>
          <w:rFonts w:ascii="Times New Roman" w:hAnsi="Times New Roman" w:cs="Times New Roman"/>
          <w:sz w:val="28"/>
          <w:szCs w:val="28"/>
          <w:lang w:val="ru-RU"/>
        </w:rPr>
        <w:t>]</w:t>
      </w:r>
      <w:r>
        <w:rPr>
          <w:rFonts w:ascii="Times New Roman" w:hAnsi="Times New Roman" w:cs="Times New Roman"/>
          <w:sz w:val="28"/>
          <w:szCs w:val="28"/>
        </w:rPr>
        <w:t>. – К.: Педагогічна думка, 2001. – 514 с.</w:t>
      </w:r>
    </w:p>
    <w:p w:rsidR="007B20F2" w:rsidRDefault="007B20F2" w:rsidP="00EA0003">
      <w:pPr>
        <w:pStyle w:val="a4"/>
        <w:numPr>
          <w:ilvl w:val="0"/>
          <w:numId w:val="216"/>
        </w:numPr>
        <w:spacing w:line="276" w:lineRule="auto"/>
        <w:jc w:val="both"/>
        <w:rPr>
          <w:rFonts w:ascii="Times New Roman" w:hAnsi="Times New Roman" w:cs="Times New Roman"/>
          <w:sz w:val="28"/>
          <w:szCs w:val="28"/>
        </w:rPr>
      </w:pPr>
      <w:r>
        <w:rPr>
          <w:rFonts w:ascii="Times New Roman" w:hAnsi="Times New Roman" w:cs="Times New Roman"/>
          <w:sz w:val="28"/>
          <w:szCs w:val="28"/>
        </w:rPr>
        <w:t>Пікельна В.С. Управління школою/В.С.Пікельна. – У 2-х ч. – Х.: Основа, 2004.</w:t>
      </w:r>
    </w:p>
    <w:p w:rsidR="0062433A" w:rsidRPr="00AB7746" w:rsidRDefault="0062433A" w:rsidP="00EA0003">
      <w:pPr>
        <w:pStyle w:val="a4"/>
        <w:numPr>
          <w:ilvl w:val="0"/>
          <w:numId w:val="216"/>
        </w:numPr>
        <w:spacing w:line="276" w:lineRule="auto"/>
        <w:jc w:val="both"/>
        <w:rPr>
          <w:rFonts w:ascii="Times New Roman" w:hAnsi="Times New Roman" w:cs="Times New Roman"/>
          <w:sz w:val="28"/>
          <w:szCs w:val="28"/>
        </w:rPr>
      </w:pPr>
      <w:r>
        <w:rPr>
          <w:rFonts w:ascii="Times New Roman" w:hAnsi="Times New Roman" w:cs="Times New Roman"/>
          <w:sz w:val="28"/>
          <w:szCs w:val="28"/>
          <w:lang w:val="ru-RU"/>
        </w:rPr>
        <w:t>Писаренко В.И., Писаренко И.Я. Педагогическая этика</w:t>
      </w:r>
      <w:r w:rsidR="00283593">
        <w:rPr>
          <w:rFonts w:ascii="Times New Roman" w:hAnsi="Times New Roman" w:cs="Times New Roman"/>
          <w:sz w:val="28"/>
          <w:szCs w:val="28"/>
          <w:lang w:val="ru-RU"/>
        </w:rPr>
        <w:t xml:space="preserve">. Изд. 2-е, переработ. </w:t>
      </w:r>
      <w:r w:rsidR="00160D47">
        <w:rPr>
          <w:rFonts w:ascii="Times New Roman" w:hAnsi="Times New Roman" w:cs="Times New Roman"/>
          <w:sz w:val="28"/>
          <w:szCs w:val="28"/>
          <w:lang w:val="ru-RU"/>
        </w:rPr>
        <w:t>и</w:t>
      </w:r>
      <w:r w:rsidR="00283593">
        <w:rPr>
          <w:rFonts w:ascii="Times New Roman" w:hAnsi="Times New Roman" w:cs="Times New Roman"/>
          <w:sz w:val="28"/>
          <w:szCs w:val="28"/>
          <w:lang w:val="ru-RU"/>
        </w:rPr>
        <w:t xml:space="preserve"> </w:t>
      </w:r>
      <w:r w:rsidR="00160D47">
        <w:rPr>
          <w:rFonts w:ascii="Times New Roman" w:hAnsi="Times New Roman" w:cs="Times New Roman"/>
          <w:sz w:val="28"/>
          <w:szCs w:val="28"/>
          <w:lang w:val="ru-RU"/>
        </w:rPr>
        <w:t>доп</w:t>
      </w:r>
      <w:r w:rsidR="00283593">
        <w:rPr>
          <w:rFonts w:ascii="Times New Roman" w:hAnsi="Times New Roman" w:cs="Times New Roman"/>
          <w:sz w:val="28"/>
          <w:szCs w:val="28"/>
          <w:lang w:val="ru-RU"/>
        </w:rPr>
        <w:t>./В.И.Писаренко, И.Я.Писаренко. – Минск: «Нар.</w:t>
      </w:r>
      <w:r w:rsidR="00160D47">
        <w:rPr>
          <w:rFonts w:ascii="Times New Roman" w:hAnsi="Times New Roman" w:cs="Times New Roman"/>
          <w:sz w:val="28"/>
          <w:szCs w:val="28"/>
          <w:lang w:val="ru-RU"/>
        </w:rPr>
        <w:t xml:space="preserve"> </w:t>
      </w:r>
      <w:r w:rsidR="00283593">
        <w:rPr>
          <w:rFonts w:ascii="Times New Roman" w:hAnsi="Times New Roman" w:cs="Times New Roman"/>
          <w:sz w:val="28"/>
          <w:szCs w:val="28"/>
          <w:lang w:val="ru-RU"/>
        </w:rPr>
        <w:t>асвета», 1977. – 256 с.</w:t>
      </w:r>
    </w:p>
    <w:p w:rsidR="00AB7746" w:rsidRDefault="00AB7746" w:rsidP="00EA0003">
      <w:pPr>
        <w:pStyle w:val="a4"/>
        <w:numPr>
          <w:ilvl w:val="0"/>
          <w:numId w:val="216"/>
        </w:numPr>
        <w:spacing w:line="276" w:lineRule="auto"/>
        <w:jc w:val="both"/>
        <w:rPr>
          <w:rFonts w:ascii="Times New Roman" w:hAnsi="Times New Roman" w:cs="Times New Roman"/>
          <w:sz w:val="28"/>
          <w:szCs w:val="28"/>
        </w:rPr>
      </w:pPr>
      <w:r>
        <w:rPr>
          <w:rFonts w:ascii="Times New Roman" w:hAnsi="Times New Roman" w:cs="Times New Roman"/>
          <w:sz w:val="28"/>
          <w:szCs w:val="28"/>
          <w:lang w:val="ru-RU"/>
        </w:rPr>
        <w:t xml:space="preserve">Писаренко В.И., Писаренко И.Я. Педагогический авторитет </w:t>
      </w:r>
      <w:r w:rsidRPr="00AB7746">
        <w:rPr>
          <w:rFonts w:ascii="Times New Roman" w:hAnsi="Times New Roman" w:cs="Times New Roman"/>
          <w:sz w:val="28"/>
          <w:szCs w:val="28"/>
          <w:lang w:val="ru-RU"/>
        </w:rPr>
        <w:t>[</w:t>
      </w:r>
      <w:r>
        <w:rPr>
          <w:rFonts w:ascii="Times New Roman" w:hAnsi="Times New Roman" w:cs="Times New Roman"/>
          <w:sz w:val="28"/>
          <w:szCs w:val="28"/>
          <w:lang w:val="ru-RU"/>
        </w:rPr>
        <w:t>учителя</w:t>
      </w:r>
      <w:r w:rsidRPr="00AB7746">
        <w:rPr>
          <w:rFonts w:ascii="Times New Roman" w:hAnsi="Times New Roman" w:cs="Times New Roman"/>
          <w:sz w:val="28"/>
          <w:szCs w:val="28"/>
          <w:lang w:val="ru-RU"/>
        </w:rPr>
        <w:t>]</w:t>
      </w:r>
      <w:r>
        <w:rPr>
          <w:rFonts w:ascii="Times New Roman" w:hAnsi="Times New Roman" w:cs="Times New Roman"/>
          <w:sz w:val="28"/>
          <w:szCs w:val="28"/>
          <w:lang w:val="ru-RU"/>
        </w:rPr>
        <w:t>/В.И.Писаренко, И.Я.Писаренко. Педагогическая этика. – Минск: «Нар. Асвета», 1986. – С. 88 – 95.</w:t>
      </w:r>
    </w:p>
    <w:p w:rsidR="007B20F2" w:rsidRDefault="007B20F2" w:rsidP="00EA0003">
      <w:pPr>
        <w:pStyle w:val="a4"/>
        <w:numPr>
          <w:ilvl w:val="0"/>
          <w:numId w:val="216"/>
        </w:numPr>
        <w:spacing w:line="276" w:lineRule="auto"/>
        <w:jc w:val="both"/>
        <w:rPr>
          <w:rFonts w:ascii="Times New Roman" w:hAnsi="Times New Roman" w:cs="Times New Roman"/>
          <w:sz w:val="28"/>
          <w:szCs w:val="28"/>
        </w:rPr>
      </w:pPr>
      <w:r>
        <w:rPr>
          <w:rFonts w:ascii="Times New Roman" w:hAnsi="Times New Roman" w:cs="Times New Roman"/>
          <w:sz w:val="28"/>
          <w:szCs w:val="28"/>
        </w:rPr>
        <w:t>Плясуля Т. Система методичної роботи, що працює в режимі саморозвитку/Т.Плясуля//Школа. – 2010. - № 2 (50), лютий. – С. 7 – 9.</w:t>
      </w:r>
    </w:p>
    <w:p w:rsidR="001C70D8" w:rsidRDefault="001C70D8" w:rsidP="001C70D8">
      <w:pPr>
        <w:pStyle w:val="a3"/>
        <w:numPr>
          <w:ilvl w:val="0"/>
          <w:numId w:val="216"/>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Пономарьов Я.А. Психологія творчості і педагогіки/Я.А.Пономарьов. – М.: Педагогіка, 1976. – 280 с.</w:t>
      </w:r>
    </w:p>
    <w:p w:rsidR="0062433A" w:rsidRPr="00F578D6" w:rsidRDefault="0062433A" w:rsidP="00EA0003">
      <w:pPr>
        <w:pStyle w:val="a4"/>
        <w:numPr>
          <w:ilvl w:val="0"/>
          <w:numId w:val="216"/>
        </w:numPr>
        <w:spacing w:line="276" w:lineRule="auto"/>
        <w:jc w:val="both"/>
        <w:rPr>
          <w:rFonts w:ascii="Times New Roman" w:hAnsi="Times New Roman" w:cs="Times New Roman"/>
          <w:sz w:val="28"/>
          <w:szCs w:val="28"/>
        </w:rPr>
      </w:pPr>
      <w:r>
        <w:rPr>
          <w:rFonts w:ascii="Times New Roman" w:hAnsi="Times New Roman" w:cs="Times New Roman"/>
          <w:sz w:val="28"/>
          <w:szCs w:val="28"/>
          <w:lang w:val="ru-RU"/>
        </w:rPr>
        <w:t>Попов Л.А. Десять лекций по этике: Учебное пособие для студентов высших учебных заведений/Л.А.Попов. – М.: Изд-во «Ось 0 89», 2001. – 192 с.</w:t>
      </w:r>
    </w:p>
    <w:p w:rsidR="00F578D6" w:rsidRDefault="00F578D6" w:rsidP="00EA0003">
      <w:pPr>
        <w:pStyle w:val="a4"/>
        <w:numPr>
          <w:ilvl w:val="0"/>
          <w:numId w:val="216"/>
        </w:numPr>
        <w:spacing w:line="276" w:lineRule="auto"/>
        <w:jc w:val="both"/>
        <w:rPr>
          <w:rFonts w:ascii="Times New Roman" w:hAnsi="Times New Roman" w:cs="Times New Roman"/>
          <w:sz w:val="28"/>
          <w:szCs w:val="28"/>
        </w:rPr>
      </w:pPr>
      <w:r>
        <w:rPr>
          <w:rFonts w:ascii="Times New Roman" w:hAnsi="Times New Roman" w:cs="Times New Roman"/>
          <w:sz w:val="28"/>
          <w:szCs w:val="28"/>
          <w:lang w:val="ru-RU"/>
        </w:rPr>
        <w:t>Поташник М.М. Педагогическое творчество: проблемы, развитие и опыт/М.М.Поташник. – К.: Рад.шк., 1088. – 75 с.</w:t>
      </w:r>
    </w:p>
    <w:p w:rsidR="00F20E79" w:rsidRDefault="00F20E79" w:rsidP="00EA0003">
      <w:pPr>
        <w:pStyle w:val="a4"/>
        <w:numPr>
          <w:ilvl w:val="0"/>
          <w:numId w:val="216"/>
        </w:numPr>
        <w:spacing w:line="276" w:lineRule="auto"/>
        <w:jc w:val="both"/>
        <w:rPr>
          <w:rFonts w:ascii="Times New Roman" w:hAnsi="Times New Roman" w:cs="Times New Roman"/>
          <w:sz w:val="28"/>
          <w:szCs w:val="28"/>
        </w:rPr>
      </w:pPr>
      <w:r>
        <w:rPr>
          <w:rFonts w:ascii="Times New Roman" w:hAnsi="Times New Roman" w:cs="Times New Roman"/>
          <w:sz w:val="28"/>
          <w:szCs w:val="28"/>
        </w:rPr>
        <w:t>Протасова Н. Особистісна орієнтація навчання в освіті педагогів/Н.Протасова//Рідна школа. – 1999. - № 1. – С. 72 – 73.</w:t>
      </w:r>
    </w:p>
    <w:p w:rsidR="001C70D8" w:rsidRDefault="001C70D8" w:rsidP="001C70D8">
      <w:pPr>
        <w:pStyle w:val="a3"/>
        <w:numPr>
          <w:ilvl w:val="0"/>
          <w:numId w:val="216"/>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Психологія здібностей/Г.Кагальняк, Г.Шуляк, Б.Якимчук, Л.Данилевич. – К.: Науковий світ, 2001. - 76 с.</w:t>
      </w:r>
    </w:p>
    <w:p w:rsidR="00F20E79" w:rsidRDefault="00F20E79" w:rsidP="00EA0003">
      <w:pPr>
        <w:pStyle w:val="a4"/>
        <w:numPr>
          <w:ilvl w:val="0"/>
          <w:numId w:val="216"/>
        </w:numPr>
        <w:spacing w:line="276" w:lineRule="auto"/>
        <w:jc w:val="both"/>
        <w:rPr>
          <w:rFonts w:ascii="Times New Roman" w:hAnsi="Times New Roman" w:cs="Times New Roman"/>
          <w:sz w:val="28"/>
          <w:szCs w:val="28"/>
        </w:rPr>
      </w:pPr>
      <w:r>
        <w:rPr>
          <w:rFonts w:ascii="Times New Roman" w:hAnsi="Times New Roman" w:cs="Times New Roman"/>
          <w:sz w:val="28"/>
          <w:szCs w:val="28"/>
        </w:rPr>
        <w:t>Радченко А. Профкомпетентність – ознака сучасного іміджу вчителя/А.Радченко//Директор школи. Україна. – 2010. - № 12. – С. 53 – 58.</w:t>
      </w:r>
    </w:p>
    <w:p w:rsidR="000F740D" w:rsidRDefault="000F740D" w:rsidP="00EA0003">
      <w:pPr>
        <w:pStyle w:val="a4"/>
        <w:numPr>
          <w:ilvl w:val="0"/>
          <w:numId w:val="216"/>
        </w:numPr>
        <w:spacing w:line="276" w:lineRule="auto"/>
        <w:jc w:val="both"/>
        <w:rPr>
          <w:rFonts w:ascii="Times New Roman" w:hAnsi="Times New Roman" w:cs="Times New Roman"/>
          <w:sz w:val="28"/>
          <w:szCs w:val="28"/>
        </w:rPr>
      </w:pPr>
      <w:r>
        <w:rPr>
          <w:rFonts w:ascii="Times New Roman" w:hAnsi="Times New Roman" w:cs="Times New Roman"/>
          <w:sz w:val="28"/>
          <w:szCs w:val="28"/>
        </w:rPr>
        <w:t>Рибакова М.М. Конфликт и взаимодействие в педагогичском процессе/М.М.Рибакова. – М.: Просвещение, 1991. – 105 с.</w:t>
      </w:r>
    </w:p>
    <w:p w:rsidR="00F2796A" w:rsidRDefault="00F2796A" w:rsidP="00F2796A">
      <w:pPr>
        <w:pStyle w:val="a3"/>
        <w:numPr>
          <w:ilvl w:val="0"/>
          <w:numId w:val="216"/>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Рибалка В.В. Психологія розвитку творчої особистості: навч. Посібник/В.В.Рибалка. – К.: ІЗМІН, 1996. – 236 с.</w:t>
      </w:r>
    </w:p>
    <w:p w:rsidR="00F20E79" w:rsidRDefault="00F20E79" w:rsidP="00EA0003">
      <w:pPr>
        <w:pStyle w:val="a4"/>
        <w:numPr>
          <w:ilvl w:val="0"/>
          <w:numId w:val="216"/>
        </w:numPr>
        <w:spacing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Робота з педагогічними кадрами/Б-ка журн. «Управління школою». – Вип. 3 (39). – Х.: Основа, 2006. – 208 с.</w:t>
      </w:r>
    </w:p>
    <w:p w:rsidR="00F00E08" w:rsidRDefault="00F00E08" w:rsidP="00EA0003">
      <w:pPr>
        <w:pStyle w:val="a4"/>
        <w:numPr>
          <w:ilvl w:val="0"/>
          <w:numId w:val="216"/>
        </w:numPr>
        <w:spacing w:line="276" w:lineRule="auto"/>
        <w:jc w:val="both"/>
        <w:rPr>
          <w:rFonts w:ascii="Times New Roman" w:hAnsi="Times New Roman" w:cs="Times New Roman"/>
          <w:sz w:val="28"/>
          <w:szCs w:val="28"/>
        </w:rPr>
      </w:pPr>
      <w:r>
        <w:rPr>
          <w:rFonts w:ascii="Times New Roman" w:hAnsi="Times New Roman" w:cs="Times New Roman"/>
          <w:sz w:val="28"/>
          <w:szCs w:val="28"/>
        </w:rPr>
        <w:t>Рудницька О.П. Педагогіка: загальна та мистецька: Навч. посібник/О.П.Рудницька. – Тернопіль: Навчальна книга-Богдан, 2005. – 360 с.</w:t>
      </w:r>
    </w:p>
    <w:p w:rsidR="00F20E79" w:rsidRDefault="00F20E79" w:rsidP="00EA0003">
      <w:pPr>
        <w:pStyle w:val="a4"/>
        <w:numPr>
          <w:ilvl w:val="0"/>
          <w:numId w:val="216"/>
        </w:numPr>
        <w:spacing w:line="276" w:lineRule="auto"/>
        <w:jc w:val="both"/>
        <w:rPr>
          <w:rFonts w:ascii="Times New Roman" w:hAnsi="Times New Roman" w:cs="Times New Roman"/>
          <w:sz w:val="28"/>
          <w:szCs w:val="28"/>
        </w:rPr>
      </w:pPr>
      <w:r>
        <w:rPr>
          <w:rFonts w:ascii="Times New Roman" w:hAnsi="Times New Roman" w:cs="Times New Roman"/>
          <w:sz w:val="28"/>
          <w:szCs w:val="28"/>
        </w:rPr>
        <w:t>Руссол В. Професійний розвиток педагога в системі післядипломної освіти/В.Руссол//Школа. – 2010. - № 12 (60)., грудень. – С. 5 – 10.</w:t>
      </w:r>
    </w:p>
    <w:p w:rsidR="000F740D" w:rsidRDefault="000F740D" w:rsidP="00EA0003">
      <w:pPr>
        <w:pStyle w:val="a4"/>
        <w:numPr>
          <w:ilvl w:val="0"/>
          <w:numId w:val="216"/>
        </w:numPr>
        <w:spacing w:line="276" w:lineRule="auto"/>
        <w:jc w:val="both"/>
        <w:rPr>
          <w:rFonts w:ascii="Times New Roman" w:hAnsi="Times New Roman" w:cs="Times New Roman"/>
          <w:sz w:val="28"/>
          <w:szCs w:val="28"/>
        </w:rPr>
      </w:pPr>
      <w:r>
        <w:rPr>
          <w:rFonts w:ascii="Times New Roman" w:hAnsi="Times New Roman" w:cs="Times New Roman"/>
          <w:sz w:val="28"/>
          <w:szCs w:val="28"/>
        </w:rPr>
        <w:t>Синиця І.О. Педагогічний такт і майстерність учителя/І.О.Синиця. -  К.: Вища школа, 1981. – 219 с.</w:t>
      </w:r>
    </w:p>
    <w:p w:rsidR="000F740D" w:rsidRDefault="000F740D" w:rsidP="00EA0003">
      <w:pPr>
        <w:pStyle w:val="a4"/>
        <w:numPr>
          <w:ilvl w:val="0"/>
          <w:numId w:val="216"/>
        </w:numPr>
        <w:spacing w:line="276" w:lineRule="auto"/>
        <w:jc w:val="both"/>
        <w:rPr>
          <w:rFonts w:ascii="Times New Roman" w:hAnsi="Times New Roman" w:cs="Times New Roman"/>
          <w:sz w:val="28"/>
          <w:szCs w:val="28"/>
        </w:rPr>
      </w:pPr>
      <w:r>
        <w:rPr>
          <w:rFonts w:ascii="Times New Roman" w:hAnsi="Times New Roman" w:cs="Times New Roman"/>
          <w:sz w:val="28"/>
          <w:szCs w:val="28"/>
        </w:rPr>
        <w:t>Синиця І.О. З чого починається педагогічна майстерність/І.О.Синиця. – К.: Рад. Школа, 1972. – 123 с.</w:t>
      </w:r>
    </w:p>
    <w:p w:rsidR="00F00E08" w:rsidRDefault="00F00E08" w:rsidP="00EA0003">
      <w:pPr>
        <w:pStyle w:val="a4"/>
        <w:numPr>
          <w:ilvl w:val="0"/>
          <w:numId w:val="216"/>
        </w:numPr>
        <w:spacing w:line="276" w:lineRule="auto"/>
        <w:jc w:val="both"/>
        <w:rPr>
          <w:rFonts w:ascii="Times New Roman" w:hAnsi="Times New Roman" w:cs="Times New Roman"/>
          <w:sz w:val="28"/>
          <w:szCs w:val="28"/>
        </w:rPr>
      </w:pPr>
      <w:r>
        <w:rPr>
          <w:rFonts w:ascii="Times New Roman" w:hAnsi="Times New Roman" w:cs="Times New Roman"/>
          <w:sz w:val="28"/>
          <w:szCs w:val="28"/>
        </w:rPr>
        <w:t>Сисоєва С.О. Психологія та педагогіка: Підручник/С.О.Сисоєва, Т.Б.Поясок. – Е.: Міленіум, 2005. – 520 с.</w:t>
      </w:r>
    </w:p>
    <w:p w:rsidR="00F2796A" w:rsidRDefault="00F2796A" w:rsidP="00EA0003">
      <w:pPr>
        <w:pStyle w:val="a4"/>
        <w:numPr>
          <w:ilvl w:val="0"/>
          <w:numId w:val="216"/>
        </w:numPr>
        <w:spacing w:line="276" w:lineRule="auto"/>
        <w:jc w:val="both"/>
        <w:rPr>
          <w:rFonts w:ascii="Times New Roman" w:hAnsi="Times New Roman" w:cs="Times New Roman"/>
          <w:sz w:val="28"/>
          <w:szCs w:val="28"/>
        </w:rPr>
      </w:pPr>
      <w:r>
        <w:rPr>
          <w:rFonts w:ascii="Times New Roman" w:hAnsi="Times New Roman" w:cs="Times New Roman"/>
          <w:sz w:val="28"/>
          <w:szCs w:val="28"/>
        </w:rPr>
        <w:t>Сисоєва С.О. Педагогічна творчість: Монографія/С.О.Сисоєва. – Х. – К.: Кн. вид-во «Каравела», 1998. – 150 с.</w:t>
      </w:r>
    </w:p>
    <w:p w:rsidR="00542464" w:rsidRDefault="00542464" w:rsidP="00EA0003">
      <w:pPr>
        <w:pStyle w:val="a4"/>
        <w:numPr>
          <w:ilvl w:val="0"/>
          <w:numId w:val="216"/>
        </w:numPr>
        <w:spacing w:line="276" w:lineRule="auto"/>
        <w:jc w:val="both"/>
        <w:rPr>
          <w:rFonts w:ascii="Times New Roman" w:hAnsi="Times New Roman" w:cs="Times New Roman"/>
          <w:sz w:val="28"/>
          <w:szCs w:val="28"/>
        </w:rPr>
      </w:pPr>
      <w:r>
        <w:rPr>
          <w:rFonts w:ascii="Times New Roman" w:hAnsi="Times New Roman" w:cs="Times New Roman"/>
          <w:sz w:val="28"/>
          <w:szCs w:val="28"/>
          <w:lang w:val="ru-RU"/>
        </w:rPr>
        <w:t>Скарби</w:t>
      </w:r>
      <w:r>
        <w:rPr>
          <w:rFonts w:ascii="Times New Roman" w:hAnsi="Times New Roman" w:cs="Times New Roman"/>
          <w:sz w:val="28"/>
          <w:szCs w:val="28"/>
        </w:rPr>
        <w:t xml:space="preserve"> мудрості. Українські народні казки, легенди, анекдоти, загадки, прислів</w:t>
      </w:r>
      <w:r w:rsidR="00160D47" w:rsidRPr="00160D47">
        <w:rPr>
          <w:rFonts w:ascii="Times New Roman" w:hAnsi="Times New Roman" w:cs="Times New Roman"/>
          <w:sz w:val="28"/>
          <w:szCs w:val="28"/>
          <w:lang w:val="ru-RU"/>
        </w:rPr>
        <w:t>’</w:t>
      </w:r>
      <w:r w:rsidR="00160D47">
        <w:rPr>
          <w:rFonts w:ascii="Times New Roman" w:hAnsi="Times New Roman" w:cs="Times New Roman"/>
          <w:sz w:val="28"/>
          <w:szCs w:val="28"/>
        </w:rPr>
        <w:t>я та ін.</w:t>
      </w:r>
      <w:r>
        <w:rPr>
          <w:rFonts w:ascii="Times New Roman" w:hAnsi="Times New Roman" w:cs="Times New Roman"/>
          <w:sz w:val="28"/>
          <w:szCs w:val="28"/>
        </w:rPr>
        <w:t xml:space="preserve"> – К.: Вид-во «Радянська школа», 1966. – С. 252</w:t>
      </w:r>
      <w:r w:rsidR="00160D47">
        <w:rPr>
          <w:rFonts w:ascii="Times New Roman" w:hAnsi="Times New Roman" w:cs="Times New Roman"/>
          <w:sz w:val="28"/>
          <w:szCs w:val="28"/>
        </w:rPr>
        <w:t xml:space="preserve"> -</w:t>
      </w:r>
      <w:r w:rsidR="000F740D">
        <w:rPr>
          <w:rFonts w:ascii="Times New Roman" w:hAnsi="Times New Roman" w:cs="Times New Roman"/>
          <w:sz w:val="28"/>
          <w:szCs w:val="28"/>
        </w:rPr>
        <w:t> </w:t>
      </w:r>
      <w:r>
        <w:rPr>
          <w:rFonts w:ascii="Times New Roman" w:hAnsi="Times New Roman" w:cs="Times New Roman"/>
          <w:sz w:val="28"/>
          <w:szCs w:val="28"/>
        </w:rPr>
        <w:t>253.</w:t>
      </w:r>
    </w:p>
    <w:p w:rsidR="000F740D" w:rsidRPr="00F578D6" w:rsidRDefault="000F740D" w:rsidP="00EA0003">
      <w:pPr>
        <w:pStyle w:val="a4"/>
        <w:numPr>
          <w:ilvl w:val="0"/>
          <w:numId w:val="216"/>
        </w:numPr>
        <w:spacing w:line="276" w:lineRule="auto"/>
        <w:jc w:val="both"/>
        <w:rPr>
          <w:rFonts w:ascii="Times New Roman" w:hAnsi="Times New Roman" w:cs="Times New Roman"/>
          <w:sz w:val="28"/>
          <w:szCs w:val="28"/>
        </w:rPr>
      </w:pPr>
      <w:r>
        <w:rPr>
          <w:rFonts w:ascii="Times New Roman" w:hAnsi="Times New Roman" w:cs="Times New Roman"/>
          <w:sz w:val="28"/>
          <w:szCs w:val="28"/>
        </w:rPr>
        <w:t>Скульский Р.П. Учиться б</w:t>
      </w:r>
      <w:r>
        <w:rPr>
          <w:rFonts w:ascii="Times New Roman" w:hAnsi="Times New Roman" w:cs="Times New Roman"/>
          <w:sz w:val="28"/>
          <w:szCs w:val="28"/>
          <w:lang w:val="ru-RU"/>
        </w:rPr>
        <w:t>ыть учителем/Р.П.Скульский. – М.: Просвещение, 1986. – 117 с.</w:t>
      </w:r>
    </w:p>
    <w:p w:rsidR="00F578D6" w:rsidRDefault="00F578D6" w:rsidP="00EA0003">
      <w:pPr>
        <w:pStyle w:val="a4"/>
        <w:numPr>
          <w:ilvl w:val="0"/>
          <w:numId w:val="216"/>
        </w:numPr>
        <w:spacing w:line="276" w:lineRule="auto"/>
        <w:jc w:val="both"/>
        <w:rPr>
          <w:rFonts w:ascii="Times New Roman" w:hAnsi="Times New Roman" w:cs="Times New Roman"/>
          <w:sz w:val="28"/>
          <w:szCs w:val="28"/>
        </w:rPr>
      </w:pPr>
      <w:r w:rsidRPr="00F578D6">
        <w:rPr>
          <w:rFonts w:ascii="Times New Roman" w:hAnsi="Times New Roman" w:cs="Times New Roman"/>
          <w:sz w:val="28"/>
          <w:szCs w:val="28"/>
        </w:rPr>
        <w:t xml:space="preserve">Скульський Р.П. Підготовка майбутніх учителів до педагогічної творчості/Р.П.Скульський. </w:t>
      </w:r>
      <w:r>
        <w:rPr>
          <w:rFonts w:ascii="Times New Roman" w:hAnsi="Times New Roman" w:cs="Times New Roman"/>
          <w:sz w:val="28"/>
          <w:szCs w:val="28"/>
        </w:rPr>
        <w:t>– К.: Вища школа, 1992. – 135 с.</w:t>
      </w:r>
    </w:p>
    <w:p w:rsidR="00F20E79" w:rsidRPr="00F20E79" w:rsidRDefault="00F20E79" w:rsidP="00EA0003">
      <w:pPr>
        <w:pStyle w:val="a4"/>
        <w:numPr>
          <w:ilvl w:val="0"/>
          <w:numId w:val="216"/>
        </w:numPr>
        <w:spacing w:line="276" w:lineRule="auto"/>
        <w:jc w:val="both"/>
        <w:rPr>
          <w:rFonts w:ascii="Times New Roman" w:hAnsi="Times New Roman" w:cs="Times New Roman"/>
          <w:sz w:val="28"/>
          <w:szCs w:val="28"/>
        </w:rPr>
      </w:pPr>
      <w:r>
        <w:rPr>
          <w:rFonts w:ascii="Times New Roman" w:hAnsi="Times New Roman" w:cs="Times New Roman"/>
          <w:sz w:val="28"/>
          <w:szCs w:val="28"/>
        </w:rPr>
        <w:t>Соколова А.С. Образование для карь</w:t>
      </w:r>
      <w:r>
        <w:rPr>
          <w:rFonts w:ascii="Times New Roman" w:hAnsi="Times New Roman" w:cs="Times New Roman"/>
          <w:sz w:val="28"/>
          <w:szCs w:val="28"/>
          <w:lang w:val="ru-RU"/>
        </w:rPr>
        <w:t>еры как один из аспектов непрерывного образования взрослого человека/А.С.Соколова//Образование через всю жизнь: непрерывное образование для устойчивого развития: труды международного сотрудничества. – С-Петербург: Альтер Это, 2008. – 321 с.</w:t>
      </w:r>
    </w:p>
    <w:p w:rsidR="00F20E79" w:rsidRPr="0049309A" w:rsidRDefault="00F20E79" w:rsidP="00EA0003">
      <w:pPr>
        <w:pStyle w:val="a4"/>
        <w:numPr>
          <w:ilvl w:val="0"/>
          <w:numId w:val="216"/>
        </w:numPr>
        <w:spacing w:line="276" w:lineRule="auto"/>
        <w:jc w:val="both"/>
        <w:rPr>
          <w:rFonts w:ascii="Times New Roman" w:hAnsi="Times New Roman" w:cs="Times New Roman"/>
          <w:sz w:val="28"/>
          <w:szCs w:val="28"/>
        </w:rPr>
      </w:pPr>
      <w:r>
        <w:rPr>
          <w:rFonts w:ascii="Times New Roman" w:hAnsi="Times New Roman" w:cs="Times New Roman"/>
          <w:sz w:val="28"/>
          <w:szCs w:val="28"/>
          <w:lang w:val="ru-RU"/>
        </w:rPr>
        <w:t>Сластенин В.А. К вопросу о профессиограмме учителя общеобразовательной школы/В.А.Сластенин//Сов. Пед., 1973. - № 5. – С. 72 – 80.</w:t>
      </w:r>
    </w:p>
    <w:p w:rsidR="0049309A" w:rsidRPr="00C60CF6" w:rsidRDefault="0049309A" w:rsidP="00EA0003">
      <w:pPr>
        <w:pStyle w:val="a4"/>
        <w:numPr>
          <w:ilvl w:val="0"/>
          <w:numId w:val="216"/>
        </w:numPr>
        <w:spacing w:line="276" w:lineRule="auto"/>
        <w:jc w:val="both"/>
        <w:rPr>
          <w:rFonts w:ascii="Times New Roman" w:hAnsi="Times New Roman" w:cs="Times New Roman"/>
          <w:sz w:val="28"/>
          <w:szCs w:val="28"/>
        </w:rPr>
      </w:pPr>
      <w:r>
        <w:rPr>
          <w:rFonts w:ascii="Times New Roman" w:hAnsi="Times New Roman" w:cs="Times New Roman"/>
          <w:sz w:val="28"/>
          <w:szCs w:val="28"/>
          <w:lang w:val="ru-RU"/>
        </w:rPr>
        <w:t>Слуцкий В.И. Элементарная педагогика или как управлять поведением человека: Книга для учителя/В.И.Слуцкий. – М.: Просвещение, 1992. – 126 с.</w:t>
      </w:r>
    </w:p>
    <w:p w:rsidR="00C60CF6" w:rsidRPr="00C60CF6" w:rsidRDefault="00C60CF6" w:rsidP="00EA0003">
      <w:pPr>
        <w:pStyle w:val="a4"/>
        <w:numPr>
          <w:ilvl w:val="0"/>
          <w:numId w:val="216"/>
        </w:numPr>
        <w:spacing w:line="276" w:lineRule="auto"/>
        <w:jc w:val="both"/>
        <w:rPr>
          <w:rFonts w:ascii="Times New Roman" w:hAnsi="Times New Roman" w:cs="Times New Roman"/>
          <w:sz w:val="28"/>
          <w:szCs w:val="28"/>
        </w:rPr>
      </w:pPr>
      <w:r>
        <w:rPr>
          <w:rFonts w:ascii="Times New Roman" w:hAnsi="Times New Roman" w:cs="Times New Roman"/>
          <w:sz w:val="28"/>
          <w:szCs w:val="28"/>
          <w:lang w:val="ru-RU"/>
        </w:rPr>
        <w:t>Станиславский К.С. Работа актера над собой/К.С.Станиславский. – М., 1985. – 219 с.</w:t>
      </w:r>
    </w:p>
    <w:p w:rsidR="00C60CF6" w:rsidRPr="00C60CF6" w:rsidRDefault="00C60CF6" w:rsidP="00EA0003">
      <w:pPr>
        <w:pStyle w:val="a4"/>
        <w:numPr>
          <w:ilvl w:val="0"/>
          <w:numId w:val="216"/>
        </w:numPr>
        <w:spacing w:line="276" w:lineRule="auto"/>
        <w:jc w:val="both"/>
        <w:rPr>
          <w:rFonts w:ascii="Times New Roman" w:hAnsi="Times New Roman" w:cs="Times New Roman"/>
          <w:sz w:val="28"/>
          <w:szCs w:val="28"/>
        </w:rPr>
      </w:pPr>
      <w:r>
        <w:rPr>
          <w:rFonts w:ascii="Times New Roman" w:hAnsi="Times New Roman" w:cs="Times New Roman"/>
          <w:sz w:val="28"/>
          <w:szCs w:val="28"/>
          <w:lang w:val="ru-RU"/>
        </w:rPr>
        <w:t>Станисл</w:t>
      </w:r>
      <w:r w:rsidR="00160D47">
        <w:rPr>
          <w:rFonts w:ascii="Times New Roman" w:hAnsi="Times New Roman" w:cs="Times New Roman"/>
          <w:sz w:val="28"/>
          <w:szCs w:val="28"/>
          <w:lang w:val="ru-RU"/>
        </w:rPr>
        <w:t>ав</w:t>
      </w:r>
      <w:r w:rsidR="00317FC1">
        <w:rPr>
          <w:rFonts w:ascii="Times New Roman" w:hAnsi="Times New Roman" w:cs="Times New Roman"/>
          <w:sz w:val="28"/>
          <w:szCs w:val="28"/>
          <w:lang w:val="ru-RU"/>
        </w:rPr>
        <w:t>ский К.С. Собрание сочинений в 8</w:t>
      </w:r>
      <w:r w:rsidR="00160D47">
        <w:rPr>
          <w:rFonts w:ascii="Times New Roman" w:hAnsi="Times New Roman" w:cs="Times New Roman"/>
          <w:sz w:val="28"/>
          <w:szCs w:val="28"/>
          <w:lang w:val="ru-RU"/>
        </w:rPr>
        <w:t xml:space="preserve">-ти т. - </w:t>
      </w:r>
      <w:r>
        <w:rPr>
          <w:rFonts w:ascii="Times New Roman" w:hAnsi="Times New Roman" w:cs="Times New Roman"/>
          <w:sz w:val="28"/>
          <w:szCs w:val="28"/>
          <w:lang w:val="ru-RU"/>
        </w:rPr>
        <w:t>Т. 5./К.С.Станиславский. – М.: Искусство, 1958. – 422 с.</w:t>
      </w:r>
    </w:p>
    <w:p w:rsidR="00C60CF6" w:rsidRPr="00D15EE8" w:rsidRDefault="00C60CF6" w:rsidP="00EA0003">
      <w:pPr>
        <w:pStyle w:val="a4"/>
        <w:numPr>
          <w:ilvl w:val="0"/>
          <w:numId w:val="216"/>
        </w:numPr>
        <w:spacing w:line="276" w:lineRule="auto"/>
        <w:jc w:val="both"/>
        <w:rPr>
          <w:rFonts w:ascii="Times New Roman" w:hAnsi="Times New Roman" w:cs="Times New Roman"/>
          <w:sz w:val="28"/>
          <w:szCs w:val="28"/>
        </w:rPr>
      </w:pPr>
      <w:r>
        <w:rPr>
          <w:rFonts w:ascii="Times New Roman" w:hAnsi="Times New Roman" w:cs="Times New Roman"/>
          <w:sz w:val="28"/>
          <w:szCs w:val="28"/>
          <w:lang w:val="ru-RU"/>
        </w:rPr>
        <w:lastRenderedPageBreak/>
        <w:t>Станиславский К.С. Беседы, статьи, речи, письма/К.С.Станиславский. – М.: Искусство, 1953. – 251 с.</w:t>
      </w:r>
    </w:p>
    <w:p w:rsidR="00D15EE8" w:rsidRPr="00317FC1" w:rsidRDefault="00D15EE8" w:rsidP="00EA0003">
      <w:pPr>
        <w:pStyle w:val="a4"/>
        <w:numPr>
          <w:ilvl w:val="0"/>
          <w:numId w:val="216"/>
        </w:numPr>
        <w:spacing w:line="276" w:lineRule="auto"/>
        <w:jc w:val="both"/>
        <w:rPr>
          <w:rFonts w:ascii="Times New Roman" w:hAnsi="Times New Roman" w:cs="Times New Roman"/>
          <w:sz w:val="28"/>
          <w:szCs w:val="28"/>
        </w:rPr>
      </w:pPr>
      <w:r>
        <w:rPr>
          <w:rFonts w:ascii="Times New Roman" w:hAnsi="Times New Roman" w:cs="Times New Roman"/>
          <w:sz w:val="28"/>
          <w:szCs w:val="28"/>
          <w:lang w:val="ru-RU"/>
        </w:rPr>
        <w:t>Станиславский К.С. Работа актера над ролью/К.С.Станиславский. – М.: Искусство, 1965. – 102 с.</w:t>
      </w:r>
    </w:p>
    <w:p w:rsidR="00317FC1" w:rsidRDefault="00317FC1" w:rsidP="00EA0003">
      <w:pPr>
        <w:pStyle w:val="a4"/>
        <w:numPr>
          <w:ilvl w:val="0"/>
          <w:numId w:val="216"/>
        </w:numPr>
        <w:spacing w:line="276" w:lineRule="auto"/>
        <w:jc w:val="both"/>
        <w:rPr>
          <w:rFonts w:ascii="Times New Roman" w:hAnsi="Times New Roman" w:cs="Times New Roman"/>
          <w:sz w:val="28"/>
          <w:szCs w:val="28"/>
        </w:rPr>
      </w:pPr>
      <w:r>
        <w:rPr>
          <w:rFonts w:ascii="Times New Roman" w:hAnsi="Times New Roman" w:cs="Times New Roman"/>
          <w:sz w:val="28"/>
          <w:szCs w:val="28"/>
          <w:lang w:val="ru-RU"/>
        </w:rPr>
        <w:t>Станіславський К.С. Робота актора над собою/К.С.Станіславський. – К.: Мистецтво, 1953. – Ч. 1 – 2. – С. 479 – 486.</w:t>
      </w:r>
    </w:p>
    <w:p w:rsidR="00EA0003" w:rsidRDefault="00EA0003" w:rsidP="00EA0003">
      <w:pPr>
        <w:pStyle w:val="a3"/>
        <w:numPr>
          <w:ilvl w:val="0"/>
          <w:numId w:val="216"/>
        </w:numPr>
        <w:jc w:val="both"/>
        <w:rPr>
          <w:rFonts w:ascii="Times New Roman" w:hAnsi="Times New Roman" w:cs="Times New Roman"/>
          <w:sz w:val="28"/>
          <w:szCs w:val="28"/>
          <w:lang w:val="uk-UA"/>
        </w:rPr>
      </w:pPr>
      <w:r>
        <w:rPr>
          <w:rFonts w:ascii="Times New Roman" w:hAnsi="Times New Roman" w:cs="Times New Roman"/>
          <w:sz w:val="28"/>
          <w:szCs w:val="28"/>
          <w:lang w:val="uk-UA"/>
        </w:rPr>
        <w:t>Стрельніков В.Ю. Професійна компетентність вчителя//Актуальні проблеми безперервного підвищення кваліфікації педагогічних кадрів України в умовах становлення національної школи: Збірник статей/За ред. С.В.Крисюка. – К., 1992. – С. 44 – 45.</w:t>
      </w:r>
    </w:p>
    <w:p w:rsidR="00EA0003" w:rsidRDefault="00EA0003" w:rsidP="00EA0003">
      <w:pPr>
        <w:pStyle w:val="a3"/>
        <w:numPr>
          <w:ilvl w:val="0"/>
          <w:numId w:val="216"/>
        </w:numPr>
        <w:jc w:val="both"/>
        <w:rPr>
          <w:rFonts w:ascii="Times New Roman" w:hAnsi="Times New Roman" w:cs="Times New Roman"/>
          <w:sz w:val="28"/>
          <w:szCs w:val="28"/>
          <w:lang w:val="uk-UA"/>
        </w:rPr>
      </w:pPr>
      <w:r>
        <w:rPr>
          <w:rFonts w:ascii="Times New Roman" w:hAnsi="Times New Roman" w:cs="Times New Roman"/>
          <w:sz w:val="28"/>
          <w:szCs w:val="28"/>
          <w:lang w:val="uk-UA"/>
        </w:rPr>
        <w:t>Сухомлинський В.О. Сто порад учителю/В.О.Сухомлинський. – К.: Радянська школа, 1988. – 303 с.</w:t>
      </w:r>
    </w:p>
    <w:p w:rsidR="00EA0003" w:rsidRPr="0062433A" w:rsidRDefault="00EA0003" w:rsidP="00EA0003">
      <w:pPr>
        <w:numPr>
          <w:ilvl w:val="0"/>
          <w:numId w:val="216"/>
        </w:numPr>
        <w:spacing w:after="0"/>
        <w:jc w:val="both"/>
        <w:rPr>
          <w:rFonts w:ascii="Times New Roman" w:eastAsia="Calibri" w:hAnsi="Times New Roman" w:cs="Times New Roman"/>
          <w:color w:val="000000"/>
          <w:sz w:val="28"/>
          <w:szCs w:val="28"/>
          <w:lang w:val="uk-UA" w:eastAsia="ru-RU"/>
        </w:rPr>
      </w:pPr>
      <w:r w:rsidRPr="00A2589C">
        <w:rPr>
          <w:rFonts w:ascii="Times New Roman" w:eastAsia="Calibri" w:hAnsi="Times New Roman" w:cs="Times New Roman"/>
          <w:iCs/>
          <w:color w:val="000000"/>
          <w:sz w:val="28"/>
          <w:szCs w:val="28"/>
          <w:lang w:val="uk-UA" w:eastAsia="ru-RU"/>
        </w:rPr>
        <w:t>Сухомли</w:t>
      </w:r>
      <w:r>
        <w:rPr>
          <w:rFonts w:ascii="Times New Roman" w:eastAsia="Calibri" w:hAnsi="Times New Roman" w:cs="Times New Roman"/>
          <w:iCs/>
          <w:color w:val="000000"/>
          <w:sz w:val="28"/>
          <w:szCs w:val="28"/>
          <w:lang w:val="uk-UA" w:eastAsia="ru-RU"/>
        </w:rPr>
        <w:t>нський В. О. Серце віддаю дітям. Вибрані твори</w:t>
      </w:r>
      <w:r w:rsidRPr="00A2589C">
        <w:rPr>
          <w:rFonts w:ascii="Times New Roman" w:eastAsia="Calibri" w:hAnsi="Times New Roman" w:cs="Times New Roman"/>
          <w:iCs/>
          <w:color w:val="000000"/>
          <w:sz w:val="28"/>
          <w:szCs w:val="28"/>
          <w:lang w:val="uk-UA" w:eastAsia="ru-RU"/>
        </w:rPr>
        <w:t xml:space="preserve"> в 5-ти т.</w:t>
      </w:r>
      <w:r>
        <w:rPr>
          <w:rFonts w:ascii="Times New Roman" w:eastAsia="Calibri" w:hAnsi="Times New Roman" w:cs="Times New Roman"/>
          <w:iCs/>
          <w:color w:val="000000"/>
          <w:sz w:val="28"/>
          <w:szCs w:val="28"/>
          <w:lang w:val="uk-UA" w:eastAsia="ru-RU"/>
        </w:rPr>
        <w:t>/В.О.Сухомлинський.</w:t>
      </w:r>
      <w:r w:rsidRPr="00A2589C">
        <w:rPr>
          <w:rFonts w:ascii="Times New Roman" w:eastAsia="Calibri" w:hAnsi="Times New Roman" w:cs="Times New Roman"/>
          <w:iCs/>
          <w:color w:val="000000"/>
          <w:sz w:val="28"/>
          <w:szCs w:val="28"/>
          <w:lang w:val="uk-UA" w:eastAsia="ru-RU"/>
        </w:rPr>
        <w:t xml:space="preserve"> – Т.3. – К.: Рад. школа, 1977. – С. 9–98.</w:t>
      </w:r>
    </w:p>
    <w:p w:rsidR="0062433A" w:rsidRPr="0062433A" w:rsidRDefault="0062433A" w:rsidP="00EA0003">
      <w:pPr>
        <w:numPr>
          <w:ilvl w:val="0"/>
          <w:numId w:val="216"/>
        </w:numPr>
        <w:spacing w:after="0"/>
        <w:jc w:val="both"/>
        <w:rPr>
          <w:rFonts w:ascii="Times New Roman" w:eastAsia="Calibri" w:hAnsi="Times New Roman" w:cs="Times New Roman"/>
          <w:color w:val="000000"/>
          <w:sz w:val="28"/>
          <w:szCs w:val="28"/>
          <w:lang w:val="uk-UA" w:eastAsia="ru-RU"/>
        </w:rPr>
      </w:pPr>
      <w:r>
        <w:rPr>
          <w:rFonts w:ascii="Times New Roman" w:eastAsia="Calibri" w:hAnsi="Times New Roman" w:cs="Times New Roman"/>
          <w:iCs/>
          <w:color w:val="000000"/>
          <w:sz w:val="28"/>
          <w:szCs w:val="28"/>
          <w:lang w:val="uk-UA" w:eastAsia="ru-RU"/>
        </w:rPr>
        <w:t>Сухомлинський В.О. Учитель і діти/В.О.Сухомлинський. Вибр. Твори у 5-ти т. – Т. 5: Статті. – К.: Рад.шк., 1977. – С. 195 – 203.</w:t>
      </w:r>
    </w:p>
    <w:p w:rsidR="0062433A" w:rsidRPr="0062433A" w:rsidRDefault="0062433A" w:rsidP="00EA0003">
      <w:pPr>
        <w:numPr>
          <w:ilvl w:val="0"/>
          <w:numId w:val="216"/>
        </w:numPr>
        <w:spacing w:after="0"/>
        <w:jc w:val="both"/>
        <w:rPr>
          <w:rFonts w:ascii="Times New Roman" w:eastAsia="Calibri" w:hAnsi="Times New Roman" w:cs="Times New Roman"/>
          <w:color w:val="000000"/>
          <w:sz w:val="28"/>
          <w:szCs w:val="28"/>
          <w:lang w:val="uk-UA" w:eastAsia="ru-RU"/>
        </w:rPr>
      </w:pPr>
      <w:r>
        <w:rPr>
          <w:rFonts w:ascii="Times New Roman" w:eastAsia="Calibri" w:hAnsi="Times New Roman" w:cs="Times New Roman"/>
          <w:iCs/>
          <w:color w:val="000000"/>
          <w:sz w:val="28"/>
          <w:szCs w:val="28"/>
          <w:lang w:val="uk-UA" w:eastAsia="ru-RU"/>
        </w:rPr>
        <w:t>Сухомлинський В.О. Щоб душа не була пустою/В.О.Сухомлинський.  Вибр.тв. у 5-ти т. – Т.5: Статті. – К.: Рад.шк., 1977. – С. 255 – 269.</w:t>
      </w:r>
    </w:p>
    <w:p w:rsidR="0062433A" w:rsidRPr="009A73A9" w:rsidRDefault="0062433A" w:rsidP="00EA0003">
      <w:pPr>
        <w:numPr>
          <w:ilvl w:val="0"/>
          <w:numId w:val="216"/>
        </w:numPr>
        <w:spacing w:after="0"/>
        <w:jc w:val="both"/>
        <w:rPr>
          <w:rFonts w:ascii="Times New Roman" w:eastAsia="Calibri" w:hAnsi="Times New Roman" w:cs="Times New Roman"/>
          <w:color w:val="000000"/>
          <w:sz w:val="28"/>
          <w:szCs w:val="28"/>
          <w:lang w:val="uk-UA" w:eastAsia="ru-RU"/>
        </w:rPr>
      </w:pPr>
      <w:r>
        <w:rPr>
          <w:rFonts w:ascii="Times New Roman" w:eastAsia="Calibri" w:hAnsi="Times New Roman" w:cs="Times New Roman"/>
          <w:iCs/>
          <w:color w:val="000000"/>
          <w:sz w:val="28"/>
          <w:szCs w:val="28"/>
          <w:lang w:val="uk-UA" w:eastAsia="ru-RU"/>
        </w:rPr>
        <w:t>Тимошенко И, Со</w:t>
      </w:r>
      <w:r w:rsidR="00160D47">
        <w:rPr>
          <w:rFonts w:ascii="Times New Roman" w:eastAsia="Calibri" w:hAnsi="Times New Roman" w:cs="Times New Roman"/>
          <w:iCs/>
          <w:color w:val="000000"/>
          <w:sz w:val="28"/>
          <w:szCs w:val="28"/>
          <w:lang w:val="uk-UA" w:eastAsia="ru-RU"/>
        </w:rPr>
        <w:t>снин А. Мотивации личности и че</w:t>
      </w:r>
      <w:r>
        <w:rPr>
          <w:rFonts w:ascii="Times New Roman" w:eastAsia="Calibri" w:hAnsi="Times New Roman" w:cs="Times New Roman"/>
          <w:iCs/>
          <w:color w:val="000000"/>
          <w:sz w:val="28"/>
          <w:szCs w:val="28"/>
          <w:lang w:val="uk-UA" w:eastAsia="ru-RU"/>
        </w:rPr>
        <w:t>ловеческих ресурсов/И.Тимошенко, А.Сосник. – К.: Европейский ун-т, 2002. – 575 с.</w:t>
      </w:r>
    </w:p>
    <w:p w:rsidR="009A73A9" w:rsidRPr="00BA6E8C" w:rsidRDefault="009A73A9" w:rsidP="00EA0003">
      <w:pPr>
        <w:numPr>
          <w:ilvl w:val="0"/>
          <w:numId w:val="216"/>
        </w:numPr>
        <w:spacing w:after="0"/>
        <w:jc w:val="both"/>
        <w:rPr>
          <w:rFonts w:ascii="Times New Roman" w:eastAsia="Calibri" w:hAnsi="Times New Roman" w:cs="Times New Roman"/>
          <w:color w:val="000000"/>
          <w:sz w:val="28"/>
          <w:szCs w:val="28"/>
          <w:lang w:val="uk-UA" w:eastAsia="ru-RU"/>
        </w:rPr>
      </w:pPr>
      <w:r>
        <w:rPr>
          <w:rFonts w:ascii="Times New Roman" w:eastAsia="Calibri" w:hAnsi="Times New Roman" w:cs="Times New Roman"/>
          <w:iCs/>
          <w:color w:val="000000"/>
          <w:sz w:val="28"/>
          <w:szCs w:val="28"/>
          <w:lang w:val="uk-UA" w:eastAsia="ru-RU"/>
        </w:rPr>
        <w:t>Типове положення про атестацію педагогічних працівників України//Освіта. – 1994. – 26 січня.</w:t>
      </w:r>
    </w:p>
    <w:p w:rsidR="00BA6E8C" w:rsidRPr="00A7256B" w:rsidRDefault="00BA6E8C" w:rsidP="00EA0003">
      <w:pPr>
        <w:numPr>
          <w:ilvl w:val="0"/>
          <w:numId w:val="216"/>
        </w:numPr>
        <w:spacing w:after="0"/>
        <w:jc w:val="both"/>
        <w:rPr>
          <w:rFonts w:ascii="Times New Roman" w:eastAsia="Calibri" w:hAnsi="Times New Roman" w:cs="Times New Roman"/>
          <w:color w:val="000000"/>
          <w:sz w:val="28"/>
          <w:szCs w:val="28"/>
          <w:lang w:val="uk-UA" w:eastAsia="ru-RU"/>
        </w:rPr>
      </w:pPr>
      <w:r>
        <w:rPr>
          <w:rFonts w:ascii="Times New Roman" w:eastAsia="Calibri" w:hAnsi="Times New Roman" w:cs="Times New Roman"/>
          <w:iCs/>
          <w:color w:val="000000"/>
          <w:sz w:val="28"/>
          <w:szCs w:val="28"/>
          <w:lang w:val="uk-UA" w:eastAsia="ru-RU"/>
        </w:rPr>
        <w:t>Томан І. Мистецтво говорити/І.Томан. – К.: Політвидав України, 1989. – 293 с.</w:t>
      </w:r>
    </w:p>
    <w:p w:rsidR="00A7256B" w:rsidRPr="00317FC1" w:rsidRDefault="00A7256B" w:rsidP="00EA0003">
      <w:pPr>
        <w:numPr>
          <w:ilvl w:val="0"/>
          <w:numId w:val="216"/>
        </w:numPr>
        <w:spacing w:after="0"/>
        <w:jc w:val="both"/>
        <w:rPr>
          <w:rFonts w:ascii="Times New Roman" w:eastAsia="Calibri" w:hAnsi="Times New Roman" w:cs="Times New Roman"/>
          <w:color w:val="000000"/>
          <w:sz w:val="28"/>
          <w:szCs w:val="28"/>
          <w:lang w:val="uk-UA" w:eastAsia="ru-RU"/>
        </w:rPr>
      </w:pPr>
      <w:r>
        <w:rPr>
          <w:rFonts w:ascii="Times New Roman" w:eastAsia="Calibri" w:hAnsi="Times New Roman" w:cs="Times New Roman"/>
          <w:iCs/>
          <w:color w:val="000000"/>
          <w:sz w:val="28"/>
          <w:szCs w:val="28"/>
          <w:lang w:val="uk-UA" w:eastAsia="ru-RU"/>
        </w:rPr>
        <w:t>Учителю о педагогической технике/Под ред. Л.И.Рубинского. – М.: Просвещение, 1987. – 235 с.</w:t>
      </w:r>
    </w:p>
    <w:p w:rsidR="001E32B6" w:rsidRPr="00A7256B" w:rsidRDefault="001E32B6" w:rsidP="00EA0003">
      <w:pPr>
        <w:numPr>
          <w:ilvl w:val="0"/>
          <w:numId w:val="216"/>
        </w:numPr>
        <w:spacing w:after="0"/>
        <w:jc w:val="both"/>
        <w:rPr>
          <w:rFonts w:ascii="Times New Roman" w:eastAsia="Calibri" w:hAnsi="Times New Roman" w:cs="Times New Roman"/>
          <w:color w:val="000000"/>
          <w:sz w:val="28"/>
          <w:szCs w:val="28"/>
          <w:lang w:val="uk-UA" w:eastAsia="ru-RU"/>
        </w:rPr>
      </w:pPr>
      <w:r>
        <w:rPr>
          <w:rFonts w:ascii="Times New Roman" w:eastAsia="Calibri" w:hAnsi="Times New Roman" w:cs="Times New Roman"/>
          <w:iCs/>
          <w:color w:val="000000"/>
          <w:sz w:val="28"/>
          <w:szCs w:val="28"/>
          <w:lang w:val="uk-UA" w:eastAsia="ru-RU"/>
        </w:rPr>
        <w:t xml:space="preserve">Ушинський К.Д. Людина як предмет виховання. Спроба педагогічної антропології. –Вибр. </w:t>
      </w:r>
      <w:r w:rsidR="00160D47">
        <w:rPr>
          <w:rFonts w:ascii="Times New Roman" w:eastAsia="Calibri" w:hAnsi="Times New Roman" w:cs="Times New Roman"/>
          <w:iCs/>
          <w:color w:val="000000"/>
          <w:sz w:val="28"/>
          <w:szCs w:val="28"/>
          <w:lang w:val="uk-UA" w:eastAsia="ru-RU"/>
        </w:rPr>
        <w:t>т</w:t>
      </w:r>
      <w:r>
        <w:rPr>
          <w:rFonts w:ascii="Times New Roman" w:eastAsia="Calibri" w:hAnsi="Times New Roman" w:cs="Times New Roman"/>
          <w:iCs/>
          <w:color w:val="000000"/>
          <w:sz w:val="28"/>
          <w:szCs w:val="28"/>
          <w:lang w:val="uk-UA" w:eastAsia="ru-RU"/>
        </w:rPr>
        <w:t xml:space="preserve">вори </w:t>
      </w:r>
      <w:r w:rsidR="00160D47">
        <w:rPr>
          <w:rFonts w:ascii="Times New Roman" w:eastAsia="Calibri" w:hAnsi="Times New Roman" w:cs="Times New Roman"/>
          <w:iCs/>
          <w:color w:val="000000"/>
          <w:sz w:val="28"/>
          <w:szCs w:val="28"/>
          <w:lang w:val="uk-UA" w:eastAsia="ru-RU"/>
        </w:rPr>
        <w:t>у 2-х т.</w:t>
      </w:r>
      <w:r>
        <w:rPr>
          <w:rFonts w:ascii="Times New Roman" w:eastAsia="Calibri" w:hAnsi="Times New Roman" w:cs="Times New Roman"/>
          <w:iCs/>
          <w:color w:val="000000"/>
          <w:sz w:val="28"/>
          <w:szCs w:val="28"/>
          <w:lang w:val="uk-UA" w:eastAsia="ru-RU"/>
        </w:rPr>
        <w:t>– Т. 1. /К.Д.Ушинський. – К., 1983. – 220 с.</w:t>
      </w:r>
    </w:p>
    <w:p w:rsidR="00A7256B" w:rsidRPr="00160D47" w:rsidRDefault="00A7256B" w:rsidP="00A7256B">
      <w:pPr>
        <w:numPr>
          <w:ilvl w:val="0"/>
          <w:numId w:val="216"/>
        </w:numPr>
        <w:shd w:val="clear" w:color="auto" w:fill="FFFFFF"/>
        <w:spacing w:after="0"/>
        <w:jc w:val="both"/>
        <w:rPr>
          <w:rFonts w:ascii="Times New Roman" w:eastAsia="Calibri" w:hAnsi="Times New Roman" w:cs="Times New Roman"/>
          <w:color w:val="000000"/>
          <w:sz w:val="28"/>
          <w:szCs w:val="28"/>
          <w:lang w:val="uk-UA" w:eastAsia="ru-RU"/>
        </w:rPr>
      </w:pPr>
      <w:r w:rsidRPr="00160D47">
        <w:rPr>
          <w:rFonts w:ascii="Times New Roman" w:eastAsia="Calibri" w:hAnsi="Times New Roman" w:cs="Times New Roman"/>
          <w:color w:val="000000"/>
          <w:sz w:val="28"/>
          <w:szCs w:val="28"/>
          <w:lang w:val="uk-UA" w:eastAsia="ru-RU"/>
        </w:rPr>
        <w:t>Ушинський К. Д. Вибрані педагогічні твори</w:t>
      </w:r>
      <w:r>
        <w:rPr>
          <w:rFonts w:ascii="Times New Roman" w:eastAsia="Calibri" w:hAnsi="Times New Roman" w:cs="Times New Roman"/>
          <w:color w:val="000000"/>
          <w:sz w:val="28"/>
          <w:szCs w:val="28"/>
          <w:lang w:val="uk-UA" w:eastAsia="ru-RU"/>
        </w:rPr>
        <w:t>/К.Д.Ушинський1. – К.</w:t>
      </w:r>
      <w:r w:rsidRPr="00160D47">
        <w:rPr>
          <w:rFonts w:ascii="Times New Roman" w:eastAsia="Calibri" w:hAnsi="Times New Roman" w:cs="Times New Roman"/>
          <w:color w:val="000000"/>
          <w:sz w:val="28"/>
          <w:szCs w:val="28"/>
          <w:lang w:val="uk-UA" w:eastAsia="ru-RU"/>
        </w:rPr>
        <w:t>, “Радянська школа”, 19</w:t>
      </w:r>
      <w:r>
        <w:rPr>
          <w:rFonts w:ascii="Times New Roman" w:eastAsia="Calibri" w:hAnsi="Times New Roman" w:cs="Times New Roman"/>
          <w:color w:val="000000"/>
          <w:sz w:val="28"/>
          <w:szCs w:val="28"/>
          <w:lang w:val="uk-UA" w:eastAsia="ru-RU"/>
        </w:rPr>
        <w:t>7</w:t>
      </w:r>
      <w:r w:rsidRPr="00160D47">
        <w:rPr>
          <w:rFonts w:ascii="Times New Roman" w:eastAsia="Calibri" w:hAnsi="Times New Roman" w:cs="Times New Roman"/>
          <w:color w:val="000000"/>
          <w:sz w:val="28"/>
          <w:szCs w:val="28"/>
          <w:lang w:val="uk-UA" w:eastAsia="ru-RU"/>
        </w:rPr>
        <w:t>9</w:t>
      </w:r>
      <w:r>
        <w:rPr>
          <w:rFonts w:ascii="Times New Roman" w:eastAsia="Calibri" w:hAnsi="Times New Roman" w:cs="Times New Roman"/>
          <w:color w:val="000000"/>
          <w:sz w:val="28"/>
          <w:szCs w:val="28"/>
          <w:lang w:val="uk-UA" w:eastAsia="ru-RU"/>
        </w:rPr>
        <w:t xml:space="preserve">. – </w:t>
      </w:r>
      <w:r w:rsidRPr="00160D47">
        <w:rPr>
          <w:rFonts w:ascii="Times New Roman" w:eastAsia="Calibri" w:hAnsi="Times New Roman" w:cs="Times New Roman"/>
          <w:color w:val="000000"/>
          <w:sz w:val="28"/>
          <w:szCs w:val="28"/>
          <w:lang w:val="uk-UA" w:eastAsia="ru-RU"/>
        </w:rPr>
        <w:t>213</w:t>
      </w:r>
      <w:r>
        <w:rPr>
          <w:rFonts w:ascii="Times New Roman" w:eastAsia="Calibri" w:hAnsi="Times New Roman" w:cs="Times New Roman"/>
          <w:color w:val="000000"/>
          <w:sz w:val="28"/>
          <w:szCs w:val="28"/>
          <w:lang w:val="uk-UA" w:eastAsia="ru-RU"/>
        </w:rPr>
        <w:t xml:space="preserve"> с.</w:t>
      </w:r>
    </w:p>
    <w:p w:rsidR="001C70D8" w:rsidRDefault="001C70D8" w:rsidP="00C60CF6">
      <w:pPr>
        <w:pStyle w:val="a3"/>
        <w:numPr>
          <w:ilvl w:val="0"/>
          <w:numId w:val="216"/>
        </w:num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Фіцула М.М. Педагогіка: навч. Пос./М.М.Фіцула. – К.: Академія, 2002. – 528 с.</w:t>
      </w:r>
    </w:p>
    <w:p w:rsidR="008134D6" w:rsidRDefault="008134D6" w:rsidP="00EA0003">
      <w:pPr>
        <w:pStyle w:val="a3"/>
        <w:numPr>
          <w:ilvl w:val="0"/>
          <w:numId w:val="216"/>
        </w:numPr>
        <w:jc w:val="both"/>
        <w:rPr>
          <w:rFonts w:ascii="Times New Roman" w:hAnsi="Times New Roman" w:cs="Times New Roman"/>
          <w:sz w:val="28"/>
          <w:szCs w:val="28"/>
          <w:lang w:val="uk-UA"/>
        </w:rPr>
      </w:pPr>
      <w:r>
        <w:rPr>
          <w:rFonts w:ascii="Times New Roman" w:hAnsi="Times New Roman" w:cs="Times New Roman"/>
          <w:sz w:val="28"/>
          <w:szCs w:val="28"/>
        </w:rPr>
        <w:t>Хозяинов Г.И. Педагогическое мастерство преподавателя/Г.И.Хозяинов. – М.: Высшая школа, 1988. – 324 с.</w:t>
      </w:r>
    </w:p>
    <w:p w:rsidR="00EA0003" w:rsidRDefault="00EA0003" w:rsidP="00EA0003">
      <w:pPr>
        <w:pStyle w:val="a3"/>
        <w:numPr>
          <w:ilvl w:val="0"/>
          <w:numId w:val="216"/>
        </w:num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Холодная М.А. Психологическое тестирование и право личности на собственный вариант развития/М.А.Холодная//Психология. Журнал Высшей школы экономики. – 2004. - № 2. – С. 66 – 75. </w:t>
      </w:r>
    </w:p>
    <w:p w:rsidR="009A73A9" w:rsidRDefault="009A73A9" w:rsidP="00EA0003">
      <w:pPr>
        <w:pStyle w:val="a3"/>
        <w:numPr>
          <w:ilvl w:val="0"/>
          <w:numId w:val="216"/>
        </w:numPr>
        <w:jc w:val="both"/>
        <w:rPr>
          <w:rFonts w:ascii="Times New Roman" w:hAnsi="Times New Roman" w:cs="Times New Roman"/>
          <w:sz w:val="28"/>
          <w:szCs w:val="28"/>
          <w:lang w:val="uk-UA"/>
        </w:rPr>
      </w:pPr>
      <w:r>
        <w:rPr>
          <w:rFonts w:ascii="Times New Roman" w:hAnsi="Times New Roman" w:cs="Times New Roman"/>
          <w:sz w:val="28"/>
          <w:szCs w:val="28"/>
          <w:lang w:val="uk-UA"/>
        </w:rPr>
        <w:t>Чавленко П. Методичні підходи до управління процесом творчості вчителів/П.Чавленко//Нива знань. – 2008. - № 2. – С. 14 – 19.</w:t>
      </w:r>
    </w:p>
    <w:p w:rsidR="008134D6" w:rsidRDefault="008134D6" w:rsidP="00EA0003">
      <w:pPr>
        <w:numPr>
          <w:ilvl w:val="0"/>
          <w:numId w:val="216"/>
        </w:numPr>
        <w:shd w:val="clear" w:color="auto" w:fill="FFFFFF"/>
        <w:spacing w:after="0"/>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Чернявская А.П. Педагогическое мастерство/А.П.Чернявская. – Ярославль, 1997. – 213 с.</w:t>
      </w:r>
    </w:p>
    <w:p w:rsidR="00EA0003" w:rsidRPr="00C60CF6" w:rsidRDefault="00EA0003" w:rsidP="00EA0003">
      <w:pPr>
        <w:numPr>
          <w:ilvl w:val="0"/>
          <w:numId w:val="216"/>
        </w:numPr>
        <w:shd w:val="clear" w:color="auto" w:fill="FFFFFF"/>
        <w:spacing w:after="0"/>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Шаталов В. Ф. Педагогическая проза</w:t>
      </w:r>
      <w:r>
        <w:rPr>
          <w:rFonts w:ascii="Times New Roman" w:eastAsia="Calibri" w:hAnsi="Times New Roman" w:cs="Times New Roman"/>
          <w:color w:val="000000"/>
          <w:sz w:val="28"/>
          <w:szCs w:val="28"/>
          <w:lang w:val="uk-UA" w:eastAsia="ru-RU"/>
        </w:rPr>
        <w:t>/В.Ф.Шаталов.</w:t>
      </w:r>
      <w:r>
        <w:rPr>
          <w:rFonts w:ascii="Times New Roman" w:eastAsia="Calibri" w:hAnsi="Times New Roman" w:cs="Times New Roman"/>
          <w:color w:val="000000"/>
          <w:sz w:val="28"/>
          <w:szCs w:val="28"/>
          <w:lang w:eastAsia="ru-RU"/>
        </w:rPr>
        <w:t xml:space="preserve"> – М.</w:t>
      </w:r>
      <w:r>
        <w:rPr>
          <w:rFonts w:ascii="Times New Roman" w:eastAsia="Calibri" w:hAnsi="Times New Roman" w:cs="Times New Roman"/>
          <w:color w:val="000000"/>
          <w:sz w:val="28"/>
          <w:szCs w:val="28"/>
          <w:lang w:val="uk-UA" w:eastAsia="ru-RU"/>
        </w:rPr>
        <w:t>: Просвещение,</w:t>
      </w:r>
      <w:r w:rsidRPr="00803603">
        <w:rPr>
          <w:rFonts w:ascii="Times New Roman" w:eastAsia="Calibri" w:hAnsi="Times New Roman" w:cs="Times New Roman"/>
          <w:color w:val="000000"/>
          <w:sz w:val="28"/>
          <w:szCs w:val="28"/>
          <w:lang w:eastAsia="ru-RU"/>
        </w:rPr>
        <w:t xml:space="preserve"> 1980 – С. 64-65</w:t>
      </w:r>
      <w:r>
        <w:rPr>
          <w:rFonts w:ascii="Times New Roman" w:eastAsia="Calibri" w:hAnsi="Times New Roman" w:cs="Times New Roman"/>
          <w:color w:val="000000"/>
          <w:sz w:val="28"/>
          <w:szCs w:val="28"/>
          <w:lang w:val="uk-UA" w:eastAsia="ru-RU"/>
        </w:rPr>
        <w:t>.</w:t>
      </w:r>
    </w:p>
    <w:p w:rsidR="00C60CF6" w:rsidRPr="0062433A" w:rsidRDefault="00C60CF6" w:rsidP="00EA0003">
      <w:pPr>
        <w:numPr>
          <w:ilvl w:val="0"/>
          <w:numId w:val="216"/>
        </w:numPr>
        <w:shd w:val="clear" w:color="auto" w:fill="FFFFFF"/>
        <w:spacing w:after="0"/>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val="uk-UA" w:eastAsia="ru-RU"/>
        </w:rPr>
        <w:t>Шахматов Л.М. Сценические этюды/Л.М.Шахматов. – М.: Просвещение, 1971. – 150 с.</w:t>
      </w:r>
    </w:p>
    <w:p w:rsidR="0062433A" w:rsidRDefault="0062433A" w:rsidP="00EA0003">
      <w:pPr>
        <w:numPr>
          <w:ilvl w:val="0"/>
          <w:numId w:val="216"/>
        </w:numPr>
        <w:shd w:val="clear" w:color="auto" w:fill="FFFFFF"/>
        <w:spacing w:after="0"/>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Шевченко Л.Л. Практическая педагогическая этика. Экспериментально-дидактический комплекс/Л.Л.Шевченко. – М.: Соборь, 1997. – 506 с.</w:t>
      </w:r>
    </w:p>
    <w:p w:rsidR="00F2796A" w:rsidRPr="008134D6" w:rsidRDefault="00F2796A" w:rsidP="00EA0003">
      <w:pPr>
        <w:numPr>
          <w:ilvl w:val="0"/>
          <w:numId w:val="216"/>
        </w:numPr>
        <w:shd w:val="clear" w:color="auto" w:fill="FFFFFF"/>
        <w:spacing w:after="0"/>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Щербань П.М.</w:t>
      </w:r>
      <w:r>
        <w:rPr>
          <w:rFonts w:ascii="Times New Roman" w:eastAsia="Calibri" w:hAnsi="Times New Roman" w:cs="Times New Roman"/>
          <w:color w:val="000000"/>
          <w:sz w:val="28"/>
          <w:szCs w:val="28"/>
          <w:lang w:val="uk-UA" w:eastAsia="ru-RU"/>
        </w:rPr>
        <w:t xml:space="preserve"> Активні методи підготовки майбутніх учителів/П.М.Щербань. – К., 1998. – 210 с.</w:t>
      </w:r>
    </w:p>
    <w:p w:rsidR="00F2796A" w:rsidRPr="00F2796A" w:rsidRDefault="00F2796A" w:rsidP="00EA0003">
      <w:pPr>
        <w:numPr>
          <w:ilvl w:val="0"/>
          <w:numId w:val="216"/>
        </w:numPr>
        <w:shd w:val="clear" w:color="auto" w:fill="FFFFFF"/>
        <w:spacing w:after="0"/>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val="uk-UA" w:eastAsia="ru-RU"/>
        </w:rPr>
        <w:t>Щербань П.М. Навчально-педагогічні ігри/П.М.Щербань. – К., 1993. – 110 с.</w:t>
      </w:r>
    </w:p>
    <w:p w:rsidR="00F2796A" w:rsidRPr="00803603" w:rsidRDefault="00F2796A" w:rsidP="00EA0003">
      <w:pPr>
        <w:numPr>
          <w:ilvl w:val="0"/>
          <w:numId w:val="216"/>
        </w:numPr>
        <w:shd w:val="clear" w:color="auto" w:fill="FFFFFF"/>
        <w:spacing w:after="0"/>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val="uk-UA" w:eastAsia="ru-RU"/>
        </w:rPr>
        <w:t>Щербань П.М. Прикладна педагогіка: Навч.-метод.посібн./П.М.Щербань. – К.: Вища школа, 2002. – 215 с.</w:t>
      </w:r>
    </w:p>
    <w:p w:rsidR="00EA0003" w:rsidRPr="00EA0003" w:rsidRDefault="00EA0003" w:rsidP="00EA0003">
      <w:pPr>
        <w:tabs>
          <w:tab w:val="left" w:pos="5580"/>
        </w:tabs>
        <w:spacing w:line="240" w:lineRule="auto"/>
        <w:jc w:val="both"/>
        <w:rPr>
          <w:rFonts w:ascii="Times New Roman" w:hAnsi="Times New Roman" w:cs="Times New Roman"/>
          <w:sz w:val="28"/>
          <w:szCs w:val="28"/>
        </w:rPr>
      </w:pPr>
    </w:p>
    <w:p w:rsidR="00F2796A" w:rsidRDefault="00F2796A" w:rsidP="00AB6A4C">
      <w:pPr>
        <w:tabs>
          <w:tab w:val="left" w:pos="5580"/>
        </w:tabs>
        <w:spacing w:line="240" w:lineRule="auto"/>
        <w:jc w:val="center"/>
        <w:rPr>
          <w:rFonts w:ascii="Times New Roman" w:hAnsi="Times New Roman" w:cs="Times New Roman"/>
          <w:sz w:val="28"/>
          <w:szCs w:val="28"/>
          <w:lang w:val="uk-UA"/>
        </w:rPr>
      </w:pPr>
    </w:p>
    <w:p w:rsidR="00884920" w:rsidRDefault="00884920" w:rsidP="00AB6A4C">
      <w:pPr>
        <w:tabs>
          <w:tab w:val="left" w:pos="5580"/>
        </w:tabs>
        <w:spacing w:line="240" w:lineRule="auto"/>
        <w:jc w:val="center"/>
        <w:rPr>
          <w:rFonts w:ascii="Times New Roman" w:hAnsi="Times New Roman" w:cs="Times New Roman"/>
          <w:sz w:val="28"/>
          <w:szCs w:val="28"/>
          <w:lang w:val="uk-UA"/>
        </w:rPr>
      </w:pPr>
    </w:p>
    <w:p w:rsidR="00884920" w:rsidRDefault="00884920" w:rsidP="00AB6A4C">
      <w:pPr>
        <w:tabs>
          <w:tab w:val="left" w:pos="5580"/>
        </w:tabs>
        <w:spacing w:line="240" w:lineRule="auto"/>
        <w:jc w:val="center"/>
        <w:rPr>
          <w:rFonts w:ascii="Times New Roman" w:hAnsi="Times New Roman" w:cs="Times New Roman"/>
          <w:sz w:val="28"/>
          <w:szCs w:val="28"/>
          <w:lang w:val="uk-UA"/>
        </w:rPr>
      </w:pPr>
    </w:p>
    <w:p w:rsidR="00884920" w:rsidRDefault="00884920" w:rsidP="00AB6A4C">
      <w:pPr>
        <w:tabs>
          <w:tab w:val="left" w:pos="5580"/>
        </w:tabs>
        <w:spacing w:line="240" w:lineRule="auto"/>
        <w:jc w:val="center"/>
        <w:rPr>
          <w:rFonts w:ascii="Times New Roman" w:hAnsi="Times New Roman" w:cs="Times New Roman"/>
          <w:sz w:val="28"/>
          <w:szCs w:val="28"/>
          <w:lang w:val="uk-UA"/>
        </w:rPr>
      </w:pPr>
    </w:p>
    <w:p w:rsidR="00884920" w:rsidRDefault="00884920" w:rsidP="00AB6A4C">
      <w:pPr>
        <w:tabs>
          <w:tab w:val="left" w:pos="5580"/>
        </w:tabs>
        <w:spacing w:line="240" w:lineRule="auto"/>
        <w:jc w:val="center"/>
        <w:rPr>
          <w:rFonts w:ascii="Times New Roman" w:hAnsi="Times New Roman" w:cs="Times New Roman"/>
          <w:sz w:val="28"/>
          <w:szCs w:val="28"/>
          <w:lang w:val="uk-UA"/>
        </w:rPr>
      </w:pPr>
    </w:p>
    <w:p w:rsidR="00884920" w:rsidRDefault="00884920" w:rsidP="00AB6A4C">
      <w:pPr>
        <w:tabs>
          <w:tab w:val="left" w:pos="5580"/>
        </w:tabs>
        <w:spacing w:line="240" w:lineRule="auto"/>
        <w:jc w:val="center"/>
        <w:rPr>
          <w:rFonts w:ascii="Times New Roman" w:hAnsi="Times New Roman" w:cs="Times New Roman"/>
          <w:sz w:val="28"/>
          <w:szCs w:val="28"/>
          <w:lang w:val="uk-UA"/>
        </w:rPr>
      </w:pPr>
    </w:p>
    <w:p w:rsidR="00884920" w:rsidRDefault="00884920" w:rsidP="00AB6A4C">
      <w:pPr>
        <w:tabs>
          <w:tab w:val="left" w:pos="5580"/>
        </w:tabs>
        <w:spacing w:line="240" w:lineRule="auto"/>
        <w:jc w:val="center"/>
        <w:rPr>
          <w:rFonts w:ascii="Times New Roman" w:hAnsi="Times New Roman" w:cs="Times New Roman"/>
          <w:sz w:val="28"/>
          <w:szCs w:val="28"/>
          <w:lang w:val="uk-UA"/>
        </w:rPr>
      </w:pPr>
    </w:p>
    <w:p w:rsidR="00317FC1" w:rsidRDefault="00317FC1" w:rsidP="00AB6A4C">
      <w:pPr>
        <w:tabs>
          <w:tab w:val="left" w:pos="5580"/>
        </w:tabs>
        <w:spacing w:line="240" w:lineRule="auto"/>
        <w:jc w:val="center"/>
        <w:rPr>
          <w:rFonts w:ascii="Times New Roman" w:hAnsi="Times New Roman" w:cs="Times New Roman"/>
          <w:sz w:val="28"/>
          <w:szCs w:val="28"/>
          <w:lang w:val="uk-UA"/>
        </w:rPr>
      </w:pPr>
    </w:p>
    <w:p w:rsidR="00317FC1" w:rsidRDefault="00317FC1" w:rsidP="00AB6A4C">
      <w:pPr>
        <w:tabs>
          <w:tab w:val="left" w:pos="5580"/>
        </w:tabs>
        <w:spacing w:line="240" w:lineRule="auto"/>
        <w:jc w:val="center"/>
        <w:rPr>
          <w:rFonts w:ascii="Times New Roman" w:hAnsi="Times New Roman" w:cs="Times New Roman"/>
          <w:sz w:val="28"/>
          <w:szCs w:val="28"/>
          <w:lang w:val="uk-UA"/>
        </w:rPr>
      </w:pPr>
    </w:p>
    <w:p w:rsidR="00317FC1" w:rsidRDefault="00317FC1" w:rsidP="00AB6A4C">
      <w:pPr>
        <w:tabs>
          <w:tab w:val="left" w:pos="5580"/>
        </w:tabs>
        <w:spacing w:line="240" w:lineRule="auto"/>
        <w:jc w:val="center"/>
        <w:rPr>
          <w:rFonts w:ascii="Times New Roman" w:hAnsi="Times New Roman" w:cs="Times New Roman"/>
          <w:sz w:val="28"/>
          <w:szCs w:val="28"/>
          <w:lang w:val="uk-UA"/>
        </w:rPr>
      </w:pPr>
    </w:p>
    <w:p w:rsidR="00317FC1" w:rsidRDefault="00317FC1" w:rsidP="00AB6A4C">
      <w:pPr>
        <w:tabs>
          <w:tab w:val="left" w:pos="5580"/>
        </w:tabs>
        <w:spacing w:line="240" w:lineRule="auto"/>
        <w:jc w:val="center"/>
        <w:rPr>
          <w:rFonts w:ascii="Times New Roman" w:hAnsi="Times New Roman" w:cs="Times New Roman"/>
          <w:sz w:val="28"/>
          <w:szCs w:val="28"/>
          <w:lang w:val="uk-UA"/>
        </w:rPr>
      </w:pPr>
    </w:p>
    <w:p w:rsidR="00317FC1" w:rsidRDefault="00317FC1" w:rsidP="00AB6A4C">
      <w:pPr>
        <w:tabs>
          <w:tab w:val="left" w:pos="5580"/>
        </w:tabs>
        <w:spacing w:line="240" w:lineRule="auto"/>
        <w:jc w:val="center"/>
        <w:rPr>
          <w:rFonts w:ascii="Times New Roman" w:hAnsi="Times New Roman" w:cs="Times New Roman"/>
          <w:sz w:val="28"/>
          <w:szCs w:val="28"/>
          <w:lang w:val="uk-UA"/>
        </w:rPr>
      </w:pPr>
    </w:p>
    <w:p w:rsidR="00317FC1" w:rsidRDefault="00317FC1" w:rsidP="00AB6A4C">
      <w:pPr>
        <w:tabs>
          <w:tab w:val="left" w:pos="5580"/>
        </w:tabs>
        <w:spacing w:line="240" w:lineRule="auto"/>
        <w:jc w:val="center"/>
        <w:rPr>
          <w:rFonts w:ascii="Times New Roman" w:hAnsi="Times New Roman" w:cs="Times New Roman"/>
          <w:sz w:val="28"/>
          <w:szCs w:val="28"/>
          <w:lang w:val="uk-UA"/>
        </w:rPr>
      </w:pPr>
    </w:p>
    <w:p w:rsidR="00317FC1" w:rsidRDefault="00317FC1" w:rsidP="00AB6A4C">
      <w:pPr>
        <w:tabs>
          <w:tab w:val="left" w:pos="5580"/>
        </w:tabs>
        <w:spacing w:line="240" w:lineRule="auto"/>
        <w:jc w:val="center"/>
        <w:rPr>
          <w:rFonts w:ascii="Times New Roman" w:hAnsi="Times New Roman" w:cs="Times New Roman"/>
          <w:sz w:val="28"/>
          <w:szCs w:val="28"/>
          <w:lang w:val="uk-UA"/>
        </w:rPr>
      </w:pPr>
    </w:p>
    <w:p w:rsidR="00A413CF" w:rsidRDefault="00A413CF" w:rsidP="00AB6A4C">
      <w:pPr>
        <w:tabs>
          <w:tab w:val="left" w:pos="5580"/>
        </w:tabs>
        <w:spacing w:line="240" w:lineRule="auto"/>
        <w:jc w:val="center"/>
        <w:rPr>
          <w:rFonts w:ascii="Times New Roman" w:hAnsi="Times New Roman" w:cs="Times New Roman"/>
          <w:sz w:val="28"/>
          <w:szCs w:val="28"/>
          <w:lang w:val="uk-UA"/>
        </w:rPr>
      </w:pPr>
    </w:p>
    <w:p w:rsidR="00A413CF" w:rsidRDefault="00A413CF" w:rsidP="00AB6A4C">
      <w:pPr>
        <w:tabs>
          <w:tab w:val="left" w:pos="5580"/>
        </w:tabs>
        <w:spacing w:line="240" w:lineRule="auto"/>
        <w:jc w:val="center"/>
        <w:rPr>
          <w:rFonts w:ascii="Times New Roman" w:hAnsi="Times New Roman" w:cs="Times New Roman"/>
          <w:sz w:val="28"/>
          <w:szCs w:val="28"/>
          <w:lang w:val="uk-UA"/>
        </w:rPr>
      </w:pPr>
    </w:p>
    <w:p w:rsidR="00317FC1" w:rsidRDefault="00317FC1" w:rsidP="00AB6A4C">
      <w:pPr>
        <w:tabs>
          <w:tab w:val="left" w:pos="5580"/>
        </w:tabs>
        <w:spacing w:line="240" w:lineRule="auto"/>
        <w:jc w:val="center"/>
        <w:rPr>
          <w:rFonts w:ascii="Times New Roman" w:hAnsi="Times New Roman" w:cs="Times New Roman"/>
          <w:sz w:val="28"/>
          <w:szCs w:val="28"/>
          <w:lang w:val="uk-UA"/>
        </w:rPr>
      </w:pPr>
    </w:p>
    <w:p w:rsidR="00884920" w:rsidRDefault="00884920" w:rsidP="00AB6A4C">
      <w:pPr>
        <w:tabs>
          <w:tab w:val="left" w:pos="5580"/>
        </w:tabs>
        <w:spacing w:line="240" w:lineRule="auto"/>
        <w:jc w:val="center"/>
        <w:rPr>
          <w:rFonts w:ascii="Times New Roman" w:hAnsi="Times New Roman" w:cs="Times New Roman"/>
          <w:b/>
          <w:sz w:val="72"/>
          <w:szCs w:val="72"/>
          <w:lang w:val="uk-UA"/>
        </w:rPr>
      </w:pPr>
      <w:r w:rsidRPr="00884920">
        <w:rPr>
          <w:rFonts w:ascii="Times New Roman" w:hAnsi="Times New Roman" w:cs="Times New Roman"/>
          <w:b/>
          <w:sz w:val="72"/>
          <w:szCs w:val="72"/>
          <w:lang w:val="uk-UA"/>
        </w:rPr>
        <w:t>ДОДАТКИ</w:t>
      </w:r>
    </w:p>
    <w:p w:rsidR="00884920" w:rsidRDefault="00884920" w:rsidP="00AB6A4C">
      <w:pPr>
        <w:tabs>
          <w:tab w:val="left" w:pos="5580"/>
        </w:tabs>
        <w:spacing w:line="240" w:lineRule="auto"/>
        <w:jc w:val="center"/>
        <w:rPr>
          <w:rFonts w:ascii="Times New Roman" w:hAnsi="Times New Roman" w:cs="Times New Roman"/>
          <w:b/>
          <w:sz w:val="72"/>
          <w:szCs w:val="72"/>
          <w:lang w:val="uk-UA"/>
        </w:rPr>
      </w:pPr>
    </w:p>
    <w:p w:rsidR="00884920" w:rsidRPr="00884920" w:rsidRDefault="00884920" w:rsidP="00AB6A4C">
      <w:pPr>
        <w:tabs>
          <w:tab w:val="left" w:pos="5580"/>
        </w:tabs>
        <w:spacing w:line="240" w:lineRule="auto"/>
        <w:jc w:val="center"/>
        <w:rPr>
          <w:rFonts w:ascii="Times New Roman" w:hAnsi="Times New Roman" w:cs="Times New Roman"/>
          <w:b/>
          <w:sz w:val="72"/>
          <w:szCs w:val="72"/>
          <w:lang w:val="uk-UA"/>
        </w:rPr>
      </w:pPr>
    </w:p>
    <w:p w:rsidR="00F2796A" w:rsidRDefault="001C70D8" w:rsidP="001C70D8">
      <w:pPr>
        <w:pStyle w:val="a3"/>
        <w:tabs>
          <w:tab w:val="left" w:pos="5580"/>
        </w:tabs>
        <w:jc w:val="center"/>
        <w:rPr>
          <w:rFonts w:ascii="Times New Roman" w:hAnsi="Times New Roman" w:cs="Times New Roman"/>
          <w:sz w:val="28"/>
          <w:szCs w:val="28"/>
          <w:lang w:val="uk-UA"/>
        </w:rPr>
      </w:pPr>
      <w:r>
        <w:rPr>
          <w:noProof/>
          <w:lang w:eastAsia="ru-RU"/>
        </w:rPr>
        <w:drawing>
          <wp:inline distT="0" distB="0" distL="0" distR="0" wp14:anchorId="660278AB" wp14:editId="07DC1F27">
            <wp:extent cx="3686175" cy="855843"/>
            <wp:effectExtent l="0" t="0" r="0" b="1905"/>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86175" cy="855843"/>
                    </a:xfrm>
                    <a:prstGeom prst="rect">
                      <a:avLst/>
                    </a:prstGeom>
                  </pic:spPr>
                </pic:pic>
              </a:graphicData>
            </a:graphic>
          </wp:inline>
        </w:drawing>
      </w:r>
    </w:p>
    <w:p w:rsidR="00F2796A" w:rsidRDefault="00F2796A" w:rsidP="00AB6A4C">
      <w:pPr>
        <w:tabs>
          <w:tab w:val="left" w:pos="5580"/>
        </w:tabs>
        <w:spacing w:line="240" w:lineRule="auto"/>
        <w:jc w:val="center"/>
        <w:rPr>
          <w:rFonts w:ascii="Times New Roman" w:hAnsi="Times New Roman" w:cs="Times New Roman"/>
          <w:sz w:val="28"/>
          <w:szCs w:val="28"/>
          <w:lang w:val="uk-UA"/>
        </w:rPr>
      </w:pPr>
    </w:p>
    <w:p w:rsidR="00884920" w:rsidRDefault="00884920" w:rsidP="00AB6A4C">
      <w:pPr>
        <w:tabs>
          <w:tab w:val="left" w:pos="5580"/>
        </w:tabs>
        <w:spacing w:line="240" w:lineRule="auto"/>
        <w:jc w:val="center"/>
        <w:rPr>
          <w:rFonts w:ascii="Times New Roman" w:hAnsi="Times New Roman" w:cs="Times New Roman"/>
          <w:sz w:val="28"/>
          <w:szCs w:val="28"/>
          <w:lang w:val="uk-UA"/>
        </w:rPr>
      </w:pPr>
    </w:p>
    <w:p w:rsidR="00884920" w:rsidRDefault="00884920" w:rsidP="00AB6A4C">
      <w:pPr>
        <w:tabs>
          <w:tab w:val="left" w:pos="5580"/>
        </w:tabs>
        <w:spacing w:line="240" w:lineRule="auto"/>
        <w:jc w:val="center"/>
        <w:rPr>
          <w:rFonts w:ascii="Times New Roman" w:hAnsi="Times New Roman" w:cs="Times New Roman"/>
          <w:sz w:val="28"/>
          <w:szCs w:val="28"/>
          <w:lang w:val="uk-UA"/>
        </w:rPr>
      </w:pPr>
    </w:p>
    <w:p w:rsidR="00884920" w:rsidRDefault="00884920" w:rsidP="00AB6A4C">
      <w:pPr>
        <w:tabs>
          <w:tab w:val="left" w:pos="5580"/>
        </w:tabs>
        <w:spacing w:line="240" w:lineRule="auto"/>
        <w:jc w:val="center"/>
        <w:rPr>
          <w:rFonts w:ascii="Times New Roman" w:hAnsi="Times New Roman" w:cs="Times New Roman"/>
          <w:sz w:val="28"/>
          <w:szCs w:val="28"/>
          <w:lang w:val="uk-UA"/>
        </w:rPr>
      </w:pPr>
    </w:p>
    <w:p w:rsidR="00884920" w:rsidRDefault="00884920" w:rsidP="00AB6A4C">
      <w:pPr>
        <w:tabs>
          <w:tab w:val="left" w:pos="5580"/>
        </w:tabs>
        <w:spacing w:line="240" w:lineRule="auto"/>
        <w:jc w:val="center"/>
        <w:rPr>
          <w:rFonts w:ascii="Times New Roman" w:hAnsi="Times New Roman" w:cs="Times New Roman"/>
          <w:sz w:val="28"/>
          <w:szCs w:val="28"/>
          <w:lang w:val="uk-UA"/>
        </w:rPr>
      </w:pPr>
    </w:p>
    <w:p w:rsidR="00884920" w:rsidRDefault="00884920" w:rsidP="00AB6A4C">
      <w:pPr>
        <w:tabs>
          <w:tab w:val="left" w:pos="5580"/>
        </w:tabs>
        <w:spacing w:line="240" w:lineRule="auto"/>
        <w:jc w:val="center"/>
        <w:rPr>
          <w:rFonts w:ascii="Times New Roman" w:hAnsi="Times New Roman" w:cs="Times New Roman"/>
          <w:sz w:val="28"/>
          <w:szCs w:val="28"/>
          <w:lang w:val="uk-UA"/>
        </w:rPr>
      </w:pPr>
    </w:p>
    <w:p w:rsidR="00884920" w:rsidRDefault="00884920" w:rsidP="00AB6A4C">
      <w:pPr>
        <w:tabs>
          <w:tab w:val="left" w:pos="5580"/>
        </w:tabs>
        <w:spacing w:line="240" w:lineRule="auto"/>
        <w:jc w:val="center"/>
        <w:rPr>
          <w:rFonts w:ascii="Times New Roman" w:hAnsi="Times New Roman" w:cs="Times New Roman"/>
          <w:sz w:val="28"/>
          <w:szCs w:val="28"/>
          <w:lang w:val="uk-UA"/>
        </w:rPr>
      </w:pPr>
    </w:p>
    <w:p w:rsidR="00884920" w:rsidRDefault="00884920" w:rsidP="00AB6A4C">
      <w:pPr>
        <w:tabs>
          <w:tab w:val="left" w:pos="5580"/>
        </w:tabs>
        <w:spacing w:line="240" w:lineRule="auto"/>
        <w:jc w:val="center"/>
        <w:rPr>
          <w:rFonts w:ascii="Times New Roman" w:hAnsi="Times New Roman" w:cs="Times New Roman"/>
          <w:sz w:val="28"/>
          <w:szCs w:val="28"/>
          <w:lang w:val="uk-UA"/>
        </w:rPr>
      </w:pPr>
    </w:p>
    <w:p w:rsidR="000D5F44" w:rsidRDefault="000D5F44" w:rsidP="00AB6A4C">
      <w:pPr>
        <w:tabs>
          <w:tab w:val="left" w:pos="5580"/>
        </w:tabs>
        <w:spacing w:line="240" w:lineRule="auto"/>
        <w:jc w:val="center"/>
        <w:rPr>
          <w:rFonts w:ascii="Times New Roman" w:hAnsi="Times New Roman" w:cs="Times New Roman"/>
          <w:sz w:val="28"/>
          <w:szCs w:val="28"/>
          <w:lang w:val="uk-UA"/>
        </w:rPr>
      </w:pPr>
    </w:p>
    <w:p w:rsidR="000D5F44" w:rsidRDefault="000D5F44" w:rsidP="00AB6A4C">
      <w:pPr>
        <w:tabs>
          <w:tab w:val="left" w:pos="5580"/>
        </w:tabs>
        <w:spacing w:line="240" w:lineRule="auto"/>
        <w:jc w:val="center"/>
        <w:rPr>
          <w:rFonts w:ascii="Times New Roman" w:hAnsi="Times New Roman" w:cs="Times New Roman"/>
          <w:sz w:val="28"/>
          <w:szCs w:val="28"/>
          <w:lang w:val="uk-UA"/>
        </w:rPr>
      </w:pPr>
    </w:p>
    <w:p w:rsidR="000D5F44" w:rsidRDefault="000D5F44" w:rsidP="00AB6A4C">
      <w:pPr>
        <w:tabs>
          <w:tab w:val="left" w:pos="5580"/>
        </w:tabs>
        <w:spacing w:line="240" w:lineRule="auto"/>
        <w:jc w:val="center"/>
        <w:rPr>
          <w:rFonts w:ascii="Times New Roman" w:hAnsi="Times New Roman" w:cs="Times New Roman"/>
          <w:sz w:val="28"/>
          <w:szCs w:val="28"/>
          <w:lang w:val="uk-UA"/>
        </w:rPr>
      </w:pPr>
    </w:p>
    <w:p w:rsidR="000D5F44" w:rsidRDefault="000D5F44" w:rsidP="00AB6A4C">
      <w:pPr>
        <w:tabs>
          <w:tab w:val="left" w:pos="5580"/>
        </w:tabs>
        <w:spacing w:line="240" w:lineRule="auto"/>
        <w:jc w:val="center"/>
        <w:rPr>
          <w:rFonts w:ascii="Times New Roman" w:hAnsi="Times New Roman" w:cs="Times New Roman"/>
          <w:sz w:val="28"/>
          <w:szCs w:val="28"/>
          <w:lang w:val="uk-UA"/>
        </w:rPr>
      </w:pPr>
    </w:p>
    <w:p w:rsidR="000D5F44" w:rsidRDefault="000D5F44" w:rsidP="00AB6A4C">
      <w:pPr>
        <w:tabs>
          <w:tab w:val="left" w:pos="5580"/>
        </w:tabs>
        <w:spacing w:line="240" w:lineRule="auto"/>
        <w:jc w:val="center"/>
        <w:rPr>
          <w:rFonts w:ascii="Times New Roman" w:hAnsi="Times New Roman" w:cs="Times New Roman"/>
          <w:sz w:val="28"/>
          <w:szCs w:val="28"/>
          <w:lang w:val="uk-UA"/>
        </w:rPr>
      </w:pPr>
    </w:p>
    <w:p w:rsidR="000D5F44" w:rsidRDefault="000D5F44" w:rsidP="00AB6A4C">
      <w:pPr>
        <w:tabs>
          <w:tab w:val="left" w:pos="5580"/>
        </w:tabs>
        <w:spacing w:line="240" w:lineRule="auto"/>
        <w:jc w:val="center"/>
        <w:rPr>
          <w:rFonts w:ascii="Times New Roman" w:hAnsi="Times New Roman" w:cs="Times New Roman"/>
          <w:sz w:val="28"/>
          <w:szCs w:val="28"/>
          <w:lang w:val="uk-UA"/>
        </w:rPr>
      </w:pPr>
    </w:p>
    <w:p w:rsidR="00884920" w:rsidRDefault="00884920" w:rsidP="00AB6A4C">
      <w:pPr>
        <w:tabs>
          <w:tab w:val="left" w:pos="5580"/>
        </w:tabs>
        <w:spacing w:line="240" w:lineRule="auto"/>
        <w:jc w:val="center"/>
        <w:rPr>
          <w:rFonts w:ascii="Times New Roman" w:hAnsi="Times New Roman" w:cs="Times New Roman"/>
          <w:b/>
          <w:sz w:val="28"/>
          <w:szCs w:val="28"/>
          <w:lang w:val="uk-UA"/>
        </w:rPr>
      </w:pPr>
      <w:r w:rsidRPr="00A57130">
        <w:rPr>
          <w:rFonts w:ascii="Times New Roman" w:hAnsi="Times New Roman" w:cs="Times New Roman"/>
          <w:b/>
          <w:sz w:val="28"/>
          <w:szCs w:val="28"/>
          <w:lang w:val="uk-UA"/>
        </w:rPr>
        <w:lastRenderedPageBreak/>
        <w:t>Додаток А</w:t>
      </w:r>
    </w:p>
    <w:p w:rsidR="00286C77" w:rsidRPr="00A57130" w:rsidRDefault="00286C77" w:rsidP="00AB6A4C">
      <w:pPr>
        <w:tabs>
          <w:tab w:val="left" w:pos="5580"/>
        </w:tabs>
        <w:spacing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Додаток А 1</w:t>
      </w:r>
    </w:p>
    <w:p w:rsidR="00884920" w:rsidRPr="00A57130" w:rsidRDefault="00884920" w:rsidP="00AB6A4C">
      <w:pPr>
        <w:tabs>
          <w:tab w:val="left" w:pos="5580"/>
        </w:tabs>
        <w:spacing w:line="240" w:lineRule="auto"/>
        <w:jc w:val="center"/>
        <w:rPr>
          <w:rFonts w:ascii="Times New Roman" w:hAnsi="Times New Roman" w:cs="Times New Roman"/>
          <w:b/>
          <w:sz w:val="28"/>
          <w:szCs w:val="28"/>
          <w:lang w:val="uk-UA"/>
        </w:rPr>
      </w:pPr>
      <w:r w:rsidRPr="00A57130">
        <w:rPr>
          <w:rFonts w:ascii="Times New Roman" w:hAnsi="Times New Roman" w:cs="Times New Roman"/>
          <w:b/>
          <w:sz w:val="28"/>
          <w:szCs w:val="28"/>
          <w:lang w:val="uk-UA"/>
        </w:rPr>
        <w:t>Українська народна казка</w:t>
      </w:r>
    </w:p>
    <w:p w:rsidR="00884920" w:rsidRDefault="00884920" w:rsidP="00AB6A4C">
      <w:pPr>
        <w:tabs>
          <w:tab w:val="left" w:pos="5580"/>
        </w:tabs>
        <w:spacing w:line="240" w:lineRule="auto"/>
        <w:jc w:val="center"/>
        <w:rPr>
          <w:rFonts w:ascii="Times New Roman" w:hAnsi="Times New Roman" w:cs="Times New Roman"/>
          <w:b/>
          <w:sz w:val="28"/>
          <w:szCs w:val="28"/>
          <w:lang w:val="uk-UA"/>
        </w:rPr>
      </w:pPr>
      <w:r w:rsidRPr="00A57130">
        <w:rPr>
          <w:rFonts w:ascii="Times New Roman" w:hAnsi="Times New Roman" w:cs="Times New Roman"/>
          <w:b/>
          <w:sz w:val="28"/>
          <w:szCs w:val="28"/>
          <w:lang w:val="uk-UA"/>
        </w:rPr>
        <w:t>«Як бичка на вчителя вчили»</w:t>
      </w:r>
    </w:p>
    <w:p w:rsidR="00A57130" w:rsidRPr="00A57130" w:rsidRDefault="00A57130" w:rsidP="00AB6A4C">
      <w:pPr>
        <w:tabs>
          <w:tab w:val="left" w:pos="5580"/>
        </w:tabs>
        <w:spacing w:line="240" w:lineRule="auto"/>
        <w:jc w:val="center"/>
        <w:rPr>
          <w:rFonts w:ascii="Times New Roman" w:hAnsi="Times New Roman" w:cs="Times New Roman"/>
          <w:b/>
          <w:sz w:val="28"/>
          <w:szCs w:val="28"/>
          <w:lang w:val="uk-UA"/>
        </w:rPr>
      </w:pPr>
    </w:p>
    <w:p w:rsidR="00884920" w:rsidRDefault="00A57130" w:rsidP="00884920">
      <w:pPr>
        <w:tabs>
          <w:tab w:val="left" w:pos="5580"/>
        </w:tabs>
        <w:spacing w:line="240" w:lineRule="auto"/>
        <w:jc w:val="both"/>
        <w:rPr>
          <w:rFonts w:ascii="Times New Roman" w:hAnsi="Times New Roman" w:cs="Times New Roman"/>
          <w:sz w:val="28"/>
          <w:szCs w:val="28"/>
          <w:lang w:val="uk-UA"/>
        </w:rPr>
      </w:pPr>
      <w:r w:rsidRPr="00286C77">
        <w:rPr>
          <w:rFonts w:ascii="Times New Roman" w:hAnsi="Times New Roman" w:cs="Times New Roman"/>
          <w:sz w:val="28"/>
          <w:szCs w:val="28"/>
        </w:rPr>
        <w:t xml:space="preserve">     </w:t>
      </w:r>
      <w:r w:rsidR="00884920">
        <w:rPr>
          <w:rFonts w:ascii="Times New Roman" w:hAnsi="Times New Roman" w:cs="Times New Roman"/>
          <w:sz w:val="28"/>
          <w:szCs w:val="28"/>
          <w:lang w:val="uk-UA"/>
        </w:rPr>
        <w:t>Їхав на кони багатий гуцул з Жаб</w:t>
      </w:r>
      <w:r w:rsidRPr="00286C77">
        <w:rPr>
          <w:rFonts w:ascii="Times New Roman" w:hAnsi="Times New Roman" w:cs="Times New Roman"/>
          <w:sz w:val="28"/>
          <w:szCs w:val="28"/>
        </w:rPr>
        <w:t>’</w:t>
      </w:r>
      <w:r w:rsidR="00884920">
        <w:rPr>
          <w:rFonts w:ascii="Times New Roman" w:hAnsi="Times New Roman" w:cs="Times New Roman"/>
          <w:sz w:val="28"/>
          <w:szCs w:val="28"/>
          <w:lang w:val="uk-UA"/>
        </w:rPr>
        <w:t>я в Коломию. Віз продавати бриндзу та й масло. Він був бездітний, а мав багато грошей і худоби. У Вербіжі проходив він попри  школу. А хлопці коло школи скакали, гралися, як звичайно хлопці. А вчитель був в окулярах.</w:t>
      </w:r>
    </w:p>
    <w:p w:rsidR="00884920" w:rsidRDefault="00884920" w:rsidP="00884920">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Гуцул подумав: «От якби я з свого бичка викохав такого вчителя, як цей у окулярах». Пустив він коня пасти та й підійшов до того вчителя.</w:t>
      </w:r>
    </w:p>
    <w:p w:rsidR="00884920" w:rsidRDefault="00884920" w:rsidP="00884920">
      <w:pPr>
        <w:pStyle w:val="a3"/>
        <w:numPr>
          <w:ilvl w:val="0"/>
          <w:numId w:val="4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Що би ви хотіли, пане вчителю, аби ви з мого трирічного бичка зробили такого вчителя, як ви? Аби вивчили його.</w:t>
      </w:r>
    </w:p>
    <w:p w:rsidR="00884920" w:rsidRDefault="00884920" w:rsidP="00884920">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 вчитель подивився на него та й каже:</w:t>
      </w:r>
    </w:p>
    <w:p w:rsidR="00884920" w:rsidRDefault="00884920" w:rsidP="00884920">
      <w:pPr>
        <w:pStyle w:val="a3"/>
        <w:numPr>
          <w:ilvl w:val="0"/>
          <w:numId w:val="4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 можу це зробити. Треба дати вашого бичка до мене на три роки на науку. Та й дати сто банок щороку та й щороку привезти мені бриндзи терх та й масла терх.</w:t>
      </w:r>
    </w:p>
    <w:p w:rsidR="00884920" w:rsidRDefault="00884920" w:rsidP="00884920">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Погодилися вони, підписали договір. І гуцул зробив то, що було написано. Привів бичка, щороку давав гроші, привозив масло й бриндзу.</w:t>
      </w:r>
    </w:p>
    <w:p w:rsidR="00884920" w:rsidRDefault="00884920" w:rsidP="00884920">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А по трьох роках взяв собі петельку і пішов до Вербіжа, до тої школи, щоб привести собі професора. А там сказали йому, що той вчитель перенесений до Коломиї. Розпитав людей та й найшов ту школу. Вона була не на долині, а на поверсі. Якраз вийшов з кляси професор у окулярах.</w:t>
      </w:r>
    </w:p>
    <w:p w:rsidR="00884920" w:rsidRDefault="00884920" w:rsidP="00884920">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Гуцул як уздрів його, то подумав:</w:t>
      </w:r>
    </w:p>
    <w:p w:rsidR="00884920" w:rsidRDefault="00884920" w:rsidP="00884920">
      <w:pPr>
        <w:pStyle w:val="a3"/>
        <w:numPr>
          <w:ilvl w:val="0"/>
          <w:numId w:val="4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От добре, я довго не шукав. Оце і є мій професор. Я його з теляти за пальцями виплекав.</w:t>
      </w:r>
    </w:p>
    <w:p w:rsidR="00884920" w:rsidRDefault="00884920" w:rsidP="00884920">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Та й накинув професорови курман на шию, та й тягне по сходах надолину.</w:t>
      </w:r>
    </w:p>
    <w:p w:rsidR="00884920" w:rsidRDefault="00884920" w:rsidP="00884920">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Збіглися вчителі, студенти. Зробили крик. Прибігла поліція.</w:t>
      </w:r>
    </w:p>
    <w:p w:rsidR="00884920" w:rsidRDefault="00884920" w:rsidP="00884920">
      <w:pPr>
        <w:pStyle w:val="a3"/>
        <w:numPr>
          <w:ilvl w:val="0"/>
          <w:numId w:val="47"/>
        </w:num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 вчителя зробив напад опришок!</w:t>
      </w:r>
    </w:p>
    <w:p w:rsidR="00884920" w:rsidRDefault="00884920" w:rsidP="00884920">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 заарештували гуцула, та й дістав він кілька років криміналу</w:t>
      </w:r>
    </w:p>
    <w:p w:rsidR="00884920" w:rsidRDefault="00884920" w:rsidP="00884920">
      <w:pPr>
        <w:tabs>
          <w:tab w:val="left" w:pos="5580"/>
        </w:tabs>
        <w:spacing w:line="240" w:lineRule="auto"/>
        <w:jc w:val="both"/>
        <w:rPr>
          <w:rFonts w:ascii="Times New Roman" w:hAnsi="Times New Roman" w:cs="Times New Roman"/>
          <w:sz w:val="28"/>
          <w:szCs w:val="28"/>
          <w:lang w:val="uk-UA"/>
        </w:rPr>
      </w:pPr>
    </w:p>
    <w:p w:rsidR="00884920" w:rsidRPr="008D61EF" w:rsidRDefault="00884920" w:rsidP="00884920">
      <w:pPr>
        <w:tabs>
          <w:tab w:val="left" w:pos="5580"/>
        </w:tabs>
        <w:spacing w:line="240" w:lineRule="auto"/>
        <w:jc w:val="both"/>
        <w:rPr>
          <w:rFonts w:ascii="Times New Roman" w:hAnsi="Times New Roman" w:cs="Times New Roman"/>
          <w:i/>
          <w:sz w:val="28"/>
          <w:szCs w:val="28"/>
        </w:rPr>
      </w:pPr>
      <w:r w:rsidRPr="00884920">
        <w:rPr>
          <w:rFonts w:ascii="Times New Roman" w:hAnsi="Times New Roman" w:cs="Times New Roman"/>
          <w:i/>
          <w:sz w:val="28"/>
          <w:szCs w:val="28"/>
          <w:lang w:val="uk-UA"/>
        </w:rPr>
        <w:t xml:space="preserve">Джерело: </w:t>
      </w:r>
      <w:r w:rsidRPr="008D61EF">
        <w:rPr>
          <w:rFonts w:ascii="Times New Roman" w:hAnsi="Times New Roman" w:cs="Times New Roman"/>
          <w:i/>
          <w:sz w:val="28"/>
          <w:szCs w:val="28"/>
        </w:rPr>
        <w:t>[</w:t>
      </w:r>
      <w:r w:rsidRPr="00884920">
        <w:rPr>
          <w:rFonts w:ascii="Times New Roman" w:hAnsi="Times New Roman" w:cs="Times New Roman"/>
          <w:i/>
          <w:sz w:val="28"/>
          <w:szCs w:val="28"/>
          <w:lang w:val="uk-UA"/>
        </w:rPr>
        <w:t>110, 252</w:t>
      </w:r>
      <w:r w:rsidRPr="008D61EF">
        <w:rPr>
          <w:rFonts w:ascii="Times New Roman" w:hAnsi="Times New Roman" w:cs="Times New Roman"/>
          <w:i/>
          <w:sz w:val="28"/>
          <w:szCs w:val="28"/>
        </w:rPr>
        <w:t>]</w:t>
      </w:r>
    </w:p>
    <w:p w:rsidR="00286C77" w:rsidRDefault="00286C77" w:rsidP="00286C77">
      <w:pPr>
        <w:tabs>
          <w:tab w:val="left" w:pos="5580"/>
        </w:tabs>
        <w:spacing w:line="240" w:lineRule="auto"/>
        <w:jc w:val="right"/>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Продовження додатка А</w:t>
      </w:r>
    </w:p>
    <w:p w:rsidR="00286C77" w:rsidRDefault="00286C77" w:rsidP="00884920">
      <w:pPr>
        <w:tabs>
          <w:tab w:val="left" w:pos="5580"/>
        </w:tabs>
        <w:spacing w:line="240" w:lineRule="auto"/>
        <w:jc w:val="both"/>
        <w:rPr>
          <w:rFonts w:ascii="Times New Roman" w:hAnsi="Times New Roman" w:cs="Times New Roman"/>
          <w:b/>
          <w:sz w:val="28"/>
          <w:szCs w:val="28"/>
          <w:lang w:val="uk-UA"/>
        </w:rPr>
      </w:pPr>
    </w:p>
    <w:p w:rsidR="00286C77" w:rsidRDefault="00286C77" w:rsidP="00286C77">
      <w:pPr>
        <w:tabs>
          <w:tab w:val="left" w:pos="5580"/>
        </w:tabs>
        <w:spacing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Додаток А 2</w:t>
      </w:r>
    </w:p>
    <w:p w:rsidR="00286C77" w:rsidRPr="008D61EF" w:rsidRDefault="00772644" w:rsidP="00286C77">
      <w:pPr>
        <w:tabs>
          <w:tab w:val="left" w:pos="5580"/>
        </w:tabs>
        <w:spacing w:line="240" w:lineRule="auto"/>
        <w:jc w:val="center"/>
        <w:rPr>
          <w:rFonts w:ascii="Times New Roman" w:hAnsi="Times New Roman" w:cs="Times New Roman"/>
          <w:b/>
          <w:sz w:val="28"/>
          <w:szCs w:val="28"/>
        </w:rPr>
      </w:pPr>
      <w:r>
        <w:rPr>
          <w:rFonts w:ascii="Times New Roman" w:hAnsi="Times New Roman" w:cs="Times New Roman"/>
          <w:b/>
          <w:sz w:val="28"/>
          <w:szCs w:val="28"/>
          <w:lang w:val="uk-UA"/>
        </w:rPr>
        <w:t>Переказ</w:t>
      </w:r>
      <w:r w:rsidR="00286C77">
        <w:rPr>
          <w:rFonts w:ascii="Times New Roman" w:hAnsi="Times New Roman" w:cs="Times New Roman"/>
          <w:b/>
          <w:sz w:val="28"/>
          <w:szCs w:val="28"/>
          <w:lang w:val="uk-UA"/>
        </w:rPr>
        <w:t xml:space="preserve"> для учнів шкіл «Учителька»</w:t>
      </w:r>
      <w:r>
        <w:rPr>
          <w:rFonts w:ascii="Times New Roman" w:hAnsi="Times New Roman" w:cs="Times New Roman"/>
          <w:b/>
          <w:sz w:val="28"/>
          <w:szCs w:val="28"/>
          <w:lang w:val="uk-UA"/>
        </w:rPr>
        <w:t xml:space="preserve"> (уривок)</w:t>
      </w:r>
    </w:p>
    <w:p w:rsidR="00286C77" w:rsidRDefault="00286C77" w:rsidP="00884920">
      <w:pPr>
        <w:tabs>
          <w:tab w:val="left" w:pos="5580"/>
        </w:tabs>
        <w:spacing w:line="240" w:lineRule="auto"/>
        <w:jc w:val="both"/>
        <w:rPr>
          <w:rFonts w:ascii="Times New Roman" w:hAnsi="Times New Roman" w:cs="Times New Roman"/>
          <w:b/>
          <w:sz w:val="28"/>
          <w:szCs w:val="28"/>
          <w:lang w:val="uk-UA"/>
        </w:rPr>
      </w:pPr>
    </w:p>
    <w:p w:rsidR="00286C77" w:rsidRDefault="00286C77" w:rsidP="00884920">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sidRPr="00286C77">
        <w:rPr>
          <w:rFonts w:ascii="Times New Roman" w:hAnsi="Times New Roman" w:cs="Times New Roman"/>
          <w:sz w:val="28"/>
          <w:szCs w:val="28"/>
          <w:lang w:val="uk-UA"/>
        </w:rPr>
        <w:t>Їй було 19, а наймолодшому з нас – дванадцять і, кожен по-своєму був закоханий у неї, тоненьку, тендітну дівчинку-вчительку.</w:t>
      </w:r>
    </w:p>
    <w:p w:rsidR="00286C77" w:rsidRDefault="00286C77" w:rsidP="00884920">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Стояв жовтень 1941 року. По садах ганяв хмари жовто-зеленого листя вітер, а в класу було темно й похмуро. Ми розв</w:t>
      </w:r>
      <w:r w:rsidR="00AA4019" w:rsidRPr="008D61EF">
        <w:rPr>
          <w:rFonts w:ascii="Times New Roman" w:hAnsi="Times New Roman" w:cs="Times New Roman"/>
          <w:sz w:val="28"/>
          <w:szCs w:val="28"/>
        </w:rPr>
        <w:t>’</w:t>
      </w:r>
      <w:r>
        <w:rPr>
          <w:rFonts w:ascii="Times New Roman" w:hAnsi="Times New Roman" w:cs="Times New Roman"/>
          <w:sz w:val="28"/>
          <w:szCs w:val="28"/>
          <w:lang w:val="uk-UA"/>
        </w:rPr>
        <w:t>язували задачу. Задача не виходила, здавалася безглуздою. А вона стояла біля вікна і раптом відчинила його, взяла з підвіконня багряний листок клена, що на мить приліг там спочити і повернулася до класу.</w:t>
      </w:r>
    </w:p>
    <w:p w:rsidR="00286C77" w:rsidRDefault="00286C77" w:rsidP="00286C77">
      <w:pPr>
        <w:pStyle w:val="a3"/>
        <w:numPr>
          <w:ilvl w:val="0"/>
          <w:numId w:val="47"/>
        </w:numPr>
        <w:tabs>
          <w:tab w:val="left" w:pos="5580"/>
        </w:tabs>
        <w:spacing w:line="240" w:lineRule="auto"/>
        <w:jc w:val="both"/>
        <w:rPr>
          <w:rFonts w:ascii="Times New Roman" w:hAnsi="Times New Roman" w:cs="Times New Roman"/>
          <w:sz w:val="28"/>
          <w:szCs w:val="28"/>
          <w:lang w:val="uk-UA"/>
        </w:rPr>
      </w:pPr>
      <w:r w:rsidRPr="00286C77">
        <w:rPr>
          <w:rFonts w:ascii="Times New Roman" w:hAnsi="Times New Roman" w:cs="Times New Roman"/>
          <w:sz w:val="28"/>
          <w:szCs w:val="28"/>
          <w:lang w:val="uk-UA"/>
        </w:rPr>
        <w:t>Погляньте, яка краса</w:t>
      </w:r>
      <w:r>
        <w:rPr>
          <w:rFonts w:ascii="Times New Roman" w:hAnsi="Times New Roman" w:cs="Times New Roman"/>
          <w:sz w:val="28"/>
          <w:szCs w:val="28"/>
          <w:lang w:val="uk-UA"/>
        </w:rPr>
        <w:t xml:space="preserve">! </w:t>
      </w:r>
    </w:p>
    <w:p w:rsidR="00286C77" w:rsidRDefault="00286C77" w:rsidP="00286C77">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Вона високо підняла листок, і скільки дитячого здивування було в її голубих очах, що ми оточили її, розглядаючи, як коштовність, зів</w:t>
      </w:r>
      <w:r w:rsidR="00AA4019" w:rsidRPr="00AA4019">
        <w:rPr>
          <w:rFonts w:ascii="Times New Roman" w:hAnsi="Times New Roman" w:cs="Times New Roman"/>
          <w:sz w:val="28"/>
          <w:szCs w:val="28"/>
          <w:lang w:val="uk-UA"/>
        </w:rPr>
        <w:t>’</w:t>
      </w:r>
      <w:r>
        <w:rPr>
          <w:rFonts w:ascii="Times New Roman" w:hAnsi="Times New Roman" w:cs="Times New Roman"/>
          <w:sz w:val="28"/>
          <w:szCs w:val="28"/>
          <w:lang w:val="uk-UA"/>
        </w:rPr>
        <w:t>ялий кленовий лист, хоча до цього бачили такі листки тисячі разів.</w:t>
      </w:r>
    </w:p>
    <w:p w:rsidR="00286C77" w:rsidRDefault="00286C77" w:rsidP="00286C77">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У класі ніби посвітлішало, і чомусь раптом легко і просто розв</w:t>
      </w:r>
      <w:r w:rsidR="00AA4019" w:rsidRPr="00AA4019">
        <w:rPr>
          <w:rFonts w:ascii="Times New Roman" w:hAnsi="Times New Roman" w:cs="Times New Roman"/>
          <w:sz w:val="28"/>
          <w:szCs w:val="28"/>
        </w:rPr>
        <w:t>’</w:t>
      </w:r>
      <w:r>
        <w:rPr>
          <w:rFonts w:ascii="Times New Roman" w:hAnsi="Times New Roman" w:cs="Times New Roman"/>
          <w:sz w:val="28"/>
          <w:szCs w:val="28"/>
          <w:lang w:val="uk-UA"/>
        </w:rPr>
        <w:t>язалася задача.</w:t>
      </w:r>
    </w:p>
    <w:p w:rsidR="00286C77" w:rsidRDefault="00286C77" w:rsidP="00286C77">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Прийшла весна 1942. Війна гриміла далеко від нас, але була вона і в нашому селі. Війна жила в прямокутниках конвертів з похоронками, у м</w:t>
      </w:r>
      <w:r w:rsidR="00AA4019" w:rsidRPr="00AA4019">
        <w:rPr>
          <w:rFonts w:ascii="Times New Roman" w:hAnsi="Times New Roman" w:cs="Times New Roman"/>
          <w:sz w:val="28"/>
          <w:szCs w:val="28"/>
        </w:rPr>
        <w:t>’</w:t>
      </w:r>
      <w:r>
        <w:rPr>
          <w:rFonts w:ascii="Times New Roman" w:hAnsi="Times New Roman" w:cs="Times New Roman"/>
          <w:sz w:val="28"/>
          <w:szCs w:val="28"/>
          <w:lang w:val="uk-UA"/>
        </w:rPr>
        <w:t>ятих трикутниках листів з фронту, вона виглядала з очей наших матерів і з опухлих від голоду дитячих обличь.</w:t>
      </w:r>
    </w:p>
    <w:p w:rsidR="00286C77" w:rsidRDefault="00286C77" w:rsidP="00286C77">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Тринадцятилітні хлопчаки, ми, залишились без батьків, добре знали ціну хліба. А хлібом тоді була картопля. Колгосп виділив учительці шматок землі, на якому вона могла б посадити картоплю. Але що вона могла, якщо в неї не було навіть лопати! І ось потайки ми скопали її ділянку, зібрали по хатах кілька відер картоплі і посадили. Хто нас навчав цього? Чи не вона сама, щодня повторюючи нам, що немає радості більшої, ніж дарувати радість іншим!</w:t>
      </w:r>
    </w:p>
    <w:p w:rsidR="00286C77" w:rsidRDefault="00286C77" w:rsidP="00286C77">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У вересні ми зібрали картоплю і привезли її на квартиру. Вона сміялася й плакала, відмовлялася і цілувала нас, брудних, замурзаних і втомлених маленьких чоловіків. А через кілька днів, не вірячи власним вухам, ми слухали Юрка Шустряка. «Вона продала картоплю,» - ось що розповідав Юрко. Продала картоплю, яку ми виростили для неї. Юрко клявся, що сам бачив, як вантажили на машину картоплю, як сміялася вона, проводжаючи покупців.</w:t>
      </w:r>
    </w:p>
    <w:p w:rsidR="00772644" w:rsidRDefault="00286C77" w:rsidP="00286C77">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Вона ввійшла до класу, привіталася з нами, але ми не відповідали їй і сіли за парти, пригнічені і принижені. І так три дні, а на четвертий ми прочитали в </w:t>
      </w:r>
    </w:p>
    <w:p w:rsidR="00772644" w:rsidRDefault="00772644" w:rsidP="00286C77">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p>
    <w:p w:rsidR="00772644" w:rsidRPr="00772644" w:rsidRDefault="00772644" w:rsidP="00772644">
      <w:pPr>
        <w:tabs>
          <w:tab w:val="left" w:pos="5580"/>
        </w:tabs>
        <w:spacing w:line="240" w:lineRule="auto"/>
        <w:jc w:val="right"/>
        <w:rPr>
          <w:rFonts w:ascii="Times New Roman" w:hAnsi="Times New Roman" w:cs="Times New Roman"/>
          <w:b/>
          <w:sz w:val="28"/>
          <w:szCs w:val="28"/>
          <w:lang w:val="uk-UA"/>
        </w:rPr>
      </w:pPr>
      <w:r w:rsidRPr="00772644">
        <w:rPr>
          <w:rFonts w:ascii="Times New Roman" w:hAnsi="Times New Roman" w:cs="Times New Roman"/>
          <w:b/>
          <w:sz w:val="28"/>
          <w:szCs w:val="28"/>
          <w:lang w:val="uk-UA"/>
        </w:rPr>
        <w:t>Продовження додатка А</w:t>
      </w:r>
    </w:p>
    <w:p w:rsidR="00286C77" w:rsidRDefault="00286C77" w:rsidP="00286C77">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районній газеті замітку про благородний вчинок учительки Ірини Василівни Орлової,</w:t>
      </w:r>
      <w:r w:rsidR="00772644">
        <w:rPr>
          <w:rFonts w:ascii="Times New Roman" w:hAnsi="Times New Roman" w:cs="Times New Roman"/>
          <w:sz w:val="28"/>
          <w:szCs w:val="28"/>
          <w:lang w:val="uk-UA"/>
        </w:rPr>
        <w:t xml:space="preserve"> яка подарувала військовому шпиталю двадцять мішків картоплі. Вранці всім класом ми просили в неї пробачення.</w:t>
      </w:r>
    </w:p>
    <w:p w:rsidR="00772644" w:rsidRDefault="00772644" w:rsidP="00286C77">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Останній раз вона була з нами ясного грудневого ранку. Вона давала останній урок, але не було уроку, а було прощання. Вона читала Лермонтова і розповідала про нього, але ми знали, що це в останній раз і не думали про Лермонтова. Вона була у військовій формі, змінена до невпізнання і дуже красива. А на вішалці висіла її шинель, і від шинелі тривожно пахло війною.</w:t>
      </w:r>
    </w:p>
    <w:p w:rsidR="00772644" w:rsidRDefault="00772644" w:rsidP="00286C77">
      <w:pPr>
        <w:tabs>
          <w:tab w:val="left" w:pos="5580"/>
        </w:tabs>
        <w:spacing w:line="240" w:lineRule="auto"/>
        <w:jc w:val="both"/>
        <w:rPr>
          <w:rFonts w:ascii="Times New Roman" w:hAnsi="Times New Roman" w:cs="Times New Roman"/>
          <w:i/>
          <w:sz w:val="28"/>
          <w:szCs w:val="28"/>
          <w:lang w:val="uk-UA"/>
        </w:rPr>
      </w:pPr>
      <w:r>
        <w:rPr>
          <w:rFonts w:ascii="Times New Roman" w:hAnsi="Times New Roman" w:cs="Times New Roman"/>
          <w:sz w:val="28"/>
          <w:szCs w:val="28"/>
          <w:lang w:val="uk-UA"/>
        </w:rPr>
        <w:t xml:space="preserve">     Загинула вона в березні. Я не знаю, де її могила. Може, похована вона просто у полі: ні пагорбка над нею, ні пам</w:t>
      </w:r>
      <w:r w:rsidR="00AA4019" w:rsidRPr="00AA4019">
        <w:rPr>
          <w:rFonts w:ascii="Times New Roman" w:hAnsi="Times New Roman" w:cs="Times New Roman"/>
          <w:sz w:val="28"/>
          <w:szCs w:val="28"/>
        </w:rPr>
        <w:t>’</w:t>
      </w:r>
      <w:r>
        <w:rPr>
          <w:rFonts w:ascii="Times New Roman" w:hAnsi="Times New Roman" w:cs="Times New Roman"/>
          <w:sz w:val="28"/>
          <w:szCs w:val="28"/>
          <w:lang w:val="uk-UA"/>
        </w:rPr>
        <w:t xml:space="preserve">ятника. Тільки наша пам'ять: </w:t>
      </w:r>
      <w:r w:rsidRPr="00AA4019">
        <w:rPr>
          <w:rFonts w:ascii="Times New Roman" w:hAnsi="Times New Roman" w:cs="Times New Roman"/>
          <w:i/>
          <w:sz w:val="28"/>
          <w:szCs w:val="28"/>
          <w:lang w:val="uk-UA"/>
        </w:rPr>
        <w:t>«Учитель, перед іменем твоїм дозволь смиренно прихилить коліна…»</w:t>
      </w:r>
    </w:p>
    <w:p w:rsidR="00AA4019" w:rsidRDefault="00AA4019" w:rsidP="00286C77">
      <w:pPr>
        <w:tabs>
          <w:tab w:val="left" w:pos="5580"/>
        </w:tabs>
        <w:spacing w:line="240" w:lineRule="auto"/>
        <w:jc w:val="both"/>
        <w:rPr>
          <w:rFonts w:ascii="Times New Roman" w:hAnsi="Times New Roman" w:cs="Times New Roman"/>
          <w:i/>
          <w:sz w:val="28"/>
          <w:szCs w:val="28"/>
          <w:lang w:val="uk-UA"/>
        </w:rPr>
      </w:pPr>
    </w:p>
    <w:p w:rsidR="00AA4019" w:rsidRDefault="00AA4019" w:rsidP="00286C77">
      <w:pPr>
        <w:tabs>
          <w:tab w:val="left" w:pos="5580"/>
        </w:tabs>
        <w:spacing w:line="240" w:lineRule="auto"/>
        <w:jc w:val="both"/>
        <w:rPr>
          <w:rFonts w:ascii="Times New Roman" w:hAnsi="Times New Roman" w:cs="Times New Roman"/>
          <w:i/>
          <w:sz w:val="28"/>
          <w:szCs w:val="28"/>
          <w:lang w:val="uk-UA"/>
        </w:rPr>
      </w:pPr>
    </w:p>
    <w:p w:rsidR="00AA4019" w:rsidRDefault="00AA4019" w:rsidP="00286C77">
      <w:pPr>
        <w:tabs>
          <w:tab w:val="left" w:pos="5580"/>
        </w:tabs>
        <w:spacing w:line="240" w:lineRule="auto"/>
        <w:jc w:val="both"/>
        <w:rPr>
          <w:rFonts w:ascii="Times New Roman" w:hAnsi="Times New Roman" w:cs="Times New Roman"/>
          <w:i/>
          <w:sz w:val="28"/>
          <w:szCs w:val="28"/>
          <w:lang w:val="uk-UA"/>
        </w:rPr>
      </w:pPr>
    </w:p>
    <w:p w:rsidR="00AA4019" w:rsidRDefault="00AA4019" w:rsidP="00286C77">
      <w:pPr>
        <w:tabs>
          <w:tab w:val="left" w:pos="5580"/>
        </w:tabs>
        <w:spacing w:line="240" w:lineRule="auto"/>
        <w:jc w:val="both"/>
        <w:rPr>
          <w:rFonts w:ascii="Times New Roman" w:hAnsi="Times New Roman" w:cs="Times New Roman"/>
          <w:i/>
          <w:sz w:val="28"/>
          <w:szCs w:val="28"/>
          <w:lang w:val="uk-UA"/>
        </w:rPr>
      </w:pPr>
    </w:p>
    <w:p w:rsidR="00AA4019" w:rsidRDefault="00AA4019" w:rsidP="00286C77">
      <w:pPr>
        <w:tabs>
          <w:tab w:val="left" w:pos="5580"/>
        </w:tabs>
        <w:spacing w:line="240" w:lineRule="auto"/>
        <w:jc w:val="both"/>
        <w:rPr>
          <w:rFonts w:ascii="Times New Roman" w:hAnsi="Times New Roman" w:cs="Times New Roman"/>
          <w:i/>
          <w:sz w:val="28"/>
          <w:szCs w:val="28"/>
          <w:lang w:val="uk-UA"/>
        </w:rPr>
      </w:pPr>
    </w:p>
    <w:p w:rsidR="00AA4019" w:rsidRDefault="00AA4019" w:rsidP="00286C77">
      <w:pPr>
        <w:tabs>
          <w:tab w:val="left" w:pos="5580"/>
        </w:tabs>
        <w:spacing w:line="240" w:lineRule="auto"/>
        <w:jc w:val="both"/>
        <w:rPr>
          <w:rFonts w:ascii="Times New Roman" w:hAnsi="Times New Roman" w:cs="Times New Roman"/>
          <w:i/>
          <w:sz w:val="28"/>
          <w:szCs w:val="28"/>
          <w:lang w:val="uk-UA"/>
        </w:rPr>
      </w:pPr>
    </w:p>
    <w:p w:rsidR="00AA4019" w:rsidRDefault="00AA4019" w:rsidP="00286C77">
      <w:pPr>
        <w:tabs>
          <w:tab w:val="left" w:pos="5580"/>
        </w:tabs>
        <w:spacing w:line="240" w:lineRule="auto"/>
        <w:jc w:val="both"/>
        <w:rPr>
          <w:rFonts w:ascii="Times New Roman" w:hAnsi="Times New Roman" w:cs="Times New Roman"/>
          <w:i/>
          <w:sz w:val="28"/>
          <w:szCs w:val="28"/>
          <w:lang w:val="uk-UA"/>
        </w:rPr>
      </w:pPr>
    </w:p>
    <w:p w:rsidR="00AA4019" w:rsidRDefault="00AA4019" w:rsidP="00286C77">
      <w:pPr>
        <w:tabs>
          <w:tab w:val="left" w:pos="5580"/>
        </w:tabs>
        <w:spacing w:line="240" w:lineRule="auto"/>
        <w:jc w:val="both"/>
        <w:rPr>
          <w:rFonts w:ascii="Times New Roman" w:hAnsi="Times New Roman" w:cs="Times New Roman"/>
          <w:i/>
          <w:sz w:val="28"/>
          <w:szCs w:val="28"/>
          <w:lang w:val="uk-UA"/>
        </w:rPr>
      </w:pPr>
    </w:p>
    <w:p w:rsidR="00AA4019" w:rsidRDefault="00AA4019" w:rsidP="00286C77">
      <w:pPr>
        <w:tabs>
          <w:tab w:val="left" w:pos="5580"/>
        </w:tabs>
        <w:spacing w:line="240" w:lineRule="auto"/>
        <w:jc w:val="both"/>
        <w:rPr>
          <w:rFonts w:ascii="Times New Roman" w:hAnsi="Times New Roman" w:cs="Times New Roman"/>
          <w:i/>
          <w:sz w:val="28"/>
          <w:szCs w:val="28"/>
          <w:lang w:val="uk-UA"/>
        </w:rPr>
      </w:pPr>
    </w:p>
    <w:p w:rsidR="00AA4019" w:rsidRDefault="00AA4019" w:rsidP="00286C77">
      <w:pPr>
        <w:tabs>
          <w:tab w:val="left" w:pos="5580"/>
        </w:tabs>
        <w:spacing w:line="240" w:lineRule="auto"/>
        <w:jc w:val="both"/>
        <w:rPr>
          <w:rFonts w:ascii="Times New Roman" w:hAnsi="Times New Roman" w:cs="Times New Roman"/>
          <w:i/>
          <w:sz w:val="28"/>
          <w:szCs w:val="28"/>
          <w:lang w:val="uk-UA"/>
        </w:rPr>
      </w:pPr>
    </w:p>
    <w:p w:rsidR="00AA4019" w:rsidRDefault="00AA4019" w:rsidP="00286C77">
      <w:pPr>
        <w:tabs>
          <w:tab w:val="left" w:pos="5580"/>
        </w:tabs>
        <w:spacing w:line="240" w:lineRule="auto"/>
        <w:jc w:val="both"/>
        <w:rPr>
          <w:rFonts w:ascii="Times New Roman" w:hAnsi="Times New Roman" w:cs="Times New Roman"/>
          <w:i/>
          <w:sz w:val="28"/>
          <w:szCs w:val="28"/>
          <w:lang w:val="uk-UA"/>
        </w:rPr>
      </w:pPr>
    </w:p>
    <w:p w:rsidR="00AA4019" w:rsidRDefault="00AA4019" w:rsidP="00286C77">
      <w:pPr>
        <w:tabs>
          <w:tab w:val="left" w:pos="5580"/>
        </w:tabs>
        <w:spacing w:line="240" w:lineRule="auto"/>
        <w:jc w:val="both"/>
        <w:rPr>
          <w:rFonts w:ascii="Times New Roman" w:hAnsi="Times New Roman" w:cs="Times New Roman"/>
          <w:i/>
          <w:sz w:val="28"/>
          <w:szCs w:val="28"/>
          <w:lang w:val="uk-UA"/>
        </w:rPr>
      </w:pPr>
    </w:p>
    <w:p w:rsidR="00AA4019" w:rsidRDefault="00AA4019" w:rsidP="00286C77">
      <w:pPr>
        <w:tabs>
          <w:tab w:val="left" w:pos="5580"/>
        </w:tabs>
        <w:spacing w:line="240" w:lineRule="auto"/>
        <w:jc w:val="both"/>
        <w:rPr>
          <w:rFonts w:ascii="Times New Roman" w:hAnsi="Times New Roman" w:cs="Times New Roman"/>
          <w:i/>
          <w:sz w:val="28"/>
          <w:szCs w:val="28"/>
          <w:lang w:val="uk-UA"/>
        </w:rPr>
      </w:pPr>
    </w:p>
    <w:p w:rsidR="00AA4019" w:rsidRDefault="00AA4019" w:rsidP="00286C77">
      <w:pPr>
        <w:tabs>
          <w:tab w:val="left" w:pos="5580"/>
        </w:tabs>
        <w:spacing w:line="240" w:lineRule="auto"/>
        <w:jc w:val="both"/>
        <w:rPr>
          <w:rFonts w:ascii="Times New Roman" w:hAnsi="Times New Roman" w:cs="Times New Roman"/>
          <w:i/>
          <w:sz w:val="28"/>
          <w:szCs w:val="28"/>
          <w:lang w:val="uk-UA"/>
        </w:rPr>
      </w:pPr>
    </w:p>
    <w:p w:rsidR="00AA4019" w:rsidRDefault="00AA4019" w:rsidP="00286C77">
      <w:pPr>
        <w:tabs>
          <w:tab w:val="left" w:pos="5580"/>
        </w:tabs>
        <w:spacing w:line="240" w:lineRule="auto"/>
        <w:jc w:val="both"/>
        <w:rPr>
          <w:rFonts w:ascii="Times New Roman" w:hAnsi="Times New Roman" w:cs="Times New Roman"/>
          <w:i/>
          <w:sz w:val="28"/>
          <w:szCs w:val="28"/>
          <w:lang w:val="uk-UA"/>
        </w:rPr>
      </w:pPr>
    </w:p>
    <w:p w:rsidR="00AA4019" w:rsidRDefault="00AA4019" w:rsidP="00286C77">
      <w:pPr>
        <w:tabs>
          <w:tab w:val="left" w:pos="5580"/>
        </w:tabs>
        <w:spacing w:line="240" w:lineRule="auto"/>
        <w:jc w:val="both"/>
        <w:rPr>
          <w:rFonts w:ascii="Times New Roman" w:hAnsi="Times New Roman" w:cs="Times New Roman"/>
          <w:i/>
          <w:sz w:val="28"/>
          <w:szCs w:val="28"/>
          <w:lang w:val="uk-UA"/>
        </w:rPr>
      </w:pPr>
    </w:p>
    <w:p w:rsidR="00AA4019" w:rsidRDefault="00AA4019" w:rsidP="00286C77">
      <w:pPr>
        <w:tabs>
          <w:tab w:val="left" w:pos="5580"/>
        </w:tabs>
        <w:spacing w:line="240" w:lineRule="auto"/>
        <w:jc w:val="both"/>
        <w:rPr>
          <w:rFonts w:ascii="Times New Roman" w:hAnsi="Times New Roman" w:cs="Times New Roman"/>
          <w:i/>
          <w:sz w:val="28"/>
          <w:szCs w:val="28"/>
          <w:lang w:val="uk-UA"/>
        </w:rPr>
      </w:pPr>
    </w:p>
    <w:p w:rsidR="00AA4019" w:rsidRDefault="00AA4019" w:rsidP="00286C77">
      <w:pPr>
        <w:tabs>
          <w:tab w:val="left" w:pos="5580"/>
        </w:tabs>
        <w:spacing w:line="240" w:lineRule="auto"/>
        <w:jc w:val="both"/>
        <w:rPr>
          <w:rFonts w:ascii="Times New Roman" w:hAnsi="Times New Roman" w:cs="Times New Roman"/>
          <w:i/>
          <w:sz w:val="28"/>
          <w:szCs w:val="28"/>
          <w:lang w:val="uk-UA"/>
        </w:rPr>
      </w:pPr>
    </w:p>
    <w:p w:rsidR="00AA4019" w:rsidRDefault="00AA4019" w:rsidP="00AA4019">
      <w:pPr>
        <w:tabs>
          <w:tab w:val="left" w:pos="5580"/>
        </w:tabs>
        <w:spacing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Додаток Б</w:t>
      </w:r>
    </w:p>
    <w:p w:rsidR="00AA4019" w:rsidRDefault="00AA4019" w:rsidP="00AA4019">
      <w:pPr>
        <w:tabs>
          <w:tab w:val="left" w:pos="5580"/>
        </w:tabs>
        <w:spacing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Літопис цікавих думок</w:t>
      </w:r>
    </w:p>
    <w:p w:rsidR="00184103" w:rsidRDefault="00184103" w:rsidP="00AA4019">
      <w:pPr>
        <w:tabs>
          <w:tab w:val="left" w:pos="5580"/>
        </w:tabs>
        <w:spacing w:line="240" w:lineRule="auto"/>
        <w:jc w:val="both"/>
        <w:rPr>
          <w:rFonts w:ascii="Times New Roman" w:hAnsi="Times New Roman" w:cs="Times New Roman"/>
          <w:sz w:val="28"/>
          <w:szCs w:val="28"/>
          <w:lang w:val="uk-UA"/>
        </w:rPr>
      </w:pPr>
    </w:p>
    <w:p w:rsidR="00317FC1" w:rsidRDefault="00B82FC9" w:rsidP="00AA4019">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17FC1">
        <w:rPr>
          <w:rFonts w:ascii="Times New Roman" w:hAnsi="Times New Roman" w:cs="Times New Roman"/>
          <w:sz w:val="28"/>
          <w:szCs w:val="28"/>
          <w:lang w:val="uk-UA"/>
        </w:rPr>
        <w:t>Даруй себе дітям! Будь терплячим і будь готовим до зустрічі з ними в дитинстві…</w:t>
      </w:r>
    </w:p>
    <w:p w:rsidR="00317FC1" w:rsidRDefault="00317FC1" w:rsidP="00317FC1">
      <w:pPr>
        <w:tabs>
          <w:tab w:val="left" w:pos="5580"/>
        </w:tabs>
        <w:spacing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Ш.Амонашвілі</w:t>
      </w:r>
      <w:r w:rsidR="00184103">
        <w:rPr>
          <w:rFonts w:ascii="Times New Roman" w:hAnsi="Times New Roman" w:cs="Times New Roman"/>
          <w:sz w:val="28"/>
          <w:szCs w:val="28"/>
          <w:lang w:val="uk-UA"/>
        </w:rPr>
        <w:t xml:space="preserve">    </w:t>
      </w:r>
    </w:p>
    <w:p w:rsidR="005D36A2" w:rsidRDefault="00B82FC9" w:rsidP="00AA4019">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D36A2">
        <w:rPr>
          <w:rFonts w:ascii="Times New Roman" w:hAnsi="Times New Roman" w:cs="Times New Roman"/>
          <w:sz w:val="28"/>
          <w:szCs w:val="28"/>
          <w:lang w:val="uk-UA"/>
        </w:rPr>
        <w:t>Я вважаю, що основа педагогічної підготовки – широка загальна освіта, знання і розуміння людей, обізнаність у філософських питаннях, інтенсивний громадський інтерес. Якщо ж педагог позбавлений цього, він – педагог без фундаменту…</w:t>
      </w:r>
    </w:p>
    <w:p w:rsidR="005D36A2" w:rsidRDefault="005D36A2" w:rsidP="005D36A2">
      <w:pPr>
        <w:tabs>
          <w:tab w:val="left" w:pos="5580"/>
        </w:tabs>
        <w:spacing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П.Блонський</w:t>
      </w:r>
    </w:p>
    <w:p w:rsidR="004F1707" w:rsidRDefault="005D36A2" w:rsidP="00AA4019">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F1707">
        <w:rPr>
          <w:rFonts w:ascii="Times New Roman" w:hAnsi="Times New Roman" w:cs="Times New Roman"/>
          <w:sz w:val="28"/>
          <w:szCs w:val="28"/>
          <w:lang w:val="uk-UA"/>
        </w:rPr>
        <w:t>Авторитет учителя – загальновизнана учнями та їхніми батьками значущість достоїнств учителя й заснована на цьому сила його виховного впливу на дітей. До таких достоїнств належать висока духовність, культура, інтелігентність, ерудиція, високі моральні якості, педагогічні майстерність. Професійний авторитет учителя значною мірою залежить також від його становища у суспільстві</w:t>
      </w:r>
    </w:p>
    <w:p w:rsidR="004F1707" w:rsidRDefault="004F1707" w:rsidP="004F1707">
      <w:pPr>
        <w:tabs>
          <w:tab w:val="left" w:pos="5580"/>
        </w:tabs>
        <w:spacing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С.Гончаренко</w:t>
      </w:r>
    </w:p>
    <w:p w:rsidR="00156E8C" w:rsidRDefault="00B82FC9" w:rsidP="00AA4019">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56E8C">
        <w:rPr>
          <w:rFonts w:ascii="Times New Roman" w:hAnsi="Times New Roman" w:cs="Times New Roman"/>
          <w:sz w:val="28"/>
          <w:szCs w:val="28"/>
          <w:lang w:val="uk-UA"/>
        </w:rPr>
        <w:t>Він – учитель за покликанням; його не можна уявити собі ніким іншим як учителем. Викладання стало його життям, його поживою; воно нероздільно зв</w:t>
      </w:r>
      <w:r w:rsidRPr="00B82FC9">
        <w:rPr>
          <w:rFonts w:ascii="Times New Roman" w:hAnsi="Times New Roman" w:cs="Times New Roman"/>
          <w:sz w:val="28"/>
          <w:szCs w:val="28"/>
        </w:rPr>
        <w:t>’</w:t>
      </w:r>
      <w:r w:rsidR="00156E8C">
        <w:rPr>
          <w:rFonts w:ascii="Times New Roman" w:hAnsi="Times New Roman" w:cs="Times New Roman"/>
          <w:sz w:val="28"/>
          <w:szCs w:val="28"/>
          <w:lang w:val="uk-UA"/>
        </w:rPr>
        <w:t>язане з ним. І не дивно, що вчительська справа стає у нього вільним мистецтвом, і він на всіх своїх учнів накладає печать свого духу!</w:t>
      </w:r>
    </w:p>
    <w:p w:rsidR="00156E8C" w:rsidRDefault="00156E8C" w:rsidP="00AA4019">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Як він знаходить своє щастя</w:t>
      </w:r>
      <w:r w:rsidR="004F1707">
        <w:rPr>
          <w:rFonts w:ascii="Times New Roman" w:hAnsi="Times New Roman" w:cs="Times New Roman"/>
          <w:sz w:val="28"/>
          <w:szCs w:val="28"/>
          <w:lang w:val="uk-UA"/>
        </w:rPr>
        <w:t xml:space="preserve"> в навчанні, так можна вважати щ</w:t>
      </w:r>
      <w:r>
        <w:rPr>
          <w:rFonts w:ascii="Times New Roman" w:hAnsi="Times New Roman" w:cs="Times New Roman"/>
          <w:sz w:val="28"/>
          <w:szCs w:val="28"/>
          <w:lang w:val="uk-UA"/>
        </w:rPr>
        <w:t>асливими тих, хто в нього вчиться…</w:t>
      </w:r>
    </w:p>
    <w:p w:rsidR="00156E8C" w:rsidRDefault="00156E8C" w:rsidP="00156E8C">
      <w:pPr>
        <w:tabs>
          <w:tab w:val="left" w:pos="5580"/>
        </w:tabs>
        <w:spacing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А.Дістервег</w:t>
      </w:r>
    </w:p>
    <w:p w:rsidR="00945285" w:rsidRDefault="00B82FC9" w:rsidP="00AA4019">
      <w:pPr>
        <w:tabs>
          <w:tab w:val="left" w:pos="5580"/>
        </w:tabs>
        <w:spacing w:line="240" w:lineRule="auto"/>
        <w:jc w:val="both"/>
        <w:rPr>
          <w:rFonts w:ascii="Times New Roman" w:eastAsia="Times New Roman" w:hAnsi="Times New Roman" w:cs="Times New Roman"/>
          <w:bCs/>
          <w:color w:val="000000"/>
          <w:sz w:val="28"/>
          <w:szCs w:val="28"/>
          <w:lang w:eastAsia="ru-RU"/>
        </w:rPr>
      </w:pPr>
      <w:r w:rsidRPr="00B82FC9">
        <w:rPr>
          <w:rFonts w:ascii="Times New Roman" w:eastAsia="Times New Roman" w:hAnsi="Times New Roman" w:cs="Times New Roman"/>
          <w:bCs/>
          <w:color w:val="000000"/>
          <w:sz w:val="28"/>
          <w:szCs w:val="28"/>
          <w:lang w:eastAsia="ru-RU"/>
        </w:rPr>
        <w:t xml:space="preserve">     </w:t>
      </w:r>
      <w:r w:rsidR="00945285" w:rsidRPr="00945285">
        <w:rPr>
          <w:rFonts w:ascii="Times New Roman" w:eastAsia="Times New Roman" w:hAnsi="Times New Roman" w:cs="Times New Roman"/>
          <w:bCs/>
          <w:color w:val="000000"/>
          <w:sz w:val="28"/>
          <w:szCs w:val="28"/>
          <w:lang w:eastAsia="ru-RU"/>
        </w:rPr>
        <w:t xml:space="preserve">Вихователем </w:t>
      </w:r>
      <w:r w:rsidR="00945285">
        <w:rPr>
          <w:rFonts w:ascii="Times New Roman" w:eastAsia="Times New Roman" w:hAnsi="Times New Roman" w:cs="Times New Roman"/>
          <w:bCs/>
          <w:color w:val="000000"/>
          <w:sz w:val="28"/>
          <w:szCs w:val="28"/>
          <w:lang w:eastAsia="ru-RU"/>
        </w:rPr>
        <w:t>і вчителем треба народитися, ни</w:t>
      </w:r>
      <w:r w:rsidR="00945285" w:rsidRPr="00945285">
        <w:rPr>
          <w:rFonts w:ascii="Times New Roman" w:eastAsia="Times New Roman" w:hAnsi="Times New Roman" w:cs="Times New Roman"/>
          <w:bCs/>
          <w:color w:val="000000"/>
          <w:sz w:val="28"/>
          <w:szCs w:val="28"/>
          <w:lang w:eastAsia="ru-RU"/>
        </w:rPr>
        <w:t>м керує природжений такт. Поганий учитель підносить істину, хороший вчить її знаходити. Найважливішим явищем в школі, самим повчальним предметом, самим живим п</w:t>
      </w:r>
      <w:r w:rsidR="00945285">
        <w:rPr>
          <w:rFonts w:ascii="Times New Roman" w:eastAsia="Times New Roman" w:hAnsi="Times New Roman" w:cs="Times New Roman"/>
          <w:bCs/>
          <w:color w:val="000000"/>
          <w:sz w:val="28"/>
          <w:szCs w:val="28"/>
          <w:lang w:eastAsia="ru-RU"/>
        </w:rPr>
        <w:t>рикладом для учня є сам учитель</w:t>
      </w:r>
    </w:p>
    <w:p w:rsidR="00945285" w:rsidRPr="00945285" w:rsidRDefault="00945285" w:rsidP="00945285">
      <w:pPr>
        <w:tabs>
          <w:tab w:val="left" w:pos="5580"/>
        </w:tabs>
        <w:spacing w:line="240" w:lineRule="auto"/>
        <w:jc w:val="right"/>
        <w:rPr>
          <w:rFonts w:ascii="Times New Roman" w:hAnsi="Times New Roman" w:cs="Times New Roman"/>
          <w:sz w:val="28"/>
          <w:szCs w:val="28"/>
          <w:lang w:val="uk-UA"/>
        </w:rPr>
      </w:pPr>
      <w:r>
        <w:rPr>
          <w:rFonts w:ascii="Times New Roman" w:eastAsia="Times New Roman" w:hAnsi="Times New Roman" w:cs="Times New Roman"/>
          <w:bCs/>
          <w:color w:val="000000"/>
          <w:sz w:val="28"/>
          <w:szCs w:val="28"/>
          <w:lang w:val="uk-UA" w:eastAsia="ru-RU"/>
        </w:rPr>
        <w:t>А.Дістервег</w:t>
      </w:r>
    </w:p>
    <w:p w:rsidR="00AA4019" w:rsidRDefault="00B82FC9" w:rsidP="00AA4019">
      <w:pPr>
        <w:tabs>
          <w:tab w:val="left" w:pos="5580"/>
        </w:tabs>
        <w:spacing w:line="240" w:lineRule="auto"/>
        <w:jc w:val="both"/>
        <w:rPr>
          <w:rFonts w:ascii="Times New Roman" w:hAnsi="Times New Roman" w:cs="Times New Roman"/>
          <w:sz w:val="28"/>
          <w:szCs w:val="28"/>
          <w:lang w:val="uk-UA"/>
        </w:rPr>
      </w:pPr>
      <w:r w:rsidRPr="00B82FC9">
        <w:rPr>
          <w:rFonts w:ascii="Times New Roman" w:hAnsi="Times New Roman" w:cs="Times New Roman"/>
          <w:sz w:val="28"/>
          <w:szCs w:val="28"/>
        </w:rPr>
        <w:t xml:space="preserve">     </w:t>
      </w:r>
      <w:r w:rsidR="00AA4019">
        <w:rPr>
          <w:rFonts w:ascii="Times New Roman" w:hAnsi="Times New Roman" w:cs="Times New Roman"/>
          <w:sz w:val="28"/>
          <w:szCs w:val="28"/>
          <w:lang w:val="uk-UA"/>
        </w:rPr>
        <w:t>Всякий, хто посвящається в наставляння юнацтва, повинен бути вже від природи для цього обраним, бо не всякий, хто вчить і наставляє, може називатися учителем і наставником. Той, хто не має належної якості, більше шкодить людському суспільству і громадянству, ніж приносить користь</w:t>
      </w:r>
    </w:p>
    <w:p w:rsidR="00AA4019" w:rsidRDefault="00AA4019" w:rsidP="00184103">
      <w:pPr>
        <w:tabs>
          <w:tab w:val="left" w:pos="5580"/>
        </w:tabs>
        <w:spacing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О.Духнович</w:t>
      </w:r>
    </w:p>
    <w:p w:rsidR="00317FC1" w:rsidRDefault="00B82FC9" w:rsidP="00AA4019">
      <w:pPr>
        <w:tabs>
          <w:tab w:val="left" w:pos="5580"/>
        </w:tabs>
        <w:spacing w:line="240" w:lineRule="auto"/>
        <w:jc w:val="both"/>
        <w:rPr>
          <w:rFonts w:ascii="Times New Roman" w:hAnsi="Times New Roman" w:cs="Times New Roman"/>
          <w:sz w:val="28"/>
          <w:szCs w:val="28"/>
          <w:lang w:val="uk-UA"/>
        </w:rPr>
      </w:pPr>
      <w:r w:rsidRPr="00B82FC9">
        <w:rPr>
          <w:rFonts w:ascii="Times New Roman" w:hAnsi="Times New Roman" w:cs="Times New Roman"/>
          <w:sz w:val="28"/>
          <w:szCs w:val="28"/>
        </w:rPr>
        <w:lastRenderedPageBreak/>
        <w:t xml:space="preserve">     </w:t>
      </w:r>
      <w:r w:rsidR="00317FC1">
        <w:rPr>
          <w:rFonts w:ascii="Times New Roman" w:hAnsi="Times New Roman" w:cs="Times New Roman"/>
          <w:sz w:val="28"/>
          <w:szCs w:val="28"/>
          <w:lang w:val="uk-UA"/>
        </w:rPr>
        <w:t>У чому різниця між хорошим і великим учителем? Хороший учитель розвиває здатності учня до межі, великий учитель відразу бачить цю межу</w:t>
      </w:r>
    </w:p>
    <w:p w:rsidR="00317FC1" w:rsidRDefault="00317FC1" w:rsidP="00317FC1">
      <w:pPr>
        <w:tabs>
          <w:tab w:val="left" w:pos="3930"/>
          <w:tab w:val="left" w:pos="5580"/>
          <w:tab w:val="right" w:pos="9355"/>
        </w:tabs>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М.Калас</w:t>
      </w:r>
      <w:r w:rsidR="00184103">
        <w:rPr>
          <w:rFonts w:ascii="Times New Roman" w:hAnsi="Times New Roman" w:cs="Times New Roman"/>
          <w:sz w:val="28"/>
          <w:szCs w:val="28"/>
          <w:lang w:val="uk-UA"/>
        </w:rPr>
        <w:t xml:space="preserve">     </w:t>
      </w:r>
    </w:p>
    <w:p w:rsidR="00B82FC9" w:rsidRDefault="00B82FC9" w:rsidP="00AA4019">
      <w:pPr>
        <w:tabs>
          <w:tab w:val="left" w:pos="5580"/>
        </w:tabs>
        <w:spacing w:line="240" w:lineRule="auto"/>
        <w:jc w:val="both"/>
        <w:rPr>
          <w:rFonts w:ascii="Times New Roman" w:hAnsi="Times New Roman" w:cs="Times New Roman"/>
          <w:sz w:val="28"/>
          <w:szCs w:val="28"/>
        </w:rPr>
      </w:pPr>
      <w:r w:rsidRPr="00B82FC9">
        <w:rPr>
          <w:rFonts w:ascii="Times New Roman" w:hAnsi="Times New Roman" w:cs="Times New Roman"/>
          <w:sz w:val="28"/>
          <w:szCs w:val="28"/>
        </w:rPr>
        <w:t xml:space="preserve">     </w:t>
      </w:r>
    </w:p>
    <w:p w:rsidR="009E2E70" w:rsidRDefault="00B82FC9" w:rsidP="00AA4019">
      <w:pPr>
        <w:tabs>
          <w:tab w:val="left" w:pos="5580"/>
        </w:tabs>
        <w:spacing w:line="240" w:lineRule="auto"/>
        <w:jc w:val="both"/>
        <w:rPr>
          <w:rFonts w:ascii="Times New Roman" w:hAnsi="Times New Roman" w:cs="Times New Roman"/>
          <w:sz w:val="28"/>
          <w:szCs w:val="28"/>
          <w:lang w:val="uk-UA"/>
        </w:rPr>
      </w:pPr>
      <w:r w:rsidRPr="00B82FC9">
        <w:rPr>
          <w:rFonts w:ascii="Times New Roman" w:hAnsi="Times New Roman" w:cs="Times New Roman"/>
          <w:sz w:val="28"/>
          <w:szCs w:val="28"/>
        </w:rPr>
        <w:t xml:space="preserve">     </w:t>
      </w:r>
      <w:r w:rsidR="009E2E70">
        <w:rPr>
          <w:rFonts w:ascii="Times New Roman" w:hAnsi="Times New Roman" w:cs="Times New Roman"/>
          <w:sz w:val="28"/>
          <w:szCs w:val="28"/>
          <w:lang w:val="uk-UA"/>
        </w:rPr>
        <w:t>Кращі вчителі не вчать- вони піднімаються на рівень мистецтва і діляться з нами собою, тим кращим, що складає їх особу</w:t>
      </w:r>
    </w:p>
    <w:p w:rsidR="009E2E70" w:rsidRDefault="009E2E70" w:rsidP="009E2E70">
      <w:pPr>
        <w:tabs>
          <w:tab w:val="left" w:pos="5580"/>
        </w:tabs>
        <w:spacing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Т.Карлейль</w:t>
      </w:r>
    </w:p>
    <w:p w:rsidR="009559E6" w:rsidRDefault="00B82FC9" w:rsidP="00AA4019">
      <w:pPr>
        <w:tabs>
          <w:tab w:val="left" w:pos="5580"/>
        </w:tabs>
        <w:spacing w:line="240" w:lineRule="auto"/>
        <w:jc w:val="both"/>
        <w:rPr>
          <w:rFonts w:ascii="Times New Roman" w:hAnsi="Times New Roman" w:cs="Times New Roman"/>
          <w:sz w:val="28"/>
          <w:szCs w:val="28"/>
          <w:lang w:val="uk-UA"/>
        </w:rPr>
      </w:pPr>
      <w:r w:rsidRPr="00B82FC9">
        <w:rPr>
          <w:rFonts w:ascii="Times New Roman" w:hAnsi="Times New Roman" w:cs="Times New Roman"/>
          <w:sz w:val="28"/>
          <w:szCs w:val="28"/>
        </w:rPr>
        <w:t xml:space="preserve">     </w:t>
      </w:r>
      <w:r w:rsidR="009559E6">
        <w:rPr>
          <w:rFonts w:ascii="Times New Roman" w:hAnsi="Times New Roman" w:cs="Times New Roman"/>
          <w:sz w:val="28"/>
          <w:szCs w:val="28"/>
          <w:lang w:val="uk-UA"/>
        </w:rPr>
        <w:t>Той вчитель хороший, у кого слова не розходяться з ділом</w:t>
      </w:r>
    </w:p>
    <w:p w:rsidR="009559E6" w:rsidRPr="009559E6" w:rsidRDefault="009559E6" w:rsidP="009559E6">
      <w:pPr>
        <w:tabs>
          <w:tab w:val="left" w:pos="5580"/>
        </w:tabs>
        <w:spacing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Катон</w:t>
      </w:r>
    </w:p>
    <w:p w:rsidR="004F1707" w:rsidRDefault="009559E6" w:rsidP="00AA4019">
      <w:pPr>
        <w:tabs>
          <w:tab w:val="left" w:pos="5580"/>
        </w:tabs>
        <w:spacing w:line="240" w:lineRule="auto"/>
        <w:jc w:val="both"/>
        <w:rPr>
          <w:rFonts w:ascii="Times New Roman" w:hAnsi="Times New Roman" w:cs="Times New Roman"/>
          <w:sz w:val="28"/>
          <w:szCs w:val="28"/>
          <w:lang w:val="uk-UA"/>
        </w:rPr>
      </w:pPr>
      <w:r w:rsidRPr="009559E6">
        <w:rPr>
          <w:rFonts w:ascii="Times New Roman" w:hAnsi="Times New Roman" w:cs="Times New Roman"/>
          <w:sz w:val="28"/>
          <w:szCs w:val="28"/>
        </w:rPr>
        <w:t xml:space="preserve">     </w:t>
      </w:r>
      <w:r w:rsidR="004F1707">
        <w:rPr>
          <w:rFonts w:ascii="Times New Roman" w:hAnsi="Times New Roman" w:cs="Times New Roman"/>
          <w:sz w:val="28"/>
          <w:szCs w:val="28"/>
          <w:lang w:val="uk-UA"/>
        </w:rPr>
        <w:t>Авторитет приходить від розуму, а не розум – від авторитету</w:t>
      </w:r>
    </w:p>
    <w:p w:rsidR="004F1707" w:rsidRDefault="004F1707" w:rsidP="004F1707">
      <w:pPr>
        <w:tabs>
          <w:tab w:val="left" w:pos="5580"/>
          <w:tab w:val="left" w:pos="7500"/>
          <w:tab w:val="right" w:pos="9355"/>
        </w:tabs>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sidR="00945285">
        <w:rPr>
          <w:rFonts w:ascii="Times New Roman" w:hAnsi="Times New Roman" w:cs="Times New Roman"/>
          <w:sz w:val="28"/>
          <w:szCs w:val="28"/>
          <w:lang w:val="uk-UA"/>
        </w:rPr>
        <w:t xml:space="preserve"> </w:t>
      </w:r>
      <w:r>
        <w:rPr>
          <w:rFonts w:ascii="Times New Roman" w:hAnsi="Times New Roman" w:cs="Times New Roman"/>
          <w:sz w:val="28"/>
          <w:szCs w:val="28"/>
          <w:lang w:val="uk-UA"/>
        </w:rPr>
        <w:t>Конфуцій</w:t>
      </w:r>
    </w:p>
    <w:p w:rsidR="00AA4019" w:rsidRDefault="00B82FC9" w:rsidP="00AA4019">
      <w:pPr>
        <w:tabs>
          <w:tab w:val="left" w:pos="5580"/>
        </w:tabs>
        <w:spacing w:line="240" w:lineRule="auto"/>
        <w:jc w:val="both"/>
        <w:rPr>
          <w:rFonts w:ascii="Times New Roman" w:hAnsi="Times New Roman" w:cs="Times New Roman"/>
          <w:sz w:val="28"/>
          <w:szCs w:val="28"/>
          <w:lang w:val="uk-UA"/>
        </w:rPr>
      </w:pPr>
      <w:r w:rsidRPr="00B82FC9">
        <w:rPr>
          <w:rFonts w:ascii="Times New Roman" w:hAnsi="Times New Roman" w:cs="Times New Roman"/>
          <w:sz w:val="28"/>
          <w:szCs w:val="28"/>
        </w:rPr>
        <w:t xml:space="preserve">      </w:t>
      </w:r>
      <w:r w:rsidR="00AA4019">
        <w:rPr>
          <w:rFonts w:ascii="Times New Roman" w:hAnsi="Times New Roman" w:cs="Times New Roman"/>
          <w:sz w:val="28"/>
          <w:szCs w:val="28"/>
          <w:lang w:val="uk-UA"/>
        </w:rPr>
        <w:t>Вчителі – душа і серце виховання, і тому вони поставлені на високому почесному місці; їм вручена почесна посада, вище якої нічого не може бути під сонцем</w:t>
      </w:r>
    </w:p>
    <w:p w:rsidR="00945285" w:rsidRDefault="00AA4019" w:rsidP="00945285">
      <w:pPr>
        <w:tabs>
          <w:tab w:val="left" w:pos="5580"/>
        </w:tabs>
        <w:spacing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Я.Коменський</w:t>
      </w:r>
    </w:p>
    <w:p w:rsidR="00945285" w:rsidRPr="00945285" w:rsidRDefault="00945285" w:rsidP="00945285">
      <w:pPr>
        <w:tabs>
          <w:tab w:val="left" w:pos="5580"/>
        </w:tabs>
        <w:spacing w:line="240" w:lineRule="auto"/>
        <w:jc w:val="right"/>
        <w:rPr>
          <w:rFonts w:ascii="Times New Roman" w:hAnsi="Times New Roman" w:cs="Times New Roman"/>
          <w:sz w:val="28"/>
          <w:szCs w:val="28"/>
          <w:lang w:val="uk-UA"/>
        </w:rPr>
      </w:pPr>
      <w:r w:rsidRPr="00217718">
        <w:rPr>
          <w:rFonts w:ascii="Arial" w:eastAsia="Times New Roman" w:hAnsi="Arial" w:cs="Arial"/>
          <w:i/>
          <w:iCs/>
          <w:color w:val="000000"/>
          <w:sz w:val="20"/>
          <w:szCs w:val="20"/>
          <w:lang w:eastAsia="ru-RU"/>
        </w:rPr>
        <w:t> </w:t>
      </w:r>
    </w:p>
    <w:p w:rsidR="00945285" w:rsidRDefault="00B82FC9" w:rsidP="00945285">
      <w:pPr>
        <w:spacing w:before="100" w:beforeAutospacing="1" w:after="100" w:afterAutospacing="1" w:line="240" w:lineRule="auto"/>
        <w:jc w:val="both"/>
        <w:rPr>
          <w:rFonts w:ascii="Times New Roman" w:eastAsia="Times New Roman" w:hAnsi="Times New Roman" w:cs="Times New Roman"/>
          <w:bCs/>
          <w:color w:val="000000"/>
          <w:sz w:val="28"/>
          <w:szCs w:val="28"/>
          <w:lang w:eastAsia="ru-RU"/>
        </w:rPr>
      </w:pPr>
      <w:r w:rsidRPr="00B82FC9">
        <w:rPr>
          <w:rFonts w:ascii="Times New Roman" w:eastAsia="Times New Roman" w:hAnsi="Times New Roman" w:cs="Times New Roman"/>
          <w:bCs/>
          <w:color w:val="000000"/>
          <w:sz w:val="28"/>
          <w:szCs w:val="28"/>
          <w:lang w:eastAsia="ru-RU"/>
        </w:rPr>
        <w:t xml:space="preserve">      </w:t>
      </w:r>
      <w:r w:rsidR="00945285" w:rsidRPr="00945285">
        <w:rPr>
          <w:rFonts w:ascii="Times New Roman" w:eastAsia="Times New Roman" w:hAnsi="Times New Roman" w:cs="Times New Roman"/>
          <w:bCs/>
          <w:color w:val="000000"/>
          <w:sz w:val="28"/>
          <w:szCs w:val="28"/>
          <w:lang w:eastAsia="ru-RU"/>
        </w:rPr>
        <w:t>Виховат</w:t>
      </w:r>
      <w:r w:rsidR="00945285">
        <w:rPr>
          <w:rFonts w:ascii="Times New Roman" w:eastAsia="Times New Roman" w:hAnsi="Times New Roman" w:cs="Times New Roman"/>
          <w:bCs/>
          <w:color w:val="000000"/>
          <w:sz w:val="28"/>
          <w:szCs w:val="28"/>
          <w:lang w:eastAsia="ru-RU"/>
        </w:rPr>
        <w:t>ель повинен себе так вести, щоби кожен рух його виховував</w:t>
      </w:r>
      <w:r w:rsidR="00945285" w:rsidRPr="00945285">
        <w:rPr>
          <w:rFonts w:ascii="Times New Roman" w:eastAsia="Times New Roman" w:hAnsi="Times New Roman" w:cs="Times New Roman"/>
          <w:bCs/>
          <w:color w:val="000000"/>
          <w:sz w:val="28"/>
          <w:szCs w:val="28"/>
          <w:lang w:eastAsia="ru-RU"/>
        </w:rPr>
        <w:t>,</w:t>
      </w:r>
      <w:r w:rsidR="00945285">
        <w:rPr>
          <w:rFonts w:ascii="Times New Roman" w:eastAsia="Times New Roman" w:hAnsi="Times New Roman" w:cs="Times New Roman"/>
          <w:bCs/>
          <w:color w:val="000000"/>
          <w:sz w:val="28"/>
          <w:szCs w:val="28"/>
          <w:lang w:val="uk-UA" w:eastAsia="ru-RU"/>
        </w:rPr>
        <w:t>…</w:t>
      </w:r>
      <w:r w:rsidR="00945285" w:rsidRPr="00945285">
        <w:rPr>
          <w:rFonts w:ascii="Times New Roman" w:eastAsia="Times New Roman" w:hAnsi="Times New Roman" w:cs="Times New Roman"/>
          <w:bCs/>
          <w:color w:val="000000"/>
          <w:sz w:val="28"/>
          <w:szCs w:val="28"/>
          <w:lang w:eastAsia="ru-RU"/>
        </w:rPr>
        <w:t xml:space="preserve"> і завжди повинен знати чого він хоче в даний момент і чого він не хоче. Якщо вихователь не знає цього, кого він може виховувати?</w:t>
      </w:r>
    </w:p>
    <w:p w:rsidR="00945285" w:rsidRDefault="00945285" w:rsidP="00945285">
      <w:pPr>
        <w:spacing w:before="100" w:beforeAutospacing="1" w:after="100" w:afterAutospacing="1" w:line="240" w:lineRule="auto"/>
        <w:jc w:val="right"/>
        <w:rPr>
          <w:rFonts w:ascii="Times New Roman" w:eastAsia="Times New Roman" w:hAnsi="Times New Roman" w:cs="Times New Roman"/>
          <w:bCs/>
          <w:color w:val="000000"/>
          <w:sz w:val="28"/>
          <w:szCs w:val="28"/>
          <w:lang w:val="uk-UA" w:eastAsia="ru-RU"/>
        </w:rPr>
      </w:pPr>
      <w:r>
        <w:rPr>
          <w:rFonts w:ascii="Times New Roman" w:eastAsia="Times New Roman" w:hAnsi="Times New Roman" w:cs="Times New Roman"/>
          <w:bCs/>
          <w:color w:val="000000"/>
          <w:sz w:val="28"/>
          <w:szCs w:val="28"/>
          <w:lang w:val="uk-UA" w:eastAsia="ru-RU"/>
        </w:rPr>
        <w:t>А.Макаренко</w:t>
      </w:r>
    </w:p>
    <w:p w:rsidR="00184103" w:rsidRDefault="00945285" w:rsidP="00945285">
      <w:pPr>
        <w:spacing w:before="100" w:beforeAutospacing="1" w:after="100" w:afterAutospacing="1" w:line="240" w:lineRule="auto"/>
        <w:jc w:val="both"/>
        <w:rPr>
          <w:rFonts w:ascii="Times New Roman" w:hAnsi="Times New Roman" w:cs="Times New Roman"/>
          <w:sz w:val="28"/>
          <w:szCs w:val="28"/>
          <w:lang w:val="uk-UA"/>
        </w:rPr>
      </w:pPr>
      <w:r w:rsidRPr="00B82FC9">
        <w:rPr>
          <w:rFonts w:ascii="Times New Roman" w:eastAsia="Times New Roman" w:hAnsi="Times New Roman" w:cs="Times New Roman"/>
          <w:color w:val="000000"/>
          <w:sz w:val="28"/>
          <w:szCs w:val="28"/>
          <w:lang w:val="uk-UA" w:eastAsia="ru-RU"/>
        </w:rPr>
        <w:br/>
      </w:r>
      <w:r w:rsidR="00B82FC9" w:rsidRPr="00B82FC9">
        <w:rPr>
          <w:rFonts w:ascii="Arial" w:eastAsia="Times New Roman" w:hAnsi="Arial" w:cs="Arial"/>
          <w:color w:val="000000"/>
          <w:sz w:val="20"/>
          <w:szCs w:val="20"/>
          <w:lang w:val="uk-UA" w:eastAsia="ru-RU"/>
        </w:rPr>
        <w:t xml:space="preserve">      </w:t>
      </w:r>
      <w:r w:rsidR="00184103">
        <w:rPr>
          <w:rFonts w:ascii="Times New Roman" w:hAnsi="Times New Roman" w:cs="Times New Roman"/>
          <w:sz w:val="28"/>
          <w:szCs w:val="28"/>
          <w:lang w:val="uk-UA"/>
        </w:rPr>
        <w:t>До педагогічної діяльності необхідно залучати як до справи морської чи лікарської…не тих, які лише намагаються забезпечити своє життя, а</w:t>
      </w:r>
      <w:r w:rsidR="00F34B64">
        <w:rPr>
          <w:rFonts w:ascii="Times New Roman" w:hAnsi="Times New Roman" w:cs="Times New Roman"/>
          <w:sz w:val="28"/>
          <w:szCs w:val="28"/>
          <w:lang w:val="uk-UA"/>
        </w:rPr>
        <w:t xml:space="preserve"> </w:t>
      </w:r>
      <w:r w:rsidR="00184103">
        <w:rPr>
          <w:rFonts w:ascii="Times New Roman" w:hAnsi="Times New Roman" w:cs="Times New Roman"/>
          <w:sz w:val="28"/>
          <w:szCs w:val="28"/>
          <w:lang w:val="uk-UA"/>
        </w:rPr>
        <w:t>тих, які відчувають до цієї справи свідоме покликання і передбачають у ній своє задоволення, розуміючи загальну народну потребу</w:t>
      </w:r>
    </w:p>
    <w:p w:rsidR="00184103" w:rsidRDefault="00184103" w:rsidP="00184103">
      <w:pPr>
        <w:tabs>
          <w:tab w:val="left" w:pos="5580"/>
        </w:tabs>
        <w:spacing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Д.Мендєлєєв</w:t>
      </w:r>
    </w:p>
    <w:p w:rsidR="00AA4019" w:rsidRDefault="00184103" w:rsidP="00AA4019">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A4019">
        <w:rPr>
          <w:rFonts w:ascii="Times New Roman" w:hAnsi="Times New Roman" w:cs="Times New Roman"/>
          <w:sz w:val="28"/>
          <w:szCs w:val="28"/>
          <w:lang w:val="uk-UA"/>
        </w:rPr>
        <w:t>На посаду вчителя можуть бути допущені стійкі натури, а не так, як це буває нині, коли будь-яка людина, навіть цілком непридатна, береться за неї…</w:t>
      </w:r>
    </w:p>
    <w:p w:rsidR="00AA4019" w:rsidRDefault="00AA4019" w:rsidP="00184103">
      <w:pPr>
        <w:tabs>
          <w:tab w:val="left" w:pos="5580"/>
        </w:tabs>
        <w:spacing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Платон</w:t>
      </w:r>
    </w:p>
    <w:p w:rsidR="004F1707" w:rsidRDefault="00B82FC9" w:rsidP="00AA4019">
      <w:pPr>
        <w:tabs>
          <w:tab w:val="left" w:pos="5580"/>
        </w:tabs>
        <w:spacing w:line="240" w:lineRule="auto"/>
        <w:jc w:val="both"/>
        <w:rPr>
          <w:rFonts w:ascii="Times New Roman" w:hAnsi="Times New Roman" w:cs="Times New Roman"/>
          <w:sz w:val="28"/>
          <w:szCs w:val="28"/>
          <w:lang w:val="uk-UA"/>
        </w:rPr>
      </w:pPr>
      <w:r w:rsidRPr="00B82FC9">
        <w:rPr>
          <w:rFonts w:ascii="Times New Roman" w:hAnsi="Times New Roman" w:cs="Times New Roman"/>
          <w:sz w:val="28"/>
          <w:szCs w:val="28"/>
        </w:rPr>
        <w:t xml:space="preserve">     </w:t>
      </w:r>
      <w:r w:rsidR="004F1707">
        <w:rPr>
          <w:rFonts w:ascii="Times New Roman" w:hAnsi="Times New Roman" w:cs="Times New Roman"/>
          <w:sz w:val="28"/>
          <w:szCs w:val="28"/>
          <w:lang w:val="uk-UA"/>
        </w:rPr>
        <w:t>Будь-яке навчання людини – це не що інше, як мистецтво сприяти прагненню природи до свого розвитку</w:t>
      </w:r>
    </w:p>
    <w:p w:rsidR="004F1707" w:rsidRDefault="004F1707" w:rsidP="004F1707">
      <w:pPr>
        <w:tabs>
          <w:tab w:val="left" w:pos="5580"/>
        </w:tabs>
        <w:spacing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Й.Песталоцці</w:t>
      </w:r>
      <w:r w:rsidR="00184103">
        <w:rPr>
          <w:rFonts w:ascii="Times New Roman" w:hAnsi="Times New Roman" w:cs="Times New Roman"/>
          <w:sz w:val="28"/>
          <w:szCs w:val="28"/>
          <w:lang w:val="uk-UA"/>
        </w:rPr>
        <w:t xml:space="preserve">     </w:t>
      </w:r>
    </w:p>
    <w:p w:rsidR="00184103" w:rsidRDefault="00B82FC9" w:rsidP="00AA4019">
      <w:pPr>
        <w:tabs>
          <w:tab w:val="left" w:pos="5580"/>
        </w:tabs>
        <w:spacing w:line="240" w:lineRule="auto"/>
        <w:jc w:val="both"/>
        <w:rPr>
          <w:rFonts w:ascii="Times New Roman" w:hAnsi="Times New Roman" w:cs="Times New Roman"/>
          <w:sz w:val="28"/>
          <w:szCs w:val="28"/>
          <w:lang w:val="uk-UA"/>
        </w:rPr>
      </w:pPr>
      <w:r w:rsidRPr="00B82FC9">
        <w:rPr>
          <w:rFonts w:ascii="Times New Roman" w:hAnsi="Times New Roman" w:cs="Times New Roman"/>
          <w:sz w:val="28"/>
          <w:szCs w:val="28"/>
          <w:lang w:val="uk-UA"/>
        </w:rPr>
        <w:lastRenderedPageBreak/>
        <w:t xml:space="preserve">     </w:t>
      </w:r>
      <w:r w:rsidR="00184103">
        <w:rPr>
          <w:rFonts w:ascii="Times New Roman" w:hAnsi="Times New Roman" w:cs="Times New Roman"/>
          <w:sz w:val="28"/>
          <w:szCs w:val="28"/>
          <w:lang w:val="uk-UA"/>
        </w:rPr>
        <w:t>Талановиті, проникливі і сумлінні вихователі зустрічаються так само рідко, як і проникливі лікарі, талановиті художники й обдаровані законодавці. Число їх не відповідає масі людей, що потребують виховання</w:t>
      </w:r>
    </w:p>
    <w:p w:rsidR="00184103" w:rsidRDefault="00184103" w:rsidP="00184103">
      <w:pPr>
        <w:tabs>
          <w:tab w:val="left" w:pos="5580"/>
        </w:tabs>
        <w:spacing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М.Пирогов</w:t>
      </w:r>
    </w:p>
    <w:p w:rsidR="009559E6" w:rsidRDefault="00184103" w:rsidP="00AA4019">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82FC9" w:rsidRPr="00B82FC9">
        <w:rPr>
          <w:rFonts w:ascii="Times New Roman" w:hAnsi="Times New Roman" w:cs="Times New Roman"/>
          <w:sz w:val="28"/>
          <w:szCs w:val="28"/>
        </w:rPr>
        <w:t xml:space="preserve">    </w:t>
      </w:r>
      <w:r w:rsidR="009559E6">
        <w:rPr>
          <w:rFonts w:ascii="Times New Roman" w:hAnsi="Times New Roman" w:cs="Times New Roman"/>
          <w:sz w:val="28"/>
          <w:szCs w:val="28"/>
          <w:lang w:val="uk-UA"/>
        </w:rPr>
        <w:t>Митець іде поряд із цінителем, бо останній є той самий митець, тільки такий, що не об</w:t>
      </w:r>
      <w:r w:rsidR="009559E6" w:rsidRPr="009559E6">
        <w:rPr>
          <w:rFonts w:ascii="Times New Roman" w:hAnsi="Times New Roman" w:cs="Times New Roman"/>
          <w:sz w:val="28"/>
          <w:szCs w:val="28"/>
        </w:rPr>
        <w:t>’</w:t>
      </w:r>
      <w:r w:rsidR="009559E6">
        <w:rPr>
          <w:rFonts w:ascii="Times New Roman" w:hAnsi="Times New Roman" w:cs="Times New Roman"/>
          <w:sz w:val="28"/>
          <w:szCs w:val="28"/>
          <w:lang w:val="uk-UA"/>
        </w:rPr>
        <w:t>єктивує своїх образів, а знаходить їх готовими і з них починає свою творчість</w:t>
      </w:r>
    </w:p>
    <w:p w:rsidR="009559E6" w:rsidRPr="009559E6" w:rsidRDefault="009559E6" w:rsidP="009559E6">
      <w:pPr>
        <w:tabs>
          <w:tab w:val="left" w:pos="5580"/>
        </w:tabs>
        <w:spacing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О.Потебня</w:t>
      </w:r>
    </w:p>
    <w:p w:rsidR="00F34B64" w:rsidRDefault="009559E6" w:rsidP="00AA4019">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34B64">
        <w:rPr>
          <w:rFonts w:ascii="Times New Roman" w:hAnsi="Times New Roman" w:cs="Times New Roman"/>
          <w:sz w:val="28"/>
          <w:szCs w:val="28"/>
          <w:lang w:val="uk-UA"/>
        </w:rPr>
        <w:t>Нудні уроки придатні лише на те, щоб вселити ненависть і до тих, хто їх викладає, і до того, що викладається</w:t>
      </w:r>
    </w:p>
    <w:p w:rsidR="00F34B64" w:rsidRDefault="00F34B64" w:rsidP="00F34B64">
      <w:pPr>
        <w:tabs>
          <w:tab w:val="left" w:pos="5580"/>
        </w:tabs>
        <w:spacing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Ж.Руссо</w:t>
      </w:r>
    </w:p>
    <w:p w:rsidR="00317FC1" w:rsidRDefault="00B82FC9" w:rsidP="00AA4019">
      <w:pPr>
        <w:tabs>
          <w:tab w:val="left" w:pos="5580"/>
        </w:tabs>
        <w:spacing w:line="240" w:lineRule="auto"/>
        <w:jc w:val="both"/>
        <w:rPr>
          <w:rFonts w:ascii="Times New Roman" w:hAnsi="Times New Roman" w:cs="Times New Roman"/>
          <w:sz w:val="28"/>
          <w:szCs w:val="28"/>
          <w:lang w:val="uk-UA"/>
        </w:rPr>
      </w:pPr>
      <w:r w:rsidRPr="00B82FC9">
        <w:rPr>
          <w:rFonts w:ascii="Times New Roman" w:hAnsi="Times New Roman" w:cs="Times New Roman"/>
          <w:sz w:val="28"/>
          <w:szCs w:val="28"/>
        </w:rPr>
        <w:t xml:space="preserve">     </w:t>
      </w:r>
      <w:r w:rsidR="00317FC1">
        <w:rPr>
          <w:rFonts w:ascii="Times New Roman" w:hAnsi="Times New Roman" w:cs="Times New Roman"/>
          <w:sz w:val="28"/>
          <w:szCs w:val="28"/>
          <w:lang w:val="uk-UA"/>
        </w:rPr>
        <w:t>У серце увійде лише те, що йде від серця…</w:t>
      </w:r>
    </w:p>
    <w:p w:rsidR="00317FC1" w:rsidRDefault="00317FC1" w:rsidP="00317FC1">
      <w:pPr>
        <w:tabs>
          <w:tab w:val="left" w:pos="5580"/>
        </w:tabs>
        <w:spacing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Ж.Руссо</w:t>
      </w:r>
      <w:r w:rsidR="00184103">
        <w:rPr>
          <w:rFonts w:ascii="Times New Roman" w:hAnsi="Times New Roman" w:cs="Times New Roman"/>
          <w:sz w:val="28"/>
          <w:szCs w:val="28"/>
          <w:lang w:val="uk-UA"/>
        </w:rPr>
        <w:t xml:space="preserve">    </w:t>
      </w:r>
    </w:p>
    <w:p w:rsidR="00317FC1" w:rsidRDefault="00B82FC9" w:rsidP="00AA4019">
      <w:pPr>
        <w:tabs>
          <w:tab w:val="left" w:pos="5580"/>
        </w:tabs>
        <w:spacing w:line="240" w:lineRule="auto"/>
        <w:jc w:val="both"/>
        <w:rPr>
          <w:rFonts w:ascii="Times New Roman" w:hAnsi="Times New Roman" w:cs="Times New Roman"/>
          <w:sz w:val="28"/>
          <w:szCs w:val="28"/>
          <w:lang w:val="uk-UA"/>
        </w:rPr>
      </w:pPr>
      <w:r w:rsidRPr="00B82FC9">
        <w:rPr>
          <w:rFonts w:ascii="Times New Roman" w:hAnsi="Times New Roman" w:cs="Times New Roman"/>
          <w:sz w:val="28"/>
          <w:szCs w:val="28"/>
        </w:rPr>
        <w:t xml:space="preserve">     </w:t>
      </w:r>
      <w:r w:rsidR="00317FC1">
        <w:rPr>
          <w:rFonts w:ascii="Times New Roman" w:hAnsi="Times New Roman" w:cs="Times New Roman"/>
          <w:sz w:val="28"/>
          <w:szCs w:val="28"/>
          <w:lang w:val="uk-UA"/>
        </w:rPr>
        <w:t>Справжній учитель – не той, хто тебе постійно виховує, а той, хто допомагає тобі стати самим собою</w:t>
      </w:r>
    </w:p>
    <w:p w:rsidR="00317FC1" w:rsidRDefault="00317FC1" w:rsidP="00317FC1">
      <w:pPr>
        <w:tabs>
          <w:tab w:val="left" w:pos="5580"/>
        </w:tabs>
        <w:spacing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М.Свєтлов</w:t>
      </w:r>
    </w:p>
    <w:p w:rsidR="00156E8C" w:rsidRDefault="00B82FC9" w:rsidP="00AA4019">
      <w:pPr>
        <w:tabs>
          <w:tab w:val="left" w:pos="5580"/>
        </w:tabs>
        <w:spacing w:line="240" w:lineRule="auto"/>
        <w:jc w:val="both"/>
        <w:rPr>
          <w:rFonts w:ascii="Times New Roman" w:hAnsi="Times New Roman" w:cs="Times New Roman"/>
          <w:sz w:val="28"/>
          <w:szCs w:val="28"/>
          <w:lang w:val="uk-UA"/>
        </w:rPr>
      </w:pPr>
      <w:r w:rsidRPr="00B82FC9">
        <w:rPr>
          <w:rFonts w:ascii="Times New Roman" w:hAnsi="Times New Roman" w:cs="Times New Roman"/>
          <w:sz w:val="28"/>
          <w:szCs w:val="28"/>
          <w:lang w:val="uk-UA"/>
        </w:rPr>
        <w:t xml:space="preserve">      </w:t>
      </w:r>
      <w:r w:rsidR="00156E8C">
        <w:rPr>
          <w:rFonts w:ascii="Times New Roman" w:hAnsi="Times New Roman" w:cs="Times New Roman"/>
          <w:sz w:val="28"/>
          <w:szCs w:val="28"/>
          <w:lang w:val="uk-UA"/>
        </w:rPr>
        <w:t>Улюбленим учителем підлітка, юнака, дівчини стає той, хто щодня відкривається перед допитливим юним розумом і полум</w:t>
      </w:r>
      <w:r w:rsidRPr="00B82FC9">
        <w:rPr>
          <w:rFonts w:ascii="Times New Roman" w:hAnsi="Times New Roman" w:cs="Times New Roman"/>
          <w:sz w:val="28"/>
          <w:szCs w:val="28"/>
          <w:lang w:val="uk-UA"/>
        </w:rPr>
        <w:t>’</w:t>
      </w:r>
      <w:r w:rsidR="00156E8C">
        <w:rPr>
          <w:rFonts w:ascii="Times New Roman" w:hAnsi="Times New Roman" w:cs="Times New Roman"/>
          <w:sz w:val="28"/>
          <w:szCs w:val="28"/>
          <w:lang w:val="uk-UA"/>
        </w:rPr>
        <w:t>яним серцем якоюсь новою гранню. Якщо Ви хочете бути улюбленим учителем, турбуйтесь про те, щоб в</w:t>
      </w:r>
      <w:r>
        <w:rPr>
          <w:rFonts w:ascii="Times New Roman" w:hAnsi="Times New Roman" w:cs="Times New Roman"/>
          <w:sz w:val="28"/>
          <w:szCs w:val="28"/>
          <w:lang w:val="uk-UA"/>
        </w:rPr>
        <w:t>и</w:t>
      </w:r>
      <w:r w:rsidR="00156E8C">
        <w:rPr>
          <w:rFonts w:ascii="Times New Roman" w:hAnsi="Times New Roman" w:cs="Times New Roman"/>
          <w:sz w:val="28"/>
          <w:szCs w:val="28"/>
          <w:lang w:val="uk-UA"/>
        </w:rPr>
        <w:t>хованцю Вашому було що у Вас відкривати</w:t>
      </w:r>
    </w:p>
    <w:p w:rsidR="00156E8C" w:rsidRDefault="00156E8C" w:rsidP="00156E8C">
      <w:pPr>
        <w:tabs>
          <w:tab w:val="left" w:pos="5580"/>
        </w:tabs>
        <w:spacing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В.Сухомлинський</w:t>
      </w:r>
    </w:p>
    <w:p w:rsidR="009559E6" w:rsidRDefault="00B82FC9" w:rsidP="00AA4019">
      <w:pPr>
        <w:tabs>
          <w:tab w:val="left" w:pos="5580"/>
        </w:tabs>
        <w:spacing w:line="240" w:lineRule="auto"/>
        <w:jc w:val="both"/>
        <w:rPr>
          <w:rFonts w:ascii="Times New Roman" w:hAnsi="Times New Roman" w:cs="Times New Roman"/>
          <w:sz w:val="28"/>
          <w:szCs w:val="28"/>
          <w:lang w:val="uk-UA"/>
        </w:rPr>
      </w:pPr>
      <w:r w:rsidRPr="00B82FC9">
        <w:rPr>
          <w:rFonts w:ascii="Times New Roman" w:hAnsi="Times New Roman" w:cs="Times New Roman"/>
          <w:sz w:val="28"/>
          <w:szCs w:val="28"/>
        </w:rPr>
        <w:t xml:space="preserve">     </w:t>
      </w:r>
      <w:r w:rsidR="009559E6">
        <w:rPr>
          <w:rFonts w:ascii="Times New Roman" w:hAnsi="Times New Roman" w:cs="Times New Roman"/>
          <w:sz w:val="28"/>
          <w:szCs w:val="28"/>
          <w:lang w:val="uk-UA"/>
        </w:rPr>
        <w:t>У центрі етичного Я вчителя стоїть його ставлення до знань, розумової праці, науки, освіченості, читання книжки. В образі свого вихователя діти повинні бачити безмежну відданість розумовому життю, науці</w:t>
      </w:r>
    </w:p>
    <w:p w:rsidR="009559E6" w:rsidRPr="009559E6" w:rsidRDefault="009559E6" w:rsidP="009559E6">
      <w:pPr>
        <w:tabs>
          <w:tab w:val="left" w:pos="5580"/>
        </w:tabs>
        <w:spacing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В.Сухомлинський</w:t>
      </w:r>
    </w:p>
    <w:p w:rsidR="009E2E70" w:rsidRDefault="009559E6" w:rsidP="00AA4019">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E2E70">
        <w:rPr>
          <w:rFonts w:ascii="Times New Roman" w:hAnsi="Times New Roman" w:cs="Times New Roman"/>
          <w:sz w:val="28"/>
          <w:szCs w:val="28"/>
          <w:lang w:val="uk-UA"/>
        </w:rPr>
        <w:t>Якщо вчитель поєднує у собі любов до справи і до учня, він – досконалий учитель</w:t>
      </w:r>
    </w:p>
    <w:p w:rsidR="009E2E70" w:rsidRDefault="009E2E70" w:rsidP="009E2E70">
      <w:pPr>
        <w:tabs>
          <w:tab w:val="left" w:pos="5580"/>
        </w:tabs>
        <w:spacing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Л.Толстой</w:t>
      </w:r>
    </w:p>
    <w:p w:rsidR="00317FC1" w:rsidRDefault="00317FC1" w:rsidP="00AA4019">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Посередній учитель викладає</w:t>
      </w:r>
    </w:p>
    <w:p w:rsidR="00317FC1" w:rsidRDefault="00317FC1" w:rsidP="00AA4019">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Хороший учитель пояснює</w:t>
      </w:r>
    </w:p>
    <w:p w:rsidR="00317FC1" w:rsidRDefault="00317FC1" w:rsidP="00AA4019">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Видатний учитель показує</w:t>
      </w:r>
    </w:p>
    <w:p w:rsidR="00317FC1" w:rsidRDefault="00317FC1" w:rsidP="00AA4019">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Великий учитель – надихає</w:t>
      </w:r>
    </w:p>
    <w:p w:rsidR="00317FC1" w:rsidRDefault="00317FC1" w:rsidP="00317FC1">
      <w:pPr>
        <w:tabs>
          <w:tab w:val="left" w:pos="5580"/>
        </w:tabs>
        <w:spacing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В.Уорд</w:t>
      </w:r>
    </w:p>
    <w:p w:rsidR="00156E8C" w:rsidRDefault="00317FC1" w:rsidP="00AA4019">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82FC9" w:rsidRPr="00B82FC9">
        <w:rPr>
          <w:rFonts w:ascii="Times New Roman" w:hAnsi="Times New Roman" w:cs="Times New Roman"/>
          <w:sz w:val="28"/>
          <w:szCs w:val="28"/>
        </w:rPr>
        <w:t xml:space="preserve">     </w:t>
      </w:r>
      <w:r w:rsidR="00156E8C">
        <w:rPr>
          <w:rFonts w:ascii="Times New Roman" w:hAnsi="Times New Roman" w:cs="Times New Roman"/>
          <w:sz w:val="28"/>
          <w:szCs w:val="28"/>
          <w:lang w:val="uk-UA"/>
        </w:rPr>
        <w:t>Педагог повинен багато вчитися розуміти душу в її явищах та багато думати про мету, предмет і засоби виховної майстерності, перш ніж стати практиком</w:t>
      </w:r>
    </w:p>
    <w:p w:rsidR="00156E8C" w:rsidRDefault="00156E8C" w:rsidP="00156E8C">
      <w:pPr>
        <w:tabs>
          <w:tab w:val="left" w:pos="5580"/>
        </w:tabs>
        <w:spacing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К.Ушинський</w:t>
      </w:r>
      <w:r w:rsidR="00317FC1">
        <w:rPr>
          <w:rFonts w:ascii="Times New Roman" w:hAnsi="Times New Roman" w:cs="Times New Roman"/>
          <w:sz w:val="28"/>
          <w:szCs w:val="28"/>
          <w:lang w:val="uk-UA"/>
        </w:rPr>
        <w:t xml:space="preserve">    </w:t>
      </w:r>
    </w:p>
    <w:p w:rsidR="00AA4019" w:rsidRDefault="00B82FC9" w:rsidP="00AA4019">
      <w:pPr>
        <w:tabs>
          <w:tab w:val="left" w:pos="5580"/>
        </w:tabs>
        <w:spacing w:line="240" w:lineRule="auto"/>
        <w:jc w:val="both"/>
        <w:rPr>
          <w:rFonts w:ascii="Times New Roman" w:hAnsi="Times New Roman" w:cs="Times New Roman"/>
          <w:sz w:val="28"/>
          <w:szCs w:val="28"/>
          <w:lang w:val="uk-UA"/>
        </w:rPr>
      </w:pPr>
      <w:r w:rsidRPr="00B82FC9">
        <w:rPr>
          <w:rFonts w:ascii="Times New Roman" w:hAnsi="Times New Roman" w:cs="Times New Roman"/>
          <w:sz w:val="28"/>
          <w:szCs w:val="28"/>
        </w:rPr>
        <w:t xml:space="preserve">     </w:t>
      </w:r>
      <w:r w:rsidR="004E34B5">
        <w:rPr>
          <w:rFonts w:ascii="Times New Roman" w:hAnsi="Times New Roman" w:cs="Times New Roman"/>
          <w:sz w:val="28"/>
          <w:szCs w:val="28"/>
          <w:lang w:val="uk-UA"/>
        </w:rPr>
        <w:t>Бувають учителі з природженим педагогічним талантом, які вміють під час уроків жити спільним життям усього класу, забувати про себе, про свої власні турботи, радощі й тривоги. Кожен урок такого вчителя є розширенням розумового кругозору учня, задоволенням його природної допитливості, розбудженої попередніми успіхами, є насолодою, а не мукою</w:t>
      </w:r>
    </w:p>
    <w:p w:rsidR="004E34B5" w:rsidRDefault="004E34B5" w:rsidP="00184103">
      <w:pPr>
        <w:tabs>
          <w:tab w:val="left" w:pos="5580"/>
        </w:tabs>
        <w:spacing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І.Франко</w:t>
      </w:r>
    </w:p>
    <w:p w:rsidR="004E34B5" w:rsidRDefault="004E34B5" w:rsidP="00AA4019">
      <w:pPr>
        <w:tabs>
          <w:tab w:val="left" w:pos="5580"/>
        </w:tabs>
        <w:spacing w:line="240" w:lineRule="auto"/>
        <w:jc w:val="both"/>
        <w:rPr>
          <w:rFonts w:ascii="Times New Roman" w:hAnsi="Times New Roman" w:cs="Times New Roman"/>
          <w:sz w:val="28"/>
          <w:szCs w:val="28"/>
          <w:lang w:val="uk-UA"/>
        </w:rPr>
      </w:pPr>
    </w:p>
    <w:p w:rsidR="00317FC1" w:rsidRDefault="00B82FC9" w:rsidP="00AA4019">
      <w:pPr>
        <w:tabs>
          <w:tab w:val="left" w:pos="5580"/>
        </w:tabs>
        <w:spacing w:line="240" w:lineRule="auto"/>
        <w:jc w:val="both"/>
        <w:rPr>
          <w:rFonts w:ascii="Times New Roman" w:hAnsi="Times New Roman" w:cs="Times New Roman"/>
          <w:sz w:val="28"/>
          <w:szCs w:val="28"/>
          <w:lang w:val="uk-UA"/>
        </w:rPr>
      </w:pPr>
      <w:r w:rsidRPr="004D0772">
        <w:rPr>
          <w:rFonts w:ascii="Times New Roman" w:hAnsi="Times New Roman" w:cs="Times New Roman"/>
          <w:sz w:val="28"/>
          <w:szCs w:val="28"/>
          <w:lang w:val="uk-UA"/>
        </w:rPr>
        <w:t xml:space="preserve">     </w:t>
      </w:r>
      <w:r w:rsidR="00156E8C">
        <w:rPr>
          <w:rFonts w:ascii="Times New Roman" w:hAnsi="Times New Roman" w:cs="Times New Roman"/>
          <w:sz w:val="28"/>
          <w:szCs w:val="28"/>
          <w:lang w:val="uk-UA"/>
        </w:rPr>
        <w:t>Треба було довгих літ систематичної та терпеливої праці з боку вчителя та ретельного зусилля з боку ученика, щоб мов із зернятка, виплекати гарну рослину – чесну одвертість та правдивість характеру</w:t>
      </w:r>
    </w:p>
    <w:p w:rsidR="00156E8C" w:rsidRDefault="00156E8C" w:rsidP="00156E8C">
      <w:pPr>
        <w:tabs>
          <w:tab w:val="left" w:pos="5580"/>
        </w:tabs>
        <w:spacing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І.Франко</w:t>
      </w:r>
    </w:p>
    <w:p w:rsidR="00156E8C" w:rsidRDefault="00B82FC9" w:rsidP="00156E8C">
      <w:pPr>
        <w:tabs>
          <w:tab w:val="left" w:pos="5580"/>
        </w:tabs>
        <w:spacing w:line="240" w:lineRule="auto"/>
        <w:jc w:val="both"/>
        <w:rPr>
          <w:rFonts w:ascii="Times New Roman" w:hAnsi="Times New Roman" w:cs="Times New Roman"/>
          <w:sz w:val="28"/>
          <w:szCs w:val="28"/>
          <w:lang w:val="uk-UA"/>
        </w:rPr>
      </w:pPr>
      <w:r w:rsidRPr="00B82FC9">
        <w:rPr>
          <w:rFonts w:ascii="Times New Roman" w:hAnsi="Times New Roman" w:cs="Times New Roman"/>
          <w:sz w:val="28"/>
          <w:szCs w:val="28"/>
        </w:rPr>
        <w:t xml:space="preserve">     </w:t>
      </w:r>
      <w:r w:rsidR="00156E8C">
        <w:rPr>
          <w:rFonts w:ascii="Times New Roman" w:hAnsi="Times New Roman" w:cs="Times New Roman"/>
          <w:sz w:val="28"/>
          <w:szCs w:val="28"/>
          <w:lang w:val="uk-UA"/>
        </w:rPr>
        <w:t>Педагог повинен викликати явища зростання (інтелектуального) у самого себе, тоді він буде живий і прийнятний для дітей, бо буде сповненим інтересу до них. Діти це завжди інстинктивно відчувають. Педагог повинен стати спостерігачем і дослідником тих явищ, які перед ним відбуваються</w:t>
      </w:r>
    </w:p>
    <w:p w:rsidR="00156E8C" w:rsidRPr="00AA4019" w:rsidRDefault="00156E8C" w:rsidP="00156E8C">
      <w:pPr>
        <w:tabs>
          <w:tab w:val="left" w:pos="5580"/>
        </w:tabs>
        <w:spacing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С.Шацький</w:t>
      </w:r>
    </w:p>
    <w:sectPr w:rsidR="00156E8C" w:rsidRPr="00AA4019" w:rsidSect="00E50FD8">
      <w:headerReference w:type="default" r:id="rId268"/>
      <w:footerReference w:type="default" r:id="rId26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11FED" w:rsidRDefault="00211FED" w:rsidP="007C56F3">
      <w:pPr>
        <w:spacing w:after="0" w:line="240" w:lineRule="auto"/>
      </w:pPr>
      <w:r>
        <w:separator/>
      </w:r>
    </w:p>
  </w:endnote>
  <w:endnote w:type="continuationSeparator" w:id="0">
    <w:p w:rsidR="00211FED" w:rsidRDefault="00211FED" w:rsidP="007C5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DejaVu Sans">
    <w:charset w:val="CC"/>
    <w:family w:val="swiss"/>
    <w:pitch w:val="variable"/>
    <w:sig w:usb0="E7002EFF" w:usb1="D200F5FF" w:usb2="0A246029" w:usb3="00000000" w:csb0="000001FF" w:csb1="00000000"/>
  </w:font>
  <w:font w:name="Lohit Hindi">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ivaldi">
    <w:panose1 w:val="03020602050506090804"/>
    <w:charset w:val="00"/>
    <w:family w:val="script"/>
    <w:pitch w:val="variable"/>
    <w:sig w:usb0="00000003" w:usb1="00000000" w:usb2="00000000" w:usb3="00000000" w:csb0="00000001" w:csb1="00000000"/>
  </w:font>
  <w:font w:name="Monotype Corsiva">
    <w:altName w:val="Liberation Mono"/>
    <w:panose1 w:val="03010101010201010101"/>
    <w:charset w:val="CC"/>
    <w:family w:val="script"/>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GungsuhChe">
    <w:charset w:val="81"/>
    <w:family w:val="modern"/>
    <w:pitch w:val="fixed"/>
    <w:sig w:usb0="B00002AF" w:usb1="69D77CFB" w:usb2="00000030" w:usb3="00000000" w:csb0="0008009F"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4585765"/>
      <w:docPartObj>
        <w:docPartGallery w:val="Page Numbers (Bottom of Page)"/>
        <w:docPartUnique/>
      </w:docPartObj>
    </w:sdtPr>
    <w:sdtContent>
      <w:p w:rsidR="00AD7C8F" w:rsidRDefault="00AD7C8F">
        <w:pPr>
          <w:pStyle w:val="ab"/>
          <w:jc w:val="center"/>
        </w:pPr>
        <w:r>
          <w:fldChar w:fldCharType="begin"/>
        </w:r>
        <w:r>
          <w:instrText>PAGE   \* MERGEFORMAT</w:instrText>
        </w:r>
        <w:r>
          <w:fldChar w:fldCharType="separate"/>
        </w:r>
        <w:r>
          <w:rPr>
            <w:noProof/>
          </w:rPr>
          <w:t>21</w:t>
        </w:r>
        <w:r>
          <w:fldChar w:fldCharType="end"/>
        </w:r>
      </w:p>
    </w:sdtContent>
  </w:sdt>
  <w:p w:rsidR="00AD7C8F" w:rsidRDefault="00AD7C8F">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11FED" w:rsidRDefault="00211FED" w:rsidP="007C56F3">
      <w:pPr>
        <w:spacing w:after="0" w:line="240" w:lineRule="auto"/>
      </w:pPr>
      <w:r>
        <w:separator/>
      </w:r>
    </w:p>
  </w:footnote>
  <w:footnote w:type="continuationSeparator" w:id="0">
    <w:p w:rsidR="00211FED" w:rsidRDefault="00211FED" w:rsidP="007C56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7C8F" w:rsidRDefault="00AD7C8F" w:rsidP="00C44EA9">
    <w:pPr>
      <w:pStyle w:val="a9"/>
      <w:tabs>
        <w:tab w:val="clear" w:pos="4677"/>
        <w:tab w:val="clear" w:pos="9355"/>
        <w:tab w:val="left" w:pos="807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7027B"/>
    <w:multiLevelType w:val="hybridMultilevel"/>
    <w:tmpl w:val="2F762182"/>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19E37BF"/>
    <w:multiLevelType w:val="hybridMultilevel"/>
    <w:tmpl w:val="B51A134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1D60EBE"/>
    <w:multiLevelType w:val="hybridMultilevel"/>
    <w:tmpl w:val="F7B46E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2051763"/>
    <w:multiLevelType w:val="hybridMultilevel"/>
    <w:tmpl w:val="BE30B94A"/>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15:restartNumberingAfterBreak="0">
    <w:nsid w:val="024B3902"/>
    <w:multiLevelType w:val="hybridMultilevel"/>
    <w:tmpl w:val="908CEDAE"/>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03BD115B"/>
    <w:multiLevelType w:val="hybridMultilevel"/>
    <w:tmpl w:val="B1CA23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49509BF"/>
    <w:multiLevelType w:val="hybridMultilevel"/>
    <w:tmpl w:val="262A65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4CF1F45"/>
    <w:multiLevelType w:val="hybridMultilevel"/>
    <w:tmpl w:val="112295BA"/>
    <w:lvl w:ilvl="0" w:tplc="C242F582">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8" w15:restartNumberingAfterBreak="0">
    <w:nsid w:val="058603D1"/>
    <w:multiLevelType w:val="hybridMultilevel"/>
    <w:tmpl w:val="1222E984"/>
    <w:lvl w:ilvl="0" w:tplc="04190003">
      <w:start w:val="1"/>
      <w:numFmt w:val="bullet"/>
      <w:lvlText w:val="o"/>
      <w:lvlJc w:val="left"/>
      <w:pPr>
        <w:ind w:left="2160" w:hanging="360"/>
      </w:pPr>
      <w:rPr>
        <w:rFonts w:ascii="Courier New" w:hAnsi="Courier New" w:cs="Courier New"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9" w15:restartNumberingAfterBreak="0">
    <w:nsid w:val="06077B66"/>
    <w:multiLevelType w:val="hybridMultilevel"/>
    <w:tmpl w:val="B40EEBE6"/>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062324D0"/>
    <w:multiLevelType w:val="hybridMultilevel"/>
    <w:tmpl w:val="0B92318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6534DB7"/>
    <w:multiLevelType w:val="hybridMultilevel"/>
    <w:tmpl w:val="DC44C8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65B70EC"/>
    <w:multiLevelType w:val="hybridMultilevel"/>
    <w:tmpl w:val="D7625A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78112CE"/>
    <w:multiLevelType w:val="hybridMultilevel"/>
    <w:tmpl w:val="56E283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07A279ED"/>
    <w:multiLevelType w:val="hybridMultilevel"/>
    <w:tmpl w:val="807A6AA6"/>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07E877B0"/>
    <w:multiLevelType w:val="hybridMultilevel"/>
    <w:tmpl w:val="CE9A6A2A"/>
    <w:lvl w:ilvl="0" w:tplc="04190003">
      <w:start w:val="1"/>
      <w:numFmt w:val="bullet"/>
      <w:lvlText w:val="o"/>
      <w:lvlJc w:val="left"/>
      <w:pPr>
        <w:ind w:left="2160" w:hanging="360"/>
      </w:pPr>
      <w:rPr>
        <w:rFonts w:ascii="Courier New" w:hAnsi="Courier New" w:cs="Courier New"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6" w15:restartNumberingAfterBreak="0">
    <w:nsid w:val="08141903"/>
    <w:multiLevelType w:val="hybridMultilevel"/>
    <w:tmpl w:val="7DBC14DC"/>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08247C90"/>
    <w:multiLevelType w:val="hybridMultilevel"/>
    <w:tmpl w:val="F6604EE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8264EF0"/>
    <w:multiLevelType w:val="hybridMultilevel"/>
    <w:tmpl w:val="ACAE100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8CA6B8E"/>
    <w:multiLevelType w:val="hybridMultilevel"/>
    <w:tmpl w:val="D0F61BA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08ED2AD5"/>
    <w:multiLevelType w:val="hybridMultilevel"/>
    <w:tmpl w:val="E55ED322"/>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15:restartNumberingAfterBreak="0">
    <w:nsid w:val="08EF5CD0"/>
    <w:multiLevelType w:val="hybridMultilevel"/>
    <w:tmpl w:val="037AC53C"/>
    <w:lvl w:ilvl="0" w:tplc="14E615D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09A815B5"/>
    <w:multiLevelType w:val="hybridMultilevel"/>
    <w:tmpl w:val="C8D4F192"/>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0A004DD8"/>
    <w:multiLevelType w:val="hybridMultilevel"/>
    <w:tmpl w:val="2BF262F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0AD5410F"/>
    <w:multiLevelType w:val="hybridMultilevel"/>
    <w:tmpl w:val="2F6A496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15:restartNumberingAfterBreak="0">
    <w:nsid w:val="0AE358C2"/>
    <w:multiLevelType w:val="hybridMultilevel"/>
    <w:tmpl w:val="0318FF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0B3812DF"/>
    <w:multiLevelType w:val="hybridMultilevel"/>
    <w:tmpl w:val="70DE5B02"/>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0BD11352"/>
    <w:multiLevelType w:val="hybridMultilevel"/>
    <w:tmpl w:val="EF345408"/>
    <w:lvl w:ilvl="0" w:tplc="04190003">
      <w:start w:val="1"/>
      <w:numFmt w:val="bullet"/>
      <w:lvlText w:val="o"/>
      <w:lvlJc w:val="left"/>
      <w:pPr>
        <w:ind w:left="1080" w:hanging="360"/>
      </w:pPr>
      <w:rPr>
        <w:rFonts w:ascii="Courier New" w:hAnsi="Courier New" w:cs="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15:restartNumberingAfterBreak="0">
    <w:nsid w:val="0CC75D81"/>
    <w:multiLevelType w:val="hybridMultilevel"/>
    <w:tmpl w:val="B7AA9BC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CD0383E"/>
    <w:multiLevelType w:val="hybridMultilevel"/>
    <w:tmpl w:val="58A078DC"/>
    <w:lvl w:ilvl="0" w:tplc="746CF2C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0D0C39BA"/>
    <w:multiLevelType w:val="hybridMultilevel"/>
    <w:tmpl w:val="BF524E5A"/>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15:restartNumberingAfterBreak="0">
    <w:nsid w:val="0D32635F"/>
    <w:multiLevelType w:val="hybridMultilevel"/>
    <w:tmpl w:val="FDFE97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0DB632DC"/>
    <w:multiLevelType w:val="hybridMultilevel"/>
    <w:tmpl w:val="BACA64C4"/>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15:restartNumberingAfterBreak="0">
    <w:nsid w:val="0EBE36C6"/>
    <w:multiLevelType w:val="hybridMultilevel"/>
    <w:tmpl w:val="F23C9A40"/>
    <w:lvl w:ilvl="0" w:tplc="04190001">
      <w:start w:val="1"/>
      <w:numFmt w:val="bullet"/>
      <w:lvlText w:val=""/>
      <w:lvlJc w:val="left"/>
      <w:pPr>
        <w:ind w:left="1515" w:hanging="360"/>
      </w:pPr>
      <w:rPr>
        <w:rFonts w:ascii="Symbol" w:hAnsi="Symbol"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34" w15:restartNumberingAfterBreak="0">
    <w:nsid w:val="0EC724F5"/>
    <w:multiLevelType w:val="hybridMultilevel"/>
    <w:tmpl w:val="ED7674B6"/>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15:restartNumberingAfterBreak="0">
    <w:nsid w:val="0ED47F4D"/>
    <w:multiLevelType w:val="hybridMultilevel"/>
    <w:tmpl w:val="F25695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0F62558B"/>
    <w:multiLevelType w:val="hybridMultilevel"/>
    <w:tmpl w:val="E5DE157E"/>
    <w:lvl w:ilvl="0" w:tplc="04190005">
      <w:start w:val="1"/>
      <w:numFmt w:val="bullet"/>
      <w:lvlText w:val=""/>
      <w:lvlJc w:val="left"/>
      <w:pPr>
        <w:ind w:left="2145" w:hanging="360"/>
      </w:pPr>
      <w:rPr>
        <w:rFonts w:ascii="Wingdings" w:hAnsi="Wingdings" w:hint="default"/>
      </w:rPr>
    </w:lvl>
    <w:lvl w:ilvl="1" w:tplc="04190003" w:tentative="1">
      <w:start w:val="1"/>
      <w:numFmt w:val="bullet"/>
      <w:lvlText w:val="o"/>
      <w:lvlJc w:val="left"/>
      <w:pPr>
        <w:ind w:left="2865" w:hanging="360"/>
      </w:pPr>
      <w:rPr>
        <w:rFonts w:ascii="Courier New" w:hAnsi="Courier New" w:cs="Courier New" w:hint="default"/>
      </w:rPr>
    </w:lvl>
    <w:lvl w:ilvl="2" w:tplc="04190005" w:tentative="1">
      <w:start w:val="1"/>
      <w:numFmt w:val="bullet"/>
      <w:lvlText w:val=""/>
      <w:lvlJc w:val="left"/>
      <w:pPr>
        <w:ind w:left="3585" w:hanging="360"/>
      </w:pPr>
      <w:rPr>
        <w:rFonts w:ascii="Wingdings" w:hAnsi="Wingdings" w:hint="default"/>
      </w:rPr>
    </w:lvl>
    <w:lvl w:ilvl="3" w:tplc="04190001" w:tentative="1">
      <w:start w:val="1"/>
      <w:numFmt w:val="bullet"/>
      <w:lvlText w:val=""/>
      <w:lvlJc w:val="left"/>
      <w:pPr>
        <w:ind w:left="4305" w:hanging="360"/>
      </w:pPr>
      <w:rPr>
        <w:rFonts w:ascii="Symbol" w:hAnsi="Symbol" w:hint="default"/>
      </w:rPr>
    </w:lvl>
    <w:lvl w:ilvl="4" w:tplc="04190003" w:tentative="1">
      <w:start w:val="1"/>
      <w:numFmt w:val="bullet"/>
      <w:lvlText w:val="o"/>
      <w:lvlJc w:val="left"/>
      <w:pPr>
        <w:ind w:left="5025" w:hanging="360"/>
      </w:pPr>
      <w:rPr>
        <w:rFonts w:ascii="Courier New" w:hAnsi="Courier New" w:cs="Courier New" w:hint="default"/>
      </w:rPr>
    </w:lvl>
    <w:lvl w:ilvl="5" w:tplc="04190005" w:tentative="1">
      <w:start w:val="1"/>
      <w:numFmt w:val="bullet"/>
      <w:lvlText w:val=""/>
      <w:lvlJc w:val="left"/>
      <w:pPr>
        <w:ind w:left="5745" w:hanging="360"/>
      </w:pPr>
      <w:rPr>
        <w:rFonts w:ascii="Wingdings" w:hAnsi="Wingdings" w:hint="default"/>
      </w:rPr>
    </w:lvl>
    <w:lvl w:ilvl="6" w:tplc="04190001" w:tentative="1">
      <w:start w:val="1"/>
      <w:numFmt w:val="bullet"/>
      <w:lvlText w:val=""/>
      <w:lvlJc w:val="left"/>
      <w:pPr>
        <w:ind w:left="6465" w:hanging="360"/>
      </w:pPr>
      <w:rPr>
        <w:rFonts w:ascii="Symbol" w:hAnsi="Symbol" w:hint="default"/>
      </w:rPr>
    </w:lvl>
    <w:lvl w:ilvl="7" w:tplc="04190003" w:tentative="1">
      <w:start w:val="1"/>
      <w:numFmt w:val="bullet"/>
      <w:lvlText w:val="o"/>
      <w:lvlJc w:val="left"/>
      <w:pPr>
        <w:ind w:left="7185" w:hanging="360"/>
      </w:pPr>
      <w:rPr>
        <w:rFonts w:ascii="Courier New" w:hAnsi="Courier New" w:cs="Courier New" w:hint="default"/>
      </w:rPr>
    </w:lvl>
    <w:lvl w:ilvl="8" w:tplc="04190005" w:tentative="1">
      <w:start w:val="1"/>
      <w:numFmt w:val="bullet"/>
      <w:lvlText w:val=""/>
      <w:lvlJc w:val="left"/>
      <w:pPr>
        <w:ind w:left="7905" w:hanging="360"/>
      </w:pPr>
      <w:rPr>
        <w:rFonts w:ascii="Wingdings" w:hAnsi="Wingdings" w:hint="default"/>
      </w:rPr>
    </w:lvl>
  </w:abstractNum>
  <w:abstractNum w:abstractNumId="37" w15:restartNumberingAfterBreak="0">
    <w:nsid w:val="10036702"/>
    <w:multiLevelType w:val="hybridMultilevel"/>
    <w:tmpl w:val="09AED9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10A5324C"/>
    <w:multiLevelType w:val="hybridMultilevel"/>
    <w:tmpl w:val="79C26AB2"/>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15:restartNumberingAfterBreak="0">
    <w:nsid w:val="11E522DE"/>
    <w:multiLevelType w:val="hybridMultilevel"/>
    <w:tmpl w:val="A39871C8"/>
    <w:lvl w:ilvl="0" w:tplc="04190003">
      <w:start w:val="1"/>
      <w:numFmt w:val="bullet"/>
      <w:lvlText w:val="o"/>
      <w:lvlJc w:val="left"/>
      <w:pPr>
        <w:ind w:left="2160" w:hanging="360"/>
      </w:pPr>
      <w:rPr>
        <w:rFonts w:ascii="Courier New" w:hAnsi="Courier New" w:cs="Courier New"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40" w15:restartNumberingAfterBreak="0">
    <w:nsid w:val="121E2A6F"/>
    <w:multiLevelType w:val="hybridMultilevel"/>
    <w:tmpl w:val="456A89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12BB3AFF"/>
    <w:multiLevelType w:val="hybridMultilevel"/>
    <w:tmpl w:val="0FB4B620"/>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42" w15:restartNumberingAfterBreak="0">
    <w:nsid w:val="135D7D3E"/>
    <w:multiLevelType w:val="hybridMultilevel"/>
    <w:tmpl w:val="73EEDCBC"/>
    <w:lvl w:ilvl="0" w:tplc="08D41052">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3" w15:restartNumberingAfterBreak="0">
    <w:nsid w:val="13695B54"/>
    <w:multiLevelType w:val="hybridMultilevel"/>
    <w:tmpl w:val="EC6EC286"/>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4" w15:restartNumberingAfterBreak="0">
    <w:nsid w:val="14583B20"/>
    <w:multiLevelType w:val="hybridMultilevel"/>
    <w:tmpl w:val="FC8C35A6"/>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 w15:restartNumberingAfterBreak="0">
    <w:nsid w:val="14A70B5A"/>
    <w:multiLevelType w:val="hybridMultilevel"/>
    <w:tmpl w:val="BE72A6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156B5057"/>
    <w:multiLevelType w:val="hybridMultilevel"/>
    <w:tmpl w:val="BA0861A0"/>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7" w15:restartNumberingAfterBreak="0">
    <w:nsid w:val="15701B4E"/>
    <w:multiLevelType w:val="hybridMultilevel"/>
    <w:tmpl w:val="741AA82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164747FE"/>
    <w:multiLevelType w:val="hybridMultilevel"/>
    <w:tmpl w:val="4CCA3ABC"/>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9" w15:restartNumberingAfterBreak="0">
    <w:nsid w:val="16933C0B"/>
    <w:multiLevelType w:val="hybridMultilevel"/>
    <w:tmpl w:val="604CB946"/>
    <w:lvl w:ilvl="0" w:tplc="04190003">
      <w:start w:val="1"/>
      <w:numFmt w:val="bullet"/>
      <w:lvlText w:val="o"/>
      <w:lvlJc w:val="left"/>
      <w:pPr>
        <w:ind w:left="2160" w:hanging="360"/>
      </w:pPr>
      <w:rPr>
        <w:rFonts w:ascii="Courier New" w:hAnsi="Courier New" w:cs="Courier New"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50" w15:restartNumberingAfterBreak="0">
    <w:nsid w:val="181C23BB"/>
    <w:multiLevelType w:val="hybridMultilevel"/>
    <w:tmpl w:val="FDB47F58"/>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1" w15:restartNumberingAfterBreak="0">
    <w:nsid w:val="18704171"/>
    <w:multiLevelType w:val="hybridMultilevel"/>
    <w:tmpl w:val="9C029C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18775272"/>
    <w:multiLevelType w:val="hybridMultilevel"/>
    <w:tmpl w:val="1EAC1D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18DE325B"/>
    <w:multiLevelType w:val="hybridMultilevel"/>
    <w:tmpl w:val="20FE1B92"/>
    <w:lvl w:ilvl="0" w:tplc="465EEB30">
      <w:start w:val="1"/>
      <w:numFmt w:val="upperRoman"/>
      <w:lvlText w:val="%1."/>
      <w:lvlJc w:val="left"/>
      <w:pPr>
        <w:ind w:left="1440" w:hanging="72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4" w15:restartNumberingAfterBreak="0">
    <w:nsid w:val="19003B5E"/>
    <w:multiLevelType w:val="hybridMultilevel"/>
    <w:tmpl w:val="9168A58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5" w15:restartNumberingAfterBreak="0">
    <w:nsid w:val="194F2FCB"/>
    <w:multiLevelType w:val="hybridMultilevel"/>
    <w:tmpl w:val="527CCF74"/>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6" w15:restartNumberingAfterBreak="0">
    <w:nsid w:val="1A7828F4"/>
    <w:multiLevelType w:val="hybridMultilevel"/>
    <w:tmpl w:val="AC1E9946"/>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7" w15:restartNumberingAfterBreak="0">
    <w:nsid w:val="1AA862F6"/>
    <w:multiLevelType w:val="hybridMultilevel"/>
    <w:tmpl w:val="8320EB40"/>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8" w15:restartNumberingAfterBreak="0">
    <w:nsid w:val="1AB2680B"/>
    <w:multiLevelType w:val="hybridMultilevel"/>
    <w:tmpl w:val="8856BCAC"/>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9" w15:restartNumberingAfterBreak="0">
    <w:nsid w:val="1ACD51F5"/>
    <w:multiLevelType w:val="hybridMultilevel"/>
    <w:tmpl w:val="EDE2A0AE"/>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0" w15:restartNumberingAfterBreak="0">
    <w:nsid w:val="1AF25C13"/>
    <w:multiLevelType w:val="hybridMultilevel"/>
    <w:tmpl w:val="3356D302"/>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1" w15:restartNumberingAfterBreak="0">
    <w:nsid w:val="1B21021C"/>
    <w:multiLevelType w:val="hybridMultilevel"/>
    <w:tmpl w:val="5A224C0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2" w15:restartNumberingAfterBreak="0">
    <w:nsid w:val="1B7A5E80"/>
    <w:multiLevelType w:val="hybridMultilevel"/>
    <w:tmpl w:val="38C2C8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1C0C31D4"/>
    <w:multiLevelType w:val="hybridMultilevel"/>
    <w:tmpl w:val="892AAE40"/>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4" w15:restartNumberingAfterBreak="0">
    <w:nsid w:val="1C0D48E4"/>
    <w:multiLevelType w:val="hybridMultilevel"/>
    <w:tmpl w:val="49046B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1C3F5BD2"/>
    <w:multiLevelType w:val="hybridMultilevel"/>
    <w:tmpl w:val="905A3602"/>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6" w15:restartNumberingAfterBreak="0">
    <w:nsid w:val="1D8652B7"/>
    <w:multiLevelType w:val="hybridMultilevel"/>
    <w:tmpl w:val="05DACA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1DAB71E9"/>
    <w:multiLevelType w:val="hybridMultilevel"/>
    <w:tmpl w:val="2EC81908"/>
    <w:lvl w:ilvl="0" w:tplc="CECAC39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8" w15:restartNumberingAfterBreak="0">
    <w:nsid w:val="1E7351A6"/>
    <w:multiLevelType w:val="hybridMultilevel"/>
    <w:tmpl w:val="0AEECF2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9" w15:restartNumberingAfterBreak="0">
    <w:nsid w:val="1F6B0203"/>
    <w:multiLevelType w:val="hybridMultilevel"/>
    <w:tmpl w:val="BD02AE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1F890950"/>
    <w:multiLevelType w:val="hybridMultilevel"/>
    <w:tmpl w:val="8534B6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1F8E4C3F"/>
    <w:multiLevelType w:val="hybridMultilevel"/>
    <w:tmpl w:val="B2DAECFE"/>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2" w15:restartNumberingAfterBreak="0">
    <w:nsid w:val="20797021"/>
    <w:multiLevelType w:val="hybridMultilevel"/>
    <w:tmpl w:val="EA543F0C"/>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3" w15:restartNumberingAfterBreak="0">
    <w:nsid w:val="20953A57"/>
    <w:multiLevelType w:val="hybridMultilevel"/>
    <w:tmpl w:val="B4709B9A"/>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4" w15:restartNumberingAfterBreak="0">
    <w:nsid w:val="20C96975"/>
    <w:multiLevelType w:val="hybridMultilevel"/>
    <w:tmpl w:val="F9BEAF3E"/>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5" w15:restartNumberingAfterBreak="0">
    <w:nsid w:val="20DA0D33"/>
    <w:multiLevelType w:val="hybridMultilevel"/>
    <w:tmpl w:val="0E22A0DE"/>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6" w15:restartNumberingAfterBreak="0">
    <w:nsid w:val="21AB469C"/>
    <w:multiLevelType w:val="hybridMultilevel"/>
    <w:tmpl w:val="04544904"/>
    <w:lvl w:ilvl="0" w:tplc="04190003">
      <w:start w:val="1"/>
      <w:numFmt w:val="bullet"/>
      <w:lvlText w:val="o"/>
      <w:lvlJc w:val="left"/>
      <w:pPr>
        <w:ind w:left="2160" w:hanging="360"/>
      </w:pPr>
      <w:rPr>
        <w:rFonts w:ascii="Courier New" w:hAnsi="Courier New" w:cs="Courier New"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77" w15:restartNumberingAfterBreak="0">
    <w:nsid w:val="22152571"/>
    <w:multiLevelType w:val="hybridMultilevel"/>
    <w:tmpl w:val="2138C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22624830"/>
    <w:multiLevelType w:val="hybridMultilevel"/>
    <w:tmpl w:val="F09630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22984774"/>
    <w:multiLevelType w:val="hybridMultilevel"/>
    <w:tmpl w:val="2F0686F0"/>
    <w:lvl w:ilvl="0" w:tplc="4B2898BE">
      <w:start w:val="12"/>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22E90989"/>
    <w:multiLevelType w:val="hybridMultilevel"/>
    <w:tmpl w:val="FD22BA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23885F47"/>
    <w:multiLevelType w:val="hybridMultilevel"/>
    <w:tmpl w:val="BF861B34"/>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2" w15:restartNumberingAfterBreak="0">
    <w:nsid w:val="239D6A14"/>
    <w:multiLevelType w:val="hybridMultilevel"/>
    <w:tmpl w:val="90AEFD3A"/>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3" w15:restartNumberingAfterBreak="0">
    <w:nsid w:val="24004885"/>
    <w:multiLevelType w:val="hybridMultilevel"/>
    <w:tmpl w:val="A308DD86"/>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4" w15:restartNumberingAfterBreak="0">
    <w:nsid w:val="24673B64"/>
    <w:multiLevelType w:val="hybridMultilevel"/>
    <w:tmpl w:val="31D2BF42"/>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5" w15:restartNumberingAfterBreak="0">
    <w:nsid w:val="24B738D8"/>
    <w:multiLevelType w:val="hybridMultilevel"/>
    <w:tmpl w:val="227EAD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258C205C"/>
    <w:multiLevelType w:val="hybridMultilevel"/>
    <w:tmpl w:val="6492BD02"/>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7" w15:restartNumberingAfterBreak="0">
    <w:nsid w:val="25DE0206"/>
    <w:multiLevelType w:val="hybridMultilevel"/>
    <w:tmpl w:val="C7048090"/>
    <w:lvl w:ilvl="0" w:tplc="AA424D3E">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25FD0EE0"/>
    <w:multiLevelType w:val="hybridMultilevel"/>
    <w:tmpl w:val="BF0A9B32"/>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9" w15:restartNumberingAfterBreak="0">
    <w:nsid w:val="25FE3BDD"/>
    <w:multiLevelType w:val="hybridMultilevel"/>
    <w:tmpl w:val="83502CEE"/>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0" w15:restartNumberingAfterBreak="0">
    <w:nsid w:val="262A5544"/>
    <w:multiLevelType w:val="hybridMultilevel"/>
    <w:tmpl w:val="82DC9A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262C2A89"/>
    <w:multiLevelType w:val="hybridMultilevel"/>
    <w:tmpl w:val="EE2822DA"/>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2" w15:restartNumberingAfterBreak="0">
    <w:nsid w:val="264D0E8A"/>
    <w:multiLevelType w:val="hybridMultilevel"/>
    <w:tmpl w:val="E4148460"/>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3" w15:restartNumberingAfterBreak="0">
    <w:nsid w:val="2650065C"/>
    <w:multiLevelType w:val="hybridMultilevel"/>
    <w:tmpl w:val="4538D3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265A76FA"/>
    <w:multiLevelType w:val="hybridMultilevel"/>
    <w:tmpl w:val="705E5F2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5" w15:restartNumberingAfterBreak="0">
    <w:nsid w:val="26FC4DA7"/>
    <w:multiLevelType w:val="hybridMultilevel"/>
    <w:tmpl w:val="03C88C96"/>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6" w15:restartNumberingAfterBreak="0">
    <w:nsid w:val="270E6F54"/>
    <w:multiLevelType w:val="hybridMultilevel"/>
    <w:tmpl w:val="785CE9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272D304C"/>
    <w:multiLevelType w:val="hybridMultilevel"/>
    <w:tmpl w:val="380A4DEC"/>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8" w15:restartNumberingAfterBreak="0">
    <w:nsid w:val="272F67F3"/>
    <w:multiLevelType w:val="hybridMultilevel"/>
    <w:tmpl w:val="D53A9F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27702B55"/>
    <w:multiLevelType w:val="hybridMultilevel"/>
    <w:tmpl w:val="4AD2AF8C"/>
    <w:lvl w:ilvl="0" w:tplc="33D2805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0" w15:restartNumberingAfterBreak="0">
    <w:nsid w:val="27A113E8"/>
    <w:multiLevelType w:val="hybridMultilevel"/>
    <w:tmpl w:val="A31267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27A4002D"/>
    <w:multiLevelType w:val="hybridMultilevel"/>
    <w:tmpl w:val="FC584F04"/>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2" w15:restartNumberingAfterBreak="0">
    <w:nsid w:val="27C7430B"/>
    <w:multiLevelType w:val="hybridMultilevel"/>
    <w:tmpl w:val="394C931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283D5362"/>
    <w:multiLevelType w:val="hybridMultilevel"/>
    <w:tmpl w:val="3AAE87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28405366"/>
    <w:multiLevelType w:val="hybridMultilevel"/>
    <w:tmpl w:val="4FC0E2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287B357C"/>
    <w:multiLevelType w:val="hybridMultilevel"/>
    <w:tmpl w:val="D36A256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6" w15:restartNumberingAfterBreak="0">
    <w:nsid w:val="293A4C72"/>
    <w:multiLevelType w:val="hybridMultilevel"/>
    <w:tmpl w:val="CE9E31C6"/>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7" w15:restartNumberingAfterBreak="0">
    <w:nsid w:val="294F68DD"/>
    <w:multiLevelType w:val="hybridMultilevel"/>
    <w:tmpl w:val="86D2A540"/>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8" w15:restartNumberingAfterBreak="0">
    <w:nsid w:val="29777160"/>
    <w:multiLevelType w:val="hybridMultilevel"/>
    <w:tmpl w:val="5F02514C"/>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9" w15:restartNumberingAfterBreak="0">
    <w:nsid w:val="298332EB"/>
    <w:multiLevelType w:val="hybridMultilevel"/>
    <w:tmpl w:val="7CC4FF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29B3616E"/>
    <w:multiLevelType w:val="hybridMultilevel"/>
    <w:tmpl w:val="432C51F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2A11131E"/>
    <w:multiLevelType w:val="hybridMultilevel"/>
    <w:tmpl w:val="4AF02DAC"/>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2" w15:restartNumberingAfterBreak="0">
    <w:nsid w:val="2A2E670A"/>
    <w:multiLevelType w:val="hybridMultilevel"/>
    <w:tmpl w:val="78C475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2A721A63"/>
    <w:multiLevelType w:val="hybridMultilevel"/>
    <w:tmpl w:val="FD84428A"/>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4" w15:restartNumberingAfterBreak="0">
    <w:nsid w:val="2ABE6A1A"/>
    <w:multiLevelType w:val="hybridMultilevel"/>
    <w:tmpl w:val="4B00AD7C"/>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5" w15:restartNumberingAfterBreak="0">
    <w:nsid w:val="2B517085"/>
    <w:multiLevelType w:val="hybridMultilevel"/>
    <w:tmpl w:val="FBCC817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6" w15:restartNumberingAfterBreak="0">
    <w:nsid w:val="2C72595F"/>
    <w:multiLevelType w:val="hybridMultilevel"/>
    <w:tmpl w:val="BF3005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2D2D60BB"/>
    <w:multiLevelType w:val="hybridMultilevel"/>
    <w:tmpl w:val="EFF89AFE"/>
    <w:lvl w:ilvl="0" w:tplc="8BC46CC2">
      <w:start w:val="1"/>
      <w:numFmt w:val="decimal"/>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8" w15:restartNumberingAfterBreak="0">
    <w:nsid w:val="2D815699"/>
    <w:multiLevelType w:val="hybridMultilevel"/>
    <w:tmpl w:val="CDAE059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9" w15:restartNumberingAfterBreak="0">
    <w:nsid w:val="2DA56091"/>
    <w:multiLevelType w:val="hybridMultilevel"/>
    <w:tmpl w:val="D59EB896"/>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0" w15:restartNumberingAfterBreak="0">
    <w:nsid w:val="2E581401"/>
    <w:multiLevelType w:val="hybridMultilevel"/>
    <w:tmpl w:val="2AFC493E"/>
    <w:lvl w:ilvl="0" w:tplc="04190009">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21" w15:restartNumberingAfterBreak="0">
    <w:nsid w:val="2EAC3048"/>
    <w:multiLevelType w:val="hybridMultilevel"/>
    <w:tmpl w:val="E5907F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2F0D4312"/>
    <w:multiLevelType w:val="hybridMultilevel"/>
    <w:tmpl w:val="D5387EFC"/>
    <w:lvl w:ilvl="0" w:tplc="BD9469B6">
      <w:start w:val="2"/>
      <w:numFmt w:val="bullet"/>
      <w:lvlText w:val="-"/>
      <w:lvlJc w:val="left"/>
      <w:pPr>
        <w:ind w:left="720" w:hanging="360"/>
      </w:pPr>
      <w:rPr>
        <w:rFonts w:ascii="Calibri" w:eastAsiaTheme="minorHAnsi" w:hAnsi="Calibri" w:cstheme="minorBid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3" w15:restartNumberingAfterBreak="0">
    <w:nsid w:val="2F7A1E18"/>
    <w:multiLevelType w:val="hybridMultilevel"/>
    <w:tmpl w:val="4C68C0A4"/>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4" w15:restartNumberingAfterBreak="0">
    <w:nsid w:val="302E09E6"/>
    <w:multiLevelType w:val="hybridMultilevel"/>
    <w:tmpl w:val="00E001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308C25F6"/>
    <w:multiLevelType w:val="hybridMultilevel"/>
    <w:tmpl w:val="01162496"/>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6" w15:restartNumberingAfterBreak="0">
    <w:nsid w:val="31014175"/>
    <w:multiLevelType w:val="hybridMultilevel"/>
    <w:tmpl w:val="8B863DD6"/>
    <w:lvl w:ilvl="0" w:tplc="755CC6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7" w15:restartNumberingAfterBreak="0">
    <w:nsid w:val="310F5039"/>
    <w:multiLevelType w:val="hybridMultilevel"/>
    <w:tmpl w:val="A22AD892"/>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8" w15:restartNumberingAfterBreak="0">
    <w:nsid w:val="313443A3"/>
    <w:multiLevelType w:val="hybridMultilevel"/>
    <w:tmpl w:val="300A6B32"/>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9" w15:restartNumberingAfterBreak="0">
    <w:nsid w:val="31E67594"/>
    <w:multiLevelType w:val="hybridMultilevel"/>
    <w:tmpl w:val="DFB479AC"/>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0" w15:restartNumberingAfterBreak="0">
    <w:nsid w:val="32331CC3"/>
    <w:multiLevelType w:val="hybridMultilevel"/>
    <w:tmpl w:val="2A3481A8"/>
    <w:lvl w:ilvl="0" w:tplc="04190003">
      <w:start w:val="1"/>
      <w:numFmt w:val="bullet"/>
      <w:lvlText w:val="o"/>
      <w:lvlJc w:val="left"/>
      <w:pPr>
        <w:ind w:left="1800" w:hanging="360"/>
      </w:pPr>
      <w:rPr>
        <w:rFonts w:ascii="Courier New" w:hAnsi="Courier New" w:cs="Courier New"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31" w15:restartNumberingAfterBreak="0">
    <w:nsid w:val="326B77BB"/>
    <w:multiLevelType w:val="hybridMultilevel"/>
    <w:tmpl w:val="3580E5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32A80F14"/>
    <w:multiLevelType w:val="hybridMultilevel"/>
    <w:tmpl w:val="4A1A4E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32F22CEB"/>
    <w:multiLevelType w:val="hybridMultilevel"/>
    <w:tmpl w:val="EE8407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32FF2EC4"/>
    <w:multiLevelType w:val="hybridMultilevel"/>
    <w:tmpl w:val="C4CE9506"/>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5" w15:restartNumberingAfterBreak="0">
    <w:nsid w:val="334C1549"/>
    <w:multiLevelType w:val="hybridMultilevel"/>
    <w:tmpl w:val="825EEC36"/>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6" w15:restartNumberingAfterBreak="0">
    <w:nsid w:val="33601855"/>
    <w:multiLevelType w:val="hybridMultilevel"/>
    <w:tmpl w:val="5DE214A8"/>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7" w15:restartNumberingAfterBreak="0">
    <w:nsid w:val="33934E1C"/>
    <w:multiLevelType w:val="hybridMultilevel"/>
    <w:tmpl w:val="4EE2BB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33B97E43"/>
    <w:multiLevelType w:val="hybridMultilevel"/>
    <w:tmpl w:val="2EC25418"/>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9" w15:restartNumberingAfterBreak="0">
    <w:nsid w:val="33C70AE4"/>
    <w:multiLevelType w:val="hybridMultilevel"/>
    <w:tmpl w:val="510239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34305C26"/>
    <w:multiLevelType w:val="hybridMultilevel"/>
    <w:tmpl w:val="DD1AD76A"/>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1" w15:restartNumberingAfterBreak="0">
    <w:nsid w:val="344041A4"/>
    <w:multiLevelType w:val="hybridMultilevel"/>
    <w:tmpl w:val="027C913E"/>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2" w15:restartNumberingAfterBreak="0">
    <w:nsid w:val="344738E9"/>
    <w:multiLevelType w:val="hybridMultilevel"/>
    <w:tmpl w:val="0DAC017C"/>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3" w15:restartNumberingAfterBreak="0">
    <w:nsid w:val="34514E34"/>
    <w:multiLevelType w:val="hybridMultilevel"/>
    <w:tmpl w:val="ADC849A4"/>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4" w15:restartNumberingAfterBreak="0">
    <w:nsid w:val="34962F75"/>
    <w:multiLevelType w:val="hybridMultilevel"/>
    <w:tmpl w:val="8292865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15:restartNumberingAfterBreak="0">
    <w:nsid w:val="3500090C"/>
    <w:multiLevelType w:val="hybridMultilevel"/>
    <w:tmpl w:val="F542AE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15:restartNumberingAfterBreak="0">
    <w:nsid w:val="355F3709"/>
    <w:multiLevelType w:val="hybridMultilevel"/>
    <w:tmpl w:val="1E947E6C"/>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7" w15:restartNumberingAfterBreak="0">
    <w:nsid w:val="35832D2A"/>
    <w:multiLevelType w:val="hybridMultilevel"/>
    <w:tmpl w:val="21B0DC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15:restartNumberingAfterBreak="0">
    <w:nsid w:val="366E4FBC"/>
    <w:multiLevelType w:val="hybridMultilevel"/>
    <w:tmpl w:val="75B8901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36C55F00"/>
    <w:multiLevelType w:val="hybridMultilevel"/>
    <w:tmpl w:val="A2DC7A20"/>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0" w15:restartNumberingAfterBreak="0">
    <w:nsid w:val="370203C8"/>
    <w:multiLevelType w:val="hybridMultilevel"/>
    <w:tmpl w:val="768423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37127449"/>
    <w:multiLevelType w:val="hybridMultilevel"/>
    <w:tmpl w:val="CC80E3E0"/>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2" w15:restartNumberingAfterBreak="0">
    <w:nsid w:val="38E01AE1"/>
    <w:multiLevelType w:val="hybridMultilevel"/>
    <w:tmpl w:val="CAB65168"/>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3" w15:restartNumberingAfterBreak="0">
    <w:nsid w:val="395B18AF"/>
    <w:multiLevelType w:val="hybridMultilevel"/>
    <w:tmpl w:val="70666334"/>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4" w15:restartNumberingAfterBreak="0">
    <w:nsid w:val="39E551CE"/>
    <w:multiLevelType w:val="hybridMultilevel"/>
    <w:tmpl w:val="81F40586"/>
    <w:lvl w:ilvl="0" w:tplc="91F850C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5" w15:restartNumberingAfterBreak="0">
    <w:nsid w:val="3A272A3F"/>
    <w:multiLevelType w:val="hybridMultilevel"/>
    <w:tmpl w:val="93DAA0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15:restartNumberingAfterBreak="0">
    <w:nsid w:val="3A953333"/>
    <w:multiLevelType w:val="hybridMultilevel"/>
    <w:tmpl w:val="DA5C884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7" w15:restartNumberingAfterBreak="0">
    <w:nsid w:val="3AD95329"/>
    <w:multiLevelType w:val="hybridMultilevel"/>
    <w:tmpl w:val="3154EFAC"/>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8" w15:restartNumberingAfterBreak="0">
    <w:nsid w:val="3B6434EC"/>
    <w:multiLevelType w:val="hybridMultilevel"/>
    <w:tmpl w:val="F3827AC2"/>
    <w:lvl w:ilvl="0" w:tplc="04190003">
      <w:start w:val="1"/>
      <w:numFmt w:val="bullet"/>
      <w:lvlText w:val="o"/>
      <w:lvlJc w:val="left"/>
      <w:pPr>
        <w:ind w:left="2160" w:hanging="360"/>
      </w:pPr>
      <w:rPr>
        <w:rFonts w:ascii="Courier New" w:hAnsi="Courier New" w:cs="Courier New"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59" w15:restartNumberingAfterBreak="0">
    <w:nsid w:val="3BCA7023"/>
    <w:multiLevelType w:val="hybridMultilevel"/>
    <w:tmpl w:val="6148902E"/>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0" w15:restartNumberingAfterBreak="0">
    <w:nsid w:val="3C303E97"/>
    <w:multiLevelType w:val="hybridMultilevel"/>
    <w:tmpl w:val="BE4844B8"/>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1" w15:restartNumberingAfterBreak="0">
    <w:nsid w:val="3CC63846"/>
    <w:multiLevelType w:val="hybridMultilevel"/>
    <w:tmpl w:val="0BA654B6"/>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2" w15:restartNumberingAfterBreak="0">
    <w:nsid w:val="3CD1566C"/>
    <w:multiLevelType w:val="hybridMultilevel"/>
    <w:tmpl w:val="3C6A24B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3D7B6511"/>
    <w:multiLevelType w:val="hybridMultilevel"/>
    <w:tmpl w:val="0AF4A958"/>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4" w15:restartNumberingAfterBreak="0">
    <w:nsid w:val="3E0D493D"/>
    <w:multiLevelType w:val="hybridMultilevel"/>
    <w:tmpl w:val="EADC78F0"/>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5" w15:restartNumberingAfterBreak="0">
    <w:nsid w:val="3E103092"/>
    <w:multiLevelType w:val="hybridMultilevel"/>
    <w:tmpl w:val="0B88AA1E"/>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6" w15:restartNumberingAfterBreak="0">
    <w:nsid w:val="3E69733D"/>
    <w:multiLevelType w:val="hybridMultilevel"/>
    <w:tmpl w:val="371A5B0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15:restartNumberingAfterBreak="0">
    <w:nsid w:val="3EB738B0"/>
    <w:multiLevelType w:val="hybridMultilevel"/>
    <w:tmpl w:val="00A8785C"/>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8" w15:restartNumberingAfterBreak="0">
    <w:nsid w:val="3EC707C5"/>
    <w:multiLevelType w:val="hybridMultilevel"/>
    <w:tmpl w:val="5A2CC0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15:restartNumberingAfterBreak="0">
    <w:nsid w:val="3EFD3F74"/>
    <w:multiLevelType w:val="hybridMultilevel"/>
    <w:tmpl w:val="154A3CD4"/>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0" w15:restartNumberingAfterBreak="0">
    <w:nsid w:val="3F485E50"/>
    <w:multiLevelType w:val="hybridMultilevel"/>
    <w:tmpl w:val="D0BA1CEC"/>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1" w15:restartNumberingAfterBreak="0">
    <w:nsid w:val="3FE60CB9"/>
    <w:multiLevelType w:val="hybridMultilevel"/>
    <w:tmpl w:val="97F2CBF6"/>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2" w15:restartNumberingAfterBreak="0">
    <w:nsid w:val="403A288D"/>
    <w:multiLevelType w:val="hybridMultilevel"/>
    <w:tmpl w:val="E06A05F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3" w15:restartNumberingAfterBreak="0">
    <w:nsid w:val="41C85054"/>
    <w:multiLevelType w:val="hybridMultilevel"/>
    <w:tmpl w:val="E50801D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41D11E39"/>
    <w:multiLevelType w:val="hybridMultilevel"/>
    <w:tmpl w:val="1EBC7302"/>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5" w15:restartNumberingAfterBreak="0">
    <w:nsid w:val="423105DD"/>
    <w:multiLevelType w:val="hybridMultilevel"/>
    <w:tmpl w:val="4E600D08"/>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6" w15:restartNumberingAfterBreak="0">
    <w:nsid w:val="424F2501"/>
    <w:multiLevelType w:val="hybridMultilevel"/>
    <w:tmpl w:val="9020A626"/>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7" w15:restartNumberingAfterBreak="0">
    <w:nsid w:val="42BC6863"/>
    <w:multiLevelType w:val="hybridMultilevel"/>
    <w:tmpl w:val="E34A2B00"/>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8" w15:restartNumberingAfterBreak="0">
    <w:nsid w:val="42CB33AF"/>
    <w:multiLevelType w:val="hybridMultilevel"/>
    <w:tmpl w:val="DC6EE9A8"/>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9" w15:restartNumberingAfterBreak="0">
    <w:nsid w:val="42F03CAF"/>
    <w:multiLevelType w:val="hybridMultilevel"/>
    <w:tmpl w:val="227EAD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15:restartNumberingAfterBreak="0">
    <w:nsid w:val="43141CD6"/>
    <w:multiLevelType w:val="hybridMultilevel"/>
    <w:tmpl w:val="E0DAA9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43C75F56"/>
    <w:multiLevelType w:val="hybridMultilevel"/>
    <w:tmpl w:val="4F4C83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15:restartNumberingAfterBreak="0">
    <w:nsid w:val="4444307B"/>
    <w:multiLevelType w:val="hybridMultilevel"/>
    <w:tmpl w:val="4524C5E0"/>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3" w15:restartNumberingAfterBreak="0">
    <w:nsid w:val="45144669"/>
    <w:multiLevelType w:val="hybridMultilevel"/>
    <w:tmpl w:val="B58EBC5E"/>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4" w15:restartNumberingAfterBreak="0">
    <w:nsid w:val="4568682E"/>
    <w:multiLevelType w:val="hybridMultilevel"/>
    <w:tmpl w:val="180A7CC2"/>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5" w15:restartNumberingAfterBreak="0">
    <w:nsid w:val="4594120B"/>
    <w:multiLevelType w:val="hybridMultilevel"/>
    <w:tmpl w:val="C3B825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15:restartNumberingAfterBreak="0">
    <w:nsid w:val="45E80A83"/>
    <w:multiLevelType w:val="hybridMultilevel"/>
    <w:tmpl w:val="D5022E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15:restartNumberingAfterBreak="0">
    <w:nsid w:val="470372F4"/>
    <w:multiLevelType w:val="hybridMultilevel"/>
    <w:tmpl w:val="A19A1008"/>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8" w15:restartNumberingAfterBreak="0">
    <w:nsid w:val="48C042A3"/>
    <w:multiLevelType w:val="hybridMultilevel"/>
    <w:tmpl w:val="6F5462A4"/>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9" w15:restartNumberingAfterBreak="0">
    <w:nsid w:val="48E82D53"/>
    <w:multiLevelType w:val="hybridMultilevel"/>
    <w:tmpl w:val="24506512"/>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0" w15:restartNumberingAfterBreak="0">
    <w:nsid w:val="49020F0C"/>
    <w:multiLevelType w:val="hybridMultilevel"/>
    <w:tmpl w:val="EA7416DC"/>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1" w15:restartNumberingAfterBreak="0">
    <w:nsid w:val="4B537B9F"/>
    <w:multiLevelType w:val="hybridMultilevel"/>
    <w:tmpl w:val="E1A4CE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15:restartNumberingAfterBreak="0">
    <w:nsid w:val="4BA134C5"/>
    <w:multiLevelType w:val="hybridMultilevel"/>
    <w:tmpl w:val="3FE0CEA4"/>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3" w15:restartNumberingAfterBreak="0">
    <w:nsid w:val="4BFE0373"/>
    <w:multiLevelType w:val="hybridMultilevel"/>
    <w:tmpl w:val="19B48B2C"/>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4" w15:restartNumberingAfterBreak="0">
    <w:nsid w:val="4C034712"/>
    <w:multiLevelType w:val="hybridMultilevel"/>
    <w:tmpl w:val="6FC663B4"/>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5" w15:restartNumberingAfterBreak="0">
    <w:nsid w:val="4C3C4EAE"/>
    <w:multiLevelType w:val="hybridMultilevel"/>
    <w:tmpl w:val="6376FD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15:restartNumberingAfterBreak="0">
    <w:nsid w:val="4CD006D6"/>
    <w:multiLevelType w:val="hybridMultilevel"/>
    <w:tmpl w:val="F26CDC76"/>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7" w15:restartNumberingAfterBreak="0">
    <w:nsid w:val="4CE64689"/>
    <w:multiLevelType w:val="hybridMultilevel"/>
    <w:tmpl w:val="94ECC6DA"/>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8" w15:restartNumberingAfterBreak="0">
    <w:nsid w:val="4CFE6BBC"/>
    <w:multiLevelType w:val="hybridMultilevel"/>
    <w:tmpl w:val="B680D76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9" w15:restartNumberingAfterBreak="0">
    <w:nsid w:val="4EE4584D"/>
    <w:multiLevelType w:val="hybridMultilevel"/>
    <w:tmpl w:val="2CF2A3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0" w15:restartNumberingAfterBreak="0">
    <w:nsid w:val="4FEB3B9F"/>
    <w:multiLevelType w:val="hybridMultilevel"/>
    <w:tmpl w:val="F1981760"/>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1" w15:restartNumberingAfterBreak="0">
    <w:nsid w:val="506C0541"/>
    <w:multiLevelType w:val="hybridMultilevel"/>
    <w:tmpl w:val="04DA73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15:restartNumberingAfterBreak="0">
    <w:nsid w:val="509B0A8D"/>
    <w:multiLevelType w:val="hybridMultilevel"/>
    <w:tmpl w:val="0AA4A77C"/>
    <w:lvl w:ilvl="0" w:tplc="04190001">
      <w:start w:val="1"/>
      <w:numFmt w:val="bullet"/>
      <w:lvlText w:val=""/>
      <w:lvlJc w:val="left"/>
      <w:pPr>
        <w:ind w:left="1005" w:hanging="360"/>
      </w:pPr>
      <w:rPr>
        <w:rFonts w:ascii="Symbol" w:hAnsi="Symbol" w:hint="default"/>
      </w:rPr>
    </w:lvl>
    <w:lvl w:ilvl="1" w:tplc="04190003" w:tentative="1">
      <w:start w:val="1"/>
      <w:numFmt w:val="bullet"/>
      <w:lvlText w:val="o"/>
      <w:lvlJc w:val="left"/>
      <w:pPr>
        <w:ind w:left="1725" w:hanging="360"/>
      </w:pPr>
      <w:rPr>
        <w:rFonts w:ascii="Courier New" w:hAnsi="Courier New" w:cs="Courier New" w:hint="default"/>
      </w:rPr>
    </w:lvl>
    <w:lvl w:ilvl="2" w:tplc="04190005" w:tentative="1">
      <w:start w:val="1"/>
      <w:numFmt w:val="bullet"/>
      <w:lvlText w:val=""/>
      <w:lvlJc w:val="left"/>
      <w:pPr>
        <w:ind w:left="2445" w:hanging="360"/>
      </w:pPr>
      <w:rPr>
        <w:rFonts w:ascii="Wingdings" w:hAnsi="Wingdings" w:hint="default"/>
      </w:rPr>
    </w:lvl>
    <w:lvl w:ilvl="3" w:tplc="04190001" w:tentative="1">
      <w:start w:val="1"/>
      <w:numFmt w:val="bullet"/>
      <w:lvlText w:val=""/>
      <w:lvlJc w:val="left"/>
      <w:pPr>
        <w:ind w:left="3165" w:hanging="360"/>
      </w:pPr>
      <w:rPr>
        <w:rFonts w:ascii="Symbol" w:hAnsi="Symbol" w:hint="default"/>
      </w:rPr>
    </w:lvl>
    <w:lvl w:ilvl="4" w:tplc="04190003" w:tentative="1">
      <w:start w:val="1"/>
      <w:numFmt w:val="bullet"/>
      <w:lvlText w:val="o"/>
      <w:lvlJc w:val="left"/>
      <w:pPr>
        <w:ind w:left="3885" w:hanging="360"/>
      </w:pPr>
      <w:rPr>
        <w:rFonts w:ascii="Courier New" w:hAnsi="Courier New" w:cs="Courier New" w:hint="default"/>
      </w:rPr>
    </w:lvl>
    <w:lvl w:ilvl="5" w:tplc="04190005" w:tentative="1">
      <w:start w:val="1"/>
      <w:numFmt w:val="bullet"/>
      <w:lvlText w:val=""/>
      <w:lvlJc w:val="left"/>
      <w:pPr>
        <w:ind w:left="4605" w:hanging="360"/>
      </w:pPr>
      <w:rPr>
        <w:rFonts w:ascii="Wingdings" w:hAnsi="Wingdings" w:hint="default"/>
      </w:rPr>
    </w:lvl>
    <w:lvl w:ilvl="6" w:tplc="04190001" w:tentative="1">
      <w:start w:val="1"/>
      <w:numFmt w:val="bullet"/>
      <w:lvlText w:val=""/>
      <w:lvlJc w:val="left"/>
      <w:pPr>
        <w:ind w:left="5325" w:hanging="360"/>
      </w:pPr>
      <w:rPr>
        <w:rFonts w:ascii="Symbol" w:hAnsi="Symbol" w:hint="default"/>
      </w:rPr>
    </w:lvl>
    <w:lvl w:ilvl="7" w:tplc="04190003" w:tentative="1">
      <w:start w:val="1"/>
      <w:numFmt w:val="bullet"/>
      <w:lvlText w:val="o"/>
      <w:lvlJc w:val="left"/>
      <w:pPr>
        <w:ind w:left="6045" w:hanging="360"/>
      </w:pPr>
      <w:rPr>
        <w:rFonts w:ascii="Courier New" w:hAnsi="Courier New" w:cs="Courier New" w:hint="default"/>
      </w:rPr>
    </w:lvl>
    <w:lvl w:ilvl="8" w:tplc="04190005" w:tentative="1">
      <w:start w:val="1"/>
      <w:numFmt w:val="bullet"/>
      <w:lvlText w:val=""/>
      <w:lvlJc w:val="left"/>
      <w:pPr>
        <w:ind w:left="6765" w:hanging="360"/>
      </w:pPr>
      <w:rPr>
        <w:rFonts w:ascii="Wingdings" w:hAnsi="Wingdings" w:hint="default"/>
      </w:rPr>
    </w:lvl>
  </w:abstractNum>
  <w:abstractNum w:abstractNumId="203" w15:restartNumberingAfterBreak="0">
    <w:nsid w:val="51155265"/>
    <w:multiLevelType w:val="hybridMultilevel"/>
    <w:tmpl w:val="5B2CFC8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15:restartNumberingAfterBreak="0">
    <w:nsid w:val="51236DB0"/>
    <w:multiLevelType w:val="hybridMultilevel"/>
    <w:tmpl w:val="9F866C3C"/>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5" w15:restartNumberingAfterBreak="0">
    <w:nsid w:val="51237295"/>
    <w:multiLevelType w:val="hybridMultilevel"/>
    <w:tmpl w:val="CAE0A1EE"/>
    <w:lvl w:ilvl="0" w:tplc="65E6C2E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6" w15:restartNumberingAfterBreak="0">
    <w:nsid w:val="514E6E1A"/>
    <w:multiLevelType w:val="hybridMultilevel"/>
    <w:tmpl w:val="26E6CC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15:restartNumberingAfterBreak="0">
    <w:nsid w:val="5187000C"/>
    <w:multiLevelType w:val="hybridMultilevel"/>
    <w:tmpl w:val="DC2CFDB4"/>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8" w15:restartNumberingAfterBreak="0">
    <w:nsid w:val="519B7B1C"/>
    <w:multiLevelType w:val="hybridMultilevel"/>
    <w:tmpl w:val="636C882A"/>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9" w15:restartNumberingAfterBreak="0">
    <w:nsid w:val="51BA0F0D"/>
    <w:multiLevelType w:val="hybridMultilevel"/>
    <w:tmpl w:val="1C6223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15:restartNumberingAfterBreak="0">
    <w:nsid w:val="520841CA"/>
    <w:multiLevelType w:val="hybridMultilevel"/>
    <w:tmpl w:val="49385F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15:restartNumberingAfterBreak="0">
    <w:nsid w:val="526836A7"/>
    <w:multiLevelType w:val="hybridMultilevel"/>
    <w:tmpl w:val="AE3CD98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15:restartNumberingAfterBreak="0">
    <w:nsid w:val="53733318"/>
    <w:multiLevelType w:val="hybridMultilevel"/>
    <w:tmpl w:val="DB223614"/>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3" w15:restartNumberingAfterBreak="0">
    <w:nsid w:val="538A2DFD"/>
    <w:multiLevelType w:val="hybridMultilevel"/>
    <w:tmpl w:val="9474B6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15:restartNumberingAfterBreak="0">
    <w:nsid w:val="54DB11DA"/>
    <w:multiLevelType w:val="hybridMultilevel"/>
    <w:tmpl w:val="0A8CFF92"/>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5" w15:restartNumberingAfterBreak="0">
    <w:nsid w:val="55B121F6"/>
    <w:multiLevelType w:val="hybridMultilevel"/>
    <w:tmpl w:val="01821F7E"/>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6" w15:restartNumberingAfterBreak="0">
    <w:nsid w:val="55BD6FFC"/>
    <w:multiLevelType w:val="hybridMultilevel"/>
    <w:tmpl w:val="B43019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15:restartNumberingAfterBreak="0">
    <w:nsid w:val="566C36E0"/>
    <w:multiLevelType w:val="hybridMultilevel"/>
    <w:tmpl w:val="0616BF8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15:restartNumberingAfterBreak="0">
    <w:nsid w:val="57063FD3"/>
    <w:multiLevelType w:val="hybridMultilevel"/>
    <w:tmpl w:val="C624F6AA"/>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9" w15:restartNumberingAfterBreak="0">
    <w:nsid w:val="571B7E15"/>
    <w:multiLevelType w:val="hybridMultilevel"/>
    <w:tmpl w:val="5BE86D32"/>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0" w15:restartNumberingAfterBreak="0">
    <w:nsid w:val="571E66EF"/>
    <w:multiLevelType w:val="hybridMultilevel"/>
    <w:tmpl w:val="2F646A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15:restartNumberingAfterBreak="0">
    <w:nsid w:val="574A7CE0"/>
    <w:multiLevelType w:val="hybridMultilevel"/>
    <w:tmpl w:val="26969A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2" w15:restartNumberingAfterBreak="0">
    <w:nsid w:val="575A539B"/>
    <w:multiLevelType w:val="hybridMultilevel"/>
    <w:tmpl w:val="60CAA44A"/>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3" w15:restartNumberingAfterBreak="0">
    <w:nsid w:val="576B6D85"/>
    <w:multiLevelType w:val="hybridMultilevel"/>
    <w:tmpl w:val="AFFCD3C2"/>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4" w15:restartNumberingAfterBreak="0">
    <w:nsid w:val="57A822B3"/>
    <w:multiLevelType w:val="hybridMultilevel"/>
    <w:tmpl w:val="60FE658A"/>
    <w:lvl w:ilvl="0" w:tplc="0419000F">
      <w:start w:val="1"/>
      <w:numFmt w:val="decimal"/>
      <w:lvlText w:val="%1."/>
      <w:lvlJc w:val="left"/>
      <w:pPr>
        <w:ind w:left="78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5" w15:restartNumberingAfterBreak="0">
    <w:nsid w:val="57B916B3"/>
    <w:multiLevelType w:val="hybridMultilevel"/>
    <w:tmpl w:val="59AC7CFC"/>
    <w:lvl w:ilvl="0" w:tplc="06D2DFC6">
      <w:start w:val="3"/>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6" w15:restartNumberingAfterBreak="0">
    <w:nsid w:val="584804EC"/>
    <w:multiLevelType w:val="hybridMultilevel"/>
    <w:tmpl w:val="1062D71A"/>
    <w:lvl w:ilvl="0" w:tplc="04190009">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27" w15:restartNumberingAfterBreak="0">
    <w:nsid w:val="59490C2A"/>
    <w:multiLevelType w:val="hybridMultilevel"/>
    <w:tmpl w:val="AED25224"/>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8" w15:restartNumberingAfterBreak="0">
    <w:nsid w:val="59CA6B4C"/>
    <w:multiLevelType w:val="hybridMultilevel"/>
    <w:tmpl w:val="3F9E142A"/>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9" w15:restartNumberingAfterBreak="0">
    <w:nsid w:val="59CF28FF"/>
    <w:multiLevelType w:val="hybridMultilevel"/>
    <w:tmpl w:val="AFF242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0" w15:restartNumberingAfterBreak="0">
    <w:nsid w:val="59E02727"/>
    <w:multiLevelType w:val="hybridMultilevel"/>
    <w:tmpl w:val="5A7EF210"/>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1" w15:restartNumberingAfterBreak="0">
    <w:nsid w:val="5A605260"/>
    <w:multiLevelType w:val="hybridMultilevel"/>
    <w:tmpl w:val="292CFDB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2" w15:restartNumberingAfterBreak="0">
    <w:nsid w:val="5A622F9E"/>
    <w:multiLevelType w:val="hybridMultilevel"/>
    <w:tmpl w:val="A15E2DF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3" w15:restartNumberingAfterBreak="0">
    <w:nsid w:val="5ACC1B8E"/>
    <w:multiLevelType w:val="hybridMultilevel"/>
    <w:tmpl w:val="928A430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15:restartNumberingAfterBreak="0">
    <w:nsid w:val="5B3836D7"/>
    <w:multiLevelType w:val="hybridMultilevel"/>
    <w:tmpl w:val="056692BE"/>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5" w15:restartNumberingAfterBreak="0">
    <w:nsid w:val="5B41195B"/>
    <w:multiLevelType w:val="hybridMultilevel"/>
    <w:tmpl w:val="77E4F64A"/>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6" w15:restartNumberingAfterBreak="0">
    <w:nsid w:val="5BD8340E"/>
    <w:multiLevelType w:val="hybridMultilevel"/>
    <w:tmpl w:val="213078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7" w15:restartNumberingAfterBreak="0">
    <w:nsid w:val="5BE11C50"/>
    <w:multiLevelType w:val="hybridMultilevel"/>
    <w:tmpl w:val="DDE062E4"/>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8" w15:restartNumberingAfterBreak="0">
    <w:nsid w:val="5BFA3FBE"/>
    <w:multiLevelType w:val="hybridMultilevel"/>
    <w:tmpl w:val="5D889F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15:restartNumberingAfterBreak="0">
    <w:nsid w:val="5CA26CDB"/>
    <w:multiLevelType w:val="hybridMultilevel"/>
    <w:tmpl w:val="AD4CB630"/>
    <w:lvl w:ilvl="0" w:tplc="04190003">
      <w:start w:val="1"/>
      <w:numFmt w:val="bullet"/>
      <w:lvlText w:val="o"/>
      <w:lvlJc w:val="left"/>
      <w:pPr>
        <w:ind w:left="2160" w:hanging="360"/>
      </w:pPr>
      <w:rPr>
        <w:rFonts w:ascii="Courier New" w:hAnsi="Courier New" w:cs="Courier New"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40" w15:restartNumberingAfterBreak="0">
    <w:nsid w:val="5CA734BA"/>
    <w:multiLevelType w:val="hybridMultilevel"/>
    <w:tmpl w:val="BB3A2B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1" w15:restartNumberingAfterBreak="0">
    <w:nsid w:val="5CAF0019"/>
    <w:multiLevelType w:val="hybridMultilevel"/>
    <w:tmpl w:val="8EF85EEE"/>
    <w:lvl w:ilvl="0" w:tplc="913C16B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2" w15:restartNumberingAfterBreak="0">
    <w:nsid w:val="5CCE01BE"/>
    <w:multiLevelType w:val="hybridMultilevel"/>
    <w:tmpl w:val="054ECA90"/>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3" w15:restartNumberingAfterBreak="0">
    <w:nsid w:val="5D195BAA"/>
    <w:multiLevelType w:val="hybridMultilevel"/>
    <w:tmpl w:val="BF84BC10"/>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4" w15:restartNumberingAfterBreak="0">
    <w:nsid w:val="5D427AEF"/>
    <w:multiLevelType w:val="hybridMultilevel"/>
    <w:tmpl w:val="F32A25CE"/>
    <w:lvl w:ilvl="0" w:tplc="86444B3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5" w15:restartNumberingAfterBreak="0">
    <w:nsid w:val="5D5E3AC5"/>
    <w:multiLevelType w:val="hybridMultilevel"/>
    <w:tmpl w:val="CEA8AF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15:restartNumberingAfterBreak="0">
    <w:nsid w:val="5D5F5DD1"/>
    <w:multiLevelType w:val="hybridMultilevel"/>
    <w:tmpl w:val="B9383E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7" w15:restartNumberingAfterBreak="0">
    <w:nsid w:val="5E301205"/>
    <w:multiLevelType w:val="hybridMultilevel"/>
    <w:tmpl w:val="6576D5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8" w15:restartNumberingAfterBreak="0">
    <w:nsid w:val="5E5D6389"/>
    <w:multiLevelType w:val="hybridMultilevel"/>
    <w:tmpl w:val="BBD43EF6"/>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9" w15:restartNumberingAfterBreak="0">
    <w:nsid w:val="5FC548A5"/>
    <w:multiLevelType w:val="hybridMultilevel"/>
    <w:tmpl w:val="A55A21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0" w15:restartNumberingAfterBreak="0">
    <w:nsid w:val="5FD70181"/>
    <w:multiLevelType w:val="hybridMultilevel"/>
    <w:tmpl w:val="E8407F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1" w15:restartNumberingAfterBreak="0">
    <w:nsid w:val="608B058B"/>
    <w:multiLevelType w:val="hybridMultilevel"/>
    <w:tmpl w:val="2F2AC34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2" w15:restartNumberingAfterBreak="0">
    <w:nsid w:val="61442864"/>
    <w:multiLevelType w:val="hybridMultilevel"/>
    <w:tmpl w:val="9208B850"/>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3" w15:restartNumberingAfterBreak="0">
    <w:nsid w:val="61B47BE2"/>
    <w:multiLevelType w:val="hybridMultilevel"/>
    <w:tmpl w:val="B798DFE4"/>
    <w:lvl w:ilvl="0" w:tplc="04190001">
      <w:start w:val="1"/>
      <w:numFmt w:val="bullet"/>
      <w:lvlText w:val=""/>
      <w:lvlJc w:val="left"/>
      <w:pPr>
        <w:ind w:left="2520" w:hanging="360"/>
      </w:pPr>
      <w:rPr>
        <w:rFonts w:ascii="Symbol" w:hAnsi="Symbol"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254" w15:restartNumberingAfterBreak="0">
    <w:nsid w:val="621336A1"/>
    <w:multiLevelType w:val="hybridMultilevel"/>
    <w:tmpl w:val="19B0BF64"/>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5" w15:restartNumberingAfterBreak="0">
    <w:nsid w:val="62970F37"/>
    <w:multiLevelType w:val="hybridMultilevel"/>
    <w:tmpl w:val="6896E2E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6" w15:restartNumberingAfterBreak="0">
    <w:nsid w:val="63377165"/>
    <w:multiLevelType w:val="hybridMultilevel"/>
    <w:tmpl w:val="E50A5BB6"/>
    <w:lvl w:ilvl="0" w:tplc="6CA6A89C">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257" w15:restartNumberingAfterBreak="0">
    <w:nsid w:val="63737794"/>
    <w:multiLevelType w:val="hybridMultilevel"/>
    <w:tmpl w:val="690C72E8"/>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8" w15:restartNumberingAfterBreak="0">
    <w:nsid w:val="63864ADC"/>
    <w:multiLevelType w:val="hybridMultilevel"/>
    <w:tmpl w:val="809A1298"/>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59" w15:restartNumberingAfterBreak="0">
    <w:nsid w:val="63EF085B"/>
    <w:multiLevelType w:val="hybridMultilevel"/>
    <w:tmpl w:val="6AACB854"/>
    <w:lvl w:ilvl="0" w:tplc="04190005">
      <w:start w:val="1"/>
      <w:numFmt w:val="bullet"/>
      <w:lvlText w:val=""/>
      <w:lvlJc w:val="left"/>
      <w:pPr>
        <w:ind w:left="1065" w:hanging="360"/>
      </w:pPr>
      <w:rPr>
        <w:rFonts w:ascii="Wingdings" w:hAnsi="Wingdings"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260" w15:restartNumberingAfterBreak="0">
    <w:nsid w:val="63FD1D89"/>
    <w:multiLevelType w:val="hybridMultilevel"/>
    <w:tmpl w:val="945AB2C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1" w15:restartNumberingAfterBreak="0">
    <w:nsid w:val="643055B8"/>
    <w:multiLevelType w:val="hybridMultilevel"/>
    <w:tmpl w:val="71A2B71A"/>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2" w15:restartNumberingAfterBreak="0">
    <w:nsid w:val="64BC5D0A"/>
    <w:multiLevelType w:val="hybridMultilevel"/>
    <w:tmpl w:val="1DDCDBC2"/>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3" w15:restartNumberingAfterBreak="0">
    <w:nsid w:val="64BD009E"/>
    <w:multiLevelType w:val="hybridMultilevel"/>
    <w:tmpl w:val="59D22DF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4" w15:restartNumberingAfterBreak="0">
    <w:nsid w:val="65B64D02"/>
    <w:multiLevelType w:val="hybridMultilevel"/>
    <w:tmpl w:val="A9FEEF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5" w15:restartNumberingAfterBreak="0">
    <w:nsid w:val="66B909F1"/>
    <w:multiLevelType w:val="hybridMultilevel"/>
    <w:tmpl w:val="49244E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15:restartNumberingAfterBreak="0">
    <w:nsid w:val="66D83671"/>
    <w:multiLevelType w:val="hybridMultilevel"/>
    <w:tmpl w:val="823CCA7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7" w15:restartNumberingAfterBreak="0">
    <w:nsid w:val="66DE2D00"/>
    <w:multiLevelType w:val="hybridMultilevel"/>
    <w:tmpl w:val="87E85C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8" w15:restartNumberingAfterBreak="0">
    <w:nsid w:val="66E24288"/>
    <w:multiLevelType w:val="hybridMultilevel"/>
    <w:tmpl w:val="4E4C419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15:restartNumberingAfterBreak="0">
    <w:nsid w:val="67F747D0"/>
    <w:multiLevelType w:val="hybridMultilevel"/>
    <w:tmpl w:val="F782E3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0" w15:restartNumberingAfterBreak="0">
    <w:nsid w:val="68281493"/>
    <w:multiLevelType w:val="hybridMultilevel"/>
    <w:tmpl w:val="5A028C1C"/>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1" w15:restartNumberingAfterBreak="0">
    <w:nsid w:val="68362116"/>
    <w:multiLevelType w:val="hybridMultilevel"/>
    <w:tmpl w:val="20C48814"/>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2" w15:restartNumberingAfterBreak="0">
    <w:nsid w:val="68740205"/>
    <w:multiLevelType w:val="hybridMultilevel"/>
    <w:tmpl w:val="469C3F66"/>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3" w15:restartNumberingAfterBreak="0">
    <w:nsid w:val="68AD7A7C"/>
    <w:multiLevelType w:val="hybridMultilevel"/>
    <w:tmpl w:val="3D1846C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15:restartNumberingAfterBreak="0">
    <w:nsid w:val="6AB74C6C"/>
    <w:multiLevelType w:val="hybridMultilevel"/>
    <w:tmpl w:val="1B04CCB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5" w15:restartNumberingAfterBreak="0">
    <w:nsid w:val="6AC55C54"/>
    <w:multiLevelType w:val="multilevel"/>
    <w:tmpl w:val="9D043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6" w15:restartNumberingAfterBreak="0">
    <w:nsid w:val="6AC96F24"/>
    <w:multiLevelType w:val="hybridMultilevel"/>
    <w:tmpl w:val="52620A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7" w15:restartNumberingAfterBreak="0">
    <w:nsid w:val="6B294BE7"/>
    <w:multiLevelType w:val="hybridMultilevel"/>
    <w:tmpl w:val="266C48FA"/>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8" w15:restartNumberingAfterBreak="0">
    <w:nsid w:val="6B6979F7"/>
    <w:multiLevelType w:val="hybridMultilevel"/>
    <w:tmpl w:val="D142917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9" w15:restartNumberingAfterBreak="0">
    <w:nsid w:val="6D3966AE"/>
    <w:multiLevelType w:val="hybridMultilevel"/>
    <w:tmpl w:val="DBEEC430"/>
    <w:lvl w:ilvl="0" w:tplc="D390E3FC">
      <w:start w:val="13"/>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0" w15:restartNumberingAfterBreak="0">
    <w:nsid w:val="6DEA055E"/>
    <w:multiLevelType w:val="hybridMultilevel"/>
    <w:tmpl w:val="0F84883A"/>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1" w15:restartNumberingAfterBreak="0">
    <w:nsid w:val="6DF10BCD"/>
    <w:multiLevelType w:val="hybridMultilevel"/>
    <w:tmpl w:val="CCD8FC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2" w15:restartNumberingAfterBreak="0">
    <w:nsid w:val="6E1569D2"/>
    <w:multiLevelType w:val="hybridMultilevel"/>
    <w:tmpl w:val="417EE2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3" w15:restartNumberingAfterBreak="0">
    <w:nsid w:val="6EFF6FED"/>
    <w:multiLevelType w:val="hybridMultilevel"/>
    <w:tmpl w:val="39445D12"/>
    <w:lvl w:ilvl="0" w:tplc="6152FBF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4" w15:restartNumberingAfterBreak="0">
    <w:nsid w:val="701934EF"/>
    <w:multiLevelType w:val="hybridMultilevel"/>
    <w:tmpl w:val="D53E5690"/>
    <w:lvl w:ilvl="0" w:tplc="3166688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5" w15:restartNumberingAfterBreak="0">
    <w:nsid w:val="70221C96"/>
    <w:multiLevelType w:val="hybridMultilevel"/>
    <w:tmpl w:val="D1C02B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15:restartNumberingAfterBreak="0">
    <w:nsid w:val="70A00D1D"/>
    <w:multiLevelType w:val="hybridMultilevel"/>
    <w:tmpl w:val="ACF2334C"/>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7" w15:restartNumberingAfterBreak="0">
    <w:nsid w:val="70AC53E6"/>
    <w:multiLevelType w:val="hybridMultilevel"/>
    <w:tmpl w:val="23C82B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8" w15:restartNumberingAfterBreak="0">
    <w:nsid w:val="70DC08C7"/>
    <w:multiLevelType w:val="hybridMultilevel"/>
    <w:tmpl w:val="CC1AB06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15:restartNumberingAfterBreak="0">
    <w:nsid w:val="7147781B"/>
    <w:multiLevelType w:val="hybridMultilevel"/>
    <w:tmpl w:val="89B086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0" w15:restartNumberingAfterBreak="0">
    <w:nsid w:val="71761B9B"/>
    <w:multiLevelType w:val="hybridMultilevel"/>
    <w:tmpl w:val="8E28F92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1" w15:restartNumberingAfterBreak="0">
    <w:nsid w:val="726979A1"/>
    <w:multiLevelType w:val="hybridMultilevel"/>
    <w:tmpl w:val="BD54F8B4"/>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2" w15:restartNumberingAfterBreak="0">
    <w:nsid w:val="72D51FBB"/>
    <w:multiLevelType w:val="hybridMultilevel"/>
    <w:tmpl w:val="90AEFB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3" w15:restartNumberingAfterBreak="0">
    <w:nsid w:val="732227C6"/>
    <w:multiLevelType w:val="hybridMultilevel"/>
    <w:tmpl w:val="34CAB49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4" w15:restartNumberingAfterBreak="0">
    <w:nsid w:val="73566E8C"/>
    <w:multiLevelType w:val="hybridMultilevel"/>
    <w:tmpl w:val="6CE4D39C"/>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5" w15:restartNumberingAfterBreak="0">
    <w:nsid w:val="735D7CF7"/>
    <w:multiLevelType w:val="hybridMultilevel"/>
    <w:tmpl w:val="3F564B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6" w15:restartNumberingAfterBreak="0">
    <w:nsid w:val="74617511"/>
    <w:multiLevelType w:val="hybridMultilevel"/>
    <w:tmpl w:val="B70CDB1E"/>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7" w15:restartNumberingAfterBreak="0">
    <w:nsid w:val="755A594A"/>
    <w:multiLevelType w:val="hybridMultilevel"/>
    <w:tmpl w:val="8C1ECCA8"/>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8" w15:restartNumberingAfterBreak="0">
    <w:nsid w:val="756C0DFE"/>
    <w:multiLevelType w:val="hybridMultilevel"/>
    <w:tmpl w:val="EBCC7D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15:restartNumberingAfterBreak="0">
    <w:nsid w:val="75771A13"/>
    <w:multiLevelType w:val="hybridMultilevel"/>
    <w:tmpl w:val="FCBEBD30"/>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0" w15:restartNumberingAfterBreak="0">
    <w:nsid w:val="75DD716B"/>
    <w:multiLevelType w:val="hybridMultilevel"/>
    <w:tmpl w:val="C0D4352E"/>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1" w15:restartNumberingAfterBreak="0">
    <w:nsid w:val="76DE01C8"/>
    <w:multiLevelType w:val="hybridMultilevel"/>
    <w:tmpl w:val="1C9045DA"/>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2" w15:restartNumberingAfterBreak="0">
    <w:nsid w:val="771C5008"/>
    <w:multiLevelType w:val="hybridMultilevel"/>
    <w:tmpl w:val="ABCEB124"/>
    <w:lvl w:ilvl="0" w:tplc="04190009">
      <w:start w:val="1"/>
      <w:numFmt w:val="bullet"/>
      <w:lvlText w:val=""/>
      <w:lvlJc w:val="left"/>
      <w:pPr>
        <w:ind w:left="1455" w:hanging="360"/>
      </w:pPr>
      <w:rPr>
        <w:rFonts w:ascii="Wingdings" w:hAnsi="Wingdings" w:hint="default"/>
      </w:rPr>
    </w:lvl>
    <w:lvl w:ilvl="1" w:tplc="04190003" w:tentative="1">
      <w:start w:val="1"/>
      <w:numFmt w:val="bullet"/>
      <w:lvlText w:val="o"/>
      <w:lvlJc w:val="left"/>
      <w:pPr>
        <w:ind w:left="2175" w:hanging="360"/>
      </w:pPr>
      <w:rPr>
        <w:rFonts w:ascii="Courier New" w:hAnsi="Courier New" w:cs="Courier New" w:hint="default"/>
      </w:rPr>
    </w:lvl>
    <w:lvl w:ilvl="2" w:tplc="04190005" w:tentative="1">
      <w:start w:val="1"/>
      <w:numFmt w:val="bullet"/>
      <w:lvlText w:val=""/>
      <w:lvlJc w:val="left"/>
      <w:pPr>
        <w:ind w:left="2895" w:hanging="360"/>
      </w:pPr>
      <w:rPr>
        <w:rFonts w:ascii="Wingdings" w:hAnsi="Wingdings" w:hint="default"/>
      </w:rPr>
    </w:lvl>
    <w:lvl w:ilvl="3" w:tplc="04190001" w:tentative="1">
      <w:start w:val="1"/>
      <w:numFmt w:val="bullet"/>
      <w:lvlText w:val=""/>
      <w:lvlJc w:val="left"/>
      <w:pPr>
        <w:ind w:left="3615" w:hanging="360"/>
      </w:pPr>
      <w:rPr>
        <w:rFonts w:ascii="Symbol" w:hAnsi="Symbol" w:hint="default"/>
      </w:rPr>
    </w:lvl>
    <w:lvl w:ilvl="4" w:tplc="04190003" w:tentative="1">
      <w:start w:val="1"/>
      <w:numFmt w:val="bullet"/>
      <w:lvlText w:val="o"/>
      <w:lvlJc w:val="left"/>
      <w:pPr>
        <w:ind w:left="4335" w:hanging="360"/>
      </w:pPr>
      <w:rPr>
        <w:rFonts w:ascii="Courier New" w:hAnsi="Courier New" w:cs="Courier New" w:hint="default"/>
      </w:rPr>
    </w:lvl>
    <w:lvl w:ilvl="5" w:tplc="04190005" w:tentative="1">
      <w:start w:val="1"/>
      <w:numFmt w:val="bullet"/>
      <w:lvlText w:val=""/>
      <w:lvlJc w:val="left"/>
      <w:pPr>
        <w:ind w:left="5055" w:hanging="360"/>
      </w:pPr>
      <w:rPr>
        <w:rFonts w:ascii="Wingdings" w:hAnsi="Wingdings" w:hint="default"/>
      </w:rPr>
    </w:lvl>
    <w:lvl w:ilvl="6" w:tplc="04190001" w:tentative="1">
      <w:start w:val="1"/>
      <w:numFmt w:val="bullet"/>
      <w:lvlText w:val=""/>
      <w:lvlJc w:val="left"/>
      <w:pPr>
        <w:ind w:left="5775" w:hanging="360"/>
      </w:pPr>
      <w:rPr>
        <w:rFonts w:ascii="Symbol" w:hAnsi="Symbol" w:hint="default"/>
      </w:rPr>
    </w:lvl>
    <w:lvl w:ilvl="7" w:tplc="04190003" w:tentative="1">
      <w:start w:val="1"/>
      <w:numFmt w:val="bullet"/>
      <w:lvlText w:val="o"/>
      <w:lvlJc w:val="left"/>
      <w:pPr>
        <w:ind w:left="6495" w:hanging="360"/>
      </w:pPr>
      <w:rPr>
        <w:rFonts w:ascii="Courier New" w:hAnsi="Courier New" w:cs="Courier New" w:hint="default"/>
      </w:rPr>
    </w:lvl>
    <w:lvl w:ilvl="8" w:tplc="04190005" w:tentative="1">
      <w:start w:val="1"/>
      <w:numFmt w:val="bullet"/>
      <w:lvlText w:val=""/>
      <w:lvlJc w:val="left"/>
      <w:pPr>
        <w:ind w:left="7215" w:hanging="360"/>
      </w:pPr>
      <w:rPr>
        <w:rFonts w:ascii="Wingdings" w:hAnsi="Wingdings" w:hint="default"/>
      </w:rPr>
    </w:lvl>
  </w:abstractNum>
  <w:abstractNum w:abstractNumId="303" w15:restartNumberingAfterBreak="0">
    <w:nsid w:val="781C2E44"/>
    <w:multiLevelType w:val="hybridMultilevel"/>
    <w:tmpl w:val="313E8328"/>
    <w:lvl w:ilvl="0" w:tplc="04190003">
      <w:start w:val="1"/>
      <w:numFmt w:val="bullet"/>
      <w:lvlText w:val="o"/>
      <w:lvlJc w:val="left"/>
      <w:pPr>
        <w:ind w:left="1455" w:hanging="360"/>
      </w:pPr>
      <w:rPr>
        <w:rFonts w:ascii="Courier New" w:hAnsi="Courier New" w:cs="Courier New" w:hint="default"/>
      </w:rPr>
    </w:lvl>
    <w:lvl w:ilvl="1" w:tplc="04190003" w:tentative="1">
      <w:start w:val="1"/>
      <w:numFmt w:val="bullet"/>
      <w:lvlText w:val="o"/>
      <w:lvlJc w:val="left"/>
      <w:pPr>
        <w:ind w:left="2175" w:hanging="360"/>
      </w:pPr>
      <w:rPr>
        <w:rFonts w:ascii="Courier New" w:hAnsi="Courier New" w:cs="Courier New" w:hint="default"/>
      </w:rPr>
    </w:lvl>
    <w:lvl w:ilvl="2" w:tplc="04190005" w:tentative="1">
      <w:start w:val="1"/>
      <w:numFmt w:val="bullet"/>
      <w:lvlText w:val=""/>
      <w:lvlJc w:val="left"/>
      <w:pPr>
        <w:ind w:left="2895" w:hanging="360"/>
      </w:pPr>
      <w:rPr>
        <w:rFonts w:ascii="Wingdings" w:hAnsi="Wingdings" w:hint="default"/>
      </w:rPr>
    </w:lvl>
    <w:lvl w:ilvl="3" w:tplc="04190001" w:tentative="1">
      <w:start w:val="1"/>
      <w:numFmt w:val="bullet"/>
      <w:lvlText w:val=""/>
      <w:lvlJc w:val="left"/>
      <w:pPr>
        <w:ind w:left="3615" w:hanging="360"/>
      </w:pPr>
      <w:rPr>
        <w:rFonts w:ascii="Symbol" w:hAnsi="Symbol" w:hint="default"/>
      </w:rPr>
    </w:lvl>
    <w:lvl w:ilvl="4" w:tplc="04190003" w:tentative="1">
      <w:start w:val="1"/>
      <w:numFmt w:val="bullet"/>
      <w:lvlText w:val="o"/>
      <w:lvlJc w:val="left"/>
      <w:pPr>
        <w:ind w:left="4335" w:hanging="360"/>
      </w:pPr>
      <w:rPr>
        <w:rFonts w:ascii="Courier New" w:hAnsi="Courier New" w:cs="Courier New" w:hint="default"/>
      </w:rPr>
    </w:lvl>
    <w:lvl w:ilvl="5" w:tplc="04190005" w:tentative="1">
      <w:start w:val="1"/>
      <w:numFmt w:val="bullet"/>
      <w:lvlText w:val=""/>
      <w:lvlJc w:val="left"/>
      <w:pPr>
        <w:ind w:left="5055" w:hanging="360"/>
      </w:pPr>
      <w:rPr>
        <w:rFonts w:ascii="Wingdings" w:hAnsi="Wingdings" w:hint="default"/>
      </w:rPr>
    </w:lvl>
    <w:lvl w:ilvl="6" w:tplc="04190001" w:tentative="1">
      <w:start w:val="1"/>
      <w:numFmt w:val="bullet"/>
      <w:lvlText w:val=""/>
      <w:lvlJc w:val="left"/>
      <w:pPr>
        <w:ind w:left="5775" w:hanging="360"/>
      </w:pPr>
      <w:rPr>
        <w:rFonts w:ascii="Symbol" w:hAnsi="Symbol" w:hint="default"/>
      </w:rPr>
    </w:lvl>
    <w:lvl w:ilvl="7" w:tplc="04190003" w:tentative="1">
      <w:start w:val="1"/>
      <w:numFmt w:val="bullet"/>
      <w:lvlText w:val="o"/>
      <w:lvlJc w:val="left"/>
      <w:pPr>
        <w:ind w:left="6495" w:hanging="360"/>
      </w:pPr>
      <w:rPr>
        <w:rFonts w:ascii="Courier New" w:hAnsi="Courier New" w:cs="Courier New" w:hint="default"/>
      </w:rPr>
    </w:lvl>
    <w:lvl w:ilvl="8" w:tplc="04190005" w:tentative="1">
      <w:start w:val="1"/>
      <w:numFmt w:val="bullet"/>
      <w:lvlText w:val=""/>
      <w:lvlJc w:val="left"/>
      <w:pPr>
        <w:ind w:left="7215" w:hanging="360"/>
      </w:pPr>
      <w:rPr>
        <w:rFonts w:ascii="Wingdings" w:hAnsi="Wingdings" w:hint="default"/>
      </w:rPr>
    </w:lvl>
  </w:abstractNum>
  <w:abstractNum w:abstractNumId="304" w15:restartNumberingAfterBreak="0">
    <w:nsid w:val="785E001C"/>
    <w:multiLevelType w:val="hybridMultilevel"/>
    <w:tmpl w:val="C2107824"/>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5" w15:restartNumberingAfterBreak="0">
    <w:nsid w:val="78A2338D"/>
    <w:multiLevelType w:val="hybridMultilevel"/>
    <w:tmpl w:val="C72A1C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15:restartNumberingAfterBreak="0">
    <w:nsid w:val="78FE7A6C"/>
    <w:multiLevelType w:val="hybridMultilevel"/>
    <w:tmpl w:val="AF944ED6"/>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7" w15:restartNumberingAfterBreak="0">
    <w:nsid w:val="79C96763"/>
    <w:multiLevelType w:val="hybridMultilevel"/>
    <w:tmpl w:val="23C460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15:restartNumberingAfterBreak="0">
    <w:nsid w:val="7A753A95"/>
    <w:multiLevelType w:val="hybridMultilevel"/>
    <w:tmpl w:val="3144635E"/>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9" w15:restartNumberingAfterBreak="0">
    <w:nsid w:val="7AF72D51"/>
    <w:multiLevelType w:val="hybridMultilevel"/>
    <w:tmpl w:val="A9C4762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15:restartNumberingAfterBreak="0">
    <w:nsid w:val="7AFD18E7"/>
    <w:multiLevelType w:val="hybridMultilevel"/>
    <w:tmpl w:val="C04EF3A8"/>
    <w:lvl w:ilvl="0" w:tplc="D6EEF96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15:restartNumberingAfterBreak="0">
    <w:nsid w:val="7B0A7172"/>
    <w:multiLevelType w:val="hybridMultilevel"/>
    <w:tmpl w:val="08E815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2" w15:restartNumberingAfterBreak="0">
    <w:nsid w:val="7BC20C20"/>
    <w:multiLevelType w:val="hybridMultilevel"/>
    <w:tmpl w:val="A100EBBA"/>
    <w:lvl w:ilvl="0" w:tplc="04190003">
      <w:start w:val="1"/>
      <w:numFmt w:val="bullet"/>
      <w:lvlText w:val="o"/>
      <w:lvlJc w:val="left"/>
      <w:pPr>
        <w:ind w:left="1080" w:hanging="360"/>
      </w:pPr>
      <w:rPr>
        <w:rFonts w:ascii="Courier New" w:hAnsi="Courier New" w:cs="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3" w15:restartNumberingAfterBreak="0">
    <w:nsid w:val="7C702F6B"/>
    <w:multiLevelType w:val="hybridMultilevel"/>
    <w:tmpl w:val="4E765ED8"/>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4" w15:restartNumberingAfterBreak="0">
    <w:nsid w:val="7C870C29"/>
    <w:multiLevelType w:val="hybridMultilevel"/>
    <w:tmpl w:val="F86876A0"/>
    <w:lvl w:ilvl="0" w:tplc="F3D0002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5" w15:restartNumberingAfterBreak="0">
    <w:nsid w:val="7CBA34FB"/>
    <w:multiLevelType w:val="hybridMultilevel"/>
    <w:tmpl w:val="DD3CE5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6" w15:restartNumberingAfterBreak="0">
    <w:nsid w:val="7D6D0EDD"/>
    <w:multiLevelType w:val="hybridMultilevel"/>
    <w:tmpl w:val="B2D042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7" w15:restartNumberingAfterBreak="0">
    <w:nsid w:val="7D946987"/>
    <w:multiLevelType w:val="hybridMultilevel"/>
    <w:tmpl w:val="39EC9144"/>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8" w15:restartNumberingAfterBreak="0">
    <w:nsid w:val="7D9757C7"/>
    <w:multiLevelType w:val="hybridMultilevel"/>
    <w:tmpl w:val="B09CFB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9" w15:restartNumberingAfterBreak="0">
    <w:nsid w:val="7E9B4596"/>
    <w:multiLevelType w:val="hybridMultilevel"/>
    <w:tmpl w:val="93A82B46"/>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0" w15:restartNumberingAfterBreak="0">
    <w:nsid w:val="7EA42764"/>
    <w:multiLevelType w:val="hybridMultilevel"/>
    <w:tmpl w:val="E3523DFC"/>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1" w15:restartNumberingAfterBreak="0">
    <w:nsid w:val="7F3E53E8"/>
    <w:multiLevelType w:val="hybridMultilevel"/>
    <w:tmpl w:val="47E6B8C2"/>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2" w15:restartNumberingAfterBreak="0">
    <w:nsid w:val="7F7F6D4E"/>
    <w:multiLevelType w:val="hybridMultilevel"/>
    <w:tmpl w:val="2F80D284"/>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3" w15:restartNumberingAfterBreak="0">
    <w:nsid w:val="7FAA6E42"/>
    <w:multiLevelType w:val="hybridMultilevel"/>
    <w:tmpl w:val="342AB5D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5"/>
  </w:num>
  <w:num w:numId="2">
    <w:abstractNumId w:val="245"/>
  </w:num>
  <w:num w:numId="3">
    <w:abstractNumId w:val="179"/>
  </w:num>
  <w:num w:numId="4">
    <w:abstractNumId w:val="70"/>
  </w:num>
  <w:num w:numId="5">
    <w:abstractNumId w:val="189"/>
  </w:num>
  <w:num w:numId="6">
    <w:abstractNumId w:val="102"/>
  </w:num>
  <w:num w:numId="7">
    <w:abstractNumId w:val="46"/>
  </w:num>
  <w:num w:numId="8">
    <w:abstractNumId w:val="313"/>
  </w:num>
  <w:num w:numId="9">
    <w:abstractNumId w:val="272"/>
  </w:num>
  <w:num w:numId="10">
    <w:abstractNumId w:val="226"/>
  </w:num>
  <w:num w:numId="11">
    <w:abstractNumId w:val="205"/>
  </w:num>
  <w:num w:numId="12">
    <w:abstractNumId w:val="87"/>
  </w:num>
  <w:num w:numId="13">
    <w:abstractNumId w:val="224"/>
  </w:num>
  <w:num w:numId="14">
    <w:abstractNumId w:val="270"/>
  </w:num>
  <w:num w:numId="15">
    <w:abstractNumId w:val="309"/>
  </w:num>
  <w:num w:numId="16">
    <w:abstractNumId w:val="120"/>
  </w:num>
  <w:num w:numId="17">
    <w:abstractNumId w:val="310"/>
  </w:num>
  <w:num w:numId="18">
    <w:abstractNumId w:val="220"/>
  </w:num>
  <w:num w:numId="19">
    <w:abstractNumId w:val="122"/>
  </w:num>
  <w:num w:numId="20">
    <w:abstractNumId w:val="104"/>
  </w:num>
  <w:num w:numId="21">
    <w:abstractNumId w:val="251"/>
  </w:num>
  <w:num w:numId="22">
    <w:abstractNumId w:val="10"/>
  </w:num>
  <w:num w:numId="23">
    <w:abstractNumId w:val="132"/>
  </w:num>
  <w:num w:numId="24">
    <w:abstractNumId w:val="304"/>
  </w:num>
  <w:num w:numId="25">
    <w:abstractNumId w:val="36"/>
  </w:num>
  <w:num w:numId="26">
    <w:abstractNumId w:val="121"/>
  </w:num>
  <w:num w:numId="27">
    <w:abstractNumId w:val="246"/>
  </w:num>
  <w:num w:numId="28">
    <w:abstractNumId w:val="289"/>
  </w:num>
  <w:num w:numId="29">
    <w:abstractNumId w:val="40"/>
  </w:num>
  <w:num w:numId="30">
    <w:abstractNumId w:val="78"/>
  </w:num>
  <w:num w:numId="31">
    <w:abstractNumId w:val="191"/>
  </w:num>
  <w:num w:numId="32">
    <w:abstractNumId w:val="145"/>
  </w:num>
  <w:num w:numId="33">
    <w:abstractNumId w:val="188"/>
  </w:num>
  <w:num w:numId="34">
    <w:abstractNumId w:val="12"/>
  </w:num>
  <w:num w:numId="35">
    <w:abstractNumId w:val="1"/>
  </w:num>
  <w:num w:numId="36">
    <w:abstractNumId w:val="233"/>
  </w:num>
  <w:num w:numId="37">
    <w:abstractNumId w:val="126"/>
  </w:num>
  <w:num w:numId="38">
    <w:abstractNumId w:val="97"/>
  </w:num>
  <w:num w:numId="39">
    <w:abstractNumId w:val="312"/>
  </w:num>
  <w:num w:numId="40">
    <w:abstractNumId w:val="299"/>
  </w:num>
  <w:num w:numId="41">
    <w:abstractNumId w:val="176"/>
  </w:num>
  <w:num w:numId="42">
    <w:abstractNumId w:val="42"/>
  </w:num>
  <w:num w:numId="43">
    <w:abstractNumId w:val="253"/>
  </w:num>
  <w:num w:numId="44">
    <w:abstractNumId w:val="77"/>
  </w:num>
  <w:num w:numId="45">
    <w:abstractNumId w:val="66"/>
  </w:num>
  <w:num w:numId="46">
    <w:abstractNumId w:val="306"/>
  </w:num>
  <w:num w:numId="47">
    <w:abstractNumId w:val="225"/>
  </w:num>
  <w:num w:numId="48">
    <w:abstractNumId w:val="45"/>
  </w:num>
  <w:num w:numId="49">
    <w:abstractNumId w:val="109"/>
  </w:num>
  <w:num w:numId="50">
    <w:abstractNumId w:val="172"/>
  </w:num>
  <w:num w:numId="51">
    <w:abstractNumId w:val="287"/>
  </w:num>
  <w:num w:numId="52">
    <w:abstractNumId w:val="21"/>
  </w:num>
  <w:num w:numId="53">
    <w:abstractNumId w:val="16"/>
  </w:num>
  <w:num w:numId="54">
    <w:abstractNumId w:val="82"/>
  </w:num>
  <w:num w:numId="55">
    <w:abstractNumId w:val="58"/>
  </w:num>
  <w:num w:numId="56">
    <w:abstractNumId w:val="67"/>
  </w:num>
  <w:num w:numId="57">
    <w:abstractNumId w:val="119"/>
  </w:num>
  <w:num w:numId="58">
    <w:abstractNumId w:val="61"/>
  </w:num>
  <w:num w:numId="59">
    <w:abstractNumId w:val="266"/>
  </w:num>
  <w:num w:numId="60">
    <w:abstractNumId w:val="53"/>
  </w:num>
  <w:num w:numId="61">
    <w:abstractNumId w:val="76"/>
  </w:num>
  <w:num w:numId="62">
    <w:abstractNumId w:val="158"/>
  </w:num>
  <w:num w:numId="63">
    <w:abstractNumId w:val="39"/>
  </w:num>
  <w:num w:numId="64">
    <w:abstractNumId w:val="8"/>
  </w:num>
  <w:num w:numId="65">
    <w:abstractNumId w:val="294"/>
  </w:num>
  <w:num w:numId="66">
    <w:abstractNumId w:val="117"/>
  </w:num>
  <w:num w:numId="67">
    <w:abstractNumId w:val="110"/>
  </w:num>
  <w:num w:numId="68">
    <w:abstractNumId w:val="28"/>
  </w:num>
  <w:num w:numId="69">
    <w:abstractNumId w:val="127"/>
  </w:num>
  <w:num w:numId="70">
    <w:abstractNumId w:val="167"/>
  </w:num>
  <w:num w:numId="71">
    <w:abstractNumId w:val="68"/>
  </w:num>
  <w:num w:numId="72">
    <w:abstractNumId w:val="162"/>
  </w:num>
  <w:num w:numId="73">
    <w:abstractNumId w:val="221"/>
  </w:num>
  <w:num w:numId="74">
    <w:abstractNumId w:val="264"/>
  </w:num>
  <w:num w:numId="75">
    <w:abstractNumId w:val="7"/>
  </w:num>
  <w:num w:numId="76">
    <w:abstractNumId w:val="5"/>
  </w:num>
  <w:num w:numId="77">
    <w:abstractNumId w:val="139"/>
  </w:num>
  <w:num w:numId="78">
    <w:abstractNumId w:val="185"/>
  </w:num>
  <w:num w:numId="79">
    <w:abstractNumId w:val="100"/>
  </w:num>
  <w:num w:numId="80">
    <w:abstractNumId w:val="124"/>
  </w:num>
  <w:num w:numId="81">
    <w:abstractNumId w:val="90"/>
  </w:num>
  <w:num w:numId="82">
    <w:abstractNumId w:val="186"/>
  </w:num>
  <w:num w:numId="83">
    <w:abstractNumId w:val="75"/>
  </w:num>
  <w:num w:numId="84">
    <w:abstractNumId w:val="105"/>
  </w:num>
  <w:num w:numId="85">
    <w:abstractNumId w:val="279"/>
  </w:num>
  <w:num w:numId="86">
    <w:abstractNumId w:val="96"/>
  </w:num>
  <w:num w:numId="87">
    <w:abstractNumId w:val="285"/>
  </w:num>
  <w:num w:numId="88">
    <w:abstractNumId w:val="268"/>
  </w:num>
  <w:num w:numId="89">
    <w:abstractNumId w:val="103"/>
  </w:num>
  <w:num w:numId="90">
    <w:abstractNumId w:val="323"/>
  </w:num>
  <w:num w:numId="91">
    <w:abstractNumId w:val="133"/>
  </w:num>
  <w:num w:numId="92">
    <w:abstractNumId w:val="194"/>
  </w:num>
  <w:num w:numId="93">
    <w:abstractNumId w:val="108"/>
  </w:num>
  <w:num w:numId="94">
    <w:abstractNumId w:val="128"/>
  </w:num>
  <w:num w:numId="95">
    <w:abstractNumId w:val="257"/>
  </w:num>
  <w:num w:numId="96">
    <w:abstractNumId w:val="146"/>
  </w:num>
  <w:num w:numId="97">
    <w:abstractNumId w:val="106"/>
  </w:num>
  <w:num w:numId="98">
    <w:abstractNumId w:val="317"/>
  </w:num>
  <w:num w:numId="99">
    <w:abstractNumId w:val="141"/>
  </w:num>
  <w:num w:numId="100">
    <w:abstractNumId w:val="170"/>
  </w:num>
  <w:num w:numId="101">
    <w:abstractNumId w:val="55"/>
  </w:num>
  <w:num w:numId="102">
    <w:abstractNumId w:val="95"/>
  </w:num>
  <w:num w:numId="103">
    <w:abstractNumId w:val="174"/>
  </w:num>
  <w:num w:numId="104">
    <w:abstractNumId w:val="13"/>
  </w:num>
  <w:num w:numId="105">
    <w:abstractNumId w:val="181"/>
  </w:num>
  <w:num w:numId="106">
    <w:abstractNumId w:val="288"/>
  </w:num>
  <w:num w:numId="107">
    <w:abstractNumId w:val="210"/>
  </w:num>
  <w:num w:numId="108">
    <w:abstractNumId w:val="148"/>
  </w:num>
  <w:num w:numId="109">
    <w:abstractNumId w:val="79"/>
  </w:num>
  <w:num w:numId="110">
    <w:abstractNumId w:val="274"/>
  </w:num>
  <w:num w:numId="111">
    <w:abstractNumId w:val="144"/>
  </w:num>
  <w:num w:numId="112">
    <w:abstractNumId w:val="303"/>
  </w:num>
  <w:num w:numId="113">
    <w:abstractNumId w:val="302"/>
  </w:num>
  <w:num w:numId="114">
    <w:abstractNumId w:val="281"/>
  </w:num>
  <w:num w:numId="115">
    <w:abstractNumId w:val="247"/>
  </w:num>
  <w:num w:numId="116">
    <w:abstractNumId w:val="35"/>
  </w:num>
  <w:num w:numId="117">
    <w:abstractNumId w:val="155"/>
  </w:num>
  <w:num w:numId="118">
    <w:abstractNumId w:val="229"/>
  </w:num>
  <w:num w:numId="119">
    <w:abstractNumId w:val="319"/>
  </w:num>
  <w:num w:numId="120">
    <w:abstractNumId w:val="209"/>
  </w:num>
  <w:num w:numId="121">
    <w:abstractNumId w:val="283"/>
  </w:num>
  <w:num w:numId="122">
    <w:abstractNumId w:val="261"/>
  </w:num>
  <w:num w:numId="123">
    <w:abstractNumId w:val="0"/>
  </w:num>
  <w:num w:numId="124">
    <w:abstractNumId w:val="199"/>
  </w:num>
  <w:num w:numId="125">
    <w:abstractNumId w:val="93"/>
  </w:num>
  <w:num w:numId="126">
    <w:abstractNumId w:val="238"/>
  </w:num>
  <w:num w:numId="127">
    <w:abstractNumId w:val="166"/>
  </w:num>
  <w:num w:numId="128">
    <w:abstractNumId w:val="31"/>
  </w:num>
  <w:num w:numId="129">
    <w:abstractNumId w:val="265"/>
  </w:num>
  <w:num w:numId="130">
    <w:abstractNumId w:val="98"/>
  </w:num>
  <w:num w:numId="131">
    <w:abstractNumId w:val="11"/>
  </w:num>
  <w:num w:numId="132">
    <w:abstractNumId w:val="204"/>
  </w:num>
  <w:num w:numId="133">
    <w:abstractNumId w:val="301"/>
  </w:num>
  <w:num w:numId="134">
    <w:abstractNumId w:val="19"/>
  </w:num>
  <w:num w:numId="135">
    <w:abstractNumId w:val="56"/>
  </w:num>
  <w:num w:numId="136">
    <w:abstractNumId w:val="235"/>
  </w:num>
  <w:num w:numId="137">
    <w:abstractNumId w:val="152"/>
  </w:num>
  <w:num w:numId="138">
    <w:abstractNumId w:val="314"/>
  </w:num>
  <w:num w:numId="139">
    <w:abstractNumId w:val="137"/>
  </w:num>
  <w:num w:numId="140">
    <w:abstractNumId w:val="278"/>
  </w:num>
  <w:num w:numId="141">
    <w:abstractNumId w:val="217"/>
  </w:num>
  <w:num w:numId="142">
    <w:abstractNumId w:val="290"/>
  </w:num>
  <w:num w:numId="143">
    <w:abstractNumId w:val="211"/>
  </w:num>
  <w:num w:numId="144">
    <w:abstractNumId w:val="147"/>
  </w:num>
  <w:num w:numId="145">
    <w:abstractNumId w:val="295"/>
  </w:num>
  <w:num w:numId="146">
    <w:abstractNumId w:val="305"/>
  </w:num>
  <w:num w:numId="147">
    <w:abstractNumId w:val="201"/>
  </w:num>
  <w:num w:numId="148">
    <w:abstractNumId w:val="206"/>
  </w:num>
  <w:num w:numId="149">
    <w:abstractNumId w:val="244"/>
  </w:num>
  <w:num w:numId="150">
    <w:abstractNumId w:val="130"/>
  </w:num>
  <w:num w:numId="151">
    <w:abstractNumId w:val="208"/>
  </w:num>
  <w:num w:numId="152">
    <w:abstractNumId w:val="99"/>
  </w:num>
  <w:num w:numId="153">
    <w:abstractNumId w:val="154"/>
  </w:num>
  <w:num w:numId="154">
    <w:abstractNumId w:val="134"/>
  </w:num>
  <w:num w:numId="155">
    <w:abstractNumId w:val="198"/>
  </w:num>
  <w:num w:numId="156">
    <w:abstractNumId w:val="60"/>
  </w:num>
  <w:num w:numId="157">
    <w:abstractNumId w:val="64"/>
  </w:num>
  <w:num w:numId="158">
    <w:abstractNumId w:val="296"/>
  </w:num>
  <w:num w:numId="159">
    <w:abstractNumId w:val="231"/>
  </w:num>
  <w:num w:numId="160">
    <w:abstractNumId w:val="232"/>
  </w:num>
  <w:num w:numId="161">
    <w:abstractNumId w:val="267"/>
  </w:num>
  <w:num w:numId="162">
    <w:abstractNumId w:val="276"/>
  </w:num>
  <w:num w:numId="163">
    <w:abstractNumId w:val="318"/>
  </w:num>
  <w:num w:numId="164">
    <w:abstractNumId w:val="80"/>
  </w:num>
  <w:num w:numId="165">
    <w:abstractNumId w:val="52"/>
  </w:num>
  <w:num w:numId="166">
    <w:abstractNumId w:val="263"/>
  </w:num>
  <w:num w:numId="167">
    <w:abstractNumId w:val="34"/>
  </w:num>
  <w:num w:numId="168">
    <w:abstractNumId w:val="37"/>
  </w:num>
  <w:num w:numId="169">
    <w:abstractNumId w:val="293"/>
  </w:num>
  <w:num w:numId="170">
    <w:abstractNumId w:val="20"/>
  </w:num>
  <w:num w:numId="171">
    <w:abstractNumId w:val="72"/>
  </w:num>
  <w:num w:numId="172">
    <w:abstractNumId w:val="284"/>
  </w:num>
  <w:num w:numId="173">
    <w:abstractNumId w:val="241"/>
  </w:num>
  <w:num w:numId="174">
    <w:abstractNumId w:val="249"/>
  </w:num>
  <w:num w:numId="175">
    <w:abstractNumId w:val="269"/>
  </w:num>
  <w:num w:numId="176">
    <w:abstractNumId w:val="2"/>
  </w:num>
  <w:num w:numId="177">
    <w:abstractNumId w:val="25"/>
  </w:num>
  <w:num w:numId="178">
    <w:abstractNumId w:val="150"/>
  </w:num>
  <w:num w:numId="179">
    <w:abstractNumId w:val="41"/>
  </w:num>
  <w:num w:numId="180">
    <w:abstractNumId w:val="258"/>
  </w:num>
  <w:num w:numId="181">
    <w:abstractNumId w:val="180"/>
  </w:num>
  <w:num w:numId="182">
    <w:abstractNumId w:val="273"/>
  </w:num>
  <w:num w:numId="183">
    <w:abstractNumId w:val="29"/>
  </w:num>
  <w:num w:numId="184">
    <w:abstractNumId w:val="33"/>
  </w:num>
  <w:num w:numId="185">
    <w:abstractNumId w:val="298"/>
  </w:num>
  <w:num w:numId="186">
    <w:abstractNumId w:val="195"/>
  </w:num>
  <w:num w:numId="187">
    <w:abstractNumId w:val="62"/>
  </w:num>
  <w:num w:numId="188">
    <w:abstractNumId w:val="282"/>
  </w:num>
  <w:num w:numId="189">
    <w:abstractNumId w:val="259"/>
  </w:num>
  <w:num w:numId="190">
    <w:abstractNumId w:val="292"/>
  </w:num>
  <w:num w:numId="191">
    <w:abstractNumId w:val="216"/>
  </w:num>
  <w:num w:numId="192">
    <w:abstractNumId w:val="315"/>
  </w:num>
  <w:num w:numId="193">
    <w:abstractNumId w:val="131"/>
  </w:num>
  <w:num w:numId="194">
    <w:abstractNumId w:val="116"/>
  </w:num>
  <w:num w:numId="195">
    <w:abstractNumId w:val="307"/>
  </w:num>
  <w:num w:numId="196">
    <w:abstractNumId w:val="69"/>
  </w:num>
  <w:num w:numId="197">
    <w:abstractNumId w:val="6"/>
  </w:num>
  <w:num w:numId="198">
    <w:abstractNumId w:val="17"/>
  </w:num>
  <w:num w:numId="199">
    <w:abstractNumId w:val="18"/>
  </w:num>
  <w:num w:numId="200">
    <w:abstractNumId w:val="256"/>
  </w:num>
  <w:num w:numId="201">
    <w:abstractNumId w:val="236"/>
  </w:num>
  <w:num w:numId="202">
    <w:abstractNumId w:val="240"/>
  </w:num>
  <w:num w:numId="203">
    <w:abstractNumId w:val="250"/>
  </w:num>
  <w:num w:numId="204">
    <w:abstractNumId w:val="112"/>
  </w:num>
  <w:num w:numId="205">
    <w:abstractNumId w:val="94"/>
  </w:num>
  <w:num w:numId="206">
    <w:abstractNumId w:val="54"/>
  </w:num>
  <w:num w:numId="207">
    <w:abstractNumId w:val="23"/>
  </w:num>
  <w:num w:numId="208">
    <w:abstractNumId w:val="260"/>
  </w:num>
  <w:num w:numId="209">
    <w:abstractNumId w:val="168"/>
  </w:num>
  <w:num w:numId="210">
    <w:abstractNumId w:val="255"/>
  </w:num>
  <w:num w:numId="211">
    <w:abstractNumId w:val="311"/>
  </w:num>
  <w:num w:numId="212">
    <w:abstractNumId w:val="202"/>
  </w:num>
  <w:num w:numId="213">
    <w:abstractNumId w:val="24"/>
  </w:num>
  <w:num w:numId="214">
    <w:abstractNumId w:val="156"/>
  </w:num>
  <w:num w:numId="215">
    <w:abstractNumId w:val="118"/>
  </w:num>
  <w:num w:numId="216">
    <w:abstractNumId w:val="85"/>
  </w:num>
  <w:num w:numId="217">
    <w:abstractNumId w:val="51"/>
  </w:num>
  <w:num w:numId="218">
    <w:abstractNumId w:val="316"/>
  </w:num>
  <w:num w:numId="219">
    <w:abstractNumId w:val="173"/>
  </w:num>
  <w:num w:numId="220">
    <w:abstractNumId w:val="213"/>
  </w:num>
  <w:num w:numId="221">
    <w:abstractNumId w:val="59"/>
  </w:num>
  <w:num w:numId="222">
    <w:abstractNumId w:val="227"/>
  </w:num>
  <w:num w:numId="223">
    <w:abstractNumId w:val="223"/>
  </w:num>
  <w:num w:numId="224">
    <w:abstractNumId w:val="143"/>
  </w:num>
  <w:num w:numId="225">
    <w:abstractNumId w:val="200"/>
  </w:num>
  <w:num w:numId="226">
    <w:abstractNumId w:val="114"/>
  </w:num>
  <w:num w:numId="227">
    <w:abstractNumId w:val="228"/>
  </w:num>
  <w:num w:numId="228">
    <w:abstractNumId w:val="178"/>
  </w:num>
  <w:num w:numId="229">
    <w:abstractNumId w:val="322"/>
  </w:num>
  <w:num w:numId="230">
    <w:abstractNumId w:val="50"/>
  </w:num>
  <w:num w:numId="231">
    <w:abstractNumId w:val="57"/>
  </w:num>
  <w:num w:numId="232">
    <w:abstractNumId w:val="192"/>
  </w:num>
  <w:num w:numId="233">
    <w:abstractNumId w:val="4"/>
  </w:num>
  <w:num w:numId="234">
    <w:abstractNumId w:val="142"/>
  </w:num>
  <w:num w:numId="235">
    <w:abstractNumId w:val="149"/>
  </w:num>
  <w:num w:numId="236">
    <w:abstractNumId w:val="207"/>
  </w:num>
  <w:num w:numId="237">
    <w:abstractNumId w:val="91"/>
  </w:num>
  <w:num w:numId="238">
    <w:abstractNumId w:val="43"/>
  </w:num>
  <w:num w:numId="239">
    <w:abstractNumId w:val="243"/>
  </w:num>
  <w:num w:numId="240">
    <w:abstractNumId w:val="183"/>
  </w:num>
  <w:num w:numId="241">
    <w:abstractNumId w:val="123"/>
  </w:num>
  <w:num w:numId="242">
    <w:abstractNumId w:val="277"/>
  </w:num>
  <w:num w:numId="243">
    <w:abstractNumId w:val="271"/>
  </w:num>
  <w:num w:numId="244">
    <w:abstractNumId w:val="196"/>
  </w:num>
  <w:num w:numId="245">
    <w:abstractNumId w:val="89"/>
  </w:num>
  <w:num w:numId="246">
    <w:abstractNumId w:val="291"/>
  </w:num>
  <w:num w:numId="247">
    <w:abstractNumId w:val="48"/>
  </w:num>
  <w:num w:numId="248">
    <w:abstractNumId w:val="237"/>
  </w:num>
  <w:num w:numId="249">
    <w:abstractNumId w:val="215"/>
  </w:num>
  <w:num w:numId="250">
    <w:abstractNumId w:val="161"/>
  </w:num>
  <w:num w:numId="251">
    <w:abstractNumId w:val="214"/>
  </w:num>
  <w:num w:numId="252">
    <w:abstractNumId w:val="248"/>
  </w:num>
  <w:num w:numId="253">
    <w:abstractNumId w:val="320"/>
  </w:num>
  <w:num w:numId="254">
    <w:abstractNumId w:val="84"/>
  </w:num>
  <w:num w:numId="255">
    <w:abstractNumId w:val="234"/>
  </w:num>
  <w:num w:numId="256">
    <w:abstractNumId w:val="101"/>
  </w:num>
  <w:num w:numId="257">
    <w:abstractNumId w:val="182"/>
  </w:num>
  <w:num w:numId="258">
    <w:abstractNumId w:val="190"/>
  </w:num>
  <w:num w:numId="259">
    <w:abstractNumId w:val="321"/>
  </w:num>
  <w:num w:numId="260">
    <w:abstractNumId w:val="171"/>
  </w:num>
  <w:num w:numId="261">
    <w:abstractNumId w:val="140"/>
  </w:num>
  <w:num w:numId="262">
    <w:abstractNumId w:val="254"/>
  </w:num>
  <w:num w:numId="263">
    <w:abstractNumId w:val="81"/>
  </w:num>
  <w:num w:numId="264">
    <w:abstractNumId w:val="218"/>
  </w:num>
  <w:num w:numId="265">
    <w:abstractNumId w:val="113"/>
  </w:num>
  <w:num w:numId="266">
    <w:abstractNumId w:val="125"/>
  </w:num>
  <w:num w:numId="267">
    <w:abstractNumId w:val="197"/>
  </w:num>
  <w:num w:numId="268">
    <w:abstractNumId w:val="65"/>
  </w:num>
  <w:num w:numId="269">
    <w:abstractNumId w:val="32"/>
  </w:num>
  <w:num w:numId="270">
    <w:abstractNumId w:val="222"/>
  </w:num>
  <w:num w:numId="271">
    <w:abstractNumId w:val="252"/>
  </w:num>
  <w:num w:numId="272">
    <w:abstractNumId w:val="193"/>
  </w:num>
  <w:num w:numId="273">
    <w:abstractNumId w:val="30"/>
  </w:num>
  <w:num w:numId="274">
    <w:abstractNumId w:val="49"/>
  </w:num>
  <w:num w:numId="275">
    <w:abstractNumId w:val="9"/>
  </w:num>
  <w:num w:numId="276">
    <w:abstractNumId w:val="88"/>
  </w:num>
  <w:num w:numId="277">
    <w:abstractNumId w:val="107"/>
  </w:num>
  <w:num w:numId="278">
    <w:abstractNumId w:val="44"/>
  </w:num>
  <w:num w:numId="279">
    <w:abstractNumId w:val="26"/>
  </w:num>
  <w:num w:numId="280">
    <w:abstractNumId w:val="212"/>
  </w:num>
  <w:num w:numId="281">
    <w:abstractNumId w:val="164"/>
  </w:num>
  <w:num w:numId="282">
    <w:abstractNumId w:val="262"/>
  </w:num>
  <w:num w:numId="283">
    <w:abstractNumId w:val="27"/>
  </w:num>
  <w:num w:numId="284">
    <w:abstractNumId w:val="242"/>
  </w:num>
  <w:num w:numId="285">
    <w:abstractNumId w:val="71"/>
  </w:num>
  <w:num w:numId="286">
    <w:abstractNumId w:val="92"/>
  </w:num>
  <w:num w:numId="287">
    <w:abstractNumId w:val="219"/>
  </w:num>
  <w:num w:numId="288">
    <w:abstractNumId w:val="286"/>
  </w:num>
  <w:num w:numId="289">
    <w:abstractNumId w:val="135"/>
  </w:num>
  <w:num w:numId="290">
    <w:abstractNumId w:val="138"/>
  </w:num>
  <w:num w:numId="291">
    <w:abstractNumId w:val="157"/>
  </w:num>
  <w:num w:numId="292">
    <w:abstractNumId w:val="297"/>
  </w:num>
  <w:num w:numId="293">
    <w:abstractNumId w:val="177"/>
  </w:num>
  <w:num w:numId="294">
    <w:abstractNumId w:val="153"/>
  </w:num>
  <w:num w:numId="295">
    <w:abstractNumId w:val="163"/>
  </w:num>
  <w:num w:numId="296">
    <w:abstractNumId w:val="151"/>
  </w:num>
  <w:num w:numId="297">
    <w:abstractNumId w:val="22"/>
  </w:num>
  <w:num w:numId="298">
    <w:abstractNumId w:val="169"/>
  </w:num>
  <w:num w:numId="299">
    <w:abstractNumId w:val="86"/>
  </w:num>
  <w:num w:numId="300">
    <w:abstractNumId w:val="38"/>
  </w:num>
  <w:num w:numId="301">
    <w:abstractNumId w:val="160"/>
  </w:num>
  <w:num w:numId="302">
    <w:abstractNumId w:val="184"/>
  </w:num>
  <w:num w:numId="303">
    <w:abstractNumId w:val="73"/>
  </w:num>
  <w:num w:numId="304">
    <w:abstractNumId w:val="280"/>
  </w:num>
  <w:num w:numId="305">
    <w:abstractNumId w:val="129"/>
  </w:num>
  <w:num w:numId="306">
    <w:abstractNumId w:val="74"/>
  </w:num>
  <w:num w:numId="307">
    <w:abstractNumId w:val="187"/>
  </w:num>
  <w:num w:numId="308">
    <w:abstractNumId w:val="63"/>
  </w:num>
  <w:num w:numId="309">
    <w:abstractNumId w:val="175"/>
  </w:num>
  <w:num w:numId="310">
    <w:abstractNumId w:val="300"/>
  </w:num>
  <w:num w:numId="311">
    <w:abstractNumId w:val="239"/>
  </w:num>
  <w:num w:numId="312">
    <w:abstractNumId w:val="230"/>
  </w:num>
  <w:num w:numId="313">
    <w:abstractNumId w:val="83"/>
  </w:num>
  <w:num w:numId="314">
    <w:abstractNumId w:val="159"/>
  </w:num>
  <w:num w:numId="315">
    <w:abstractNumId w:val="136"/>
  </w:num>
  <w:num w:numId="316">
    <w:abstractNumId w:val="3"/>
  </w:num>
  <w:num w:numId="317">
    <w:abstractNumId w:val="111"/>
  </w:num>
  <w:num w:numId="318">
    <w:abstractNumId w:val="308"/>
  </w:num>
  <w:num w:numId="319">
    <w:abstractNumId w:val="14"/>
  </w:num>
  <w:num w:numId="320">
    <w:abstractNumId w:val="47"/>
  </w:num>
  <w:num w:numId="321">
    <w:abstractNumId w:val="15"/>
  </w:num>
  <w:num w:numId="322">
    <w:abstractNumId w:val="203"/>
  </w:num>
  <w:num w:numId="323">
    <w:abstractNumId w:val="165"/>
  </w:num>
  <w:num w:numId="324">
    <w:abstractNumId w:val="275"/>
  </w:num>
  <w:numIdMacAtCleanup w:val="3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7D3C"/>
    <w:rsid w:val="00000B45"/>
    <w:rsid w:val="0000286F"/>
    <w:rsid w:val="00002F72"/>
    <w:rsid w:val="000035A0"/>
    <w:rsid w:val="00004422"/>
    <w:rsid w:val="00004D73"/>
    <w:rsid w:val="00004EF3"/>
    <w:rsid w:val="00005FF4"/>
    <w:rsid w:val="00006CBE"/>
    <w:rsid w:val="00007419"/>
    <w:rsid w:val="00007AB4"/>
    <w:rsid w:val="00007D3C"/>
    <w:rsid w:val="0001105D"/>
    <w:rsid w:val="000115BE"/>
    <w:rsid w:val="00013AE4"/>
    <w:rsid w:val="00014460"/>
    <w:rsid w:val="00015079"/>
    <w:rsid w:val="00015293"/>
    <w:rsid w:val="00015525"/>
    <w:rsid w:val="00016881"/>
    <w:rsid w:val="00016A1E"/>
    <w:rsid w:val="00021997"/>
    <w:rsid w:val="00021CA9"/>
    <w:rsid w:val="00022550"/>
    <w:rsid w:val="00022616"/>
    <w:rsid w:val="0002263F"/>
    <w:rsid w:val="00022EAB"/>
    <w:rsid w:val="000255E6"/>
    <w:rsid w:val="00025795"/>
    <w:rsid w:val="0002586B"/>
    <w:rsid w:val="0002604F"/>
    <w:rsid w:val="000266E6"/>
    <w:rsid w:val="0002738E"/>
    <w:rsid w:val="00027844"/>
    <w:rsid w:val="00032A49"/>
    <w:rsid w:val="00032DD6"/>
    <w:rsid w:val="00032DFD"/>
    <w:rsid w:val="000331E7"/>
    <w:rsid w:val="00033BBC"/>
    <w:rsid w:val="0003461B"/>
    <w:rsid w:val="00034AC8"/>
    <w:rsid w:val="0003677A"/>
    <w:rsid w:val="000367EC"/>
    <w:rsid w:val="00040F6C"/>
    <w:rsid w:val="00041227"/>
    <w:rsid w:val="000417E6"/>
    <w:rsid w:val="000421E0"/>
    <w:rsid w:val="000428C3"/>
    <w:rsid w:val="00043202"/>
    <w:rsid w:val="00043BFD"/>
    <w:rsid w:val="00044D44"/>
    <w:rsid w:val="000462C5"/>
    <w:rsid w:val="00046A16"/>
    <w:rsid w:val="00050094"/>
    <w:rsid w:val="00050887"/>
    <w:rsid w:val="000515C1"/>
    <w:rsid w:val="00052588"/>
    <w:rsid w:val="00052931"/>
    <w:rsid w:val="00052BF7"/>
    <w:rsid w:val="00053BEE"/>
    <w:rsid w:val="00054845"/>
    <w:rsid w:val="0005761B"/>
    <w:rsid w:val="00057E4D"/>
    <w:rsid w:val="00060A97"/>
    <w:rsid w:val="00060ED2"/>
    <w:rsid w:val="00061539"/>
    <w:rsid w:val="00062303"/>
    <w:rsid w:val="0006245F"/>
    <w:rsid w:val="000630C7"/>
    <w:rsid w:val="00064784"/>
    <w:rsid w:val="00065F2F"/>
    <w:rsid w:val="00066636"/>
    <w:rsid w:val="00066924"/>
    <w:rsid w:val="00071DC7"/>
    <w:rsid w:val="00072B3A"/>
    <w:rsid w:val="00073249"/>
    <w:rsid w:val="00074B0A"/>
    <w:rsid w:val="00074CA0"/>
    <w:rsid w:val="0007531E"/>
    <w:rsid w:val="00075A87"/>
    <w:rsid w:val="00076489"/>
    <w:rsid w:val="000767DC"/>
    <w:rsid w:val="00076FCB"/>
    <w:rsid w:val="00077E04"/>
    <w:rsid w:val="00083D81"/>
    <w:rsid w:val="000841A6"/>
    <w:rsid w:val="0008422F"/>
    <w:rsid w:val="0008432E"/>
    <w:rsid w:val="00085785"/>
    <w:rsid w:val="000861ED"/>
    <w:rsid w:val="00087792"/>
    <w:rsid w:val="0009005B"/>
    <w:rsid w:val="000903CE"/>
    <w:rsid w:val="000914DB"/>
    <w:rsid w:val="000941F7"/>
    <w:rsid w:val="00094220"/>
    <w:rsid w:val="000958CB"/>
    <w:rsid w:val="000A08FD"/>
    <w:rsid w:val="000A0FEA"/>
    <w:rsid w:val="000A2363"/>
    <w:rsid w:val="000A28B2"/>
    <w:rsid w:val="000A2D05"/>
    <w:rsid w:val="000A3C95"/>
    <w:rsid w:val="000A5109"/>
    <w:rsid w:val="000A7B72"/>
    <w:rsid w:val="000B13DE"/>
    <w:rsid w:val="000B246B"/>
    <w:rsid w:val="000B3763"/>
    <w:rsid w:val="000B469D"/>
    <w:rsid w:val="000B65EB"/>
    <w:rsid w:val="000B714C"/>
    <w:rsid w:val="000C02C3"/>
    <w:rsid w:val="000C043C"/>
    <w:rsid w:val="000C0607"/>
    <w:rsid w:val="000C1353"/>
    <w:rsid w:val="000C39AF"/>
    <w:rsid w:val="000C4FD2"/>
    <w:rsid w:val="000C75B5"/>
    <w:rsid w:val="000C75D8"/>
    <w:rsid w:val="000D2DAD"/>
    <w:rsid w:val="000D36C7"/>
    <w:rsid w:val="000D3989"/>
    <w:rsid w:val="000D43DC"/>
    <w:rsid w:val="000D5965"/>
    <w:rsid w:val="000D5F44"/>
    <w:rsid w:val="000D7161"/>
    <w:rsid w:val="000D72E1"/>
    <w:rsid w:val="000D7CFB"/>
    <w:rsid w:val="000E1FE1"/>
    <w:rsid w:val="000E27F3"/>
    <w:rsid w:val="000E2C07"/>
    <w:rsid w:val="000E3471"/>
    <w:rsid w:val="000E5CE0"/>
    <w:rsid w:val="000E5E3C"/>
    <w:rsid w:val="000E6030"/>
    <w:rsid w:val="000F0015"/>
    <w:rsid w:val="000F1DA4"/>
    <w:rsid w:val="000F2DEA"/>
    <w:rsid w:val="000F3B6F"/>
    <w:rsid w:val="000F3EF2"/>
    <w:rsid w:val="000F5329"/>
    <w:rsid w:val="000F55C0"/>
    <w:rsid w:val="000F6AC8"/>
    <w:rsid w:val="000F713C"/>
    <w:rsid w:val="000F740D"/>
    <w:rsid w:val="0010110E"/>
    <w:rsid w:val="001017EF"/>
    <w:rsid w:val="001026D2"/>
    <w:rsid w:val="00102920"/>
    <w:rsid w:val="00103A77"/>
    <w:rsid w:val="00104A99"/>
    <w:rsid w:val="001056EB"/>
    <w:rsid w:val="00106735"/>
    <w:rsid w:val="001103DA"/>
    <w:rsid w:val="0011090E"/>
    <w:rsid w:val="00110BD9"/>
    <w:rsid w:val="00111DFE"/>
    <w:rsid w:val="00111E19"/>
    <w:rsid w:val="00111E38"/>
    <w:rsid w:val="00112DFB"/>
    <w:rsid w:val="001140A8"/>
    <w:rsid w:val="001145E4"/>
    <w:rsid w:val="00115CC1"/>
    <w:rsid w:val="00116226"/>
    <w:rsid w:val="00120899"/>
    <w:rsid w:val="00121AC0"/>
    <w:rsid w:val="00122D96"/>
    <w:rsid w:val="001233B0"/>
    <w:rsid w:val="0012361A"/>
    <w:rsid w:val="001237D4"/>
    <w:rsid w:val="0012387B"/>
    <w:rsid w:val="0012410A"/>
    <w:rsid w:val="00125111"/>
    <w:rsid w:val="001251C7"/>
    <w:rsid w:val="00126250"/>
    <w:rsid w:val="001268C2"/>
    <w:rsid w:val="001271B9"/>
    <w:rsid w:val="00127312"/>
    <w:rsid w:val="00127408"/>
    <w:rsid w:val="00127CA8"/>
    <w:rsid w:val="00127EA4"/>
    <w:rsid w:val="001314BE"/>
    <w:rsid w:val="00131812"/>
    <w:rsid w:val="00131D87"/>
    <w:rsid w:val="00132600"/>
    <w:rsid w:val="00133A3C"/>
    <w:rsid w:val="00133E1A"/>
    <w:rsid w:val="00134D0B"/>
    <w:rsid w:val="00134E64"/>
    <w:rsid w:val="00135058"/>
    <w:rsid w:val="00135616"/>
    <w:rsid w:val="00135687"/>
    <w:rsid w:val="00135785"/>
    <w:rsid w:val="00135AB0"/>
    <w:rsid w:val="00136FD3"/>
    <w:rsid w:val="00137101"/>
    <w:rsid w:val="0013712E"/>
    <w:rsid w:val="00137DA1"/>
    <w:rsid w:val="00140780"/>
    <w:rsid w:val="00140784"/>
    <w:rsid w:val="00141AFD"/>
    <w:rsid w:val="00141B37"/>
    <w:rsid w:val="00143350"/>
    <w:rsid w:val="00144FF5"/>
    <w:rsid w:val="001453CF"/>
    <w:rsid w:val="00146557"/>
    <w:rsid w:val="00146FC3"/>
    <w:rsid w:val="001508EB"/>
    <w:rsid w:val="001514AF"/>
    <w:rsid w:val="00151B2A"/>
    <w:rsid w:val="00152C06"/>
    <w:rsid w:val="00152D66"/>
    <w:rsid w:val="001538DC"/>
    <w:rsid w:val="00154AC6"/>
    <w:rsid w:val="00154DD3"/>
    <w:rsid w:val="00155A5E"/>
    <w:rsid w:val="00155F4D"/>
    <w:rsid w:val="00156221"/>
    <w:rsid w:val="00156E8C"/>
    <w:rsid w:val="00156EB4"/>
    <w:rsid w:val="001573F1"/>
    <w:rsid w:val="00157847"/>
    <w:rsid w:val="00160D47"/>
    <w:rsid w:val="00162236"/>
    <w:rsid w:val="001625BB"/>
    <w:rsid w:val="00162696"/>
    <w:rsid w:val="00163997"/>
    <w:rsid w:val="00163B0E"/>
    <w:rsid w:val="00163FB8"/>
    <w:rsid w:val="0016426A"/>
    <w:rsid w:val="00165346"/>
    <w:rsid w:val="00165FFA"/>
    <w:rsid w:val="00166B3A"/>
    <w:rsid w:val="001709E3"/>
    <w:rsid w:val="00173309"/>
    <w:rsid w:val="00173BAC"/>
    <w:rsid w:val="00173EAC"/>
    <w:rsid w:val="001749C0"/>
    <w:rsid w:val="001750CD"/>
    <w:rsid w:val="00175ABC"/>
    <w:rsid w:val="001760F2"/>
    <w:rsid w:val="00176EBA"/>
    <w:rsid w:val="00177002"/>
    <w:rsid w:val="00180416"/>
    <w:rsid w:val="00180A06"/>
    <w:rsid w:val="00181786"/>
    <w:rsid w:val="0018360A"/>
    <w:rsid w:val="00184103"/>
    <w:rsid w:val="0018425B"/>
    <w:rsid w:val="00186B78"/>
    <w:rsid w:val="00191C6C"/>
    <w:rsid w:val="00191E3D"/>
    <w:rsid w:val="001944F8"/>
    <w:rsid w:val="00194E07"/>
    <w:rsid w:val="001A066B"/>
    <w:rsid w:val="001A3695"/>
    <w:rsid w:val="001A4E84"/>
    <w:rsid w:val="001A52AC"/>
    <w:rsid w:val="001A709D"/>
    <w:rsid w:val="001A70A4"/>
    <w:rsid w:val="001A7B18"/>
    <w:rsid w:val="001A7C59"/>
    <w:rsid w:val="001B227C"/>
    <w:rsid w:val="001B29FD"/>
    <w:rsid w:val="001B2BFC"/>
    <w:rsid w:val="001B305C"/>
    <w:rsid w:val="001B33C5"/>
    <w:rsid w:val="001B34A9"/>
    <w:rsid w:val="001B3832"/>
    <w:rsid w:val="001B38FF"/>
    <w:rsid w:val="001B468F"/>
    <w:rsid w:val="001B4D65"/>
    <w:rsid w:val="001B4E35"/>
    <w:rsid w:val="001B58F4"/>
    <w:rsid w:val="001B679E"/>
    <w:rsid w:val="001B71E5"/>
    <w:rsid w:val="001B753D"/>
    <w:rsid w:val="001C0CB8"/>
    <w:rsid w:val="001C17E4"/>
    <w:rsid w:val="001C1DA2"/>
    <w:rsid w:val="001C2509"/>
    <w:rsid w:val="001C39AF"/>
    <w:rsid w:val="001C4392"/>
    <w:rsid w:val="001C574C"/>
    <w:rsid w:val="001C5866"/>
    <w:rsid w:val="001C65F6"/>
    <w:rsid w:val="001C687A"/>
    <w:rsid w:val="001C6BDC"/>
    <w:rsid w:val="001C70D8"/>
    <w:rsid w:val="001D0226"/>
    <w:rsid w:val="001D067F"/>
    <w:rsid w:val="001D1372"/>
    <w:rsid w:val="001D1691"/>
    <w:rsid w:val="001D213C"/>
    <w:rsid w:val="001D3DA6"/>
    <w:rsid w:val="001D64E7"/>
    <w:rsid w:val="001D7DE9"/>
    <w:rsid w:val="001D7F02"/>
    <w:rsid w:val="001E0108"/>
    <w:rsid w:val="001E3179"/>
    <w:rsid w:val="001E32B6"/>
    <w:rsid w:val="001E4192"/>
    <w:rsid w:val="001E483F"/>
    <w:rsid w:val="001E4C92"/>
    <w:rsid w:val="001E4F52"/>
    <w:rsid w:val="001E61FC"/>
    <w:rsid w:val="001E6291"/>
    <w:rsid w:val="001E6F15"/>
    <w:rsid w:val="001F1D0C"/>
    <w:rsid w:val="001F2944"/>
    <w:rsid w:val="001F3548"/>
    <w:rsid w:val="001F355C"/>
    <w:rsid w:val="001F5612"/>
    <w:rsid w:val="001F5DD8"/>
    <w:rsid w:val="001F5F93"/>
    <w:rsid w:val="001F62D2"/>
    <w:rsid w:val="001F6596"/>
    <w:rsid w:val="001F7EEE"/>
    <w:rsid w:val="0020044B"/>
    <w:rsid w:val="002018FB"/>
    <w:rsid w:val="00201DDF"/>
    <w:rsid w:val="0020232A"/>
    <w:rsid w:val="00203358"/>
    <w:rsid w:val="0020346C"/>
    <w:rsid w:val="002040B5"/>
    <w:rsid w:val="002042B3"/>
    <w:rsid w:val="00206679"/>
    <w:rsid w:val="00206E25"/>
    <w:rsid w:val="00207074"/>
    <w:rsid w:val="002074DE"/>
    <w:rsid w:val="0020794A"/>
    <w:rsid w:val="00210754"/>
    <w:rsid w:val="00210A9E"/>
    <w:rsid w:val="00211F8D"/>
    <w:rsid w:val="00211FED"/>
    <w:rsid w:val="002127B2"/>
    <w:rsid w:val="00214BAF"/>
    <w:rsid w:val="0021789D"/>
    <w:rsid w:val="00220E6D"/>
    <w:rsid w:val="00222725"/>
    <w:rsid w:val="0022326A"/>
    <w:rsid w:val="00224AB0"/>
    <w:rsid w:val="0022630D"/>
    <w:rsid w:val="00227B1D"/>
    <w:rsid w:val="00232CD5"/>
    <w:rsid w:val="00232FD9"/>
    <w:rsid w:val="002338C7"/>
    <w:rsid w:val="00235569"/>
    <w:rsid w:val="00235F92"/>
    <w:rsid w:val="00237E63"/>
    <w:rsid w:val="00240208"/>
    <w:rsid w:val="002405A2"/>
    <w:rsid w:val="002410C3"/>
    <w:rsid w:val="00241AFD"/>
    <w:rsid w:val="002421FE"/>
    <w:rsid w:val="00242A92"/>
    <w:rsid w:val="00242B42"/>
    <w:rsid w:val="00243FAC"/>
    <w:rsid w:val="00243FB0"/>
    <w:rsid w:val="00244B2E"/>
    <w:rsid w:val="002450B9"/>
    <w:rsid w:val="002455C9"/>
    <w:rsid w:val="00246211"/>
    <w:rsid w:val="0024752C"/>
    <w:rsid w:val="00247AE0"/>
    <w:rsid w:val="00247C62"/>
    <w:rsid w:val="002518FA"/>
    <w:rsid w:val="0025197E"/>
    <w:rsid w:val="00251ACD"/>
    <w:rsid w:val="002523CB"/>
    <w:rsid w:val="00252675"/>
    <w:rsid w:val="00253784"/>
    <w:rsid w:val="00253A44"/>
    <w:rsid w:val="00254367"/>
    <w:rsid w:val="0025696B"/>
    <w:rsid w:val="00257AF3"/>
    <w:rsid w:val="002600C0"/>
    <w:rsid w:val="002604C0"/>
    <w:rsid w:val="00260F3E"/>
    <w:rsid w:val="0026115B"/>
    <w:rsid w:val="002611CB"/>
    <w:rsid w:val="002618E4"/>
    <w:rsid w:val="00262D9A"/>
    <w:rsid w:val="00262E55"/>
    <w:rsid w:val="0026388D"/>
    <w:rsid w:val="0026393C"/>
    <w:rsid w:val="0026469B"/>
    <w:rsid w:val="0026485C"/>
    <w:rsid w:val="00265601"/>
    <w:rsid w:val="002661EE"/>
    <w:rsid w:val="00266D4A"/>
    <w:rsid w:val="0026718A"/>
    <w:rsid w:val="00270AB0"/>
    <w:rsid w:val="00271575"/>
    <w:rsid w:val="002722C8"/>
    <w:rsid w:val="00272E29"/>
    <w:rsid w:val="00276B29"/>
    <w:rsid w:val="002777E5"/>
    <w:rsid w:val="00277986"/>
    <w:rsid w:val="00280024"/>
    <w:rsid w:val="00281033"/>
    <w:rsid w:val="002832A7"/>
    <w:rsid w:val="00283593"/>
    <w:rsid w:val="00283BC1"/>
    <w:rsid w:val="00283CED"/>
    <w:rsid w:val="00283D12"/>
    <w:rsid w:val="00284A4B"/>
    <w:rsid w:val="0028556D"/>
    <w:rsid w:val="00285931"/>
    <w:rsid w:val="00285BAB"/>
    <w:rsid w:val="002868FA"/>
    <w:rsid w:val="00286AE6"/>
    <w:rsid w:val="00286C77"/>
    <w:rsid w:val="002873E0"/>
    <w:rsid w:val="002902AA"/>
    <w:rsid w:val="002954C9"/>
    <w:rsid w:val="0029710D"/>
    <w:rsid w:val="002A0E19"/>
    <w:rsid w:val="002A16AD"/>
    <w:rsid w:val="002A22BD"/>
    <w:rsid w:val="002A3487"/>
    <w:rsid w:val="002A474B"/>
    <w:rsid w:val="002A5409"/>
    <w:rsid w:val="002A5499"/>
    <w:rsid w:val="002B191A"/>
    <w:rsid w:val="002B1FC6"/>
    <w:rsid w:val="002B289F"/>
    <w:rsid w:val="002B3794"/>
    <w:rsid w:val="002B3894"/>
    <w:rsid w:val="002B3DB7"/>
    <w:rsid w:val="002B4D9C"/>
    <w:rsid w:val="002B4FC1"/>
    <w:rsid w:val="002B568D"/>
    <w:rsid w:val="002B5762"/>
    <w:rsid w:val="002B5A4A"/>
    <w:rsid w:val="002B5AFC"/>
    <w:rsid w:val="002B624A"/>
    <w:rsid w:val="002B6DC9"/>
    <w:rsid w:val="002B72EB"/>
    <w:rsid w:val="002B75CF"/>
    <w:rsid w:val="002C03AC"/>
    <w:rsid w:val="002C1D59"/>
    <w:rsid w:val="002C409C"/>
    <w:rsid w:val="002C450C"/>
    <w:rsid w:val="002C5574"/>
    <w:rsid w:val="002C5648"/>
    <w:rsid w:val="002C6B8F"/>
    <w:rsid w:val="002C7048"/>
    <w:rsid w:val="002D03FF"/>
    <w:rsid w:val="002D1D82"/>
    <w:rsid w:val="002D226A"/>
    <w:rsid w:val="002D2655"/>
    <w:rsid w:val="002D2AE3"/>
    <w:rsid w:val="002D2E3B"/>
    <w:rsid w:val="002D33C8"/>
    <w:rsid w:val="002D5EA9"/>
    <w:rsid w:val="002D6968"/>
    <w:rsid w:val="002D7475"/>
    <w:rsid w:val="002D7C52"/>
    <w:rsid w:val="002E299C"/>
    <w:rsid w:val="002E3527"/>
    <w:rsid w:val="002E525D"/>
    <w:rsid w:val="002E5556"/>
    <w:rsid w:val="002E57F7"/>
    <w:rsid w:val="002E69B0"/>
    <w:rsid w:val="002E780E"/>
    <w:rsid w:val="002E78F8"/>
    <w:rsid w:val="002E7C6D"/>
    <w:rsid w:val="002F0375"/>
    <w:rsid w:val="002F129B"/>
    <w:rsid w:val="002F222D"/>
    <w:rsid w:val="002F45D0"/>
    <w:rsid w:val="002F4670"/>
    <w:rsid w:val="002F68C4"/>
    <w:rsid w:val="002F6F85"/>
    <w:rsid w:val="002F7DA4"/>
    <w:rsid w:val="002F7ED9"/>
    <w:rsid w:val="0030158D"/>
    <w:rsid w:val="00302487"/>
    <w:rsid w:val="00302727"/>
    <w:rsid w:val="00302AA5"/>
    <w:rsid w:val="00302CC8"/>
    <w:rsid w:val="003030C2"/>
    <w:rsid w:val="00303873"/>
    <w:rsid w:val="003045E8"/>
    <w:rsid w:val="003048BC"/>
    <w:rsid w:val="00304B9B"/>
    <w:rsid w:val="00305087"/>
    <w:rsid w:val="00307269"/>
    <w:rsid w:val="00307A3E"/>
    <w:rsid w:val="003113D4"/>
    <w:rsid w:val="003138C7"/>
    <w:rsid w:val="00314441"/>
    <w:rsid w:val="00315732"/>
    <w:rsid w:val="003179EA"/>
    <w:rsid w:val="00317D48"/>
    <w:rsid w:val="00317FC1"/>
    <w:rsid w:val="0032009F"/>
    <w:rsid w:val="003200EB"/>
    <w:rsid w:val="0032097B"/>
    <w:rsid w:val="003219A4"/>
    <w:rsid w:val="003219F0"/>
    <w:rsid w:val="00321AB1"/>
    <w:rsid w:val="003250A1"/>
    <w:rsid w:val="00325251"/>
    <w:rsid w:val="00325621"/>
    <w:rsid w:val="00325BF3"/>
    <w:rsid w:val="00326147"/>
    <w:rsid w:val="00326321"/>
    <w:rsid w:val="003306A6"/>
    <w:rsid w:val="003307D7"/>
    <w:rsid w:val="003312A9"/>
    <w:rsid w:val="00332E43"/>
    <w:rsid w:val="0033531B"/>
    <w:rsid w:val="00337181"/>
    <w:rsid w:val="0033766D"/>
    <w:rsid w:val="00340139"/>
    <w:rsid w:val="00342457"/>
    <w:rsid w:val="003427B9"/>
    <w:rsid w:val="0034367C"/>
    <w:rsid w:val="00344BC5"/>
    <w:rsid w:val="003457C7"/>
    <w:rsid w:val="00345C58"/>
    <w:rsid w:val="00346D26"/>
    <w:rsid w:val="00346D71"/>
    <w:rsid w:val="00347D72"/>
    <w:rsid w:val="00352504"/>
    <w:rsid w:val="003538C4"/>
    <w:rsid w:val="00354300"/>
    <w:rsid w:val="003553F9"/>
    <w:rsid w:val="00355A81"/>
    <w:rsid w:val="00355AA4"/>
    <w:rsid w:val="00355AB8"/>
    <w:rsid w:val="00356A79"/>
    <w:rsid w:val="00356DA7"/>
    <w:rsid w:val="00357AE6"/>
    <w:rsid w:val="00360D7C"/>
    <w:rsid w:val="00361AA6"/>
    <w:rsid w:val="00361F91"/>
    <w:rsid w:val="00362A13"/>
    <w:rsid w:val="003630B5"/>
    <w:rsid w:val="003640CB"/>
    <w:rsid w:val="0036468A"/>
    <w:rsid w:val="003647B9"/>
    <w:rsid w:val="00365F3E"/>
    <w:rsid w:val="00366B97"/>
    <w:rsid w:val="00367499"/>
    <w:rsid w:val="0037166A"/>
    <w:rsid w:val="003718A5"/>
    <w:rsid w:val="00371E57"/>
    <w:rsid w:val="00372F41"/>
    <w:rsid w:val="00374174"/>
    <w:rsid w:val="00376C1B"/>
    <w:rsid w:val="00376E45"/>
    <w:rsid w:val="0037702C"/>
    <w:rsid w:val="00377B4B"/>
    <w:rsid w:val="00377CEF"/>
    <w:rsid w:val="0038035D"/>
    <w:rsid w:val="0038046B"/>
    <w:rsid w:val="00380BB0"/>
    <w:rsid w:val="00381187"/>
    <w:rsid w:val="0038477C"/>
    <w:rsid w:val="00385B1E"/>
    <w:rsid w:val="00385D81"/>
    <w:rsid w:val="00385F26"/>
    <w:rsid w:val="00386015"/>
    <w:rsid w:val="0038634B"/>
    <w:rsid w:val="00390A3E"/>
    <w:rsid w:val="00390D7C"/>
    <w:rsid w:val="00391929"/>
    <w:rsid w:val="00391E3F"/>
    <w:rsid w:val="003927B4"/>
    <w:rsid w:val="00392E8F"/>
    <w:rsid w:val="00393421"/>
    <w:rsid w:val="00393CC4"/>
    <w:rsid w:val="003951D7"/>
    <w:rsid w:val="003955FC"/>
    <w:rsid w:val="00395C1D"/>
    <w:rsid w:val="00395EF0"/>
    <w:rsid w:val="00396878"/>
    <w:rsid w:val="00397255"/>
    <w:rsid w:val="00397AEF"/>
    <w:rsid w:val="003A0643"/>
    <w:rsid w:val="003A0B72"/>
    <w:rsid w:val="003A0F5B"/>
    <w:rsid w:val="003A18D3"/>
    <w:rsid w:val="003A20E3"/>
    <w:rsid w:val="003A277F"/>
    <w:rsid w:val="003A2B6D"/>
    <w:rsid w:val="003A3C6F"/>
    <w:rsid w:val="003A3FAD"/>
    <w:rsid w:val="003A56E1"/>
    <w:rsid w:val="003A645F"/>
    <w:rsid w:val="003A7D99"/>
    <w:rsid w:val="003B0317"/>
    <w:rsid w:val="003B14BF"/>
    <w:rsid w:val="003B16E1"/>
    <w:rsid w:val="003B1F03"/>
    <w:rsid w:val="003B31BF"/>
    <w:rsid w:val="003B4EE5"/>
    <w:rsid w:val="003B5260"/>
    <w:rsid w:val="003B55CF"/>
    <w:rsid w:val="003B5B1A"/>
    <w:rsid w:val="003B5E58"/>
    <w:rsid w:val="003B5E5D"/>
    <w:rsid w:val="003B6985"/>
    <w:rsid w:val="003B77DC"/>
    <w:rsid w:val="003B79EF"/>
    <w:rsid w:val="003B7A2D"/>
    <w:rsid w:val="003C06CB"/>
    <w:rsid w:val="003C11D1"/>
    <w:rsid w:val="003C2F47"/>
    <w:rsid w:val="003C648D"/>
    <w:rsid w:val="003C750B"/>
    <w:rsid w:val="003D0351"/>
    <w:rsid w:val="003D05F0"/>
    <w:rsid w:val="003D0E50"/>
    <w:rsid w:val="003D26DA"/>
    <w:rsid w:val="003D2BB9"/>
    <w:rsid w:val="003D4F4F"/>
    <w:rsid w:val="003D5E6B"/>
    <w:rsid w:val="003D6332"/>
    <w:rsid w:val="003D654C"/>
    <w:rsid w:val="003D7182"/>
    <w:rsid w:val="003D7B0B"/>
    <w:rsid w:val="003E0316"/>
    <w:rsid w:val="003E091E"/>
    <w:rsid w:val="003E12E4"/>
    <w:rsid w:val="003E14D9"/>
    <w:rsid w:val="003E1B75"/>
    <w:rsid w:val="003E2249"/>
    <w:rsid w:val="003E28B9"/>
    <w:rsid w:val="003E2D37"/>
    <w:rsid w:val="003E3648"/>
    <w:rsid w:val="003E3D50"/>
    <w:rsid w:val="003E3F9B"/>
    <w:rsid w:val="003E4B72"/>
    <w:rsid w:val="003E4DA5"/>
    <w:rsid w:val="003E5588"/>
    <w:rsid w:val="003E5D89"/>
    <w:rsid w:val="003F0349"/>
    <w:rsid w:val="003F0860"/>
    <w:rsid w:val="003F2512"/>
    <w:rsid w:val="003F281F"/>
    <w:rsid w:val="003F2C50"/>
    <w:rsid w:val="003F3EDF"/>
    <w:rsid w:val="003F4B51"/>
    <w:rsid w:val="003F5095"/>
    <w:rsid w:val="003F51E4"/>
    <w:rsid w:val="003F53E4"/>
    <w:rsid w:val="003F5AA9"/>
    <w:rsid w:val="003F613D"/>
    <w:rsid w:val="003F62FB"/>
    <w:rsid w:val="003F70E7"/>
    <w:rsid w:val="004005DB"/>
    <w:rsid w:val="004010A2"/>
    <w:rsid w:val="00401214"/>
    <w:rsid w:val="00401B36"/>
    <w:rsid w:val="00402050"/>
    <w:rsid w:val="00402378"/>
    <w:rsid w:val="0040246C"/>
    <w:rsid w:val="00404298"/>
    <w:rsid w:val="00405430"/>
    <w:rsid w:val="004060AC"/>
    <w:rsid w:val="00406D15"/>
    <w:rsid w:val="00407844"/>
    <w:rsid w:val="00407D14"/>
    <w:rsid w:val="00410A52"/>
    <w:rsid w:val="00413EDC"/>
    <w:rsid w:val="00415771"/>
    <w:rsid w:val="004162A8"/>
    <w:rsid w:val="0041732C"/>
    <w:rsid w:val="00417A7A"/>
    <w:rsid w:val="00420298"/>
    <w:rsid w:val="00421FBE"/>
    <w:rsid w:val="00422954"/>
    <w:rsid w:val="004230D7"/>
    <w:rsid w:val="004241FA"/>
    <w:rsid w:val="004242A8"/>
    <w:rsid w:val="00424E67"/>
    <w:rsid w:val="004251C1"/>
    <w:rsid w:val="00425D9D"/>
    <w:rsid w:val="00425DE8"/>
    <w:rsid w:val="00425F8A"/>
    <w:rsid w:val="00426F0A"/>
    <w:rsid w:val="00427AFC"/>
    <w:rsid w:val="00432478"/>
    <w:rsid w:val="00432548"/>
    <w:rsid w:val="00434D2D"/>
    <w:rsid w:val="00435AE2"/>
    <w:rsid w:val="00435EB9"/>
    <w:rsid w:val="0043713A"/>
    <w:rsid w:val="00437D0F"/>
    <w:rsid w:val="00437D53"/>
    <w:rsid w:val="004404E3"/>
    <w:rsid w:val="00440802"/>
    <w:rsid w:val="00441335"/>
    <w:rsid w:val="00441715"/>
    <w:rsid w:val="0044237F"/>
    <w:rsid w:val="0044242F"/>
    <w:rsid w:val="00442F91"/>
    <w:rsid w:val="00444EDD"/>
    <w:rsid w:val="004466CC"/>
    <w:rsid w:val="0044683B"/>
    <w:rsid w:val="00446D38"/>
    <w:rsid w:val="004500BB"/>
    <w:rsid w:val="004505D6"/>
    <w:rsid w:val="004518D7"/>
    <w:rsid w:val="00451BC5"/>
    <w:rsid w:val="004522E0"/>
    <w:rsid w:val="004522F3"/>
    <w:rsid w:val="0045236F"/>
    <w:rsid w:val="00452659"/>
    <w:rsid w:val="00452DBD"/>
    <w:rsid w:val="004536D4"/>
    <w:rsid w:val="004574D1"/>
    <w:rsid w:val="00457553"/>
    <w:rsid w:val="00457C5E"/>
    <w:rsid w:val="004603F4"/>
    <w:rsid w:val="004603FF"/>
    <w:rsid w:val="00462BD1"/>
    <w:rsid w:val="0046414A"/>
    <w:rsid w:val="00464771"/>
    <w:rsid w:val="00464B31"/>
    <w:rsid w:val="00464DCE"/>
    <w:rsid w:val="0046518F"/>
    <w:rsid w:val="0046591A"/>
    <w:rsid w:val="00466D11"/>
    <w:rsid w:val="00467F24"/>
    <w:rsid w:val="00470195"/>
    <w:rsid w:val="00470556"/>
    <w:rsid w:val="004708FD"/>
    <w:rsid w:val="004711A9"/>
    <w:rsid w:val="00471704"/>
    <w:rsid w:val="00472E22"/>
    <w:rsid w:val="0047309C"/>
    <w:rsid w:val="004738BD"/>
    <w:rsid w:val="00473FA4"/>
    <w:rsid w:val="00475FBE"/>
    <w:rsid w:val="00477174"/>
    <w:rsid w:val="0048026D"/>
    <w:rsid w:val="004814AF"/>
    <w:rsid w:val="00483BCA"/>
    <w:rsid w:val="00483E87"/>
    <w:rsid w:val="00485AA7"/>
    <w:rsid w:val="00485DD6"/>
    <w:rsid w:val="00485DE9"/>
    <w:rsid w:val="004865F2"/>
    <w:rsid w:val="00487BEF"/>
    <w:rsid w:val="00487CAB"/>
    <w:rsid w:val="004915DC"/>
    <w:rsid w:val="004921F5"/>
    <w:rsid w:val="0049248C"/>
    <w:rsid w:val="00492984"/>
    <w:rsid w:val="004929F0"/>
    <w:rsid w:val="0049303C"/>
    <w:rsid w:val="0049309A"/>
    <w:rsid w:val="004931BB"/>
    <w:rsid w:val="004937C9"/>
    <w:rsid w:val="004944AE"/>
    <w:rsid w:val="00495593"/>
    <w:rsid w:val="00495C8B"/>
    <w:rsid w:val="004964B8"/>
    <w:rsid w:val="00497B09"/>
    <w:rsid w:val="004A0FF2"/>
    <w:rsid w:val="004A136B"/>
    <w:rsid w:val="004A192F"/>
    <w:rsid w:val="004A3044"/>
    <w:rsid w:val="004A360B"/>
    <w:rsid w:val="004A38A2"/>
    <w:rsid w:val="004A4122"/>
    <w:rsid w:val="004A6423"/>
    <w:rsid w:val="004A6770"/>
    <w:rsid w:val="004A7429"/>
    <w:rsid w:val="004B0120"/>
    <w:rsid w:val="004B05D1"/>
    <w:rsid w:val="004B0695"/>
    <w:rsid w:val="004B14FB"/>
    <w:rsid w:val="004B26BA"/>
    <w:rsid w:val="004B2AFC"/>
    <w:rsid w:val="004B2FDE"/>
    <w:rsid w:val="004B36DC"/>
    <w:rsid w:val="004B5B82"/>
    <w:rsid w:val="004B72A5"/>
    <w:rsid w:val="004B7340"/>
    <w:rsid w:val="004B7AD2"/>
    <w:rsid w:val="004B7CDD"/>
    <w:rsid w:val="004C130D"/>
    <w:rsid w:val="004C2740"/>
    <w:rsid w:val="004C30B5"/>
    <w:rsid w:val="004C45F3"/>
    <w:rsid w:val="004C6A7B"/>
    <w:rsid w:val="004C6E4E"/>
    <w:rsid w:val="004C7487"/>
    <w:rsid w:val="004D0772"/>
    <w:rsid w:val="004D08E9"/>
    <w:rsid w:val="004D12C9"/>
    <w:rsid w:val="004D131F"/>
    <w:rsid w:val="004D1497"/>
    <w:rsid w:val="004D22D0"/>
    <w:rsid w:val="004D2D84"/>
    <w:rsid w:val="004D3845"/>
    <w:rsid w:val="004D6549"/>
    <w:rsid w:val="004D67E5"/>
    <w:rsid w:val="004D6BFD"/>
    <w:rsid w:val="004D7320"/>
    <w:rsid w:val="004E12A1"/>
    <w:rsid w:val="004E1773"/>
    <w:rsid w:val="004E1E88"/>
    <w:rsid w:val="004E25EF"/>
    <w:rsid w:val="004E2F2C"/>
    <w:rsid w:val="004E34B5"/>
    <w:rsid w:val="004E4046"/>
    <w:rsid w:val="004E43E9"/>
    <w:rsid w:val="004E56EB"/>
    <w:rsid w:val="004E59C8"/>
    <w:rsid w:val="004E6239"/>
    <w:rsid w:val="004E647F"/>
    <w:rsid w:val="004E6FFC"/>
    <w:rsid w:val="004E7AC3"/>
    <w:rsid w:val="004F038C"/>
    <w:rsid w:val="004F04BD"/>
    <w:rsid w:val="004F0BA4"/>
    <w:rsid w:val="004F0C23"/>
    <w:rsid w:val="004F11F8"/>
    <w:rsid w:val="004F1707"/>
    <w:rsid w:val="004F197A"/>
    <w:rsid w:val="004F25B9"/>
    <w:rsid w:val="004F26CD"/>
    <w:rsid w:val="004F3562"/>
    <w:rsid w:val="004F3EE0"/>
    <w:rsid w:val="004F4393"/>
    <w:rsid w:val="004F43A7"/>
    <w:rsid w:val="004F462B"/>
    <w:rsid w:val="004F54F9"/>
    <w:rsid w:val="004F5934"/>
    <w:rsid w:val="004F7393"/>
    <w:rsid w:val="005011FC"/>
    <w:rsid w:val="005014F9"/>
    <w:rsid w:val="005020B3"/>
    <w:rsid w:val="00502757"/>
    <w:rsid w:val="00502A0C"/>
    <w:rsid w:val="005032AD"/>
    <w:rsid w:val="0050386F"/>
    <w:rsid w:val="00504F67"/>
    <w:rsid w:val="00505125"/>
    <w:rsid w:val="00505394"/>
    <w:rsid w:val="005079C1"/>
    <w:rsid w:val="00507BB1"/>
    <w:rsid w:val="005101FD"/>
    <w:rsid w:val="00510505"/>
    <w:rsid w:val="005113DB"/>
    <w:rsid w:val="0051191C"/>
    <w:rsid w:val="00513690"/>
    <w:rsid w:val="005138DA"/>
    <w:rsid w:val="005140E8"/>
    <w:rsid w:val="005143F7"/>
    <w:rsid w:val="005144C6"/>
    <w:rsid w:val="00515357"/>
    <w:rsid w:val="00515C54"/>
    <w:rsid w:val="00517309"/>
    <w:rsid w:val="005176DE"/>
    <w:rsid w:val="005211AE"/>
    <w:rsid w:val="0052162D"/>
    <w:rsid w:val="00521751"/>
    <w:rsid w:val="00522045"/>
    <w:rsid w:val="00523560"/>
    <w:rsid w:val="00523621"/>
    <w:rsid w:val="00523CDB"/>
    <w:rsid w:val="00525290"/>
    <w:rsid w:val="005258E1"/>
    <w:rsid w:val="005260ED"/>
    <w:rsid w:val="005267D7"/>
    <w:rsid w:val="00527A14"/>
    <w:rsid w:val="00527E9A"/>
    <w:rsid w:val="00530780"/>
    <w:rsid w:val="00530B7F"/>
    <w:rsid w:val="005321F2"/>
    <w:rsid w:val="00532EC8"/>
    <w:rsid w:val="005346B4"/>
    <w:rsid w:val="005352B5"/>
    <w:rsid w:val="005357F0"/>
    <w:rsid w:val="00535AEC"/>
    <w:rsid w:val="00535D0E"/>
    <w:rsid w:val="00536337"/>
    <w:rsid w:val="0053648D"/>
    <w:rsid w:val="005375F1"/>
    <w:rsid w:val="005376CA"/>
    <w:rsid w:val="00542464"/>
    <w:rsid w:val="005427EE"/>
    <w:rsid w:val="0054338A"/>
    <w:rsid w:val="00543BF0"/>
    <w:rsid w:val="00544DD0"/>
    <w:rsid w:val="005452CF"/>
    <w:rsid w:val="00547F26"/>
    <w:rsid w:val="0055046B"/>
    <w:rsid w:val="00550FBC"/>
    <w:rsid w:val="005514AC"/>
    <w:rsid w:val="00551C7E"/>
    <w:rsid w:val="0055361D"/>
    <w:rsid w:val="00553EE3"/>
    <w:rsid w:val="00555568"/>
    <w:rsid w:val="00556558"/>
    <w:rsid w:val="00561BA4"/>
    <w:rsid w:val="00562DD8"/>
    <w:rsid w:val="0056302D"/>
    <w:rsid w:val="00564356"/>
    <w:rsid w:val="005645A1"/>
    <w:rsid w:val="005646D5"/>
    <w:rsid w:val="00566794"/>
    <w:rsid w:val="00567BCC"/>
    <w:rsid w:val="00571995"/>
    <w:rsid w:val="005724BE"/>
    <w:rsid w:val="00572905"/>
    <w:rsid w:val="005747AC"/>
    <w:rsid w:val="005750A1"/>
    <w:rsid w:val="00575F7C"/>
    <w:rsid w:val="00576574"/>
    <w:rsid w:val="00576663"/>
    <w:rsid w:val="0057696E"/>
    <w:rsid w:val="005814DD"/>
    <w:rsid w:val="00581FCB"/>
    <w:rsid w:val="00582A79"/>
    <w:rsid w:val="00582DF3"/>
    <w:rsid w:val="00582F0D"/>
    <w:rsid w:val="00583314"/>
    <w:rsid w:val="0058358D"/>
    <w:rsid w:val="005847FE"/>
    <w:rsid w:val="00584CDC"/>
    <w:rsid w:val="005854EB"/>
    <w:rsid w:val="00585663"/>
    <w:rsid w:val="00585780"/>
    <w:rsid w:val="005859CC"/>
    <w:rsid w:val="00587133"/>
    <w:rsid w:val="00587365"/>
    <w:rsid w:val="00587B89"/>
    <w:rsid w:val="0059094A"/>
    <w:rsid w:val="00590B30"/>
    <w:rsid w:val="00590D21"/>
    <w:rsid w:val="00591959"/>
    <w:rsid w:val="00592965"/>
    <w:rsid w:val="00592DD3"/>
    <w:rsid w:val="0059391D"/>
    <w:rsid w:val="005945F6"/>
    <w:rsid w:val="005952D0"/>
    <w:rsid w:val="00595D97"/>
    <w:rsid w:val="0059623D"/>
    <w:rsid w:val="0059676F"/>
    <w:rsid w:val="005969CA"/>
    <w:rsid w:val="005A1933"/>
    <w:rsid w:val="005A2B51"/>
    <w:rsid w:val="005A2EEA"/>
    <w:rsid w:val="005A3957"/>
    <w:rsid w:val="005A40EC"/>
    <w:rsid w:val="005A42C4"/>
    <w:rsid w:val="005A4ED2"/>
    <w:rsid w:val="005A574B"/>
    <w:rsid w:val="005A6065"/>
    <w:rsid w:val="005A63F8"/>
    <w:rsid w:val="005A672C"/>
    <w:rsid w:val="005A6957"/>
    <w:rsid w:val="005A7A1B"/>
    <w:rsid w:val="005B09BD"/>
    <w:rsid w:val="005B129C"/>
    <w:rsid w:val="005B21C5"/>
    <w:rsid w:val="005B3E99"/>
    <w:rsid w:val="005B4BCF"/>
    <w:rsid w:val="005B4ED5"/>
    <w:rsid w:val="005B5427"/>
    <w:rsid w:val="005B5BBC"/>
    <w:rsid w:val="005B6338"/>
    <w:rsid w:val="005B685D"/>
    <w:rsid w:val="005B6A35"/>
    <w:rsid w:val="005B6FDB"/>
    <w:rsid w:val="005B7031"/>
    <w:rsid w:val="005B7258"/>
    <w:rsid w:val="005C03FF"/>
    <w:rsid w:val="005C05B9"/>
    <w:rsid w:val="005C10F3"/>
    <w:rsid w:val="005C1539"/>
    <w:rsid w:val="005C178E"/>
    <w:rsid w:val="005C1E84"/>
    <w:rsid w:val="005C3F0F"/>
    <w:rsid w:val="005C431F"/>
    <w:rsid w:val="005C4EA9"/>
    <w:rsid w:val="005C6371"/>
    <w:rsid w:val="005C637F"/>
    <w:rsid w:val="005C7794"/>
    <w:rsid w:val="005C7915"/>
    <w:rsid w:val="005C7ADD"/>
    <w:rsid w:val="005D2A53"/>
    <w:rsid w:val="005D36A2"/>
    <w:rsid w:val="005D3DA4"/>
    <w:rsid w:val="005D4366"/>
    <w:rsid w:val="005D58EA"/>
    <w:rsid w:val="005D5C9B"/>
    <w:rsid w:val="005D6EB9"/>
    <w:rsid w:val="005D6F55"/>
    <w:rsid w:val="005E0147"/>
    <w:rsid w:val="005E0B3E"/>
    <w:rsid w:val="005E124C"/>
    <w:rsid w:val="005E1C4A"/>
    <w:rsid w:val="005E3365"/>
    <w:rsid w:val="005E3F24"/>
    <w:rsid w:val="005E4A79"/>
    <w:rsid w:val="005E5E1B"/>
    <w:rsid w:val="005E5F01"/>
    <w:rsid w:val="005E623A"/>
    <w:rsid w:val="005F0D56"/>
    <w:rsid w:val="005F1B71"/>
    <w:rsid w:val="005F2CC1"/>
    <w:rsid w:val="005F3276"/>
    <w:rsid w:val="005F441F"/>
    <w:rsid w:val="005F45BB"/>
    <w:rsid w:val="005F6A95"/>
    <w:rsid w:val="005F72C7"/>
    <w:rsid w:val="005F7541"/>
    <w:rsid w:val="005F7B8D"/>
    <w:rsid w:val="00603729"/>
    <w:rsid w:val="00604990"/>
    <w:rsid w:val="006054BA"/>
    <w:rsid w:val="00607928"/>
    <w:rsid w:val="00607AB8"/>
    <w:rsid w:val="00610FC4"/>
    <w:rsid w:val="00611789"/>
    <w:rsid w:val="006124B9"/>
    <w:rsid w:val="00613033"/>
    <w:rsid w:val="00613E8A"/>
    <w:rsid w:val="006144C6"/>
    <w:rsid w:val="00614769"/>
    <w:rsid w:val="006151B9"/>
    <w:rsid w:val="006179DA"/>
    <w:rsid w:val="0062159A"/>
    <w:rsid w:val="00622BAE"/>
    <w:rsid w:val="00622C69"/>
    <w:rsid w:val="0062433A"/>
    <w:rsid w:val="00624719"/>
    <w:rsid w:val="00624C94"/>
    <w:rsid w:val="00624DCD"/>
    <w:rsid w:val="00625CB0"/>
    <w:rsid w:val="00626428"/>
    <w:rsid w:val="00627D10"/>
    <w:rsid w:val="00630288"/>
    <w:rsid w:val="006307C9"/>
    <w:rsid w:val="00631CBE"/>
    <w:rsid w:val="00631E23"/>
    <w:rsid w:val="006320C5"/>
    <w:rsid w:val="00633964"/>
    <w:rsid w:val="00634ABF"/>
    <w:rsid w:val="00635A26"/>
    <w:rsid w:val="00635A3A"/>
    <w:rsid w:val="00636922"/>
    <w:rsid w:val="00636B9D"/>
    <w:rsid w:val="00636D93"/>
    <w:rsid w:val="00637035"/>
    <w:rsid w:val="006373FB"/>
    <w:rsid w:val="00637432"/>
    <w:rsid w:val="006409BB"/>
    <w:rsid w:val="00640BE6"/>
    <w:rsid w:val="006424EC"/>
    <w:rsid w:val="00643018"/>
    <w:rsid w:val="00643739"/>
    <w:rsid w:val="00643972"/>
    <w:rsid w:val="00643D4F"/>
    <w:rsid w:val="00644457"/>
    <w:rsid w:val="00645869"/>
    <w:rsid w:val="00645EF3"/>
    <w:rsid w:val="0064790C"/>
    <w:rsid w:val="0065048E"/>
    <w:rsid w:val="0065073F"/>
    <w:rsid w:val="00650901"/>
    <w:rsid w:val="00650C70"/>
    <w:rsid w:val="00650D43"/>
    <w:rsid w:val="00651547"/>
    <w:rsid w:val="00651654"/>
    <w:rsid w:val="00653AD2"/>
    <w:rsid w:val="006545DC"/>
    <w:rsid w:val="00654680"/>
    <w:rsid w:val="00654823"/>
    <w:rsid w:val="0065498C"/>
    <w:rsid w:val="00655255"/>
    <w:rsid w:val="00655869"/>
    <w:rsid w:val="00656F08"/>
    <w:rsid w:val="0065702A"/>
    <w:rsid w:val="006601E7"/>
    <w:rsid w:val="006608F1"/>
    <w:rsid w:val="00661A2C"/>
    <w:rsid w:val="0066210F"/>
    <w:rsid w:val="006624C2"/>
    <w:rsid w:val="006632BB"/>
    <w:rsid w:val="00664219"/>
    <w:rsid w:val="0066546C"/>
    <w:rsid w:val="006656A0"/>
    <w:rsid w:val="0066585C"/>
    <w:rsid w:val="0066702F"/>
    <w:rsid w:val="00667EB3"/>
    <w:rsid w:val="00670E1B"/>
    <w:rsid w:val="00673248"/>
    <w:rsid w:val="006732B0"/>
    <w:rsid w:val="00673608"/>
    <w:rsid w:val="00674BD6"/>
    <w:rsid w:val="006759F6"/>
    <w:rsid w:val="00676FC5"/>
    <w:rsid w:val="006776D2"/>
    <w:rsid w:val="006801E6"/>
    <w:rsid w:val="00680A86"/>
    <w:rsid w:val="006811F3"/>
    <w:rsid w:val="0068126E"/>
    <w:rsid w:val="006814DE"/>
    <w:rsid w:val="0068160B"/>
    <w:rsid w:val="00681D22"/>
    <w:rsid w:val="0068296B"/>
    <w:rsid w:val="00683643"/>
    <w:rsid w:val="0068444D"/>
    <w:rsid w:val="00685F9D"/>
    <w:rsid w:val="00686BB4"/>
    <w:rsid w:val="00687A0C"/>
    <w:rsid w:val="00690D45"/>
    <w:rsid w:val="006910CB"/>
    <w:rsid w:val="00691EC6"/>
    <w:rsid w:val="00693681"/>
    <w:rsid w:val="00693895"/>
    <w:rsid w:val="00694F77"/>
    <w:rsid w:val="006956A8"/>
    <w:rsid w:val="00695E9F"/>
    <w:rsid w:val="00696C38"/>
    <w:rsid w:val="006A0791"/>
    <w:rsid w:val="006A11A6"/>
    <w:rsid w:val="006A33F0"/>
    <w:rsid w:val="006A3A85"/>
    <w:rsid w:val="006A564C"/>
    <w:rsid w:val="006A679A"/>
    <w:rsid w:val="006A6FD1"/>
    <w:rsid w:val="006A7DC8"/>
    <w:rsid w:val="006B0487"/>
    <w:rsid w:val="006B04A2"/>
    <w:rsid w:val="006B0DD8"/>
    <w:rsid w:val="006B1D1A"/>
    <w:rsid w:val="006B2A30"/>
    <w:rsid w:val="006B329E"/>
    <w:rsid w:val="006B3470"/>
    <w:rsid w:val="006B5975"/>
    <w:rsid w:val="006B67EC"/>
    <w:rsid w:val="006B761B"/>
    <w:rsid w:val="006C394D"/>
    <w:rsid w:val="006C3C4E"/>
    <w:rsid w:val="006C5045"/>
    <w:rsid w:val="006C50FC"/>
    <w:rsid w:val="006C5A41"/>
    <w:rsid w:val="006C6659"/>
    <w:rsid w:val="006C6D6C"/>
    <w:rsid w:val="006C7F79"/>
    <w:rsid w:val="006D0606"/>
    <w:rsid w:val="006D09F7"/>
    <w:rsid w:val="006D1252"/>
    <w:rsid w:val="006D1D2A"/>
    <w:rsid w:val="006D22F9"/>
    <w:rsid w:val="006D2A99"/>
    <w:rsid w:val="006D3051"/>
    <w:rsid w:val="006D3E48"/>
    <w:rsid w:val="006D4438"/>
    <w:rsid w:val="006D5421"/>
    <w:rsid w:val="006D569F"/>
    <w:rsid w:val="006D5B11"/>
    <w:rsid w:val="006D5E66"/>
    <w:rsid w:val="006D5EAF"/>
    <w:rsid w:val="006D6120"/>
    <w:rsid w:val="006D6AEE"/>
    <w:rsid w:val="006D738D"/>
    <w:rsid w:val="006D7464"/>
    <w:rsid w:val="006E1BAA"/>
    <w:rsid w:val="006E24E9"/>
    <w:rsid w:val="006E2697"/>
    <w:rsid w:val="006E3013"/>
    <w:rsid w:val="006E33FA"/>
    <w:rsid w:val="006E41CA"/>
    <w:rsid w:val="006E43F2"/>
    <w:rsid w:val="006E48DA"/>
    <w:rsid w:val="006E5654"/>
    <w:rsid w:val="006E588E"/>
    <w:rsid w:val="006E5F02"/>
    <w:rsid w:val="006E60CC"/>
    <w:rsid w:val="006E6AF5"/>
    <w:rsid w:val="006E6D65"/>
    <w:rsid w:val="006E6F0A"/>
    <w:rsid w:val="006E72FD"/>
    <w:rsid w:val="006E75E9"/>
    <w:rsid w:val="006E7650"/>
    <w:rsid w:val="006F2545"/>
    <w:rsid w:val="006F2B2E"/>
    <w:rsid w:val="006F31F0"/>
    <w:rsid w:val="006F343D"/>
    <w:rsid w:val="006F3828"/>
    <w:rsid w:val="006F5022"/>
    <w:rsid w:val="006F5321"/>
    <w:rsid w:val="006F5643"/>
    <w:rsid w:val="006F5C6F"/>
    <w:rsid w:val="006F7D28"/>
    <w:rsid w:val="00702AFC"/>
    <w:rsid w:val="007034CF"/>
    <w:rsid w:val="00703F2B"/>
    <w:rsid w:val="00704AFD"/>
    <w:rsid w:val="00705712"/>
    <w:rsid w:val="00705BB5"/>
    <w:rsid w:val="00706645"/>
    <w:rsid w:val="00706B7C"/>
    <w:rsid w:val="00707925"/>
    <w:rsid w:val="00710FFD"/>
    <w:rsid w:val="00711399"/>
    <w:rsid w:val="00711BE9"/>
    <w:rsid w:val="0071230D"/>
    <w:rsid w:val="0071282C"/>
    <w:rsid w:val="007153AD"/>
    <w:rsid w:val="007203E1"/>
    <w:rsid w:val="00720678"/>
    <w:rsid w:val="0072114F"/>
    <w:rsid w:val="007221E8"/>
    <w:rsid w:val="0072414F"/>
    <w:rsid w:val="007246B5"/>
    <w:rsid w:val="00724C9F"/>
    <w:rsid w:val="007263EC"/>
    <w:rsid w:val="00727175"/>
    <w:rsid w:val="00727288"/>
    <w:rsid w:val="00730379"/>
    <w:rsid w:val="00730711"/>
    <w:rsid w:val="00731A9E"/>
    <w:rsid w:val="007325A1"/>
    <w:rsid w:val="00732603"/>
    <w:rsid w:val="00733AEA"/>
    <w:rsid w:val="007344C9"/>
    <w:rsid w:val="0073616B"/>
    <w:rsid w:val="007362AB"/>
    <w:rsid w:val="00736E58"/>
    <w:rsid w:val="00740274"/>
    <w:rsid w:val="007407CF"/>
    <w:rsid w:val="00740D74"/>
    <w:rsid w:val="007410CD"/>
    <w:rsid w:val="007410D2"/>
    <w:rsid w:val="007413BF"/>
    <w:rsid w:val="007421B2"/>
    <w:rsid w:val="007444D0"/>
    <w:rsid w:val="0074470A"/>
    <w:rsid w:val="00744BBB"/>
    <w:rsid w:val="00744D35"/>
    <w:rsid w:val="00745488"/>
    <w:rsid w:val="007460DD"/>
    <w:rsid w:val="00746D02"/>
    <w:rsid w:val="00750333"/>
    <w:rsid w:val="007512A0"/>
    <w:rsid w:val="00751B13"/>
    <w:rsid w:val="00753F0B"/>
    <w:rsid w:val="00754184"/>
    <w:rsid w:val="0075444F"/>
    <w:rsid w:val="00755693"/>
    <w:rsid w:val="007559AA"/>
    <w:rsid w:val="00757757"/>
    <w:rsid w:val="0076028E"/>
    <w:rsid w:val="00760DFA"/>
    <w:rsid w:val="00764BFA"/>
    <w:rsid w:val="00764E5E"/>
    <w:rsid w:val="00765417"/>
    <w:rsid w:val="00765571"/>
    <w:rsid w:val="007672A7"/>
    <w:rsid w:val="00767933"/>
    <w:rsid w:val="00771E9E"/>
    <w:rsid w:val="00772530"/>
    <w:rsid w:val="00772644"/>
    <w:rsid w:val="00772F06"/>
    <w:rsid w:val="007739D8"/>
    <w:rsid w:val="00773A33"/>
    <w:rsid w:val="0077405F"/>
    <w:rsid w:val="00774636"/>
    <w:rsid w:val="00775339"/>
    <w:rsid w:val="0077554C"/>
    <w:rsid w:val="00775F17"/>
    <w:rsid w:val="00776935"/>
    <w:rsid w:val="0077739A"/>
    <w:rsid w:val="00777694"/>
    <w:rsid w:val="00780937"/>
    <w:rsid w:val="00783D2A"/>
    <w:rsid w:val="00787387"/>
    <w:rsid w:val="00787C02"/>
    <w:rsid w:val="00790434"/>
    <w:rsid w:val="007911FA"/>
    <w:rsid w:val="00791D78"/>
    <w:rsid w:val="0079254B"/>
    <w:rsid w:val="0079302E"/>
    <w:rsid w:val="00793765"/>
    <w:rsid w:val="00794C42"/>
    <w:rsid w:val="00794E06"/>
    <w:rsid w:val="0079532F"/>
    <w:rsid w:val="007964DE"/>
    <w:rsid w:val="00796862"/>
    <w:rsid w:val="00796E56"/>
    <w:rsid w:val="00797673"/>
    <w:rsid w:val="00797F70"/>
    <w:rsid w:val="007A0838"/>
    <w:rsid w:val="007A1485"/>
    <w:rsid w:val="007A1D2D"/>
    <w:rsid w:val="007A33F4"/>
    <w:rsid w:val="007A4688"/>
    <w:rsid w:val="007A49EA"/>
    <w:rsid w:val="007A58F6"/>
    <w:rsid w:val="007A62BA"/>
    <w:rsid w:val="007B16FF"/>
    <w:rsid w:val="007B1F39"/>
    <w:rsid w:val="007B20F2"/>
    <w:rsid w:val="007B22E2"/>
    <w:rsid w:val="007B381E"/>
    <w:rsid w:val="007B42F2"/>
    <w:rsid w:val="007B4C87"/>
    <w:rsid w:val="007B766F"/>
    <w:rsid w:val="007C24F1"/>
    <w:rsid w:val="007C3636"/>
    <w:rsid w:val="007C3C41"/>
    <w:rsid w:val="007C3C8B"/>
    <w:rsid w:val="007C3F0E"/>
    <w:rsid w:val="007C4253"/>
    <w:rsid w:val="007C45D9"/>
    <w:rsid w:val="007C4B7D"/>
    <w:rsid w:val="007C4E6D"/>
    <w:rsid w:val="007C4F62"/>
    <w:rsid w:val="007C5099"/>
    <w:rsid w:val="007C56F3"/>
    <w:rsid w:val="007C67A3"/>
    <w:rsid w:val="007D0343"/>
    <w:rsid w:val="007D12E0"/>
    <w:rsid w:val="007D167F"/>
    <w:rsid w:val="007D3CD6"/>
    <w:rsid w:val="007D4450"/>
    <w:rsid w:val="007D5355"/>
    <w:rsid w:val="007D5399"/>
    <w:rsid w:val="007D59BA"/>
    <w:rsid w:val="007D6619"/>
    <w:rsid w:val="007D6667"/>
    <w:rsid w:val="007D6DC9"/>
    <w:rsid w:val="007D75D1"/>
    <w:rsid w:val="007E1286"/>
    <w:rsid w:val="007E14F4"/>
    <w:rsid w:val="007E1819"/>
    <w:rsid w:val="007E28EB"/>
    <w:rsid w:val="007E58AC"/>
    <w:rsid w:val="007E76CF"/>
    <w:rsid w:val="007F1406"/>
    <w:rsid w:val="007F1B3F"/>
    <w:rsid w:val="007F1CCF"/>
    <w:rsid w:val="007F254B"/>
    <w:rsid w:val="007F3C33"/>
    <w:rsid w:val="007F497F"/>
    <w:rsid w:val="007F5438"/>
    <w:rsid w:val="007F559C"/>
    <w:rsid w:val="007F5828"/>
    <w:rsid w:val="007F60CF"/>
    <w:rsid w:val="007F647D"/>
    <w:rsid w:val="007F6EDC"/>
    <w:rsid w:val="007F75C8"/>
    <w:rsid w:val="007F7C7D"/>
    <w:rsid w:val="0080203E"/>
    <w:rsid w:val="008020B6"/>
    <w:rsid w:val="00802A06"/>
    <w:rsid w:val="00803B66"/>
    <w:rsid w:val="00803DD1"/>
    <w:rsid w:val="008047B2"/>
    <w:rsid w:val="00804FD3"/>
    <w:rsid w:val="00805010"/>
    <w:rsid w:val="00806171"/>
    <w:rsid w:val="00806635"/>
    <w:rsid w:val="0081007B"/>
    <w:rsid w:val="0081039B"/>
    <w:rsid w:val="00810787"/>
    <w:rsid w:val="008109E5"/>
    <w:rsid w:val="00810C1A"/>
    <w:rsid w:val="00811E06"/>
    <w:rsid w:val="00812D71"/>
    <w:rsid w:val="008134D6"/>
    <w:rsid w:val="00813B67"/>
    <w:rsid w:val="008142EB"/>
    <w:rsid w:val="00814BCF"/>
    <w:rsid w:val="0081501F"/>
    <w:rsid w:val="00815413"/>
    <w:rsid w:val="0081545B"/>
    <w:rsid w:val="008172C1"/>
    <w:rsid w:val="00820302"/>
    <w:rsid w:val="0082047A"/>
    <w:rsid w:val="00820610"/>
    <w:rsid w:val="00820A94"/>
    <w:rsid w:val="00822791"/>
    <w:rsid w:val="00822A6D"/>
    <w:rsid w:val="00823C03"/>
    <w:rsid w:val="008254BD"/>
    <w:rsid w:val="00825B8F"/>
    <w:rsid w:val="00830200"/>
    <w:rsid w:val="00830B30"/>
    <w:rsid w:val="00830B6A"/>
    <w:rsid w:val="00832866"/>
    <w:rsid w:val="0083292F"/>
    <w:rsid w:val="00835FF3"/>
    <w:rsid w:val="00836B9E"/>
    <w:rsid w:val="008377CA"/>
    <w:rsid w:val="00840692"/>
    <w:rsid w:val="00841346"/>
    <w:rsid w:val="00841F38"/>
    <w:rsid w:val="0084217A"/>
    <w:rsid w:val="008421AB"/>
    <w:rsid w:val="00842666"/>
    <w:rsid w:val="00842DA2"/>
    <w:rsid w:val="008432F2"/>
    <w:rsid w:val="008432F9"/>
    <w:rsid w:val="008437B1"/>
    <w:rsid w:val="0084406E"/>
    <w:rsid w:val="00845F55"/>
    <w:rsid w:val="008475A3"/>
    <w:rsid w:val="008479CD"/>
    <w:rsid w:val="00847B25"/>
    <w:rsid w:val="0085041C"/>
    <w:rsid w:val="00850617"/>
    <w:rsid w:val="00850FAE"/>
    <w:rsid w:val="008540E3"/>
    <w:rsid w:val="00855DF1"/>
    <w:rsid w:val="00855FDD"/>
    <w:rsid w:val="008561E4"/>
    <w:rsid w:val="00856823"/>
    <w:rsid w:val="00857731"/>
    <w:rsid w:val="00860E00"/>
    <w:rsid w:val="008634AA"/>
    <w:rsid w:val="00863C4E"/>
    <w:rsid w:val="008651DC"/>
    <w:rsid w:val="00865256"/>
    <w:rsid w:val="00865BA5"/>
    <w:rsid w:val="00870D95"/>
    <w:rsid w:val="0087312A"/>
    <w:rsid w:val="0087340F"/>
    <w:rsid w:val="008741B6"/>
    <w:rsid w:val="00874E4F"/>
    <w:rsid w:val="00875A10"/>
    <w:rsid w:val="00875BDB"/>
    <w:rsid w:val="00876AD7"/>
    <w:rsid w:val="00877695"/>
    <w:rsid w:val="00877B0C"/>
    <w:rsid w:val="00880B75"/>
    <w:rsid w:val="00880B76"/>
    <w:rsid w:val="0088192A"/>
    <w:rsid w:val="00881CD7"/>
    <w:rsid w:val="00882101"/>
    <w:rsid w:val="008829C1"/>
    <w:rsid w:val="00883509"/>
    <w:rsid w:val="00883D4D"/>
    <w:rsid w:val="00884920"/>
    <w:rsid w:val="0088493A"/>
    <w:rsid w:val="00885100"/>
    <w:rsid w:val="008852D8"/>
    <w:rsid w:val="00885492"/>
    <w:rsid w:val="00885CAD"/>
    <w:rsid w:val="008951E7"/>
    <w:rsid w:val="008959CD"/>
    <w:rsid w:val="008962D0"/>
    <w:rsid w:val="00896FE9"/>
    <w:rsid w:val="00897DD7"/>
    <w:rsid w:val="008A0370"/>
    <w:rsid w:val="008A09C0"/>
    <w:rsid w:val="008A1B06"/>
    <w:rsid w:val="008A31BB"/>
    <w:rsid w:val="008A407D"/>
    <w:rsid w:val="008A460D"/>
    <w:rsid w:val="008A50A8"/>
    <w:rsid w:val="008A66E5"/>
    <w:rsid w:val="008A776C"/>
    <w:rsid w:val="008A7AC1"/>
    <w:rsid w:val="008A7B04"/>
    <w:rsid w:val="008B0ED4"/>
    <w:rsid w:val="008B2B5C"/>
    <w:rsid w:val="008B3A8C"/>
    <w:rsid w:val="008B3D25"/>
    <w:rsid w:val="008B3EBF"/>
    <w:rsid w:val="008B4183"/>
    <w:rsid w:val="008B4F9D"/>
    <w:rsid w:val="008B522E"/>
    <w:rsid w:val="008B594D"/>
    <w:rsid w:val="008B5B7D"/>
    <w:rsid w:val="008B5D19"/>
    <w:rsid w:val="008B5E02"/>
    <w:rsid w:val="008B6BB3"/>
    <w:rsid w:val="008B7913"/>
    <w:rsid w:val="008C07FE"/>
    <w:rsid w:val="008C2002"/>
    <w:rsid w:val="008C35F7"/>
    <w:rsid w:val="008C7608"/>
    <w:rsid w:val="008C78C1"/>
    <w:rsid w:val="008C7F66"/>
    <w:rsid w:val="008D0347"/>
    <w:rsid w:val="008D0EB6"/>
    <w:rsid w:val="008D12C1"/>
    <w:rsid w:val="008D2548"/>
    <w:rsid w:val="008D273E"/>
    <w:rsid w:val="008D2933"/>
    <w:rsid w:val="008D3746"/>
    <w:rsid w:val="008D61EF"/>
    <w:rsid w:val="008D6CA2"/>
    <w:rsid w:val="008D7517"/>
    <w:rsid w:val="008D781F"/>
    <w:rsid w:val="008D79D0"/>
    <w:rsid w:val="008E0CD4"/>
    <w:rsid w:val="008E2418"/>
    <w:rsid w:val="008E2666"/>
    <w:rsid w:val="008E279F"/>
    <w:rsid w:val="008E291F"/>
    <w:rsid w:val="008E2FA1"/>
    <w:rsid w:val="008E32C2"/>
    <w:rsid w:val="008E32C4"/>
    <w:rsid w:val="008E3CDB"/>
    <w:rsid w:val="008E407A"/>
    <w:rsid w:val="008E50A5"/>
    <w:rsid w:val="008E5432"/>
    <w:rsid w:val="008E5BDE"/>
    <w:rsid w:val="008E5CFC"/>
    <w:rsid w:val="008E7257"/>
    <w:rsid w:val="008F0BB4"/>
    <w:rsid w:val="008F14A7"/>
    <w:rsid w:val="008F15EE"/>
    <w:rsid w:val="008F1B27"/>
    <w:rsid w:val="008F2ECE"/>
    <w:rsid w:val="008F3EB8"/>
    <w:rsid w:val="008F41C6"/>
    <w:rsid w:val="008F48FB"/>
    <w:rsid w:val="008F4A05"/>
    <w:rsid w:val="008F61E8"/>
    <w:rsid w:val="008F67B9"/>
    <w:rsid w:val="008F71B3"/>
    <w:rsid w:val="00900814"/>
    <w:rsid w:val="00900A4A"/>
    <w:rsid w:val="00900A97"/>
    <w:rsid w:val="00900C1F"/>
    <w:rsid w:val="009018AE"/>
    <w:rsid w:val="00902FC9"/>
    <w:rsid w:val="00903733"/>
    <w:rsid w:val="009042E7"/>
    <w:rsid w:val="009064AA"/>
    <w:rsid w:val="009115C0"/>
    <w:rsid w:val="009116B7"/>
    <w:rsid w:val="0091196F"/>
    <w:rsid w:val="00911C92"/>
    <w:rsid w:val="00911CC3"/>
    <w:rsid w:val="00914D49"/>
    <w:rsid w:val="00915875"/>
    <w:rsid w:val="00915A31"/>
    <w:rsid w:val="00915CE3"/>
    <w:rsid w:val="009160E0"/>
    <w:rsid w:val="00916DAC"/>
    <w:rsid w:val="00917A8C"/>
    <w:rsid w:val="0092058B"/>
    <w:rsid w:val="0092098F"/>
    <w:rsid w:val="009215FC"/>
    <w:rsid w:val="00923C84"/>
    <w:rsid w:val="009242B0"/>
    <w:rsid w:val="00924432"/>
    <w:rsid w:val="009248E3"/>
    <w:rsid w:val="00927725"/>
    <w:rsid w:val="009317C0"/>
    <w:rsid w:val="00932003"/>
    <w:rsid w:val="0093243E"/>
    <w:rsid w:val="00933583"/>
    <w:rsid w:val="00934662"/>
    <w:rsid w:val="0093538A"/>
    <w:rsid w:val="00936366"/>
    <w:rsid w:val="00936B7B"/>
    <w:rsid w:val="009376E6"/>
    <w:rsid w:val="00937B5B"/>
    <w:rsid w:val="00937C5E"/>
    <w:rsid w:val="009405AA"/>
    <w:rsid w:val="00940EAB"/>
    <w:rsid w:val="0094199D"/>
    <w:rsid w:val="009420C9"/>
    <w:rsid w:val="00942DF7"/>
    <w:rsid w:val="009435DF"/>
    <w:rsid w:val="0094468F"/>
    <w:rsid w:val="00944F87"/>
    <w:rsid w:val="00945285"/>
    <w:rsid w:val="009468D8"/>
    <w:rsid w:val="009469B2"/>
    <w:rsid w:val="00947106"/>
    <w:rsid w:val="00947797"/>
    <w:rsid w:val="00950010"/>
    <w:rsid w:val="00950791"/>
    <w:rsid w:val="00950A81"/>
    <w:rsid w:val="00951599"/>
    <w:rsid w:val="00951894"/>
    <w:rsid w:val="00951FBE"/>
    <w:rsid w:val="0095329F"/>
    <w:rsid w:val="0095337B"/>
    <w:rsid w:val="0095369A"/>
    <w:rsid w:val="009559E6"/>
    <w:rsid w:val="00955AE6"/>
    <w:rsid w:val="0095662E"/>
    <w:rsid w:val="00956A33"/>
    <w:rsid w:val="00957EE5"/>
    <w:rsid w:val="00960772"/>
    <w:rsid w:val="00960F29"/>
    <w:rsid w:val="0096200F"/>
    <w:rsid w:val="009668C5"/>
    <w:rsid w:val="00966CAB"/>
    <w:rsid w:val="00967342"/>
    <w:rsid w:val="00970B5D"/>
    <w:rsid w:val="00970CDF"/>
    <w:rsid w:val="00971396"/>
    <w:rsid w:val="009718B7"/>
    <w:rsid w:val="00972990"/>
    <w:rsid w:val="00972D1E"/>
    <w:rsid w:val="00972E04"/>
    <w:rsid w:val="009737CE"/>
    <w:rsid w:val="00976972"/>
    <w:rsid w:val="009779E3"/>
    <w:rsid w:val="009802AF"/>
    <w:rsid w:val="0098039F"/>
    <w:rsid w:val="00981707"/>
    <w:rsid w:val="00983673"/>
    <w:rsid w:val="009849E7"/>
    <w:rsid w:val="00985394"/>
    <w:rsid w:val="00986930"/>
    <w:rsid w:val="00987BAF"/>
    <w:rsid w:val="0099008B"/>
    <w:rsid w:val="00990AAE"/>
    <w:rsid w:val="00991012"/>
    <w:rsid w:val="009913DF"/>
    <w:rsid w:val="00992546"/>
    <w:rsid w:val="009929E0"/>
    <w:rsid w:val="0099444E"/>
    <w:rsid w:val="00994A17"/>
    <w:rsid w:val="009A0ABE"/>
    <w:rsid w:val="009A1CC8"/>
    <w:rsid w:val="009A1CD9"/>
    <w:rsid w:val="009A22F1"/>
    <w:rsid w:val="009A38A0"/>
    <w:rsid w:val="009A61C2"/>
    <w:rsid w:val="009A725C"/>
    <w:rsid w:val="009A73A9"/>
    <w:rsid w:val="009B04DB"/>
    <w:rsid w:val="009B0B05"/>
    <w:rsid w:val="009B0C44"/>
    <w:rsid w:val="009B3029"/>
    <w:rsid w:val="009B363E"/>
    <w:rsid w:val="009B4041"/>
    <w:rsid w:val="009B5228"/>
    <w:rsid w:val="009B5998"/>
    <w:rsid w:val="009B6668"/>
    <w:rsid w:val="009B6A4D"/>
    <w:rsid w:val="009B6ADA"/>
    <w:rsid w:val="009B6F73"/>
    <w:rsid w:val="009B7645"/>
    <w:rsid w:val="009C0CBC"/>
    <w:rsid w:val="009C4140"/>
    <w:rsid w:val="009C5E48"/>
    <w:rsid w:val="009C7A8B"/>
    <w:rsid w:val="009C7C59"/>
    <w:rsid w:val="009D0325"/>
    <w:rsid w:val="009D032E"/>
    <w:rsid w:val="009D10EE"/>
    <w:rsid w:val="009D17F4"/>
    <w:rsid w:val="009D205F"/>
    <w:rsid w:val="009D24B6"/>
    <w:rsid w:val="009D328E"/>
    <w:rsid w:val="009D3949"/>
    <w:rsid w:val="009D4587"/>
    <w:rsid w:val="009D491B"/>
    <w:rsid w:val="009D503C"/>
    <w:rsid w:val="009E0039"/>
    <w:rsid w:val="009E168A"/>
    <w:rsid w:val="009E1CAE"/>
    <w:rsid w:val="009E1EF3"/>
    <w:rsid w:val="009E2933"/>
    <w:rsid w:val="009E2CB8"/>
    <w:rsid w:val="009E2E70"/>
    <w:rsid w:val="009E2EB0"/>
    <w:rsid w:val="009E525A"/>
    <w:rsid w:val="009E68CA"/>
    <w:rsid w:val="009F0BED"/>
    <w:rsid w:val="009F1D97"/>
    <w:rsid w:val="009F2407"/>
    <w:rsid w:val="009F30D8"/>
    <w:rsid w:val="009F36CC"/>
    <w:rsid w:val="009F4EE5"/>
    <w:rsid w:val="009F55EB"/>
    <w:rsid w:val="009F6491"/>
    <w:rsid w:val="009F7134"/>
    <w:rsid w:val="009F79E6"/>
    <w:rsid w:val="009F7BE2"/>
    <w:rsid w:val="00A00C34"/>
    <w:rsid w:val="00A0186E"/>
    <w:rsid w:val="00A0267A"/>
    <w:rsid w:val="00A02EE6"/>
    <w:rsid w:val="00A0316A"/>
    <w:rsid w:val="00A03533"/>
    <w:rsid w:val="00A0453C"/>
    <w:rsid w:val="00A045B6"/>
    <w:rsid w:val="00A048E1"/>
    <w:rsid w:val="00A05A7A"/>
    <w:rsid w:val="00A05F6F"/>
    <w:rsid w:val="00A104F9"/>
    <w:rsid w:val="00A10CCA"/>
    <w:rsid w:val="00A1204B"/>
    <w:rsid w:val="00A14CE4"/>
    <w:rsid w:val="00A150AB"/>
    <w:rsid w:val="00A152A8"/>
    <w:rsid w:val="00A15359"/>
    <w:rsid w:val="00A15945"/>
    <w:rsid w:val="00A16839"/>
    <w:rsid w:val="00A16A06"/>
    <w:rsid w:val="00A1798A"/>
    <w:rsid w:val="00A20E71"/>
    <w:rsid w:val="00A2104C"/>
    <w:rsid w:val="00A215BC"/>
    <w:rsid w:val="00A21EE6"/>
    <w:rsid w:val="00A235AD"/>
    <w:rsid w:val="00A23A31"/>
    <w:rsid w:val="00A24825"/>
    <w:rsid w:val="00A2571B"/>
    <w:rsid w:val="00A26204"/>
    <w:rsid w:val="00A26226"/>
    <w:rsid w:val="00A26F50"/>
    <w:rsid w:val="00A30B88"/>
    <w:rsid w:val="00A30DE3"/>
    <w:rsid w:val="00A318E7"/>
    <w:rsid w:val="00A32C9A"/>
    <w:rsid w:val="00A3456B"/>
    <w:rsid w:val="00A345FE"/>
    <w:rsid w:val="00A348FB"/>
    <w:rsid w:val="00A34FEE"/>
    <w:rsid w:val="00A35BE3"/>
    <w:rsid w:val="00A37E81"/>
    <w:rsid w:val="00A413CF"/>
    <w:rsid w:val="00A41A79"/>
    <w:rsid w:val="00A42747"/>
    <w:rsid w:val="00A428AF"/>
    <w:rsid w:val="00A42FAF"/>
    <w:rsid w:val="00A433B1"/>
    <w:rsid w:val="00A45894"/>
    <w:rsid w:val="00A462D6"/>
    <w:rsid w:val="00A46D9E"/>
    <w:rsid w:val="00A47884"/>
    <w:rsid w:val="00A47C70"/>
    <w:rsid w:val="00A5010E"/>
    <w:rsid w:val="00A51257"/>
    <w:rsid w:val="00A5238A"/>
    <w:rsid w:val="00A530CE"/>
    <w:rsid w:val="00A53456"/>
    <w:rsid w:val="00A5375E"/>
    <w:rsid w:val="00A5494F"/>
    <w:rsid w:val="00A55333"/>
    <w:rsid w:val="00A5583E"/>
    <w:rsid w:val="00A57130"/>
    <w:rsid w:val="00A57469"/>
    <w:rsid w:val="00A57A66"/>
    <w:rsid w:val="00A57C91"/>
    <w:rsid w:val="00A57E68"/>
    <w:rsid w:val="00A57F0D"/>
    <w:rsid w:val="00A6016A"/>
    <w:rsid w:val="00A603A7"/>
    <w:rsid w:val="00A62229"/>
    <w:rsid w:val="00A65B88"/>
    <w:rsid w:val="00A67B2E"/>
    <w:rsid w:val="00A7103C"/>
    <w:rsid w:val="00A7141A"/>
    <w:rsid w:val="00A71A23"/>
    <w:rsid w:val="00A724F0"/>
    <w:rsid w:val="00A7256B"/>
    <w:rsid w:val="00A734C2"/>
    <w:rsid w:val="00A738F3"/>
    <w:rsid w:val="00A7708D"/>
    <w:rsid w:val="00A778BF"/>
    <w:rsid w:val="00A8069C"/>
    <w:rsid w:val="00A80EB1"/>
    <w:rsid w:val="00A80F42"/>
    <w:rsid w:val="00A81A0F"/>
    <w:rsid w:val="00A85661"/>
    <w:rsid w:val="00A85D16"/>
    <w:rsid w:val="00A86FF2"/>
    <w:rsid w:val="00A87E06"/>
    <w:rsid w:val="00A90459"/>
    <w:rsid w:val="00A91241"/>
    <w:rsid w:val="00A9185B"/>
    <w:rsid w:val="00A92531"/>
    <w:rsid w:val="00A93811"/>
    <w:rsid w:val="00A95D0A"/>
    <w:rsid w:val="00A97ACE"/>
    <w:rsid w:val="00AA1146"/>
    <w:rsid w:val="00AA27FF"/>
    <w:rsid w:val="00AA2D5F"/>
    <w:rsid w:val="00AA4019"/>
    <w:rsid w:val="00AA46DB"/>
    <w:rsid w:val="00AA490A"/>
    <w:rsid w:val="00AA50A9"/>
    <w:rsid w:val="00AA6BBD"/>
    <w:rsid w:val="00AA73FE"/>
    <w:rsid w:val="00AA7685"/>
    <w:rsid w:val="00AA7B86"/>
    <w:rsid w:val="00AA7CFC"/>
    <w:rsid w:val="00AB0E6C"/>
    <w:rsid w:val="00AB1261"/>
    <w:rsid w:val="00AB33C3"/>
    <w:rsid w:val="00AB340F"/>
    <w:rsid w:val="00AB429D"/>
    <w:rsid w:val="00AB59BB"/>
    <w:rsid w:val="00AB6A0B"/>
    <w:rsid w:val="00AB6A4C"/>
    <w:rsid w:val="00AB6B84"/>
    <w:rsid w:val="00AB7223"/>
    <w:rsid w:val="00AB7746"/>
    <w:rsid w:val="00AC0A8B"/>
    <w:rsid w:val="00AC106A"/>
    <w:rsid w:val="00AC1191"/>
    <w:rsid w:val="00AC2FC4"/>
    <w:rsid w:val="00AC352F"/>
    <w:rsid w:val="00AC4D25"/>
    <w:rsid w:val="00AC508B"/>
    <w:rsid w:val="00AC613E"/>
    <w:rsid w:val="00AC68EC"/>
    <w:rsid w:val="00AC7F2A"/>
    <w:rsid w:val="00AD1D4D"/>
    <w:rsid w:val="00AD1E69"/>
    <w:rsid w:val="00AD20F7"/>
    <w:rsid w:val="00AD63E7"/>
    <w:rsid w:val="00AD6724"/>
    <w:rsid w:val="00AD6A37"/>
    <w:rsid w:val="00AD6AD8"/>
    <w:rsid w:val="00AD7C8F"/>
    <w:rsid w:val="00AE0199"/>
    <w:rsid w:val="00AE16FB"/>
    <w:rsid w:val="00AE286D"/>
    <w:rsid w:val="00AE481F"/>
    <w:rsid w:val="00AE4B9A"/>
    <w:rsid w:val="00AE521B"/>
    <w:rsid w:val="00AE578A"/>
    <w:rsid w:val="00AE59CD"/>
    <w:rsid w:val="00AE6068"/>
    <w:rsid w:val="00AF04EF"/>
    <w:rsid w:val="00AF0554"/>
    <w:rsid w:val="00AF0578"/>
    <w:rsid w:val="00AF1AFC"/>
    <w:rsid w:val="00AF1BA2"/>
    <w:rsid w:val="00AF2245"/>
    <w:rsid w:val="00AF359B"/>
    <w:rsid w:val="00AF5761"/>
    <w:rsid w:val="00AF5948"/>
    <w:rsid w:val="00AF664C"/>
    <w:rsid w:val="00AF7F46"/>
    <w:rsid w:val="00B00611"/>
    <w:rsid w:val="00B0302D"/>
    <w:rsid w:val="00B0552A"/>
    <w:rsid w:val="00B076C1"/>
    <w:rsid w:val="00B07DFE"/>
    <w:rsid w:val="00B11475"/>
    <w:rsid w:val="00B11DC7"/>
    <w:rsid w:val="00B123DF"/>
    <w:rsid w:val="00B12512"/>
    <w:rsid w:val="00B125BC"/>
    <w:rsid w:val="00B129FC"/>
    <w:rsid w:val="00B12A2E"/>
    <w:rsid w:val="00B136EF"/>
    <w:rsid w:val="00B13D33"/>
    <w:rsid w:val="00B1418E"/>
    <w:rsid w:val="00B15497"/>
    <w:rsid w:val="00B1587C"/>
    <w:rsid w:val="00B1590A"/>
    <w:rsid w:val="00B15929"/>
    <w:rsid w:val="00B16ECE"/>
    <w:rsid w:val="00B21B51"/>
    <w:rsid w:val="00B22582"/>
    <w:rsid w:val="00B2359E"/>
    <w:rsid w:val="00B23724"/>
    <w:rsid w:val="00B2381F"/>
    <w:rsid w:val="00B244DA"/>
    <w:rsid w:val="00B24FD3"/>
    <w:rsid w:val="00B32324"/>
    <w:rsid w:val="00B327F3"/>
    <w:rsid w:val="00B32F01"/>
    <w:rsid w:val="00B346F2"/>
    <w:rsid w:val="00B3545B"/>
    <w:rsid w:val="00B3596A"/>
    <w:rsid w:val="00B363E7"/>
    <w:rsid w:val="00B36B6B"/>
    <w:rsid w:val="00B372AA"/>
    <w:rsid w:val="00B408F7"/>
    <w:rsid w:val="00B40FA5"/>
    <w:rsid w:val="00B424D5"/>
    <w:rsid w:val="00B42F9F"/>
    <w:rsid w:val="00B44006"/>
    <w:rsid w:val="00B445BC"/>
    <w:rsid w:val="00B44F65"/>
    <w:rsid w:val="00B4555F"/>
    <w:rsid w:val="00B45D55"/>
    <w:rsid w:val="00B46106"/>
    <w:rsid w:val="00B46A8F"/>
    <w:rsid w:val="00B4717C"/>
    <w:rsid w:val="00B474E4"/>
    <w:rsid w:val="00B47A98"/>
    <w:rsid w:val="00B51BFD"/>
    <w:rsid w:val="00B52356"/>
    <w:rsid w:val="00B5371E"/>
    <w:rsid w:val="00B54726"/>
    <w:rsid w:val="00B54C1D"/>
    <w:rsid w:val="00B579C1"/>
    <w:rsid w:val="00B605AA"/>
    <w:rsid w:val="00B6152D"/>
    <w:rsid w:val="00B62D0D"/>
    <w:rsid w:val="00B65C7D"/>
    <w:rsid w:val="00B6627F"/>
    <w:rsid w:val="00B6700F"/>
    <w:rsid w:val="00B67706"/>
    <w:rsid w:val="00B67CF4"/>
    <w:rsid w:val="00B702DE"/>
    <w:rsid w:val="00B7069D"/>
    <w:rsid w:val="00B71582"/>
    <w:rsid w:val="00B71AB9"/>
    <w:rsid w:val="00B71B49"/>
    <w:rsid w:val="00B71CB7"/>
    <w:rsid w:val="00B721A9"/>
    <w:rsid w:val="00B726A5"/>
    <w:rsid w:val="00B72867"/>
    <w:rsid w:val="00B7287E"/>
    <w:rsid w:val="00B72AA1"/>
    <w:rsid w:val="00B72F23"/>
    <w:rsid w:val="00B74198"/>
    <w:rsid w:val="00B74685"/>
    <w:rsid w:val="00B74B01"/>
    <w:rsid w:val="00B750DD"/>
    <w:rsid w:val="00B755DC"/>
    <w:rsid w:val="00B765A3"/>
    <w:rsid w:val="00B76EF3"/>
    <w:rsid w:val="00B76F94"/>
    <w:rsid w:val="00B779FF"/>
    <w:rsid w:val="00B800F8"/>
    <w:rsid w:val="00B8120B"/>
    <w:rsid w:val="00B824E3"/>
    <w:rsid w:val="00B82FC9"/>
    <w:rsid w:val="00B874A8"/>
    <w:rsid w:val="00B8786A"/>
    <w:rsid w:val="00B87C2B"/>
    <w:rsid w:val="00B87FCA"/>
    <w:rsid w:val="00B902CD"/>
    <w:rsid w:val="00B93680"/>
    <w:rsid w:val="00B93D51"/>
    <w:rsid w:val="00B94C97"/>
    <w:rsid w:val="00B95E85"/>
    <w:rsid w:val="00B97312"/>
    <w:rsid w:val="00B97D64"/>
    <w:rsid w:val="00BA1F78"/>
    <w:rsid w:val="00BA237E"/>
    <w:rsid w:val="00BA44E8"/>
    <w:rsid w:val="00BA51BD"/>
    <w:rsid w:val="00BA6427"/>
    <w:rsid w:val="00BA6E8C"/>
    <w:rsid w:val="00BB02A9"/>
    <w:rsid w:val="00BB310F"/>
    <w:rsid w:val="00BB34AB"/>
    <w:rsid w:val="00BB4D34"/>
    <w:rsid w:val="00BB6D78"/>
    <w:rsid w:val="00BB75B3"/>
    <w:rsid w:val="00BB794F"/>
    <w:rsid w:val="00BB7B10"/>
    <w:rsid w:val="00BC12A1"/>
    <w:rsid w:val="00BC31B8"/>
    <w:rsid w:val="00BC32DA"/>
    <w:rsid w:val="00BC39DD"/>
    <w:rsid w:val="00BC571F"/>
    <w:rsid w:val="00BD0932"/>
    <w:rsid w:val="00BD192A"/>
    <w:rsid w:val="00BD1A71"/>
    <w:rsid w:val="00BD2844"/>
    <w:rsid w:val="00BD338C"/>
    <w:rsid w:val="00BD46CF"/>
    <w:rsid w:val="00BD4E8B"/>
    <w:rsid w:val="00BD5726"/>
    <w:rsid w:val="00BD5ED6"/>
    <w:rsid w:val="00BD728C"/>
    <w:rsid w:val="00BD7609"/>
    <w:rsid w:val="00BD7AC8"/>
    <w:rsid w:val="00BE0023"/>
    <w:rsid w:val="00BE0EAA"/>
    <w:rsid w:val="00BE36AD"/>
    <w:rsid w:val="00BE4506"/>
    <w:rsid w:val="00BE5C29"/>
    <w:rsid w:val="00BE5C79"/>
    <w:rsid w:val="00BE67DE"/>
    <w:rsid w:val="00BE6873"/>
    <w:rsid w:val="00BE6E7C"/>
    <w:rsid w:val="00BE70F3"/>
    <w:rsid w:val="00BF0129"/>
    <w:rsid w:val="00BF151F"/>
    <w:rsid w:val="00BF2624"/>
    <w:rsid w:val="00BF287D"/>
    <w:rsid w:val="00BF3BAE"/>
    <w:rsid w:val="00BF6626"/>
    <w:rsid w:val="00BF73BB"/>
    <w:rsid w:val="00BF7573"/>
    <w:rsid w:val="00BF78D2"/>
    <w:rsid w:val="00BF7A48"/>
    <w:rsid w:val="00BF7F3B"/>
    <w:rsid w:val="00C01C23"/>
    <w:rsid w:val="00C02970"/>
    <w:rsid w:val="00C02E8F"/>
    <w:rsid w:val="00C030D1"/>
    <w:rsid w:val="00C037AD"/>
    <w:rsid w:val="00C05EAB"/>
    <w:rsid w:val="00C0635A"/>
    <w:rsid w:val="00C06932"/>
    <w:rsid w:val="00C06FB2"/>
    <w:rsid w:val="00C07879"/>
    <w:rsid w:val="00C07AAC"/>
    <w:rsid w:val="00C102D2"/>
    <w:rsid w:val="00C133CD"/>
    <w:rsid w:val="00C137C6"/>
    <w:rsid w:val="00C13D2C"/>
    <w:rsid w:val="00C14FC9"/>
    <w:rsid w:val="00C15BE5"/>
    <w:rsid w:val="00C1647C"/>
    <w:rsid w:val="00C16CC8"/>
    <w:rsid w:val="00C16D92"/>
    <w:rsid w:val="00C17C8A"/>
    <w:rsid w:val="00C208AA"/>
    <w:rsid w:val="00C208C3"/>
    <w:rsid w:val="00C20A6E"/>
    <w:rsid w:val="00C2271C"/>
    <w:rsid w:val="00C232B2"/>
    <w:rsid w:val="00C236AC"/>
    <w:rsid w:val="00C23D34"/>
    <w:rsid w:val="00C2446A"/>
    <w:rsid w:val="00C25C24"/>
    <w:rsid w:val="00C25CB4"/>
    <w:rsid w:val="00C263E6"/>
    <w:rsid w:val="00C265BD"/>
    <w:rsid w:val="00C27544"/>
    <w:rsid w:val="00C32818"/>
    <w:rsid w:val="00C33AF5"/>
    <w:rsid w:val="00C33D25"/>
    <w:rsid w:val="00C34776"/>
    <w:rsid w:val="00C34B20"/>
    <w:rsid w:val="00C370BA"/>
    <w:rsid w:val="00C37397"/>
    <w:rsid w:val="00C40E91"/>
    <w:rsid w:val="00C412C8"/>
    <w:rsid w:val="00C41431"/>
    <w:rsid w:val="00C419F5"/>
    <w:rsid w:val="00C42385"/>
    <w:rsid w:val="00C42433"/>
    <w:rsid w:val="00C42602"/>
    <w:rsid w:val="00C44639"/>
    <w:rsid w:val="00C44EA9"/>
    <w:rsid w:val="00C4505F"/>
    <w:rsid w:val="00C476EC"/>
    <w:rsid w:val="00C50099"/>
    <w:rsid w:val="00C50923"/>
    <w:rsid w:val="00C513E8"/>
    <w:rsid w:val="00C522AC"/>
    <w:rsid w:val="00C522E9"/>
    <w:rsid w:val="00C5276B"/>
    <w:rsid w:val="00C54444"/>
    <w:rsid w:val="00C551F0"/>
    <w:rsid w:val="00C56EB8"/>
    <w:rsid w:val="00C5745B"/>
    <w:rsid w:val="00C60254"/>
    <w:rsid w:val="00C608D9"/>
    <w:rsid w:val="00C6096D"/>
    <w:rsid w:val="00C60A65"/>
    <w:rsid w:val="00C60CF6"/>
    <w:rsid w:val="00C60F19"/>
    <w:rsid w:val="00C611A1"/>
    <w:rsid w:val="00C6296E"/>
    <w:rsid w:val="00C63C76"/>
    <w:rsid w:val="00C6454B"/>
    <w:rsid w:val="00C64851"/>
    <w:rsid w:val="00C66172"/>
    <w:rsid w:val="00C66F39"/>
    <w:rsid w:val="00C70D37"/>
    <w:rsid w:val="00C70EDA"/>
    <w:rsid w:val="00C711DA"/>
    <w:rsid w:val="00C73D5F"/>
    <w:rsid w:val="00C74645"/>
    <w:rsid w:val="00C748AD"/>
    <w:rsid w:val="00C74F29"/>
    <w:rsid w:val="00C7501C"/>
    <w:rsid w:val="00C81B38"/>
    <w:rsid w:val="00C81E6F"/>
    <w:rsid w:val="00C8279B"/>
    <w:rsid w:val="00C829E8"/>
    <w:rsid w:val="00C8369E"/>
    <w:rsid w:val="00C8410F"/>
    <w:rsid w:val="00C856E7"/>
    <w:rsid w:val="00C87F5A"/>
    <w:rsid w:val="00C91C51"/>
    <w:rsid w:val="00C94F20"/>
    <w:rsid w:val="00C95719"/>
    <w:rsid w:val="00C965B3"/>
    <w:rsid w:val="00C96853"/>
    <w:rsid w:val="00C96EA3"/>
    <w:rsid w:val="00CA06CF"/>
    <w:rsid w:val="00CA0CAA"/>
    <w:rsid w:val="00CA109F"/>
    <w:rsid w:val="00CA133C"/>
    <w:rsid w:val="00CA1BF4"/>
    <w:rsid w:val="00CA2283"/>
    <w:rsid w:val="00CA3537"/>
    <w:rsid w:val="00CA3669"/>
    <w:rsid w:val="00CA39EC"/>
    <w:rsid w:val="00CA40CF"/>
    <w:rsid w:val="00CA4BBA"/>
    <w:rsid w:val="00CA5627"/>
    <w:rsid w:val="00CA5720"/>
    <w:rsid w:val="00CA5906"/>
    <w:rsid w:val="00CA5B8B"/>
    <w:rsid w:val="00CA5D18"/>
    <w:rsid w:val="00CA70E4"/>
    <w:rsid w:val="00CA76DF"/>
    <w:rsid w:val="00CA7718"/>
    <w:rsid w:val="00CA7A18"/>
    <w:rsid w:val="00CB021D"/>
    <w:rsid w:val="00CB0766"/>
    <w:rsid w:val="00CB0F00"/>
    <w:rsid w:val="00CB1B9A"/>
    <w:rsid w:val="00CB217C"/>
    <w:rsid w:val="00CB2681"/>
    <w:rsid w:val="00CB5A9C"/>
    <w:rsid w:val="00CB5B08"/>
    <w:rsid w:val="00CB632F"/>
    <w:rsid w:val="00CB72BB"/>
    <w:rsid w:val="00CC0B39"/>
    <w:rsid w:val="00CC1B76"/>
    <w:rsid w:val="00CC39F2"/>
    <w:rsid w:val="00CC433A"/>
    <w:rsid w:val="00CC5FC2"/>
    <w:rsid w:val="00CC62EA"/>
    <w:rsid w:val="00CC6B46"/>
    <w:rsid w:val="00CC7A3C"/>
    <w:rsid w:val="00CD2934"/>
    <w:rsid w:val="00CD314E"/>
    <w:rsid w:val="00CD3240"/>
    <w:rsid w:val="00CD3B5F"/>
    <w:rsid w:val="00CD40A4"/>
    <w:rsid w:val="00CD4E68"/>
    <w:rsid w:val="00CD5251"/>
    <w:rsid w:val="00CD723A"/>
    <w:rsid w:val="00CD7592"/>
    <w:rsid w:val="00CD781C"/>
    <w:rsid w:val="00CD7D31"/>
    <w:rsid w:val="00CE09BF"/>
    <w:rsid w:val="00CE1409"/>
    <w:rsid w:val="00CE3C88"/>
    <w:rsid w:val="00CE4305"/>
    <w:rsid w:val="00CE4330"/>
    <w:rsid w:val="00CE4A6D"/>
    <w:rsid w:val="00CE569B"/>
    <w:rsid w:val="00CE5738"/>
    <w:rsid w:val="00CE5E3A"/>
    <w:rsid w:val="00CE65D7"/>
    <w:rsid w:val="00CE6910"/>
    <w:rsid w:val="00CE730F"/>
    <w:rsid w:val="00CF0805"/>
    <w:rsid w:val="00CF13C5"/>
    <w:rsid w:val="00CF2551"/>
    <w:rsid w:val="00CF2D87"/>
    <w:rsid w:val="00CF30DD"/>
    <w:rsid w:val="00CF31DA"/>
    <w:rsid w:val="00CF3337"/>
    <w:rsid w:val="00CF38BF"/>
    <w:rsid w:val="00CF3A37"/>
    <w:rsid w:val="00CF44AD"/>
    <w:rsid w:val="00CF5DAC"/>
    <w:rsid w:val="00CF61EA"/>
    <w:rsid w:val="00CF67FC"/>
    <w:rsid w:val="00CF7AD0"/>
    <w:rsid w:val="00CF7B70"/>
    <w:rsid w:val="00D00AC0"/>
    <w:rsid w:val="00D05C24"/>
    <w:rsid w:val="00D05F73"/>
    <w:rsid w:val="00D065DA"/>
    <w:rsid w:val="00D072F3"/>
    <w:rsid w:val="00D07AA8"/>
    <w:rsid w:val="00D1043D"/>
    <w:rsid w:val="00D10536"/>
    <w:rsid w:val="00D1132D"/>
    <w:rsid w:val="00D11A12"/>
    <w:rsid w:val="00D11F18"/>
    <w:rsid w:val="00D12525"/>
    <w:rsid w:val="00D12BAA"/>
    <w:rsid w:val="00D12F74"/>
    <w:rsid w:val="00D130DC"/>
    <w:rsid w:val="00D145A2"/>
    <w:rsid w:val="00D15EE8"/>
    <w:rsid w:val="00D167B4"/>
    <w:rsid w:val="00D16D41"/>
    <w:rsid w:val="00D17E1A"/>
    <w:rsid w:val="00D219EB"/>
    <w:rsid w:val="00D22E8F"/>
    <w:rsid w:val="00D23087"/>
    <w:rsid w:val="00D23495"/>
    <w:rsid w:val="00D23E93"/>
    <w:rsid w:val="00D2530B"/>
    <w:rsid w:val="00D2623A"/>
    <w:rsid w:val="00D27544"/>
    <w:rsid w:val="00D27728"/>
    <w:rsid w:val="00D30671"/>
    <w:rsid w:val="00D30FA4"/>
    <w:rsid w:val="00D31486"/>
    <w:rsid w:val="00D31D17"/>
    <w:rsid w:val="00D320A1"/>
    <w:rsid w:val="00D320BD"/>
    <w:rsid w:val="00D33417"/>
    <w:rsid w:val="00D34310"/>
    <w:rsid w:val="00D34397"/>
    <w:rsid w:val="00D358CD"/>
    <w:rsid w:val="00D410F2"/>
    <w:rsid w:val="00D4115D"/>
    <w:rsid w:val="00D416B0"/>
    <w:rsid w:val="00D423EB"/>
    <w:rsid w:val="00D43A95"/>
    <w:rsid w:val="00D45DE3"/>
    <w:rsid w:val="00D45F2E"/>
    <w:rsid w:val="00D46504"/>
    <w:rsid w:val="00D511DB"/>
    <w:rsid w:val="00D52963"/>
    <w:rsid w:val="00D5395B"/>
    <w:rsid w:val="00D53A21"/>
    <w:rsid w:val="00D568D7"/>
    <w:rsid w:val="00D5769C"/>
    <w:rsid w:val="00D5789A"/>
    <w:rsid w:val="00D57F43"/>
    <w:rsid w:val="00D6020C"/>
    <w:rsid w:val="00D615E5"/>
    <w:rsid w:val="00D61CE2"/>
    <w:rsid w:val="00D62028"/>
    <w:rsid w:val="00D622AD"/>
    <w:rsid w:val="00D63152"/>
    <w:rsid w:val="00D63BE8"/>
    <w:rsid w:val="00D65198"/>
    <w:rsid w:val="00D67472"/>
    <w:rsid w:val="00D721F2"/>
    <w:rsid w:val="00D7232C"/>
    <w:rsid w:val="00D72A5A"/>
    <w:rsid w:val="00D7386B"/>
    <w:rsid w:val="00D73E76"/>
    <w:rsid w:val="00D74950"/>
    <w:rsid w:val="00D75392"/>
    <w:rsid w:val="00D7648A"/>
    <w:rsid w:val="00D76AED"/>
    <w:rsid w:val="00D77E9B"/>
    <w:rsid w:val="00D81407"/>
    <w:rsid w:val="00D81784"/>
    <w:rsid w:val="00D81ADC"/>
    <w:rsid w:val="00D83A16"/>
    <w:rsid w:val="00D83CD5"/>
    <w:rsid w:val="00D843F3"/>
    <w:rsid w:val="00D85047"/>
    <w:rsid w:val="00D861B2"/>
    <w:rsid w:val="00D87CCC"/>
    <w:rsid w:val="00D904B3"/>
    <w:rsid w:val="00D9142E"/>
    <w:rsid w:val="00D91D5B"/>
    <w:rsid w:val="00D91E27"/>
    <w:rsid w:val="00D92E43"/>
    <w:rsid w:val="00D93687"/>
    <w:rsid w:val="00D93956"/>
    <w:rsid w:val="00D93E14"/>
    <w:rsid w:val="00D9504C"/>
    <w:rsid w:val="00D95BBB"/>
    <w:rsid w:val="00D95BE8"/>
    <w:rsid w:val="00D95E78"/>
    <w:rsid w:val="00D9638D"/>
    <w:rsid w:val="00DA165E"/>
    <w:rsid w:val="00DA1994"/>
    <w:rsid w:val="00DA2FF4"/>
    <w:rsid w:val="00DA36B2"/>
    <w:rsid w:val="00DA4FAD"/>
    <w:rsid w:val="00DA5096"/>
    <w:rsid w:val="00DA5524"/>
    <w:rsid w:val="00DA6339"/>
    <w:rsid w:val="00DA6768"/>
    <w:rsid w:val="00DB0DF6"/>
    <w:rsid w:val="00DB16EE"/>
    <w:rsid w:val="00DB1DE1"/>
    <w:rsid w:val="00DB1E60"/>
    <w:rsid w:val="00DB2A6D"/>
    <w:rsid w:val="00DB3662"/>
    <w:rsid w:val="00DB3C38"/>
    <w:rsid w:val="00DB445B"/>
    <w:rsid w:val="00DB4E51"/>
    <w:rsid w:val="00DB5474"/>
    <w:rsid w:val="00DB5CBD"/>
    <w:rsid w:val="00DC0FC7"/>
    <w:rsid w:val="00DC13C7"/>
    <w:rsid w:val="00DC1B72"/>
    <w:rsid w:val="00DC1E0F"/>
    <w:rsid w:val="00DC3418"/>
    <w:rsid w:val="00DC3728"/>
    <w:rsid w:val="00DC57D4"/>
    <w:rsid w:val="00DC5E4D"/>
    <w:rsid w:val="00DC5F09"/>
    <w:rsid w:val="00DC6DEC"/>
    <w:rsid w:val="00DD0313"/>
    <w:rsid w:val="00DD0BFB"/>
    <w:rsid w:val="00DD2691"/>
    <w:rsid w:val="00DD2FF2"/>
    <w:rsid w:val="00DD715E"/>
    <w:rsid w:val="00DD7A01"/>
    <w:rsid w:val="00DE010A"/>
    <w:rsid w:val="00DE04CA"/>
    <w:rsid w:val="00DE08EB"/>
    <w:rsid w:val="00DE2223"/>
    <w:rsid w:val="00DE276A"/>
    <w:rsid w:val="00DE2833"/>
    <w:rsid w:val="00DE41EE"/>
    <w:rsid w:val="00DE4607"/>
    <w:rsid w:val="00DE4667"/>
    <w:rsid w:val="00DE48B0"/>
    <w:rsid w:val="00DE4AF5"/>
    <w:rsid w:val="00DE5274"/>
    <w:rsid w:val="00DE562B"/>
    <w:rsid w:val="00DE655E"/>
    <w:rsid w:val="00DE71B3"/>
    <w:rsid w:val="00DF057F"/>
    <w:rsid w:val="00DF0834"/>
    <w:rsid w:val="00DF4267"/>
    <w:rsid w:val="00DF4602"/>
    <w:rsid w:val="00DF4780"/>
    <w:rsid w:val="00DF4894"/>
    <w:rsid w:val="00DF49B4"/>
    <w:rsid w:val="00DF4C8D"/>
    <w:rsid w:val="00DF55C0"/>
    <w:rsid w:val="00DF562A"/>
    <w:rsid w:val="00DF565D"/>
    <w:rsid w:val="00DF576B"/>
    <w:rsid w:val="00DF60EF"/>
    <w:rsid w:val="00DF7333"/>
    <w:rsid w:val="00DF7D16"/>
    <w:rsid w:val="00E005BB"/>
    <w:rsid w:val="00E00D82"/>
    <w:rsid w:val="00E015A6"/>
    <w:rsid w:val="00E02D0D"/>
    <w:rsid w:val="00E03DB8"/>
    <w:rsid w:val="00E04A44"/>
    <w:rsid w:val="00E04CE3"/>
    <w:rsid w:val="00E069A3"/>
    <w:rsid w:val="00E0748C"/>
    <w:rsid w:val="00E12331"/>
    <w:rsid w:val="00E12D00"/>
    <w:rsid w:val="00E13A15"/>
    <w:rsid w:val="00E13A8E"/>
    <w:rsid w:val="00E149FC"/>
    <w:rsid w:val="00E150B4"/>
    <w:rsid w:val="00E153EE"/>
    <w:rsid w:val="00E16153"/>
    <w:rsid w:val="00E17174"/>
    <w:rsid w:val="00E177BB"/>
    <w:rsid w:val="00E20149"/>
    <w:rsid w:val="00E20645"/>
    <w:rsid w:val="00E20AD6"/>
    <w:rsid w:val="00E21245"/>
    <w:rsid w:val="00E224A4"/>
    <w:rsid w:val="00E233AF"/>
    <w:rsid w:val="00E23904"/>
    <w:rsid w:val="00E239B8"/>
    <w:rsid w:val="00E244F5"/>
    <w:rsid w:val="00E24772"/>
    <w:rsid w:val="00E24849"/>
    <w:rsid w:val="00E2612E"/>
    <w:rsid w:val="00E26220"/>
    <w:rsid w:val="00E265BC"/>
    <w:rsid w:val="00E2690A"/>
    <w:rsid w:val="00E269F0"/>
    <w:rsid w:val="00E27254"/>
    <w:rsid w:val="00E30ECB"/>
    <w:rsid w:val="00E30F3B"/>
    <w:rsid w:val="00E32997"/>
    <w:rsid w:val="00E32CE3"/>
    <w:rsid w:val="00E33A8B"/>
    <w:rsid w:val="00E3434C"/>
    <w:rsid w:val="00E34D23"/>
    <w:rsid w:val="00E351D1"/>
    <w:rsid w:val="00E3571D"/>
    <w:rsid w:val="00E3776B"/>
    <w:rsid w:val="00E37C37"/>
    <w:rsid w:val="00E40006"/>
    <w:rsid w:val="00E402A1"/>
    <w:rsid w:val="00E40E14"/>
    <w:rsid w:val="00E4215C"/>
    <w:rsid w:val="00E44519"/>
    <w:rsid w:val="00E46826"/>
    <w:rsid w:val="00E4685C"/>
    <w:rsid w:val="00E475FD"/>
    <w:rsid w:val="00E505CF"/>
    <w:rsid w:val="00E50A9D"/>
    <w:rsid w:val="00E50FD8"/>
    <w:rsid w:val="00E5116C"/>
    <w:rsid w:val="00E5121F"/>
    <w:rsid w:val="00E517CD"/>
    <w:rsid w:val="00E5219B"/>
    <w:rsid w:val="00E52421"/>
    <w:rsid w:val="00E52F9F"/>
    <w:rsid w:val="00E53D1C"/>
    <w:rsid w:val="00E53FE1"/>
    <w:rsid w:val="00E54634"/>
    <w:rsid w:val="00E55205"/>
    <w:rsid w:val="00E55D82"/>
    <w:rsid w:val="00E56B63"/>
    <w:rsid w:val="00E57AA7"/>
    <w:rsid w:val="00E6128C"/>
    <w:rsid w:val="00E624DA"/>
    <w:rsid w:val="00E63414"/>
    <w:rsid w:val="00E639BA"/>
    <w:rsid w:val="00E64F8F"/>
    <w:rsid w:val="00E650D2"/>
    <w:rsid w:val="00E6543A"/>
    <w:rsid w:val="00E65695"/>
    <w:rsid w:val="00E66638"/>
    <w:rsid w:val="00E66D50"/>
    <w:rsid w:val="00E670F7"/>
    <w:rsid w:val="00E703C3"/>
    <w:rsid w:val="00E70A68"/>
    <w:rsid w:val="00E72B06"/>
    <w:rsid w:val="00E74195"/>
    <w:rsid w:val="00E74AAC"/>
    <w:rsid w:val="00E74DDF"/>
    <w:rsid w:val="00E75267"/>
    <w:rsid w:val="00E76971"/>
    <w:rsid w:val="00E77D19"/>
    <w:rsid w:val="00E77D23"/>
    <w:rsid w:val="00E80969"/>
    <w:rsid w:val="00E80B9C"/>
    <w:rsid w:val="00E82553"/>
    <w:rsid w:val="00E83973"/>
    <w:rsid w:val="00E84AB9"/>
    <w:rsid w:val="00E86047"/>
    <w:rsid w:val="00E86B2A"/>
    <w:rsid w:val="00E9102B"/>
    <w:rsid w:val="00E91942"/>
    <w:rsid w:val="00E91E39"/>
    <w:rsid w:val="00E9203A"/>
    <w:rsid w:val="00E923AE"/>
    <w:rsid w:val="00E9245E"/>
    <w:rsid w:val="00E94271"/>
    <w:rsid w:val="00E96CA2"/>
    <w:rsid w:val="00E97998"/>
    <w:rsid w:val="00E97A50"/>
    <w:rsid w:val="00EA0003"/>
    <w:rsid w:val="00EA0131"/>
    <w:rsid w:val="00EA1312"/>
    <w:rsid w:val="00EA270B"/>
    <w:rsid w:val="00EA418C"/>
    <w:rsid w:val="00EA486B"/>
    <w:rsid w:val="00EA515C"/>
    <w:rsid w:val="00EA5487"/>
    <w:rsid w:val="00EA5BC0"/>
    <w:rsid w:val="00EA7535"/>
    <w:rsid w:val="00EA7ECB"/>
    <w:rsid w:val="00EB318B"/>
    <w:rsid w:val="00EB50D5"/>
    <w:rsid w:val="00EB5471"/>
    <w:rsid w:val="00EB63A0"/>
    <w:rsid w:val="00EB66F2"/>
    <w:rsid w:val="00EC143B"/>
    <w:rsid w:val="00EC1811"/>
    <w:rsid w:val="00EC4AF4"/>
    <w:rsid w:val="00EC4EA0"/>
    <w:rsid w:val="00EC52DA"/>
    <w:rsid w:val="00EC5A9A"/>
    <w:rsid w:val="00EC654B"/>
    <w:rsid w:val="00EC6C3B"/>
    <w:rsid w:val="00EC7309"/>
    <w:rsid w:val="00EC7DD5"/>
    <w:rsid w:val="00ED0072"/>
    <w:rsid w:val="00ED056C"/>
    <w:rsid w:val="00ED094D"/>
    <w:rsid w:val="00ED1980"/>
    <w:rsid w:val="00ED2086"/>
    <w:rsid w:val="00ED396D"/>
    <w:rsid w:val="00ED4873"/>
    <w:rsid w:val="00ED4FF5"/>
    <w:rsid w:val="00ED5943"/>
    <w:rsid w:val="00EE02DB"/>
    <w:rsid w:val="00EE0450"/>
    <w:rsid w:val="00EE0817"/>
    <w:rsid w:val="00EE2EE3"/>
    <w:rsid w:val="00EE3623"/>
    <w:rsid w:val="00EE382D"/>
    <w:rsid w:val="00EE3C3D"/>
    <w:rsid w:val="00EE3F08"/>
    <w:rsid w:val="00EE405C"/>
    <w:rsid w:val="00EE5068"/>
    <w:rsid w:val="00EE7D15"/>
    <w:rsid w:val="00EF0E2E"/>
    <w:rsid w:val="00EF0FC8"/>
    <w:rsid w:val="00EF2414"/>
    <w:rsid w:val="00EF276C"/>
    <w:rsid w:val="00EF354E"/>
    <w:rsid w:val="00EF531A"/>
    <w:rsid w:val="00EF5D37"/>
    <w:rsid w:val="00EF7697"/>
    <w:rsid w:val="00F00E08"/>
    <w:rsid w:val="00F02DA3"/>
    <w:rsid w:val="00F02EEA"/>
    <w:rsid w:val="00F03401"/>
    <w:rsid w:val="00F0522B"/>
    <w:rsid w:val="00F107A1"/>
    <w:rsid w:val="00F10E6C"/>
    <w:rsid w:val="00F11286"/>
    <w:rsid w:val="00F116CB"/>
    <w:rsid w:val="00F11742"/>
    <w:rsid w:val="00F12C85"/>
    <w:rsid w:val="00F1334B"/>
    <w:rsid w:val="00F13A4E"/>
    <w:rsid w:val="00F13BA9"/>
    <w:rsid w:val="00F14142"/>
    <w:rsid w:val="00F14597"/>
    <w:rsid w:val="00F147AB"/>
    <w:rsid w:val="00F163EA"/>
    <w:rsid w:val="00F171CF"/>
    <w:rsid w:val="00F17909"/>
    <w:rsid w:val="00F20687"/>
    <w:rsid w:val="00F20E79"/>
    <w:rsid w:val="00F224CB"/>
    <w:rsid w:val="00F22D87"/>
    <w:rsid w:val="00F23353"/>
    <w:rsid w:val="00F242FD"/>
    <w:rsid w:val="00F249CD"/>
    <w:rsid w:val="00F249E4"/>
    <w:rsid w:val="00F262BF"/>
    <w:rsid w:val="00F2796A"/>
    <w:rsid w:val="00F3040F"/>
    <w:rsid w:val="00F307BD"/>
    <w:rsid w:val="00F3222C"/>
    <w:rsid w:val="00F32CE9"/>
    <w:rsid w:val="00F335E4"/>
    <w:rsid w:val="00F33616"/>
    <w:rsid w:val="00F341BB"/>
    <w:rsid w:val="00F3471F"/>
    <w:rsid w:val="00F34B64"/>
    <w:rsid w:val="00F353E0"/>
    <w:rsid w:val="00F3580F"/>
    <w:rsid w:val="00F36036"/>
    <w:rsid w:val="00F36A89"/>
    <w:rsid w:val="00F40056"/>
    <w:rsid w:val="00F40C49"/>
    <w:rsid w:val="00F40C96"/>
    <w:rsid w:val="00F40F63"/>
    <w:rsid w:val="00F41EE2"/>
    <w:rsid w:val="00F42425"/>
    <w:rsid w:val="00F426B1"/>
    <w:rsid w:val="00F42AE4"/>
    <w:rsid w:val="00F42CA6"/>
    <w:rsid w:val="00F42FEC"/>
    <w:rsid w:val="00F43055"/>
    <w:rsid w:val="00F43601"/>
    <w:rsid w:val="00F4466C"/>
    <w:rsid w:val="00F453DE"/>
    <w:rsid w:val="00F4578C"/>
    <w:rsid w:val="00F46343"/>
    <w:rsid w:val="00F4675A"/>
    <w:rsid w:val="00F46900"/>
    <w:rsid w:val="00F47218"/>
    <w:rsid w:val="00F50308"/>
    <w:rsid w:val="00F503D7"/>
    <w:rsid w:val="00F5157E"/>
    <w:rsid w:val="00F516B3"/>
    <w:rsid w:val="00F51828"/>
    <w:rsid w:val="00F51AAB"/>
    <w:rsid w:val="00F51FEC"/>
    <w:rsid w:val="00F524BF"/>
    <w:rsid w:val="00F529EE"/>
    <w:rsid w:val="00F52DE4"/>
    <w:rsid w:val="00F53A88"/>
    <w:rsid w:val="00F53B74"/>
    <w:rsid w:val="00F53EAC"/>
    <w:rsid w:val="00F55641"/>
    <w:rsid w:val="00F55ABA"/>
    <w:rsid w:val="00F55F01"/>
    <w:rsid w:val="00F56A34"/>
    <w:rsid w:val="00F56FBC"/>
    <w:rsid w:val="00F578D6"/>
    <w:rsid w:val="00F613C8"/>
    <w:rsid w:val="00F619C6"/>
    <w:rsid w:val="00F6249C"/>
    <w:rsid w:val="00F6372C"/>
    <w:rsid w:val="00F63C93"/>
    <w:rsid w:val="00F63E26"/>
    <w:rsid w:val="00F647B4"/>
    <w:rsid w:val="00F65C43"/>
    <w:rsid w:val="00F66529"/>
    <w:rsid w:val="00F67C24"/>
    <w:rsid w:val="00F72493"/>
    <w:rsid w:val="00F72B00"/>
    <w:rsid w:val="00F7331A"/>
    <w:rsid w:val="00F737AA"/>
    <w:rsid w:val="00F802D0"/>
    <w:rsid w:val="00F8149F"/>
    <w:rsid w:val="00F81E83"/>
    <w:rsid w:val="00F81FC0"/>
    <w:rsid w:val="00F8209E"/>
    <w:rsid w:val="00F82599"/>
    <w:rsid w:val="00F838EE"/>
    <w:rsid w:val="00F8579A"/>
    <w:rsid w:val="00F85A71"/>
    <w:rsid w:val="00F86EA4"/>
    <w:rsid w:val="00F90C26"/>
    <w:rsid w:val="00F9190B"/>
    <w:rsid w:val="00F91E1A"/>
    <w:rsid w:val="00F91ECF"/>
    <w:rsid w:val="00F92500"/>
    <w:rsid w:val="00F930E1"/>
    <w:rsid w:val="00F933FB"/>
    <w:rsid w:val="00F93F97"/>
    <w:rsid w:val="00F955C0"/>
    <w:rsid w:val="00F95C67"/>
    <w:rsid w:val="00F95E44"/>
    <w:rsid w:val="00F971B1"/>
    <w:rsid w:val="00F97DA8"/>
    <w:rsid w:val="00FA0688"/>
    <w:rsid w:val="00FA1E5F"/>
    <w:rsid w:val="00FA2915"/>
    <w:rsid w:val="00FA32B0"/>
    <w:rsid w:val="00FA3891"/>
    <w:rsid w:val="00FA3CFD"/>
    <w:rsid w:val="00FA587C"/>
    <w:rsid w:val="00FA6BDE"/>
    <w:rsid w:val="00FB0463"/>
    <w:rsid w:val="00FB115E"/>
    <w:rsid w:val="00FB1626"/>
    <w:rsid w:val="00FB19F8"/>
    <w:rsid w:val="00FB2241"/>
    <w:rsid w:val="00FB226F"/>
    <w:rsid w:val="00FB264D"/>
    <w:rsid w:val="00FB2CC7"/>
    <w:rsid w:val="00FB2CFB"/>
    <w:rsid w:val="00FB3CE4"/>
    <w:rsid w:val="00FB4BD5"/>
    <w:rsid w:val="00FB5223"/>
    <w:rsid w:val="00FB5A51"/>
    <w:rsid w:val="00FB646F"/>
    <w:rsid w:val="00FB6D7E"/>
    <w:rsid w:val="00FC0AE7"/>
    <w:rsid w:val="00FC0D79"/>
    <w:rsid w:val="00FC41B1"/>
    <w:rsid w:val="00FC4EBD"/>
    <w:rsid w:val="00FC5045"/>
    <w:rsid w:val="00FC60AC"/>
    <w:rsid w:val="00FC62A4"/>
    <w:rsid w:val="00FC6F40"/>
    <w:rsid w:val="00FC775A"/>
    <w:rsid w:val="00FC7BB3"/>
    <w:rsid w:val="00FC7E61"/>
    <w:rsid w:val="00FD0C6F"/>
    <w:rsid w:val="00FD13DF"/>
    <w:rsid w:val="00FD1806"/>
    <w:rsid w:val="00FD2FB7"/>
    <w:rsid w:val="00FD5570"/>
    <w:rsid w:val="00FD686C"/>
    <w:rsid w:val="00FD75D8"/>
    <w:rsid w:val="00FD77E9"/>
    <w:rsid w:val="00FD79AA"/>
    <w:rsid w:val="00FE039B"/>
    <w:rsid w:val="00FE06FD"/>
    <w:rsid w:val="00FE1930"/>
    <w:rsid w:val="00FE2783"/>
    <w:rsid w:val="00FE38D9"/>
    <w:rsid w:val="00FE4730"/>
    <w:rsid w:val="00FE7324"/>
    <w:rsid w:val="00FF3516"/>
    <w:rsid w:val="00FF399C"/>
    <w:rsid w:val="00FF6D0D"/>
    <w:rsid w:val="00FF744D"/>
    <w:rsid w:val="00FF76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BBEE1C-C417-4931-A4E3-6320515E0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50FD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902CD"/>
    <w:pPr>
      <w:ind w:left="720"/>
      <w:contextualSpacing/>
    </w:pPr>
  </w:style>
  <w:style w:type="paragraph" w:styleId="a4">
    <w:name w:val="Plain Text"/>
    <w:basedOn w:val="a"/>
    <w:link w:val="a5"/>
    <w:rsid w:val="009F2407"/>
    <w:pPr>
      <w:spacing w:after="0" w:line="240" w:lineRule="auto"/>
    </w:pPr>
    <w:rPr>
      <w:rFonts w:ascii="Courier New" w:eastAsia="Times New Roman" w:hAnsi="Courier New" w:cs="Courier New"/>
      <w:sz w:val="20"/>
      <w:szCs w:val="20"/>
      <w:lang w:val="uk-UA" w:eastAsia="pl-PL"/>
    </w:rPr>
  </w:style>
  <w:style w:type="character" w:customStyle="1" w:styleId="a5">
    <w:name w:val="Текст Знак"/>
    <w:basedOn w:val="a0"/>
    <w:link w:val="a4"/>
    <w:rsid w:val="009F2407"/>
    <w:rPr>
      <w:rFonts w:ascii="Courier New" w:eastAsia="Times New Roman" w:hAnsi="Courier New" w:cs="Courier New"/>
      <w:sz w:val="20"/>
      <w:szCs w:val="20"/>
      <w:lang w:val="uk-UA" w:eastAsia="pl-PL"/>
    </w:rPr>
  </w:style>
  <w:style w:type="paragraph" w:customStyle="1" w:styleId="Textbody">
    <w:name w:val="Text body"/>
    <w:basedOn w:val="a"/>
    <w:rsid w:val="009F2407"/>
    <w:pPr>
      <w:widowControl w:val="0"/>
      <w:suppressAutoHyphens/>
      <w:autoSpaceDN w:val="0"/>
      <w:spacing w:after="120" w:line="240" w:lineRule="auto"/>
      <w:textAlignment w:val="baseline"/>
    </w:pPr>
    <w:rPr>
      <w:rFonts w:ascii="Times New Roman" w:eastAsia="DejaVu Sans" w:hAnsi="Times New Roman" w:cs="Lohit Hindi"/>
      <w:kern w:val="3"/>
      <w:sz w:val="24"/>
      <w:szCs w:val="24"/>
      <w:lang w:val="uk-UA" w:eastAsia="zh-CN" w:bidi="hi-IN"/>
    </w:rPr>
  </w:style>
  <w:style w:type="paragraph" w:styleId="a6">
    <w:name w:val="Balloon Text"/>
    <w:basedOn w:val="a"/>
    <w:link w:val="a7"/>
    <w:uiPriority w:val="99"/>
    <w:semiHidden/>
    <w:unhideWhenUsed/>
    <w:rsid w:val="005A672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A672C"/>
    <w:rPr>
      <w:rFonts w:ascii="Tahoma" w:hAnsi="Tahoma" w:cs="Tahoma"/>
      <w:sz w:val="16"/>
      <w:szCs w:val="16"/>
    </w:rPr>
  </w:style>
  <w:style w:type="table" w:styleId="a8">
    <w:name w:val="Table Grid"/>
    <w:basedOn w:val="a1"/>
    <w:uiPriority w:val="39"/>
    <w:rsid w:val="00BD5E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56302D"/>
  </w:style>
  <w:style w:type="paragraph" w:styleId="a9">
    <w:name w:val="header"/>
    <w:basedOn w:val="a"/>
    <w:link w:val="aa"/>
    <w:uiPriority w:val="99"/>
    <w:unhideWhenUsed/>
    <w:rsid w:val="007C56F3"/>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7C56F3"/>
  </w:style>
  <w:style w:type="paragraph" w:styleId="ab">
    <w:name w:val="footer"/>
    <w:basedOn w:val="a"/>
    <w:link w:val="ac"/>
    <w:uiPriority w:val="99"/>
    <w:unhideWhenUsed/>
    <w:rsid w:val="007C56F3"/>
    <w:pPr>
      <w:tabs>
        <w:tab w:val="center" w:pos="4677"/>
        <w:tab w:val="right" w:pos="9355"/>
      </w:tabs>
      <w:spacing w:after="0" w:line="240" w:lineRule="auto"/>
    </w:pPr>
  </w:style>
  <w:style w:type="character" w:customStyle="1" w:styleId="ac">
    <w:name w:val="Нижний колонтитул Знак"/>
    <w:basedOn w:val="a0"/>
    <w:link w:val="ab"/>
    <w:uiPriority w:val="99"/>
    <w:rsid w:val="007C56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Layout" Target="diagrams/layout22.xml"/><Relationship Id="rId21" Type="http://schemas.openxmlformats.org/officeDocument/2006/relationships/diagramData" Target="diagrams/data3.xml"/><Relationship Id="rId63" Type="http://schemas.openxmlformats.org/officeDocument/2006/relationships/diagramQuickStyle" Target="diagrams/quickStyle11.xml"/><Relationship Id="rId159" Type="http://schemas.openxmlformats.org/officeDocument/2006/relationships/diagramColors" Target="diagrams/colors30.xml"/><Relationship Id="rId170" Type="http://schemas.microsoft.com/office/2007/relationships/diagramDrawing" Target="diagrams/drawing32.xml"/><Relationship Id="rId226" Type="http://schemas.openxmlformats.org/officeDocument/2006/relationships/diagramData" Target="diagrams/data44.xml"/><Relationship Id="rId268" Type="http://schemas.openxmlformats.org/officeDocument/2006/relationships/header" Target="header1.xml"/><Relationship Id="rId11" Type="http://schemas.openxmlformats.org/officeDocument/2006/relationships/diagramData" Target="diagrams/data1.xml"/><Relationship Id="rId32" Type="http://schemas.openxmlformats.org/officeDocument/2006/relationships/diagramLayout" Target="diagrams/layout5.xml"/><Relationship Id="rId53" Type="http://schemas.openxmlformats.org/officeDocument/2006/relationships/diagramQuickStyle" Target="diagrams/quickStyle9.xml"/><Relationship Id="rId74" Type="http://schemas.openxmlformats.org/officeDocument/2006/relationships/diagramColors" Target="diagrams/colors13.xml"/><Relationship Id="rId128" Type="http://schemas.openxmlformats.org/officeDocument/2006/relationships/diagramQuickStyle" Target="diagrams/quickStyle24.xml"/><Relationship Id="rId149" Type="http://schemas.openxmlformats.org/officeDocument/2006/relationships/diagramColors" Target="diagrams/colors28.xml"/><Relationship Id="rId5" Type="http://schemas.openxmlformats.org/officeDocument/2006/relationships/webSettings" Target="webSettings.xml"/><Relationship Id="rId95" Type="http://schemas.microsoft.com/office/2007/relationships/diagramDrawing" Target="diagrams/drawing17.xml"/><Relationship Id="rId160" Type="http://schemas.microsoft.com/office/2007/relationships/diagramDrawing" Target="diagrams/drawing30.xml"/><Relationship Id="rId181" Type="http://schemas.openxmlformats.org/officeDocument/2006/relationships/diagramData" Target="diagrams/data35.xml"/><Relationship Id="rId216" Type="http://schemas.openxmlformats.org/officeDocument/2006/relationships/diagramData" Target="diagrams/data42.xml"/><Relationship Id="rId237" Type="http://schemas.openxmlformats.org/officeDocument/2006/relationships/diagramLayout" Target="diagrams/layout46.xml"/><Relationship Id="rId258" Type="http://schemas.openxmlformats.org/officeDocument/2006/relationships/image" Target="media/image15.png"/><Relationship Id="rId22" Type="http://schemas.openxmlformats.org/officeDocument/2006/relationships/diagramLayout" Target="diagrams/layout3.xml"/><Relationship Id="rId43" Type="http://schemas.openxmlformats.org/officeDocument/2006/relationships/diagramQuickStyle" Target="diagrams/quickStyle7.xml"/><Relationship Id="rId64" Type="http://schemas.openxmlformats.org/officeDocument/2006/relationships/diagramColors" Target="diagrams/colors11.xml"/><Relationship Id="rId118" Type="http://schemas.openxmlformats.org/officeDocument/2006/relationships/diagramQuickStyle" Target="diagrams/quickStyle22.xml"/><Relationship Id="rId139" Type="http://schemas.openxmlformats.org/officeDocument/2006/relationships/diagramColors" Target="diagrams/colors26.xml"/><Relationship Id="rId85" Type="http://schemas.microsoft.com/office/2007/relationships/diagramDrawing" Target="diagrams/drawing15.xml"/><Relationship Id="rId150" Type="http://schemas.microsoft.com/office/2007/relationships/diagramDrawing" Target="diagrams/drawing28.xml"/><Relationship Id="rId171" Type="http://schemas.openxmlformats.org/officeDocument/2006/relationships/diagramData" Target="diagrams/data33.xml"/><Relationship Id="rId192" Type="http://schemas.openxmlformats.org/officeDocument/2006/relationships/diagramLayout" Target="diagrams/layout37.xml"/><Relationship Id="rId206" Type="http://schemas.openxmlformats.org/officeDocument/2006/relationships/diagramData" Target="diagrams/data40.xml"/><Relationship Id="rId227" Type="http://schemas.openxmlformats.org/officeDocument/2006/relationships/diagramLayout" Target="diagrams/layout44.xml"/><Relationship Id="rId248" Type="http://schemas.openxmlformats.org/officeDocument/2006/relationships/diagramQuickStyle" Target="diagrams/quickStyle48.xml"/><Relationship Id="rId269" Type="http://schemas.openxmlformats.org/officeDocument/2006/relationships/footer" Target="footer1.xml"/><Relationship Id="rId12" Type="http://schemas.openxmlformats.org/officeDocument/2006/relationships/diagramLayout" Target="diagrams/layout1.xml"/><Relationship Id="rId33" Type="http://schemas.openxmlformats.org/officeDocument/2006/relationships/diagramQuickStyle" Target="diagrams/quickStyle5.xml"/><Relationship Id="rId108" Type="http://schemas.openxmlformats.org/officeDocument/2006/relationships/diagramQuickStyle" Target="diagrams/quickStyle20.xml"/><Relationship Id="rId129" Type="http://schemas.openxmlformats.org/officeDocument/2006/relationships/diagramColors" Target="diagrams/colors24.xml"/><Relationship Id="rId54" Type="http://schemas.openxmlformats.org/officeDocument/2006/relationships/diagramColors" Target="diagrams/colors9.xml"/><Relationship Id="rId75" Type="http://schemas.microsoft.com/office/2007/relationships/diagramDrawing" Target="diagrams/drawing13.xml"/><Relationship Id="rId96" Type="http://schemas.openxmlformats.org/officeDocument/2006/relationships/diagramData" Target="diagrams/data18.xml"/><Relationship Id="rId140" Type="http://schemas.microsoft.com/office/2007/relationships/diagramDrawing" Target="diagrams/drawing26.xml"/><Relationship Id="rId161" Type="http://schemas.openxmlformats.org/officeDocument/2006/relationships/diagramData" Target="diagrams/data31.xml"/><Relationship Id="rId182" Type="http://schemas.openxmlformats.org/officeDocument/2006/relationships/diagramLayout" Target="diagrams/layout35.xml"/><Relationship Id="rId217" Type="http://schemas.openxmlformats.org/officeDocument/2006/relationships/diagramLayout" Target="diagrams/layout42.xml"/><Relationship Id="rId6" Type="http://schemas.openxmlformats.org/officeDocument/2006/relationships/footnotes" Target="footnotes.xml"/><Relationship Id="rId238" Type="http://schemas.openxmlformats.org/officeDocument/2006/relationships/diagramQuickStyle" Target="diagrams/quickStyle46.xml"/><Relationship Id="rId259" Type="http://schemas.openxmlformats.org/officeDocument/2006/relationships/diagramData" Target="diagrams/data50.xml"/><Relationship Id="rId23" Type="http://schemas.openxmlformats.org/officeDocument/2006/relationships/diagramQuickStyle" Target="diagrams/quickStyle3.xml"/><Relationship Id="rId119" Type="http://schemas.openxmlformats.org/officeDocument/2006/relationships/diagramColors" Target="diagrams/colors22.xml"/><Relationship Id="rId270" Type="http://schemas.openxmlformats.org/officeDocument/2006/relationships/fontTable" Target="fontTable.xml"/><Relationship Id="rId44" Type="http://schemas.openxmlformats.org/officeDocument/2006/relationships/diagramColors" Target="diagrams/colors7.xml"/><Relationship Id="rId65" Type="http://schemas.microsoft.com/office/2007/relationships/diagramDrawing" Target="diagrams/drawing11.xml"/><Relationship Id="rId86" Type="http://schemas.openxmlformats.org/officeDocument/2006/relationships/diagramData" Target="diagrams/data16.xml"/><Relationship Id="rId130" Type="http://schemas.microsoft.com/office/2007/relationships/diagramDrawing" Target="diagrams/drawing24.xml"/><Relationship Id="rId151" Type="http://schemas.openxmlformats.org/officeDocument/2006/relationships/diagramData" Target="diagrams/data29.xml"/><Relationship Id="rId172" Type="http://schemas.openxmlformats.org/officeDocument/2006/relationships/diagramLayout" Target="diagrams/layout33.xml"/><Relationship Id="rId193" Type="http://schemas.openxmlformats.org/officeDocument/2006/relationships/diagramQuickStyle" Target="diagrams/quickStyle37.xml"/><Relationship Id="rId207" Type="http://schemas.openxmlformats.org/officeDocument/2006/relationships/diagramLayout" Target="diagrams/layout40.xml"/><Relationship Id="rId228" Type="http://schemas.openxmlformats.org/officeDocument/2006/relationships/diagramQuickStyle" Target="diagrams/quickStyle44.xml"/><Relationship Id="rId249" Type="http://schemas.openxmlformats.org/officeDocument/2006/relationships/diagramColors" Target="diagrams/colors48.xml"/><Relationship Id="rId13" Type="http://schemas.openxmlformats.org/officeDocument/2006/relationships/diagramQuickStyle" Target="diagrams/quickStyle1.xml"/><Relationship Id="rId109" Type="http://schemas.openxmlformats.org/officeDocument/2006/relationships/diagramColors" Target="diagrams/colors20.xml"/><Relationship Id="rId260" Type="http://schemas.openxmlformats.org/officeDocument/2006/relationships/diagramLayout" Target="diagrams/layout50.xml"/><Relationship Id="rId34" Type="http://schemas.openxmlformats.org/officeDocument/2006/relationships/diagramColors" Target="diagrams/colors5.xml"/><Relationship Id="rId55" Type="http://schemas.microsoft.com/office/2007/relationships/diagramDrawing" Target="diagrams/drawing9.xml"/><Relationship Id="rId76" Type="http://schemas.openxmlformats.org/officeDocument/2006/relationships/diagramData" Target="diagrams/data14.xml"/><Relationship Id="rId97" Type="http://schemas.openxmlformats.org/officeDocument/2006/relationships/diagramLayout" Target="diagrams/layout18.xml"/><Relationship Id="rId120" Type="http://schemas.microsoft.com/office/2007/relationships/diagramDrawing" Target="diagrams/drawing22.xml"/><Relationship Id="rId141" Type="http://schemas.openxmlformats.org/officeDocument/2006/relationships/diagramData" Target="diagrams/data27.xml"/><Relationship Id="rId7" Type="http://schemas.openxmlformats.org/officeDocument/2006/relationships/endnotes" Target="endnotes.xml"/><Relationship Id="rId162" Type="http://schemas.openxmlformats.org/officeDocument/2006/relationships/diagramLayout" Target="diagrams/layout31.xml"/><Relationship Id="rId183" Type="http://schemas.openxmlformats.org/officeDocument/2006/relationships/diagramQuickStyle" Target="diagrams/quickStyle35.xml"/><Relationship Id="rId218" Type="http://schemas.openxmlformats.org/officeDocument/2006/relationships/diagramQuickStyle" Target="diagrams/quickStyle42.xml"/><Relationship Id="rId239" Type="http://schemas.openxmlformats.org/officeDocument/2006/relationships/diagramColors" Target="diagrams/colors46.xml"/><Relationship Id="rId250" Type="http://schemas.microsoft.com/office/2007/relationships/diagramDrawing" Target="diagrams/drawing48.xml"/><Relationship Id="rId271" Type="http://schemas.openxmlformats.org/officeDocument/2006/relationships/theme" Target="theme/theme1.xml"/><Relationship Id="rId24" Type="http://schemas.openxmlformats.org/officeDocument/2006/relationships/diagramColors" Target="diagrams/colors3.xml"/><Relationship Id="rId45" Type="http://schemas.microsoft.com/office/2007/relationships/diagramDrawing" Target="diagrams/drawing7.xml"/><Relationship Id="rId66" Type="http://schemas.openxmlformats.org/officeDocument/2006/relationships/diagramData" Target="diagrams/data12.xml"/><Relationship Id="rId87" Type="http://schemas.openxmlformats.org/officeDocument/2006/relationships/diagramLayout" Target="diagrams/layout16.xml"/><Relationship Id="rId110" Type="http://schemas.microsoft.com/office/2007/relationships/diagramDrawing" Target="diagrams/drawing20.xml"/><Relationship Id="rId131" Type="http://schemas.openxmlformats.org/officeDocument/2006/relationships/diagramData" Target="diagrams/data25.xml"/><Relationship Id="rId152" Type="http://schemas.openxmlformats.org/officeDocument/2006/relationships/diagramLayout" Target="diagrams/layout29.xml"/><Relationship Id="rId173" Type="http://schemas.openxmlformats.org/officeDocument/2006/relationships/diagramQuickStyle" Target="diagrams/quickStyle33.xml"/><Relationship Id="rId194" Type="http://schemas.openxmlformats.org/officeDocument/2006/relationships/diagramColors" Target="diagrams/colors37.xml"/><Relationship Id="rId208" Type="http://schemas.openxmlformats.org/officeDocument/2006/relationships/diagramQuickStyle" Target="diagrams/quickStyle40.xml"/><Relationship Id="rId229" Type="http://schemas.openxmlformats.org/officeDocument/2006/relationships/diagramColors" Target="diagrams/colors44.xml"/><Relationship Id="rId240" Type="http://schemas.microsoft.com/office/2007/relationships/diagramDrawing" Target="diagrams/drawing46.xml"/><Relationship Id="rId261" Type="http://schemas.openxmlformats.org/officeDocument/2006/relationships/diagramQuickStyle" Target="diagrams/quickStyle50.xml"/><Relationship Id="rId14" Type="http://schemas.openxmlformats.org/officeDocument/2006/relationships/diagramColors" Target="diagrams/colors1.xml"/><Relationship Id="rId35" Type="http://schemas.microsoft.com/office/2007/relationships/diagramDrawing" Target="diagrams/drawing5.xml"/><Relationship Id="rId56" Type="http://schemas.openxmlformats.org/officeDocument/2006/relationships/diagramData" Target="diagrams/data10.xml"/><Relationship Id="rId77" Type="http://schemas.openxmlformats.org/officeDocument/2006/relationships/diagramLayout" Target="diagrams/layout14.xml"/><Relationship Id="rId100" Type="http://schemas.microsoft.com/office/2007/relationships/diagramDrawing" Target="diagrams/drawing18.xml"/><Relationship Id="rId8" Type="http://schemas.openxmlformats.org/officeDocument/2006/relationships/image" Target="media/image1.png"/><Relationship Id="rId98" Type="http://schemas.openxmlformats.org/officeDocument/2006/relationships/diagramQuickStyle" Target="diagrams/quickStyle18.xml"/><Relationship Id="rId121" Type="http://schemas.openxmlformats.org/officeDocument/2006/relationships/diagramData" Target="diagrams/data23.xml"/><Relationship Id="rId142" Type="http://schemas.openxmlformats.org/officeDocument/2006/relationships/diagramLayout" Target="diagrams/layout27.xml"/><Relationship Id="rId163" Type="http://schemas.openxmlformats.org/officeDocument/2006/relationships/diagramQuickStyle" Target="diagrams/quickStyle31.xml"/><Relationship Id="rId184" Type="http://schemas.openxmlformats.org/officeDocument/2006/relationships/diagramColors" Target="diagrams/colors35.xml"/><Relationship Id="rId219" Type="http://schemas.openxmlformats.org/officeDocument/2006/relationships/diagramColors" Target="diagrams/colors42.xml"/><Relationship Id="rId230" Type="http://schemas.microsoft.com/office/2007/relationships/diagramDrawing" Target="diagrams/drawing44.xml"/><Relationship Id="rId251" Type="http://schemas.openxmlformats.org/officeDocument/2006/relationships/diagramData" Target="diagrams/data49.xml"/><Relationship Id="rId25" Type="http://schemas.microsoft.com/office/2007/relationships/diagramDrawing" Target="diagrams/drawing3.xml"/><Relationship Id="rId46" Type="http://schemas.openxmlformats.org/officeDocument/2006/relationships/diagramData" Target="diagrams/data8.xml"/><Relationship Id="rId67" Type="http://schemas.openxmlformats.org/officeDocument/2006/relationships/diagramLayout" Target="diagrams/layout12.xml"/><Relationship Id="rId88" Type="http://schemas.openxmlformats.org/officeDocument/2006/relationships/diagramQuickStyle" Target="diagrams/quickStyle16.xml"/><Relationship Id="rId111" Type="http://schemas.openxmlformats.org/officeDocument/2006/relationships/diagramData" Target="diagrams/data21.xml"/><Relationship Id="rId132" Type="http://schemas.openxmlformats.org/officeDocument/2006/relationships/diagramLayout" Target="diagrams/layout25.xml"/><Relationship Id="rId153" Type="http://schemas.openxmlformats.org/officeDocument/2006/relationships/diagramQuickStyle" Target="diagrams/quickStyle29.xml"/><Relationship Id="rId174" Type="http://schemas.openxmlformats.org/officeDocument/2006/relationships/diagramColors" Target="diagrams/colors33.xml"/><Relationship Id="rId195" Type="http://schemas.microsoft.com/office/2007/relationships/diagramDrawing" Target="diagrams/drawing37.xml"/><Relationship Id="rId209" Type="http://schemas.openxmlformats.org/officeDocument/2006/relationships/diagramColors" Target="diagrams/colors40.xml"/><Relationship Id="rId220" Type="http://schemas.microsoft.com/office/2007/relationships/diagramDrawing" Target="diagrams/drawing42.xml"/><Relationship Id="rId241" Type="http://schemas.openxmlformats.org/officeDocument/2006/relationships/diagramData" Target="diagrams/data47.xml"/><Relationship Id="rId15" Type="http://schemas.microsoft.com/office/2007/relationships/diagramDrawing" Target="diagrams/drawing1.xml"/><Relationship Id="rId36" Type="http://schemas.openxmlformats.org/officeDocument/2006/relationships/diagramData" Target="diagrams/data6.xml"/><Relationship Id="rId57" Type="http://schemas.openxmlformats.org/officeDocument/2006/relationships/diagramLayout" Target="diagrams/layout10.xml"/><Relationship Id="rId262" Type="http://schemas.openxmlformats.org/officeDocument/2006/relationships/diagramColors" Target="diagrams/colors50.xml"/><Relationship Id="rId78" Type="http://schemas.openxmlformats.org/officeDocument/2006/relationships/diagramQuickStyle" Target="diagrams/quickStyle14.xml"/><Relationship Id="rId99" Type="http://schemas.openxmlformats.org/officeDocument/2006/relationships/diagramColors" Target="diagrams/colors18.xml"/><Relationship Id="rId101" Type="http://schemas.openxmlformats.org/officeDocument/2006/relationships/diagramData" Target="diagrams/data19.xml"/><Relationship Id="rId122" Type="http://schemas.openxmlformats.org/officeDocument/2006/relationships/diagramLayout" Target="diagrams/layout23.xml"/><Relationship Id="rId143" Type="http://schemas.openxmlformats.org/officeDocument/2006/relationships/diagramQuickStyle" Target="diagrams/quickStyle27.xml"/><Relationship Id="rId164" Type="http://schemas.openxmlformats.org/officeDocument/2006/relationships/diagramColors" Target="diagrams/colors31.xml"/><Relationship Id="rId185" Type="http://schemas.microsoft.com/office/2007/relationships/diagramDrawing" Target="diagrams/drawing35.xml"/><Relationship Id="rId9" Type="http://schemas.openxmlformats.org/officeDocument/2006/relationships/image" Target="media/image2.png"/><Relationship Id="rId210" Type="http://schemas.microsoft.com/office/2007/relationships/diagramDrawing" Target="diagrams/drawing40.xml"/><Relationship Id="rId26" Type="http://schemas.openxmlformats.org/officeDocument/2006/relationships/diagramData" Target="diagrams/data4.xml"/><Relationship Id="rId231" Type="http://schemas.openxmlformats.org/officeDocument/2006/relationships/diagramData" Target="diagrams/data45.xml"/><Relationship Id="rId252" Type="http://schemas.openxmlformats.org/officeDocument/2006/relationships/diagramLayout" Target="diagrams/layout49.xml"/><Relationship Id="rId47" Type="http://schemas.openxmlformats.org/officeDocument/2006/relationships/diagramLayout" Target="diagrams/layout8.xml"/><Relationship Id="rId68" Type="http://schemas.openxmlformats.org/officeDocument/2006/relationships/diagramQuickStyle" Target="diagrams/quickStyle12.xml"/><Relationship Id="rId89" Type="http://schemas.openxmlformats.org/officeDocument/2006/relationships/diagramColors" Target="diagrams/colors16.xml"/><Relationship Id="rId112" Type="http://schemas.openxmlformats.org/officeDocument/2006/relationships/diagramLayout" Target="diagrams/layout21.xml"/><Relationship Id="rId133" Type="http://schemas.openxmlformats.org/officeDocument/2006/relationships/diagramQuickStyle" Target="diagrams/quickStyle25.xml"/><Relationship Id="rId154" Type="http://schemas.openxmlformats.org/officeDocument/2006/relationships/diagramColors" Target="diagrams/colors29.xml"/><Relationship Id="rId175" Type="http://schemas.microsoft.com/office/2007/relationships/diagramDrawing" Target="diagrams/drawing33.xml"/><Relationship Id="rId196" Type="http://schemas.openxmlformats.org/officeDocument/2006/relationships/diagramData" Target="diagrams/data38.xml"/><Relationship Id="rId200" Type="http://schemas.microsoft.com/office/2007/relationships/diagramDrawing" Target="diagrams/drawing38.xml"/><Relationship Id="rId16" Type="http://schemas.openxmlformats.org/officeDocument/2006/relationships/diagramData" Target="diagrams/data2.xml"/><Relationship Id="rId221" Type="http://schemas.openxmlformats.org/officeDocument/2006/relationships/diagramData" Target="diagrams/data43.xml"/><Relationship Id="rId242" Type="http://schemas.openxmlformats.org/officeDocument/2006/relationships/diagramLayout" Target="diagrams/layout47.xml"/><Relationship Id="rId263" Type="http://schemas.microsoft.com/office/2007/relationships/diagramDrawing" Target="diagrams/drawing50.xml"/><Relationship Id="rId37" Type="http://schemas.openxmlformats.org/officeDocument/2006/relationships/diagramLayout" Target="diagrams/layout6.xml"/><Relationship Id="rId58" Type="http://schemas.openxmlformats.org/officeDocument/2006/relationships/diagramQuickStyle" Target="diagrams/quickStyle10.xml"/><Relationship Id="rId79" Type="http://schemas.openxmlformats.org/officeDocument/2006/relationships/diagramColors" Target="diagrams/colors14.xml"/><Relationship Id="rId102" Type="http://schemas.openxmlformats.org/officeDocument/2006/relationships/diagramLayout" Target="diagrams/layout19.xml"/><Relationship Id="rId123" Type="http://schemas.openxmlformats.org/officeDocument/2006/relationships/diagramQuickStyle" Target="diagrams/quickStyle23.xml"/><Relationship Id="rId144" Type="http://schemas.openxmlformats.org/officeDocument/2006/relationships/diagramColors" Target="diagrams/colors27.xml"/><Relationship Id="rId90" Type="http://schemas.microsoft.com/office/2007/relationships/diagramDrawing" Target="diagrams/drawing16.xml"/><Relationship Id="rId165" Type="http://schemas.microsoft.com/office/2007/relationships/diagramDrawing" Target="diagrams/drawing31.xml"/><Relationship Id="rId186" Type="http://schemas.openxmlformats.org/officeDocument/2006/relationships/diagramData" Target="diagrams/data36.xml"/><Relationship Id="rId211" Type="http://schemas.openxmlformats.org/officeDocument/2006/relationships/diagramData" Target="diagrams/data41.xml"/><Relationship Id="rId232" Type="http://schemas.openxmlformats.org/officeDocument/2006/relationships/diagramLayout" Target="diagrams/layout45.xml"/><Relationship Id="rId253" Type="http://schemas.openxmlformats.org/officeDocument/2006/relationships/diagramQuickStyle" Target="diagrams/quickStyle49.xml"/><Relationship Id="rId27" Type="http://schemas.openxmlformats.org/officeDocument/2006/relationships/diagramLayout" Target="diagrams/layout4.xml"/><Relationship Id="rId48" Type="http://schemas.openxmlformats.org/officeDocument/2006/relationships/diagramQuickStyle" Target="diagrams/quickStyle8.xml"/><Relationship Id="rId69" Type="http://schemas.openxmlformats.org/officeDocument/2006/relationships/diagramColors" Target="diagrams/colors12.xml"/><Relationship Id="rId113" Type="http://schemas.openxmlformats.org/officeDocument/2006/relationships/diagramQuickStyle" Target="diagrams/quickStyle21.xml"/><Relationship Id="rId134" Type="http://schemas.openxmlformats.org/officeDocument/2006/relationships/diagramColors" Target="diagrams/colors25.xml"/><Relationship Id="rId80" Type="http://schemas.microsoft.com/office/2007/relationships/diagramDrawing" Target="diagrams/drawing14.xml"/><Relationship Id="rId155" Type="http://schemas.microsoft.com/office/2007/relationships/diagramDrawing" Target="diagrams/drawing29.xml"/><Relationship Id="rId176" Type="http://schemas.openxmlformats.org/officeDocument/2006/relationships/diagramData" Target="diagrams/data34.xml"/><Relationship Id="rId197" Type="http://schemas.openxmlformats.org/officeDocument/2006/relationships/diagramLayout" Target="diagrams/layout38.xml"/><Relationship Id="rId201" Type="http://schemas.openxmlformats.org/officeDocument/2006/relationships/diagramData" Target="diagrams/data39.xml"/><Relationship Id="rId222" Type="http://schemas.openxmlformats.org/officeDocument/2006/relationships/diagramLayout" Target="diagrams/layout43.xml"/><Relationship Id="rId243" Type="http://schemas.openxmlformats.org/officeDocument/2006/relationships/diagramQuickStyle" Target="diagrams/quickStyle47.xml"/><Relationship Id="rId264" Type="http://schemas.openxmlformats.org/officeDocument/2006/relationships/image" Target="media/image16.png"/><Relationship Id="rId17" Type="http://schemas.openxmlformats.org/officeDocument/2006/relationships/diagramLayout" Target="diagrams/layout2.xml"/><Relationship Id="rId38" Type="http://schemas.openxmlformats.org/officeDocument/2006/relationships/diagramQuickStyle" Target="diagrams/quickStyle6.xml"/><Relationship Id="rId59" Type="http://schemas.openxmlformats.org/officeDocument/2006/relationships/diagramColors" Target="diagrams/colors10.xml"/><Relationship Id="rId103" Type="http://schemas.openxmlformats.org/officeDocument/2006/relationships/diagramQuickStyle" Target="diagrams/quickStyle19.xml"/><Relationship Id="rId124" Type="http://schemas.openxmlformats.org/officeDocument/2006/relationships/diagramColors" Target="diagrams/colors23.xml"/><Relationship Id="rId70" Type="http://schemas.microsoft.com/office/2007/relationships/diagramDrawing" Target="diagrams/drawing12.xml"/><Relationship Id="rId91" Type="http://schemas.openxmlformats.org/officeDocument/2006/relationships/diagramData" Target="diagrams/data17.xml"/><Relationship Id="rId145" Type="http://schemas.microsoft.com/office/2007/relationships/diagramDrawing" Target="diagrams/drawing27.xml"/><Relationship Id="rId166" Type="http://schemas.openxmlformats.org/officeDocument/2006/relationships/diagramData" Target="diagrams/data32.xml"/><Relationship Id="rId187" Type="http://schemas.openxmlformats.org/officeDocument/2006/relationships/diagramLayout" Target="diagrams/layout36.xml"/><Relationship Id="rId1" Type="http://schemas.openxmlformats.org/officeDocument/2006/relationships/customXml" Target="../customXml/item1.xml"/><Relationship Id="rId212" Type="http://schemas.openxmlformats.org/officeDocument/2006/relationships/diagramLayout" Target="diagrams/layout41.xml"/><Relationship Id="rId233" Type="http://schemas.openxmlformats.org/officeDocument/2006/relationships/diagramQuickStyle" Target="diagrams/quickStyle45.xml"/><Relationship Id="rId254" Type="http://schemas.openxmlformats.org/officeDocument/2006/relationships/diagramColors" Target="diagrams/colors49.xml"/><Relationship Id="rId28" Type="http://schemas.openxmlformats.org/officeDocument/2006/relationships/diagramQuickStyle" Target="diagrams/quickStyle4.xml"/><Relationship Id="rId49" Type="http://schemas.openxmlformats.org/officeDocument/2006/relationships/diagramColors" Target="diagrams/colors8.xml"/><Relationship Id="rId114" Type="http://schemas.openxmlformats.org/officeDocument/2006/relationships/diagramColors" Target="diagrams/colors21.xml"/><Relationship Id="rId60" Type="http://schemas.microsoft.com/office/2007/relationships/diagramDrawing" Target="diagrams/drawing10.xml"/><Relationship Id="rId81" Type="http://schemas.openxmlformats.org/officeDocument/2006/relationships/diagramData" Target="diagrams/data15.xml"/><Relationship Id="rId135" Type="http://schemas.microsoft.com/office/2007/relationships/diagramDrawing" Target="diagrams/drawing25.xml"/><Relationship Id="rId156" Type="http://schemas.openxmlformats.org/officeDocument/2006/relationships/diagramData" Target="diagrams/data30.xml"/><Relationship Id="rId177" Type="http://schemas.openxmlformats.org/officeDocument/2006/relationships/diagramLayout" Target="diagrams/layout34.xml"/><Relationship Id="rId198" Type="http://schemas.openxmlformats.org/officeDocument/2006/relationships/diagramQuickStyle" Target="diagrams/quickStyle38.xml"/><Relationship Id="rId202" Type="http://schemas.openxmlformats.org/officeDocument/2006/relationships/diagramLayout" Target="diagrams/layout39.xml"/><Relationship Id="rId223" Type="http://schemas.openxmlformats.org/officeDocument/2006/relationships/diagramQuickStyle" Target="diagrams/quickStyle43.xml"/><Relationship Id="rId244" Type="http://schemas.openxmlformats.org/officeDocument/2006/relationships/diagramColors" Target="diagrams/colors47.xml"/><Relationship Id="rId18" Type="http://schemas.openxmlformats.org/officeDocument/2006/relationships/diagramQuickStyle" Target="diagrams/quickStyle2.xml"/><Relationship Id="rId39" Type="http://schemas.openxmlformats.org/officeDocument/2006/relationships/diagramColors" Target="diagrams/colors6.xml"/><Relationship Id="rId265" Type="http://schemas.openxmlformats.org/officeDocument/2006/relationships/image" Target="media/image17.png"/><Relationship Id="rId50" Type="http://schemas.microsoft.com/office/2007/relationships/diagramDrawing" Target="diagrams/drawing8.xml"/><Relationship Id="rId104" Type="http://schemas.openxmlformats.org/officeDocument/2006/relationships/diagramColors" Target="diagrams/colors19.xml"/><Relationship Id="rId125" Type="http://schemas.microsoft.com/office/2007/relationships/diagramDrawing" Target="diagrams/drawing23.xml"/><Relationship Id="rId146" Type="http://schemas.openxmlformats.org/officeDocument/2006/relationships/diagramData" Target="diagrams/data28.xml"/><Relationship Id="rId167" Type="http://schemas.openxmlformats.org/officeDocument/2006/relationships/diagramLayout" Target="diagrams/layout32.xml"/><Relationship Id="rId188" Type="http://schemas.openxmlformats.org/officeDocument/2006/relationships/diagramQuickStyle" Target="diagrams/quickStyle36.xml"/><Relationship Id="rId71" Type="http://schemas.openxmlformats.org/officeDocument/2006/relationships/diagramData" Target="diagrams/data13.xml"/><Relationship Id="rId92" Type="http://schemas.openxmlformats.org/officeDocument/2006/relationships/diagramLayout" Target="diagrams/layout17.xml"/><Relationship Id="rId213" Type="http://schemas.openxmlformats.org/officeDocument/2006/relationships/diagramQuickStyle" Target="diagrams/quickStyle41.xml"/><Relationship Id="rId234" Type="http://schemas.openxmlformats.org/officeDocument/2006/relationships/diagramColors" Target="diagrams/colors45.xml"/><Relationship Id="rId2" Type="http://schemas.openxmlformats.org/officeDocument/2006/relationships/numbering" Target="numbering.xml"/><Relationship Id="rId29" Type="http://schemas.openxmlformats.org/officeDocument/2006/relationships/diagramColors" Target="diagrams/colors4.xml"/><Relationship Id="rId255" Type="http://schemas.microsoft.com/office/2007/relationships/diagramDrawing" Target="diagrams/drawing49.xml"/><Relationship Id="rId40" Type="http://schemas.microsoft.com/office/2007/relationships/diagramDrawing" Target="diagrams/drawing6.xml"/><Relationship Id="rId115" Type="http://schemas.microsoft.com/office/2007/relationships/diagramDrawing" Target="diagrams/drawing21.xml"/><Relationship Id="rId136" Type="http://schemas.openxmlformats.org/officeDocument/2006/relationships/diagramData" Target="diagrams/data26.xml"/><Relationship Id="rId157" Type="http://schemas.openxmlformats.org/officeDocument/2006/relationships/diagramLayout" Target="diagrams/layout30.xml"/><Relationship Id="rId178" Type="http://schemas.openxmlformats.org/officeDocument/2006/relationships/diagramQuickStyle" Target="diagrams/quickStyle34.xml"/><Relationship Id="rId61" Type="http://schemas.openxmlformats.org/officeDocument/2006/relationships/diagramData" Target="diagrams/data11.xml"/><Relationship Id="rId82" Type="http://schemas.openxmlformats.org/officeDocument/2006/relationships/diagramLayout" Target="diagrams/layout15.xml"/><Relationship Id="rId199" Type="http://schemas.openxmlformats.org/officeDocument/2006/relationships/diagramColors" Target="diagrams/colors38.xml"/><Relationship Id="rId203" Type="http://schemas.openxmlformats.org/officeDocument/2006/relationships/diagramQuickStyle" Target="diagrams/quickStyle39.xml"/><Relationship Id="rId19" Type="http://schemas.openxmlformats.org/officeDocument/2006/relationships/diagramColors" Target="diagrams/colors2.xml"/><Relationship Id="rId224" Type="http://schemas.openxmlformats.org/officeDocument/2006/relationships/diagramColors" Target="diagrams/colors43.xml"/><Relationship Id="rId245" Type="http://schemas.microsoft.com/office/2007/relationships/diagramDrawing" Target="diagrams/drawing47.xml"/><Relationship Id="rId266" Type="http://schemas.openxmlformats.org/officeDocument/2006/relationships/image" Target="media/image18.png"/><Relationship Id="rId30" Type="http://schemas.microsoft.com/office/2007/relationships/diagramDrawing" Target="diagrams/drawing4.xml"/><Relationship Id="rId105" Type="http://schemas.microsoft.com/office/2007/relationships/diagramDrawing" Target="diagrams/drawing19.xml"/><Relationship Id="rId126" Type="http://schemas.openxmlformats.org/officeDocument/2006/relationships/diagramData" Target="diagrams/data24.xml"/><Relationship Id="rId147" Type="http://schemas.openxmlformats.org/officeDocument/2006/relationships/diagramLayout" Target="diagrams/layout28.xml"/><Relationship Id="rId168" Type="http://schemas.openxmlformats.org/officeDocument/2006/relationships/diagramQuickStyle" Target="diagrams/quickStyle32.xml"/><Relationship Id="rId51" Type="http://schemas.openxmlformats.org/officeDocument/2006/relationships/diagramData" Target="diagrams/data9.xml"/><Relationship Id="rId72" Type="http://schemas.openxmlformats.org/officeDocument/2006/relationships/diagramLayout" Target="diagrams/layout13.xml"/><Relationship Id="rId93" Type="http://schemas.openxmlformats.org/officeDocument/2006/relationships/diagramQuickStyle" Target="diagrams/quickStyle17.xml"/><Relationship Id="rId189" Type="http://schemas.openxmlformats.org/officeDocument/2006/relationships/diagramColors" Target="diagrams/colors36.xml"/><Relationship Id="rId3" Type="http://schemas.openxmlformats.org/officeDocument/2006/relationships/styles" Target="styles.xml"/><Relationship Id="rId214" Type="http://schemas.openxmlformats.org/officeDocument/2006/relationships/diagramColors" Target="diagrams/colors41.xml"/><Relationship Id="rId235" Type="http://schemas.microsoft.com/office/2007/relationships/diagramDrawing" Target="diagrams/drawing45.xml"/><Relationship Id="rId256" Type="http://schemas.openxmlformats.org/officeDocument/2006/relationships/image" Target="media/image13.png"/><Relationship Id="rId116" Type="http://schemas.openxmlformats.org/officeDocument/2006/relationships/diagramData" Target="diagrams/data22.xml"/><Relationship Id="rId137" Type="http://schemas.openxmlformats.org/officeDocument/2006/relationships/diagramLayout" Target="diagrams/layout26.xml"/><Relationship Id="rId158" Type="http://schemas.openxmlformats.org/officeDocument/2006/relationships/diagramQuickStyle" Target="diagrams/quickStyle30.xml"/><Relationship Id="rId20" Type="http://schemas.microsoft.com/office/2007/relationships/diagramDrawing" Target="diagrams/drawing2.xml"/><Relationship Id="rId41" Type="http://schemas.openxmlformats.org/officeDocument/2006/relationships/diagramData" Target="diagrams/data7.xml"/><Relationship Id="rId62" Type="http://schemas.openxmlformats.org/officeDocument/2006/relationships/diagramLayout" Target="diagrams/layout11.xml"/><Relationship Id="rId83" Type="http://schemas.openxmlformats.org/officeDocument/2006/relationships/diagramQuickStyle" Target="diagrams/quickStyle15.xml"/><Relationship Id="rId179" Type="http://schemas.openxmlformats.org/officeDocument/2006/relationships/diagramColors" Target="diagrams/colors34.xml"/><Relationship Id="rId190" Type="http://schemas.microsoft.com/office/2007/relationships/diagramDrawing" Target="diagrams/drawing36.xml"/><Relationship Id="rId204" Type="http://schemas.openxmlformats.org/officeDocument/2006/relationships/diagramColors" Target="diagrams/colors39.xml"/><Relationship Id="rId225" Type="http://schemas.microsoft.com/office/2007/relationships/diagramDrawing" Target="diagrams/drawing43.xml"/><Relationship Id="rId246" Type="http://schemas.openxmlformats.org/officeDocument/2006/relationships/diagramData" Target="diagrams/data48.xml"/><Relationship Id="rId267" Type="http://schemas.openxmlformats.org/officeDocument/2006/relationships/image" Target="media/image19.png"/><Relationship Id="rId106" Type="http://schemas.openxmlformats.org/officeDocument/2006/relationships/diagramData" Target="diagrams/data20.xml"/><Relationship Id="rId127" Type="http://schemas.openxmlformats.org/officeDocument/2006/relationships/diagramLayout" Target="diagrams/layout24.xml"/><Relationship Id="rId10" Type="http://schemas.openxmlformats.org/officeDocument/2006/relationships/image" Target="media/image3.png"/><Relationship Id="rId31" Type="http://schemas.openxmlformats.org/officeDocument/2006/relationships/diagramData" Target="diagrams/data5.xml"/><Relationship Id="rId52" Type="http://schemas.openxmlformats.org/officeDocument/2006/relationships/diagramLayout" Target="diagrams/layout9.xml"/><Relationship Id="rId73" Type="http://schemas.openxmlformats.org/officeDocument/2006/relationships/diagramQuickStyle" Target="diagrams/quickStyle13.xml"/><Relationship Id="rId94" Type="http://schemas.openxmlformats.org/officeDocument/2006/relationships/diagramColors" Target="diagrams/colors17.xml"/><Relationship Id="rId148" Type="http://schemas.openxmlformats.org/officeDocument/2006/relationships/diagramQuickStyle" Target="diagrams/quickStyle28.xml"/><Relationship Id="rId169" Type="http://schemas.openxmlformats.org/officeDocument/2006/relationships/diagramColors" Target="diagrams/colors32.xml"/><Relationship Id="rId4" Type="http://schemas.openxmlformats.org/officeDocument/2006/relationships/settings" Target="settings.xml"/><Relationship Id="rId180" Type="http://schemas.microsoft.com/office/2007/relationships/diagramDrawing" Target="diagrams/drawing34.xml"/><Relationship Id="rId215" Type="http://schemas.microsoft.com/office/2007/relationships/diagramDrawing" Target="diagrams/drawing41.xml"/><Relationship Id="rId236" Type="http://schemas.openxmlformats.org/officeDocument/2006/relationships/diagramData" Target="diagrams/data46.xml"/><Relationship Id="rId257" Type="http://schemas.openxmlformats.org/officeDocument/2006/relationships/image" Target="media/image14.png"/><Relationship Id="rId42" Type="http://schemas.openxmlformats.org/officeDocument/2006/relationships/diagramLayout" Target="diagrams/layout7.xml"/><Relationship Id="rId84" Type="http://schemas.openxmlformats.org/officeDocument/2006/relationships/diagramColors" Target="diagrams/colors15.xml"/><Relationship Id="rId138" Type="http://schemas.openxmlformats.org/officeDocument/2006/relationships/diagramQuickStyle" Target="diagrams/quickStyle26.xml"/><Relationship Id="rId191" Type="http://schemas.openxmlformats.org/officeDocument/2006/relationships/diagramData" Target="diagrams/data37.xml"/><Relationship Id="rId205" Type="http://schemas.microsoft.com/office/2007/relationships/diagramDrawing" Target="diagrams/drawing39.xml"/><Relationship Id="rId247" Type="http://schemas.openxmlformats.org/officeDocument/2006/relationships/diagramLayout" Target="diagrams/layout48.xml"/><Relationship Id="rId107" Type="http://schemas.openxmlformats.org/officeDocument/2006/relationships/diagramLayout" Target="diagrams/layout20.xml"/></Relationships>
</file>

<file path=word/diagrams/_rels/data1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diagrams/_rels/data26.xml.rels><?xml version="1.0" encoding="UTF-8" standalone="yes"?>
<Relationships xmlns="http://schemas.openxmlformats.org/package/2006/relationships"><Relationship Id="rId1" Type="http://schemas.openxmlformats.org/officeDocument/2006/relationships/image" Target="../media/image10.png"/></Relationships>
</file>

<file path=word/diagrams/_rels/data29.xml.rels><?xml version="1.0" encoding="UTF-8" standalone="yes"?>
<Relationships xmlns="http://schemas.openxmlformats.org/package/2006/relationships"><Relationship Id="rId1" Type="http://schemas.openxmlformats.org/officeDocument/2006/relationships/image" Target="../media/image11.jpeg"/></Relationships>
</file>

<file path=word/diagrams/_rels/data35.xml.rels><?xml version="1.0" encoding="UTF-8" standalone="yes"?>
<Relationships xmlns="http://schemas.openxmlformats.org/package/2006/relationships"><Relationship Id="rId1" Type="http://schemas.openxmlformats.org/officeDocument/2006/relationships/image" Target="../media/image12.jpeg"/></Relationships>
</file>

<file path=word/diagrams/_rels/drawing1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diagrams/_rels/drawing26.xml.rels><?xml version="1.0" encoding="UTF-8" standalone="yes"?>
<Relationships xmlns="http://schemas.openxmlformats.org/package/2006/relationships"><Relationship Id="rId1" Type="http://schemas.openxmlformats.org/officeDocument/2006/relationships/image" Target="../media/image10.png"/></Relationships>
</file>

<file path=word/diagrams/_rels/drawing29.xml.rels><?xml version="1.0" encoding="UTF-8" standalone="yes"?>
<Relationships xmlns="http://schemas.openxmlformats.org/package/2006/relationships"><Relationship Id="rId1" Type="http://schemas.openxmlformats.org/officeDocument/2006/relationships/image" Target="../media/image11.jpeg"/></Relationships>
</file>

<file path=word/diagrams/_rels/drawing35.xml.rels><?xml version="1.0" encoding="UTF-8" standalone="yes"?>
<Relationships xmlns="http://schemas.openxmlformats.org/package/2006/relationships"><Relationship Id="rId1" Type="http://schemas.openxmlformats.org/officeDocument/2006/relationships/image" Target="../media/image1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00755F1-DBD4-44C2-9AB2-2BB2E4238810}"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ru-RU"/>
        </a:p>
      </dgm:t>
    </dgm:pt>
    <dgm:pt modelId="{C7E037D0-1744-4861-A8E2-9F526A6BF60C}">
      <dgm:prSet phldrT="[Текст]" custT="1"/>
      <dgm:spPr/>
      <dgm:t>
        <a:bodyPr/>
        <a:lstStyle/>
        <a:p>
          <a:r>
            <a:rPr lang="ru-RU" sz="1100">
              <a:solidFill>
                <a:sysClr val="windowText" lastClr="000000"/>
              </a:solidFill>
            </a:rPr>
            <a:t>знання</a:t>
          </a:r>
        </a:p>
      </dgm:t>
    </dgm:pt>
    <dgm:pt modelId="{B1FD363C-DABD-4FEE-A002-9D89D5FA4077}" type="parTrans" cxnId="{65889B8C-924C-4BBC-BDAD-4363409BF35C}">
      <dgm:prSet/>
      <dgm:spPr/>
      <dgm:t>
        <a:bodyPr/>
        <a:lstStyle/>
        <a:p>
          <a:endParaRPr lang="ru-RU"/>
        </a:p>
      </dgm:t>
    </dgm:pt>
    <dgm:pt modelId="{B9B592A8-4758-43F1-A4F2-7E95AA1A98AC}" type="sibTrans" cxnId="{65889B8C-924C-4BBC-BDAD-4363409BF35C}">
      <dgm:prSet/>
      <dgm:spPr/>
      <dgm:t>
        <a:bodyPr/>
        <a:lstStyle/>
        <a:p>
          <a:endParaRPr lang="ru-RU"/>
        </a:p>
      </dgm:t>
    </dgm:pt>
    <dgm:pt modelId="{3E1B57B8-2A66-4170-A22F-9E7523E83D5C}">
      <dgm:prSet phldrT="[Текст]" custT="1"/>
      <dgm:spPr/>
      <dgm:t>
        <a:bodyPr/>
        <a:lstStyle/>
        <a:p>
          <a:r>
            <a:rPr lang="ru-RU" sz="1100">
              <a:solidFill>
                <a:sysClr val="windowText" lastClr="000000"/>
              </a:solidFill>
            </a:rPr>
            <a:t> педагогічний такт</a:t>
          </a:r>
        </a:p>
      </dgm:t>
    </dgm:pt>
    <dgm:pt modelId="{50F31566-2F55-4B94-A2EF-8DADC068B8B1}" type="parTrans" cxnId="{34CA38A5-23BE-4EA9-8657-7EC197813175}">
      <dgm:prSet/>
      <dgm:spPr/>
      <dgm:t>
        <a:bodyPr/>
        <a:lstStyle/>
        <a:p>
          <a:endParaRPr lang="ru-RU"/>
        </a:p>
      </dgm:t>
    </dgm:pt>
    <dgm:pt modelId="{6F486624-9BB8-474B-8D36-E8641A7EFB77}" type="sibTrans" cxnId="{34CA38A5-23BE-4EA9-8657-7EC197813175}">
      <dgm:prSet/>
      <dgm:spPr/>
      <dgm:t>
        <a:bodyPr/>
        <a:lstStyle/>
        <a:p>
          <a:endParaRPr lang="ru-RU"/>
        </a:p>
      </dgm:t>
    </dgm:pt>
    <dgm:pt modelId="{E52F7D15-E830-4BB6-9D9F-F304297BE073}">
      <dgm:prSet phldrT="[Текст]" custT="1"/>
      <dgm:spPr/>
      <dgm:t>
        <a:bodyPr/>
        <a:lstStyle/>
        <a:p>
          <a:r>
            <a:rPr lang="ru-RU" sz="1100">
              <a:solidFill>
                <a:sysClr val="windowText" lastClr="000000"/>
              </a:solidFill>
            </a:rPr>
            <a:t> педагогічні здібності</a:t>
          </a:r>
        </a:p>
      </dgm:t>
    </dgm:pt>
    <dgm:pt modelId="{DF69A158-FB97-4AFC-BCCB-2C246E9B32F4}" type="sibTrans" cxnId="{EECDAC04-A81F-4AC9-BDA1-091CBE51FC87}">
      <dgm:prSet/>
      <dgm:spPr/>
      <dgm:t>
        <a:bodyPr/>
        <a:lstStyle/>
        <a:p>
          <a:endParaRPr lang="ru-RU"/>
        </a:p>
      </dgm:t>
    </dgm:pt>
    <dgm:pt modelId="{B66AE5A7-3ABB-4A76-ACB1-2D5C7832297E}" type="parTrans" cxnId="{EECDAC04-A81F-4AC9-BDA1-091CBE51FC87}">
      <dgm:prSet/>
      <dgm:spPr/>
      <dgm:t>
        <a:bodyPr/>
        <a:lstStyle/>
        <a:p>
          <a:endParaRPr lang="ru-RU"/>
        </a:p>
      </dgm:t>
    </dgm:pt>
    <dgm:pt modelId="{0A5C989D-816D-40FD-946E-0A84A6C307B6}">
      <dgm:prSet custT="1"/>
      <dgm:spPr/>
      <dgm:t>
        <a:bodyPr/>
        <a:lstStyle/>
        <a:p>
          <a:r>
            <a:rPr lang="ru-RU" sz="1100">
              <a:solidFill>
                <a:sysClr val="windowText" lastClr="000000"/>
              </a:solidFill>
            </a:rPr>
            <a:t>культура мовлення</a:t>
          </a:r>
        </a:p>
      </dgm:t>
    </dgm:pt>
    <dgm:pt modelId="{1EC4CB7D-8F5F-42C6-9EBE-2ABC73E80C5B}" type="parTrans" cxnId="{9C0BCFF4-A68D-4CD1-A6A5-2462142784C9}">
      <dgm:prSet/>
      <dgm:spPr/>
      <dgm:t>
        <a:bodyPr/>
        <a:lstStyle/>
        <a:p>
          <a:endParaRPr lang="ru-RU"/>
        </a:p>
      </dgm:t>
    </dgm:pt>
    <dgm:pt modelId="{249202FE-D075-48C0-8802-34F4011EB2E6}" type="sibTrans" cxnId="{9C0BCFF4-A68D-4CD1-A6A5-2462142784C9}">
      <dgm:prSet/>
      <dgm:spPr/>
      <dgm:t>
        <a:bodyPr/>
        <a:lstStyle/>
        <a:p>
          <a:endParaRPr lang="ru-RU"/>
        </a:p>
      </dgm:t>
    </dgm:pt>
    <dgm:pt modelId="{272F80A4-13E8-4F5E-857B-5C9AE8BAAA73}">
      <dgm:prSet custT="1"/>
      <dgm:spPr/>
      <dgm:t>
        <a:bodyPr/>
        <a:lstStyle/>
        <a:p>
          <a:r>
            <a:rPr lang="ru-RU" sz="1100">
              <a:solidFill>
                <a:sysClr val="windowText" lastClr="000000"/>
              </a:solidFill>
            </a:rPr>
            <a:t>педагогічна техніка</a:t>
          </a:r>
        </a:p>
      </dgm:t>
    </dgm:pt>
    <dgm:pt modelId="{6AEFE03E-3549-4697-AE39-42BDFFEABFA4}" type="parTrans" cxnId="{A00C9D6B-E687-4CE5-A575-C2C3AC152845}">
      <dgm:prSet/>
      <dgm:spPr/>
      <dgm:t>
        <a:bodyPr/>
        <a:lstStyle/>
        <a:p>
          <a:endParaRPr lang="ru-RU"/>
        </a:p>
      </dgm:t>
    </dgm:pt>
    <dgm:pt modelId="{90AFC901-8F5E-42B0-9751-63DF6320B4F6}" type="sibTrans" cxnId="{A00C9D6B-E687-4CE5-A575-C2C3AC152845}">
      <dgm:prSet/>
      <dgm:spPr/>
      <dgm:t>
        <a:bodyPr/>
        <a:lstStyle/>
        <a:p>
          <a:endParaRPr lang="ru-RU"/>
        </a:p>
      </dgm:t>
    </dgm:pt>
    <dgm:pt modelId="{65A339A5-6C4D-4AC5-BEA5-CA8C4532010B}">
      <dgm:prSet custT="1"/>
      <dgm:spPr/>
      <dgm:t>
        <a:bodyPr/>
        <a:lstStyle/>
        <a:p>
          <a:r>
            <a:rPr lang="ru-RU" sz="1100">
              <a:solidFill>
                <a:sysClr val="windowText" lastClr="000000"/>
              </a:solidFill>
            </a:rPr>
            <a:t>методична майстерність</a:t>
          </a:r>
        </a:p>
      </dgm:t>
    </dgm:pt>
    <dgm:pt modelId="{38E2FFDF-CAF9-4D2D-8C36-9086878BC081}" type="parTrans" cxnId="{508D3F52-60D4-49B6-A072-B8573D5D0F5E}">
      <dgm:prSet/>
      <dgm:spPr/>
      <dgm:t>
        <a:bodyPr/>
        <a:lstStyle/>
        <a:p>
          <a:endParaRPr lang="ru-RU"/>
        </a:p>
      </dgm:t>
    </dgm:pt>
    <dgm:pt modelId="{FF838290-BDC8-4B59-9105-DA3C3ED048B3}" type="sibTrans" cxnId="{508D3F52-60D4-49B6-A072-B8573D5D0F5E}">
      <dgm:prSet/>
      <dgm:spPr/>
      <dgm:t>
        <a:bodyPr/>
        <a:lstStyle/>
        <a:p>
          <a:endParaRPr lang="ru-RU"/>
        </a:p>
      </dgm:t>
    </dgm:pt>
    <dgm:pt modelId="{3C5E5338-52B2-4BD9-8A68-5C68EC272EC8}">
      <dgm:prSet custT="1"/>
      <dgm:spPr/>
      <dgm:t>
        <a:bodyPr/>
        <a:lstStyle/>
        <a:p>
          <a:r>
            <a:rPr lang="ru-RU" sz="1100">
              <a:solidFill>
                <a:sysClr val="windowText" lastClr="000000"/>
              </a:solidFill>
            </a:rPr>
            <a:t>особисті якості</a:t>
          </a:r>
        </a:p>
      </dgm:t>
    </dgm:pt>
    <dgm:pt modelId="{7E324DC9-2BBE-4FC7-8584-0606C4139F68}" type="parTrans" cxnId="{560C1954-997E-4B15-B16C-08D729DC9E28}">
      <dgm:prSet/>
      <dgm:spPr/>
      <dgm:t>
        <a:bodyPr/>
        <a:lstStyle/>
        <a:p>
          <a:endParaRPr lang="ru-RU"/>
        </a:p>
      </dgm:t>
    </dgm:pt>
    <dgm:pt modelId="{C087032F-C80E-4F40-B459-D36E127A2E83}" type="sibTrans" cxnId="{560C1954-997E-4B15-B16C-08D729DC9E28}">
      <dgm:prSet/>
      <dgm:spPr/>
      <dgm:t>
        <a:bodyPr/>
        <a:lstStyle/>
        <a:p>
          <a:endParaRPr lang="ru-RU"/>
        </a:p>
      </dgm:t>
    </dgm:pt>
    <dgm:pt modelId="{6BD95EBA-37AA-45F0-A0FA-BD803286861A}">
      <dgm:prSet custT="1"/>
      <dgm:spPr/>
      <dgm:t>
        <a:bodyPr/>
        <a:lstStyle/>
        <a:p>
          <a:r>
            <a:rPr lang="ru-RU" sz="1100">
              <a:solidFill>
                <a:sysClr val="windowText" lastClr="000000"/>
              </a:solidFill>
            </a:rPr>
            <a:t>педагогічний оптимізм</a:t>
          </a:r>
        </a:p>
      </dgm:t>
    </dgm:pt>
    <dgm:pt modelId="{D52F5BE5-D961-4D8B-B653-9898E8BB1994}" type="parTrans" cxnId="{B5EA9398-B01C-4EF2-8A79-A09F8DF82D5D}">
      <dgm:prSet/>
      <dgm:spPr/>
      <dgm:t>
        <a:bodyPr/>
        <a:lstStyle/>
        <a:p>
          <a:endParaRPr lang="ru-RU"/>
        </a:p>
      </dgm:t>
    </dgm:pt>
    <dgm:pt modelId="{25FF0D9C-7CF1-4F06-8159-2DB8920E4548}" type="sibTrans" cxnId="{B5EA9398-B01C-4EF2-8A79-A09F8DF82D5D}">
      <dgm:prSet/>
      <dgm:spPr/>
      <dgm:t>
        <a:bodyPr/>
        <a:lstStyle/>
        <a:p>
          <a:endParaRPr lang="ru-RU"/>
        </a:p>
      </dgm:t>
    </dgm:pt>
    <dgm:pt modelId="{8EFE61E4-1A16-4DB3-98F0-F258B2533297}" type="pres">
      <dgm:prSet presAssocID="{500755F1-DBD4-44C2-9AB2-2BB2E4238810}" presName="linear" presStyleCnt="0">
        <dgm:presLayoutVars>
          <dgm:dir/>
          <dgm:animLvl val="lvl"/>
          <dgm:resizeHandles val="exact"/>
        </dgm:presLayoutVars>
      </dgm:prSet>
      <dgm:spPr/>
    </dgm:pt>
    <dgm:pt modelId="{82CA6086-EC69-41BC-9668-E2A17DE0A89F}" type="pres">
      <dgm:prSet presAssocID="{C7E037D0-1744-4861-A8E2-9F526A6BF60C}" presName="parentLin" presStyleCnt="0"/>
      <dgm:spPr/>
    </dgm:pt>
    <dgm:pt modelId="{198A4D70-D2EC-45DB-B51E-4368E08505C9}" type="pres">
      <dgm:prSet presAssocID="{C7E037D0-1744-4861-A8E2-9F526A6BF60C}" presName="parentLeftMargin" presStyleLbl="node1" presStyleIdx="0" presStyleCnt="8"/>
      <dgm:spPr/>
    </dgm:pt>
    <dgm:pt modelId="{1417B97C-132D-4225-A79B-72BD6DC3A40F}" type="pres">
      <dgm:prSet presAssocID="{C7E037D0-1744-4861-A8E2-9F526A6BF60C}" presName="parentText" presStyleLbl="node1" presStyleIdx="0" presStyleCnt="8">
        <dgm:presLayoutVars>
          <dgm:chMax val="0"/>
          <dgm:bulletEnabled val="1"/>
        </dgm:presLayoutVars>
      </dgm:prSet>
      <dgm:spPr/>
    </dgm:pt>
    <dgm:pt modelId="{FD89E7BE-A427-4F8A-BCB8-156032EEF975}" type="pres">
      <dgm:prSet presAssocID="{C7E037D0-1744-4861-A8E2-9F526A6BF60C}" presName="negativeSpace" presStyleCnt="0"/>
      <dgm:spPr/>
    </dgm:pt>
    <dgm:pt modelId="{1153EE74-22B2-4D4B-9EA9-A9D03E7C21F6}" type="pres">
      <dgm:prSet presAssocID="{C7E037D0-1744-4861-A8E2-9F526A6BF60C}" presName="childText" presStyleLbl="conFgAcc1" presStyleIdx="0" presStyleCnt="8">
        <dgm:presLayoutVars>
          <dgm:bulletEnabled val="1"/>
        </dgm:presLayoutVars>
      </dgm:prSet>
      <dgm:spPr/>
    </dgm:pt>
    <dgm:pt modelId="{FC08C0FD-DBA9-4EF7-95C4-6C140B95D63D}" type="pres">
      <dgm:prSet presAssocID="{B9B592A8-4758-43F1-A4F2-7E95AA1A98AC}" presName="spaceBetweenRectangles" presStyleCnt="0"/>
      <dgm:spPr/>
    </dgm:pt>
    <dgm:pt modelId="{637E089E-F26A-4D4F-BFA7-85D3315DD31E}" type="pres">
      <dgm:prSet presAssocID="{E52F7D15-E830-4BB6-9D9F-F304297BE073}" presName="parentLin" presStyleCnt="0"/>
      <dgm:spPr/>
    </dgm:pt>
    <dgm:pt modelId="{A38BEAF1-B421-4D89-8DAB-FC131825EACA}" type="pres">
      <dgm:prSet presAssocID="{E52F7D15-E830-4BB6-9D9F-F304297BE073}" presName="parentLeftMargin" presStyleLbl="node1" presStyleIdx="0" presStyleCnt="8"/>
      <dgm:spPr/>
    </dgm:pt>
    <dgm:pt modelId="{D3F68FC6-E9B2-434C-9041-CE05B0078047}" type="pres">
      <dgm:prSet presAssocID="{E52F7D15-E830-4BB6-9D9F-F304297BE073}" presName="parentText" presStyleLbl="node1" presStyleIdx="1" presStyleCnt="8">
        <dgm:presLayoutVars>
          <dgm:chMax val="0"/>
          <dgm:bulletEnabled val="1"/>
        </dgm:presLayoutVars>
      </dgm:prSet>
      <dgm:spPr/>
    </dgm:pt>
    <dgm:pt modelId="{6866AAD1-A462-4E1B-AE08-2E2E5AC662A6}" type="pres">
      <dgm:prSet presAssocID="{E52F7D15-E830-4BB6-9D9F-F304297BE073}" presName="negativeSpace" presStyleCnt="0"/>
      <dgm:spPr/>
    </dgm:pt>
    <dgm:pt modelId="{2752CD31-EEAE-40AB-80C1-59439F1F1A34}" type="pres">
      <dgm:prSet presAssocID="{E52F7D15-E830-4BB6-9D9F-F304297BE073}" presName="childText" presStyleLbl="conFgAcc1" presStyleIdx="1" presStyleCnt="8">
        <dgm:presLayoutVars>
          <dgm:bulletEnabled val="1"/>
        </dgm:presLayoutVars>
      </dgm:prSet>
      <dgm:spPr/>
    </dgm:pt>
    <dgm:pt modelId="{E15971E2-E1CD-480E-BE3A-DE839DF5F9A0}" type="pres">
      <dgm:prSet presAssocID="{DF69A158-FB97-4AFC-BCCB-2C246E9B32F4}" presName="spaceBetweenRectangles" presStyleCnt="0"/>
      <dgm:spPr/>
    </dgm:pt>
    <dgm:pt modelId="{EFE4057E-065D-46C3-A5D0-C15996B1F07A}" type="pres">
      <dgm:prSet presAssocID="{3E1B57B8-2A66-4170-A22F-9E7523E83D5C}" presName="parentLin" presStyleCnt="0"/>
      <dgm:spPr/>
    </dgm:pt>
    <dgm:pt modelId="{1F6ED38B-2D22-49BE-829B-0E9C55426F9D}" type="pres">
      <dgm:prSet presAssocID="{3E1B57B8-2A66-4170-A22F-9E7523E83D5C}" presName="parentLeftMargin" presStyleLbl="node1" presStyleIdx="1" presStyleCnt="8"/>
      <dgm:spPr/>
    </dgm:pt>
    <dgm:pt modelId="{02562597-75D1-4378-B393-4968A909D6D1}" type="pres">
      <dgm:prSet presAssocID="{3E1B57B8-2A66-4170-A22F-9E7523E83D5C}" presName="parentText" presStyleLbl="node1" presStyleIdx="2" presStyleCnt="8">
        <dgm:presLayoutVars>
          <dgm:chMax val="0"/>
          <dgm:bulletEnabled val="1"/>
        </dgm:presLayoutVars>
      </dgm:prSet>
      <dgm:spPr/>
    </dgm:pt>
    <dgm:pt modelId="{A155BDEC-8315-41D1-A3BA-A46F172495CB}" type="pres">
      <dgm:prSet presAssocID="{3E1B57B8-2A66-4170-A22F-9E7523E83D5C}" presName="negativeSpace" presStyleCnt="0"/>
      <dgm:spPr/>
    </dgm:pt>
    <dgm:pt modelId="{7A76E8D3-C78B-4BDB-B2BD-4E0130698451}" type="pres">
      <dgm:prSet presAssocID="{3E1B57B8-2A66-4170-A22F-9E7523E83D5C}" presName="childText" presStyleLbl="conFgAcc1" presStyleIdx="2" presStyleCnt="8">
        <dgm:presLayoutVars>
          <dgm:bulletEnabled val="1"/>
        </dgm:presLayoutVars>
      </dgm:prSet>
      <dgm:spPr/>
    </dgm:pt>
    <dgm:pt modelId="{F6970618-D60F-4559-BF06-1C607AAECE72}" type="pres">
      <dgm:prSet presAssocID="{6F486624-9BB8-474B-8D36-E8641A7EFB77}" presName="spaceBetweenRectangles" presStyleCnt="0"/>
      <dgm:spPr/>
    </dgm:pt>
    <dgm:pt modelId="{5AB047A7-5F84-45A6-AFCD-69A992ABB05D}" type="pres">
      <dgm:prSet presAssocID="{272F80A4-13E8-4F5E-857B-5C9AE8BAAA73}" presName="parentLin" presStyleCnt="0"/>
      <dgm:spPr/>
    </dgm:pt>
    <dgm:pt modelId="{8B96996A-CFDE-49D3-93E5-DF1C52ED8F2D}" type="pres">
      <dgm:prSet presAssocID="{272F80A4-13E8-4F5E-857B-5C9AE8BAAA73}" presName="parentLeftMargin" presStyleLbl="node1" presStyleIdx="2" presStyleCnt="8"/>
      <dgm:spPr/>
    </dgm:pt>
    <dgm:pt modelId="{C76925E3-7551-4621-BEDD-0D51085C802F}" type="pres">
      <dgm:prSet presAssocID="{272F80A4-13E8-4F5E-857B-5C9AE8BAAA73}" presName="parentText" presStyleLbl="node1" presStyleIdx="3" presStyleCnt="8">
        <dgm:presLayoutVars>
          <dgm:chMax val="0"/>
          <dgm:bulletEnabled val="1"/>
        </dgm:presLayoutVars>
      </dgm:prSet>
      <dgm:spPr/>
    </dgm:pt>
    <dgm:pt modelId="{9783FF7B-08A5-4DF0-BB64-64724277F503}" type="pres">
      <dgm:prSet presAssocID="{272F80A4-13E8-4F5E-857B-5C9AE8BAAA73}" presName="negativeSpace" presStyleCnt="0"/>
      <dgm:spPr/>
    </dgm:pt>
    <dgm:pt modelId="{20A6426A-E646-4A2B-B56D-1910047CEFDB}" type="pres">
      <dgm:prSet presAssocID="{272F80A4-13E8-4F5E-857B-5C9AE8BAAA73}" presName="childText" presStyleLbl="conFgAcc1" presStyleIdx="3" presStyleCnt="8">
        <dgm:presLayoutVars>
          <dgm:bulletEnabled val="1"/>
        </dgm:presLayoutVars>
      </dgm:prSet>
      <dgm:spPr/>
    </dgm:pt>
    <dgm:pt modelId="{DD152091-9DCE-4921-B3E1-47F7CBCD5314}" type="pres">
      <dgm:prSet presAssocID="{90AFC901-8F5E-42B0-9751-63DF6320B4F6}" presName="spaceBetweenRectangles" presStyleCnt="0"/>
      <dgm:spPr/>
    </dgm:pt>
    <dgm:pt modelId="{C46B4131-97FC-40F2-87F4-47B5D2AA72E1}" type="pres">
      <dgm:prSet presAssocID="{0A5C989D-816D-40FD-946E-0A84A6C307B6}" presName="parentLin" presStyleCnt="0"/>
      <dgm:spPr/>
    </dgm:pt>
    <dgm:pt modelId="{E25C4AB1-1428-4A88-91F9-F6789939C660}" type="pres">
      <dgm:prSet presAssocID="{0A5C989D-816D-40FD-946E-0A84A6C307B6}" presName="parentLeftMargin" presStyleLbl="node1" presStyleIdx="3" presStyleCnt="8"/>
      <dgm:spPr/>
    </dgm:pt>
    <dgm:pt modelId="{B0A37048-6F11-4519-A377-75AD7E0F8F1A}" type="pres">
      <dgm:prSet presAssocID="{0A5C989D-816D-40FD-946E-0A84A6C307B6}" presName="parentText" presStyleLbl="node1" presStyleIdx="4" presStyleCnt="8">
        <dgm:presLayoutVars>
          <dgm:chMax val="0"/>
          <dgm:bulletEnabled val="1"/>
        </dgm:presLayoutVars>
      </dgm:prSet>
      <dgm:spPr/>
    </dgm:pt>
    <dgm:pt modelId="{66F8CA16-B300-45A0-B6D8-95314238319E}" type="pres">
      <dgm:prSet presAssocID="{0A5C989D-816D-40FD-946E-0A84A6C307B6}" presName="negativeSpace" presStyleCnt="0"/>
      <dgm:spPr/>
    </dgm:pt>
    <dgm:pt modelId="{4C8D9376-BD77-4D94-B19A-3CD16892188A}" type="pres">
      <dgm:prSet presAssocID="{0A5C989D-816D-40FD-946E-0A84A6C307B6}" presName="childText" presStyleLbl="conFgAcc1" presStyleIdx="4" presStyleCnt="8">
        <dgm:presLayoutVars>
          <dgm:bulletEnabled val="1"/>
        </dgm:presLayoutVars>
      </dgm:prSet>
      <dgm:spPr/>
    </dgm:pt>
    <dgm:pt modelId="{AB7E1666-A9C8-437B-A61C-2A3B1AE49051}" type="pres">
      <dgm:prSet presAssocID="{249202FE-D075-48C0-8802-34F4011EB2E6}" presName="spaceBetweenRectangles" presStyleCnt="0"/>
      <dgm:spPr/>
    </dgm:pt>
    <dgm:pt modelId="{4728B520-0CFD-4EB6-9CC4-43F3C580C037}" type="pres">
      <dgm:prSet presAssocID="{65A339A5-6C4D-4AC5-BEA5-CA8C4532010B}" presName="parentLin" presStyleCnt="0"/>
      <dgm:spPr/>
    </dgm:pt>
    <dgm:pt modelId="{95FACD1C-8E84-4E7B-AB76-468EA002444E}" type="pres">
      <dgm:prSet presAssocID="{65A339A5-6C4D-4AC5-BEA5-CA8C4532010B}" presName="parentLeftMargin" presStyleLbl="node1" presStyleIdx="4" presStyleCnt="8"/>
      <dgm:spPr/>
    </dgm:pt>
    <dgm:pt modelId="{ACA697D9-9E66-4455-BE92-8ABB6325AAF6}" type="pres">
      <dgm:prSet presAssocID="{65A339A5-6C4D-4AC5-BEA5-CA8C4532010B}" presName="parentText" presStyleLbl="node1" presStyleIdx="5" presStyleCnt="8">
        <dgm:presLayoutVars>
          <dgm:chMax val="0"/>
          <dgm:bulletEnabled val="1"/>
        </dgm:presLayoutVars>
      </dgm:prSet>
      <dgm:spPr/>
    </dgm:pt>
    <dgm:pt modelId="{EACAB606-E139-4F9A-BBCA-9D1B134D9F43}" type="pres">
      <dgm:prSet presAssocID="{65A339A5-6C4D-4AC5-BEA5-CA8C4532010B}" presName="negativeSpace" presStyleCnt="0"/>
      <dgm:spPr/>
    </dgm:pt>
    <dgm:pt modelId="{3CB707D3-5400-489A-BF6A-8BF847FF962C}" type="pres">
      <dgm:prSet presAssocID="{65A339A5-6C4D-4AC5-BEA5-CA8C4532010B}" presName="childText" presStyleLbl="conFgAcc1" presStyleIdx="5" presStyleCnt="8">
        <dgm:presLayoutVars>
          <dgm:bulletEnabled val="1"/>
        </dgm:presLayoutVars>
      </dgm:prSet>
      <dgm:spPr/>
    </dgm:pt>
    <dgm:pt modelId="{B7E8A019-54D6-4BC8-AC2A-74C7825F9F5B}" type="pres">
      <dgm:prSet presAssocID="{FF838290-BDC8-4B59-9105-DA3C3ED048B3}" presName="spaceBetweenRectangles" presStyleCnt="0"/>
      <dgm:spPr/>
    </dgm:pt>
    <dgm:pt modelId="{EF228AE7-A338-40A8-A435-1CA2F4EA95B4}" type="pres">
      <dgm:prSet presAssocID="{3C5E5338-52B2-4BD9-8A68-5C68EC272EC8}" presName="parentLin" presStyleCnt="0"/>
      <dgm:spPr/>
    </dgm:pt>
    <dgm:pt modelId="{7A7033FE-3778-4FD2-BE67-C626951CFD7E}" type="pres">
      <dgm:prSet presAssocID="{3C5E5338-52B2-4BD9-8A68-5C68EC272EC8}" presName="parentLeftMargin" presStyleLbl="node1" presStyleIdx="5" presStyleCnt="8"/>
      <dgm:spPr/>
    </dgm:pt>
    <dgm:pt modelId="{731A7CAF-F755-4C64-A5C0-4AA4654EE82B}" type="pres">
      <dgm:prSet presAssocID="{3C5E5338-52B2-4BD9-8A68-5C68EC272EC8}" presName="parentText" presStyleLbl="node1" presStyleIdx="6" presStyleCnt="8">
        <dgm:presLayoutVars>
          <dgm:chMax val="0"/>
          <dgm:bulletEnabled val="1"/>
        </dgm:presLayoutVars>
      </dgm:prSet>
      <dgm:spPr/>
    </dgm:pt>
    <dgm:pt modelId="{63F8475D-C6DC-40FA-A345-2E9237A0F0CC}" type="pres">
      <dgm:prSet presAssocID="{3C5E5338-52B2-4BD9-8A68-5C68EC272EC8}" presName="negativeSpace" presStyleCnt="0"/>
      <dgm:spPr/>
    </dgm:pt>
    <dgm:pt modelId="{A4162AE3-DBE6-43E7-A2A7-AA426FD1CBFB}" type="pres">
      <dgm:prSet presAssocID="{3C5E5338-52B2-4BD9-8A68-5C68EC272EC8}" presName="childText" presStyleLbl="conFgAcc1" presStyleIdx="6" presStyleCnt="8">
        <dgm:presLayoutVars>
          <dgm:bulletEnabled val="1"/>
        </dgm:presLayoutVars>
      </dgm:prSet>
      <dgm:spPr/>
    </dgm:pt>
    <dgm:pt modelId="{8EFFB653-AF15-4080-91E5-FF914D41EE7F}" type="pres">
      <dgm:prSet presAssocID="{C087032F-C80E-4F40-B459-D36E127A2E83}" presName="spaceBetweenRectangles" presStyleCnt="0"/>
      <dgm:spPr/>
    </dgm:pt>
    <dgm:pt modelId="{A7418879-B357-49BE-B33C-DB3A7B28ACA2}" type="pres">
      <dgm:prSet presAssocID="{6BD95EBA-37AA-45F0-A0FA-BD803286861A}" presName="parentLin" presStyleCnt="0"/>
      <dgm:spPr/>
    </dgm:pt>
    <dgm:pt modelId="{E5C0BBB0-CDAF-43DA-8B1A-95E6E2A592B5}" type="pres">
      <dgm:prSet presAssocID="{6BD95EBA-37AA-45F0-A0FA-BD803286861A}" presName="parentLeftMargin" presStyleLbl="node1" presStyleIdx="6" presStyleCnt="8"/>
      <dgm:spPr/>
    </dgm:pt>
    <dgm:pt modelId="{53426A65-ED2F-48EB-BAD8-1A391001CB95}" type="pres">
      <dgm:prSet presAssocID="{6BD95EBA-37AA-45F0-A0FA-BD803286861A}" presName="parentText" presStyleLbl="node1" presStyleIdx="7" presStyleCnt="8">
        <dgm:presLayoutVars>
          <dgm:chMax val="0"/>
          <dgm:bulletEnabled val="1"/>
        </dgm:presLayoutVars>
      </dgm:prSet>
      <dgm:spPr/>
    </dgm:pt>
    <dgm:pt modelId="{C808904A-193D-4630-9297-8BEEDEAF1284}" type="pres">
      <dgm:prSet presAssocID="{6BD95EBA-37AA-45F0-A0FA-BD803286861A}" presName="negativeSpace" presStyleCnt="0"/>
      <dgm:spPr/>
    </dgm:pt>
    <dgm:pt modelId="{B3BA3215-C8DE-4936-BDB3-C5F5CB383650}" type="pres">
      <dgm:prSet presAssocID="{6BD95EBA-37AA-45F0-A0FA-BD803286861A}" presName="childText" presStyleLbl="conFgAcc1" presStyleIdx="7" presStyleCnt="8">
        <dgm:presLayoutVars>
          <dgm:bulletEnabled val="1"/>
        </dgm:presLayoutVars>
      </dgm:prSet>
      <dgm:spPr/>
    </dgm:pt>
  </dgm:ptLst>
  <dgm:cxnLst>
    <dgm:cxn modelId="{EECDAC04-A81F-4AC9-BDA1-091CBE51FC87}" srcId="{500755F1-DBD4-44C2-9AB2-2BB2E4238810}" destId="{E52F7D15-E830-4BB6-9D9F-F304297BE073}" srcOrd="1" destOrd="0" parTransId="{B66AE5A7-3ABB-4A76-ACB1-2D5C7832297E}" sibTransId="{DF69A158-FB97-4AFC-BCCB-2C246E9B32F4}"/>
    <dgm:cxn modelId="{5870C104-FA43-4954-A4F2-FE0D819D05E9}" type="presOf" srcId="{3E1B57B8-2A66-4170-A22F-9E7523E83D5C}" destId="{1F6ED38B-2D22-49BE-829B-0E9C55426F9D}" srcOrd="0" destOrd="0" presId="urn:microsoft.com/office/officeart/2005/8/layout/list1"/>
    <dgm:cxn modelId="{02F75218-21EC-427C-A7AE-C2F685E967FC}" type="presOf" srcId="{E52F7D15-E830-4BB6-9D9F-F304297BE073}" destId="{D3F68FC6-E9B2-434C-9041-CE05B0078047}" srcOrd="1" destOrd="0" presId="urn:microsoft.com/office/officeart/2005/8/layout/list1"/>
    <dgm:cxn modelId="{5C49401E-F85D-4BBD-A08B-47778A2B5AA0}" type="presOf" srcId="{C7E037D0-1744-4861-A8E2-9F526A6BF60C}" destId="{1417B97C-132D-4225-A79B-72BD6DC3A40F}" srcOrd="1" destOrd="0" presId="urn:microsoft.com/office/officeart/2005/8/layout/list1"/>
    <dgm:cxn modelId="{9C1E412C-B2E4-4522-93DB-EF91DB5FE030}" type="presOf" srcId="{272F80A4-13E8-4F5E-857B-5C9AE8BAAA73}" destId="{C76925E3-7551-4621-BEDD-0D51085C802F}" srcOrd="1" destOrd="0" presId="urn:microsoft.com/office/officeart/2005/8/layout/list1"/>
    <dgm:cxn modelId="{5F408731-C1BE-45C3-B5F8-34466541A363}" type="presOf" srcId="{65A339A5-6C4D-4AC5-BEA5-CA8C4532010B}" destId="{ACA697D9-9E66-4455-BE92-8ABB6325AAF6}" srcOrd="1" destOrd="0" presId="urn:microsoft.com/office/officeart/2005/8/layout/list1"/>
    <dgm:cxn modelId="{B9C26E34-2A63-4AFD-A327-565EDE8F66D6}" type="presOf" srcId="{500755F1-DBD4-44C2-9AB2-2BB2E4238810}" destId="{8EFE61E4-1A16-4DB3-98F0-F258B2533297}" srcOrd="0" destOrd="0" presId="urn:microsoft.com/office/officeart/2005/8/layout/list1"/>
    <dgm:cxn modelId="{DC62BA3C-D001-44DE-92B9-F0212628BD4C}" type="presOf" srcId="{3C5E5338-52B2-4BD9-8A68-5C68EC272EC8}" destId="{7A7033FE-3778-4FD2-BE67-C626951CFD7E}" srcOrd="0" destOrd="0" presId="urn:microsoft.com/office/officeart/2005/8/layout/list1"/>
    <dgm:cxn modelId="{02E5E45E-D473-4E9C-B3FB-A423ADDD40C5}" type="presOf" srcId="{6BD95EBA-37AA-45F0-A0FA-BD803286861A}" destId="{53426A65-ED2F-48EB-BAD8-1A391001CB95}" srcOrd="1" destOrd="0" presId="urn:microsoft.com/office/officeart/2005/8/layout/list1"/>
    <dgm:cxn modelId="{CA76CE61-1837-4472-B1AD-3ECD7ED2BCD7}" type="presOf" srcId="{6BD95EBA-37AA-45F0-A0FA-BD803286861A}" destId="{E5C0BBB0-CDAF-43DA-8B1A-95E6E2A592B5}" srcOrd="0" destOrd="0" presId="urn:microsoft.com/office/officeart/2005/8/layout/list1"/>
    <dgm:cxn modelId="{A00C9D6B-E687-4CE5-A575-C2C3AC152845}" srcId="{500755F1-DBD4-44C2-9AB2-2BB2E4238810}" destId="{272F80A4-13E8-4F5E-857B-5C9AE8BAAA73}" srcOrd="3" destOrd="0" parTransId="{6AEFE03E-3549-4697-AE39-42BDFFEABFA4}" sibTransId="{90AFC901-8F5E-42B0-9751-63DF6320B4F6}"/>
    <dgm:cxn modelId="{508D3F52-60D4-49B6-A072-B8573D5D0F5E}" srcId="{500755F1-DBD4-44C2-9AB2-2BB2E4238810}" destId="{65A339A5-6C4D-4AC5-BEA5-CA8C4532010B}" srcOrd="5" destOrd="0" parTransId="{38E2FFDF-CAF9-4D2D-8C36-9086878BC081}" sibTransId="{FF838290-BDC8-4B59-9105-DA3C3ED048B3}"/>
    <dgm:cxn modelId="{53E17872-58E2-4F0C-BD18-BAB4F8C5F537}" type="presOf" srcId="{0A5C989D-816D-40FD-946E-0A84A6C307B6}" destId="{B0A37048-6F11-4519-A377-75AD7E0F8F1A}" srcOrd="1" destOrd="0" presId="urn:microsoft.com/office/officeart/2005/8/layout/list1"/>
    <dgm:cxn modelId="{560C1954-997E-4B15-B16C-08D729DC9E28}" srcId="{500755F1-DBD4-44C2-9AB2-2BB2E4238810}" destId="{3C5E5338-52B2-4BD9-8A68-5C68EC272EC8}" srcOrd="6" destOrd="0" parTransId="{7E324DC9-2BBE-4FC7-8584-0606C4139F68}" sibTransId="{C087032F-C80E-4F40-B459-D36E127A2E83}"/>
    <dgm:cxn modelId="{65889B8C-924C-4BBC-BDAD-4363409BF35C}" srcId="{500755F1-DBD4-44C2-9AB2-2BB2E4238810}" destId="{C7E037D0-1744-4861-A8E2-9F526A6BF60C}" srcOrd="0" destOrd="0" parTransId="{B1FD363C-DABD-4FEE-A002-9D89D5FA4077}" sibTransId="{B9B592A8-4758-43F1-A4F2-7E95AA1A98AC}"/>
    <dgm:cxn modelId="{422C6A97-3637-444A-97C6-3A9A93ED8D10}" type="presOf" srcId="{3E1B57B8-2A66-4170-A22F-9E7523E83D5C}" destId="{02562597-75D1-4378-B393-4968A909D6D1}" srcOrd="1" destOrd="0" presId="urn:microsoft.com/office/officeart/2005/8/layout/list1"/>
    <dgm:cxn modelId="{B5EA9398-B01C-4EF2-8A79-A09F8DF82D5D}" srcId="{500755F1-DBD4-44C2-9AB2-2BB2E4238810}" destId="{6BD95EBA-37AA-45F0-A0FA-BD803286861A}" srcOrd="7" destOrd="0" parTransId="{D52F5BE5-D961-4D8B-B653-9898E8BB1994}" sibTransId="{25FF0D9C-7CF1-4F06-8159-2DB8920E4548}"/>
    <dgm:cxn modelId="{34CA38A5-23BE-4EA9-8657-7EC197813175}" srcId="{500755F1-DBD4-44C2-9AB2-2BB2E4238810}" destId="{3E1B57B8-2A66-4170-A22F-9E7523E83D5C}" srcOrd="2" destOrd="0" parTransId="{50F31566-2F55-4B94-A2EF-8DADC068B8B1}" sibTransId="{6F486624-9BB8-474B-8D36-E8641A7EFB77}"/>
    <dgm:cxn modelId="{319EC9AD-1688-4C2A-A6FA-78E0110676CE}" type="presOf" srcId="{C7E037D0-1744-4861-A8E2-9F526A6BF60C}" destId="{198A4D70-D2EC-45DB-B51E-4368E08505C9}" srcOrd="0" destOrd="0" presId="urn:microsoft.com/office/officeart/2005/8/layout/list1"/>
    <dgm:cxn modelId="{E2ED4FB5-2F89-4E3C-9E0B-D637EAC6ED1C}" type="presOf" srcId="{272F80A4-13E8-4F5E-857B-5C9AE8BAAA73}" destId="{8B96996A-CFDE-49D3-93E5-DF1C52ED8F2D}" srcOrd="0" destOrd="0" presId="urn:microsoft.com/office/officeart/2005/8/layout/list1"/>
    <dgm:cxn modelId="{C5C2C7CA-83ED-4E5A-A504-9D0FB24FC23B}" type="presOf" srcId="{3C5E5338-52B2-4BD9-8A68-5C68EC272EC8}" destId="{731A7CAF-F755-4C64-A5C0-4AA4654EE82B}" srcOrd="1" destOrd="0" presId="urn:microsoft.com/office/officeart/2005/8/layout/list1"/>
    <dgm:cxn modelId="{9C0BCFF4-A68D-4CD1-A6A5-2462142784C9}" srcId="{500755F1-DBD4-44C2-9AB2-2BB2E4238810}" destId="{0A5C989D-816D-40FD-946E-0A84A6C307B6}" srcOrd="4" destOrd="0" parTransId="{1EC4CB7D-8F5F-42C6-9EBE-2ABC73E80C5B}" sibTransId="{249202FE-D075-48C0-8802-34F4011EB2E6}"/>
    <dgm:cxn modelId="{DD67E1FB-6709-4441-AEE8-3A2A4603B946}" type="presOf" srcId="{65A339A5-6C4D-4AC5-BEA5-CA8C4532010B}" destId="{95FACD1C-8E84-4E7B-AB76-468EA002444E}" srcOrd="0" destOrd="0" presId="urn:microsoft.com/office/officeart/2005/8/layout/list1"/>
    <dgm:cxn modelId="{44BC1AFE-BA86-4992-A39F-2769603F17B3}" type="presOf" srcId="{0A5C989D-816D-40FD-946E-0A84A6C307B6}" destId="{E25C4AB1-1428-4A88-91F9-F6789939C660}" srcOrd="0" destOrd="0" presId="urn:microsoft.com/office/officeart/2005/8/layout/list1"/>
    <dgm:cxn modelId="{FCA153FE-20A1-424C-A208-015EC2EB42C9}" type="presOf" srcId="{E52F7D15-E830-4BB6-9D9F-F304297BE073}" destId="{A38BEAF1-B421-4D89-8DAB-FC131825EACA}" srcOrd="0" destOrd="0" presId="urn:microsoft.com/office/officeart/2005/8/layout/list1"/>
    <dgm:cxn modelId="{836CF5D9-74D0-4555-934D-1A4CCB5849E0}" type="presParOf" srcId="{8EFE61E4-1A16-4DB3-98F0-F258B2533297}" destId="{82CA6086-EC69-41BC-9668-E2A17DE0A89F}" srcOrd="0" destOrd="0" presId="urn:microsoft.com/office/officeart/2005/8/layout/list1"/>
    <dgm:cxn modelId="{BA880107-370D-4AED-8142-0442EC3814BB}" type="presParOf" srcId="{82CA6086-EC69-41BC-9668-E2A17DE0A89F}" destId="{198A4D70-D2EC-45DB-B51E-4368E08505C9}" srcOrd="0" destOrd="0" presId="urn:microsoft.com/office/officeart/2005/8/layout/list1"/>
    <dgm:cxn modelId="{CA836383-970B-4888-B601-85391E021D39}" type="presParOf" srcId="{82CA6086-EC69-41BC-9668-E2A17DE0A89F}" destId="{1417B97C-132D-4225-A79B-72BD6DC3A40F}" srcOrd="1" destOrd="0" presId="urn:microsoft.com/office/officeart/2005/8/layout/list1"/>
    <dgm:cxn modelId="{C05289EA-30FE-464C-AB3E-6825FBC197FF}" type="presParOf" srcId="{8EFE61E4-1A16-4DB3-98F0-F258B2533297}" destId="{FD89E7BE-A427-4F8A-BCB8-156032EEF975}" srcOrd="1" destOrd="0" presId="urn:microsoft.com/office/officeart/2005/8/layout/list1"/>
    <dgm:cxn modelId="{AF9F4914-EE9D-4DBE-B198-D99E4A793D72}" type="presParOf" srcId="{8EFE61E4-1A16-4DB3-98F0-F258B2533297}" destId="{1153EE74-22B2-4D4B-9EA9-A9D03E7C21F6}" srcOrd="2" destOrd="0" presId="urn:microsoft.com/office/officeart/2005/8/layout/list1"/>
    <dgm:cxn modelId="{CA82A35F-4087-456A-BF79-2C0D595E15F5}" type="presParOf" srcId="{8EFE61E4-1A16-4DB3-98F0-F258B2533297}" destId="{FC08C0FD-DBA9-4EF7-95C4-6C140B95D63D}" srcOrd="3" destOrd="0" presId="urn:microsoft.com/office/officeart/2005/8/layout/list1"/>
    <dgm:cxn modelId="{63E38498-DF01-4AFB-A2AB-53FF47433740}" type="presParOf" srcId="{8EFE61E4-1A16-4DB3-98F0-F258B2533297}" destId="{637E089E-F26A-4D4F-BFA7-85D3315DD31E}" srcOrd="4" destOrd="0" presId="urn:microsoft.com/office/officeart/2005/8/layout/list1"/>
    <dgm:cxn modelId="{8591C5C4-53D7-4A26-B1AB-5226A1272F54}" type="presParOf" srcId="{637E089E-F26A-4D4F-BFA7-85D3315DD31E}" destId="{A38BEAF1-B421-4D89-8DAB-FC131825EACA}" srcOrd="0" destOrd="0" presId="urn:microsoft.com/office/officeart/2005/8/layout/list1"/>
    <dgm:cxn modelId="{AAF5726E-FBE7-4C1D-8A2E-14D6C19FFACB}" type="presParOf" srcId="{637E089E-F26A-4D4F-BFA7-85D3315DD31E}" destId="{D3F68FC6-E9B2-434C-9041-CE05B0078047}" srcOrd="1" destOrd="0" presId="urn:microsoft.com/office/officeart/2005/8/layout/list1"/>
    <dgm:cxn modelId="{10BC9788-D5E7-4461-B8C7-15BD032CE9CA}" type="presParOf" srcId="{8EFE61E4-1A16-4DB3-98F0-F258B2533297}" destId="{6866AAD1-A462-4E1B-AE08-2E2E5AC662A6}" srcOrd="5" destOrd="0" presId="urn:microsoft.com/office/officeart/2005/8/layout/list1"/>
    <dgm:cxn modelId="{4A933B9C-3BE2-479F-A962-94928355C5A7}" type="presParOf" srcId="{8EFE61E4-1A16-4DB3-98F0-F258B2533297}" destId="{2752CD31-EEAE-40AB-80C1-59439F1F1A34}" srcOrd="6" destOrd="0" presId="urn:microsoft.com/office/officeart/2005/8/layout/list1"/>
    <dgm:cxn modelId="{FD5950A3-7FAE-4589-8A72-C2AD05E35DE8}" type="presParOf" srcId="{8EFE61E4-1A16-4DB3-98F0-F258B2533297}" destId="{E15971E2-E1CD-480E-BE3A-DE839DF5F9A0}" srcOrd="7" destOrd="0" presId="urn:microsoft.com/office/officeart/2005/8/layout/list1"/>
    <dgm:cxn modelId="{3E574CBC-0630-4527-A188-ACC0D8A05EF1}" type="presParOf" srcId="{8EFE61E4-1A16-4DB3-98F0-F258B2533297}" destId="{EFE4057E-065D-46C3-A5D0-C15996B1F07A}" srcOrd="8" destOrd="0" presId="urn:microsoft.com/office/officeart/2005/8/layout/list1"/>
    <dgm:cxn modelId="{C5F02AEA-4B12-4B77-9790-D07368BD61FE}" type="presParOf" srcId="{EFE4057E-065D-46C3-A5D0-C15996B1F07A}" destId="{1F6ED38B-2D22-49BE-829B-0E9C55426F9D}" srcOrd="0" destOrd="0" presId="urn:microsoft.com/office/officeart/2005/8/layout/list1"/>
    <dgm:cxn modelId="{E3C7523A-7FF5-4924-A5B8-802AA5E478D8}" type="presParOf" srcId="{EFE4057E-065D-46C3-A5D0-C15996B1F07A}" destId="{02562597-75D1-4378-B393-4968A909D6D1}" srcOrd="1" destOrd="0" presId="urn:microsoft.com/office/officeart/2005/8/layout/list1"/>
    <dgm:cxn modelId="{476F1FD1-83D0-4F7B-8A20-1E45A88BBEC5}" type="presParOf" srcId="{8EFE61E4-1A16-4DB3-98F0-F258B2533297}" destId="{A155BDEC-8315-41D1-A3BA-A46F172495CB}" srcOrd="9" destOrd="0" presId="urn:microsoft.com/office/officeart/2005/8/layout/list1"/>
    <dgm:cxn modelId="{BFCA52AF-9988-47DD-AC2C-A78ECF8E4268}" type="presParOf" srcId="{8EFE61E4-1A16-4DB3-98F0-F258B2533297}" destId="{7A76E8D3-C78B-4BDB-B2BD-4E0130698451}" srcOrd="10" destOrd="0" presId="urn:microsoft.com/office/officeart/2005/8/layout/list1"/>
    <dgm:cxn modelId="{852485F3-5F6D-49B7-81CA-53EC16AA503C}" type="presParOf" srcId="{8EFE61E4-1A16-4DB3-98F0-F258B2533297}" destId="{F6970618-D60F-4559-BF06-1C607AAECE72}" srcOrd="11" destOrd="0" presId="urn:microsoft.com/office/officeart/2005/8/layout/list1"/>
    <dgm:cxn modelId="{111012FA-A838-4439-B97E-8B8C11146734}" type="presParOf" srcId="{8EFE61E4-1A16-4DB3-98F0-F258B2533297}" destId="{5AB047A7-5F84-45A6-AFCD-69A992ABB05D}" srcOrd="12" destOrd="0" presId="urn:microsoft.com/office/officeart/2005/8/layout/list1"/>
    <dgm:cxn modelId="{C5E5AB9B-CA66-4542-B984-81D16137E862}" type="presParOf" srcId="{5AB047A7-5F84-45A6-AFCD-69A992ABB05D}" destId="{8B96996A-CFDE-49D3-93E5-DF1C52ED8F2D}" srcOrd="0" destOrd="0" presId="urn:microsoft.com/office/officeart/2005/8/layout/list1"/>
    <dgm:cxn modelId="{47B2AD12-BA15-4AEF-96EF-12E6E2023A2B}" type="presParOf" srcId="{5AB047A7-5F84-45A6-AFCD-69A992ABB05D}" destId="{C76925E3-7551-4621-BEDD-0D51085C802F}" srcOrd="1" destOrd="0" presId="urn:microsoft.com/office/officeart/2005/8/layout/list1"/>
    <dgm:cxn modelId="{A8B16448-5200-49E2-8C2A-520BB7704A01}" type="presParOf" srcId="{8EFE61E4-1A16-4DB3-98F0-F258B2533297}" destId="{9783FF7B-08A5-4DF0-BB64-64724277F503}" srcOrd="13" destOrd="0" presId="urn:microsoft.com/office/officeart/2005/8/layout/list1"/>
    <dgm:cxn modelId="{B2329AC9-6C11-42EC-A070-F0278CB9D006}" type="presParOf" srcId="{8EFE61E4-1A16-4DB3-98F0-F258B2533297}" destId="{20A6426A-E646-4A2B-B56D-1910047CEFDB}" srcOrd="14" destOrd="0" presId="urn:microsoft.com/office/officeart/2005/8/layout/list1"/>
    <dgm:cxn modelId="{9A6AAAE1-B6BD-46C8-8B59-401FC79CA581}" type="presParOf" srcId="{8EFE61E4-1A16-4DB3-98F0-F258B2533297}" destId="{DD152091-9DCE-4921-B3E1-47F7CBCD5314}" srcOrd="15" destOrd="0" presId="urn:microsoft.com/office/officeart/2005/8/layout/list1"/>
    <dgm:cxn modelId="{B397729A-DA6D-4F9D-B2D7-3903833F04E7}" type="presParOf" srcId="{8EFE61E4-1A16-4DB3-98F0-F258B2533297}" destId="{C46B4131-97FC-40F2-87F4-47B5D2AA72E1}" srcOrd="16" destOrd="0" presId="urn:microsoft.com/office/officeart/2005/8/layout/list1"/>
    <dgm:cxn modelId="{8215AB58-1725-443D-BCE1-C1D0F4BB29A9}" type="presParOf" srcId="{C46B4131-97FC-40F2-87F4-47B5D2AA72E1}" destId="{E25C4AB1-1428-4A88-91F9-F6789939C660}" srcOrd="0" destOrd="0" presId="urn:microsoft.com/office/officeart/2005/8/layout/list1"/>
    <dgm:cxn modelId="{1342ED89-8A6E-46D9-A19D-04A8A4D964FF}" type="presParOf" srcId="{C46B4131-97FC-40F2-87F4-47B5D2AA72E1}" destId="{B0A37048-6F11-4519-A377-75AD7E0F8F1A}" srcOrd="1" destOrd="0" presId="urn:microsoft.com/office/officeart/2005/8/layout/list1"/>
    <dgm:cxn modelId="{EEB7701A-C496-4847-8FAF-5F719885AEE9}" type="presParOf" srcId="{8EFE61E4-1A16-4DB3-98F0-F258B2533297}" destId="{66F8CA16-B300-45A0-B6D8-95314238319E}" srcOrd="17" destOrd="0" presId="urn:microsoft.com/office/officeart/2005/8/layout/list1"/>
    <dgm:cxn modelId="{D254EACD-1186-4760-93DC-556947BF208D}" type="presParOf" srcId="{8EFE61E4-1A16-4DB3-98F0-F258B2533297}" destId="{4C8D9376-BD77-4D94-B19A-3CD16892188A}" srcOrd="18" destOrd="0" presId="urn:microsoft.com/office/officeart/2005/8/layout/list1"/>
    <dgm:cxn modelId="{A0DAEFF3-3E67-432A-AF63-C95285D764C5}" type="presParOf" srcId="{8EFE61E4-1A16-4DB3-98F0-F258B2533297}" destId="{AB7E1666-A9C8-437B-A61C-2A3B1AE49051}" srcOrd="19" destOrd="0" presId="urn:microsoft.com/office/officeart/2005/8/layout/list1"/>
    <dgm:cxn modelId="{22604CA7-F8D2-4C71-A3D3-BE42E057D925}" type="presParOf" srcId="{8EFE61E4-1A16-4DB3-98F0-F258B2533297}" destId="{4728B520-0CFD-4EB6-9CC4-43F3C580C037}" srcOrd="20" destOrd="0" presId="urn:microsoft.com/office/officeart/2005/8/layout/list1"/>
    <dgm:cxn modelId="{B7D0C2F3-D8A8-48A5-A93E-F5E0B819BDE8}" type="presParOf" srcId="{4728B520-0CFD-4EB6-9CC4-43F3C580C037}" destId="{95FACD1C-8E84-4E7B-AB76-468EA002444E}" srcOrd="0" destOrd="0" presId="urn:microsoft.com/office/officeart/2005/8/layout/list1"/>
    <dgm:cxn modelId="{18C0A208-FB00-49F4-A414-D55954B30EB2}" type="presParOf" srcId="{4728B520-0CFD-4EB6-9CC4-43F3C580C037}" destId="{ACA697D9-9E66-4455-BE92-8ABB6325AAF6}" srcOrd="1" destOrd="0" presId="urn:microsoft.com/office/officeart/2005/8/layout/list1"/>
    <dgm:cxn modelId="{262F6132-06D6-4902-AABB-44DEBEFD88DA}" type="presParOf" srcId="{8EFE61E4-1A16-4DB3-98F0-F258B2533297}" destId="{EACAB606-E139-4F9A-BBCA-9D1B134D9F43}" srcOrd="21" destOrd="0" presId="urn:microsoft.com/office/officeart/2005/8/layout/list1"/>
    <dgm:cxn modelId="{5EC3E21C-C317-43F5-9F0C-8086F92527BC}" type="presParOf" srcId="{8EFE61E4-1A16-4DB3-98F0-F258B2533297}" destId="{3CB707D3-5400-489A-BF6A-8BF847FF962C}" srcOrd="22" destOrd="0" presId="urn:microsoft.com/office/officeart/2005/8/layout/list1"/>
    <dgm:cxn modelId="{D1019136-DD92-4F60-867C-CBA2DB4DB215}" type="presParOf" srcId="{8EFE61E4-1A16-4DB3-98F0-F258B2533297}" destId="{B7E8A019-54D6-4BC8-AC2A-74C7825F9F5B}" srcOrd="23" destOrd="0" presId="urn:microsoft.com/office/officeart/2005/8/layout/list1"/>
    <dgm:cxn modelId="{FF07538E-45F4-4245-BF93-7CA22A823289}" type="presParOf" srcId="{8EFE61E4-1A16-4DB3-98F0-F258B2533297}" destId="{EF228AE7-A338-40A8-A435-1CA2F4EA95B4}" srcOrd="24" destOrd="0" presId="urn:microsoft.com/office/officeart/2005/8/layout/list1"/>
    <dgm:cxn modelId="{B44D93E2-92F9-44C8-9C87-CE4C55B304CD}" type="presParOf" srcId="{EF228AE7-A338-40A8-A435-1CA2F4EA95B4}" destId="{7A7033FE-3778-4FD2-BE67-C626951CFD7E}" srcOrd="0" destOrd="0" presId="urn:microsoft.com/office/officeart/2005/8/layout/list1"/>
    <dgm:cxn modelId="{324763BC-EB46-4405-90AB-48DF17149F6F}" type="presParOf" srcId="{EF228AE7-A338-40A8-A435-1CA2F4EA95B4}" destId="{731A7CAF-F755-4C64-A5C0-4AA4654EE82B}" srcOrd="1" destOrd="0" presId="urn:microsoft.com/office/officeart/2005/8/layout/list1"/>
    <dgm:cxn modelId="{CBA84DD1-2174-4094-BF31-3BA04EA388A9}" type="presParOf" srcId="{8EFE61E4-1A16-4DB3-98F0-F258B2533297}" destId="{63F8475D-C6DC-40FA-A345-2E9237A0F0CC}" srcOrd="25" destOrd="0" presId="urn:microsoft.com/office/officeart/2005/8/layout/list1"/>
    <dgm:cxn modelId="{686B039F-973F-4EBF-ADEE-D95E103A7151}" type="presParOf" srcId="{8EFE61E4-1A16-4DB3-98F0-F258B2533297}" destId="{A4162AE3-DBE6-43E7-A2A7-AA426FD1CBFB}" srcOrd="26" destOrd="0" presId="urn:microsoft.com/office/officeart/2005/8/layout/list1"/>
    <dgm:cxn modelId="{C101E170-0C37-49E4-8453-08B3D4234F48}" type="presParOf" srcId="{8EFE61E4-1A16-4DB3-98F0-F258B2533297}" destId="{8EFFB653-AF15-4080-91E5-FF914D41EE7F}" srcOrd="27" destOrd="0" presId="urn:microsoft.com/office/officeart/2005/8/layout/list1"/>
    <dgm:cxn modelId="{A60B9DF0-6653-46AC-9F59-DD800AEE72D2}" type="presParOf" srcId="{8EFE61E4-1A16-4DB3-98F0-F258B2533297}" destId="{A7418879-B357-49BE-B33C-DB3A7B28ACA2}" srcOrd="28" destOrd="0" presId="urn:microsoft.com/office/officeart/2005/8/layout/list1"/>
    <dgm:cxn modelId="{5DF826CC-08A9-4325-92B3-EE91C0BE4829}" type="presParOf" srcId="{A7418879-B357-49BE-B33C-DB3A7B28ACA2}" destId="{E5C0BBB0-CDAF-43DA-8B1A-95E6E2A592B5}" srcOrd="0" destOrd="0" presId="urn:microsoft.com/office/officeart/2005/8/layout/list1"/>
    <dgm:cxn modelId="{782EB9A8-5320-495B-ACA6-1C08C513FBE5}" type="presParOf" srcId="{A7418879-B357-49BE-B33C-DB3A7B28ACA2}" destId="{53426A65-ED2F-48EB-BAD8-1A391001CB95}" srcOrd="1" destOrd="0" presId="urn:microsoft.com/office/officeart/2005/8/layout/list1"/>
    <dgm:cxn modelId="{F9D46FE2-438D-45BA-A836-798CC10446A7}" type="presParOf" srcId="{8EFE61E4-1A16-4DB3-98F0-F258B2533297}" destId="{C808904A-193D-4630-9297-8BEEDEAF1284}" srcOrd="29" destOrd="0" presId="urn:microsoft.com/office/officeart/2005/8/layout/list1"/>
    <dgm:cxn modelId="{E983D218-5D19-4CD4-9B07-9253B9049324}" type="presParOf" srcId="{8EFE61E4-1A16-4DB3-98F0-F258B2533297}" destId="{B3BA3215-C8DE-4936-BDB3-C5F5CB383650}" srcOrd="30" destOrd="0" presId="urn:microsoft.com/office/officeart/2005/8/layout/lis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B578DCEF-626D-48F0-BA0C-8D045DBADA35}"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ru-RU"/>
        </a:p>
      </dgm:t>
    </dgm:pt>
    <dgm:pt modelId="{E12FA92C-B236-4F68-8469-865F223B41DB}">
      <dgm:prSet phldrT="[Текст]"/>
      <dgm:spPr/>
      <dgm:t>
        <a:bodyPr/>
        <a:lstStyle/>
        <a:p>
          <a:r>
            <a:rPr lang="ru-RU">
              <a:latin typeface="Times New Roman" panose="02020603050405020304" pitchFamily="18" charset="0"/>
              <a:cs typeface="Times New Roman" panose="02020603050405020304" pitchFamily="18" charset="0"/>
            </a:rPr>
            <a:t>навчально-виховний процес</a:t>
          </a:r>
        </a:p>
      </dgm:t>
    </dgm:pt>
    <dgm:pt modelId="{734E178B-768A-448C-B6F7-85B8FD6BE2EE}" type="parTrans" cxnId="{C82DE594-DF27-4AFF-8A22-EEE2900151B0}">
      <dgm:prSet/>
      <dgm:spPr/>
      <dgm:t>
        <a:bodyPr/>
        <a:lstStyle/>
        <a:p>
          <a:endParaRPr lang="ru-RU"/>
        </a:p>
      </dgm:t>
    </dgm:pt>
    <dgm:pt modelId="{755A0F0E-C159-4AD1-B012-09C1C0AB0C4E}" type="sibTrans" cxnId="{C82DE594-DF27-4AFF-8A22-EEE2900151B0}">
      <dgm:prSet/>
      <dgm:spPr/>
      <dgm:t>
        <a:bodyPr/>
        <a:lstStyle/>
        <a:p>
          <a:endParaRPr lang="ru-RU"/>
        </a:p>
      </dgm:t>
    </dgm:pt>
    <dgm:pt modelId="{DF481A2D-1219-46FC-AE90-9D061030C013}">
      <dgm:prSet phldrT="[Текст]"/>
      <dgm:spPr/>
      <dgm:t>
        <a:bodyPr/>
        <a:lstStyle/>
        <a:p>
          <a:r>
            <a:rPr lang="ru-RU">
              <a:latin typeface="Times New Roman" panose="02020603050405020304" pitchFamily="18" charset="0"/>
              <a:cs typeface="Times New Roman" panose="02020603050405020304" pitchFamily="18" charset="0"/>
            </a:rPr>
            <a:t>закономірності навчання і виховання</a:t>
          </a:r>
        </a:p>
      </dgm:t>
    </dgm:pt>
    <dgm:pt modelId="{4457D35D-A9AC-49ED-B8E9-D5C603690A1B}" type="parTrans" cxnId="{65CA8179-8732-4BB1-A999-DF8C1465C42F}">
      <dgm:prSet/>
      <dgm:spPr/>
      <dgm:t>
        <a:bodyPr/>
        <a:lstStyle/>
        <a:p>
          <a:endParaRPr lang="ru-RU"/>
        </a:p>
      </dgm:t>
    </dgm:pt>
    <dgm:pt modelId="{59375828-0903-436D-8C4B-9D93D9C19F43}" type="sibTrans" cxnId="{65CA8179-8732-4BB1-A999-DF8C1465C42F}">
      <dgm:prSet/>
      <dgm:spPr/>
      <dgm:t>
        <a:bodyPr/>
        <a:lstStyle/>
        <a:p>
          <a:endParaRPr lang="ru-RU"/>
        </a:p>
      </dgm:t>
    </dgm:pt>
    <dgm:pt modelId="{14EAB740-35E9-4BDF-8466-8C73341689D9}">
      <dgm:prSet phldrT="[Текст]"/>
      <dgm:spPr/>
      <dgm:t>
        <a:bodyPr/>
        <a:lstStyle/>
        <a:p>
          <a:r>
            <a:rPr lang="ru-RU">
              <a:latin typeface="Times New Roman" panose="02020603050405020304" pitchFamily="18" charset="0"/>
              <a:cs typeface="Times New Roman" panose="02020603050405020304" pitchFamily="18" charset="0"/>
            </a:rPr>
            <a:t>принципи навчання і виховання</a:t>
          </a:r>
        </a:p>
      </dgm:t>
    </dgm:pt>
    <dgm:pt modelId="{CFAC770C-6596-42AC-923D-9EDEA667A823}" type="parTrans" cxnId="{99859434-BA38-4E33-B153-B9FFE47D0902}">
      <dgm:prSet/>
      <dgm:spPr/>
      <dgm:t>
        <a:bodyPr/>
        <a:lstStyle/>
        <a:p>
          <a:endParaRPr lang="ru-RU"/>
        </a:p>
      </dgm:t>
    </dgm:pt>
    <dgm:pt modelId="{38891084-030F-421E-A8AA-28AE7ACCF061}" type="sibTrans" cxnId="{99859434-BA38-4E33-B153-B9FFE47D0902}">
      <dgm:prSet/>
      <dgm:spPr/>
      <dgm:t>
        <a:bodyPr/>
        <a:lstStyle/>
        <a:p>
          <a:endParaRPr lang="ru-RU"/>
        </a:p>
      </dgm:t>
    </dgm:pt>
    <dgm:pt modelId="{5667B59D-0DDD-4A98-99E9-16076535105C}">
      <dgm:prSet phldrT="[Текст]"/>
      <dgm:spPr/>
      <dgm:t>
        <a:bodyPr/>
        <a:lstStyle/>
        <a:p>
          <a:r>
            <a:rPr lang="ru-RU">
              <a:latin typeface="Times New Roman" panose="02020603050405020304" pitchFamily="18" charset="0"/>
              <a:cs typeface="Times New Roman" panose="02020603050405020304" pitchFamily="18" charset="0"/>
            </a:rPr>
            <a:t>зміст освіти</a:t>
          </a:r>
        </a:p>
      </dgm:t>
    </dgm:pt>
    <dgm:pt modelId="{BA702822-DE81-4417-95D8-0791F71E7FFE}" type="parTrans" cxnId="{AADC48DD-AAF7-46BF-BB34-6D99598C15C3}">
      <dgm:prSet/>
      <dgm:spPr/>
      <dgm:t>
        <a:bodyPr/>
        <a:lstStyle/>
        <a:p>
          <a:endParaRPr lang="ru-RU"/>
        </a:p>
      </dgm:t>
    </dgm:pt>
    <dgm:pt modelId="{F7DA2FDE-96BA-42BE-A790-2319CF32B260}" type="sibTrans" cxnId="{AADC48DD-AAF7-46BF-BB34-6D99598C15C3}">
      <dgm:prSet/>
      <dgm:spPr/>
      <dgm:t>
        <a:bodyPr/>
        <a:lstStyle/>
        <a:p>
          <a:endParaRPr lang="ru-RU"/>
        </a:p>
      </dgm:t>
    </dgm:pt>
    <dgm:pt modelId="{05AE2984-2EC9-4502-A3CE-779A3838B542}">
      <dgm:prSet phldrT="[Текст]"/>
      <dgm:spPr/>
      <dgm:t>
        <a:bodyPr/>
        <a:lstStyle/>
        <a:p>
          <a:r>
            <a:rPr lang="ru-RU">
              <a:latin typeface="Times New Roman" panose="02020603050405020304" pitchFamily="18" charset="0"/>
              <a:cs typeface="Times New Roman" panose="02020603050405020304" pitchFamily="18" charset="0"/>
            </a:rPr>
            <a:t>компоненти навчально-виховного процесу</a:t>
          </a:r>
        </a:p>
      </dgm:t>
    </dgm:pt>
    <dgm:pt modelId="{13C8F606-6C35-4BD1-998E-8E0129808EFF}" type="parTrans" cxnId="{C9F747F9-591A-4566-A6B2-3A3C391917CC}">
      <dgm:prSet/>
      <dgm:spPr/>
      <dgm:t>
        <a:bodyPr/>
        <a:lstStyle/>
        <a:p>
          <a:endParaRPr lang="ru-RU"/>
        </a:p>
      </dgm:t>
    </dgm:pt>
    <dgm:pt modelId="{E9CD743F-8C1B-45AD-B541-DD19D0A35095}" type="sibTrans" cxnId="{C9F747F9-591A-4566-A6B2-3A3C391917CC}">
      <dgm:prSet/>
      <dgm:spPr/>
      <dgm:t>
        <a:bodyPr/>
        <a:lstStyle/>
        <a:p>
          <a:endParaRPr lang="ru-RU"/>
        </a:p>
      </dgm:t>
    </dgm:pt>
    <dgm:pt modelId="{2CE3875B-F9AC-40DA-8AB3-CB398643DA71}">
      <dgm:prSet phldrT="[Текст]"/>
      <dgm:spPr/>
      <dgm:t>
        <a:bodyPr/>
        <a:lstStyle/>
        <a:p>
          <a:r>
            <a:rPr lang="ru-RU">
              <a:latin typeface="Times New Roman" panose="02020603050405020304" pitchFamily="18" charset="0"/>
              <a:cs typeface="Times New Roman" panose="02020603050405020304" pitchFamily="18" charset="0"/>
            </a:rPr>
            <a:t>функції навчання і виховання</a:t>
          </a:r>
        </a:p>
      </dgm:t>
    </dgm:pt>
    <dgm:pt modelId="{5F07F3EA-19E7-46F4-BA31-25F199554062}" type="parTrans" cxnId="{D7E2BF00-D9B4-4870-9E37-910FD81B5146}">
      <dgm:prSet/>
      <dgm:spPr/>
      <dgm:t>
        <a:bodyPr/>
        <a:lstStyle/>
        <a:p>
          <a:endParaRPr lang="ru-RU"/>
        </a:p>
      </dgm:t>
    </dgm:pt>
    <dgm:pt modelId="{C54C178E-0553-4D64-9173-927E57727843}" type="sibTrans" cxnId="{D7E2BF00-D9B4-4870-9E37-910FD81B5146}">
      <dgm:prSet/>
      <dgm:spPr/>
      <dgm:t>
        <a:bodyPr/>
        <a:lstStyle/>
        <a:p>
          <a:endParaRPr lang="ru-RU"/>
        </a:p>
      </dgm:t>
    </dgm:pt>
    <dgm:pt modelId="{2B6040F0-B7F9-4A30-A3EB-425552750C94}">
      <dgm:prSet phldrT="[Текст]"/>
      <dgm:spPr/>
      <dgm:t>
        <a:bodyPr/>
        <a:lstStyle/>
        <a:p>
          <a:r>
            <a:rPr lang="ru-RU">
              <a:latin typeface="Times New Roman" panose="02020603050405020304" pitchFamily="18" charset="0"/>
              <a:cs typeface="Times New Roman" panose="02020603050405020304" pitchFamily="18" charset="0"/>
            </a:rPr>
            <a:t>безпосередній навчально-виховний процес</a:t>
          </a:r>
        </a:p>
      </dgm:t>
    </dgm:pt>
    <dgm:pt modelId="{C5CF7D10-5950-498A-94C8-C9E57AD7F809}" type="parTrans" cxnId="{37DA282F-19AD-4CA7-8F8C-CC86F5358004}">
      <dgm:prSet/>
      <dgm:spPr/>
      <dgm:t>
        <a:bodyPr/>
        <a:lstStyle/>
        <a:p>
          <a:endParaRPr lang="ru-RU"/>
        </a:p>
      </dgm:t>
    </dgm:pt>
    <dgm:pt modelId="{F1F12A39-11A7-49CD-B53A-A37416929F4D}" type="sibTrans" cxnId="{37DA282F-19AD-4CA7-8F8C-CC86F5358004}">
      <dgm:prSet/>
      <dgm:spPr/>
      <dgm:t>
        <a:bodyPr/>
        <a:lstStyle/>
        <a:p>
          <a:endParaRPr lang="ru-RU"/>
        </a:p>
      </dgm:t>
    </dgm:pt>
    <dgm:pt modelId="{13918C48-06D3-4DD5-8BE8-601BBFC876A8}">
      <dgm:prSet phldrT="[Текст]"/>
      <dgm:spPr/>
      <dgm:t>
        <a:bodyPr/>
        <a:lstStyle/>
        <a:p>
          <a:r>
            <a:rPr lang="ru-RU">
              <a:latin typeface="Times New Roman" panose="02020603050405020304" pitchFamily="18" charset="0"/>
              <a:cs typeface="Times New Roman" panose="02020603050405020304" pitchFamily="18" charset="0"/>
            </a:rPr>
            <a:t>форми організації</a:t>
          </a:r>
        </a:p>
      </dgm:t>
    </dgm:pt>
    <dgm:pt modelId="{A60031A7-1C94-42F6-8469-3D1655335CBB}" type="parTrans" cxnId="{861BE46A-FB33-4587-AB22-BDBB64C951AF}">
      <dgm:prSet/>
      <dgm:spPr/>
      <dgm:t>
        <a:bodyPr/>
        <a:lstStyle/>
        <a:p>
          <a:endParaRPr lang="ru-RU"/>
        </a:p>
      </dgm:t>
    </dgm:pt>
    <dgm:pt modelId="{DAEC7AA6-DBA9-4029-856A-9FE49599D02C}" type="sibTrans" cxnId="{861BE46A-FB33-4587-AB22-BDBB64C951AF}">
      <dgm:prSet/>
      <dgm:spPr/>
      <dgm:t>
        <a:bodyPr/>
        <a:lstStyle/>
        <a:p>
          <a:endParaRPr lang="ru-RU"/>
        </a:p>
      </dgm:t>
    </dgm:pt>
    <dgm:pt modelId="{B77F37B9-1EE2-4AED-A98C-7790357F865A}">
      <dgm:prSet phldrT="[Текст]"/>
      <dgm:spPr/>
      <dgm:t>
        <a:bodyPr/>
        <a:lstStyle/>
        <a:p>
          <a:r>
            <a:rPr lang="ru-RU">
              <a:latin typeface="Times New Roman" panose="02020603050405020304" pitchFamily="18" charset="0"/>
              <a:cs typeface="Times New Roman" panose="02020603050405020304" pitchFamily="18" charset="0"/>
            </a:rPr>
            <a:t>типова психологічна структура навчання і виховання</a:t>
          </a:r>
        </a:p>
      </dgm:t>
    </dgm:pt>
    <dgm:pt modelId="{3ECA7932-E7FC-4FAA-835E-2CB3AE79BFAD}" type="parTrans" cxnId="{BA08E63A-6350-436A-898D-A058D16E0121}">
      <dgm:prSet/>
      <dgm:spPr/>
      <dgm:t>
        <a:bodyPr/>
        <a:lstStyle/>
        <a:p>
          <a:endParaRPr lang="ru-RU"/>
        </a:p>
      </dgm:t>
    </dgm:pt>
    <dgm:pt modelId="{1F2CC0A2-E070-4FFF-AD7E-788EF7B71DEC}" type="sibTrans" cxnId="{BA08E63A-6350-436A-898D-A058D16E0121}">
      <dgm:prSet/>
      <dgm:spPr/>
      <dgm:t>
        <a:bodyPr/>
        <a:lstStyle/>
        <a:p>
          <a:endParaRPr lang="ru-RU"/>
        </a:p>
      </dgm:t>
    </dgm:pt>
    <dgm:pt modelId="{65BF034E-5B21-4DA9-8657-2C874A5397AE}">
      <dgm:prSet phldrT="[Текст]"/>
      <dgm:spPr/>
      <dgm:t>
        <a:bodyPr/>
        <a:lstStyle/>
        <a:p>
          <a:r>
            <a:rPr lang="ru-RU">
              <a:latin typeface="Times New Roman" panose="02020603050405020304" pitchFamily="18" charset="0"/>
              <a:cs typeface="Times New Roman" panose="02020603050405020304" pitchFamily="18" charset="0"/>
            </a:rPr>
            <a:t>методи</a:t>
          </a:r>
        </a:p>
      </dgm:t>
    </dgm:pt>
    <dgm:pt modelId="{543C1AB1-226C-4A49-883C-E909425E800A}" type="parTrans" cxnId="{93E49594-A896-4D6E-BA74-1027633B008F}">
      <dgm:prSet/>
      <dgm:spPr/>
      <dgm:t>
        <a:bodyPr/>
        <a:lstStyle/>
        <a:p>
          <a:endParaRPr lang="ru-RU"/>
        </a:p>
      </dgm:t>
    </dgm:pt>
    <dgm:pt modelId="{72A8B00D-0BB5-4908-AE1C-FEB1F2E2D949}" type="sibTrans" cxnId="{93E49594-A896-4D6E-BA74-1027633B008F}">
      <dgm:prSet/>
      <dgm:spPr/>
      <dgm:t>
        <a:bodyPr/>
        <a:lstStyle/>
        <a:p>
          <a:endParaRPr lang="ru-RU"/>
        </a:p>
      </dgm:t>
    </dgm:pt>
    <dgm:pt modelId="{9A315E6D-A5AD-42E5-B380-2217C873C937}">
      <dgm:prSet phldrT="[Текст]"/>
      <dgm:spPr/>
      <dgm:t>
        <a:bodyPr/>
        <a:lstStyle/>
        <a:p>
          <a:r>
            <a:rPr lang="ru-RU">
              <a:latin typeface="Times New Roman" panose="02020603050405020304" pitchFamily="18" charset="0"/>
              <a:cs typeface="Times New Roman" panose="02020603050405020304" pitchFamily="18" charset="0"/>
            </a:rPr>
            <a:t>засоби</a:t>
          </a:r>
        </a:p>
      </dgm:t>
    </dgm:pt>
    <dgm:pt modelId="{CD559CB5-D894-4B86-BBF8-80F687AB9681}" type="parTrans" cxnId="{7A61B132-1408-43CB-AFF8-79521A542AA6}">
      <dgm:prSet/>
      <dgm:spPr/>
      <dgm:t>
        <a:bodyPr/>
        <a:lstStyle/>
        <a:p>
          <a:endParaRPr lang="ru-RU"/>
        </a:p>
      </dgm:t>
    </dgm:pt>
    <dgm:pt modelId="{9D5B7492-47E2-4A7E-AE4B-5D701198A5B0}" type="sibTrans" cxnId="{7A61B132-1408-43CB-AFF8-79521A542AA6}">
      <dgm:prSet/>
      <dgm:spPr/>
      <dgm:t>
        <a:bodyPr/>
        <a:lstStyle/>
        <a:p>
          <a:endParaRPr lang="ru-RU"/>
        </a:p>
      </dgm:t>
    </dgm:pt>
    <dgm:pt modelId="{766AC3BD-914F-4752-9E1B-DBE05D903939}" type="pres">
      <dgm:prSet presAssocID="{B578DCEF-626D-48F0-BA0C-8D045DBADA35}" presName="Name0" presStyleCnt="0">
        <dgm:presLayoutVars>
          <dgm:dir/>
          <dgm:animLvl val="lvl"/>
          <dgm:resizeHandles val="exact"/>
        </dgm:presLayoutVars>
      </dgm:prSet>
      <dgm:spPr/>
    </dgm:pt>
    <dgm:pt modelId="{5B19DE9B-CBE0-426C-B275-C9FE71282264}" type="pres">
      <dgm:prSet presAssocID="{2B6040F0-B7F9-4A30-A3EB-425552750C94}" presName="boxAndChildren" presStyleCnt="0"/>
      <dgm:spPr/>
    </dgm:pt>
    <dgm:pt modelId="{D76432B5-412E-4791-A10E-3B61046F5E77}" type="pres">
      <dgm:prSet presAssocID="{2B6040F0-B7F9-4A30-A3EB-425552750C94}" presName="parentTextBox" presStyleLbl="node1" presStyleIdx="0" presStyleCnt="3"/>
      <dgm:spPr/>
    </dgm:pt>
    <dgm:pt modelId="{4C0D17C0-933F-4375-87FB-3467BE462DA5}" type="pres">
      <dgm:prSet presAssocID="{2B6040F0-B7F9-4A30-A3EB-425552750C94}" presName="entireBox" presStyleLbl="node1" presStyleIdx="0" presStyleCnt="3"/>
      <dgm:spPr/>
    </dgm:pt>
    <dgm:pt modelId="{A82FB406-5FC1-444B-BE58-83AF1654D025}" type="pres">
      <dgm:prSet presAssocID="{2B6040F0-B7F9-4A30-A3EB-425552750C94}" presName="descendantBox" presStyleCnt="0"/>
      <dgm:spPr/>
    </dgm:pt>
    <dgm:pt modelId="{8266A3C3-6622-44FE-9147-4622D2FA3584}" type="pres">
      <dgm:prSet presAssocID="{13918C48-06D3-4DD5-8BE8-601BBFC876A8}" presName="childTextBox" presStyleLbl="fgAccFollowNode1" presStyleIdx="0" presStyleCnt="8">
        <dgm:presLayoutVars>
          <dgm:bulletEnabled val="1"/>
        </dgm:presLayoutVars>
      </dgm:prSet>
      <dgm:spPr/>
    </dgm:pt>
    <dgm:pt modelId="{16AFEAED-CB87-407F-B26A-64F95A2D194C}" type="pres">
      <dgm:prSet presAssocID="{65BF034E-5B21-4DA9-8657-2C874A5397AE}" presName="childTextBox" presStyleLbl="fgAccFollowNode1" presStyleIdx="1" presStyleCnt="8">
        <dgm:presLayoutVars>
          <dgm:bulletEnabled val="1"/>
        </dgm:presLayoutVars>
      </dgm:prSet>
      <dgm:spPr/>
    </dgm:pt>
    <dgm:pt modelId="{C5CEC06D-994B-45DF-AEF0-77F6CB0CB2EF}" type="pres">
      <dgm:prSet presAssocID="{9A315E6D-A5AD-42E5-B380-2217C873C937}" presName="childTextBox" presStyleLbl="fgAccFollowNode1" presStyleIdx="2" presStyleCnt="8">
        <dgm:presLayoutVars>
          <dgm:bulletEnabled val="1"/>
        </dgm:presLayoutVars>
      </dgm:prSet>
      <dgm:spPr/>
    </dgm:pt>
    <dgm:pt modelId="{EFA1B6C4-E6B9-4DD9-A3B9-CB053B65E194}" type="pres">
      <dgm:prSet presAssocID="{F7DA2FDE-96BA-42BE-A790-2319CF32B260}" presName="sp" presStyleCnt="0"/>
      <dgm:spPr/>
    </dgm:pt>
    <dgm:pt modelId="{F02D2D08-ADF7-49E5-B748-5236C3B8FBAC}" type="pres">
      <dgm:prSet presAssocID="{5667B59D-0DDD-4A98-99E9-16076535105C}" presName="arrowAndChildren" presStyleCnt="0"/>
      <dgm:spPr/>
    </dgm:pt>
    <dgm:pt modelId="{DC889CFD-13AB-4274-B9D6-0F51B6DACA8A}" type="pres">
      <dgm:prSet presAssocID="{5667B59D-0DDD-4A98-99E9-16076535105C}" presName="parentTextArrow" presStyleLbl="node1" presStyleIdx="0" presStyleCnt="3"/>
      <dgm:spPr/>
    </dgm:pt>
    <dgm:pt modelId="{95F02338-13FC-4F6B-A060-E492200FAF05}" type="pres">
      <dgm:prSet presAssocID="{5667B59D-0DDD-4A98-99E9-16076535105C}" presName="arrow" presStyleLbl="node1" presStyleIdx="1" presStyleCnt="3"/>
      <dgm:spPr/>
    </dgm:pt>
    <dgm:pt modelId="{7FAA5F6C-D682-4A9C-AA2C-D58F57B30511}" type="pres">
      <dgm:prSet presAssocID="{5667B59D-0DDD-4A98-99E9-16076535105C}" presName="descendantArrow" presStyleCnt="0"/>
      <dgm:spPr/>
    </dgm:pt>
    <dgm:pt modelId="{CD146F16-E35A-4EB4-BF36-6FAA18CDA39D}" type="pres">
      <dgm:prSet presAssocID="{05AE2984-2EC9-4502-A3CE-779A3838B542}" presName="childTextArrow" presStyleLbl="fgAccFollowNode1" presStyleIdx="3" presStyleCnt="8">
        <dgm:presLayoutVars>
          <dgm:bulletEnabled val="1"/>
        </dgm:presLayoutVars>
      </dgm:prSet>
      <dgm:spPr/>
    </dgm:pt>
    <dgm:pt modelId="{8E7AB6E9-5947-4948-BAAD-3F21C44E3DFA}" type="pres">
      <dgm:prSet presAssocID="{2CE3875B-F9AC-40DA-8AB3-CB398643DA71}" presName="childTextArrow" presStyleLbl="fgAccFollowNode1" presStyleIdx="4" presStyleCnt="8">
        <dgm:presLayoutVars>
          <dgm:bulletEnabled val="1"/>
        </dgm:presLayoutVars>
      </dgm:prSet>
      <dgm:spPr/>
    </dgm:pt>
    <dgm:pt modelId="{69FA0DFB-4DFB-4779-8279-4B7A1CFA4E87}" type="pres">
      <dgm:prSet presAssocID="{B77F37B9-1EE2-4AED-A98C-7790357F865A}" presName="childTextArrow" presStyleLbl="fgAccFollowNode1" presStyleIdx="5" presStyleCnt="8">
        <dgm:presLayoutVars>
          <dgm:bulletEnabled val="1"/>
        </dgm:presLayoutVars>
      </dgm:prSet>
      <dgm:spPr/>
    </dgm:pt>
    <dgm:pt modelId="{3FF58EB4-A5E0-4821-9F5E-6D9ADD24C4A6}" type="pres">
      <dgm:prSet presAssocID="{755A0F0E-C159-4AD1-B012-09C1C0AB0C4E}" presName="sp" presStyleCnt="0"/>
      <dgm:spPr/>
    </dgm:pt>
    <dgm:pt modelId="{839D2477-97E4-4A8A-A5D0-139FE981030E}" type="pres">
      <dgm:prSet presAssocID="{E12FA92C-B236-4F68-8469-865F223B41DB}" presName="arrowAndChildren" presStyleCnt="0"/>
      <dgm:spPr/>
    </dgm:pt>
    <dgm:pt modelId="{037A886B-64E8-4428-8A8A-35A25E02A0F8}" type="pres">
      <dgm:prSet presAssocID="{E12FA92C-B236-4F68-8469-865F223B41DB}" presName="parentTextArrow" presStyleLbl="node1" presStyleIdx="1" presStyleCnt="3"/>
      <dgm:spPr/>
    </dgm:pt>
    <dgm:pt modelId="{5D7E0DC0-8570-4015-949C-886B9B5D7849}" type="pres">
      <dgm:prSet presAssocID="{E12FA92C-B236-4F68-8469-865F223B41DB}" presName="arrow" presStyleLbl="node1" presStyleIdx="2" presStyleCnt="3"/>
      <dgm:spPr/>
    </dgm:pt>
    <dgm:pt modelId="{1013C11A-FFB8-44B3-B93D-5E224360F317}" type="pres">
      <dgm:prSet presAssocID="{E12FA92C-B236-4F68-8469-865F223B41DB}" presName="descendantArrow" presStyleCnt="0"/>
      <dgm:spPr/>
    </dgm:pt>
    <dgm:pt modelId="{BC9B871B-97F1-42F8-9227-B75F29A39334}" type="pres">
      <dgm:prSet presAssocID="{DF481A2D-1219-46FC-AE90-9D061030C013}" presName="childTextArrow" presStyleLbl="fgAccFollowNode1" presStyleIdx="6" presStyleCnt="8">
        <dgm:presLayoutVars>
          <dgm:bulletEnabled val="1"/>
        </dgm:presLayoutVars>
      </dgm:prSet>
      <dgm:spPr/>
    </dgm:pt>
    <dgm:pt modelId="{604AD7FA-AC5A-496A-BE3C-B1D684E2D26C}" type="pres">
      <dgm:prSet presAssocID="{14EAB740-35E9-4BDF-8466-8C73341689D9}" presName="childTextArrow" presStyleLbl="fgAccFollowNode1" presStyleIdx="7" presStyleCnt="8">
        <dgm:presLayoutVars>
          <dgm:bulletEnabled val="1"/>
        </dgm:presLayoutVars>
      </dgm:prSet>
      <dgm:spPr/>
    </dgm:pt>
  </dgm:ptLst>
  <dgm:cxnLst>
    <dgm:cxn modelId="{D7E2BF00-D9B4-4870-9E37-910FD81B5146}" srcId="{5667B59D-0DDD-4A98-99E9-16076535105C}" destId="{2CE3875B-F9AC-40DA-8AB3-CB398643DA71}" srcOrd="1" destOrd="0" parTransId="{5F07F3EA-19E7-46F4-BA31-25F199554062}" sibTransId="{C54C178E-0553-4D64-9173-927E57727843}"/>
    <dgm:cxn modelId="{9623DF09-0BAA-48C6-9891-9758630C6762}" type="presOf" srcId="{2B6040F0-B7F9-4A30-A3EB-425552750C94}" destId="{D76432B5-412E-4791-A10E-3B61046F5E77}" srcOrd="0" destOrd="0" presId="urn:microsoft.com/office/officeart/2005/8/layout/process4"/>
    <dgm:cxn modelId="{44916D12-5325-427B-A318-CC4B58EE1459}" type="presOf" srcId="{5667B59D-0DDD-4A98-99E9-16076535105C}" destId="{DC889CFD-13AB-4274-B9D6-0F51B6DACA8A}" srcOrd="0" destOrd="0" presId="urn:microsoft.com/office/officeart/2005/8/layout/process4"/>
    <dgm:cxn modelId="{37DA282F-19AD-4CA7-8F8C-CC86F5358004}" srcId="{B578DCEF-626D-48F0-BA0C-8D045DBADA35}" destId="{2B6040F0-B7F9-4A30-A3EB-425552750C94}" srcOrd="2" destOrd="0" parTransId="{C5CF7D10-5950-498A-94C8-C9E57AD7F809}" sibTransId="{F1F12A39-11A7-49CD-B53A-A37416929F4D}"/>
    <dgm:cxn modelId="{7A61B132-1408-43CB-AFF8-79521A542AA6}" srcId="{2B6040F0-B7F9-4A30-A3EB-425552750C94}" destId="{9A315E6D-A5AD-42E5-B380-2217C873C937}" srcOrd="2" destOrd="0" parTransId="{CD559CB5-D894-4B86-BBF8-80F687AB9681}" sibTransId="{9D5B7492-47E2-4A7E-AE4B-5D701198A5B0}"/>
    <dgm:cxn modelId="{99859434-BA38-4E33-B153-B9FFE47D0902}" srcId="{E12FA92C-B236-4F68-8469-865F223B41DB}" destId="{14EAB740-35E9-4BDF-8466-8C73341689D9}" srcOrd="1" destOrd="0" parTransId="{CFAC770C-6596-42AC-923D-9EDEA667A823}" sibTransId="{38891084-030F-421E-A8AA-28AE7ACCF061}"/>
    <dgm:cxn modelId="{BA08E63A-6350-436A-898D-A058D16E0121}" srcId="{5667B59D-0DDD-4A98-99E9-16076535105C}" destId="{B77F37B9-1EE2-4AED-A98C-7790357F865A}" srcOrd="2" destOrd="0" parTransId="{3ECA7932-E7FC-4FAA-835E-2CB3AE79BFAD}" sibTransId="{1F2CC0A2-E070-4FFF-AD7E-788EF7B71DEC}"/>
    <dgm:cxn modelId="{31FDF13A-2AFE-46E6-B1A6-AA7630E11991}" type="presOf" srcId="{E12FA92C-B236-4F68-8469-865F223B41DB}" destId="{5D7E0DC0-8570-4015-949C-886B9B5D7849}" srcOrd="1" destOrd="0" presId="urn:microsoft.com/office/officeart/2005/8/layout/process4"/>
    <dgm:cxn modelId="{861BE46A-FB33-4587-AB22-BDBB64C951AF}" srcId="{2B6040F0-B7F9-4A30-A3EB-425552750C94}" destId="{13918C48-06D3-4DD5-8BE8-601BBFC876A8}" srcOrd="0" destOrd="0" parTransId="{A60031A7-1C94-42F6-8469-3D1655335CBB}" sibTransId="{DAEC7AA6-DBA9-4029-856A-9FE49599D02C}"/>
    <dgm:cxn modelId="{31E29F53-46C9-43E6-B442-CA9EA8A646D4}" type="presOf" srcId="{E12FA92C-B236-4F68-8469-865F223B41DB}" destId="{037A886B-64E8-4428-8A8A-35A25E02A0F8}" srcOrd="0" destOrd="0" presId="urn:microsoft.com/office/officeart/2005/8/layout/process4"/>
    <dgm:cxn modelId="{DBB9C756-ADF2-46C9-A030-6F6B6EDF1DE7}" type="presOf" srcId="{2CE3875B-F9AC-40DA-8AB3-CB398643DA71}" destId="{8E7AB6E9-5947-4948-BAAD-3F21C44E3DFA}" srcOrd="0" destOrd="0" presId="urn:microsoft.com/office/officeart/2005/8/layout/process4"/>
    <dgm:cxn modelId="{65CA8179-8732-4BB1-A999-DF8C1465C42F}" srcId="{E12FA92C-B236-4F68-8469-865F223B41DB}" destId="{DF481A2D-1219-46FC-AE90-9D061030C013}" srcOrd="0" destOrd="0" parTransId="{4457D35D-A9AC-49ED-B8E9-D5C603690A1B}" sibTransId="{59375828-0903-436D-8C4B-9D93D9C19F43}"/>
    <dgm:cxn modelId="{02B0537D-A281-48E6-A55F-288341CF04A5}" type="presOf" srcId="{05AE2984-2EC9-4502-A3CE-779A3838B542}" destId="{CD146F16-E35A-4EB4-BF36-6FAA18CDA39D}" srcOrd="0" destOrd="0" presId="urn:microsoft.com/office/officeart/2005/8/layout/process4"/>
    <dgm:cxn modelId="{C6763D83-A07F-4E39-ACB5-670C5817D599}" type="presOf" srcId="{B77F37B9-1EE2-4AED-A98C-7790357F865A}" destId="{69FA0DFB-4DFB-4779-8279-4B7A1CFA4E87}" srcOrd="0" destOrd="0" presId="urn:microsoft.com/office/officeart/2005/8/layout/process4"/>
    <dgm:cxn modelId="{93E49594-A896-4D6E-BA74-1027633B008F}" srcId="{2B6040F0-B7F9-4A30-A3EB-425552750C94}" destId="{65BF034E-5B21-4DA9-8657-2C874A5397AE}" srcOrd="1" destOrd="0" parTransId="{543C1AB1-226C-4A49-883C-E909425E800A}" sibTransId="{72A8B00D-0BB5-4908-AE1C-FEB1F2E2D949}"/>
    <dgm:cxn modelId="{C82DE594-DF27-4AFF-8A22-EEE2900151B0}" srcId="{B578DCEF-626D-48F0-BA0C-8D045DBADA35}" destId="{E12FA92C-B236-4F68-8469-865F223B41DB}" srcOrd="0" destOrd="0" parTransId="{734E178B-768A-448C-B6F7-85B8FD6BE2EE}" sibTransId="{755A0F0E-C159-4AD1-B012-09C1C0AB0C4E}"/>
    <dgm:cxn modelId="{4CBFC3A0-E00C-41DE-B42C-19AEBBDFBBEB}" type="presOf" srcId="{14EAB740-35E9-4BDF-8466-8C73341689D9}" destId="{604AD7FA-AC5A-496A-BE3C-B1D684E2D26C}" srcOrd="0" destOrd="0" presId="urn:microsoft.com/office/officeart/2005/8/layout/process4"/>
    <dgm:cxn modelId="{BA6BD5AF-AB22-49FD-A157-75FDF1FEA0E1}" type="presOf" srcId="{DF481A2D-1219-46FC-AE90-9D061030C013}" destId="{BC9B871B-97F1-42F8-9227-B75F29A39334}" srcOrd="0" destOrd="0" presId="urn:microsoft.com/office/officeart/2005/8/layout/process4"/>
    <dgm:cxn modelId="{07D078B7-972C-4854-BC7D-29F67AC55CB9}" type="presOf" srcId="{2B6040F0-B7F9-4A30-A3EB-425552750C94}" destId="{4C0D17C0-933F-4375-87FB-3467BE462DA5}" srcOrd="1" destOrd="0" presId="urn:microsoft.com/office/officeart/2005/8/layout/process4"/>
    <dgm:cxn modelId="{AE7A63C1-1BEA-4371-9B02-9C1BC805DB25}" type="presOf" srcId="{65BF034E-5B21-4DA9-8657-2C874A5397AE}" destId="{16AFEAED-CB87-407F-B26A-64F95A2D194C}" srcOrd="0" destOrd="0" presId="urn:microsoft.com/office/officeart/2005/8/layout/process4"/>
    <dgm:cxn modelId="{62B8C3C4-A697-4B8E-A095-293C267732B3}" type="presOf" srcId="{5667B59D-0DDD-4A98-99E9-16076535105C}" destId="{95F02338-13FC-4F6B-A060-E492200FAF05}" srcOrd="1" destOrd="0" presId="urn:microsoft.com/office/officeart/2005/8/layout/process4"/>
    <dgm:cxn modelId="{AADC48DD-AAF7-46BF-BB34-6D99598C15C3}" srcId="{B578DCEF-626D-48F0-BA0C-8D045DBADA35}" destId="{5667B59D-0DDD-4A98-99E9-16076535105C}" srcOrd="1" destOrd="0" parTransId="{BA702822-DE81-4417-95D8-0791F71E7FFE}" sibTransId="{F7DA2FDE-96BA-42BE-A790-2319CF32B260}"/>
    <dgm:cxn modelId="{6126EEDD-6A63-460D-9AED-9DC140FFD33B}" type="presOf" srcId="{9A315E6D-A5AD-42E5-B380-2217C873C937}" destId="{C5CEC06D-994B-45DF-AEF0-77F6CB0CB2EF}" srcOrd="0" destOrd="0" presId="urn:microsoft.com/office/officeart/2005/8/layout/process4"/>
    <dgm:cxn modelId="{F3D92CE2-26A9-449F-BF9B-6310D03214DD}" type="presOf" srcId="{13918C48-06D3-4DD5-8BE8-601BBFC876A8}" destId="{8266A3C3-6622-44FE-9147-4622D2FA3584}" srcOrd="0" destOrd="0" presId="urn:microsoft.com/office/officeart/2005/8/layout/process4"/>
    <dgm:cxn modelId="{A08C9EE2-DB20-4B54-BA2C-DC116CCE11B2}" type="presOf" srcId="{B578DCEF-626D-48F0-BA0C-8D045DBADA35}" destId="{766AC3BD-914F-4752-9E1B-DBE05D903939}" srcOrd="0" destOrd="0" presId="urn:microsoft.com/office/officeart/2005/8/layout/process4"/>
    <dgm:cxn modelId="{C9F747F9-591A-4566-A6B2-3A3C391917CC}" srcId="{5667B59D-0DDD-4A98-99E9-16076535105C}" destId="{05AE2984-2EC9-4502-A3CE-779A3838B542}" srcOrd="0" destOrd="0" parTransId="{13C8F606-6C35-4BD1-998E-8E0129808EFF}" sibTransId="{E9CD743F-8C1B-45AD-B541-DD19D0A35095}"/>
    <dgm:cxn modelId="{A5E7B575-0025-466D-9BDA-C3C89F24E7FE}" type="presParOf" srcId="{766AC3BD-914F-4752-9E1B-DBE05D903939}" destId="{5B19DE9B-CBE0-426C-B275-C9FE71282264}" srcOrd="0" destOrd="0" presId="urn:microsoft.com/office/officeart/2005/8/layout/process4"/>
    <dgm:cxn modelId="{01FBD809-89EE-4F1C-9A1B-4FE6D7840E05}" type="presParOf" srcId="{5B19DE9B-CBE0-426C-B275-C9FE71282264}" destId="{D76432B5-412E-4791-A10E-3B61046F5E77}" srcOrd="0" destOrd="0" presId="urn:microsoft.com/office/officeart/2005/8/layout/process4"/>
    <dgm:cxn modelId="{131DE02B-57F1-400E-B03D-41B54348DBE8}" type="presParOf" srcId="{5B19DE9B-CBE0-426C-B275-C9FE71282264}" destId="{4C0D17C0-933F-4375-87FB-3467BE462DA5}" srcOrd="1" destOrd="0" presId="urn:microsoft.com/office/officeart/2005/8/layout/process4"/>
    <dgm:cxn modelId="{E7BE4887-F3F9-446E-924D-5A85BA8567E5}" type="presParOf" srcId="{5B19DE9B-CBE0-426C-B275-C9FE71282264}" destId="{A82FB406-5FC1-444B-BE58-83AF1654D025}" srcOrd="2" destOrd="0" presId="urn:microsoft.com/office/officeart/2005/8/layout/process4"/>
    <dgm:cxn modelId="{63E8DB86-B29A-440F-9C7B-5510BB968FC5}" type="presParOf" srcId="{A82FB406-5FC1-444B-BE58-83AF1654D025}" destId="{8266A3C3-6622-44FE-9147-4622D2FA3584}" srcOrd="0" destOrd="0" presId="urn:microsoft.com/office/officeart/2005/8/layout/process4"/>
    <dgm:cxn modelId="{6F7A3E22-EA52-42AA-9D76-8E39E910DEBF}" type="presParOf" srcId="{A82FB406-5FC1-444B-BE58-83AF1654D025}" destId="{16AFEAED-CB87-407F-B26A-64F95A2D194C}" srcOrd="1" destOrd="0" presId="urn:microsoft.com/office/officeart/2005/8/layout/process4"/>
    <dgm:cxn modelId="{A958DF5B-213C-4F1D-B2B2-FFA948B33665}" type="presParOf" srcId="{A82FB406-5FC1-444B-BE58-83AF1654D025}" destId="{C5CEC06D-994B-45DF-AEF0-77F6CB0CB2EF}" srcOrd="2" destOrd="0" presId="urn:microsoft.com/office/officeart/2005/8/layout/process4"/>
    <dgm:cxn modelId="{01F245CE-9E16-4B7A-AC90-097889C28B50}" type="presParOf" srcId="{766AC3BD-914F-4752-9E1B-DBE05D903939}" destId="{EFA1B6C4-E6B9-4DD9-A3B9-CB053B65E194}" srcOrd="1" destOrd="0" presId="urn:microsoft.com/office/officeart/2005/8/layout/process4"/>
    <dgm:cxn modelId="{18B0BB24-2795-46E6-A6D7-A0A83917F1C8}" type="presParOf" srcId="{766AC3BD-914F-4752-9E1B-DBE05D903939}" destId="{F02D2D08-ADF7-49E5-B748-5236C3B8FBAC}" srcOrd="2" destOrd="0" presId="urn:microsoft.com/office/officeart/2005/8/layout/process4"/>
    <dgm:cxn modelId="{8A3C01E6-50E4-4FA7-A10A-74927C7B0D69}" type="presParOf" srcId="{F02D2D08-ADF7-49E5-B748-5236C3B8FBAC}" destId="{DC889CFD-13AB-4274-B9D6-0F51B6DACA8A}" srcOrd="0" destOrd="0" presId="urn:microsoft.com/office/officeart/2005/8/layout/process4"/>
    <dgm:cxn modelId="{E35E61F0-2DAA-4A8E-BF24-9A268E5CF937}" type="presParOf" srcId="{F02D2D08-ADF7-49E5-B748-5236C3B8FBAC}" destId="{95F02338-13FC-4F6B-A060-E492200FAF05}" srcOrd="1" destOrd="0" presId="urn:microsoft.com/office/officeart/2005/8/layout/process4"/>
    <dgm:cxn modelId="{AF4A178E-F4F1-48C6-9E9A-63A73CCC7775}" type="presParOf" srcId="{F02D2D08-ADF7-49E5-B748-5236C3B8FBAC}" destId="{7FAA5F6C-D682-4A9C-AA2C-D58F57B30511}" srcOrd="2" destOrd="0" presId="urn:microsoft.com/office/officeart/2005/8/layout/process4"/>
    <dgm:cxn modelId="{63A0F7AA-DA04-43DE-9F40-EA0E096DB285}" type="presParOf" srcId="{7FAA5F6C-D682-4A9C-AA2C-D58F57B30511}" destId="{CD146F16-E35A-4EB4-BF36-6FAA18CDA39D}" srcOrd="0" destOrd="0" presId="urn:microsoft.com/office/officeart/2005/8/layout/process4"/>
    <dgm:cxn modelId="{7B1A12B4-6A95-4156-A933-E4F5939184E5}" type="presParOf" srcId="{7FAA5F6C-D682-4A9C-AA2C-D58F57B30511}" destId="{8E7AB6E9-5947-4948-BAAD-3F21C44E3DFA}" srcOrd="1" destOrd="0" presId="urn:microsoft.com/office/officeart/2005/8/layout/process4"/>
    <dgm:cxn modelId="{0DAE001E-ED78-4984-9931-5CAD3A50821D}" type="presParOf" srcId="{7FAA5F6C-D682-4A9C-AA2C-D58F57B30511}" destId="{69FA0DFB-4DFB-4779-8279-4B7A1CFA4E87}" srcOrd="2" destOrd="0" presId="urn:microsoft.com/office/officeart/2005/8/layout/process4"/>
    <dgm:cxn modelId="{C0A7258B-AB91-4568-A650-1B900D03E592}" type="presParOf" srcId="{766AC3BD-914F-4752-9E1B-DBE05D903939}" destId="{3FF58EB4-A5E0-4821-9F5E-6D9ADD24C4A6}" srcOrd="3" destOrd="0" presId="urn:microsoft.com/office/officeart/2005/8/layout/process4"/>
    <dgm:cxn modelId="{A2A33919-1032-49E5-AF94-57A0575B5F2D}" type="presParOf" srcId="{766AC3BD-914F-4752-9E1B-DBE05D903939}" destId="{839D2477-97E4-4A8A-A5D0-139FE981030E}" srcOrd="4" destOrd="0" presId="urn:microsoft.com/office/officeart/2005/8/layout/process4"/>
    <dgm:cxn modelId="{7B372FAE-A4DC-486F-960C-6D8A19C0C740}" type="presParOf" srcId="{839D2477-97E4-4A8A-A5D0-139FE981030E}" destId="{037A886B-64E8-4428-8A8A-35A25E02A0F8}" srcOrd="0" destOrd="0" presId="urn:microsoft.com/office/officeart/2005/8/layout/process4"/>
    <dgm:cxn modelId="{200972D1-2BE8-4AC6-BC95-00F66323FF88}" type="presParOf" srcId="{839D2477-97E4-4A8A-A5D0-139FE981030E}" destId="{5D7E0DC0-8570-4015-949C-886B9B5D7849}" srcOrd="1" destOrd="0" presId="urn:microsoft.com/office/officeart/2005/8/layout/process4"/>
    <dgm:cxn modelId="{70834118-0DE6-41E1-847C-F566CA66630F}" type="presParOf" srcId="{839D2477-97E4-4A8A-A5D0-139FE981030E}" destId="{1013C11A-FFB8-44B3-B93D-5E224360F317}" srcOrd="2" destOrd="0" presId="urn:microsoft.com/office/officeart/2005/8/layout/process4"/>
    <dgm:cxn modelId="{8F2FD5A7-C4C5-42C9-ADA9-B4A7CA038CFF}" type="presParOf" srcId="{1013C11A-FFB8-44B3-B93D-5E224360F317}" destId="{BC9B871B-97F1-42F8-9227-B75F29A39334}" srcOrd="0" destOrd="0" presId="urn:microsoft.com/office/officeart/2005/8/layout/process4"/>
    <dgm:cxn modelId="{3F436674-3C0F-4E74-8732-08E9647E6107}" type="presParOf" srcId="{1013C11A-FFB8-44B3-B93D-5E224360F317}" destId="{604AD7FA-AC5A-496A-BE3C-B1D684E2D26C}" srcOrd="1" destOrd="0" presId="urn:microsoft.com/office/officeart/2005/8/layout/process4"/>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3BBA6040-F548-413F-BF4C-C52A5504CC98}"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ru-RU"/>
        </a:p>
      </dgm:t>
    </dgm:pt>
    <dgm:pt modelId="{B2ED1D35-D115-4950-92F1-5EB76CAC2C27}">
      <dgm:prSet phldrT="[Текст]"/>
      <dgm:spPr/>
      <dgm:t>
        <a:bodyPr/>
        <a:lstStyle/>
        <a:p>
          <a:r>
            <a:rPr lang="ru-RU">
              <a:solidFill>
                <a:sysClr val="windowText" lastClr="000000"/>
              </a:solidFill>
            </a:rPr>
            <a:t>Вивчення особистості учня</a:t>
          </a:r>
        </a:p>
      </dgm:t>
    </dgm:pt>
    <dgm:pt modelId="{738EB0D5-22EA-4539-807D-7FB4C1FE3E0D}" type="parTrans" cxnId="{68CA39AF-2CC2-4516-A2B8-8818041D116E}">
      <dgm:prSet/>
      <dgm:spPr/>
      <dgm:t>
        <a:bodyPr/>
        <a:lstStyle/>
        <a:p>
          <a:endParaRPr lang="ru-RU"/>
        </a:p>
      </dgm:t>
    </dgm:pt>
    <dgm:pt modelId="{D8EB7E09-7BAF-4D80-B97C-19D8649DC272}" type="sibTrans" cxnId="{68CA39AF-2CC2-4516-A2B8-8818041D116E}">
      <dgm:prSet/>
      <dgm:spPr/>
      <dgm:t>
        <a:bodyPr/>
        <a:lstStyle/>
        <a:p>
          <a:endParaRPr lang="ru-RU"/>
        </a:p>
      </dgm:t>
    </dgm:pt>
    <dgm:pt modelId="{A160B6C2-0161-45CD-BB4B-20DF6BE1816C}">
      <dgm:prSet phldrT="[Текст]"/>
      <dgm:spPr/>
      <dgm:t>
        <a:bodyPr/>
        <a:lstStyle/>
        <a:p>
          <a:r>
            <a:rPr lang="ru-RU">
              <a:solidFill>
                <a:sysClr val="windowText" lastClr="000000"/>
              </a:solidFill>
            </a:rPr>
            <a:t>загальне</a:t>
          </a:r>
        </a:p>
      </dgm:t>
    </dgm:pt>
    <dgm:pt modelId="{5C3FCA5E-241F-42CA-8C27-E5F800E402E5}" type="parTrans" cxnId="{9CBF40A9-F477-4F4B-837C-8937A3C8D2B6}">
      <dgm:prSet/>
      <dgm:spPr/>
      <dgm:t>
        <a:bodyPr/>
        <a:lstStyle/>
        <a:p>
          <a:endParaRPr lang="ru-RU"/>
        </a:p>
      </dgm:t>
    </dgm:pt>
    <dgm:pt modelId="{75DE0146-C44B-4D1E-9BFB-F16842319416}" type="sibTrans" cxnId="{9CBF40A9-F477-4F4B-837C-8937A3C8D2B6}">
      <dgm:prSet/>
      <dgm:spPr/>
      <dgm:t>
        <a:bodyPr/>
        <a:lstStyle/>
        <a:p>
          <a:endParaRPr lang="ru-RU"/>
        </a:p>
      </dgm:t>
    </dgm:pt>
    <dgm:pt modelId="{48773922-4918-47A6-94BE-DA74A930FDC9}">
      <dgm:prSet phldrT="[Текст]"/>
      <dgm:spPr/>
      <dgm:t>
        <a:bodyPr/>
        <a:lstStyle/>
        <a:p>
          <a:r>
            <a:rPr lang="ru-RU">
              <a:solidFill>
                <a:sysClr val="windowText" lastClr="000000"/>
              </a:solidFill>
            </a:rPr>
            <a:t>об</a:t>
          </a:r>
          <a:r>
            <a:rPr lang="en-GB">
              <a:solidFill>
                <a:sysClr val="windowText" lastClr="000000"/>
              </a:solidFill>
            </a:rPr>
            <a:t>'</a:t>
          </a:r>
          <a:r>
            <a:rPr lang="ru-RU">
              <a:solidFill>
                <a:sysClr val="windowText" lastClr="000000"/>
              </a:solidFill>
            </a:rPr>
            <a:t>єкт вивчення</a:t>
          </a:r>
        </a:p>
      </dgm:t>
    </dgm:pt>
    <dgm:pt modelId="{4519359A-3801-4FC5-8EE3-DC5923DC7995}" type="parTrans" cxnId="{0023E98F-31A6-4539-8FBA-B4E7DB607133}">
      <dgm:prSet/>
      <dgm:spPr/>
      <dgm:t>
        <a:bodyPr/>
        <a:lstStyle/>
        <a:p>
          <a:endParaRPr lang="ru-RU"/>
        </a:p>
      </dgm:t>
    </dgm:pt>
    <dgm:pt modelId="{E63F9620-5F71-4C25-BE09-C04517B30C9F}" type="sibTrans" cxnId="{0023E98F-31A6-4539-8FBA-B4E7DB607133}">
      <dgm:prSet/>
      <dgm:spPr/>
      <dgm:t>
        <a:bodyPr/>
        <a:lstStyle/>
        <a:p>
          <a:endParaRPr lang="ru-RU"/>
        </a:p>
      </dgm:t>
    </dgm:pt>
    <dgm:pt modelId="{1E314BC2-0BDE-4B36-B97F-5EC8B7F17503}">
      <dgm:prSet phldrT="[Текст]"/>
      <dgm:spPr/>
      <dgm:t>
        <a:bodyPr/>
        <a:lstStyle/>
        <a:p>
          <a:r>
            <a:rPr lang="uk-UA">
              <a:solidFill>
                <a:sysClr val="windowText" lastClr="000000"/>
              </a:solidFill>
            </a:rPr>
            <a:t>знання, уміння, навички; ставлення до навчання та праці</a:t>
          </a:r>
          <a:endParaRPr lang="ru-RU">
            <a:solidFill>
              <a:sysClr val="windowText" lastClr="000000"/>
            </a:solidFill>
          </a:endParaRPr>
        </a:p>
      </dgm:t>
    </dgm:pt>
    <dgm:pt modelId="{494B839B-875F-4CC3-86B1-D285569EA3BB}" type="parTrans" cxnId="{D19A833D-7F78-4B8E-ADC7-9987314A26B5}">
      <dgm:prSet/>
      <dgm:spPr/>
      <dgm:t>
        <a:bodyPr/>
        <a:lstStyle/>
        <a:p>
          <a:endParaRPr lang="ru-RU"/>
        </a:p>
      </dgm:t>
    </dgm:pt>
    <dgm:pt modelId="{9C6C5CE2-C9A9-4220-87D3-32033573E800}" type="sibTrans" cxnId="{D19A833D-7F78-4B8E-ADC7-9987314A26B5}">
      <dgm:prSet/>
      <dgm:spPr/>
      <dgm:t>
        <a:bodyPr/>
        <a:lstStyle/>
        <a:p>
          <a:endParaRPr lang="ru-RU"/>
        </a:p>
      </dgm:t>
    </dgm:pt>
    <dgm:pt modelId="{923D5C22-F986-4AAC-8C19-14FB9954BE98}">
      <dgm:prSet phldrT="[Текст]"/>
      <dgm:spPr/>
      <dgm:t>
        <a:bodyPr/>
        <a:lstStyle/>
        <a:p>
          <a:r>
            <a:rPr lang="uk-UA">
              <a:solidFill>
                <a:sysClr val="windowText" lastClr="000000"/>
              </a:solidFill>
            </a:rPr>
            <a:t>методика вивчення</a:t>
          </a:r>
          <a:endParaRPr lang="ru-RU">
            <a:solidFill>
              <a:sysClr val="windowText" lastClr="000000"/>
            </a:solidFill>
          </a:endParaRPr>
        </a:p>
      </dgm:t>
    </dgm:pt>
    <dgm:pt modelId="{F78FA82A-15A2-4AD7-8564-74D4B0428B2A}" type="parTrans" cxnId="{2831580C-186C-4B9C-BA3E-C7551C181ADB}">
      <dgm:prSet/>
      <dgm:spPr/>
      <dgm:t>
        <a:bodyPr/>
        <a:lstStyle/>
        <a:p>
          <a:endParaRPr lang="ru-RU"/>
        </a:p>
      </dgm:t>
    </dgm:pt>
    <dgm:pt modelId="{DE33BCBF-7ECB-4C0D-A21A-4585F727ED79}" type="sibTrans" cxnId="{2831580C-186C-4B9C-BA3E-C7551C181ADB}">
      <dgm:prSet/>
      <dgm:spPr/>
      <dgm:t>
        <a:bodyPr/>
        <a:lstStyle/>
        <a:p>
          <a:endParaRPr lang="ru-RU"/>
        </a:p>
      </dgm:t>
    </dgm:pt>
    <dgm:pt modelId="{0172CE4E-2F94-4076-8FD6-8DD358A52F8D}">
      <dgm:prSet phldrT="[Текст]"/>
      <dgm:spPr/>
      <dgm:t>
        <a:bodyPr/>
        <a:lstStyle/>
        <a:p>
          <a:r>
            <a:rPr lang="uk-UA">
              <a:solidFill>
                <a:sysClr val="windowText" lastClr="000000"/>
              </a:solidFill>
            </a:rPr>
            <a:t>шкільна документація</a:t>
          </a:r>
          <a:endParaRPr lang="ru-RU">
            <a:solidFill>
              <a:sysClr val="windowText" lastClr="000000"/>
            </a:solidFill>
          </a:endParaRPr>
        </a:p>
      </dgm:t>
    </dgm:pt>
    <dgm:pt modelId="{B73C252C-480A-4059-9C98-167D8E6B28B0}" type="parTrans" cxnId="{FADB3367-2ABD-4FD7-9CFA-6D403DCF0B72}">
      <dgm:prSet/>
      <dgm:spPr/>
      <dgm:t>
        <a:bodyPr/>
        <a:lstStyle/>
        <a:p>
          <a:endParaRPr lang="ru-RU"/>
        </a:p>
      </dgm:t>
    </dgm:pt>
    <dgm:pt modelId="{45CF193A-51DB-460B-B31E-173E89F58E6C}" type="sibTrans" cxnId="{FADB3367-2ABD-4FD7-9CFA-6D403DCF0B72}">
      <dgm:prSet/>
      <dgm:spPr/>
      <dgm:t>
        <a:bodyPr/>
        <a:lstStyle/>
        <a:p>
          <a:endParaRPr lang="ru-RU"/>
        </a:p>
      </dgm:t>
    </dgm:pt>
    <dgm:pt modelId="{516B9323-7281-4537-8755-A8A1FA7218C6}">
      <dgm:prSet phldrT="[Текст]"/>
      <dgm:spPr/>
      <dgm:t>
        <a:bodyPr/>
        <a:lstStyle/>
        <a:p>
          <a:r>
            <a:rPr lang="uk-UA">
              <a:solidFill>
                <a:sysClr val="windowText" lastClr="000000"/>
              </a:solidFill>
            </a:rPr>
            <a:t>бесіди, спостереження</a:t>
          </a:r>
          <a:endParaRPr lang="ru-RU">
            <a:solidFill>
              <a:sysClr val="windowText" lastClr="000000"/>
            </a:solidFill>
          </a:endParaRPr>
        </a:p>
      </dgm:t>
    </dgm:pt>
    <dgm:pt modelId="{0AB8B04C-C46E-4993-994F-F8ACDA358BAF}" type="parTrans" cxnId="{C400263D-2743-438D-99CE-D50C305119EA}">
      <dgm:prSet/>
      <dgm:spPr/>
      <dgm:t>
        <a:bodyPr/>
        <a:lstStyle/>
        <a:p>
          <a:endParaRPr lang="ru-RU"/>
        </a:p>
      </dgm:t>
    </dgm:pt>
    <dgm:pt modelId="{213ABA60-A285-4A3D-9DC7-7DBAFC438477}" type="sibTrans" cxnId="{C400263D-2743-438D-99CE-D50C305119EA}">
      <dgm:prSet/>
      <dgm:spPr/>
      <dgm:t>
        <a:bodyPr/>
        <a:lstStyle/>
        <a:p>
          <a:endParaRPr lang="ru-RU"/>
        </a:p>
      </dgm:t>
    </dgm:pt>
    <dgm:pt modelId="{0E93CE10-1F59-4789-B0A4-35D832B53D61}">
      <dgm:prSet phldrT="[Текст]"/>
      <dgm:spPr/>
      <dgm:t>
        <a:bodyPr/>
        <a:lstStyle/>
        <a:p>
          <a:r>
            <a:rPr lang="uk-UA">
              <a:solidFill>
                <a:sysClr val="windowText" lastClr="000000"/>
              </a:solidFill>
            </a:rPr>
            <a:t>індивідуальне</a:t>
          </a:r>
          <a:endParaRPr lang="ru-RU">
            <a:solidFill>
              <a:sysClr val="windowText" lastClr="000000"/>
            </a:solidFill>
          </a:endParaRPr>
        </a:p>
      </dgm:t>
    </dgm:pt>
    <dgm:pt modelId="{6500B41B-7C7D-44B3-A142-34B4ECC71899}" type="parTrans" cxnId="{40722423-E3AC-4B70-9EBE-28C2CACEB30D}">
      <dgm:prSet/>
      <dgm:spPr/>
      <dgm:t>
        <a:bodyPr/>
        <a:lstStyle/>
        <a:p>
          <a:endParaRPr lang="ru-RU"/>
        </a:p>
      </dgm:t>
    </dgm:pt>
    <dgm:pt modelId="{537B2D59-E07E-40E1-96F8-2148502AA4F4}" type="sibTrans" cxnId="{40722423-E3AC-4B70-9EBE-28C2CACEB30D}">
      <dgm:prSet/>
      <dgm:spPr/>
      <dgm:t>
        <a:bodyPr/>
        <a:lstStyle/>
        <a:p>
          <a:endParaRPr lang="ru-RU"/>
        </a:p>
      </dgm:t>
    </dgm:pt>
    <dgm:pt modelId="{1A8F4111-E2B7-4AA6-A150-064CE7B4900E}">
      <dgm:prSet phldrT="[Текст]"/>
      <dgm:spPr/>
      <dgm:t>
        <a:bodyPr/>
        <a:lstStyle/>
        <a:p>
          <a:r>
            <a:rPr lang="uk-UA">
              <a:solidFill>
                <a:sysClr val="windowText" lastClr="000000"/>
              </a:solidFill>
            </a:rPr>
            <a:t>аналіз результатів навчальної діяльності</a:t>
          </a:r>
          <a:endParaRPr lang="ru-RU">
            <a:solidFill>
              <a:sysClr val="windowText" lastClr="000000"/>
            </a:solidFill>
          </a:endParaRPr>
        </a:p>
      </dgm:t>
    </dgm:pt>
    <dgm:pt modelId="{DE29607F-6425-4D1B-8FBF-8DB77A3C2699}" type="parTrans" cxnId="{306B7D98-F0F8-4B30-A7DE-87B1D094640A}">
      <dgm:prSet/>
      <dgm:spPr/>
      <dgm:t>
        <a:bodyPr/>
        <a:lstStyle/>
        <a:p>
          <a:endParaRPr lang="ru-RU"/>
        </a:p>
      </dgm:t>
    </dgm:pt>
    <dgm:pt modelId="{8EE86E1D-295E-4AB7-808A-CB0A3EFB7F73}" type="sibTrans" cxnId="{306B7D98-F0F8-4B30-A7DE-87B1D094640A}">
      <dgm:prSet/>
      <dgm:spPr/>
      <dgm:t>
        <a:bodyPr/>
        <a:lstStyle/>
        <a:p>
          <a:endParaRPr lang="ru-RU"/>
        </a:p>
      </dgm:t>
    </dgm:pt>
    <dgm:pt modelId="{09C1693B-E4ED-4D7C-A889-E3501F8634C8}">
      <dgm:prSet phldrT="[Текст]"/>
      <dgm:spPr/>
      <dgm:t>
        <a:bodyPr/>
        <a:lstStyle/>
        <a:p>
          <a:r>
            <a:rPr lang="uk-UA">
              <a:solidFill>
                <a:sysClr val="windowText" lastClr="000000"/>
              </a:solidFill>
            </a:rPr>
            <a:t>особливості характеру, поведінка у колективі</a:t>
          </a:r>
          <a:endParaRPr lang="ru-RU">
            <a:solidFill>
              <a:sysClr val="windowText" lastClr="000000"/>
            </a:solidFill>
          </a:endParaRPr>
        </a:p>
      </dgm:t>
    </dgm:pt>
    <dgm:pt modelId="{CB4C4E26-EAA3-4BD2-BAC2-4D98B5FF7135}" type="parTrans" cxnId="{F423BAD2-FF2F-4C9F-BE1C-EAB1F12FA689}">
      <dgm:prSet/>
      <dgm:spPr/>
      <dgm:t>
        <a:bodyPr/>
        <a:lstStyle/>
        <a:p>
          <a:endParaRPr lang="ru-RU"/>
        </a:p>
      </dgm:t>
    </dgm:pt>
    <dgm:pt modelId="{C47FA645-A98F-4ECA-B6F3-5AE8DAF6FFAD}" type="sibTrans" cxnId="{F423BAD2-FF2F-4C9F-BE1C-EAB1F12FA689}">
      <dgm:prSet/>
      <dgm:spPr/>
      <dgm:t>
        <a:bodyPr/>
        <a:lstStyle/>
        <a:p>
          <a:endParaRPr lang="ru-RU"/>
        </a:p>
      </dgm:t>
    </dgm:pt>
    <dgm:pt modelId="{707DEDB2-1B19-4EAD-8771-485E7E1FE662}">
      <dgm:prSet phldrT="[Текст]"/>
      <dgm:spPr/>
      <dgm:t>
        <a:bodyPr/>
        <a:lstStyle/>
        <a:p>
          <a:r>
            <a:rPr lang="uk-UA">
              <a:solidFill>
                <a:sysClr val="windowText" lastClr="000000"/>
              </a:solidFill>
            </a:rPr>
            <a:t>аналіз трудової діяльності</a:t>
          </a:r>
          <a:endParaRPr lang="ru-RU">
            <a:solidFill>
              <a:sysClr val="windowText" lastClr="000000"/>
            </a:solidFill>
          </a:endParaRPr>
        </a:p>
      </dgm:t>
    </dgm:pt>
    <dgm:pt modelId="{C5B76142-E05D-49D0-8BD2-3D94E372FBBD}" type="parTrans" cxnId="{157994EF-CB99-47B8-8BBE-6481CAA72DBC}">
      <dgm:prSet/>
      <dgm:spPr/>
      <dgm:t>
        <a:bodyPr/>
        <a:lstStyle/>
        <a:p>
          <a:endParaRPr lang="ru-RU"/>
        </a:p>
      </dgm:t>
    </dgm:pt>
    <dgm:pt modelId="{3645AAC2-0421-4CA4-9D7E-EA449E287888}" type="sibTrans" cxnId="{157994EF-CB99-47B8-8BBE-6481CAA72DBC}">
      <dgm:prSet/>
      <dgm:spPr/>
      <dgm:t>
        <a:bodyPr/>
        <a:lstStyle/>
        <a:p>
          <a:endParaRPr lang="ru-RU"/>
        </a:p>
      </dgm:t>
    </dgm:pt>
    <dgm:pt modelId="{52094044-5F14-4E78-A599-70886A419F51}">
      <dgm:prSet phldrT="[Текст]"/>
      <dgm:spPr/>
      <dgm:t>
        <a:bodyPr/>
        <a:lstStyle/>
        <a:p>
          <a:r>
            <a:rPr lang="uk-UA">
              <a:solidFill>
                <a:sysClr val="windowText" lastClr="000000"/>
              </a:solidFill>
            </a:rPr>
            <a:t>заходи впливу</a:t>
          </a:r>
          <a:endParaRPr lang="ru-RU">
            <a:solidFill>
              <a:sysClr val="windowText" lastClr="000000"/>
            </a:solidFill>
          </a:endParaRPr>
        </a:p>
      </dgm:t>
    </dgm:pt>
    <dgm:pt modelId="{A77D9B8E-4CE0-449F-863E-85968ED4C962}" type="parTrans" cxnId="{DAA17688-6991-4126-AA9A-36C1B768A25D}">
      <dgm:prSet/>
      <dgm:spPr/>
      <dgm:t>
        <a:bodyPr/>
        <a:lstStyle/>
        <a:p>
          <a:endParaRPr lang="ru-RU"/>
        </a:p>
      </dgm:t>
    </dgm:pt>
    <dgm:pt modelId="{38BC5152-C4ED-49EA-982F-0BEA8942C6BD}" type="sibTrans" cxnId="{DAA17688-6991-4126-AA9A-36C1B768A25D}">
      <dgm:prSet/>
      <dgm:spPr/>
      <dgm:t>
        <a:bodyPr/>
        <a:lstStyle/>
        <a:p>
          <a:endParaRPr lang="ru-RU"/>
        </a:p>
      </dgm:t>
    </dgm:pt>
    <dgm:pt modelId="{898FC638-44B1-4F52-B617-8F3160636BB7}" type="pres">
      <dgm:prSet presAssocID="{3BBA6040-F548-413F-BF4C-C52A5504CC98}" presName="Name0" presStyleCnt="0">
        <dgm:presLayoutVars>
          <dgm:dir/>
          <dgm:animLvl val="lvl"/>
          <dgm:resizeHandles val="exact"/>
        </dgm:presLayoutVars>
      </dgm:prSet>
      <dgm:spPr/>
    </dgm:pt>
    <dgm:pt modelId="{15651F26-7777-4F9D-81AB-FD09AE232CC5}" type="pres">
      <dgm:prSet presAssocID="{52094044-5F14-4E78-A599-70886A419F51}" presName="boxAndChildren" presStyleCnt="0"/>
      <dgm:spPr/>
    </dgm:pt>
    <dgm:pt modelId="{C52CFBC8-9739-4A93-8219-D06A4B34CB4A}" type="pres">
      <dgm:prSet presAssocID="{52094044-5F14-4E78-A599-70886A419F51}" presName="parentTextBox" presStyleLbl="node1" presStyleIdx="0" presStyleCnt="5"/>
      <dgm:spPr/>
    </dgm:pt>
    <dgm:pt modelId="{B3256D73-01D4-435D-B017-5C161541BD36}" type="pres">
      <dgm:prSet presAssocID="{3645AAC2-0421-4CA4-9D7E-EA449E287888}" presName="sp" presStyleCnt="0"/>
      <dgm:spPr/>
    </dgm:pt>
    <dgm:pt modelId="{C5BF1633-AF03-4115-931F-D5694EF1C802}" type="pres">
      <dgm:prSet presAssocID="{707DEDB2-1B19-4EAD-8771-485E7E1FE662}" presName="arrowAndChildren" presStyleCnt="0"/>
      <dgm:spPr/>
    </dgm:pt>
    <dgm:pt modelId="{C96C7EB6-CDD8-465D-AA64-E550FD0AD096}" type="pres">
      <dgm:prSet presAssocID="{707DEDB2-1B19-4EAD-8771-485E7E1FE662}" presName="parentTextArrow" presStyleLbl="node1" presStyleIdx="1" presStyleCnt="5"/>
      <dgm:spPr/>
    </dgm:pt>
    <dgm:pt modelId="{DB6823ED-E5E7-4574-9174-7C831208EEA3}" type="pres">
      <dgm:prSet presAssocID="{DE33BCBF-7ECB-4C0D-A21A-4585F727ED79}" presName="sp" presStyleCnt="0"/>
      <dgm:spPr/>
    </dgm:pt>
    <dgm:pt modelId="{8795C06D-764E-47B2-AF81-F14867C64DAB}" type="pres">
      <dgm:prSet presAssocID="{923D5C22-F986-4AAC-8C19-14FB9954BE98}" presName="arrowAndChildren" presStyleCnt="0"/>
      <dgm:spPr/>
    </dgm:pt>
    <dgm:pt modelId="{83013C01-F455-42CC-955C-137173443C38}" type="pres">
      <dgm:prSet presAssocID="{923D5C22-F986-4AAC-8C19-14FB9954BE98}" presName="parentTextArrow" presStyleLbl="node1" presStyleIdx="1" presStyleCnt="5"/>
      <dgm:spPr/>
    </dgm:pt>
    <dgm:pt modelId="{FEF1687C-8018-439A-9055-3A3E35094E7F}" type="pres">
      <dgm:prSet presAssocID="{923D5C22-F986-4AAC-8C19-14FB9954BE98}" presName="arrow" presStyleLbl="node1" presStyleIdx="2" presStyleCnt="5"/>
      <dgm:spPr/>
    </dgm:pt>
    <dgm:pt modelId="{D875FB4B-5521-4050-BF0E-332162918F99}" type="pres">
      <dgm:prSet presAssocID="{923D5C22-F986-4AAC-8C19-14FB9954BE98}" presName="descendantArrow" presStyleCnt="0"/>
      <dgm:spPr/>
    </dgm:pt>
    <dgm:pt modelId="{9F88F27E-FACF-450A-A06B-23C9B545C7AF}" type="pres">
      <dgm:prSet presAssocID="{0172CE4E-2F94-4076-8FD6-8DD358A52F8D}" presName="childTextArrow" presStyleLbl="fgAccFollowNode1" presStyleIdx="0" presStyleCnt="7">
        <dgm:presLayoutVars>
          <dgm:bulletEnabled val="1"/>
        </dgm:presLayoutVars>
      </dgm:prSet>
      <dgm:spPr/>
    </dgm:pt>
    <dgm:pt modelId="{AED56FB9-34A4-4A51-A11B-865808EEEBB5}" type="pres">
      <dgm:prSet presAssocID="{516B9323-7281-4537-8755-A8A1FA7218C6}" presName="childTextArrow" presStyleLbl="fgAccFollowNode1" presStyleIdx="1" presStyleCnt="7">
        <dgm:presLayoutVars>
          <dgm:bulletEnabled val="1"/>
        </dgm:presLayoutVars>
      </dgm:prSet>
      <dgm:spPr/>
    </dgm:pt>
    <dgm:pt modelId="{B9690BE8-6DCF-4BEF-8219-9980FBB58CE1}" type="pres">
      <dgm:prSet presAssocID="{1A8F4111-E2B7-4AA6-A150-064CE7B4900E}" presName="childTextArrow" presStyleLbl="fgAccFollowNode1" presStyleIdx="2" presStyleCnt="7">
        <dgm:presLayoutVars>
          <dgm:bulletEnabled val="1"/>
        </dgm:presLayoutVars>
      </dgm:prSet>
      <dgm:spPr/>
    </dgm:pt>
    <dgm:pt modelId="{9DA14E11-05FB-4D86-A818-789C308992CB}" type="pres">
      <dgm:prSet presAssocID="{09C1693B-E4ED-4D7C-A889-E3501F8634C8}" presName="childTextArrow" presStyleLbl="fgAccFollowNode1" presStyleIdx="3" presStyleCnt="7">
        <dgm:presLayoutVars>
          <dgm:bulletEnabled val="1"/>
        </dgm:presLayoutVars>
      </dgm:prSet>
      <dgm:spPr/>
    </dgm:pt>
    <dgm:pt modelId="{DC22DE81-122A-4ABC-993D-8C854D43D9E8}" type="pres">
      <dgm:prSet presAssocID="{9C6C5CE2-C9A9-4220-87D3-32033573E800}" presName="sp" presStyleCnt="0"/>
      <dgm:spPr/>
    </dgm:pt>
    <dgm:pt modelId="{E466BF72-7AD9-40C1-B171-9F936BBD6FC2}" type="pres">
      <dgm:prSet presAssocID="{1E314BC2-0BDE-4B36-B97F-5EC8B7F17503}" presName="arrowAndChildren" presStyleCnt="0"/>
      <dgm:spPr/>
    </dgm:pt>
    <dgm:pt modelId="{C218F777-4058-40D7-A7AD-513CA287EA16}" type="pres">
      <dgm:prSet presAssocID="{1E314BC2-0BDE-4B36-B97F-5EC8B7F17503}" presName="parentTextArrow" presStyleLbl="node1" presStyleIdx="3" presStyleCnt="5"/>
      <dgm:spPr/>
    </dgm:pt>
    <dgm:pt modelId="{CAB45F8F-FA75-46EF-8B89-8E17FCD044D0}" type="pres">
      <dgm:prSet presAssocID="{D8EB7E09-7BAF-4D80-B97C-19D8649DC272}" presName="sp" presStyleCnt="0"/>
      <dgm:spPr/>
    </dgm:pt>
    <dgm:pt modelId="{E530F42B-2165-4D77-AAF9-BA06AE560218}" type="pres">
      <dgm:prSet presAssocID="{B2ED1D35-D115-4950-92F1-5EB76CAC2C27}" presName="arrowAndChildren" presStyleCnt="0"/>
      <dgm:spPr/>
    </dgm:pt>
    <dgm:pt modelId="{73911AE1-5244-44C3-BE99-7B5E3F32FEBD}" type="pres">
      <dgm:prSet presAssocID="{B2ED1D35-D115-4950-92F1-5EB76CAC2C27}" presName="parentTextArrow" presStyleLbl="node1" presStyleIdx="3" presStyleCnt="5"/>
      <dgm:spPr/>
    </dgm:pt>
    <dgm:pt modelId="{B370FBA9-433B-4556-972E-3B69BB0CEFFA}" type="pres">
      <dgm:prSet presAssocID="{B2ED1D35-D115-4950-92F1-5EB76CAC2C27}" presName="arrow" presStyleLbl="node1" presStyleIdx="4" presStyleCnt="5"/>
      <dgm:spPr/>
    </dgm:pt>
    <dgm:pt modelId="{E1954270-F194-4698-9851-6E314B5A94C9}" type="pres">
      <dgm:prSet presAssocID="{B2ED1D35-D115-4950-92F1-5EB76CAC2C27}" presName="descendantArrow" presStyleCnt="0"/>
      <dgm:spPr/>
    </dgm:pt>
    <dgm:pt modelId="{EF538A79-87D6-4D5A-83A6-2674959B5FAF}" type="pres">
      <dgm:prSet presAssocID="{A160B6C2-0161-45CD-BB4B-20DF6BE1816C}" presName="childTextArrow" presStyleLbl="fgAccFollowNode1" presStyleIdx="4" presStyleCnt="7">
        <dgm:presLayoutVars>
          <dgm:bulletEnabled val="1"/>
        </dgm:presLayoutVars>
      </dgm:prSet>
      <dgm:spPr/>
    </dgm:pt>
    <dgm:pt modelId="{3CE003C9-FA3D-4FED-89B6-B956DD25C3D8}" type="pres">
      <dgm:prSet presAssocID="{48773922-4918-47A6-94BE-DA74A930FDC9}" presName="childTextArrow" presStyleLbl="fgAccFollowNode1" presStyleIdx="5" presStyleCnt="7">
        <dgm:presLayoutVars>
          <dgm:bulletEnabled val="1"/>
        </dgm:presLayoutVars>
      </dgm:prSet>
      <dgm:spPr/>
    </dgm:pt>
    <dgm:pt modelId="{BBD92557-7F3D-4286-B152-FACC7A3EE65D}" type="pres">
      <dgm:prSet presAssocID="{0E93CE10-1F59-4789-B0A4-35D832B53D61}" presName="childTextArrow" presStyleLbl="fgAccFollowNode1" presStyleIdx="6" presStyleCnt="7">
        <dgm:presLayoutVars>
          <dgm:bulletEnabled val="1"/>
        </dgm:presLayoutVars>
      </dgm:prSet>
      <dgm:spPr/>
    </dgm:pt>
  </dgm:ptLst>
  <dgm:cxnLst>
    <dgm:cxn modelId="{2831580C-186C-4B9C-BA3E-C7551C181ADB}" srcId="{3BBA6040-F548-413F-BF4C-C52A5504CC98}" destId="{923D5C22-F986-4AAC-8C19-14FB9954BE98}" srcOrd="2" destOrd="0" parTransId="{F78FA82A-15A2-4AD7-8564-74D4B0428B2A}" sibTransId="{DE33BCBF-7ECB-4C0D-A21A-4585F727ED79}"/>
    <dgm:cxn modelId="{F9F7F811-09F0-4545-82A1-D491C3EDDF73}" type="presOf" srcId="{09C1693B-E4ED-4D7C-A889-E3501F8634C8}" destId="{9DA14E11-05FB-4D86-A818-789C308992CB}" srcOrd="0" destOrd="0" presId="urn:microsoft.com/office/officeart/2005/8/layout/process4"/>
    <dgm:cxn modelId="{4AA7221C-FD47-4B67-935E-815CE48588B8}" type="presOf" srcId="{1A8F4111-E2B7-4AA6-A150-064CE7B4900E}" destId="{B9690BE8-6DCF-4BEF-8219-9980FBB58CE1}" srcOrd="0" destOrd="0" presId="urn:microsoft.com/office/officeart/2005/8/layout/process4"/>
    <dgm:cxn modelId="{40722423-E3AC-4B70-9EBE-28C2CACEB30D}" srcId="{B2ED1D35-D115-4950-92F1-5EB76CAC2C27}" destId="{0E93CE10-1F59-4789-B0A4-35D832B53D61}" srcOrd="2" destOrd="0" parTransId="{6500B41B-7C7D-44B3-A142-34B4ECC71899}" sibTransId="{537B2D59-E07E-40E1-96F8-2148502AA4F4}"/>
    <dgm:cxn modelId="{507AC527-C472-4E0C-9529-321117F6FDF9}" type="presOf" srcId="{B2ED1D35-D115-4950-92F1-5EB76CAC2C27}" destId="{B370FBA9-433B-4556-972E-3B69BB0CEFFA}" srcOrd="1" destOrd="0" presId="urn:microsoft.com/office/officeart/2005/8/layout/process4"/>
    <dgm:cxn modelId="{37FDAA28-0B33-49BB-A16F-95C0ED3DD040}" type="presOf" srcId="{707DEDB2-1B19-4EAD-8771-485E7E1FE662}" destId="{C96C7EB6-CDD8-465D-AA64-E550FD0AD096}" srcOrd="0" destOrd="0" presId="urn:microsoft.com/office/officeart/2005/8/layout/process4"/>
    <dgm:cxn modelId="{5AFA0B2D-68AC-4F57-87EB-E24956537B58}" type="presOf" srcId="{0172CE4E-2F94-4076-8FD6-8DD358A52F8D}" destId="{9F88F27E-FACF-450A-A06B-23C9B545C7AF}" srcOrd="0" destOrd="0" presId="urn:microsoft.com/office/officeart/2005/8/layout/process4"/>
    <dgm:cxn modelId="{C400263D-2743-438D-99CE-D50C305119EA}" srcId="{923D5C22-F986-4AAC-8C19-14FB9954BE98}" destId="{516B9323-7281-4537-8755-A8A1FA7218C6}" srcOrd="1" destOrd="0" parTransId="{0AB8B04C-C46E-4993-994F-F8ACDA358BAF}" sibTransId="{213ABA60-A285-4A3D-9DC7-7DBAFC438477}"/>
    <dgm:cxn modelId="{D19A833D-7F78-4B8E-ADC7-9987314A26B5}" srcId="{3BBA6040-F548-413F-BF4C-C52A5504CC98}" destId="{1E314BC2-0BDE-4B36-B97F-5EC8B7F17503}" srcOrd="1" destOrd="0" parTransId="{494B839B-875F-4CC3-86B1-D285569EA3BB}" sibTransId="{9C6C5CE2-C9A9-4220-87D3-32033573E800}"/>
    <dgm:cxn modelId="{FE967842-0431-497C-BD64-92A3E9629272}" type="presOf" srcId="{A160B6C2-0161-45CD-BB4B-20DF6BE1816C}" destId="{EF538A79-87D6-4D5A-83A6-2674959B5FAF}" srcOrd="0" destOrd="0" presId="urn:microsoft.com/office/officeart/2005/8/layout/process4"/>
    <dgm:cxn modelId="{FADB3367-2ABD-4FD7-9CFA-6D403DCF0B72}" srcId="{923D5C22-F986-4AAC-8C19-14FB9954BE98}" destId="{0172CE4E-2F94-4076-8FD6-8DD358A52F8D}" srcOrd="0" destOrd="0" parTransId="{B73C252C-480A-4059-9C98-167D8E6B28B0}" sibTransId="{45CF193A-51DB-460B-B31E-173E89F58E6C}"/>
    <dgm:cxn modelId="{7FFAD149-9C87-4330-B485-5328E4A056CE}" type="presOf" srcId="{516B9323-7281-4537-8755-A8A1FA7218C6}" destId="{AED56FB9-34A4-4A51-A11B-865808EEEBB5}" srcOrd="0" destOrd="0" presId="urn:microsoft.com/office/officeart/2005/8/layout/process4"/>
    <dgm:cxn modelId="{1467D36A-C5BC-4B0D-8CD3-E71038C6AD39}" type="presOf" srcId="{1E314BC2-0BDE-4B36-B97F-5EC8B7F17503}" destId="{C218F777-4058-40D7-A7AD-513CA287EA16}" srcOrd="0" destOrd="0" presId="urn:microsoft.com/office/officeart/2005/8/layout/process4"/>
    <dgm:cxn modelId="{DAA17688-6991-4126-AA9A-36C1B768A25D}" srcId="{3BBA6040-F548-413F-BF4C-C52A5504CC98}" destId="{52094044-5F14-4E78-A599-70886A419F51}" srcOrd="4" destOrd="0" parTransId="{A77D9B8E-4CE0-449F-863E-85968ED4C962}" sibTransId="{38BC5152-C4ED-49EA-982F-0BEA8942C6BD}"/>
    <dgm:cxn modelId="{1E6DE88F-566B-49A7-B2B9-4BEDC1E9DA08}" type="presOf" srcId="{3BBA6040-F548-413F-BF4C-C52A5504CC98}" destId="{898FC638-44B1-4F52-B617-8F3160636BB7}" srcOrd="0" destOrd="0" presId="urn:microsoft.com/office/officeart/2005/8/layout/process4"/>
    <dgm:cxn modelId="{0023E98F-31A6-4539-8FBA-B4E7DB607133}" srcId="{B2ED1D35-D115-4950-92F1-5EB76CAC2C27}" destId="{48773922-4918-47A6-94BE-DA74A930FDC9}" srcOrd="1" destOrd="0" parTransId="{4519359A-3801-4FC5-8EE3-DC5923DC7995}" sibTransId="{E63F9620-5F71-4C25-BE09-C04517B30C9F}"/>
    <dgm:cxn modelId="{306B7D98-F0F8-4B30-A7DE-87B1D094640A}" srcId="{923D5C22-F986-4AAC-8C19-14FB9954BE98}" destId="{1A8F4111-E2B7-4AA6-A150-064CE7B4900E}" srcOrd="2" destOrd="0" parTransId="{DE29607F-6425-4D1B-8FBF-8DB77A3C2699}" sibTransId="{8EE86E1D-295E-4AB7-808A-CB0A3EFB7F73}"/>
    <dgm:cxn modelId="{9CBF40A9-F477-4F4B-837C-8937A3C8D2B6}" srcId="{B2ED1D35-D115-4950-92F1-5EB76CAC2C27}" destId="{A160B6C2-0161-45CD-BB4B-20DF6BE1816C}" srcOrd="0" destOrd="0" parTransId="{5C3FCA5E-241F-42CA-8C27-E5F800E402E5}" sibTransId="{75DE0146-C44B-4D1E-9BFB-F16842319416}"/>
    <dgm:cxn modelId="{B7B6ECAB-EC7B-47FF-84E9-DA13046DF22C}" type="presOf" srcId="{923D5C22-F986-4AAC-8C19-14FB9954BE98}" destId="{83013C01-F455-42CC-955C-137173443C38}" srcOrd="0" destOrd="0" presId="urn:microsoft.com/office/officeart/2005/8/layout/process4"/>
    <dgm:cxn modelId="{68CA39AF-2CC2-4516-A2B8-8818041D116E}" srcId="{3BBA6040-F548-413F-BF4C-C52A5504CC98}" destId="{B2ED1D35-D115-4950-92F1-5EB76CAC2C27}" srcOrd="0" destOrd="0" parTransId="{738EB0D5-22EA-4539-807D-7FB4C1FE3E0D}" sibTransId="{D8EB7E09-7BAF-4D80-B97C-19D8649DC272}"/>
    <dgm:cxn modelId="{6E4414B8-759D-4C01-931A-71B0862B4F79}" type="presOf" srcId="{B2ED1D35-D115-4950-92F1-5EB76CAC2C27}" destId="{73911AE1-5244-44C3-BE99-7B5E3F32FEBD}" srcOrd="0" destOrd="0" presId="urn:microsoft.com/office/officeart/2005/8/layout/process4"/>
    <dgm:cxn modelId="{AC8E46BD-D985-4E95-8E61-DA9964A46580}" type="presOf" srcId="{923D5C22-F986-4AAC-8C19-14FB9954BE98}" destId="{FEF1687C-8018-439A-9055-3A3E35094E7F}" srcOrd="1" destOrd="0" presId="urn:microsoft.com/office/officeart/2005/8/layout/process4"/>
    <dgm:cxn modelId="{F423BAD2-FF2F-4C9F-BE1C-EAB1F12FA689}" srcId="{923D5C22-F986-4AAC-8C19-14FB9954BE98}" destId="{09C1693B-E4ED-4D7C-A889-E3501F8634C8}" srcOrd="3" destOrd="0" parTransId="{CB4C4E26-EAA3-4BD2-BAC2-4D98B5FF7135}" sibTransId="{C47FA645-A98F-4ECA-B6F3-5AE8DAF6FFAD}"/>
    <dgm:cxn modelId="{157994EF-CB99-47B8-8BBE-6481CAA72DBC}" srcId="{3BBA6040-F548-413F-BF4C-C52A5504CC98}" destId="{707DEDB2-1B19-4EAD-8771-485E7E1FE662}" srcOrd="3" destOrd="0" parTransId="{C5B76142-E05D-49D0-8BD2-3D94E372FBBD}" sibTransId="{3645AAC2-0421-4CA4-9D7E-EA449E287888}"/>
    <dgm:cxn modelId="{0BAA71F7-DA62-4097-8A26-398231D93E10}" type="presOf" srcId="{52094044-5F14-4E78-A599-70886A419F51}" destId="{C52CFBC8-9739-4A93-8219-D06A4B34CB4A}" srcOrd="0" destOrd="0" presId="urn:microsoft.com/office/officeart/2005/8/layout/process4"/>
    <dgm:cxn modelId="{4F6FFBF7-60C0-4B16-8F26-7D9DEA5BF3C0}" type="presOf" srcId="{48773922-4918-47A6-94BE-DA74A930FDC9}" destId="{3CE003C9-FA3D-4FED-89B6-B956DD25C3D8}" srcOrd="0" destOrd="0" presId="urn:microsoft.com/office/officeart/2005/8/layout/process4"/>
    <dgm:cxn modelId="{62E767F8-4696-406D-B622-3823FED18F43}" type="presOf" srcId="{0E93CE10-1F59-4789-B0A4-35D832B53D61}" destId="{BBD92557-7F3D-4286-B152-FACC7A3EE65D}" srcOrd="0" destOrd="0" presId="urn:microsoft.com/office/officeart/2005/8/layout/process4"/>
    <dgm:cxn modelId="{E8AD1933-6C41-4946-BD28-D7D27756DB88}" type="presParOf" srcId="{898FC638-44B1-4F52-B617-8F3160636BB7}" destId="{15651F26-7777-4F9D-81AB-FD09AE232CC5}" srcOrd="0" destOrd="0" presId="urn:microsoft.com/office/officeart/2005/8/layout/process4"/>
    <dgm:cxn modelId="{FF0F3AE6-674F-435D-BCB0-0B0E779CDF17}" type="presParOf" srcId="{15651F26-7777-4F9D-81AB-FD09AE232CC5}" destId="{C52CFBC8-9739-4A93-8219-D06A4B34CB4A}" srcOrd="0" destOrd="0" presId="urn:microsoft.com/office/officeart/2005/8/layout/process4"/>
    <dgm:cxn modelId="{B7D17B1D-88FA-40BA-AB1C-7EF78CB7ADBC}" type="presParOf" srcId="{898FC638-44B1-4F52-B617-8F3160636BB7}" destId="{B3256D73-01D4-435D-B017-5C161541BD36}" srcOrd="1" destOrd="0" presId="urn:microsoft.com/office/officeart/2005/8/layout/process4"/>
    <dgm:cxn modelId="{FDE57588-731D-47F4-B1FE-B27C0564D035}" type="presParOf" srcId="{898FC638-44B1-4F52-B617-8F3160636BB7}" destId="{C5BF1633-AF03-4115-931F-D5694EF1C802}" srcOrd="2" destOrd="0" presId="urn:microsoft.com/office/officeart/2005/8/layout/process4"/>
    <dgm:cxn modelId="{32ED39B7-3226-441A-8BF8-2E2A5BEC02A2}" type="presParOf" srcId="{C5BF1633-AF03-4115-931F-D5694EF1C802}" destId="{C96C7EB6-CDD8-465D-AA64-E550FD0AD096}" srcOrd="0" destOrd="0" presId="urn:microsoft.com/office/officeart/2005/8/layout/process4"/>
    <dgm:cxn modelId="{9324319B-DAA2-4FFD-9CBD-2C58E508C576}" type="presParOf" srcId="{898FC638-44B1-4F52-B617-8F3160636BB7}" destId="{DB6823ED-E5E7-4574-9174-7C831208EEA3}" srcOrd="3" destOrd="0" presId="urn:microsoft.com/office/officeart/2005/8/layout/process4"/>
    <dgm:cxn modelId="{D90B554F-B742-4FCB-9522-79F32FB237F5}" type="presParOf" srcId="{898FC638-44B1-4F52-B617-8F3160636BB7}" destId="{8795C06D-764E-47B2-AF81-F14867C64DAB}" srcOrd="4" destOrd="0" presId="urn:microsoft.com/office/officeart/2005/8/layout/process4"/>
    <dgm:cxn modelId="{C4AB650B-1637-4F55-AB5C-BAF346A5EDDE}" type="presParOf" srcId="{8795C06D-764E-47B2-AF81-F14867C64DAB}" destId="{83013C01-F455-42CC-955C-137173443C38}" srcOrd="0" destOrd="0" presId="urn:microsoft.com/office/officeart/2005/8/layout/process4"/>
    <dgm:cxn modelId="{29504FB8-C4F8-48CA-A82F-BA029E791EB8}" type="presParOf" srcId="{8795C06D-764E-47B2-AF81-F14867C64DAB}" destId="{FEF1687C-8018-439A-9055-3A3E35094E7F}" srcOrd="1" destOrd="0" presId="urn:microsoft.com/office/officeart/2005/8/layout/process4"/>
    <dgm:cxn modelId="{B6DEC7A1-38A2-44E3-9D9F-1E398C2AA7E5}" type="presParOf" srcId="{8795C06D-764E-47B2-AF81-F14867C64DAB}" destId="{D875FB4B-5521-4050-BF0E-332162918F99}" srcOrd="2" destOrd="0" presId="urn:microsoft.com/office/officeart/2005/8/layout/process4"/>
    <dgm:cxn modelId="{35188988-4DCB-4DC7-AEDE-639AE897AEA7}" type="presParOf" srcId="{D875FB4B-5521-4050-BF0E-332162918F99}" destId="{9F88F27E-FACF-450A-A06B-23C9B545C7AF}" srcOrd="0" destOrd="0" presId="urn:microsoft.com/office/officeart/2005/8/layout/process4"/>
    <dgm:cxn modelId="{171C9794-3847-4AFB-93AF-8908CFEA78E2}" type="presParOf" srcId="{D875FB4B-5521-4050-BF0E-332162918F99}" destId="{AED56FB9-34A4-4A51-A11B-865808EEEBB5}" srcOrd="1" destOrd="0" presId="urn:microsoft.com/office/officeart/2005/8/layout/process4"/>
    <dgm:cxn modelId="{FF89A602-6F57-4B56-B29E-047BC9E2B48B}" type="presParOf" srcId="{D875FB4B-5521-4050-BF0E-332162918F99}" destId="{B9690BE8-6DCF-4BEF-8219-9980FBB58CE1}" srcOrd="2" destOrd="0" presId="urn:microsoft.com/office/officeart/2005/8/layout/process4"/>
    <dgm:cxn modelId="{36B19845-5773-4748-A006-4F8ED97A3A5B}" type="presParOf" srcId="{D875FB4B-5521-4050-BF0E-332162918F99}" destId="{9DA14E11-05FB-4D86-A818-789C308992CB}" srcOrd="3" destOrd="0" presId="urn:microsoft.com/office/officeart/2005/8/layout/process4"/>
    <dgm:cxn modelId="{F7094913-E5D8-46C0-B5C8-80B89D06441F}" type="presParOf" srcId="{898FC638-44B1-4F52-B617-8F3160636BB7}" destId="{DC22DE81-122A-4ABC-993D-8C854D43D9E8}" srcOrd="5" destOrd="0" presId="urn:microsoft.com/office/officeart/2005/8/layout/process4"/>
    <dgm:cxn modelId="{9984088C-790F-4B27-BE0C-2AF37EC405CB}" type="presParOf" srcId="{898FC638-44B1-4F52-B617-8F3160636BB7}" destId="{E466BF72-7AD9-40C1-B171-9F936BBD6FC2}" srcOrd="6" destOrd="0" presId="urn:microsoft.com/office/officeart/2005/8/layout/process4"/>
    <dgm:cxn modelId="{001585E5-54B2-435B-84E7-A1207C84F114}" type="presParOf" srcId="{E466BF72-7AD9-40C1-B171-9F936BBD6FC2}" destId="{C218F777-4058-40D7-A7AD-513CA287EA16}" srcOrd="0" destOrd="0" presId="urn:microsoft.com/office/officeart/2005/8/layout/process4"/>
    <dgm:cxn modelId="{290FB5E5-DF5F-4AF2-BC90-B0A6CFCC991F}" type="presParOf" srcId="{898FC638-44B1-4F52-B617-8F3160636BB7}" destId="{CAB45F8F-FA75-46EF-8B89-8E17FCD044D0}" srcOrd="7" destOrd="0" presId="urn:microsoft.com/office/officeart/2005/8/layout/process4"/>
    <dgm:cxn modelId="{5CD1E18C-449B-4CCC-A52E-960259BFDC99}" type="presParOf" srcId="{898FC638-44B1-4F52-B617-8F3160636BB7}" destId="{E530F42B-2165-4D77-AAF9-BA06AE560218}" srcOrd="8" destOrd="0" presId="urn:microsoft.com/office/officeart/2005/8/layout/process4"/>
    <dgm:cxn modelId="{03ADE71C-1473-42EE-A6CD-ABED6257947B}" type="presParOf" srcId="{E530F42B-2165-4D77-AAF9-BA06AE560218}" destId="{73911AE1-5244-44C3-BE99-7B5E3F32FEBD}" srcOrd="0" destOrd="0" presId="urn:microsoft.com/office/officeart/2005/8/layout/process4"/>
    <dgm:cxn modelId="{703DF708-C242-4734-8AAC-47FFB8FE2241}" type="presParOf" srcId="{E530F42B-2165-4D77-AAF9-BA06AE560218}" destId="{B370FBA9-433B-4556-972E-3B69BB0CEFFA}" srcOrd="1" destOrd="0" presId="urn:microsoft.com/office/officeart/2005/8/layout/process4"/>
    <dgm:cxn modelId="{F8093095-39F4-4D77-A30E-3790D6700612}" type="presParOf" srcId="{E530F42B-2165-4D77-AAF9-BA06AE560218}" destId="{E1954270-F194-4698-9851-6E314B5A94C9}" srcOrd="2" destOrd="0" presId="urn:microsoft.com/office/officeart/2005/8/layout/process4"/>
    <dgm:cxn modelId="{8B73A3A8-A927-437B-AC78-84AF811532B1}" type="presParOf" srcId="{E1954270-F194-4698-9851-6E314B5A94C9}" destId="{EF538A79-87D6-4D5A-83A6-2674959B5FAF}" srcOrd="0" destOrd="0" presId="urn:microsoft.com/office/officeart/2005/8/layout/process4"/>
    <dgm:cxn modelId="{1724FDD0-C96D-447D-9834-52541E19089A}" type="presParOf" srcId="{E1954270-F194-4698-9851-6E314B5A94C9}" destId="{3CE003C9-FA3D-4FED-89B6-B956DD25C3D8}" srcOrd="1" destOrd="0" presId="urn:microsoft.com/office/officeart/2005/8/layout/process4"/>
    <dgm:cxn modelId="{FF939F53-847D-403C-A2AB-22220090AE38}" type="presParOf" srcId="{E1954270-F194-4698-9851-6E314B5A94C9}" destId="{BBD92557-7F3D-4286-B152-FACC7A3EE65D}" srcOrd="2" destOrd="0" presId="urn:microsoft.com/office/officeart/2005/8/layout/process4"/>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CCA23E0C-F584-4ECD-BC61-F21FF27219E8}" type="doc">
      <dgm:prSet loTypeId="urn:microsoft.com/office/officeart/2005/8/layout/hierarchy4" loCatId="hierarchy" qsTypeId="urn:microsoft.com/office/officeart/2005/8/quickstyle/simple1" qsCatId="simple" csTypeId="urn:microsoft.com/office/officeart/2005/8/colors/accent1_2" csCatId="accent1" phldr="1"/>
      <dgm:spPr/>
      <dgm:t>
        <a:bodyPr/>
        <a:lstStyle/>
        <a:p>
          <a:endParaRPr lang="ru-RU"/>
        </a:p>
      </dgm:t>
    </dgm:pt>
    <dgm:pt modelId="{072C459A-9FCA-4988-80CC-D7EF24BE6D8B}">
      <dgm:prSet phldrT="[Текст]"/>
      <dgm:spPr/>
      <dgm:t>
        <a:bodyPr/>
        <a:lstStyle/>
        <a:p>
          <a:r>
            <a:rPr lang="uk-UA">
              <a:solidFill>
                <a:sysClr val="windowText" lastClr="000000"/>
              </a:solidFill>
              <a:latin typeface="Times New Roman" panose="02020603050405020304" pitchFamily="18" charset="0"/>
              <a:cs typeface="Times New Roman" panose="02020603050405020304" pitchFamily="18" charset="0"/>
            </a:rPr>
            <a:t>Успішне розв</a:t>
          </a:r>
          <a:r>
            <a:rPr lang="en-GB">
              <a:solidFill>
                <a:sysClr val="windowText" lastClr="000000"/>
              </a:solidFill>
              <a:latin typeface="Times New Roman" panose="02020603050405020304" pitchFamily="18" charset="0"/>
              <a:cs typeface="Times New Roman" panose="02020603050405020304" pitchFamily="18" charset="0"/>
            </a:rPr>
            <a:t>'</a:t>
          </a:r>
          <a:r>
            <a:rPr lang="uk-UA">
              <a:solidFill>
                <a:sysClr val="windowText" lastClr="000000"/>
              </a:solidFill>
              <a:latin typeface="Times New Roman" panose="02020603050405020304" pitchFamily="18" charset="0"/>
              <a:cs typeface="Times New Roman" panose="02020603050405020304" pitchFamily="18" charset="0"/>
            </a:rPr>
            <a:t>язання конфлікту</a:t>
          </a:r>
          <a:endParaRPr lang="ru-RU">
            <a:solidFill>
              <a:sysClr val="windowText" lastClr="000000"/>
            </a:solidFill>
            <a:latin typeface="Times New Roman" panose="02020603050405020304" pitchFamily="18" charset="0"/>
            <a:cs typeface="Times New Roman" panose="02020603050405020304" pitchFamily="18" charset="0"/>
          </a:endParaRPr>
        </a:p>
      </dgm:t>
    </dgm:pt>
    <dgm:pt modelId="{69E3C229-282D-4D6A-A1D5-63902B7E0A18}" type="parTrans" cxnId="{FA7FA733-6A45-4583-8081-ED52C0AB0745}">
      <dgm:prSet/>
      <dgm:spPr/>
      <dgm:t>
        <a:bodyPr/>
        <a:lstStyle/>
        <a:p>
          <a:endParaRPr lang="ru-RU"/>
        </a:p>
      </dgm:t>
    </dgm:pt>
    <dgm:pt modelId="{C6DD1771-EBE5-4FCF-BA7A-2DEBACB50E26}" type="sibTrans" cxnId="{FA7FA733-6A45-4583-8081-ED52C0AB0745}">
      <dgm:prSet/>
      <dgm:spPr/>
      <dgm:t>
        <a:bodyPr/>
        <a:lstStyle/>
        <a:p>
          <a:endParaRPr lang="ru-RU"/>
        </a:p>
      </dgm:t>
    </dgm:pt>
    <dgm:pt modelId="{780758BB-178E-4121-9258-077728589225}">
      <dgm:prSet phldrT="[Текст]"/>
      <dgm:spPr/>
      <dgm:t>
        <a:bodyPr/>
        <a:lstStyle/>
        <a:p>
          <a:r>
            <a:rPr lang="uk-UA">
              <a:solidFill>
                <a:sysClr val="windowText" lastClr="000000"/>
              </a:solidFill>
              <a:latin typeface="Times New Roman" panose="02020603050405020304" pitchFamily="18" charset="0"/>
              <a:cs typeface="Times New Roman" panose="02020603050405020304" pitchFamily="18" charset="0"/>
            </a:rPr>
            <a:t>умійте вислухати</a:t>
          </a:r>
          <a:endParaRPr lang="ru-RU">
            <a:solidFill>
              <a:sysClr val="windowText" lastClr="000000"/>
            </a:solidFill>
            <a:latin typeface="Times New Roman" panose="02020603050405020304" pitchFamily="18" charset="0"/>
            <a:cs typeface="Times New Roman" panose="02020603050405020304" pitchFamily="18" charset="0"/>
          </a:endParaRPr>
        </a:p>
      </dgm:t>
    </dgm:pt>
    <dgm:pt modelId="{25A07A8E-E249-4A49-918B-BE50057C6DBA}" type="parTrans" cxnId="{FE2AFA7A-2BCF-4131-B939-C5DFF50C183C}">
      <dgm:prSet/>
      <dgm:spPr/>
      <dgm:t>
        <a:bodyPr/>
        <a:lstStyle/>
        <a:p>
          <a:endParaRPr lang="ru-RU"/>
        </a:p>
      </dgm:t>
    </dgm:pt>
    <dgm:pt modelId="{74244552-DCC3-4F42-8D23-F5F0C6278515}" type="sibTrans" cxnId="{FE2AFA7A-2BCF-4131-B939-C5DFF50C183C}">
      <dgm:prSet/>
      <dgm:spPr/>
      <dgm:t>
        <a:bodyPr/>
        <a:lstStyle/>
        <a:p>
          <a:endParaRPr lang="ru-RU"/>
        </a:p>
      </dgm:t>
    </dgm:pt>
    <dgm:pt modelId="{E7B42411-86A9-4FD2-831D-63D2FE4C93C3}">
      <dgm:prSet phldrT="[Текст]"/>
      <dgm:spPr/>
      <dgm:t>
        <a:bodyPr/>
        <a:lstStyle/>
        <a:p>
          <a:r>
            <a:rPr lang="uk-UA">
              <a:solidFill>
                <a:sysClr val="windowText" lastClr="000000"/>
              </a:solidFill>
              <a:latin typeface="Times New Roman" panose="02020603050405020304" pitchFamily="18" charset="0"/>
              <a:cs typeface="Times New Roman" panose="02020603050405020304" pitchFamily="18" charset="0"/>
            </a:rPr>
            <a:t>ураховуйте упередженість</a:t>
          </a:r>
          <a:endParaRPr lang="ru-RU">
            <a:solidFill>
              <a:sysClr val="windowText" lastClr="000000"/>
            </a:solidFill>
            <a:latin typeface="Times New Roman" panose="02020603050405020304" pitchFamily="18" charset="0"/>
            <a:cs typeface="Times New Roman" panose="02020603050405020304" pitchFamily="18" charset="0"/>
          </a:endParaRPr>
        </a:p>
      </dgm:t>
    </dgm:pt>
    <dgm:pt modelId="{ABA4B7EF-4BD6-411D-B41F-FC6E6164D204}" type="parTrans" cxnId="{3E08205C-FA05-48D2-AF2F-C591DF24338A}">
      <dgm:prSet/>
      <dgm:spPr/>
      <dgm:t>
        <a:bodyPr/>
        <a:lstStyle/>
        <a:p>
          <a:endParaRPr lang="ru-RU"/>
        </a:p>
      </dgm:t>
    </dgm:pt>
    <dgm:pt modelId="{D1286DEA-0B95-444E-A923-0CE2D4A3DA0B}" type="sibTrans" cxnId="{3E08205C-FA05-48D2-AF2F-C591DF24338A}">
      <dgm:prSet/>
      <dgm:spPr/>
      <dgm:t>
        <a:bodyPr/>
        <a:lstStyle/>
        <a:p>
          <a:endParaRPr lang="ru-RU"/>
        </a:p>
      </dgm:t>
    </dgm:pt>
    <dgm:pt modelId="{6CB7AACA-8F68-48DE-96DE-B624AE6DB956}">
      <dgm:prSet phldrT="[Текст]"/>
      <dgm:spPr/>
      <dgm:t>
        <a:bodyPr/>
        <a:lstStyle/>
        <a:p>
          <a:r>
            <a:rPr lang="uk-UA">
              <a:solidFill>
                <a:sysClr val="windowText" lastClr="000000"/>
              </a:solidFill>
              <a:latin typeface="Times New Roman" panose="02020603050405020304" pitchFamily="18" charset="0"/>
              <a:cs typeface="Times New Roman" panose="02020603050405020304" pitchFamily="18" charset="0"/>
            </a:rPr>
            <a:t>будьте ввічливі</a:t>
          </a:r>
          <a:endParaRPr lang="ru-RU">
            <a:solidFill>
              <a:sysClr val="windowText" lastClr="000000"/>
            </a:solidFill>
            <a:latin typeface="Times New Roman" panose="02020603050405020304" pitchFamily="18" charset="0"/>
            <a:cs typeface="Times New Roman" panose="02020603050405020304" pitchFamily="18" charset="0"/>
          </a:endParaRPr>
        </a:p>
      </dgm:t>
    </dgm:pt>
    <dgm:pt modelId="{9164D480-2CDA-42C0-B7BD-F6717E27ED22}" type="parTrans" cxnId="{98FCB43C-01CC-4334-A152-D849B5245B44}">
      <dgm:prSet/>
      <dgm:spPr/>
      <dgm:t>
        <a:bodyPr/>
        <a:lstStyle/>
        <a:p>
          <a:endParaRPr lang="ru-RU"/>
        </a:p>
      </dgm:t>
    </dgm:pt>
    <dgm:pt modelId="{2914DD6F-A8BB-43DD-A539-6E5BF23EDD82}" type="sibTrans" cxnId="{98FCB43C-01CC-4334-A152-D849B5245B44}">
      <dgm:prSet/>
      <dgm:spPr/>
      <dgm:t>
        <a:bodyPr/>
        <a:lstStyle/>
        <a:p>
          <a:endParaRPr lang="ru-RU"/>
        </a:p>
      </dgm:t>
    </dgm:pt>
    <dgm:pt modelId="{0F577896-41FF-4674-B713-0015B2109EF5}">
      <dgm:prSet phldrT="[Текст]"/>
      <dgm:spPr/>
      <dgm:t>
        <a:bodyPr/>
        <a:lstStyle/>
        <a:p>
          <a:r>
            <a:rPr lang="uk-UA">
              <a:solidFill>
                <a:sysClr val="windowText" lastClr="000000"/>
              </a:solidFill>
              <a:latin typeface="Times New Roman" panose="02020603050405020304" pitchFamily="18" charset="0"/>
              <a:cs typeface="Times New Roman" panose="02020603050405020304" pitchFamily="18" charset="0"/>
            </a:rPr>
            <a:t>узгоджуйте емоційність</a:t>
          </a:r>
          <a:endParaRPr lang="ru-RU">
            <a:solidFill>
              <a:sysClr val="windowText" lastClr="000000"/>
            </a:solidFill>
            <a:latin typeface="Times New Roman" panose="02020603050405020304" pitchFamily="18" charset="0"/>
            <a:cs typeface="Times New Roman" panose="02020603050405020304" pitchFamily="18" charset="0"/>
          </a:endParaRPr>
        </a:p>
      </dgm:t>
    </dgm:pt>
    <dgm:pt modelId="{2DF375D6-934F-4D54-B921-BA49EE44E134}" type="parTrans" cxnId="{E1FA572E-6262-4261-A76B-D7549E2BCAC6}">
      <dgm:prSet/>
      <dgm:spPr/>
      <dgm:t>
        <a:bodyPr/>
        <a:lstStyle/>
        <a:p>
          <a:endParaRPr lang="ru-RU"/>
        </a:p>
      </dgm:t>
    </dgm:pt>
    <dgm:pt modelId="{79A89E14-DFC5-49B0-A55A-A0307EFB0157}" type="sibTrans" cxnId="{E1FA572E-6262-4261-A76B-D7549E2BCAC6}">
      <dgm:prSet/>
      <dgm:spPr/>
      <dgm:t>
        <a:bodyPr/>
        <a:lstStyle/>
        <a:p>
          <a:endParaRPr lang="ru-RU"/>
        </a:p>
      </dgm:t>
    </dgm:pt>
    <dgm:pt modelId="{45771D5A-A15C-4CA6-B3F8-48A258DEC0AD}">
      <dgm:prSet phldrT="[Текст]"/>
      <dgm:spPr/>
      <dgm:t>
        <a:bodyPr/>
        <a:lstStyle/>
        <a:p>
          <a:r>
            <a:rPr lang="uk-UA">
              <a:solidFill>
                <a:sysClr val="windowText" lastClr="000000"/>
              </a:solidFill>
              <a:latin typeface="Times New Roman" panose="02020603050405020304" pitchFamily="18" charset="0"/>
              <a:cs typeface="Times New Roman" panose="02020603050405020304" pitchFamily="18" charset="0"/>
            </a:rPr>
            <a:t>ураховуйте склад учасників конфлікту</a:t>
          </a:r>
          <a:endParaRPr lang="ru-RU">
            <a:solidFill>
              <a:sysClr val="windowText" lastClr="000000"/>
            </a:solidFill>
            <a:latin typeface="Times New Roman" panose="02020603050405020304" pitchFamily="18" charset="0"/>
            <a:cs typeface="Times New Roman" panose="02020603050405020304" pitchFamily="18" charset="0"/>
          </a:endParaRPr>
        </a:p>
      </dgm:t>
    </dgm:pt>
    <dgm:pt modelId="{B0A44392-EC32-499F-9742-CA541F6864F3}" type="parTrans" cxnId="{F5B5FEC3-6CD9-4B55-BD36-9BE337F62FDF}">
      <dgm:prSet/>
      <dgm:spPr/>
      <dgm:t>
        <a:bodyPr/>
        <a:lstStyle/>
        <a:p>
          <a:endParaRPr lang="ru-RU"/>
        </a:p>
      </dgm:t>
    </dgm:pt>
    <dgm:pt modelId="{42D32CA0-655F-42B2-A6CF-1102DCA3958F}" type="sibTrans" cxnId="{F5B5FEC3-6CD9-4B55-BD36-9BE337F62FDF}">
      <dgm:prSet/>
      <dgm:spPr/>
      <dgm:t>
        <a:bodyPr/>
        <a:lstStyle/>
        <a:p>
          <a:endParaRPr lang="ru-RU"/>
        </a:p>
      </dgm:t>
    </dgm:pt>
    <dgm:pt modelId="{D2D2A810-1CFD-4028-A7A8-2AC2FC79162C}">
      <dgm:prSet phldrT="[Текст]"/>
      <dgm:spPr/>
      <dgm:t>
        <a:bodyPr/>
        <a:lstStyle/>
        <a:p>
          <a:r>
            <a:rPr lang="uk-UA">
              <a:solidFill>
                <a:sysClr val="windowText" lastClr="000000"/>
              </a:solidFill>
              <a:latin typeface="Times New Roman" panose="02020603050405020304" pitchFamily="18" charset="0"/>
              <a:cs typeface="Times New Roman" panose="02020603050405020304" pitchFamily="18" charset="0"/>
            </a:rPr>
            <a:t>поважайте позицію учня</a:t>
          </a:r>
          <a:endParaRPr lang="ru-RU">
            <a:solidFill>
              <a:sysClr val="windowText" lastClr="000000"/>
            </a:solidFill>
            <a:latin typeface="Times New Roman" panose="02020603050405020304" pitchFamily="18" charset="0"/>
            <a:cs typeface="Times New Roman" panose="02020603050405020304" pitchFamily="18" charset="0"/>
          </a:endParaRPr>
        </a:p>
      </dgm:t>
    </dgm:pt>
    <dgm:pt modelId="{66A29997-A238-4EE8-8D9A-F47D3790E16F}" type="parTrans" cxnId="{8FBDCB4A-1B47-43EC-812A-F13E195C6749}">
      <dgm:prSet/>
      <dgm:spPr/>
      <dgm:t>
        <a:bodyPr/>
        <a:lstStyle/>
        <a:p>
          <a:endParaRPr lang="ru-RU"/>
        </a:p>
      </dgm:t>
    </dgm:pt>
    <dgm:pt modelId="{78FD9444-DF21-4F91-8D25-ED8FFDB1A828}" type="sibTrans" cxnId="{8FBDCB4A-1B47-43EC-812A-F13E195C6749}">
      <dgm:prSet/>
      <dgm:spPr/>
      <dgm:t>
        <a:bodyPr/>
        <a:lstStyle/>
        <a:p>
          <a:endParaRPr lang="ru-RU"/>
        </a:p>
      </dgm:t>
    </dgm:pt>
    <dgm:pt modelId="{7801456A-B8B4-40DF-B7EE-0490BF428125}">
      <dgm:prSet phldrT="[Текст]"/>
      <dgm:spPr/>
      <dgm:t>
        <a:bodyPr/>
        <a:lstStyle/>
        <a:p>
          <a:r>
            <a:rPr lang="uk-UA">
              <a:solidFill>
                <a:sysClr val="windowText" lastClr="000000"/>
              </a:solidFill>
              <a:latin typeface="Times New Roman" panose="02020603050405020304" pitchFamily="18" charset="0"/>
              <a:cs typeface="Times New Roman" panose="02020603050405020304" pitchFamily="18" charset="0"/>
            </a:rPr>
            <a:t>досягайте поставленої мети</a:t>
          </a:r>
          <a:endParaRPr lang="ru-RU">
            <a:solidFill>
              <a:sysClr val="windowText" lastClr="000000"/>
            </a:solidFill>
            <a:latin typeface="Times New Roman" panose="02020603050405020304" pitchFamily="18" charset="0"/>
            <a:cs typeface="Times New Roman" panose="02020603050405020304" pitchFamily="18" charset="0"/>
          </a:endParaRPr>
        </a:p>
      </dgm:t>
    </dgm:pt>
    <dgm:pt modelId="{F45B0A6A-A063-4FEE-AB63-552D64C81CFF}" type="parTrans" cxnId="{0EA41BC5-407D-4D5C-A458-FC8D9CE8FB06}">
      <dgm:prSet/>
      <dgm:spPr/>
      <dgm:t>
        <a:bodyPr/>
        <a:lstStyle/>
        <a:p>
          <a:endParaRPr lang="ru-RU"/>
        </a:p>
      </dgm:t>
    </dgm:pt>
    <dgm:pt modelId="{1370A489-B61F-4835-8C20-F054AA012664}" type="sibTrans" cxnId="{0EA41BC5-407D-4D5C-A458-FC8D9CE8FB06}">
      <dgm:prSet/>
      <dgm:spPr/>
      <dgm:t>
        <a:bodyPr/>
        <a:lstStyle/>
        <a:p>
          <a:endParaRPr lang="ru-RU"/>
        </a:p>
      </dgm:t>
    </dgm:pt>
    <dgm:pt modelId="{5C187507-7438-4739-BF88-DDE48A8933BA}" type="pres">
      <dgm:prSet presAssocID="{CCA23E0C-F584-4ECD-BC61-F21FF27219E8}" presName="Name0" presStyleCnt="0">
        <dgm:presLayoutVars>
          <dgm:chPref val="1"/>
          <dgm:dir/>
          <dgm:animOne val="branch"/>
          <dgm:animLvl val="lvl"/>
          <dgm:resizeHandles/>
        </dgm:presLayoutVars>
      </dgm:prSet>
      <dgm:spPr/>
    </dgm:pt>
    <dgm:pt modelId="{80459FB4-5E2E-4FE7-BC14-D98AF5AA765F}" type="pres">
      <dgm:prSet presAssocID="{072C459A-9FCA-4988-80CC-D7EF24BE6D8B}" presName="vertOne" presStyleCnt="0"/>
      <dgm:spPr/>
    </dgm:pt>
    <dgm:pt modelId="{659D527B-D876-4091-8454-47157C6B667F}" type="pres">
      <dgm:prSet presAssocID="{072C459A-9FCA-4988-80CC-D7EF24BE6D8B}" presName="txOne" presStyleLbl="node0" presStyleIdx="0" presStyleCnt="1">
        <dgm:presLayoutVars>
          <dgm:chPref val="3"/>
        </dgm:presLayoutVars>
      </dgm:prSet>
      <dgm:spPr/>
    </dgm:pt>
    <dgm:pt modelId="{64982297-EA8F-4B0B-A417-C4602A72569E}" type="pres">
      <dgm:prSet presAssocID="{072C459A-9FCA-4988-80CC-D7EF24BE6D8B}" presName="parTransOne" presStyleCnt="0"/>
      <dgm:spPr/>
    </dgm:pt>
    <dgm:pt modelId="{F2F5ADB9-9E59-4069-90A3-F8B57709AD0D}" type="pres">
      <dgm:prSet presAssocID="{072C459A-9FCA-4988-80CC-D7EF24BE6D8B}" presName="horzOne" presStyleCnt="0"/>
      <dgm:spPr/>
    </dgm:pt>
    <dgm:pt modelId="{BCF68AB2-FD34-4E50-A92D-19747714BDE4}" type="pres">
      <dgm:prSet presAssocID="{780758BB-178E-4121-9258-077728589225}" presName="vertTwo" presStyleCnt="0"/>
      <dgm:spPr/>
    </dgm:pt>
    <dgm:pt modelId="{7FC82A0B-9780-4115-9B44-5694BA6A37BB}" type="pres">
      <dgm:prSet presAssocID="{780758BB-178E-4121-9258-077728589225}" presName="txTwo" presStyleLbl="node2" presStyleIdx="0" presStyleCnt="4">
        <dgm:presLayoutVars>
          <dgm:chPref val="3"/>
        </dgm:presLayoutVars>
      </dgm:prSet>
      <dgm:spPr/>
    </dgm:pt>
    <dgm:pt modelId="{E00946C2-CED8-44C7-AAC0-9D994DA8F3C3}" type="pres">
      <dgm:prSet presAssocID="{780758BB-178E-4121-9258-077728589225}" presName="horzTwo" presStyleCnt="0"/>
      <dgm:spPr/>
    </dgm:pt>
    <dgm:pt modelId="{0CF1CB45-046F-4FB6-93B2-62D7E03B7578}" type="pres">
      <dgm:prSet presAssocID="{74244552-DCC3-4F42-8D23-F5F0C6278515}" presName="sibSpaceTwo" presStyleCnt="0"/>
      <dgm:spPr/>
    </dgm:pt>
    <dgm:pt modelId="{7F04E705-C1EA-4DBB-88F9-8063F4519183}" type="pres">
      <dgm:prSet presAssocID="{7801456A-B8B4-40DF-B7EE-0490BF428125}" presName="vertTwo" presStyleCnt="0"/>
      <dgm:spPr/>
    </dgm:pt>
    <dgm:pt modelId="{5B7D3678-CC51-420A-8009-B6B63DA0AB7F}" type="pres">
      <dgm:prSet presAssocID="{7801456A-B8B4-40DF-B7EE-0490BF428125}" presName="txTwo" presStyleLbl="node2" presStyleIdx="1" presStyleCnt="4">
        <dgm:presLayoutVars>
          <dgm:chPref val="3"/>
        </dgm:presLayoutVars>
      </dgm:prSet>
      <dgm:spPr/>
    </dgm:pt>
    <dgm:pt modelId="{97647071-4AA2-4723-875F-2427F7F0319E}" type="pres">
      <dgm:prSet presAssocID="{7801456A-B8B4-40DF-B7EE-0490BF428125}" presName="parTransTwo" presStyleCnt="0"/>
      <dgm:spPr/>
    </dgm:pt>
    <dgm:pt modelId="{9F869D1B-0E68-4A65-A24B-E9437D9D45DC}" type="pres">
      <dgm:prSet presAssocID="{7801456A-B8B4-40DF-B7EE-0490BF428125}" presName="horzTwo" presStyleCnt="0"/>
      <dgm:spPr/>
    </dgm:pt>
    <dgm:pt modelId="{4BF5936A-C513-41E8-9C63-8117627A6BF8}" type="pres">
      <dgm:prSet presAssocID="{E7B42411-86A9-4FD2-831D-63D2FE4C93C3}" presName="vertThree" presStyleCnt="0"/>
      <dgm:spPr/>
    </dgm:pt>
    <dgm:pt modelId="{A6EF2DFE-7468-4EF0-91E0-E56FAC565B60}" type="pres">
      <dgm:prSet presAssocID="{E7B42411-86A9-4FD2-831D-63D2FE4C93C3}" presName="txThree" presStyleLbl="node3" presStyleIdx="0" presStyleCnt="3">
        <dgm:presLayoutVars>
          <dgm:chPref val="3"/>
        </dgm:presLayoutVars>
      </dgm:prSet>
      <dgm:spPr/>
    </dgm:pt>
    <dgm:pt modelId="{9D1C4AFD-5CE5-4DC5-AC43-DB2763A20BC4}" type="pres">
      <dgm:prSet presAssocID="{E7B42411-86A9-4FD2-831D-63D2FE4C93C3}" presName="horzThree" presStyleCnt="0"/>
      <dgm:spPr/>
    </dgm:pt>
    <dgm:pt modelId="{F7DEC866-1EC4-452D-8346-EC2756EB7EB7}" type="pres">
      <dgm:prSet presAssocID="{D1286DEA-0B95-444E-A923-0CE2D4A3DA0B}" presName="sibSpaceThree" presStyleCnt="0"/>
      <dgm:spPr/>
    </dgm:pt>
    <dgm:pt modelId="{9CB90B0C-D04A-45E8-B1A3-C0D8E6F4C944}" type="pres">
      <dgm:prSet presAssocID="{6CB7AACA-8F68-48DE-96DE-B624AE6DB956}" presName="vertThree" presStyleCnt="0"/>
      <dgm:spPr/>
    </dgm:pt>
    <dgm:pt modelId="{4653F4E3-D593-4CFD-B3A2-D18D59D5C950}" type="pres">
      <dgm:prSet presAssocID="{6CB7AACA-8F68-48DE-96DE-B624AE6DB956}" presName="txThree" presStyleLbl="node3" presStyleIdx="1" presStyleCnt="3">
        <dgm:presLayoutVars>
          <dgm:chPref val="3"/>
        </dgm:presLayoutVars>
      </dgm:prSet>
      <dgm:spPr/>
    </dgm:pt>
    <dgm:pt modelId="{54504560-1F5D-46A8-8587-ABECF52FE341}" type="pres">
      <dgm:prSet presAssocID="{6CB7AACA-8F68-48DE-96DE-B624AE6DB956}" presName="horzThree" presStyleCnt="0"/>
      <dgm:spPr/>
    </dgm:pt>
    <dgm:pt modelId="{5D910EC4-CC8F-4C4A-A635-0FDA6AA0800D}" type="pres">
      <dgm:prSet presAssocID="{1370A489-B61F-4835-8C20-F054AA012664}" presName="sibSpaceTwo" presStyleCnt="0"/>
      <dgm:spPr/>
    </dgm:pt>
    <dgm:pt modelId="{F65B6F72-CA70-4B5E-A1C4-E8339D600288}" type="pres">
      <dgm:prSet presAssocID="{0F577896-41FF-4674-B713-0015B2109EF5}" presName="vertTwo" presStyleCnt="0"/>
      <dgm:spPr/>
    </dgm:pt>
    <dgm:pt modelId="{DCE07E7F-F650-4D4B-B4A9-DF34318BEFCF}" type="pres">
      <dgm:prSet presAssocID="{0F577896-41FF-4674-B713-0015B2109EF5}" presName="txTwo" presStyleLbl="node2" presStyleIdx="2" presStyleCnt="4">
        <dgm:presLayoutVars>
          <dgm:chPref val="3"/>
        </dgm:presLayoutVars>
      </dgm:prSet>
      <dgm:spPr/>
    </dgm:pt>
    <dgm:pt modelId="{2C8068A1-EE51-4D31-AF2A-0566DD6BD98C}" type="pres">
      <dgm:prSet presAssocID="{0F577896-41FF-4674-B713-0015B2109EF5}" presName="horzTwo" presStyleCnt="0"/>
      <dgm:spPr/>
    </dgm:pt>
    <dgm:pt modelId="{9596FA42-6CCE-467C-80F6-76CA7719077A}" type="pres">
      <dgm:prSet presAssocID="{79A89E14-DFC5-49B0-A55A-A0307EFB0157}" presName="sibSpaceTwo" presStyleCnt="0"/>
      <dgm:spPr/>
    </dgm:pt>
    <dgm:pt modelId="{B69BC036-42E9-4A78-86C4-193DB855DF6A}" type="pres">
      <dgm:prSet presAssocID="{D2D2A810-1CFD-4028-A7A8-2AC2FC79162C}" presName="vertTwo" presStyleCnt="0"/>
      <dgm:spPr/>
    </dgm:pt>
    <dgm:pt modelId="{3063474B-6457-4108-BC07-FECAFE4AB449}" type="pres">
      <dgm:prSet presAssocID="{D2D2A810-1CFD-4028-A7A8-2AC2FC79162C}" presName="txTwo" presStyleLbl="node2" presStyleIdx="3" presStyleCnt="4">
        <dgm:presLayoutVars>
          <dgm:chPref val="3"/>
        </dgm:presLayoutVars>
      </dgm:prSet>
      <dgm:spPr/>
    </dgm:pt>
    <dgm:pt modelId="{2D4631F0-1624-4AA1-BB5A-E2DC9D13F156}" type="pres">
      <dgm:prSet presAssocID="{D2D2A810-1CFD-4028-A7A8-2AC2FC79162C}" presName="parTransTwo" presStyleCnt="0"/>
      <dgm:spPr/>
    </dgm:pt>
    <dgm:pt modelId="{50B07421-7ECB-42F2-B8EE-A9A684D31F43}" type="pres">
      <dgm:prSet presAssocID="{D2D2A810-1CFD-4028-A7A8-2AC2FC79162C}" presName="horzTwo" presStyleCnt="0"/>
      <dgm:spPr/>
    </dgm:pt>
    <dgm:pt modelId="{D4BFA438-B336-48E6-A856-1F176EC3A100}" type="pres">
      <dgm:prSet presAssocID="{45771D5A-A15C-4CA6-B3F8-48A258DEC0AD}" presName="vertThree" presStyleCnt="0"/>
      <dgm:spPr/>
    </dgm:pt>
    <dgm:pt modelId="{295592F6-1463-4E4D-A90A-AB09A7E38B5F}" type="pres">
      <dgm:prSet presAssocID="{45771D5A-A15C-4CA6-B3F8-48A258DEC0AD}" presName="txThree" presStyleLbl="node3" presStyleIdx="2" presStyleCnt="3">
        <dgm:presLayoutVars>
          <dgm:chPref val="3"/>
        </dgm:presLayoutVars>
      </dgm:prSet>
      <dgm:spPr/>
    </dgm:pt>
    <dgm:pt modelId="{9FF4C271-60C5-4527-AA47-DDE0D5BD845B}" type="pres">
      <dgm:prSet presAssocID="{45771D5A-A15C-4CA6-B3F8-48A258DEC0AD}" presName="horzThree" presStyleCnt="0"/>
      <dgm:spPr/>
    </dgm:pt>
  </dgm:ptLst>
  <dgm:cxnLst>
    <dgm:cxn modelId="{E908A809-80F9-45A3-894C-8B6D33681AC7}" type="presOf" srcId="{6CB7AACA-8F68-48DE-96DE-B624AE6DB956}" destId="{4653F4E3-D593-4CFD-B3A2-D18D59D5C950}" srcOrd="0" destOrd="0" presId="urn:microsoft.com/office/officeart/2005/8/layout/hierarchy4"/>
    <dgm:cxn modelId="{B4377F11-AE23-4E27-8AA8-8984BDF5CAD1}" type="presOf" srcId="{45771D5A-A15C-4CA6-B3F8-48A258DEC0AD}" destId="{295592F6-1463-4E4D-A90A-AB09A7E38B5F}" srcOrd="0" destOrd="0" presId="urn:microsoft.com/office/officeart/2005/8/layout/hierarchy4"/>
    <dgm:cxn modelId="{999ADD1D-C7D6-49F3-B292-DE783FE02B9F}" type="presOf" srcId="{7801456A-B8B4-40DF-B7EE-0490BF428125}" destId="{5B7D3678-CC51-420A-8009-B6B63DA0AB7F}" srcOrd="0" destOrd="0" presId="urn:microsoft.com/office/officeart/2005/8/layout/hierarchy4"/>
    <dgm:cxn modelId="{E1FA572E-6262-4261-A76B-D7549E2BCAC6}" srcId="{072C459A-9FCA-4988-80CC-D7EF24BE6D8B}" destId="{0F577896-41FF-4674-B713-0015B2109EF5}" srcOrd="2" destOrd="0" parTransId="{2DF375D6-934F-4D54-B921-BA49EE44E134}" sibTransId="{79A89E14-DFC5-49B0-A55A-A0307EFB0157}"/>
    <dgm:cxn modelId="{FA7FA733-6A45-4583-8081-ED52C0AB0745}" srcId="{CCA23E0C-F584-4ECD-BC61-F21FF27219E8}" destId="{072C459A-9FCA-4988-80CC-D7EF24BE6D8B}" srcOrd="0" destOrd="0" parTransId="{69E3C229-282D-4D6A-A1D5-63902B7E0A18}" sibTransId="{C6DD1771-EBE5-4FCF-BA7A-2DEBACB50E26}"/>
    <dgm:cxn modelId="{98FCB43C-01CC-4334-A152-D849B5245B44}" srcId="{7801456A-B8B4-40DF-B7EE-0490BF428125}" destId="{6CB7AACA-8F68-48DE-96DE-B624AE6DB956}" srcOrd="1" destOrd="0" parTransId="{9164D480-2CDA-42C0-B7BD-F6717E27ED22}" sibTransId="{2914DD6F-A8BB-43DD-A539-6E5BF23EDD82}"/>
    <dgm:cxn modelId="{3E08205C-FA05-48D2-AF2F-C591DF24338A}" srcId="{7801456A-B8B4-40DF-B7EE-0490BF428125}" destId="{E7B42411-86A9-4FD2-831D-63D2FE4C93C3}" srcOrd="0" destOrd="0" parTransId="{ABA4B7EF-4BD6-411D-B41F-FC6E6164D204}" sibTransId="{D1286DEA-0B95-444E-A923-0CE2D4A3DA0B}"/>
    <dgm:cxn modelId="{9504FD5D-F125-4C04-A811-7F062AD3546F}" type="presOf" srcId="{072C459A-9FCA-4988-80CC-D7EF24BE6D8B}" destId="{659D527B-D876-4091-8454-47157C6B667F}" srcOrd="0" destOrd="0" presId="urn:microsoft.com/office/officeart/2005/8/layout/hierarchy4"/>
    <dgm:cxn modelId="{8FBDCB4A-1B47-43EC-812A-F13E195C6749}" srcId="{072C459A-9FCA-4988-80CC-D7EF24BE6D8B}" destId="{D2D2A810-1CFD-4028-A7A8-2AC2FC79162C}" srcOrd="3" destOrd="0" parTransId="{66A29997-A238-4EE8-8D9A-F47D3790E16F}" sibTransId="{78FD9444-DF21-4F91-8D25-ED8FFDB1A828}"/>
    <dgm:cxn modelId="{4C41DB75-6396-476A-AC35-C3D65423C4B9}" type="presOf" srcId="{780758BB-178E-4121-9258-077728589225}" destId="{7FC82A0B-9780-4115-9B44-5694BA6A37BB}" srcOrd="0" destOrd="0" presId="urn:microsoft.com/office/officeart/2005/8/layout/hierarchy4"/>
    <dgm:cxn modelId="{FE2AFA7A-2BCF-4131-B939-C5DFF50C183C}" srcId="{072C459A-9FCA-4988-80CC-D7EF24BE6D8B}" destId="{780758BB-178E-4121-9258-077728589225}" srcOrd="0" destOrd="0" parTransId="{25A07A8E-E249-4A49-918B-BE50057C6DBA}" sibTransId="{74244552-DCC3-4F42-8D23-F5F0C6278515}"/>
    <dgm:cxn modelId="{95075E80-50D4-4E0D-B8DF-C79338000095}" type="presOf" srcId="{CCA23E0C-F584-4ECD-BC61-F21FF27219E8}" destId="{5C187507-7438-4739-BF88-DDE48A8933BA}" srcOrd="0" destOrd="0" presId="urn:microsoft.com/office/officeart/2005/8/layout/hierarchy4"/>
    <dgm:cxn modelId="{F9CDC59B-EA0A-4C5A-BF99-D7F248DAA863}" type="presOf" srcId="{E7B42411-86A9-4FD2-831D-63D2FE4C93C3}" destId="{A6EF2DFE-7468-4EF0-91E0-E56FAC565B60}" srcOrd="0" destOrd="0" presId="urn:microsoft.com/office/officeart/2005/8/layout/hierarchy4"/>
    <dgm:cxn modelId="{298350A9-B8E9-4925-966E-31CE27CE7F6E}" type="presOf" srcId="{D2D2A810-1CFD-4028-A7A8-2AC2FC79162C}" destId="{3063474B-6457-4108-BC07-FECAFE4AB449}" srcOrd="0" destOrd="0" presId="urn:microsoft.com/office/officeart/2005/8/layout/hierarchy4"/>
    <dgm:cxn modelId="{F5B5FEC3-6CD9-4B55-BD36-9BE337F62FDF}" srcId="{D2D2A810-1CFD-4028-A7A8-2AC2FC79162C}" destId="{45771D5A-A15C-4CA6-B3F8-48A258DEC0AD}" srcOrd="0" destOrd="0" parTransId="{B0A44392-EC32-499F-9742-CA541F6864F3}" sibTransId="{42D32CA0-655F-42B2-A6CF-1102DCA3958F}"/>
    <dgm:cxn modelId="{0EA41BC5-407D-4D5C-A458-FC8D9CE8FB06}" srcId="{072C459A-9FCA-4988-80CC-D7EF24BE6D8B}" destId="{7801456A-B8B4-40DF-B7EE-0490BF428125}" srcOrd="1" destOrd="0" parTransId="{F45B0A6A-A063-4FEE-AB63-552D64C81CFF}" sibTransId="{1370A489-B61F-4835-8C20-F054AA012664}"/>
    <dgm:cxn modelId="{99410FE9-7AA5-49E0-B5DC-6338641579BB}" type="presOf" srcId="{0F577896-41FF-4674-B713-0015B2109EF5}" destId="{DCE07E7F-F650-4D4B-B4A9-DF34318BEFCF}" srcOrd="0" destOrd="0" presId="urn:microsoft.com/office/officeart/2005/8/layout/hierarchy4"/>
    <dgm:cxn modelId="{701C35AB-00E9-4506-AECE-68F1F42DA117}" type="presParOf" srcId="{5C187507-7438-4739-BF88-DDE48A8933BA}" destId="{80459FB4-5E2E-4FE7-BC14-D98AF5AA765F}" srcOrd="0" destOrd="0" presId="urn:microsoft.com/office/officeart/2005/8/layout/hierarchy4"/>
    <dgm:cxn modelId="{E4126B76-7ECE-420C-ABD2-CE3A5C7F73AE}" type="presParOf" srcId="{80459FB4-5E2E-4FE7-BC14-D98AF5AA765F}" destId="{659D527B-D876-4091-8454-47157C6B667F}" srcOrd="0" destOrd="0" presId="urn:microsoft.com/office/officeart/2005/8/layout/hierarchy4"/>
    <dgm:cxn modelId="{1372DCBE-7671-4B68-B9D3-37E6860939E0}" type="presParOf" srcId="{80459FB4-5E2E-4FE7-BC14-D98AF5AA765F}" destId="{64982297-EA8F-4B0B-A417-C4602A72569E}" srcOrd="1" destOrd="0" presId="urn:microsoft.com/office/officeart/2005/8/layout/hierarchy4"/>
    <dgm:cxn modelId="{FEC753CC-1108-4FB4-AB16-E781CD9F3A4E}" type="presParOf" srcId="{80459FB4-5E2E-4FE7-BC14-D98AF5AA765F}" destId="{F2F5ADB9-9E59-4069-90A3-F8B57709AD0D}" srcOrd="2" destOrd="0" presId="urn:microsoft.com/office/officeart/2005/8/layout/hierarchy4"/>
    <dgm:cxn modelId="{B5ABFECF-EF33-4EB6-943A-9B070EF131E8}" type="presParOf" srcId="{F2F5ADB9-9E59-4069-90A3-F8B57709AD0D}" destId="{BCF68AB2-FD34-4E50-A92D-19747714BDE4}" srcOrd="0" destOrd="0" presId="urn:microsoft.com/office/officeart/2005/8/layout/hierarchy4"/>
    <dgm:cxn modelId="{7B3AA6DD-8F58-49C1-943E-9CCA2CBE2C90}" type="presParOf" srcId="{BCF68AB2-FD34-4E50-A92D-19747714BDE4}" destId="{7FC82A0B-9780-4115-9B44-5694BA6A37BB}" srcOrd="0" destOrd="0" presId="urn:microsoft.com/office/officeart/2005/8/layout/hierarchy4"/>
    <dgm:cxn modelId="{F0D55BFC-61E9-4A44-99B4-2E605A78A69B}" type="presParOf" srcId="{BCF68AB2-FD34-4E50-A92D-19747714BDE4}" destId="{E00946C2-CED8-44C7-AAC0-9D994DA8F3C3}" srcOrd="1" destOrd="0" presId="urn:microsoft.com/office/officeart/2005/8/layout/hierarchy4"/>
    <dgm:cxn modelId="{D24870B7-60F8-471F-8DFF-D378E10BFEE1}" type="presParOf" srcId="{F2F5ADB9-9E59-4069-90A3-F8B57709AD0D}" destId="{0CF1CB45-046F-4FB6-93B2-62D7E03B7578}" srcOrd="1" destOrd="0" presId="urn:microsoft.com/office/officeart/2005/8/layout/hierarchy4"/>
    <dgm:cxn modelId="{A908132F-172D-431B-88DA-62B886ACFD0A}" type="presParOf" srcId="{F2F5ADB9-9E59-4069-90A3-F8B57709AD0D}" destId="{7F04E705-C1EA-4DBB-88F9-8063F4519183}" srcOrd="2" destOrd="0" presId="urn:microsoft.com/office/officeart/2005/8/layout/hierarchy4"/>
    <dgm:cxn modelId="{2FF9BF6E-B1A9-433F-9A59-9BB7381C2ACE}" type="presParOf" srcId="{7F04E705-C1EA-4DBB-88F9-8063F4519183}" destId="{5B7D3678-CC51-420A-8009-B6B63DA0AB7F}" srcOrd="0" destOrd="0" presId="urn:microsoft.com/office/officeart/2005/8/layout/hierarchy4"/>
    <dgm:cxn modelId="{8B473421-2DF0-45E4-A9AB-8A0DB166C3C4}" type="presParOf" srcId="{7F04E705-C1EA-4DBB-88F9-8063F4519183}" destId="{97647071-4AA2-4723-875F-2427F7F0319E}" srcOrd="1" destOrd="0" presId="urn:microsoft.com/office/officeart/2005/8/layout/hierarchy4"/>
    <dgm:cxn modelId="{77330B9A-88E2-419D-A8AB-C30F8DF4418F}" type="presParOf" srcId="{7F04E705-C1EA-4DBB-88F9-8063F4519183}" destId="{9F869D1B-0E68-4A65-A24B-E9437D9D45DC}" srcOrd="2" destOrd="0" presId="urn:microsoft.com/office/officeart/2005/8/layout/hierarchy4"/>
    <dgm:cxn modelId="{51520294-82B3-4D05-83CA-AC97A224CF6E}" type="presParOf" srcId="{9F869D1B-0E68-4A65-A24B-E9437D9D45DC}" destId="{4BF5936A-C513-41E8-9C63-8117627A6BF8}" srcOrd="0" destOrd="0" presId="urn:microsoft.com/office/officeart/2005/8/layout/hierarchy4"/>
    <dgm:cxn modelId="{C4B11F8C-75A7-4894-B466-8EDC963CDF53}" type="presParOf" srcId="{4BF5936A-C513-41E8-9C63-8117627A6BF8}" destId="{A6EF2DFE-7468-4EF0-91E0-E56FAC565B60}" srcOrd="0" destOrd="0" presId="urn:microsoft.com/office/officeart/2005/8/layout/hierarchy4"/>
    <dgm:cxn modelId="{5D65954A-1117-46ED-AE82-A48CBC0E6D12}" type="presParOf" srcId="{4BF5936A-C513-41E8-9C63-8117627A6BF8}" destId="{9D1C4AFD-5CE5-4DC5-AC43-DB2763A20BC4}" srcOrd="1" destOrd="0" presId="urn:microsoft.com/office/officeart/2005/8/layout/hierarchy4"/>
    <dgm:cxn modelId="{832A667C-6D72-4882-90A0-3A25F448898C}" type="presParOf" srcId="{9F869D1B-0E68-4A65-A24B-E9437D9D45DC}" destId="{F7DEC866-1EC4-452D-8346-EC2756EB7EB7}" srcOrd="1" destOrd="0" presId="urn:microsoft.com/office/officeart/2005/8/layout/hierarchy4"/>
    <dgm:cxn modelId="{AB3F4014-2D1E-4D98-9165-706FC3F0F38D}" type="presParOf" srcId="{9F869D1B-0E68-4A65-A24B-E9437D9D45DC}" destId="{9CB90B0C-D04A-45E8-B1A3-C0D8E6F4C944}" srcOrd="2" destOrd="0" presId="urn:microsoft.com/office/officeart/2005/8/layout/hierarchy4"/>
    <dgm:cxn modelId="{581E7F49-7D51-4BD7-971E-D614AC255733}" type="presParOf" srcId="{9CB90B0C-D04A-45E8-B1A3-C0D8E6F4C944}" destId="{4653F4E3-D593-4CFD-B3A2-D18D59D5C950}" srcOrd="0" destOrd="0" presId="urn:microsoft.com/office/officeart/2005/8/layout/hierarchy4"/>
    <dgm:cxn modelId="{7FA3025A-79BE-4756-B912-7E05ECEDA7BC}" type="presParOf" srcId="{9CB90B0C-D04A-45E8-B1A3-C0D8E6F4C944}" destId="{54504560-1F5D-46A8-8587-ABECF52FE341}" srcOrd="1" destOrd="0" presId="urn:microsoft.com/office/officeart/2005/8/layout/hierarchy4"/>
    <dgm:cxn modelId="{16B91319-BF9F-454D-8D34-E93AE814104E}" type="presParOf" srcId="{F2F5ADB9-9E59-4069-90A3-F8B57709AD0D}" destId="{5D910EC4-CC8F-4C4A-A635-0FDA6AA0800D}" srcOrd="3" destOrd="0" presId="urn:microsoft.com/office/officeart/2005/8/layout/hierarchy4"/>
    <dgm:cxn modelId="{4D6A9F31-5633-4640-B260-4A79FCC24A28}" type="presParOf" srcId="{F2F5ADB9-9E59-4069-90A3-F8B57709AD0D}" destId="{F65B6F72-CA70-4B5E-A1C4-E8339D600288}" srcOrd="4" destOrd="0" presId="urn:microsoft.com/office/officeart/2005/8/layout/hierarchy4"/>
    <dgm:cxn modelId="{451F7C92-A4A0-47AF-9A13-260E2F9A7D02}" type="presParOf" srcId="{F65B6F72-CA70-4B5E-A1C4-E8339D600288}" destId="{DCE07E7F-F650-4D4B-B4A9-DF34318BEFCF}" srcOrd="0" destOrd="0" presId="urn:microsoft.com/office/officeart/2005/8/layout/hierarchy4"/>
    <dgm:cxn modelId="{135D0F83-853B-4F9D-AFA7-8D5FB52CADFE}" type="presParOf" srcId="{F65B6F72-CA70-4B5E-A1C4-E8339D600288}" destId="{2C8068A1-EE51-4D31-AF2A-0566DD6BD98C}" srcOrd="1" destOrd="0" presId="urn:microsoft.com/office/officeart/2005/8/layout/hierarchy4"/>
    <dgm:cxn modelId="{E748E248-B2AB-4CD0-9FD7-F653F0CBD6F8}" type="presParOf" srcId="{F2F5ADB9-9E59-4069-90A3-F8B57709AD0D}" destId="{9596FA42-6CCE-467C-80F6-76CA7719077A}" srcOrd="5" destOrd="0" presId="urn:microsoft.com/office/officeart/2005/8/layout/hierarchy4"/>
    <dgm:cxn modelId="{C3888950-6F35-4DD7-B136-6D1125FCA09A}" type="presParOf" srcId="{F2F5ADB9-9E59-4069-90A3-F8B57709AD0D}" destId="{B69BC036-42E9-4A78-86C4-193DB855DF6A}" srcOrd="6" destOrd="0" presId="urn:microsoft.com/office/officeart/2005/8/layout/hierarchy4"/>
    <dgm:cxn modelId="{8D076A67-C79D-49EC-A7E5-0171049F4531}" type="presParOf" srcId="{B69BC036-42E9-4A78-86C4-193DB855DF6A}" destId="{3063474B-6457-4108-BC07-FECAFE4AB449}" srcOrd="0" destOrd="0" presId="urn:microsoft.com/office/officeart/2005/8/layout/hierarchy4"/>
    <dgm:cxn modelId="{E7BBFE5E-A5CC-427C-B2DB-3792ACE5AFC0}" type="presParOf" srcId="{B69BC036-42E9-4A78-86C4-193DB855DF6A}" destId="{2D4631F0-1624-4AA1-BB5A-E2DC9D13F156}" srcOrd="1" destOrd="0" presId="urn:microsoft.com/office/officeart/2005/8/layout/hierarchy4"/>
    <dgm:cxn modelId="{6F94AB2E-869E-4FB7-BC1E-E72083EA2109}" type="presParOf" srcId="{B69BC036-42E9-4A78-86C4-193DB855DF6A}" destId="{50B07421-7ECB-42F2-B8EE-A9A684D31F43}" srcOrd="2" destOrd="0" presId="urn:microsoft.com/office/officeart/2005/8/layout/hierarchy4"/>
    <dgm:cxn modelId="{ECD823B0-BB12-4CCF-B219-0DB055903070}" type="presParOf" srcId="{50B07421-7ECB-42F2-B8EE-A9A684D31F43}" destId="{D4BFA438-B336-48E6-A856-1F176EC3A100}" srcOrd="0" destOrd="0" presId="urn:microsoft.com/office/officeart/2005/8/layout/hierarchy4"/>
    <dgm:cxn modelId="{A76ACE58-5C66-4428-A599-74C1B0490E28}" type="presParOf" srcId="{D4BFA438-B336-48E6-A856-1F176EC3A100}" destId="{295592F6-1463-4E4D-A90A-AB09A7E38B5F}" srcOrd="0" destOrd="0" presId="urn:microsoft.com/office/officeart/2005/8/layout/hierarchy4"/>
    <dgm:cxn modelId="{66DA9B69-608C-47EC-AD09-1E93D32F6AFC}" type="presParOf" srcId="{D4BFA438-B336-48E6-A856-1F176EC3A100}" destId="{9FF4C271-60C5-4527-AA47-DDE0D5BD845B}" srcOrd="1" destOrd="0" presId="urn:microsoft.com/office/officeart/2005/8/layout/hierarchy4"/>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1BC487E5-E020-410D-BE55-16D4FAB38B42}" type="doc">
      <dgm:prSet loTypeId="urn:microsoft.com/office/officeart/2005/8/layout/vList4" loCatId="list" qsTypeId="urn:microsoft.com/office/officeart/2005/8/quickstyle/simple1" qsCatId="simple" csTypeId="urn:microsoft.com/office/officeart/2005/8/colors/accent1_2" csCatId="accent1" phldr="1"/>
      <dgm:spPr/>
      <dgm:t>
        <a:bodyPr/>
        <a:lstStyle/>
        <a:p>
          <a:endParaRPr lang="ru-RU"/>
        </a:p>
      </dgm:t>
    </dgm:pt>
    <dgm:pt modelId="{80952B52-CFBB-4BDD-B7E1-9BACAC7D0889}">
      <dgm:prSet phldrT="[Текст]"/>
      <dgm:spPr/>
      <dgm:t>
        <a:bodyPr/>
        <a:lstStyle/>
        <a:p>
          <a:r>
            <a:rPr lang="uk-UA">
              <a:solidFill>
                <a:sysClr val="windowText" lastClr="000000"/>
              </a:solidFill>
              <a:latin typeface="Times New Roman" panose="02020603050405020304" pitchFamily="18" charset="0"/>
              <a:cs typeface="Times New Roman" panose="02020603050405020304" pitchFamily="18" charset="0"/>
            </a:rPr>
            <a:t>запальна особистість</a:t>
          </a:r>
          <a:endParaRPr lang="ru-RU">
            <a:solidFill>
              <a:sysClr val="windowText" lastClr="000000"/>
            </a:solidFill>
            <a:latin typeface="Times New Roman" panose="02020603050405020304" pitchFamily="18" charset="0"/>
            <a:cs typeface="Times New Roman" panose="02020603050405020304" pitchFamily="18" charset="0"/>
          </a:endParaRPr>
        </a:p>
      </dgm:t>
    </dgm:pt>
    <dgm:pt modelId="{37EC4B05-3D6F-4B45-9803-DB5F231D7AB0}" type="parTrans" cxnId="{05CD0EF3-930F-4703-B625-18479BF13091}">
      <dgm:prSet/>
      <dgm:spPr/>
      <dgm:t>
        <a:bodyPr/>
        <a:lstStyle/>
        <a:p>
          <a:endParaRPr lang="ru-RU"/>
        </a:p>
      </dgm:t>
    </dgm:pt>
    <dgm:pt modelId="{C6262BC8-1DC8-428B-9617-735FB2687436}" type="sibTrans" cxnId="{05CD0EF3-930F-4703-B625-18479BF13091}">
      <dgm:prSet/>
      <dgm:spPr/>
      <dgm:t>
        <a:bodyPr/>
        <a:lstStyle/>
        <a:p>
          <a:endParaRPr lang="ru-RU"/>
        </a:p>
      </dgm:t>
    </dgm:pt>
    <dgm:pt modelId="{E8CEDC82-E155-4AFE-BFD3-C3AA88103AD2}">
      <dgm:prSet phldrT="[Текст]"/>
      <dgm:spPr/>
      <dgm:t>
        <a:bodyPr/>
        <a:lstStyle/>
        <a:p>
          <a:r>
            <a:rPr lang="uk-UA">
              <a:solidFill>
                <a:sysClr val="windowText" lastClr="000000"/>
              </a:solidFill>
              <a:latin typeface="Times New Roman" panose="02020603050405020304" pitchFamily="18" charset="0"/>
              <a:cs typeface="Times New Roman" panose="02020603050405020304" pitchFamily="18" charset="0"/>
            </a:rPr>
            <a:t>будьте спокійні</a:t>
          </a:r>
          <a:endParaRPr lang="ru-RU">
            <a:solidFill>
              <a:sysClr val="windowText" lastClr="000000"/>
            </a:solidFill>
            <a:latin typeface="Times New Roman" panose="02020603050405020304" pitchFamily="18" charset="0"/>
            <a:cs typeface="Times New Roman" panose="02020603050405020304" pitchFamily="18" charset="0"/>
          </a:endParaRPr>
        </a:p>
      </dgm:t>
    </dgm:pt>
    <dgm:pt modelId="{90F35A29-C989-406C-88ED-43F044703FFA}" type="parTrans" cxnId="{1476B4D8-009C-49A7-B9CD-09E72AE31460}">
      <dgm:prSet/>
      <dgm:spPr/>
      <dgm:t>
        <a:bodyPr/>
        <a:lstStyle/>
        <a:p>
          <a:endParaRPr lang="ru-RU"/>
        </a:p>
      </dgm:t>
    </dgm:pt>
    <dgm:pt modelId="{FB1EC035-FCBC-4743-BE0B-04990C773AE6}" type="sibTrans" cxnId="{1476B4D8-009C-49A7-B9CD-09E72AE31460}">
      <dgm:prSet/>
      <dgm:spPr/>
      <dgm:t>
        <a:bodyPr/>
        <a:lstStyle/>
        <a:p>
          <a:endParaRPr lang="ru-RU"/>
        </a:p>
      </dgm:t>
    </dgm:pt>
    <dgm:pt modelId="{C95D4EEF-42B1-43A4-B1B7-407A7BE48DAA}">
      <dgm:prSet phldrT="[Текст]"/>
      <dgm:spPr/>
      <dgm:t>
        <a:bodyPr/>
        <a:lstStyle/>
        <a:p>
          <a:r>
            <a:rPr lang="uk-UA">
              <a:solidFill>
                <a:sysClr val="windowText" lastClr="000000"/>
              </a:solidFill>
              <a:latin typeface="Times New Roman" panose="02020603050405020304" pitchFamily="18" charset="0"/>
              <a:cs typeface="Times New Roman" panose="02020603050405020304" pitchFamily="18" charset="0"/>
            </a:rPr>
            <a:t>дозволяйте учасникам конфлікту спростувати твердження</a:t>
          </a:r>
          <a:endParaRPr lang="ru-RU">
            <a:solidFill>
              <a:sysClr val="windowText" lastClr="000000"/>
            </a:solidFill>
            <a:latin typeface="Times New Roman" panose="02020603050405020304" pitchFamily="18" charset="0"/>
            <a:cs typeface="Times New Roman" panose="02020603050405020304" pitchFamily="18" charset="0"/>
          </a:endParaRPr>
        </a:p>
      </dgm:t>
    </dgm:pt>
    <dgm:pt modelId="{11A2E871-DECC-4725-8F1A-52C508A8DCAC}" type="parTrans" cxnId="{7701CAC8-6E9D-4BFD-A403-3444637A6870}">
      <dgm:prSet/>
      <dgm:spPr/>
      <dgm:t>
        <a:bodyPr/>
        <a:lstStyle/>
        <a:p>
          <a:endParaRPr lang="ru-RU"/>
        </a:p>
      </dgm:t>
    </dgm:pt>
    <dgm:pt modelId="{165BB30A-F9E6-4412-AEB6-5BF3D3DFA858}" type="sibTrans" cxnId="{7701CAC8-6E9D-4BFD-A403-3444637A6870}">
      <dgm:prSet/>
      <dgm:spPr/>
      <dgm:t>
        <a:bodyPr/>
        <a:lstStyle/>
        <a:p>
          <a:endParaRPr lang="ru-RU"/>
        </a:p>
      </dgm:t>
    </dgm:pt>
    <dgm:pt modelId="{312DFDD0-497A-47B8-8D7A-B8D8BF45AC98}">
      <dgm:prSet phldrT="[Текст]"/>
      <dgm:spPr/>
      <dgm:t>
        <a:bodyPr/>
        <a:lstStyle/>
        <a:p>
          <a:r>
            <a:rPr lang="uk-UA">
              <a:solidFill>
                <a:sysClr val="windowText" lastClr="000000"/>
              </a:solidFill>
              <a:latin typeface="Times New Roman" panose="02020603050405020304" pitchFamily="18" charset="0"/>
              <a:cs typeface="Times New Roman" panose="02020603050405020304" pitchFamily="18" charset="0"/>
            </a:rPr>
            <a:t>позитивна особистість</a:t>
          </a:r>
          <a:endParaRPr lang="ru-RU">
            <a:solidFill>
              <a:sysClr val="windowText" lastClr="000000"/>
            </a:solidFill>
            <a:latin typeface="Times New Roman" panose="02020603050405020304" pitchFamily="18" charset="0"/>
            <a:cs typeface="Times New Roman" panose="02020603050405020304" pitchFamily="18" charset="0"/>
          </a:endParaRPr>
        </a:p>
      </dgm:t>
    </dgm:pt>
    <dgm:pt modelId="{C639E4D8-9D17-46EB-BFCE-06A4ACEC0729}" type="parTrans" cxnId="{832479D6-6EFA-4C67-9BCB-DCBB2E8FAC62}">
      <dgm:prSet/>
      <dgm:spPr/>
      <dgm:t>
        <a:bodyPr/>
        <a:lstStyle/>
        <a:p>
          <a:endParaRPr lang="ru-RU"/>
        </a:p>
      </dgm:t>
    </dgm:pt>
    <dgm:pt modelId="{691C46CC-85F3-4A61-9E17-97081B1F9E4C}" type="sibTrans" cxnId="{832479D6-6EFA-4C67-9BCB-DCBB2E8FAC62}">
      <dgm:prSet/>
      <dgm:spPr/>
      <dgm:t>
        <a:bodyPr/>
        <a:lstStyle/>
        <a:p>
          <a:endParaRPr lang="ru-RU"/>
        </a:p>
      </dgm:t>
    </dgm:pt>
    <dgm:pt modelId="{37E365A4-27E6-4815-8587-2BC84C8AB1B2}">
      <dgm:prSet phldrT="[Текст]"/>
      <dgm:spPr/>
      <dgm:t>
        <a:bodyPr/>
        <a:lstStyle/>
        <a:p>
          <a:r>
            <a:rPr lang="uk-UA">
              <a:solidFill>
                <a:sysClr val="windowText" lastClr="000000"/>
              </a:solidFill>
              <a:latin typeface="Times New Roman" panose="02020603050405020304" pitchFamily="18" charset="0"/>
              <a:cs typeface="Times New Roman" panose="02020603050405020304" pitchFamily="18" charset="0"/>
            </a:rPr>
            <a:t>залучайте до дискусії при загостренні суперечок</a:t>
          </a:r>
          <a:endParaRPr lang="ru-RU">
            <a:solidFill>
              <a:sysClr val="windowText" lastClr="000000"/>
            </a:solidFill>
            <a:latin typeface="Times New Roman" panose="02020603050405020304" pitchFamily="18" charset="0"/>
            <a:cs typeface="Times New Roman" panose="02020603050405020304" pitchFamily="18" charset="0"/>
          </a:endParaRPr>
        </a:p>
      </dgm:t>
    </dgm:pt>
    <dgm:pt modelId="{FD46D832-3971-41A8-8BF2-28B6B50E38D9}" type="parTrans" cxnId="{733BFA11-80F7-4D55-9F8E-49702C3E0DFD}">
      <dgm:prSet/>
      <dgm:spPr/>
      <dgm:t>
        <a:bodyPr/>
        <a:lstStyle/>
        <a:p>
          <a:endParaRPr lang="ru-RU"/>
        </a:p>
      </dgm:t>
    </dgm:pt>
    <dgm:pt modelId="{03CCC980-8AF9-4E5A-92AE-04BA3A1CCA63}" type="sibTrans" cxnId="{733BFA11-80F7-4D55-9F8E-49702C3E0DFD}">
      <dgm:prSet/>
      <dgm:spPr/>
      <dgm:t>
        <a:bodyPr/>
        <a:lstStyle/>
        <a:p>
          <a:endParaRPr lang="ru-RU"/>
        </a:p>
      </dgm:t>
    </dgm:pt>
    <dgm:pt modelId="{C5E02F6F-3025-45D5-8C76-7F6377FF6B91}">
      <dgm:prSet phldrT="[Текст]"/>
      <dgm:spPr/>
      <dgm:t>
        <a:bodyPr/>
        <a:lstStyle/>
        <a:p>
          <a:r>
            <a:rPr lang="uk-UA">
              <a:solidFill>
                <a:sysClr val="windowText" lastClr="000000"/>
              </a:solidFill>
              <a:latin typeface="Times New Roman" panose="02020603050405020304" pitchFamily="18" charset="0"/>
              <a:cs typeface="Times New Roman" panose="02020603050405020304" pitchFamily="18" charset="0"/>
            </a:rPr>
            <a:t>дайте підвести підсумок бесіди, дискусії</a:t>
          </a:r>
          <a:endParaRPr lang="ru-RU">
            <a:solidFill>
              <a:sysClr val="windowText" lastClr="000000"/>
            </a:solidFill>
            <a:latin typeface="Times New Roman" panose="02020603050405020304" pitchFamily="18" charset="0"/>
            <a:cs typeface="Times New Roman" panose="02020603050405020304" pitchFamily="18" charset="0"/>
          </a:endParaRPr>
        </a:p>
      </dgm:t>
    </dgm:pt>
    <dgm:pt modelId="{95B1DE30-DA41-4391-A7CF-E06924E24501}" type="parTrans" cxnId="{558899A7-184B-4D63-AA8B-713AA38CE2C3}">
      <dgm:prSet/>
      <dgm:spPr/>
      <dgm:t>
        <a:bodyPr/>
        <a:lstStyle/>
        <a:p>
          <a:endParaRPr lang="ru-RU"/>
        </a:p>
      </dgm:t>
    </dgm:pt>
    <dgm:pt modelId="{905D3257-D86A-43B7-A4C9-66E1677C83B0}" type="sibTrans" cxnId="{558899A7-184B-4D63-AA8B-713AA38CE2C3}">
      <dgm:prSet/>
      <dgm:spPr/>
      <dgm:t>
        <a:bodyPr/>
        <a:lstStyle/>
        <a:p>
          <a:endParaRPr lang="ru-RU"/>
        </a:p>
      </dgm:t>
    </dgm:pt>
    <dgm:pt modelId="{40339CA0-0C59-45B1-B872-FE522365C995}">
      <dgm:prSet phldrT="[Текст]"/>
      <dgm:spPr/>
      <dgm:t>
        <a:bodyPr/>
        <a:lstStyle/>
        <a:p>
          <a:r>
            <a:rPr lang="uk-UA">
              <a:solidFill>
                <a:sysClr val="windowText" lastClr="000000"/>
              </a:solidFill>
              <a:latin typeface="Times New Roman" panose="02020603050405020304" pitchFamily="18" charset="0"/>
              <a:cs typeface="Times New Roman" panose="02020603050405020304" pitchFamily="18" charset="0"/>
            </a:rPr>
            <a:t>зарозуміла особистість</a:t>
          </a:r>
          <a:endParaRPr lang="ru-RU">
            <a:solidFill>
              <a:sysClr val="windowText" lastClr="000000"/>
            </a:solidFill>
            <a:latin typeface="Times New Roman" panose="02020603050405020304" pitchFamily="18" charset="0"/>
            <a:cs typeface="Times New Roman" panose="02020603050405020304" pitchFamily="18" charset="0"/>
          </a:endParaRPr>
        </a:p>
      </dgm:t>
    </dgm:pt>
    <dgm:pt modelId="{3D6942D1-67BE-4102-97F5-6CC8ADEFD45E}" type="parTrans" cxnId="{A5994305-7D36-409F-A7D2-27F5AF240F9B}">
      <dgm:prSet/>
      <dgm:spPr/>
      <dgm:t>
        <a:bodyPr/>
        <a:lstStyle/>
        <a:p>
          <a:endParaRPr lang="ru-RU"/>
        </a:p>
      </dgm:t>
    </dgm:pt>
    <dgm:pt modelId="{D4F03D83-430A-41D2-8CFA-6F76F6655C10}" type="sibTrans" cxnId="{A5994305-7D36-409F-A7D2-27F5AF240F9B}">
      <dgm:prSet/>
      <dgm:spPr/>
      <dgm:t>
        <a:bodyPr/>
        <a:lstStyle/>
        <a:p>
          <a:endParaRPr lang="ru-RU"/>
        </a:p>
      </dgm:t>
    </dgm:pt>
    <dgm:pt modelId="{6BAA7B4A-D009-4743-A0CC-AFB59F4308C6}">
      <dgm:prSet phldrT="[Текст]"/>
      <dgm:spPr/>
      <dgm:t>
        <a:bodyPr/>
        <a:lstStyle/>
        <a:p>
          <a:r>
            <a:rPr lang="uk-UA">
              <a:solidFill>
                <a:sysClr val="windowText" lastClr="000000"/>
              </a:solidFill>
              <a:latin typeface="Times New Roman" panose="02020603050405020304" pitchFamily="18" charset="0"/>
              <a:cs typeface="Times New Roman" panose="02020603050405020304" pitchFamily="18" charset="0"/>
            </a:rPr>
            <a:t>запропонувати учасникам бесіди висловити власну думку з приводу самовпевнених тверджень</a:t>
          </a:r>
          <a:endParaRPr lang="ru-RU">
            <a:solidFill>
              <a:sysClr val="windowText" lastClr="000000"/>
            </a:solidFill>
            <a:latin typeface="Times New Roman" panose="02020603050405020304" pitchFamily="18" charset="0"/>
            <a:cs typeface="Times New Roman" panose="02020603050405020304" pitchFamily="18" charset="0"/>
          </a:endParaRPr>
        </a:p>
      </dgm:t>
    </dgm:pt>
    <dgm:pt modelId="{1E6B5376-D9A9-481D-9667-25C3A07E7FBA}" type="parTrans" cxnId="{B81A6311-EF70-4453-ADB6-880CA9FB1602}">
      <dgm:prSet/>
      <dgm:spPr/>
      <dgm:t>
        <a:bodyPr/>
        <a:lstStyle/>
        <a:p>
          <a:endParaRPr lang="ru-RU"/>
        </a:p>
      </dgm:t>
    </dgm:pt>
    <dgm:pt modelId="{9B5D3A0B-581E-4395-8789-6AB3D6FBC914}" type="sibTrans" cxnId="{B81A6311-EF70-4453-ADB6-880CA9FB1602}">
      <dgm:prSet/>
      <dgm:spPr/>
      <dgm:t>
        <a:bodyPr/>
        <a:lstStyle/>
        <a:p>
          <a:endParaRPr lang="ru-RU"/>
        </a:p>
      </dgm:t>
    </dgm:pt>
    <dgm:pt modelId="{BE1F3FFA-3C70-4931-A47E-9A144956024B}">
      <dgm:prSet phldrT="[Текст]"/>
      <dgm:spPr/>
      <dgm:t>
        <a:bodyPr/>
        <a:lstStyle/>
        <a:p>
          <a:r>
            <a:rPr lang="uk-UA">
              <a:solidFill>
                <a:sysClr val="windowText" lastClr="000000"/>
              </a:solidFill>
              <a:latin typeface="Times New Roman" panose="02020603050405020304" pitchFamily="18" charset="0"/>
              <a:cs typeface="Times New Roman" panose="02020603050405020304" pitchFamily="18" charset="0"/>
            </a:rPr>
            <a:t>балакун (максимально тактовно зупинити, обмежити час)</a:t>
          </a:r>
          <a:endParaRPr lang="ru-RU">
            <a:solidFill>
              <a:sysClr val="windowText" lastClr="000000"/>
            </a:solidFill>
            <a:latin typeface="Times New Roman" panose="02020603050405020304" pitchFamily="18" charset="0"/>
            <a:cs typeface="Times New Roman" panose="02020603050405020304" pitchFamily="18" charset="0"/>
          </a:endParaRPr>
        </a:p>
      </dgm:t>
    </dgm:pt>
    <dgm:pt modelId="{1918F547-7D53-4FAA-8E24-FDC0C90870D8}" type="parTrans" cxnId="{D6E60B29-FF62-443C-AF4E-F9B225F436F5}">
      <dgm:prSet/>
      <dgm:spPr/>
      <dgm:t>
        <a:bodyPr/>
        <a:lstStyle/>
        <a:p>
          <a:endParaRPr lang="ru-RU"/>
        </a:p>
      </dgm:t>
    </dgm:pt>
    <dgm:pt modelId="{2B4EC9F2-7A3F-410A-8215-0AE809AF2F62}" type="sibTrans" cxnId="{D6E60B29-FF62-443C-AF4E-F9B225F436F5}">
      <dgm:prSet/>
      <dgm:spPr/>
      <dgm:t>
        <a:bodyPr/>
        <a:lstStyle/>
        <a:p>
          <a:endParaRPr lang="ru-RU"/>
        </a:p>
      </dgm:t>
    </dgm:pt>
    <dgm:pt modelId="{3264269A-D700-4EF7-A6C3-18E4525671D7}">
      <dgm:prSet phldrT="[Текст]"/>
      <dgm:spPr/>
      <dgm:t>
        <a:bodyPr/>
        <a:lstStyle/>
        <a:p>
          <a:r>
            <a:rPr lang="uk-UA">
              <a:solidFill>
                <a:sysClr val="windowText" lastClr="000000"/>
              </a:solidFill>
              <a:latin typeface="Times New Roman" panose="02020603050405020304" pitchFamily="18" charset="0"/>
              <a:cs typeface="Times New Roman" panose="02020603050405020304" pitchFamily="18" charset="0"/>
            </a:rPr>
            <a:t>незацікавлена особистість (викликати інтерес, заохотити)</a:t>
          </a:r>
          <a:endParaRPr lang="ru-RU">
            <a:solidFill>
              <a:sysClr val="windowText" lastClr="000000"/>
            </a:solidFill>
            <a:latin typeface="Times New Roman" panose="02020603050405020304" pitchFamily="18" charset="0"/>
            <a:cs typeface="Times New Roman" panose="02020603050405020304" pitchFamily="18" charset="0"/>
          </a:endParaRPr>
        </a:p>
      </dgm:t>
    </dgm:pt>
    <dgm:pt modelId="{54809A8F-28BA-442C-B6F4-0AB5A90DE39C}" type="parTrans" cxnId="{74784FCD-1AA6-48F7-A59B-8A8D9C53CFB8}">
      <dgm:prSet/>
      <dgm:spPr/>
      <dgm:t>
        <a:bodyPr/>
        <a:lstStyle/>
        <a:p>
          <a:endParaRPr lang="ru-RU"/>
        </a:p>
      </dgm:t>
    </dgm:pt>
    <dgm:pt modelId="{566E94CA-69B1-4AB9-B59F-483758AC3DCE}" type="sibTrans" cxnId="{74784FCD-1AA6-48F7-A59B-8A8D9C53CFB8}">
      <dgm:prSet/>
      <dgm:spPr/>
      <dgm:t>
        <a:bodyPr/>
        <a:lstStyle/>
        <a:p>
          <a:endParaRPr lang="ru-RU"/>
        </a:p>
      </dgm:t>
    </dgm:pt>
    <dgm:pt modelId="{70458D0A-224F-4B7C-90B2-F63CD883993A}">
      <dgm:prSet phldrT="[Текст]"/>
      <dgm:spPr/>
      <dgm:t>
        <a:bodyPr/>
        <a:lstStyle/>
        <a:p>
          <a:r>
            <a:rPr lang="uk-UA">
              <a:solidFill>
                <a:sysClr val="windowText" lastClr="000000"/>
              </a:solidFill>
              <a:latin typeface="Times New Roman" panose="02020603050405020304" pitchFamily="18" charset="0"/>
              <a:cs typeface="Times New Roman" panose="02020603050405020304" pitchFamily="18" charset="0"/>
            </a:rPr>
            <a:t>"чомучко" (переадресувати запитання для відповіді іншим)</a:t>
          </a:r>
          <a:endParaRPr lang="ru-RU">
            <a:solidFill>
              <a:sysClr val="windowText" lastClr="000000"/>
            </a:solidFill>
            <a:latin typeface="Times New Roman" panose="02020603050405020304" pitchFamily="18" charset="0"/>
            <a:cs typeface="Times New Roman" panose="02020603050405020304" pitchFamily="18" charset="0"/>
          </a:endParaRPr>
        </a:p>
      </dgm:t>
    </dgm:pt>
    <dgm:pt modelId="{D2DAD0DE-1CC6-472C-AD60-FA5E41C438F5}" type="parTrans" cxnId="{F4DC3E3C-D075-4A87-AA00-61A5CE660F84}">
      <dgm:prSet/>
      <dgm:spPr/>
      <dgm:t>
        <a:bodyPr/>
        <a:lstStyle/>
        <a:p>
          <a:endParaRPr lang="ru-RU"/>
        </a:p>
      </dgm:t>
    </dgm:pt>
    <dgm:pt modelId="{DB39D020-5C96-4C46-B782-A746C680A023}" type="sibTrans" cxnId="{F4DC3E3C-D075-4A87-AA00-61A5CE660F84}">
      <dgm:prSet/>
      <dgm:spPr/>
      <dgm:t>
        <a:bodyPr/>
        <a:lstStyle/>
        <a:p>
          <a:endParaRPr lang="ru-RU"/>
        </a:p>
      </dgm:t>
    </dgm:pt>
    <dgm:pt modelId="{CCCC2014-ABF3-4D97-BF6F-75CEF8F215F7}" type="pres">
      <dgm:prSet presAssocID="{1BC487E5-E020-410D-BE55-16D4FAB38B42}" presName="linear" presStyleCnt="0">
        <dgm:presLayoutVars>
          <dgm:dir/>
          <dgm:resizeHandles val="exact"/>
        </dgm:presLayoutVars>
      </dgm:prSet>
      <dgm:spPr/>
    </dgm:pt>
    <dgm:pt modelId="{A01E6BBD-353C-401C-AB61-042D3A7407E4}" type="pres">
      <dgm:prSet presAssocID="{80952B52-CFBB-4BDD-B7E1-9BACAC7D0889}" presName="comp" presStyleCnt="0"/>
      <dgm:spPr/>
    </dgm:pt>
    <dgm:pt modelId="{02E079D9-4028-432E-9B09-60D416C61FC4}" type="pres">
      <dgm:prSet presAssocID="{80952B52-CFBB-4BDD-B7E1-9BACAC7D0889}" presName="box" presStyleLbl="node1" presStyleIdx="0" presStyleCnt="6"/>
      <dgm:spPr/>
    </dgm:pt>
    <dgm:pt modelId="{3D110FF1-144B-4E0A-8B68-28F02B7EE49C}" type="pres">
      <dgm:prSet presAssocID="{80952B52-CFBB-4BDD-B7E1-9BACAC7D0889}" presName="img" presStyleLbl="fgImgPlace1" presStyleIdx="0" presStyleCnt="6"/>
      <dgm:spPr>
        <a:blipFill>
          <a:blip xmlns:r="http://schemas.openxmlformats.org/officeDocument/2006/relationships" r:embed="rId1" cstate="print">
            <a:extLst>
              <a:ext uri="{28A0092B-C50C-407E-A947-70E740481C1C}">
                <a14:useLocalDpi xmlns:a14="http://schemas.microsoft.com/office/drawing/2010/main" val="0"/>
              </a:ext>
            </a:extLst>
          </a:blip>
          <a:stretch>
            <a:fillRect/>
          </a:stretch>
        </a:blipFill>
      </dgm:spPr>
    </dgm:pt>
    <dgm:pt modelId="{4E7C4F8C-9816-4E4E-8973-CEC554ECD29F}" type="pres">
      <dgm:prSet presAssocID="{80952B52-CFBB-4BDD-B7E1-9BACAC7D0889}" presName="text" presStyleLbl="node1" presStyleIdx="0" presStyleCnt="6">
        <dgm:presLayoutVars>
          <dgm:bulletEnabled val="1"/>
        </dgm:presLayoutVars>
      </dgm:prSet>
      <dgm:spPr/>
    </dgm:pt>
    <dgm:pt modelId="{0082D792-C6E5-4452-B9F3-93AD5D733258}" type="pres">
      <dgm:prSet presAssocID="{C6262BC8-1DC8-428B-9617-735FB2687436}" presName="spacer" presStyleCnt="0"/>
      <dgm:spPr/>
    </dgm:pt>
    <dgm:pt modelId="{17D5E134-358B-4CA1-8222-CACA62A470FD}" type="pres">
      <dgm:prSet presAssocID="{312DFDD0-497A-47B8-8D7A-B8D8BF45AC98}" presName="comp" presStyleCnt="0"/>
      <dgm:spPr/>
    </dgm:pt>
    <dgm:pt modelId="{EE5F26C3-C0C5-4EEA-A61C-743986DD777E}" type="pres">
      <dgm:prSet presAssocID="{312DFDD0-497A-47B8-8D7A-B8D8BF45AC98}" presName="box" presStyleLbl="node1" presStyleIdx="1" presStyleCnt="6"/>
      <dgm:spPr/>
    </dgm:pt>
    <dgm:pt modelId="{C7BB7A3C-DF68-460D-9B9B-80D7E22EB573}" type="pres">
      <dgm:prSet presAssocID="{312DFDD0-497A-47B8-8D7A-B8D8BF45AC98}" presName="img" presStyleLbl="fgImgPlace1" presStyleIdx="1" presStyleCnt="6"/>
      <dgm:spPr>
        <a:blipFill>
          <a:blip xmlns:r="http://schemas.openxmlformats.org/officeDocument/2006/relationships" r:embed="rId2" cstate="print">
            <a:extLst>
              <a:ext uri="{28A0092B-C50C-407E-A947-70E740481C1C}">
                <a14:useLocalDpi xmlns:a14="http://schemas.microsoft.com/office/drawing/2010/main" val="0"/>
              </a:ext>
            </a:extLst>
          </a:blip>
          <a:stretch>
            <a:fillRect/>
          </a:stretch>
        </a:blipFill>
      </dgm:spPr>
    </dgm:pt>
    <dgm:pt modelId="{76D2E658-06A3-4C00-88D2-99EABA9CCDB7}" type="pres">
      <dgm:prSet presAssocID="{312DFDD0-497A-47B8-8D7A-B8D8BF45AC98}" presName="text" presStyleLbl="node1" presStyleIdx="1" presStyleCnt="6">
        <dgm:presLayoutVars>
          <dgm:bulletEnabled val="1"/>
        </dgm:presLayoutVars>
      </dgm:prSet>
      <dgm:spPr/>
    </dgm:pt>
    <dgm:pt modelId="{A25B40F9-DDD9-4AD4-8FA1-8950EAB75D6B}" type="pres">
      <dgm:prSet presAssocID="{691C46CC-85F3-4A61-9E17-97081B1F9E4C}" presName="spacer" presStyleCnt="0"/>
      <dgm:spPr/>
    </dgm:pt>
    <dgm:pt modelId="{0F9333A3-2A59-41B2-8F15-09A1AFDCB8D0}" type="pres">
      <dgm:prSet presAssocID="{40339CA0-0C59-45B1-B872-FE522365C995}" presName="comp" presStyleCnt="0"/>
      <dgm:spPr/>
    </dgm:pt>
    <dgm:pt modelId="{0D96BA44-9FBF-4CD2-9C65-226B8A5E9D38}" type="pres">
      <dgm:prSet presAssocID="{40339CA0-0C59-45B1-B872-FE522365C995}" presName="box" presStyleLbl="node1" presStyleIdx="2" presStyleCnt="6"/>
      <dgm:spPr/>
    </dgm:pt>
    <dgm:pt modelId="{6E8C2493-221B-4AFA-AC6A-90A35A46C836}" type="pres">
      <dgm:prSet presAssocID="{40339CA0-0C59-45B1-B872-FE522365C995}" presName="img" presStyleLbl="fgImgPlace1" presStyleIdx="2" presStyleCnt="6"/>
      <dgm:spPr>
        <a:blipFill>
          <a:blip xmlns:r="http://schemas.openxmlformats.org/officeDocument/2006/relationships" r:embed="rId3" cstate="print">
            <a:extLst>
              <a:ext uri="{28A0092B-C50C-407E-A947-70E740481C1C}">
                <a14:useLocalDpi xmlns:a14="http://schemas.microsoft.com/office/drawing/2010/main" val="0"/>
              </a:ext>
            </a:extLst>
          </a:blip>
          <a:stretch>
            <a:fillRect/>
          </a:stretch>
        </a:blipFill>
      </dgm:spPr>
    </dgm:pt>
    <dgm:pt modelId="{46C4AA0E-F146-4EA0-B03E-02EFFC327752}" type="pres">
      <dgm:prSet presAssocID="{40339CA0-0C59-45B1-B872-FE522365C995}" presName="text" presStyleLbl="node1" presStyleIdx="2" presStyleCnt="6">
        <dgm:presLayoutVars>
          <dgm:bulletEnabled val="1"/>
        </dgm:presLayoutVars>
      </dgm:prSet>
      <dgm:spPr/>
    </dgm:pt>
    <dgm:pt modelId="{21A53B73-C313-4623-AB47-40DBA83C0057}" type="pres">
      <dgm:prSet presAssocID="{D4F03D83-430A-41D2-8CFA-6F76F6655C10}" presName="spacer" presStyleCnt="0"/>
      <dgm:spPr/>
    </dgm:pt>
    <dgm:pt modelId="{6814BCFF-DAF3-4524-A0B7-A3EA17D94043}" type="pres">
      <dgm:prSet presAssocID="{BE1F3FFA-3C70-4931-A47E-9A144956024B}" presName="comp" presStyleCnt="0"/>
      <dgm:spPr/>
    </dgm:pt>
    <dgm:pt modelId="{2341FA0F-F680-45B0-BE13-964B1B14410B}" type="pres">
      <dgm:prSet presAssocID="{BE1F3FFA-3C70-4931-A47E-9A144956024B}" presName="box" presStyleLbl="node1" presStyleIdx="3" presStyleCnt="6"/>
      <dgm:spPr/>
    </dgm:pt>
    <dgm:pt modelId="{A89399CF-37A8-427B-B4E5-D58D1A086685}" type="pres">
      <dgm:prSet presAssocID="{BE1F3FFA-3C70-4931-A47E-9A144956024B}" presName="img" presStyleLbl="fgImgPlace1" presStyleIdx="3" presStyleCnt="6"/>
      <dgm:spPr>
        <a:blipFill>
          <a:blip xmlns:r="http://schemas.openxmlformats.org/officeDocument/2006/relationships" r:embed="rId4" cstate="print">
            <a:extLst>
              <a:ext uri="{28A0092B-C50C-407E-A947-70E740481C1C}">
                <a14:useLocalDpi xmlns:a14="http://schemas.microsoft.com/office/drawing/2010/main" val="0"/>
              </a:ext>
            </a:extLst>
          </a:blip>
          <a:stretch>
            <a:fillRect/>
          </a:stretch>
        </a:blipFill>
      </dgm:spPr>
    </dgm:pt>
    <dgm:pt modelId="{C2D42296-71C8-4DD3-AA3A-CB561ACE0B0B}" type="pres">
      <dgm:prSet presAssocID="{BE1F3FFA-3C70-4931-A47E-9A144956024B}" presName="text" presStyleLbl="node1" presStyleIdx="3" presStyleCnt="6">
        <dgm:presLayoutVars>
          <dgm:bulletEnabled val="1"/>
        </dgm:presLayoutVars>
      </dgm:prSet>
      <dgm:spPr/>
    </dgm:pt>
    <dgm:pt modelId="{FC81BE5F-D157-443F-9561-888C7BD2A566}" type="pres">
      <dgm:prSet presAssocID="{2B4EC9F2-7A3F-410A-8215-0AE809AF2F62}" presName="spacer" presStyleCnt="0"/>
      <dgm:spPr/>
    </dgm:pt>
    <dgm:pt modelId="{EF648C20-F801-478C-BBAB-B5DF781F76A4}" type="pres">
      <dgm:prSet presAssocID="{3264269A-D700-4EF7-A6C3-18E4525671D7}" presName="comp" presStyleCnt="0"/>
      <dgm:spPr/>
    </dgm:pt>
    <dgm:pt modelId="{D18AB647-83F1-47E6-A009-C23983FB6041}" type="pres">
      <dgm:prSet presAssocID="{3264269A-D700-4EF7-A6C3-18E4525671D7}" presName="box" presStyleLbl="node1" presStyleIdx="4" presStyleCnt="6"/>
      <dgm:spPr/>
    </dgm:pt>
    <dgm:pt modelId="{C23657DA-0B97-4317-B00A-A4D8ACD01F4B}" type="pres">
      <dgm:prSet presAssocID="{3264269A-D700-4EF7-A6C3-18E4525671D7}" presName="img" presStyleLbl="fgImgPlace1" presStyleIdx="4" presStyleCnt="6"/>
      <dgm:spPr>
        <a:blipFill>
          <a:blip xmlns:r="http://schemas.openxmlformats.org/officeDocument/2006/relationships" r:embed="rId5" cstate="print">
            <a:extLst>
              <a:ext uri="{28A0092B-C50C-407E-A947-70E740481C1C}">
                <a14:useLocalDpi xmlns:a14="http://schemas.microsoft.com/office/drawing/2010/main" val="0"/>
              </a:ext>
            </a:extLst>
          </a:blip>
          <a:stretch>
            <a:fillRect/>
          </a:stretch>
        </a:blipFill>
      </dgm:spPr>
    </dgm:pt>
    <dgm:pt modelId="{4CA46A18-E31E-4EA3-95F7-E354FCF7AE47}" type="pres">
      <dgm:prSet presAssocID="{3264269A-D700-4EF7-A6C3-18E4525671D7}" presName="text" presStyleLbl="node1" presStyleIdx="4" presStyleCnt="6">
        <dgm:presLayoutVars>
          <dgm:bulletEnabled val="1"/>
        </dgm:presLayoutVars>
      </dgm:prSet>
      <dgm:spPr/>
    </dgm:pt>
    <dgm:pt modelId="{0646A96A-198A-4D63-B95F-9F918BB01562}" type="pres">
      <dgm:prSet presAssocID="{566E94CA-69B1-4AB9-B59F-483758AC3DCE}" presName="spacer" presStyleCnt="0"/>
      <dgm:spPr/>
    </dgm:pt>
    <dgm:pt modelId="{BA085427-5007-4B9D-8DF5-164D59095346}" type="pres">
      <dgm:prSet presAssocID="{70458D0A-224F-4B7C-90B2-F63CD883993A}" presName="comp" presStyleCnt="0"/>
      <dgm:spPr/>
    </dgm:pt>
    <dgm:pt modelId="{B1D938D6-3578-4362-933F-F9C1DE5A5A1A}" type="pres">
      <dgm:prSet presAssocID="{70458D0A-224F-4B7C-90B2-F63CD883993A}" presName="box" presStyleLbl="node1" presStyleIdx="5" presStyleCnt="6"/>
      <dgm:spPr/>
    </dgm:pt>
    <dgm:pt modelId="{EE07C8F9-5671-454A-BB87-E34C1FCEC3D2}" type="pres">
      <dgm:prSet presAssocID="{70458D0A-224F-4B7C-90B2-F63CD883993A}" presName="img" presStyleLbl="fgImgPlace1" presStyleIdx="5" presStyleCnt="6"/>
      <dgm:spPr>
        <a:blipFill>
          <a:blip xmlns:r="http://schemas.openxmlformats.org/officeDocument/2006/relationships" r:embed="rId6" cstate="print">
            <a:extLst>
              <a:ext uri="{28A0092B-C50C-407E-A947-70E740481C1C}">
                <a14:useLocalDpi xmlns:a14="http://schemas.microsoft.com/office/drawing/2010/main" val="0"/>
              </a:ext>
            </a:extLst>
          </a:blip>
          <a:stretch>
            <a:fillRect/>
          </a:stretch>
        </a:blipFill>
      </dgm:spPr>
    </dgm:pt>
    <dgm:pt modelId="{8D674CCD-9235-4D99-B04D-DFC76F147029}" type="pres">
      <dgm:prSet presAssocID="{70458D0A-224F-4B7C-90B2-F63CD883993A}" presName="text" presStyleLbl="node1" presStyleIdx="5" presStyleCnt="6">
        <dgm:presLayoutVars>
          <dgm:bulletEnabled val="1"/>
        </dgm:presLayoutVars>
      </dgm:prSet>
      <dgm:spPr/>
    </dgm:pt>
  </dgm:ptLst>
  <dgm:cxnLst>
    <dgm:cxn modelId="{A5994305-7D36-409F-A7D2-27F5AF240F9B}" srcId="{1BC487E5-E020-410D-BE55-16D4FAB38B42}" destId="{40339CA0-0C59-45B1-B872-FE522365C995}" srcOrd="2" destOrd="0" parTransId="{3D6942D1-67BE-4102-97F5-6CC8ADEFD45E}" sibTransId="{D4F03D83-430A-41D2-8CFA-6F76F6655C10}"/>
    <dgm:cxn modelId="{10902A10-D76A-43F5-AC88-D4096B3EF353}" type="presOf" srcId="{80952B52-CFBB-4BDD-B7E1-9BACAC7D0889}" destId="{02E079D9-4028-432E-9B09-60D416C61FC4}" srcOrd="0" destOrd="0" presId="urn:microsoft.com/office/officeart/2005/8/layout/vList4"/>
    <dgm:cxn modelId="{B81A6311-EF70-4453-ADB6-880CA9FB1602}" srcId="{40339CA0-0C59-45B1-B872-FE522365C995}" destId="{6BAA7B4A-D009-4743-A0CC-AFB59F4308C6}" srcOrd="0" destOrd="0" parTransId="{1E6B5376-D9A9-481D-9667-25C3A07E7FBA}" sibTransId="{9B5D3A0B-581E-4395-8789-6AB3D6FBC914}"/>
    <dgm:cxn modelId="{733BFA11-80F7-4D55-9F8E-49702C3E0DFD}" srcId="{312DFDD0-497A-47B8-8D7A-B8D8BF45AC98}" destId="{37E365A4-27E6-4815-8587-2BC84C8AB1B2}" srcOrd="0" destOrd="0" parTransId="{FD46D832-3971-41A8-8BF2-28B6B50E38D9}" sibTransId="{03CCC980-8AF9-4E5A-92AE-04BA3A1CCA63}"/>
    <dgm:cxn modelId="{4C5AB913-EEDF-46A4-AC39-05F626E83EA1}" type="presOf" srcId="{70458D0A-224F-4B7C-90B2-F63CD883993A}" destId="{B1D938D6-3578-4362-933F-F9C1DE5A5A1A}" srcOrd="0" destOrd="0" presId="urn:microsoft.com/office/officeart/2005/8/layout/vList4"/>
    <dgm:cxn modelId="{75AEA51C-0EA7-4FC0-B2D3-DE8EC95C09CA}" type="presOf" srcId="{37E365A4-27E6-4815-8587-2BC84C8AB1B2}" destId="{EE5F26C3-C0C5-4EEA-A61C-743986DD777E}" srcOrd="0" destOrd="1" presId="urn:microsoft.com/office/officeart/2005/8/layout/vList4"/>
    <dgm:cxn modelId="{C2D1F01C-7780-4F7F-99CD-21ECC883609A}" type="presOf" srcId="{37E365A4-27E6-4815-8587-2BC84C8AB1B2}" destId="{76D2E658-06A3-4C00-88D2-99EABA9CCDB7}" srcOrd="1" destOrd="1" presId="urn:microsoft.com/office/officeart/2005/8/layout/vList4"/>
    <dgm:cxn modelId="{D6E60B29-FF62-443C-AF4E-F9B225F436F5}" srcId="{1BC487E5-E020-410D-BE55-16D4FAB38B42}" destId="{BE1F3FFA-3C70-4931-A47E-9A144956024B}" srcOrd="3" destOrd="0" parTransId="{1918F547-7D53-4FAA-8E24-FDC0C90870D8}" sibTransId="{2B4EC9F2-7A3F-410A-8215-0AE809AF2F62}"/>
    <dgm:cxn modelId="{76654630-2CD9-4E83-B625-BF25B81908F0}" type="presOf" srcId="{6BAA7B4A-D009-4743-A0CC-AFB59F4308C6}" destId="{46C4AA0E-F146-4EA0-B03E-02EFFC327752}" srcOrd="1" destOrd="1" presId="urn:microsoft.com/office/officeart/2005/8/layout/vList4"/>
    <dgm:cxn modelId="{CEFB053C-32BC-4B06-AA46-179668059EF1}" type="presOf" srcId="{BE1F3FFA-3C70-4931-A47E-9A144956024B}" destId="{2341FA0F-F680-45B0-BE13-964B1B14410B}" srcOrd="0" destOrd="0" presId="urn:microsoft.com/office/officeart/2005/8/layout/vList4"/>
    <dgm:cxn modelId="{F4DC3E3C-D075-4A87-AA00-61A5CE660F84}" srcId="{1BC487E5-E020-410D-BE55-16D4FAB38B42}" destId="{70458D0A-224F-4B7C-90B2-F63CD883993A}" srcOrd="5" destOrd="0" parTransId="{D2DAD0DE-1CC6-472C-AD60-FA5E41C438F5}" sibTransId="{DB39D020-5C96-4C46-B782-A746C680A023}"/>
    <dgm:cxn modelId="{21EE3461-A910-468F-8FFB-494D43C59088}" type="presOf" srcId="{E8CEDC82-E155-4AFE-BFD3-C3AA88103AD2}" destId="{02E079D9-4028-432E-9B09-60D416C61FC4}" srcOrd="0" destOrd="1" presId="urn:microsoft.com/office/officeart/2005/8/layout/vList4"/>
    <dgm:cxn modelId="{1DBAE56D-6765-4C69-8CD6-2FFB5700A50D}" type="presOf" srcId="{40339CA0-0C59-45B1-B872-FE522365C995}" destId="{0D96BA44-9FBF-4CD2-9C65-226B8A5E9D38}" srcOrd="0" destOrd="0" presId="urn:microsoft.com/office/officeart/2005/8/layout/vList4"/>
    <dgm:cxn modelId="{0FD96152-955F-4360-86E2-60CDA821F00A}" type="presOf" srcId="{1BC487E5-E020-410D-BE55-16D4FAB38B42}" destId="{CCCC2014-ABF3-4D97-BF6F-75CEF8F215F7}" srcOrd="0" destOrd="0" presId="urn:microsoft.com/office/officeart/2005/8/layout/vList4"/>
    <dgm:cxn modelId="{E8629E93-1AE3-4EC1-8810-0CD01C009BC4}" type="presOf" srcId="{40339CA0-0C59-45B1-B872-FE522365C995}" destId="{46C4AA0E-F146-4EA0-B03E-02EFFC327752}" srcOrd="1" destOrd="0" presId="urn:microsoft.com/office/officeart/2005/8/layout/vList4"/>
    <dgm:cxn modelId="{BEBB60A3-16B6-4453-8DB1-002207A0718A}" type="presOf" srcId="{C5E02F6F-3025-45D5-8C76-7F6377FF6B91}" destId="{EE5F26C3-C0C5-4EEA-A61C-743986DD777E}" srcOrd="0" destOrd="2" presId="urn:microsoft.com/office/officeart/2005/8/layout/vList4"/>
    <dgm:cxn modelId="{558899A7-184B-4D63-AA8B-713AA38CE2C3}" srcId="{312DFDD0-497A-47B8-8D7A-B8D8BF45AC98}" destId="{C5E02F6F-3025-45D5-8C76-7F6377FF6B91}" srcOrd="1" destOrd="0" parTransId="{95B1DE30-DA41-4391-A7CF-E06924E24501}" sibTransId="{905D3257-D86A-43B7-A4C9-66E1677C83B0}"/>
    <dgm:cxn modelId="{0207B4A9-99FD-4979-A3A3-66800BAFB5D6}" type="presOf" srcId="{70458D0A-224F-4B7C-90B2-F63CD883993A}" destId="{8D674CCD-9235-4D99-B04D-DFC76F147029}" srcOrd="1" destOrd="0" presId="urn:microsoft.com/office/officeart/2005/8/layout/vList4"/>
    <dgm:cxn modelId="{A89DDEA9-DFE0-4944-98A3-ACCE7FE3EB03}" type="presOf" srcId="{E8CEDC82-E155-4AFE-BFD3-C3AA88103AD2}" destId="{4E7C4F8C-9816-4E4E-8973-CEC554ECD29F}" srcOrd="1" destOrd="1" presId="urn:microsoft.com/office/officeart/2005/8/layout/vList4"/>
    <dgm:cxn modelId="{9B3220AB-C232-4C40-801A-AC5233777440}" type="presOf" srcId="{312DFDD0-497A-47B8-8D7A-B8D8BF45AC98}" destId="{EE5F26C3-C0C5-4EEA-A61C-743986DD777E}" srcOrd="0" destOrd="0" presId="urn:microsoft.com/office/officeart/2005/8/layout/vList4"/>
    <dgm:cxn modelId="{213BB9B9-A625-41DA-9849-995D09C026E9}" type="presOf" srcId="{3264269A-D700-4EF7-A6C3-18E4525671D7}" destId="{4CA46A18-E31E-4EA3-95F7-E354FCF7AE47}" srcOrd="1" destOrd="0" presId="urn:microsoft.com/office/officeart/2005/8/layout/vList4"/>
    <dgm:cxn modelId="{F25874BE-470C-47C3-8475-1B9BB3B449F4}" type="presOf" srcId="{312DFDD0-497A-47B8-8D7A-B8D8BF45AC98}" destId="{76D2E658-06A3-4C00-88D2-99EABA9CCDB7}" srcOrd="1" destOrd="0" presId="urn:microsoft.com/office/officeart/2005/8/layout/vList4"/>
    <dgm:cxn modelId="{9B65CFBE-E768-4C6A-9A35-9C8DF8A0CB31}" type="presOf" srcId="{6BAA7B4A-D009-4743-A0CC-AFB59F4308C6}" destId="{0D96BA44-9FBF-4CD2-9C65-226B8A5E9D38}" srcOrd="0" destOrd="1" presId="urn:microsoft.com/office/officeart/2005/8/layout/vList4"/>
    <dgm:cxn modelId="{7701CAC8-6E9D-4BFD-A403-3444637A6870}" srcId="{80952B52-CFBB-4BDD-B7E1-9BACAC7D0889}" destId="{C95D4EEF-42B1-43A4-B1B7-407A7BE48DAA}" srcOrd="1" destOrd="0" parTransId="{11A2E871-DECC-4725-8F1A-52C508A8DCAC}" sibTransId="{165BB30A-F9E6-4412-AEB6-5BF3D3DFA858}"/>
    <dgm:cxn modelId="{74784FCD-1AA6-48F7-A59B-8A8D9C53CFB8}" srcId="{1BC487E5-E020-410D-BE55-16D4FAB38B42}" destId="{3264269A-D700-4EF7-A6C3-18E4525671D7}" srcOrd="4" destOrd="0" parTransId="{54809A8F-28BA-442C-B6F4-0AB5A90DE39C}" sibTransId="{566E94CA-69B1-4AB9-B59F-483758AC3DCE}"/>
    <dgm:cxn modelId="{832479D6-6EFA-4C67-9BCB-DCBB2E8FAC62}" srcId="{1BC487E5-E020-410D-BE55-16D4FAB38B42}" destId="{312DFDD0-497A-47B8-8D7A-B8D8BF45AC98}" srcOrd="1" destOrd="0" parTransId="{C639E4D8-9D17-46EB-BFCE-06A4ACEC0729}" sibTransId="{691C46CC-85F3-4A61-9E17-97081B1F9E4C}"/>
    <dgm:cxn modelId="{9904D8D7-097B-49F7-A1DF-DD513BA4CCA4}" type="presOf" srcId="{80952B52-CFBB-4BDD-B7E1-9BACAC7D0889}" destId="{4E7C4F8C-9816-4E4E-8973-CEC554ECD29F}" srcOrd="1" destOrd="0" presId="urn:microsoft.com/office/officeart/2005/8/layout/vList4"/>
    <dgm:cxn modelId="{1476B4D8-009C-49A7-B9CD-09E72AE31460}" srcId="{80952B52-CFBB-4BDD-B7E1-9BACAC7D0889}" destId="{E8CEDC82-E155-4AFE-BFD3-C3AA88103AD2}" srcOrd="0" destOrd="0" parTransId="{90F35A29-C989-406C-88ED-43F044703FFA}" sibTransId="{FB1EC035-FCBC-4743-BE0B-04990C773AE6}"/>
    <dgm:cxn modelId="{202C31D9-A679-412F-8690-8A51A4AB0BE4}" type="presOf" srcId="{3264269A-D700-4EF7-A6C3-18E4525671D7}" destId="{D18AB647-83F1-47E6-A009-C23983FB6041}" srcOrd="0" destOrd="0" presId="urn:microsoft.com/office/officeart/2005/8/layout/vList4"/>
    <dgm:cxn modelId="{99641BE0-F3CE-4CC0-A984-4886240590D0}" type="presOf" srcId="{BE1F3FFA-3C70-4931-A47E-9A144956024B}" destId="{C2D42296-71C8-4DD3-AA3A-CB561ACE0B0B}" srcOrd="1" destOrd="0" presId="urn:microsoft.com/office/officeart/2005/8/layout/vList4"/>
    <dgm:cxn modelId="{830273E9-82FB-4333-9F3A-89832FD2A710}" type="presOf" srcId="{C5E02F6F-3025-45D5-8C76-7F6377FF6B91}" destId="{76D2E658-06A3-4C00-88D2-99EABA9CCDB7}" srcOrd="1" destOrd="2" presId="urn:microsoft.com/office/officeart/2005/8/layout/vList4"/>
    <dgm:cxn modelId="{EB8F07F0-6702-4801-818D-CE8C53CFD1A1}" type="presOf" srcId="{C95D4EEF-42B1-43A4-B1B7-407A7BE48DAA}" destId="{4E7C4F8C-9816-4E4E-8973-CEC554ECD29F}" srcOrd="1" destOrd="2" presId="urn:microsoft.com/office/officeart/2005/8/layout/vList4"/>
    <dgm:cxn modelId="{05CD0EF3-930F-4703-B625-18479BF13091}" srcId="{1BC487E5-E020-410D-BE55-16D4FAB38B42}" destId="{80952B52-CFBB-4BDD-B7E1-9BACAC7D0889}" srcOrd="0" destOrd="0" parTransId="{37EC4B05-3D6F-4B45-9803-DB5F231D7AB0}" sibTransId="{C6262BC8-1DC8-428B-9617-735FB2687436}"/>
    <dgm:cxn modelId="{00DACBFE-9274-4C8F-8BD4-2FBF3AC5B6F9}" type="presOf" srcId="{C95D4EEF-42B1-43A4-B1B7-407A7BE48DAA}" destId="{02E079D9-4028-432E-9B09-60D416C61FC4}" srcOrd="0" destOrd="2" presId="urn:microsoft.com/office/officeart/2005/8/layout/vList4"/>
    <dgm:cxn modelId="{F5ED8B0C-6584-4CBD-A524-67C83036C930}" type="presParOf" srcId="{CCCC2014-ABF3-4D97-BF6F-75CEF8F215F7}" destId="{A01E6BBD-353C-401C-AB61-042D3A7407E4}" srcOrd="0" destOrd="0" presId="urn:microsoft.com/office/officeart/2005/8/layout/vList4"/>
    <dgm:cxn modelId="{E97690A0-CF6F-4032-9F88-D469EE5EF714}" type="presParOf" srcId="{A01E6BBD-353C-401C-AB61-042D3A7407E4}" destId="{02E079D9-4028-432E-9B09-60D416C61FC4}" srcOrd="0" destOrd="0" presId="urn:microsoft.com/office/officeart/2005/8/layout/vList4"/>
    <dgm:cxn modelId="{4933CC9F-E814-4FD4-A681-1EFAF66E54F4}" type="presParOf" srcId="{A01E6BBD-353C-401C-AB61-042D3A7407E4}" destId="{3D110FF1-144B-4E0A-8B68-28F02B7EE49C}" srcOrd="1" destOrd="0" presId="urn:microsoft.com/office/officeart/2005/8/layout/vList4"/>
    <dgm:cxn modelId="{C4341398-504B-4A99-AF8C-C43639105FFA}" type="presParOf" srcId="{A01E6BBD-353C-401C-AB61-042D3A7407E4}" destId="{4E7C4F8C-9816-4E4E-8973-CEC554ECD29F}" srcOrd="2" destOrd="0" presId="urn:microsoft.com/office/officeart/2005/8/layout/vList4"/>
    <dgm:cxn modelId="{E93C2674-FDD1-4E20-A5DB-E7E861041D29}" type="presParOf" srcId="{CCCC2014-ABF3-4D97-BF6F-75CEF8F215F7}" destId="{0082D792-C6E5-4452-B9F3-93AD5D733258}" srcOrd="1" destOrd="0" presId="urn:microsoft.com/office/officeart/2005/8/layout/vList4"/>
    <dgm:cxn modelId="{D0BC7762-8BED-4907-9A95-98A5A8221B1C}" type="presParOf" srcId="{CCCC2014-ABF3-4D97-BF6F-75CEF8F215F7}" destId="{17D5E134-358B-4CA1-8222-CACA62A470FD}" srcOrd="2" destOrd="0" presId="urn:microsoft.com/office/officeart/2005/8/layout/vList4"/>
    <dgm:cxn modelId="{D4155A17-D7F8-425C-9E55-3DE6644A1C21}" type="presParOf" srcId="{17D5E134-358B-4CA1-8222-CACA62A470FD}" destId="{EE5F26C3-C0C5-4EEA-A61C-743986DD777E}" srcOrd="0" destOrd="0" presId="urn:microsoft.com/office/officeart/2005/8/layout/vList4"/>
    <dgm:cxn modelId="{02357BF8-9F90-4315-9C8E-8B365519D1B8}" type="presParOf" srcId="{17D5E134-358B-4CA1-8222-CACA62A470FD}" destId="{C7BB7A3C-DF68-460D-9B9B-80D7E22EB573}" srcOrd="1" destOrd="0" presId="urn:microsoft.com/office/officeart/2005/8/layout/vList4"/>
    <dgm:cxn modelId="{154AF2DD-DAC4-4F84-AFFB-B0C016357192}" type="presParOf" srcId="{17D5E134-358B-4CA1-8222-CACA62A470FD}" destId="{76D2E658-06A3-4C00-88D2-99EABA9CCDB7}" srcOrd="2" destOrd="0" presId="urn:microsoft.com/office/officeart/2005/8/layout/vList4"/>
    <dgm:cxn modelId="{CB5339FD-0BA5-487F-B673-E8706356AB33}" type="presParOf" srcId="{CCCC2014-ABF3-4D97-BF6F-75CEF8F215F7}" destId="{A25B40F9-DDD9-4AD4-8FA1-8950EAB75D6B}" srcOrd="3" destOrd="0" presId="urn:microsoft.com/office/officeart/2005/8/layout/vList4"/>
    <dgm:cxn modelId="{8FD8768D-BE6D-4720-B12A-8D5382F4E78F}" type="presParOf" srcId="{CCCC2014-ABF3-4D97-BF6F-75CEF8F215F7}" destId="{0F9333A3-2A59-41B2-8F15-09A1AFDCB8D0}" srcOrd="4" destOrd="0" presId="urn:microsoft.com/office/officeart/2005/8/layout/vList4"/>
    <dgm:cxn modelId="{6D61D741-DDF8-45F3-8CB5-14A71478E46C}" type="presParOf" srcId="{0F9333A3-2A59-41B2-8F15-09A1AFDCB8D0}" destId="{0D96BA44-9FBF-4CD2-9C65-226B8A5E9D38}" srcOrd="0" destOrd="0" presId="urn:microsoft.com/office/officeart/2005/8/layout/vList4"/>
    <dgm:cxn modelId="{031A0619-6513-43A1-A692-58FD71AD54C1}" type="presParOf" srcId="{0F9333A3-2A59-41B2-8F15-09A1AFDCB8D0}" destId="{6E8C2493-221B-4AFA-AC6A-90A35A46C836}" srcOrd="1" destOrd="0" presId="urn:microsoft.com/office/officeart/2005/8/layout/vList4"/>
    <dgm:cxn modelId="{F793DD7B-49CF-4E98-A603-4C7DD76CF204}" type="presParOf" srcId="{0F9333A3-2A59-41B2-8F15-09A1AFDCB8D0}" destId="{46C4AA0E-F146-4EA0-B03E-02EFFC327752}" srcOrd="2" destOrd="0" presId="urn:microsoft.com/office/officeart/2005/8/layout/vList4"/>
    <dgm:cxn modelId="{DEBA0871-A0FA-42AD-A103-13B7D43B9429}" type="presParOf" srcId="{CCCC2014-ABF3-4D97-BF6F-75CEF8F215F7}" destId="{21A53B73-C313-4623-AB47-40DBA83C0057}" srcOrd="5" destOrd="0" presId="urn:microsoft.com/office/officeart/2005/8/layout/vList4"/>
    <dgm:cxn modelId="{C78B5825-98FA-4F72-9516-D2827769D843}" type="presParOf" srcId="{CCCC2014-ABF3-4D97-BF6F-75CEF8F215F7}" destId="{6814BCFF-DAF3-4524-A0B7-A3EA17D94043}" srcOrd="6" destOrd="0" presId="urn:microsoft.com/office/officeart/2005/8/layout/vList4"/>
    <dgm:cxn modelId="{4F05E774-617D-43E6-B237-3FEE820F7FDE}" type="presParOf" srcId="{6814BCFF-DAF3-4524-A0B7-A3EA17D94043}" destId="{2341FA0F-F680-45B0-BE13-964B1B14410B}" srcOrd="0" destOrd="0" presId="urn:microsoft.com/office/officeart/2005/8/layout/vList4"/>
    <dgm:cxn modelId="{7451D8AB-0D54-4AF3-BB46-2C0EAFE89B28}" type="presParOf" srcId="{6814BCFF-DAF3-4524-A0B7-A3EA17D94043}" destId="{A89399CF-37A8-427B-B4E5-D58D1A086685}" srcOrd="1" destOrd="0" presId="urn:microsoft.com/office/officeart/2005/8/layout/vList4"/>
    <dgm:cxn modelId="{E7569B9C-D2C5-4FF7-BB84-ABF344C65DAF}" type="presParOf" srcId="{6814BCFF-DAF3-4524-A0B7-A3EA17D94043}" destId="{C2D42296-71C8-4DD3-AA3A-CB561ACE0B0B}" srcOrd="2" destOrd="0" presId="urn:microsoft.com/office/officeart/2005/8/layout/vList4"/>
    <dgm:cxn modelId="{52640FB5-D53B-4086-895D-EE965F2A5C30}" type="presParOf" srcId="{CCCC2014-ABF3-4D97-BF6F-75CEF8F215F7}" destId="{FC81BE5F-D157-443F-9561-888C7BD2A566}" srcOrd="7" destOrd="0" presId="urn:microsoft.com/office/officeart/2005/8/layout/vList4"/>
    <dgm:cxn modelId="{CF270FEE-7BD9-4A72-B02D-6786D7118A50}" type="presParOf" srcId="{CCCC2014-ABF3-4D97-BF6F-75CEF8F215F7}" destId="{EF648C20-F801-478C-BBAB-B5DF781F76A4}" srcOrd="8" destOrd="0" presId="urn:microsoft.com/office/officeart/2005/8/layout/vList4"/>
    <dgm:cxn modelId="{82C45059-8BE2-4ECB-B8AA-C08FD624B915}" type="presParOf" srcId="{EF648C20-F801-478C-BBAB-B5DF781F76A4}" destId="{D18AB647-83F1-47E6-A009-C23983FB6041}" srcOrd="0" destOrd="0" presId="urn:microsoft.com/office/officeart/2005/8/layout/vList4"/>
    <dgm:cxn modelId="{6264AA48-B331-41B7-A2A5-79FADDB4DA4E}" type="presParOf" srcId="{EF648C20-F801-478C-BBAB-B5DF781F76A4}" destId="{C23657DA-0B97-4317-B00A-A4D8ACD01F4B}" srcOrd="1" destOrd="0" presId="urn:microsoft.com/office/officeart/2005/8/layout/vList4"/>
    <dgm:cxn modelId="{D774E40C-918C-426C-8267-A898712F0B2E}" type="presParOf" srcId="{EF648C20-F801-478C-BBAB-B5DF781F76A4}" destId="{4CA46A18-E31E-4EA3-95F7-E354FCF7AE47}" srcOrd="2" destOrd="0" presId="urn:microsoft.com/office/officeart/2005/8/layout/vList4"/>
    <dgm:cxn modelId="{33FAA625-EF91-4F31-94E2-8C9BADCB82F5}" type="presParOf" srcId="{CCCC2014-ABF3-4D97-BF6F-75CEF8F215F7}" destId="{0646A96A-198A-4D63-B95F-9F918BB01562}" srcOrd="9" destOrd="0" presId="urn:microsoft.com/office/officeart/2005/8/layout/vList4"/>
    <dgm:cxn modelId="{632F606E-0B63-4C51-8267-240D456BC7A1}" type="presParOf" srcId="{CCCC2014-ABF3-4D97-BF6F-75CEF8F215F7}" destId="{BA085427-5007-4B9D-8DF5-164D59095346}" srcOrd="10" destOrd="0" presId="urn:microsoft.com/office/officeart/2005/8/layout/vList4"/>
    <dgm:cxn modelId="{B47F60D6-9880-4229-98CF-B87BA0158045}" type="presParOf" srcId="{BA085427-5007-4B9D-8DF5-164D59095346}" destId="{B1D938D6-3578-4362-933F-F9C1DE5A5A1A}" srcOrd="0" destOrd="0" presId="urn:microsoft.com/office/officeart/2005/8/layout/vList4"/>
    <dgm:cxn modelId="{BD087CDD-2C15-4A71-83D7-41116A97A594}" type="presParOf" srcId="{BA085427-5007-4B9D-8DF5-164D59095346}" destId="{EE07C8F9-5671-454A-BB87-E34C1FCEC3D2}" srcOrd="1" destOrd="0" presId="urn:microsoft.com/office/officeart/2005/8/layout/vList4"/>
    <dgm:cxn modelId="{5311C475-39A0-4D28-8294-7F03F5B9216D}" type="presParOf" srcId="{BA085427-5007-4B9D-8DF5-164D59095346}" destId="{8D674CCD-9235-4D99-B04D-DFC76F147029}" srcOrd="2" destOrd="0" presId="urn:microsoft.com/office/officeart/2005/8/layout/vList4"/>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6AD560DE-93A1-4E92-92E2-41F9BAC87360}"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ru-RU"/>
        </a:p>
      </dgm:t>
    </dgm:pt>
    <dgm:pt modelId="{AEAC6DCC-D19F-48DB-BCBE-77A0932164A1}">
      <dgm:prSet phldrT="[Текст]"/>
      <dgm:spPr/>
      <dgm:t>
        <a:bodyPr/>
        <a:lstStyle/>
        <a:p>
          <a:r>
            <a:rPr lang="uk-UA">
              <a:latin typeface="Times New Roman" panose="02020603050405020304" pitchFamily="18" charset="0"/>
              <a:cs typeface="Times New Roman" panose="02020603050405020304" pitchFamily="18" charset="0"/>
            </a:rPr>
            <a:t>Задачі учителя</a:t>
          </a:r>
          <a:endParaRPr lang="ru-RU">
            <a:latin typeface="Times New Roman" panose="02020603050405020304" pitchFamily="18" charset="0"/>
            <a:cs typeface="Times New Roman" panose="02020603050405020304" pitchFamily="18" charset="0"/>
          </a:endParaRPr>
        </a:p>
      </dgm:t>
    </dgm:pt>
    <dgm:pt modelId="{3695A3BA-324E-47DB-8D2D-149A54CE5BD9}" type="parTrans" cxnId="{2DBBAE61-73A8-4D43-A830-7F786799C0FB}">
      <dgm:prSet/>
      <dgm:spPr/>
      <dgm:t>
        <a:bodyPr/>
        <a:lstStyle/>
        <a:p>
          <a:endParaRPr lang="ru-RU"/>
        </a:p>
      </dgm:t>
    </dgm:pt>
    <dgm:pt modelId="{E3C9F468-37CE-4017-A15E-7A381830F203}" type="sibTrans" cxnId="{2DBBAE61-73A8-4D43-A830-7F786799C0FB}">
      <dgm:prSet/>
      <dgm:spPr/>
      <dgm:t>
        <a:bodyPr/>
        <a:lstStyle/>
        <a:p>
          <a:endParaRPr lang="ru-RU"/>
        </a:p>
      </dgm:t>
    </dgm:pt>
    <dgm:pt modelId="{C6C6A974-AA07-4858-B10F-A9E12767E7C3}">
      <dgm:prSet phldrT="[Текст]"/>
      <dgm:spPr/>
      <dgm:t>
        <a:bodyPr/>
        <a:lstStyle/>
        <a:p>
          <a:r>
            <a:rPr lang="uk-UA">
              <a:latin typeface="Times New Roman" panose="02020603050405020304" pitchFamily="18" charset="0"/>
              <a:cs typeface="Times New Roman" panose="02020603050405020304" pitchFamily="18" charset="0"/>
            </a:rPr>
            <a:t>стратегічні</a:t>
          </a:r>
          <a:endParaRPr lang="ru-RU">
            <a:latin typeface="Times New Roman" panose="02020603050405020304" pitchFamily="18" charset="0"/>
            <a:cs typeface="Times New Roman" panose="02020603050405020304" pitchFamily="18" charset="0"/>
          </a:endParaRPr>
        </a:p>
      </dgm:t>
    </dgm:pt>
    <dgm:pt modelId="{AAFEE65D-295D-4310-8761-960264D5C497}" type="parTrans" cxnId="{0C8756A5-80AA-4F65-90DC-46EA34273FDA}">
      <dgm:prSet/>
      <dgm:spPr/>
      <dgm:t>
        <a:bodyPr/>
        <a:lstStyle/>
        <a:p>
          <a:endParaRPr lang="ru-RU"/>
        </a:p>
      </dgm:t>
    </dgm:pt>
    <dgm:pt modelId="{593E4C7E-E161-49CA-B819-789BD87D474D}" type="sibTrans" cxnId="{0C8756A5-80AA-4F65-90DC-46EA34273FDA}">
      <dgm:prSet/>
      <dgm:spPr/>
      <dgm:t>
        <a:bodyPr/>
        <a:lstStyle/>
        <a:p>
          <a:endParaRPr lang="ru-RU"/>
        </a:p>
      </dgm:t>
    </dgm:pt>
    <dgm:pt modelId="{6C26AA47-F205-4711-9842-87F69E2C7E46}">
      <dgm:prSet phldrT="[Текст]"/>
      <dgm:spPr/>
      <dgm:t>
        <a:bodyPr/>
        <a:lstStyle/>
        <a:p>
          <a:r>
            <a:rPr lang="uk-UA">
              <a:latin typeface="Times New Roman" panose="02020603050405020304" pitchFamily="18" charset="0"/>
              <a:cs typeface="Times New Roman" panose="02020603050405020304" pitchFamily="18" charset="0"/>
            </a:rPr>
            <a:t>тактичні</a:t>
          </a:r>
          <a:endParaRPr lang="ru-RU">
            <a:latin typeface="Times New Roman" panose="02020603050405020304" pitchFamily="18" charset="0"/>
            <a:cs typeface="Times New Roman" panose="02020603050405020304" pitchFamily="18" charset="0"/>
          </a:endParaRPr>
        </a:p>
      </dgm:t>
    </dgm:pt>
    <dgm:pt modelId="{3C503BC5-6299-4DF6-9621-7A0D8F755D1B}" type="parTrans" cxnId="{2D3D2722-F0B4-4929-8F48-1C083BFE15DD}">
      <dgm:prSet/>
      <dgm:spPr/>
      <dgm:t>
        <a:bodyPr/>
        <a:lstStyle/>
        <a:p>
          <a:endParaRPr lang="ru-RU"/>
        </a:p>
      </dgm:t>
    </dgm:pt>
    <dgm:pt modelId="{ECFB5D11-5FC4-40FA-80E4-50E03D003E74}" type="sibTrans" cxnId="{2D3D2722-F0B4-4929-8F48-1C083BFE15DD}">
      <dgm:prSet/>
      <dgm:spPr/>
      <dgm:t>
        <a:bodyPr/>
        <a:lstStyle/>
        <a:p>
          <a:endParaRPr lang="ru-RU"/>
        </a:p>
      </dgm:t>
    </dgm:pt>
    <dgm:pt modelId="{420AC98E-29D8-450A-A3C7-BB2F17B588BE}">
      <dgm:prSet phldrT="[Текст]"/>
      <dgm:spPr/>
      <dgm:t>
        <a:bodyPr/>
        <a:lstStyle/>
        <a:p>
          <a:r>
            <a:rPr lang="uk-UA">
              <a:latin typeface="Times New Roman" panose="02020603050405020304" pitchFamily="18" charset="0"/>
              <a:cs typeface="Times New Roman" panose="02020603050405020304" pitchFamily="18" charset="0"/>
            </a:rPr>
            <a:t>ситуативні</a:t>
          </a:r>
          <a:endParaRPr lang="ru-RU">
            <a:latin typeface="Times New Roman" panose="02020603050405020304" pitchFamily="18" charset="0"/>
            <a:cs typeface="Times New Roman" panose="02020603050405020304" pitchFamily="18" charset="0"/>
          </a:endParaRPr>
        </a:p>
      </dgm:t>
    </dgm:pt>
    <dgm:pt modelId="{C48AD31E-BC6D-42F2-B7CB-7FED4EC9B6CD}" type="parTrans" cxnId="{8AC6DF3E-936A-4901-AB78-797530CB04DA}">
      <dgm:prSet/>
      <dgm:spPr/>
      <dgm:t>
        <a:bodyPr/>
        <a:lstStyle/>
        <a:p>
          <a:endParaRPr lang="ru-RU"/>
        </a:p>
      </dgm:t>
    </dgm:pt>
    <dgm:pt modelId="{DAE90E9D-7F17-45F6-B569-923D9DC6FCD9}" type="sibTrans" cxnId="{8AC6DF3E-936A-4901-AB78-797530CB04DA}">
      <dgm:prSet/>
      <dgm:spPr/>
      <dgm:t>
        <a:bodyPr/>
        <a:lstStyle/>
        <a:p>
          <a:endParaRPr lang="ru-RU"/>
        </a:p>
      </dgm:t>
    </dgm:pt>
    <dgm:pt modelId="{8AE981A6-52D3-42DA-9CA8-4647C2B0E90E}" type="pres">
      <dgm:prSet presAssocID="{6AD560DE-93A1-4E92-92E2-41F9BAC87360}" presName="hierChild1" presStyleCnt="0">
        <dgm:presLayoutVars>
          <dgm:orgChart val="1"/>
          <dgm:chPref val="1"/>
          <dgm:dir/>
          <dgm:animOne val="branch"/>
          <dgm:animLvl val="lvl"/>
          <dgm:resizeHandles/>
        </dgm:presLayoutVars>
      </dgm:prSet>
      <dgm:spPr/>
    </dgm:pt>
    <dgm:pt modelId="{CD295654-F6CF-445D-99B9-C741668EA61E}" type="pres">
      <dgm:prSet presAssocID="{AEAC6DCC-D19F-48DB-BCBE-77A0932164A1}" presName="hierRoot1" presStyleCnt="0">
        <dgm:presLayoutVars>
          <dgm:hierBranch val="init"/>
        </dgm:presLayoutVars>
      </dgm:prSet>
      <dgm:spPr/>
    </dgm:pt>
    <dgm:pt modelId="{F599A835-0951-47B6-B988-FD60AF087AC1}" type="pres">
      <dgm:prSet presAssocID="{AEAC6DCC-D19F-48DB-BCBE-77A0932164A1}" presName="rootComposite1" presStyleCnt="0"/>
      <dgm:spPr/>
    </dgm:pt>
    <dgm:pt modelId="{82330B1B-2AC1-42F5-AA48-868261F54905}" type="pres">
      <dgm:prSet presAssocID="{AEAC6DCC-D19F-48DB-BCBE-77A0932164A1}" presName="rootText1" presStyleLbl="node0" presStyleIdx="0" presStyleCnt="1">
        <dgm:presLayoutVars>
          <dgm:chPref val="3"/>
        </dgm:presLayoutVars>
      </dgm:prSet>
      <dgm:spPr/>
    </dgm:pt>
    <dgm:pt modelId="{73072CFA-EDA7-4312-88A2-BC1AA95D15D1}" type="pres">
      <dgm:prSet presAssocID="{AEAC6DCC-D19F-48DB-BCBE-77A0932164A1}" presName="rootConnector1" presStyleLbl="node1" presStyleIdx="0" presStyleCnt="0"/>
      <dgm:spPr/>
    </dgm:pt>
    <dgm:pt modelId="{5D5FF6C2-3ED5-45F6-84BE-CC704092C852}" type="pres">
      <dgm:prSet presAssocID="{AEAC6DCC-D19F-48DB-BCBE-77A0932164A1}" presName="hierChild2" presStyleCnt="0"/>
      <dgm:spPr/>
    </dgm:pt>
    <dgm:pt modelId="{A8C6D6D3-975D-4B90-82BD-4361236723B7}" type="pres">
      <dgm:prSet presAssocID="{AAFEE65D-295D-4310-8761-960264D5C497}" presName="Name37" presStyleLbl="parChTrans1D2" presStyleIdx="0" presStyleCnt="3"/>
      <dgm:spPr/>
    </dgm:pt>
    <dgm:pt modelId="{4F96224A-E872-4A41-8243-C3B20FF54FB3}" type="pres">
      <dgm:prSet presAssocID="{C6C6A974-AA07-4858-B10F-A9E12767E7C3}" presName="hierRoot2" presStyleCnt="0">
        <dgm:presLayoutVars>
          <dgm:hierBranch val="init"/>
        </dgm:presLayoutVars>
      </dgm:prSet>
      <dgm:spPr/>
    </dgm:pt>
    <dgm:pt modelId="{48EF156B-7C37-4DA6-8611-45725266E30A}" type="pres">
      <dgm:prSet presAssocID="{C6C6A974-AA07-4858-B10F-A9E12767E7C3}" presName="rootComposite" presStyleCnt="0"/>
      <dgm:spPr/>
    </dgm:pt>
    <dgm:pt modelId="{01A5BBB9-328B-48C0-9167-ACC768BA3F30}" type="pres">
      <dgm:prSet presAssocID="{C6C6A974-AA07-4858-B10F-A9E12767E7C3}" presName="rootText" presStyleLbl="node2" presStyleIdx="0" presStyleCnt="3">
        <dgm:presLayoutVars>
          <dgm:chPref val="3"/>
        </dgm:presLayoutVars>
      </dgm:prSet>
      <dgm:spPr/>
    </dgm:pt>
    <dgm:pt modelId="{264D0965-82DA-49AA-B75C-C93E0F924640}" type="pres">
      <dgm:prSet presAssocID="{C6C6A974-AA07-4858-B10F-A9E12767E7C3}" presName="rootConnector" presStyleLbl="node2" presStyleIdx="0" presStyleCnt="3"/>
      <dgm:spPr/>
    </dgm:pt>
    <dgm:pt modelId="{9C1AA0D9-7CA6-4F3A-9A23-855DA3477B49}" type="pres">
      <dgm:prSet presAssocID="{C6C6A974-AA07-4858-B10F-A9E12767E7C3}" presName="hierChild4" presStyleCnt="0"/>
      <dgm:spPr/>
    </dgm:pt>
    <dgm:pt modelId="{B215FD6E-8580-421A-A8EE-FFD78CFE767E}" type="pres">
      <dgm:prSet presAssocID="{C6C6A974-AA07-4858-B10F-A9E12767E7C3}" presName="hierChild5" presStyleCnt="0"/>
      <dgm:spPr/>
    </dgm:pt>
    <dgm:pt modelId="{CB892EEB-7EFB-46AB-83C2-14B496E6B74F}" type="pres">
      <dgm:prSet presAssocID="{3C503BC5-6299-4DF6-9621-7A0D8F755D1B}" presName="Name37" presStyleLbl="parChTrans1D2" presStyleIdx="1" presStyleCnt="3"/>
      <dgm:spPr/>
    </dgm:pt>
    <dgm:pt modelId="{B933761A-F7EC-4F9B-BFF3-23F67EAAA8A1}" type="pres">
      <dgm:prSet presAssocID="{6C26AA47-F205-4711-9842-87F69E2C7E46}" presName="hierRoot2" presStyleCnt="0">
        <dgm:presLayoutVars>
          <dgm:hierBranch val="init"/>
        </dgm:presLayoutVars>
      </dgm:prSet>
      <dgm:spPr/>
    </dgm:pt>
    <dgm:pt modelId="{453F4D4C-0DF6-4D06-9381-54715AE3DA5E}" type="pres">
      <dgm:prSet presAssocID="{6C26AA47-F205-4711-9842-87F69E2C7E46}" presName="rootComposite" presStyleCnt="0"/>
      <dgm:spPr/>
    </dgm:pt>
    <dgm:pt modelId="{82C0BBA9-4482-490D-9F0D-4E769C1EF707}" type="pres">
      <dgm:prSet presAssocID="{6C26AA47-F205-4711-9842-87F69E2C7E46}" presName="rootText" presStyleLbl="node2" presStyleIdx="1" presStyleCnt="3">
        <dgm:presLayoutVars>
          <dgm:chPref val="3"/>
        </dgm:presLayoutVars>
      </dgm:prSet>
      <dgm:spPr/>
    </dgm:pt>
    <dgm:pt modelId="{13D6F64F-8BFE-456F-A525-0304812901F7}" type="pres">
      <dgm:prSet presAssocID="{6C26AA47-F205-4711-9842-87F69E2C7E46}" presName="rootConnector" presStyleLbl="node2" presStyleIdx="1" presStyleCnt="3"/>
      <dgm:spPr/>
    </dgm:pt>
    <dgm:pt modelId="{DBC749D5-B734-46D0-87F8-BE6C852C550F}" type="pres">
      <dgm:prSet presAssocID="{6C26AA47-F205-4711-9842-87F69E2C7E46}" presName="hierChild4" presStyleCnt="0"/>
      <dgm:spPr/>
    </dgm:pt>
    <dgm:pt modelId="{8A0E536A-CC11-4368-9FC4-7A7FD718A9D2}" type="pres">
      <dgm:prSet presAssocID="{6C26AA47-F205-4711-9842-87F69E2C7E46}" presName="hierChild5" presStyleCnt="0"/>
      <dgm:spPr/>
    </dgm:pt>
    <dgm:pt modelId="{124AA6A0-E74A-4318-9115-D4AC15113635}" type="pres">
      <dgm:prSet presAssocID="{C48AD31E-BC6D-42F2-B7CB-7FED4EC9B6CD}" presName="Name37" presStyleLbl="parChTrans1D2" presStyleIdx="2" presStyleCnt="3"/>
      <dgm:spPr/>
    </dgm:pt>
    <dgm:pt modelId="{BC6241EF-2735-4ACB-BFEA-8860529A783D}" type="pres">
      <dgm:prSet presAssocID="{420AC98E-29D8-450A-A3C7-BB2F17B588BE}" presName="hierRoot2" presStyleCnt="0">
        <dgm:presLayoutVars>
          <dgm:hierBranch val="init"/>
        </dgm:presLayoutVars>
      </dgm:prSet>
      <dgm:spPr/>
    </dgm:pt>
    <dgm:pt modelId="{12927D15-1CFF-4398-B652-5D677B99ECD1}" type="pres">
      <dgm:prSet presAssocID="{420AC98E-29D8-450A-A3C7-BB2F17B588BE}" presName="rootComposite" presStyleCnt="0"/>
      <dgm:spPr/>
    </dgm:pt>
    <dgm:pt modelId="{869527FC-A2C7-47B1-ADC2-1F53B351A61D}" type="pres">
      <dgm:prSet presAssocID="{420AC98E-29D8-450A-A3C7-BB2F17B588BE}" presName="rootText" presStyleLbl="node2" presStyleIdx="2" presStyleCnt="3">
        <dgm:presLayoutVars>
          <dgm:chPref val="3"/>
        </dgm:presLayoutVars>
      </dgm:prSet>
      <dgm:spPr/>
    </dgm:pt>
    <dgm:pt modelId="{C2C4F176-F8CB-48D2-ADA6-4D69A20D0A99}" type="pres">
      <dgm:prSet presAssocID="{420AC98E-29D8-450A-A3C7-BB2F17B588BE}" presName="rootConnector" presStyleLbl="node2" presStyleIdx="2" presStyleCnt="3"/>
      <dgm:spPr/>
    </dgm:pt>
    <dgm:pt modelId="{CCBD67D7-BBD9-410B-9D43-6F965DDFF5B4}" type="pres">
      <dgm:prSet presAssocID="{420AC98E-29D8-450A-A3C7-BB2F17B588BE}" presName="hierChild4" presStyleCnt="0"/>
      <dgm:spPr/>
    </dgm:pt>
    <dgm:pt modelId="{FC912B34-66EF-4876-957D-4F3BBB526115}" type="pres">
      <dgm:prSet presAssocID="{420AC98E-29D8-450A-A3C7-BB2F17B588BE}" presName="hierChild5" presStyleCnt="0"/>
      <dgm:spPr/>
    </dgm:pt>
    <dgm:pt modelId="{17EA5052-97D4-46AD-9CD2-D3364A35568E}" type="pres">
      <dgm:prSet presAssocID="{AEAC6DCC-D19F-48DB-BCBE-77A0932164A1}" presName="hierChild3" presStyleCnt="0"/>
      <dgm:spPr/>
    </dgm:pt>
  </dgm:ptLst>
  <dgm:cxnLst>
    <dgm:cxn modelId="{96E13707-E489-40AC-99A1-A08B35FEF64D}" type="presOf" srcId="{C6C6A974-AA07-4858-B10F-A9E12767E7C3}" destId="{264D0965-82DA-49AA-B75C-C93E0F924640}" srcOrd="1" destOrd="0" presId="urn:microsoft.com/office/officeart/2005/8/layout/orgChart1"/>
    <dgm:cxn modelId="{BA9DA90A-CBDE-440C-868A-512A06C8EB20}" type="presOf" srcId="{6C26AA47-F205-4711-9842-87F69E2C7E46}" destId="{82C0BBA9-4482-490D-9F0D-4E769C1EF707}" srcOrd="0" destOrd="0" presId="urn:microsoft.com/office/officeart/2005/8/layout/orgChart1"/>
    <dgm:cxn modelId="{17B64A0C-5855-460F-8447-136F89D08079}" type="presOf" srcId="{C6C6A974-AA07-4858-B10F-A9E12767E7C3}" destId="{01A5BBB9-328B-48C0-9167-ACC768BA3F30}" srcOrd="0" destOrd="0" presId="urn:microsoft.com/office/officeart/2005/8/layout/orgChart1"/>
    <dgm:cxn modelId="{2D3D2722-F0B4-4929-8F48-1C083BFE15DD}" srcId="{AEAC6DCC-D19F-48DB-BCBE-77A0932164A1}" destId="{6C26AA47-F205-4711-9842-87F69E2C7E46}" srcOrd="1" destOrd="0" parTransId="{3C503BC5-6299-4DF6-9621-7A0D8F755D1B}" sibTransId="{ECFB5D11-5FC4-40FA-80E4-50E03D003E74}"/>
    <dgm:cxn modelId="{FC55A527-A6E6-4855-92A8-BEBB65CA4D57}" type="presOf" srcId="{C48AD31E-BC6D-42F2-B7CB-7FED4EC9B6CD}" destId="{124AA6A0-E74A-4318-9115-D4AC15113635}" srcOrd="0" destOrd="0" presId="urn:microsoft.com/office/officeart/2005/8/layout/orgChart1"/>
    <dgm:cxn modelId="{8AC6DF3E-936A-4901-AB78-797530CB04DA}" srcId="{AEAC6DCC-D19F-48DB-BCBE-77A0932164A1}" destId="{420AC98E-29D8-450A-A3C7-BB2F17B588BE}" srcOrd="2" destOrd="0" parTransId="{C48AD31E-BC6D-42F2-B7CB-7FED4EC9B6CD}" sibTransId="{DAE90E9D-7F17-45F6-B569-923D9DC6FCD9}"/>
    <dgm:cxn modelId="{2DBBAE61-73A8-4D43-A830-7F786799C0FB}" srcId="{6AD560DE-93A1-4E92-92E2-41F9BAC87360}" destId="{AEAC6DCC-D19F-48DB-BCBE-77A0932164A1}" srcOrd="0" destOrd="0" parTransId="{3695A3BA-324E-47DB-8D2D-149A54CE5BD9}" sibTransId="{E3C9F468-37CE-4017-A15E-7A381830F203}"/>
    <dgm:cxn modelId="{0ADF556C-66B4-414A-BD4A-4F3F44BA884D}" type="presOf" srcId="{6AD560DE-93A1-4E92-92E2-41F9BAC87360}" destId="{8AE981A6-52D3-42DA-9CA8-4647C2B0E90E}" srcOrd="0" destOrd="0" presId="urn:microsoft.com/office/officeart/2005/8/layout/orgChart1"/>
    <dgm:cxn modelId="{4D404892-0E52-49DB-84F7-A34C9699EAAB}" type="presOf" srcId="{3C503BC5-6299-4DF6-9621-7A0D8F755D1B}" destId="{CB892EEB-7EFB-46AB-83C2-14B496E6B74F}" srcOrd="0" destOrd="0" presId="urn:microsoft.com/office/officeart/2005/8/layout/orgChart1"/>
    <dgm:cxn modelId="{0C8756A5-80AA-4F65-90DC-46EA34273FDA}" srcId="{AEAC6DCC-D19F-48DB-BCBE-77A0932164A1}" destId="{C6C6A974-AA07-4858-B10F-A9E12767E7C3}" srcOrd="0" destOrd="0" parTransId="{AAFEE65D-295D-4310-8761-960264D5C497}" sibTransId="{593E4C7E-E161-49CA-B819-789BD87D474D}"/>
    <dgm:cxn modelId="{04A3E1C6-438F-4E68-AFF1-FE498EB1D0D8}" type="presOf" srcId="{420AC98E-29D8-450A-A3C7-BB2F17B588BE}" destId="{869527FC-A2C7-47B1-ADC2-1F53B351A61D}" srcOrd="0" destOrd="0" presId="urn:microsoft.com/office/officeart/2005/8/layout/orgChart1"/>
    <dgm:cxn modelId="{55E094D1-62C1-4B27-A2D7-871CDA38FD4C}" type="presOf" srcId="{6C26AA47-F205-4711-9842-87F69E2C7E46}" destId="{13D6F64F-8BFE-456F-A525-0304812901F7}" srcOrd="1" destOrd="0" presId="urn:microsoft.com/office/officeart/2005/8/layout/orgChart1"/>
    <dgm:cxn modelId="{D1FC0DDA-057F-4DDE-A6C8-1B8D187FB41A}" type="presOf" srcId="{420AC98E-29D8-450A-A3C7-BB2F17B588BE}" destId="{C2C4F176-F8CB-48D2-ADA6-4D69A20D0A99}" srcOrd="1" destOrd="0" presId="urn:microsoft.com/office/officeart/2005/8/layout/orgChart1"/>
    <dgm:cxn modelId="{F8F1E8E6-EC5A-404E-BD36-FFE03AE202E9}" type="presOf" srcId="{AAFEE65D-295D-4310-8761-960264D5C497}" destId="{A8C6D6D3-975D-4B90-82BD-4361236723B7}" srcOrd="0" destOrd="0" presId="urn:microsoft.com/office/officeart/2005/8/layout/orgChart1"/>
    <dgm:cxn modelId="{DCA565E7-4F29-4CE3-B797-B9C315995468}" type="presOf" srcId="{AEAC6DCC-D19F-48DB-BCBE-77A0932164A1}" destId="{82330B1B-2AC1-42F5-AA48-868261F54905}" srcOrd="0" destOrd="0" presId="urn:microsoft.com/office/officeart/2005/8/layout/orgChart1"/>
    <dgm:cxn modelId="{397495FE-6605-4B97-93AB-B346A80B9FA6}" type="presOf" srcId="{AEAC6DCC-D19F-48DB-BCBE-77A0932164A1}" destId="{73072CFA-EDA7-4312-88A2-BC1AA95D15D1}" srcOrd="1" destOrd="0" presId="urn:microsoft.com/office/officeart/2005/8/layout/orgChart1"/>
    <dgm:cxn modelId="{3D7A6943-E39F-4C6D-8A9F-74AC33271D90}" type="presParOf" srcId="{8AE981A6-52D3-42DA-9CA8-4647C2B0E90E}" destId="{CD295654-F6CF-445D-99B9-C741668EA61E}" srcOrd="0" destOrd="0" presId="urn:microsoft.com/office/officeart/2005/8/layout/orgChart1"/>
    <dgm:cxn modelId="{3F08A9B9-42AC-46F9-8C69-73133F7DD0FE}" type="presParOf" srcId="{CD295654-F6CF-445D-99B9-C741668EA61E}" destId="{F599A835-0951-47B6-B988-FD60AF087AC1}" srcOrd="0" destOrd="0" presId="urn:microsoft.com/office/officeart/2005/8/layout/orgChart1"/>
    <dgm:cxn modelId="{1868F0C7-AF34-42C1-AF31-BBBB4B09168B}" type="presParOf" srcId="{F599A835-0951-47B6-B988-FD60AF087AC1}" destId="{82330B1B-2AC1-42F5-AA48-868261F54905}" srcOrd="0" destOrd="0" presId="urn:microsoft.com/office/officeart/2005/8/layout/orgChart1"/>
    <dgm:cxn modelId="{02BD7921-DC58-406F-B346-FA2F2E2B3554}" type="presParOf" srcId="{F599A835-0951-47B6-B988-FD60AF087AC1}" destId="{73072CFA-EDA7-4312-88A2-BC1AA95D15D1}" srcOrd="1" destOrd="0" presId="urn:microsoft.com/office/officeart/2005/8/layout/orgChart1"/>
    <dgm:cxn modelId="{7A0B4C34-C89F-4744-9A1F-33739D44B4C7}" type="presParOf" srcId="{CD295654-F6CF-445D-99B9-C741668EA61E}" destId="{5D5FF6C2-3ED5-45F6-84BE-CC704092C852}" srcOrd="1" destOrd="0" presId="urn:microsoft.com/office/officeart/2005/8/layout/orgChart1"/>
    <dgm:cxn modelId="{69309022-6CC9-4609-B732-97961BFAE763}" type="presParOf" srcId="{5D5FF6C2-3ED5-45F6-84BE-CC704092C852}" destId="{A8C6D6D3-975D-4B90-82BD-4361236723B7}" srcOrd="0" destOrd="0" presId="urn:microsoft.com/office/officeart/2005/8/layout/orgChart1"/>
    <dgm:cxn modelId="{72E74F02-4699-43C4-BD33-62B761246BD9}" type="presParOf" srcId="{5D5FF6C2-3ED5-45F6-84BE-CC704092C852}" destId="{4F96224A-E872-4A41-8243-C3B20FF54FB3}" srcOrd="1" destOrd="0" presId="urn:microsoft.com/office/officeart/2005/8/layout/orgChart1"/>
    <dgm:cxn modelId="{85C2C2A1-0A0F-44C4-BAD3-61F3E82FE6F0}" type="presParOf" srcId="{4F96224A-E872-4A41-8243-C3B20FF54FB3}" destId="{48EF156B-7C37-4DA6-8611-45725266E30A}" srcOrd="0" destOrd="0" presId="urn:microsoft.com/office/officeart/2005/8/layout/orgChart1"/>
    <dgm:cxn modelId="{EE80DCFD-7E80-46C5-8A19-8B3B32820FA5}" type="presParOf" srcId="{48EF156B-7C37-4DA6-8611-45725266E30A}" destId="{01A5BBB9-328B-48C0-9167-ACC768BA3F30}" srcOrd="0" destOrd="0" presId="urn:microsoft.com/office/officeart/2005/8/layout/orgChart1"/>
    <dgm:cxn modelId="{40306D58-A7BC-4DED-B97A-28FE55BB4A0E}" type="presParOf" srcId="{48EF156B-7C37-4DA6-8611-45725266E30A}" destId="{264D0965-82DA-49AA-B75C-C93E0F924640}" srcOrd="1" destOrd="0" presId="urn:microsoft.com/office/officeart/2005/8/layout/orgChart1"/>
    <dgm:cxn modelId="{613046F0-2E41-492B-94B0-E8134439FE36}" type="presParOf" srcId="{4F96224A-E872-4A41-8243-C3B20FF54FB3}" destId="{9C1AA0D9-7CA6-4F3A-9A23-855DA3477B49}" srcOrd="1" destOrd="0" presId="urn:microsoft.com/office/officeart/2005/8/layout/orgChart1"/>
    <dgm:cxn modelId="{94475B4C-8356-41AF-89FE-0F03CE13BE9E}" type="presParOf" srcId="{4F96224A-E872-4A41-8243-C3B20FF54FB3}" destId="{B215FD6E-8580-421A-A8EE-FFD78CFE767E}" srcOrd="2" destOrd="0" presId="urn:microsoft.com/office/officeart/2005/8/layout/orgChart1"/>
    <dgm:cxn modelId="{94CC23F9-C35E-4085-AE73-7E0E76F8B87E}" type="presParOf" srcId="{5D5FF6C2-3ED5-45F6-84BE-CC704092C852}" destId="{CB892EEB-7EFB-46AB-83C2-14B496E6B74F}" srcOrd="2" destOrd="0" presId="urn:microsoft.com/office/officeart/2005/8/layout/orgChart1"/>
    <dgm:cxn modelId="{AD4E03EE-2740-4C14-90C0-38263F7B7B6C}" type="presParOf" srcId="{5D5FF6C2-3ED5-45F6-84BE-CC704092C852}" destId="{B933761A-F7EC-4F9B-BFF3-23F67EAAA8A1}" srcOrd="3" destOrd="0" presId="urn:microsoft.com/office/officeart/2005/8/layout/orgChart1"/>
    <dgm:cxn modelId="{1EAD5241-5C50-4546-A115-617C54E7C6A3}" type="presParOf" srcId="{B933761A-F7EC-4F9B-BFF3-23F67EAAA8A1}" destId="{453F4D4C-0DF6-4D06-9381-54715AE3DA5E}" srcOrd="0" destOrd="0" presId="urn:microsoft.com/office/officeart/2005/8/layout/orgChart1"/>
    <dgm:cxn modelId="{34E20D32-771C-4D0A-A6A2-09A05840FBBA}" type="presParOf" srcId="{453F4D4C-0DF6-4D06-9381-54715AE3DA5E}" destId="{82C0BBA9-4482-490D-9F0D-4E769C1EF707}" srcOrd="0" destOrd="0" presId="urn:microsoft.com/office/officeart/2005/8/layout/orgChart1"/>
    <dgm:cxn modelId="{EF5B3715-CC52-44F2-9252-CDBB00D1C897}" type="presParOf" srcId="{453F4D4C-0DF6-4D06-9381-54715AE3DA5E}" destId="{13D6F64F-8BFE-456F-A525-0304812901F7}" srcOrd="1" destOrd="0" presId="urn:microsoft.com/office/officeart/2005/8/layout/orgChart1"/>
    <dgm:cxn modelId="{F008A451-662D-4F17-826A-BB54914957F0}" type="presParOf" srcId="{B933761A-F7EC-4F9B-BFF3-23F67EAAA8A1}" destId="{DBC749D5-B734-46D0-87F8-BE6C852C550F}" srcOrd="1" destOrd="0" presId="urn:microsoft.com/office/officeart/2005/8/layout/orgChart1"/>
    <dgm:cxn modelId="{0F1F5E8C-908C-44E6-A905-7AF97FF734BA}" type="presParOf" srcId="{B933761A-F7EC-4F9B-BFF3-23F67EAAA8A1}" destId="{8A0E536A-CC11-4368-9FC4-7A7FD718A9D2}" srcOrd="2" destOrd="0" presId="urn:microsoft.com/office/officeart/2005/8/layout/orgChart1"/>
    <dgm:cxn modelId="{07366A96-A396-4311-AF9B-D238DCEC850B}" type="presParOf" srcId="{5D5FF6C2-3ED5-45F6-84BE-CC704092C852}" destId="{124AA6A0-E74A-4318-9115-D4AC15113635}" srcOrd="4" destOrd="0" presId="urn:microsoft.com/office/officeart/2005/8/layout/orgChart1"/>
    <dgm:cxn modelId="{74756F19-E184-456A-91BA-270327B70FBC}" type="presParOf" srcId="{5D5FF6C2-3ED5-45F6-84BE-CC704092C852}" destId="{BC6241EF-2735-4ACB-BFEA-8860529A783D}" srcOrd="5" destOrd="0" presId="urn:microsoft.com/office/officeart/2005/8/layout/orgChart1"/>
    <dgm:cxn modelId="{51BFA6BD-9BB4-448B-8977-18D395BBCD0F}" type="presParOf" srcId="{BC6241EF-2735-4ACB-BFEA-8860529A783D}" destId="{12927D15-1CFF-4398-B652-5D677B99ECD1}" srcOrd="0" destOrd="0" presId="urn:microsoft.com/office/officeart/2005/8/layout/orgChart1"/>
    <dgm:cxn modelId="{6933F1A0-85A9-418D-9F72-CCA5F904C474}" type="presParOf" srcId="{12927D15-1CFF-4398-B652-5D677B99ECD1}" destId="{869527FC-A2C7-47B1-ADC2-1F53B351A61D}" srcOrd="0" destOrd="0" presId="urn:microsoft.com/office/officeart/2005/8/layout/orgChart1"/>
    <dgm:cxn modelId="{749DEF77-A169-4A3B-AA33-B31ECA20C187}" type="presParOf" srcId="{12927D15-1CFF-4398-B652-5D677B99ECD1}" destId="{C2C4F176-F8CB-48D2-ADA6-4D69A20D0A99}" srcOrd="1" destOrd="0" presId="urn:microsoft.com/office/officeart/2005/8/layout/orgChart1"/>
    <dgm:cxn modelId="{18D66717-6390-444A-BE96-6A10524A517D}" type="presParOf" srcId="{BC6241EF-2735-4ACB-BFEA-8860529A783D}" destId="{CCBD67D7-BBD9-410B-9D43-6F965DDFF5B4}" srcOrd="1" destOrd="0" presId="urn:microsoft.com/office/officeart/2005/8/layout/orgChart1"/>
    <dgm:cxn modelId="{B23E452F-DB1F-4DEE-AF03-419C3E14AE01}" type="presParOf" srcId="{BC6241EF-2735-4ACB-BFEA-8860529A783D}" destId="{FC912B34-66EF-4876-957D-4F3BBB526115}" srcOrd="2" destOrd="0" presId="urn:microsoft.com/office/officeart/2005/8/layout/orgChart1"/>
    <dgm:cxn modelId="{0BE5A4D3-A44A-4CA7-A912-D50557D1EC96}" type="presParOf" srcId="{CD295654-F6CF-445D-99B9-C741668EA61E}" destId="{17EA5052-97D4-46AD-9CD2-D3364A35568E}" srcOrd="2" destOrd="0" presId="urn:microsoft.com/office/officeart/2005/8/layout/orgChart1"/>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3912E88C-E0EB-435A-8E59-947E2582656C}"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ru-RU"/>
        </a:p>
      </dgm:t>
    </dgm:pt>
    <dgm:pt modelId="{496AB0E7-A6BE-4E6F-B52C-E7BB8F7E9E80}">
      <dgm:prSet phldrT="[Текст]" custT="1"/>
      <dgm:spPr/>
      <dgm:t>
        <a:bodyPr/>
        <a:lstStyle/>
        <a:p>
          <a:r>
            <a:rPr lang="uk-UA" sz="900" b="0">
              <a:solidFill>
                <a:sysClr val="windowText" lastClr="000000"/>
              </a:solidFill>
              <a:latin typeface="Times New Roman" panose="02020603050405020304" pitchFamily="18" charset="0"/>
              <a:cs typeface="Times New Roman" panose="02020603050405020304" pitchFamily="18" charset="0"/>
            </a:rPr>
            <a:t>Учитель-керівник дискусії</a:t>
          </a:r>
          <a:endParaRPr lang="ru-RU" sz="900" b="0">
            <a:solidFill>
              <a:sysClr val="windowText" lastClr="000000"/>
            </a:solidFill>
            <a:latin typeface="Times New Roman" panose="02020603050405020304" pitchFamily="18" charset="0"/>
            <a:cs typeface="Times New Roman" panose="02020603050405020304" pitchFamily="18" charset="0"/>
          </a:endParaRPr>
        </a:p>
      </dgm:t>
    </dgm:pt>
    <dgm:pt modelId="{A716EF8A-0F8D-412D-ACBC-7B6B82299ACB}" type="parTrans" cxnId="{B836BCCA-3484-4FB6-9776-6BA8F8903C51}">
      <dgm:prSet/>
      <dgm:spPr/>
      <dgm:t>
        <a:bodyPr/>
        <a:lstStyle/>
        <a:p>
          <a:endParaRPr lang="ru-RU"/>
        </a:p>
      </dgm:t>
    </dgm:pt>
    <dgm:pt modelId="{8E21007B-447E-4578-B873-8DE64AEF7418}" type="sibTrans" cxnId="{B836BCCA-3484-4FB6-9776-6BA8F8903C51}">
      <dgm:prSet/>
      <dgm:spPr/>
      <dgm:t>
        <a:bodyPr/>
        <a:lstStyle/>
        <a:p>
          <a:endParaRPr lang="ru-RU"/>
        </a:p>
      </dgm:t>
    </dgm:pt>
    <dgm:pt modelId="{AF974448-3CFB-45D2-A917-FB08E8ADF428}">
      <dgm:prSet phldrT="[Текст]" custT="1"/>
      <dgm:spPr/>
      <dgm:t>
        <a:bodyPr/>
        <a:lstStyle/>
        <a:p>
          <a:r>
            <a:rPr lang="uk-UA" sz="900" b="0">
              <a:solidFill>
                <a:sysClr val="windowText" lastClr="000000"/>
              </a:solidFill>
              <a:latin typeface="Times New Roman" panose="02020603050405020304" pitchFamily="18" charset="0"/>
              <a:cs typeface="Times New Roman" panose="02020603050405020304" pitchFamily="18" charset="0"/>
            </a:rPr>
            <a:t>знати</a:t>
          </a:r>
          <a:endParaRPr lang="ru-RU" sz="900" b="0">
            <a:solidFill>
              <a:sysClr val="windowText" lastClr="000000"/>
            </a:solidFill>
            <a:latin typeface="Times New Roman" panose="02020603050405020304" pitchFamily="18" charset="0"/>
            <a:cs typeface="Times New Roman" panose="02020603050405020304" pitchFamily="18" charset="0"/>
          </a:endParaRPr>
        </a:p>
      </dgm:t>
    </dgm:pt>
    <dgm:pt modelId="{E46F57C2-4722-4021-BB7C-CABF7D1DE341}" type="parTrans" cxnId="{8ECC3FF9-906D-410C-B8FE-D23BF8D8CBCE}">
      <dgm:prSet/>
      <dgm:spPr/>
      <dgm:t>
        <a:bodyPr/>
        <a:lstStyle/>
        <a:p>
          <a:endParaRPr lang="ru-RU"/>
        </a:p>
      </dgm:t>
    </dgm:pt>
    <dgm:pt modelId="{6556A69A-0CCE-4728-8D54-60BEF645AA58}" type="sibTrans" cxnId="{8ECC3FF9-906D-410C-B8FE-D23BF8D8CBCE}">
      <dgm:prSet/>
      <dgm:spPr/>
      <dgm:t>
        <a:bodyPr/>
        <a:lstStyle/>
        <a:p>
          <a:endParaRPr lang="ru-RU"/>
        </a:p>
      </dgm:t>
    </dgm:pt>
    <dgm:pt modelId="{A242D0D9-D8C6-4B82-B627-18EB6B15C858}">
      <dgm:prSet phldrT="[Текст]" custT="1"/>
      <dgm:spPr/>
      <dgm:t>
        <a:bodyPr/>
        <a:lstStyle/>
        <a:p>
          <a:r>
            <a:rPr lang="uk-UA" sz="900" b="0">
              <a:solidFill>
                <a:sysClr val="windowText" lastClr="000000"/>
              </a:solidFill>
              <a:latin typeface="Times New Roman" panose="02020603050405020304" pitchFamily="18" charset="0"/>
              <a:cs typeface="Times New Roman" panose="02020603050405020304" pitchFamily="18" charset="0"/>
            </a:rPr>
            <a:t>проблему</a:t>
          </a:r>
          <a:endParaRPr lang="ru-RU" sz="900" b="0">
            <a:solidFill>
              <a:sysClr val="windowText" lastClr="000000"/>
            </a:solidFill>
            <a:latin typeface="Times New Roman" panose="02020603050405020304" pitchFamily="18" charset="0"/>
            <a:cs typeface="Times New Roman" panose="02020603050405020304" pitchFamily="18" charset="0"/>
          </a:endParaRPr>
        </a:p>
      </dgm:t>
    </dgm:pt>
    <dgm:pt modelId="{568830C4-3556-4260-A76C-9F6E7AE37B2F}" type="parTrans" cxnId="{79ABA11F-6F5F-4F0A-926B-AD71036ABB00}">
      <dgm:prSet/>
      <dgm:spPr/>
      <dgm:t>
        <a:bodyPr/>
        <a:lstStyle/>
        <a:p>
          <a:endParaRPr lang="ru-RU"/>
        </a:p>
      </dgm:t>
    </dgm:pt>
    <dgm:pt modelId="{393ACC24-07F8-4130-B742-935005A1F1EF}" type="sibTrans" cxnId="{79ABA11F-6F5F-4F0A-926B-AD71036ABB00}">
      <dgm:prSet/>
      <dgm:spPr/>
      <dgm:t>
        <a:bodyPr/>
        <a:lstStyle/>
        <a:p>
          <a:endParaRPr lang="ru-RU"/>
        </a:p>
      </dgm:t>
    </dgm:pt>
    <dgm:pt modelId="{4EDC97BF-F59B-4463-9518-09F895E23F3F}">
      <dgm:prSet phldrT="[Текст]" custT="1"/>
      <dgm:spPr/>
      <dgm:t>
        <a:bodyPr/>
        <a:lstStyle/>
        <a:p>
          <a:r>
            <a:rPr lang="uk-UA" sz="900" b="0">
              <a:solidFill>
                <a:sysClr val="windowText" lastClr="000000"/>
              </a:solidFill>
              <a:latin typeface="Times New Roman" panose="02020603050405020304" pitchFamily="18" charset="0"/>
              <a:cs typeface="Times New Roman" panose="02020603050405020304" pitchFamily="18" charset="0"/>
            </a:rPr>
            <a:t>склад учнівського колективу</a:t>
          </a:r>
          <a:endParaRPr lang="ru-RU" sz="900" b="0">
            <a:solidFill>
              <a:sysClr val="windowText" lastClr="000000"/>
            </a:solidFill>
            <a:latin typeface="Times New Roman" panose="02020603050405020304" pitchFamily="18" charset="0"/>
            <a:cs typeface="Times New Roman" panose="02020603050405020304" pitchFamily="18" charset="0"/>
          </a:endParaRPr>
        </a:p>
      </dgm:t>
    </dgm:pt>
    <dgm:pt modelId="{296A28AB-6BD0-46E1-8338-889DCC47C47F}" type="parTrans" cxnId="{E1138697-1D38-48AC-9164-04DBCA94F0BB}">
      <dgm:prSet/>
      <dgm:spPr/>
      <dgm:t>
        <a:bodyPr/>
        <a:lstStyle/>
        <a:p>
          <a:endParaRPr lang="ru-RU"/>
        </a:p>
      </dgm:t>
    </dgm:pt>
    <dgm:pt modelId="{48D75BAD-96F5-4F39-BC1C-B5A0DA8A5E41}" type="sibTrans" cxnId="{E1138697-1D38-48AC-9164-04DBCA94F0BB}">
      <dgm:prSet/>
      <dgm:spPr/>
      <dgm:t>
        <a:bodyPr/>
        <a:lstStyle/>
        <a:p>
          <a:endParaRPr lang="ru-RU"/>
        </a:p>
      </dgm:t>
    </dgm:pt>
    <dgm:pt modelId="{4BA8A931-5FB4-458A-A776-B62B162F5D8D}">
      <dgm:prSet phldrT="[Текст]" custT="1"/>
      <dgm:spPr/>
      <dgm:t>
        <a:bodyPr/>
        <a:lstStyle/>
        <a:p>
          <a:r>
            <a:rPr lang="uk-UA" sz="900" b="0">
              <a:solidFill>
                <a:sysClr val="windowText" lastClr="000000"/>
              </a:solidFill>
              <a:latin typeface="Times New Roman" panose="02020603050405020304" pitchFamily="18" charset="0"/>
              <a:cs typeface="Times New Roman" panose="02020603050405020304" pitchFamily="18" charset="0"/>
            </a:rPr>
            <a:t>уміти</a:t>
          </a:r>
          <a:endParaRPr lang="ru-RU" sz="900" b="0">
            <a:solidFill>
              <a:sysClr val="windowText" lastClr="000000"/>
            </a:solidFill>
            <a:latin typeface="Times New Roman" panose="02020603050405020304" pitchFamily="18" charset="0"/>
            <a:cs typeface="Times New Roman" panose="02020603050405020304" pitchFamily="18" charset="0"/>
          </a:endParaRPr>
        </a:p>
      </dgm:t>
    </dgm:pt>
    <dgm:pt modelId="{7F3F3FB3-2C93-4C2B-A0A4-02FE342BBAA7}" type="parTrans" cxnId="{CA2A1E6D-0B41-4BCD-85D4-44A3B49F66C9}">
      <dgm:prSet/>
      <dgm:spPr/>
      <dgm:t>
        <a:bodyPr/>
        <a:lstStyle/>
        <a:p>
          <a:endParaRPr lang="ru-RU"/>
        </a:p>
      </dgm:t>
    </dgm:pt>
    <dgm:pt modelId="{17FA5563-A0F7-4736-83F8-2121C4718569}" type="sibTrans" cxnId="{CA2A1E6D-0B41-4BCD-85D4-44A3B49F66C9}">
      <dgm:prSet/>
      <dgm:spPr/>
      <dgm:t>
        <a:bodyPr/>
        <a:lstStyle/>
        <a:p>
          <a:endParaRPr lang="ru-RU"/>
        </a:p>
      </dgm:t>
    </dgm:pt>
    <dgm:pt modelId="{E9F6B14F-9B8A-4F81-BE0B-7D1BD63F7DAA}">
      <dgm:prSet phldrT="[Текст]" custT="1"/>
      <dgm:spPr/>
      <dgm:t>
        <a:bodyPr/>
        <a:lstStyle/>
        <a:p>
          <a:r>
            <a:rPr lang="uk-UA" sz="900" b="0">
              <a:solidFill>
                <a:sysClr val="windowText" lastClr="000000"/>
              </a:solidFill>
              <a:latin typeface="Times New Roman" panose="02020603050405020304" pitchFamily="18" charset="0"/>
              <a:cs typeface="Times New Roman" panose="02020603050405020304" pitchFamily="18" charset="0"/>
            </a:rPr>
            <a:t>залучати учнів до дискусії</a:t>
          </a:r>
          <a:endParaRPr lang="ru-RU" sz="900" b="0">
            <a:solidFill>
              <a:sysClr val="windowText" lastClr="000000"/>
            </a:solidFill>
            <a:latin typeface="Times New Roman" panose="02020603050405020304" pitchFamily="18" charset="0"/>
            <a:cs typeface="Times New Roman" panose="02020603050405020304" pitchFamily="18" charset="0"/>
          </a:endParaRPr>
        </a:p>
      </dgm:t>
    </dgm:pt>
    <dgm:pt modelId="{B46DBD89-83EB-435D-B2D1-53649BCAECD4}" type="parTrans" cxnId="{7640C474-47F8-41DD-962A-736F6E077D5E}">
      <dgm:prSet/>
      <dgm:spPr/>
      <dgm:t>
        <a:bodyPr/>
        <a:lstStyle/>
        <a:p>
          <a:endParaRPr lang="ru-RU"/>
        </a:p>
      </dgm:t>
    </dgm:pt>
    <dgm:pt modelId="{0D659DC8-13BF-476B-85C7-117B8BD29493}" type="sibTrans" cxnId="{7640C474-47F8-41DD-962A-736F6E077D5E}">
      <dgm:prSet/>
      <dgm:spPr/>
      <dgm:t>
        <a:bodyPr/>
        <a:lstStyle/>
        <a:p>
          <a:endParaRPr lang="ru-RU"/>
        </a:p>
      </dgm:t>
    </dgm:pt>
    <dgm:pt modelId="{7AFDEFF4-670E-4E42-A7F7-56803EC89952}">
      <dgm:prSet phldrT="[Текст]" custT="1"/>
      <dgm:spPr/>
      <dgm:t>
        <a:bodyPr/>
        <a:lstStyle/>
        <a:p>
          <a:r>
            <a:rPr lang="uk-UA" sz="900" b="0">
              <a:solidFill>
                <a:sysClr val="windowText" lastClr="000000"/>
              </a:solidFill>
              <a:latin typeface="Times New Roman" panose="02020603050405020304" pitchFamily="18" charset="0"/>
              <a:cs typeface="Times New Roman" panose="02020603050405020304" pitchFamily="18" charset="0"/>
            </a:rPr>
            <a:t>методику ведення дискусії</a:t>
          </a:r>
          <a:endParaRPr lang="ru-RU" sz="900" b="0">
            <a:solidFill>
              <a:sysClr val="windowText" lastClr="000000"/>
            </a:solidFill>
            <a:latin typeface="Times New Roman" panose="02020603050405020304" pitchFamily="18" charset="0"/>
            <a:cs typeface="Times New Roman" panose="02020603050405020304" pitchFamily="18" charset="0"/>
          </a:endParaRPr>
        </a:p>
      </dgm:t>
    </dgm:pt>
    <dgm:pt modelId="{1572FD85-2858-4421-983C-B62E8723A747}" type="parTrans" cxnId="{E2DF1147-5C47-426C-BC3F-4E044A10C448}">
      <dgm:prSet/>
      <dgm:spPr/>
      <dgm:t>
        <a:bodyPr/>
        <a:lstStyle/>
        <a:p>
          <a:endParaRPr lang="ru-RU"/>
        </a:p>
      </dgm:t>
    </dgm:pt>
    <dgm:pt modelId="{99E6F474-0D8B-4653-88DE-A20BA7EDD0CE}" type="sibTrans" cxnId="{E2DF1147-5C47-426C-BC3F-4E044A10C448}">
      <dgm:prSet/>
      <dgm:spPr/>
      <dgm:t>
        <a:bodyPr/>
        <a:lstStyle/>
        <a:p>
          <a:endParaRPr lang="ru-RU"/>
        </a:p>
      </dgm:t>
    </dgm:pt>
    <dgm:pt modelId="{9D7C645C-040C-4FF8-9B93-0812C559276F}">
      <dgm:prSet phldrT="[Текст]" custT="1"/>
      <dgm:spPr/>
      <dgm:t>
        <a:bodyPr/>
        <a:lstStyle/>
        <a:p>
          <a:r>
            <a:rPr lang="uk-UA" sz="900" b="0">
              <a:solidFill>
                <a:sysClr val="windowText" lastClr="000000"/>
              </a:solidFill>
              <a:latin typeface="Times New Roman" panose="02020603050405020304" pitchFamily="18" charset="0"/>
              <a:cs typeface="Times New Roman" panose="02020603050405020304" pitchFamily="18" charset="0"/>
            </a:rPr>
            <a:t>керувати дискусією</a:t>
          </a:r>
          <a:endParaRPr lang="ru-RU" sz="900" b="0">
            <a:solidFill>
              <a:sysClr val="windowText" lastClr="000000"/>
            </a:solidFill>
            <a:latin typeface="Times New Roman" panose="02020603050405020304" pitchFamily="18" charset="0"/>
            <a:cs typeface="Times New Roman" panose="02020603050405020304" pitchFamily="18" charset="0"/>
          </a:endParaRPr>
        </a:p>
      </dgm:t>
    </dgm:pt>
    <dgm:pt modelId="{97F3F331-FDFC-424F-BD94-98ADE197CD18}" type="parTrans" cxnId="{02FDEF31-60E2-4C77-ACD7-FC897C430DDA}">
      <dgm:prSet/>
      <dgm:spPr/>
      <dgm:t>
        <a:bodyPr/>
        <a:lstStyle/>
        <a:p>
          <a:endParaRPr lang="ru-RU"/>
        </a:p>
      </dgm:t>
    </dgm:pt>
    <dgm:pt modelId="{848137E2-7C2D-4C3A-B077-EB205E8C8FE2}" type="sibTrans" cxnId="{02FDEF31-60E2-4C77-ACD7-FC897C430DDA}">
      <dgm:prSet/>
      <dgm:spPr/>
      <dgm:t>
        <a:bodyPr/>
        <a:lstStyle/>
        <a:p>
          <a:endParaRPr lang="ru-RU"/>
        </a:p>
      </dgm:t>
    </dgm:pt>
    <dgm:pt modelId="{972BD4B1-A459-4E8B-871C-7924133A27E3}">
      <dgm:prSet phldrT="[Текст]" custT="1"/>
      <dgm:spPr/>
      <dgm:t>
        <a:bodyPr/>
        <a:lstStyle/>
        <a:p>
          <a:r>
            <a:rPr lang="uk-UA" sz="900" b="0">
              <a:solidFill>
                <a:sysClr val="windowText" lastClr="000000"/>
              </a:solidFill>
              <a:latin typeface="Times New Roman" panose="02020603050405020304" pitchFamily="18" charset="0"/>
              <a:cs typeface="Times New Roman" panose="02020603050405020304" pitchFamily="18" charset="0"/>
            </a:rPr>
            <a:t>поглиблювати проблему</a:t>
          </a:r>
          <a:endParaRPr lang="ru-RU" sz="900" b="0">
            <a:solidFill>
              <a:sysClr val="windowText" lastClr="000000"/>
            </a:solidFill>
            <a:latin typeface="Times New Roman" panose="02020603050405020304" pitchFamily="18" charset="0"/>
            <a:cs typeface="Times New Roman" panose="02020603050405020304" pitchFamily="18" charset="0"/>
          </a:endParaRPr>
        </a:p>
      </dgm:t>
    </dgm:pt>
    <dgm:pt modelId="{2F0788A9-6D4B-4E07-AE53-DB0F729A04BA}" type="parTrans" cxnId="{80CB45A0-7797-46DC-9716-FC164DBA47EA}">
      <dgm:prSet/>
      <dgm:spPr/>
      <dgm:t>
        <a:bodyPr/>
        <a:lstStyle/>
        <a:p>
          <a:endParaRPr lang="ru-RU"/>
        </a:p>
      </dgm:t>
    </dgm:pt>
    <dgm:pt modelId="{BA339A1E-F8D7-4ED1-B51B-C7C566E97C88}" type="sibTrans" cxnId="{80CB45A0-7797-46DC-9716-FC164DBA47EA}">
      <dgm:prSet/>
      <dgm:spPr/>
      <dgm:t>
        <a:bodyPr/>
        <a:lstStyle/>
        <a:p>
          <a:endParaRPr lang="ru-RU"/>
        </a:p>
      </dgm:t>
    </dgm:pt>
    <dgm:pt modelId="{3FB353FA-9C90-450E-95C1-AE027813CD91}">
      <dgm:prSet phldrT="[Текст]" custT="1"/>
      <dgm:spPr/>
      <dgm:t>
        <a:bodyPr/>
        <a:lstStyle/>
        <a:p>
          <a:r>
            <a:rPr lang="uk-UA" sz="900" b="0">
              <a:solidFill>
                <a:sysClr val="windowText" lastClr="000000"/>
              </a:solidFill>
              <a:latin typeface="Times New Roman" panose="02020603050405020304" pitchFamily="18" charset="0"/>
              <a:cs typeface="Times New Roman" panose="02020603050405020304" pitchFamily="18" charset="0"/>
            </a:rPr>
            <a:t>слухати, аналізувати, узагальнювати</a:t>
          </a:r>
          <a:endParaRPr lang="ru-RU" sz="900" b="0">
            <a:solidFill>
              <a:sysClr val="windowText" lastClr="000000"/>
            </a:solidFill>
            <a:latin typeface="Times New Roman" panose="02020603050405020304" pitchFamily="18" charset="0"/>
            <a:cs typeface="Times New Roman" panose="02020603050405020304" pitchFamily="18" charset="0"/>
          </a:endParaRPr>
        </a:p>
      </dgm:t>
    </dgm:pt>
    <dgm:pt modelId="{5BC74B3E-A056-4E4D-861E-E62422FF3296}" type="parTrans" cxnId="{5AB617E9-C326-4D3D-B87E-7CF6D653E3FB}">
      <dgm:prSet/>
      <dgm:spPr/>
      <dgm:t>
        <a:bodyPr/>
        <a:lstStyle/>
        <a:p>
          <a:endParaRPr lang="ru-RU"/>
        </a:p>
      </dgm:t>
    </dgm:pt>
    <dgm:pt modelId="{B93BFE6A-3EA0-4531-A765-7B4F2C431DBB}" type="sibTrans" cxnId="{5AB617E9-C326-4D3D-B87E-7CF6D653E3FB}">
      <dgm:prSet/>
      <dgm:spPr/>
      <dgm:t>
        <a:bodyPr/>
        <a:lstStyle/>
        <a:p>
          <a:endParaRPr lang="ru-RU"/>
        </a:p>
      </dgm:t>
    </dgm:pt>
    <dgm:pt modelId="{2BC18B19-A764-480B-9273-F2B43C455BD1}">
      <dgm:prSet phldrT="[Текст]" custT="1"/>
      <dgm:spPr/>
      <dgm:t>
        <a:bodyPr/>
        <a:lstStyle/>
        <a:p>
          <a:r>
            <a:rPr lang="uk-UA" sz="900" b="0">
              <a:solidFill>
                <a:sysClr val="windowText" lastClr="000000"/>
              </a:solidFill>
              <a:latin typeface="Times New Roman" panose="02020603050405020304" pitchFamily="18" charset="0"/>
              <a:cs typeface="Times New Roman" panose="02020603050405020304" pitchFamily="18" charset="0"/>
            </a:rPr>
            <a:t>мати</a:t>
          </a:r>
          <a:endParaRPr lang="ru-RU" sz="900" b="0">
            <a:solidFill>
              <a:sysClr val="windowText" lastClr="000000"/>
            </a:solidFill>
            <a:latin typeface="Times New Roman" panose="02020603050405020304" pitchFamily="18" charset="0"/>
            <a:cs typeface="Times New Roman" panose="02020603050405020304" pitchFamily="18" charset="0"/>
          </a:endParaRPr>
        </a:p>
      </dgm:t>
    </dgm:pt>
    <dgm:pt modelId="{D5A307F4-6BD4-4569-A5E9-5F0E285C562C}" type="parTrans" cxnId="{40D90F35-5E0D-4E98-B500-E2207DD28DB0}">
      <dgm:prSet/>
      <dgm:spPr/>
      <dgm:t>
        <a:bodyPr/>
        <a:lstStyle/>
        <a:p>
          <a:endParaRPr lang="ru-RU"/>
        </a:p>
      </dgm:t>
    </dgm:pt>
    <dgm:pt modelId="{71773F19-86DA-4C56-8D69-05EC442BDA80}" type="sibTrans" cxnId="{40D90F35-5E0D-4E98-B500-E2207DD28DB0}">
      <dgm:prSet/>
      <dgm:spPr/>
      <dgm:t>
        <a:bodyPr/>
        <a:lstStyle/>
        <a:p>
          <a:endParaRPr lang="ru-RU"/>
        </a:p>
      </dgm:t>
    </dgm:pt>
    <dgm:pt modelId="{17F0200A-008B-4120-A3DA-E56001C9C249}">
      <dgm:prSet phldrT="[Текст]" custT="1"/>
      <dgm:spPr/>
      <dgm:t>
        <a:bodyPr/>
        <a:lstStyle/>
        <a:p>
          <a:r>
            <a:rPr lang="uk-UA" sz="900" b="0">
              <a:solidFill>
                <a:sysClr val="windowText" lastClr="000000"/>
              </a:solidFill>
              <a:latin typeface="Times New Roman" panose="02020603050405020304" pitchFamily="18" charset="0"/>
              <a:cs typeface="Times New Roman" panose="02020603050405020304" pitchFamily="18" charset="0"/>
            </a:rPr>
            <a:t>власну думку</a:t>
          </a:r>
          <a:endParaRPr lang="ru-RU" sz="900" b="0">
            <a:solidFill>
              <a:sysClr val="windowText" lastClr="000000"/>
            </a:solidFill>
            <a:latin typeface="Times New Roman" panose="02020603050405020304" pitchFamily="18" charset="0"/>
            <a:cs typeface="Times New Roman" panose="02020603050405020304" pitchFamily="18" charset="0"/>
          </a:endParaRPr>
        </a:p>
      </dgm:t>
    </dgm:pt>
    <dgm:pt modelId="{2BEBD63A-B0E9-4433-8C34-5DE0F81879F5}" type="parTrans" cxnId="{8595E3A7-0C60-41F7-872F-9CC021B69F1D}">
      <dgm:prSet/>
      <dgm:spPr/>
      <dgm:t>
        <a:bodyPr/>
        <a:lstStyle/>
        <a:p>
          <a:endParaRPr lang="ru-RU"/>
        </a:p>
      </dgm:t>
    </dgm:pt>
    <dgm:pt modelId="{40395172-C48F-4C7A-8FC2-E9158FCDC298}" type="sibTrans" cxnId="{8595E3A7-0C60-41F7-872F-9CC021B69F1D}">
      <dgm:prSet/>
      <dgm:spPr/>
      <dgm:t>
        <a:bodyPr/>
        <a:lstStyle/>
        <a:p>
          <a:endParaRPr lang="ru-RU"/>
        </a:p>
      </dgm:t>
    </dgm:pt>
    <dgm:pt modelId="{DC52C2E5-49B9-4E6B-AEEC-5F118574F662}">
      <dgm:prSet phldrT="[Текст]" custT="1"/>
      <dgm:spPr/>
      <dgm:t>
        <a:bodyPr/>
        <a:lstStyle/>
        <a:p>
          <a:r>
            <a:rPr lang="uk-UA" sz="900" b="0">
              <a:solidFill>
                <a:sysClr val="windowText" lastClr="000000"/>
              </a:solidFill>
              <a:latin typeface="Times New Roman" panose="02020603050405020304" pitchFamily="18" charset="0"/>
              <a:cs typeface="Times New Roman" panose="02020603050405020304" pitchFamily="18" charset="0"/>
            </a:rPr>
            <a:t>треновану пам</a:t>
          </a:r>
          <a:r>
            <a:rPr lang="en-GB" sz="900" b="0">
              <a:solidFill>
                <a:sysClr val="windowText" lastClr="000000"/>
              </a:solidFill>
              <a:latin typeface="Times New Roman" panose="02020603050405020304" pitchFamily="18" charset="0"/>
              <a:cs typeface="Times New Roman" panose="02020603050405020304" pitchFamily="18" charset="0"/>
            </a:rPr>
            <a:t>'</a:t>
          </a:r>
          <a:r>
            <a:rPr lang="uk-UA" sz="900" b="0">
              <a:solidFill>
                <a:sysClr val="windowText" lastClr="000000"/>
              </a:solidFill>
              <a:latin typeface="Times New Roman" panose="02020603050405020304" pitchFamily="18" charset="0"/>
              <a:cs typeface="Times New Roman" panose="02020603050405020304" pitchFamily="18" charset="0"/>
            </a:rPr>
            <a:t>ять</a:t>
          </a:r>
          <a:endParaRPr lang="ru-RU" sz="900" b="0">
            <a:solidFill>
              <a:sysClr val="windowText" lastClr="000000"/>
            </a:solidFill>
            <a:latin typeface="Times New Roman" panose="02020603050405020304" pitchFamily="18" charset="0"/>
            <a:cs typeface="Times New Roman" panose="02020603050405020304" pitchFamily="18" charset="0"/>
          </a:endParaRPr>
        </a:p>
      </dgm:t>
    </dgm:pt>
    <dgm:pt modelId="{ED21A617-5A5C-4046-9273-D7868CDFE8A7}" type="parTrans" cxnId="{6819E6AC-CE2F-4590-9D1B-607E9AD4A964}">
      <dgm:prSet/>
      <dgm:spPr/>
      <dgm:t>
        <a:bodyPr/>
        <a:lstStyle/>
        <a:p>
          <a:endParaRPr lang="ru-RU"/>
        </a:p>
      </dgm:t>
    </dgm:pt>
    <dgm:pt modelId="{B36D3236-330E-4E9E-8554-B0BF4FEB1374}" type="sibTrans" cxnId="{6819E6AC-CE2F-4590-9D1B-607E9AD4A964}">
      <dgm:prSet/>
      <dgm:spPr/>
      <dgm:t>
        <a:bodyPr/>
        <a:lstStyle/>
        <a:p>
          <a:endParaRPr lang="ru-RU"/>
        </a:p>
      </dgm:t>
    </dgm:pt>
    <dgm:pt modelId="{69F87F0D-6543-43A2-80EB-D1DE498FD0F0}">
      <dgm:prSet phldrT="[Текст]" custT="1"/>
      <dgm:spPr/>
      <dgm:t>
        <a:bodyPr/>
        <a:lstStyle/>
        <a:p>
          <a:r>
            <a:rPr lang="uk-UA" sz="900" b="0">
              <a:solidFill>
                <a:sysClr val="windowText" lastClr="000000"/>
              </a:solidFill>
              <a:latin typeface="Times New Roman" panose="02020603050405020304" pitchFamily="18" charset="0"/>
              <a:cs typeface="Times New Roman" panose="02020603050405020304" pitchFamily="18" charset="0"/>
            </a:rPr>
            <a:t>активних помічників</a:t>
          </a:r>
          <a:endParaRPr lang="ru-RU" sz="900" b="0">
            <a:solidFill>
              <a:sysClr val="windowText" lastClr="000000"/>
            </a:solidFill>
            <a:latin typeface="Times New Roman" panose="02020603050405020304" pitchFamily="18" charset="0"/>
            <a:cs typeface="Times New Roman" panose="02020603050405020304" pitchFamily="18" charset="0"/>
          </a:endParaRPr>
        </a:p>
      </dgm:t>
    </dgm:pt>
    <dgm:pt modelId="{6CCA655D-A469-4D04-8EF5-FCDDF2C4B6F7}" type="parTrans" cxnId="{8C678802-A33A-4D20-996B-D44F4EDDAA20}">
      <dgm:prSet/>
      <dgm:spPr/>
      <dgm:t>
        <a:bodyPr/>
        <a:lstStyle/>
        <a:p>
          <a:endParaRPr lang="ru-RU"/>
        </a:p>
      </dgm:t>
    </dgm:pt>
    <dgm:pt modelId="{0FED0D9D-1C35-432E-A76C-BE99B21F07F3}" type="sibTrans" cxnId="{8C678802-A33A-4D20-996B-D44F4EDDAA20}">
      <dgm:prSet/>
      <dgm:spPr/>
      <dgm:t>
        <a:bodyPr/>
        <a:lstStyle/>
        <a:p>
          <a:endParaRPr lang="ru-RU"/>
        </a:p>
      </dgm:t>
    </dgm:pt>
    <dgm:pt modelId="{AB813857-DC0F-4DCF-9BD1-92F79BAE708A}">
      <dgm:prSet phldrT="[Текст]" custT="1"/>
      <dgm:spPr/>
      <dgm:t>
        <a:bodyPr/>
        <a:lstStyle/>
        <a:p>
          <a:r>
            <a:rPr lang="uk-UA" sz="900" b="0">
              <a:solidFill>
                <a:sysClr val="windowText" lastClr="000000"/>
              </a:solidFill>
              <a:latin typeface="Times New Roman" panose="02020603050405020304" pitchFamily="18" charset="0"/>
              <a:cs typeface="Times New Roman" panose="02020603050405020304" pitchFamily="18" charset="0"/>
            </a:rPr>
            <a:t>авторитет</a:t>
          </a:r>
          <a:endParaRPr lang="ru-RU" sz="900" b="0">
            <a:solidFill>
              <a:sysClr val="windowText" lastClr="000000"/>
            </a:solidFill>
            <a:latin typeface="Times New Roman" panose="02020603050405020304" pitchFamily="18" charset="0"/>
            <a:cs typeface="Times New Roman" panose="02020603050405020304" pitchFamily="18" charset="0"/>
          </a:endParaRPr>
        </a:p>
      </dgm:t>
    </dgm:pt>
    <dgm:pt modelId="{C0DCAAAB-F57C-48AD-8DEE-5B83128F328F}" type="parTrans" cxnId="{01179CCC-394B-4589-8B24-34CD41DAB817}">
      <dgm:prSet/>
      <dgm:spPr/>
      <dgm:t>
        <a:bodyPr/>
        <a:lstStyle/>
        <a:p>
          <a:endParaRPr lang="ru-RU"/>
        </a:p>
      </dgm:t>
    </dgm:pt>
    <dgm:pt modelId="{DE313394-CBE7-4E0F-9674-0C7A313C605B}" type="sibTrans" cxnId="{01179CCC-394B-4589-8B24-34CD41DAB817}">
      <dgm:prSet/>
      <dgm:spPr/>
      <dgm:t>
        <a:bodyPr/>
        <a:lstStyle/>
        <a:p>
          <a:endParaRPr lang="ru-RU"/>
        </a:p>
      </dgm:t>
    </dgm:pt>
    <dgm:pt modelId="{19D007DA-746B-4432-928B-2F8F61BDC209}">
      <dgm:prSet phldrT="[Текст]" custT="1"/>
      <dgm:spPr/>
      <dgm:t>
        <a:bodyPr/>
        <a:lstStyle/>
        <a:p>
          <a:r>
            <a:rPr lang="uk-UA" sz="900" b="0">
              <a:solidFill>
                <a:sysClr val="windowText" lastClr="000000"/>
              </a:solidFill>
              <a:latin typeface="Times New Roman" panose="02020603050405020304" pitchFamily="18" charset="0"/>
              <a:cs typeface="Times New Roman" panose="02020603050405020304" pitchFamily="18" charset="0"/>
            </a:rPr>
            <a:t>педагогічний так</a:t>
          </a:r>
          <a:r>
            <a:rPr lang="uk-UA" sz="900" b="0">
              <a:latin typeface="Times New Roman" panose="02020603050405020304" pitchFamily="18" charset="0"/>
              <a:cs typeface="Times New Roman" panose="02020603050405020304" pitchFamily="18" charset="0"/>
            </a:rPr>
            <a:t>т</a:t>
          </a:r>
          <a:endParaRPr lang="ru-RU" sz="900" b="0">
            <a:latin typeface="Times New Roman" panose="02020603050405020304" pitchFamily="18" charset="0"/>
            <a:cs typeface="Times New Roman" panose="02020603050405020304" pitchFamily="18" charset="0"/>
          </a:endParaRPr>
        </a:p>
      </dgm:t>
    </dgm:pt>
    <dgm:pt modelId="{5CA84A4D-372C-443E-B460-54E45E9AED89}" type="parTrans" cxnId="{85175F73-B8F1-4325-8FC7-5805B928A6A0}">
      <dgm:prSet/>
      <dgm:spPr/>
      <dgm:t>
        <a:bodyPr/>
        <a:lstStyle/>
        <a:p>
          <a:endParaRPr lang="ru-RU"/>
        </a:p>
      </dgm:t>
    </dgm:pt>
    <dgm:pt modelId="{96E5C74D-8125-4542-856C-7A61C37ABA7B}" type="sibTrans" cxnId="{85175F73-B8F1-4325-8FC7-5805B928A6A0}">
      <dgm:prSet/>
      <dgm:spPr/>
      <dgm:t>
        <a:bodyPr/>
        <a:lstStyle/>
        <a:p>
          <a:endParaRPr lang="ru-RU"/>
        </a:p>
      </dgm:t>
    </dgm:pt>
    <dgm:pt modelId="{4ED280C4-3492-4448-9A2D-44C073961D43}" type="pres">
      <dgm:prSet presAssocID="{3912E88C-E0EB-435A-8E59-947E2582656C}" presName="diagram" presStyleCnt="0">
        <dgm:presLayoutVars>
          <dgm:chPref val="1"/>
          <dgm:dir/>
          <dgm:animOne val="branch"/>
          <dgm:animLvl val="lvl"/>
          <dgm:resizeHandles val="exact"/>
        </dgm:presLayoutVars>
      </dgm:prSet>
      <dgm:spPr/>
    </dgm:pt>
    <dgm:pt modelId="{0649B15F-E728-48A0-8FA8-05A148DC32EC}" type="pres">
      <dgm:prSet presAssocID="{496AB0E7-A6BE-4E6F-B52C-E7BB8F7E9E80}" presName="root1" presStyleCnt="0"/>
      <dgm:spPr/>
    </dgm:pt>
    <dgm:pt modelId="{80665BB1-A5A3-412E-9198-E9EECBA16A88}" type="pres">
      <dgm:prSet presAssocID="{496AB0E7-A6BE-4E6F-B52C-E7BB8F7E9E80}" presName="LevelOneTextNode" presStyleLbl="node0" presStyleIdx="0" presStyleCnt="2" custScaleX="200144" custScaleY="214878" custLinFactNeighborX="7108" custLinFactNeighborY="-10662">
        <dgm:presLayoutVars>
          <dgm:chPref val="3"/>
        </dgm:presLayoutVars>
      </dgm:prSet>
      <dgm:spPr/>
    </dgm:pt>
    <dgm:pt modelId="{802D8C39-D438-4ADB-8FC5-9E71BEE9FBF9}" type="pres">
      <dgm:prSet presAssocID="{496AB0E7-A6BE-4E6F-B52C-E7BB8F7E9E80}" presName="level2hierChild" presStyleCnt="0"/>
      <dgm:spPr/>
    </dgm:pt>
    <dgm:pt modelId="{A1C93737-D4DF-4C14-B2EC-32A2EA2E9878}" type="pres">
      <dgm:prSet presAssocID="{E46F57C2-4722-4021-BB7C-CABF7D1DE341}" presName="conn2-1" presStyleLbl="parChTrans1D2" presStyleIdx="0" presStyleCnt="7"/>
      <dgm:spPr/>
    </dgm:pt>
    <dgm:pt modelId="{8C6102FE-FC11-4CE9-9119-A63D7FC48D5C}" type="pres">
      <dgm:prSet presAssocID="{E46F57C2-4722-4021-BB7C-CABF7D1DE341}" presName="connTx" presStyleLbl="parChTrans1D2" presStyleIdx="0" presStyleCnt="7"/>
      <dgm:spPr/>
    </dgm:pt>
    <dgm:pt modelId="{B70CB52E-FC6E-4DE3-BA19-03B8E8590FE3}" type="pres">
      <dgm:prSet presAssocID="{AF974448-3CFB-45D2-A917-FB08E8ADF428}" presName="root2" presStyleCnt="0"/>
      <dgm:spPr/>
    </dgm:pt>
    <dgm:pt modelId="{9748771C-EBE0-4AF6-A7CF-0947E4AC7D42}" type="pres">
      <dgm:prSet presAssocID="{AF974448-3CFB-45D2-A917-FB08E8ADF428}" presName="LevelTwoTextNode" presStyleLbl="node2" presStyleIdx="0" presStyleCnt="7" custScaleX="92015" custScaleY="184216">
        <dgm:presLayoutVars>
          <dgm:chPref val="3"/>
        </dgm:presLayoutVars>
      </dgm:prSet>
      <dgm:spPr/>
    </dgm:pt>
    <dgm:pt modelId="{10E3BA91-22E0-4735-8804-E9DA19B4631F}" type="pres">
      <dgm:prSet presAssocID="{AF974448-3CFB-45D2-A917-FB08E8ADF428}" presName="level3hierChild" presStyleCnt="0"/>
      <dgm:spPr/>
    </dgm:pt>
    <dgm:pt modelId="{4AE915BB-92A9-4AB3-B10F-518D9631285F}" type="pres">
      <dgm:prSet presAssocID="{568830C4-3556-4260-A76C-9F6E7AE37B2F}" presName="conn2-1" presStyleLbl="parChTrans1D3" presStyleIdx="0" presStyleCnt="7"/>
      <dgm:spPr/>
    </dgm:pt>
    <dgm:pt modelId="{E2FD46AD-9617-439D-B6A3-946C50343CF9}" type="pres">
      <dgm:prSet presAssocID="{568830C4-3556-4260-A76C-9F6E7AE37B2F}" presName="connTx" presStyleLbl="parChTrans1D3" presStyleIdx="0" presStyleCnt="7"/>
      <dgm:spPr/>
    </dgm:pt>
    <dgm:pt modelId="{59BBAC1A-B021-4B53-999F-4A4BA267B0D0}" type="pres">
      <dgm:prSet presAssocID="{A242D0D9-D8C6-4B82-B627-18EB6B15C858}" presName="root2" presStyleCnt="0"/>
      <dgm:spPr/>
    </dgm:pt>
    <dgm:pt modelId="{56EE961A-170C-4001-94E8-D90C226262DA}" type="pres">
      <dgm:prSet presAssocID="{A242D0D9-D8C6-4B82-B627-18EB6B15C858}" presName="LevelTwoTextNode" presStyleLbl="node3" presStyleIdx="0" presStyleCnt="7">
        <dgm:presLayoutVars>
          <dgm:chPref val="3"/>
        </dgm:presLayoutVars>
      </dgm:prSet>
      <dgm:spPr/>
    </dgm:pt>
    <dgm:pt modelId="{FF727359-91FC-458A-89A7-795416AC2CCF}" type="pres">
      <dgm:prSet presAssocID="{A242D0D9-D8C6-4B82-B627-18EB6B15C858}" presName="level3hierChild" presStyleCnt="0"/>
      <dgm:spPr/>
    </dgm:pt>
    <dgm:pt modelId="{735F711F-4ED5-4633-9AA9-1E3A722AD1E6}" type="pres">
      <dgm:prSet presAssocID="{296A28AB-6BD0-46E1-8338-889DCC47C47F}" presName="conn2-1" presStyleLbl="parChTrans1D3" presStyleIdx="1" presStyleCnt="7"/>
      <dgm:spPr/>
    </dgm:pt>
    <dgm:pt modelId="{99799F6C-8FB1-4EFE-AAC7-852A35927592}" type="pres">
      <dgm:prSet presAssocID="{296A28AB-6BD0-46E1-8338-889DCC47C47F}" presName="connTx" presStyleLbl="parChTrans1D3" presStyleIdx="1" presStyleCnt="7"/>
      <dgm:spPr/>
    </dgm:pt>
    <dgm:pt modelId="{A9825FFE-6E98-4D5F-80E8-271F2F88F3A1}" type="pres">
      <dgm:prSet presAssocID="{4EDC97BF-F59B-4463-9518-09F895E23F3F}" presName="root2" presStyleCnt="0"/>
      <dgm:spPr/>
    </dgm:pt>
    <dgm:pt modelId="{325F8B82-4432-4117-B85B-5BAAB1AA9DD1}" type="pres">
      <dgm:prSet presAssocID="{4EDC97BF-F59B-4463-9518-09F895E23F3F}" presName="LevelTwoTextNode" presStyleLbl="node3" presStyleIdx="1" presStyleCnt="7" custScaleX="368014">
        <dgm:presLayoutVars>
          <dgm:chPref val="3"/>
        </dgm:presLayoutVars>
      </dgm:prSet>
      <dgm:spPr/>
    </dgm:pt>
    <dgm:pt modelId="{2F3DCAA8-1F4F-4C10-B881-9570641BE3A6}" type="pres">
      <dgm:prSet presAssocID="{4EDC97BF-F59B-4463-9518-09F895E23F3F}" presName="level3hierChild" presStyleCnt="0"/>
      <dgm:spPr/>
    </dgm:pt>
    <dgm:pt modelId="{B33E27CE-E088-499A-875B-0239C61A7664}" type="pres">
      <dgm:prSet presAssocID="{1572FD85-2858-4421-983C-B62E8723A747}" presName="conn2-1" presStyleLbl="parChTrans1D3" presStyleIdx="2" presStyleCnt="7"/>
      <dgm:spPr/>
    </dgm:pt>
    <dgm:pt modelId="{9BADA982-9122-4AA2-98C5-C0250BD03B80}" type="pres">
      <dgm:prSet presAssocID="{1572FD85-2858-4421-983C-B62E8723A747}" presName="connTx" presStyleLbl="parChTrans1D3" presStyleIdx="2" presStyleCnt="7"/>
      <dgm:spPr/>
    </dgm:pt>
    <dgm:pt modelId="{2CE12A5B-0988-45D9-8D61-BFDF811A8330}" type="pres">
      <dgm:prSet presAssocID="{7AFDEFF4-670E-4E42-A7F7-56803EC89952}" presName="root2" presStyleCnt="0"/>
      <dgm:spPr/>
    </dgm:pt>
    <dgm:pt modelId="{DA92D68F-17A9-4A68-87D2-C9ED74D6E4F9}" type="pres">
      <dgm:prSet presAssocID="{7AFDEFF4-670E-4E42-A7F7-56803EC89952}" presName="LevelTwoTextNode" presStyleLbl="node3" presStyleIdx="2" presStyleCnt="7" custScaleX="632397">
        <dgm:presLayoutVars>
          <dgm:chPref val="3"/>
        </dgm:presLayoutVars>
      </dgm:prSet>
      <dgm:spPr/>
    </dgm:pt>
    <dgm:pt modelId="{49C56146-4204-4982-BD34-7AC0219E4E39}" type="pres">
      <dgm:prSet presAssocID="{7AFDEFF4-670E-4E42-A7F7-56803EC89952}" presName="level3hierChild" presStyleCnt="0"/>
      <dgm:spPr/>
    </dgm:pt>
    <dgm:pt modelId="{89669BFF-639A-454B-BC1C-2D752A99B04A}" type="pres">
      <dgm:prSet presAssocID="{7F3F3FB3-2C93-4C2B-A0A4-02FE342BBAA7}" presName="conn2-1" presStyleLbl="parChTrans1D2" presStyleIdx="1" presStyleCnt="7"/>
      <dgm:spPr/>
    </dgm:pt>
    <dgm:pt modelId="{2D718603-4727-4563-8863-B9F2CE2E131D}" type="pres">
      <dgm:prSet presAssocID="{7F3F3FB3-2C93-4C2B-A0A4-02FE342BBAA7}" presName="connTx" presStyleLbl="parChTrans1D2" presStyleIdx="1" presStyleCnt="7"/>
      <dgm:spPr/>
    </dgm:pt>
    <dgm:pt modelId="{8EE2FF35-AFDC-4D89-A96F-FE911B5D709D}" type="pres">
      <dgm:prSet presAssocID="{4BA8A931-5FB4-458A-A776-B62B162F5D8D}" presName="root2" presStyleCnt="0"/>
      <dgm:spPr/>
    </dgm:pt>
    <dgm:pt modelId="{B13C147A-7874-472E-938F-C464378E3B70}" type="pres">
      <dgm:prSet presAssocID="{4BA8A931-5FB4-458A-A776-B62B162F5D8D}" presName="LevelTwoTextNode" presStyleLbl="node2" presStyleIdx="1" presStyleCnt="7" custScaleX="103576" custScaleY="171559" custLinFactNeighborX="3059" custLinFactNeighborY="12236">
        <dgm:presLayoutVars>
          <dgm:chPref val="3"/>
        </dgm:presLayoutVars>
      </dgm:prSet>
      <dgm:spPr/>
    </dgm:pt>
    <dgm:pt modelId="{EC3C76E1-648E-447C-8194-F8031093870A}" type="pres">
      <dgm:prSet presAssocID="{4BA8A931-5FB4-458A-A776-B62B162F5D8D}" presName="level3hierChild" presStyleCnt="0"/>
      <dgm:spPr/>
    </dgm:pt>
    <dgm:pt modelId="{C4F6C480-8B10-4070-B39A-AFCBAFA2E5E8}" type="pres">
      <dgm:prSet presAssocID="{B46DBD89-83EB-435D-B2D1-53649BCAECD4}" presName="conn2-1" presStyleLbl="parChTrans1D3" presStyleIdx="3" presStyleCnt="7"/>
      <dgm:spPr/>
    </dgm:pt>
    <dgm:pt modelId="{BA82A640-A1F0-420E-8EF1-2A0F6D6BA194}" type="pres">
      <dgm:prSet presAssocID="{B46DBD89-83EB-435D-B2D1-53649BCAECD4}" presName="connTx" presStyleLbl="parChTrans1D3" presStyleIdx="3" presStyleCnt="7"/>
      <dgm:spPr/>
    </dgm:pt>
    <dgm:pt modelId="{D90F7782-E233-48DD-8F9C-D7E03AFE7FB1}" type="pres">
      <dgm:prSet presAssocID="{E9F6B14F-9B8A-4F81-BE0B-7D1BD63F7DAA}" presName="root2" presStyleCnt="0"/>
      <dgm:spPr/>
    </dgm:pt>
    <dgm:pt modelId="{46A9AD77-244A-4ABC-A2F0-BEAC538F343C}" type="pres">
      <dgm:prSet presAssocID="{E9F6B14F-9B8A-4F81-BE0B-7D1BD63F7DAA}" presName="LevelTwoTextNode" presStyleLbl="node3" presStyleIdx="3" presStyleCnt="7" custScaleX="209331">
        <dgm:presLayoutVars>
          <dgm:chPref val="3"/>
        </dgm:presLayoutVars>
      </dgm:prSet>
      <dgm:spPr/>
    </dgm:pt>
    <dgm:pt modelId="{4BE1511C-BF7A-4215-A4EA-7E3024BA0DB2}" type="pres">
      <dgm:prSet presAssocID="{E9F6B14F-9B8A-4F81-BE0B-7D1BD63F7DAA}" presName="level3hierChild" presStyleCnt="0"/>
      <dgm:spPr/>
    </dgm:pt>
    <dgm:pt modelId="{746305E1-3E19-4264-9B04-8CA3A6BCA86A}" type="pres">
      <dgm:prSet presAssocID="{97F3F331-FDFC-424F-BD94-98ADE197CD18}" presName="conn2-1" presStyleLbl="parChTrans1D3" presStyleIdx="4" presStyleCnt="7"/>
      <dgm:spPr/>
    </dgm:pt>
    <dgm:pt modelId="{411DEF99-587E-4503-8433-4176A0C0879C}" type="pres">
      <dgm:prSet presAssocID="{97F3F331-FDFC-424F-BD94-98ADE197CD18}" presName="connTx" presStyleLbl="parChTrans1D3" presStyleIdx="4" presStyleCnt="7"/>
      <dgm:spPr/>
    </dgm:pt>
    <dgm:pt modelId="{78FE107E-E98A-4689-9D2A-606F70837049}" type="pres">
      <dgm:prSet presAssocID="{9D7C645C-040C-4FF8-9B93-0812C559276F}" presName="root2" presStyleCnt="0"/>
      <dgm:spPr/>
    </dgm:pt>
    <dgm:pt modelId="{44E55DA7-F131-4B46-BF31-E4C8155B0373}" type="pres">
      <dgm:prSet presAssocID="{9D7C645C-040C-4FF8-9B93-0812C559276F}" presName="LevelTwoTextNode" presStyleLbl="node3" presStyleIdx="4" presStyleCnt="7" custScaleX="379302">
        <dgm:presLayoutVars>
          <dgm:chPref val="3"/>
        </dgm:presLayoutVars>
      </dgm:prSet>
      <dgm:spPr/>
    </dgm:pt>
    <dgm:pt modelId="{86D432F1-667D-41BF-AD73-E2A9830BD49E}" type="pres">
      <dgm:prSet presAssocID="{9D7C645C-040C-4FF8-9B93-0812C559276F}" presName="level3hierChild" presStyleCnt="0"/>
      <dgm:spPr/>
    </dgm:pt>
    <dgm:pt modelId="{CA6C484C-BAAE-4EC6-A020-395526435EDC}" type="pres">
      <dgm:prSet presAssocID="{2F0788A9-6D4B-4E07-AE53-DB0F729A04BA}" presName="conn2-1" presStyleLbl="parChTrans1D3" presStyleIdx="5" presStyleCnt="7"/>
      <dgm:spPr/>
    </dgm:pt>
    <dgm:pt modelId="{6989573B-4AD1-426D-9115-C063F24FA5A8}" type="pres">
      <dgm:prSet presAssocID="{2F0788A9-6D4B-4E07-AE53-DB0F729A04BA}" presName="connTx" presStyleLbl="parChTrans1D3" presStyleIdx="5" presStyleCnt="7"/>
      <dgm:spPr/>
    </dgm:pt>
    <dgm:pt modelId="{21F6D1F2-B14C-4EFF-AB1F-9B21A3108652}" type="pres">
      <dgm:prSet presAssocID="{972BD4B1-A459-4E8B-871C-7924133A27E3}" presName="root2" presStyleCnt="0"/>
      <dgm:spPr/>
    </dgm:pt>
    <dgm:pt modelId="{BC951144-81AE-4AD7-9345-09282B35E3BB}" type="pres">
      <dgm:prSet presAssocID="{972BD4B1-A459-4E8B-871C-7924133A27E3}" presName="LevelTwoTextNode" presStyleLbl="node3" presStyleIdx="5" presStyleCnt="7" custScaleX="565849">
        <dgm:presLayoutVars>
          <dgm:chPref val="3"/>
        </dgm:presLayoutVars>
      </dgm:prSet>
      <dgm:spPr/>
    </dgm:pt>
    <dgm:pt modelId="{F463EE84-92FD-42E9-98B2-120013C298D9}" type="pres">
      <dgm:prSet presAssocID="{972BD4B1-A459-4E8B-871C-7924133A27E3}" presName="level3hierChild" presStyleCnt="0"/>
      <dgm:spPr/>
    </dgm:pt>
    <dgm:pt modelId="{7C4DFA59-C4E6-4A17-AE65-3D303C4382EE}" type="pres">
      <dgm:prSet presAssocID="{5BC74B3E-A056-4E4D-861E-E62422FF3296}" presName="conn2-1" presStyleLbl="parChTrans1D3" presStyleIdx="6" presStyleCnt="7"/>
      <dgm:spPr/>
    </dgm:pt>
    <dgm:pt modelId="{8A96102A-1D16-4B57-A4F3-3819433BB749}" type="pres">
      <dgm:prSet presAssocID="{5BC74B3E-A056-4E4D-861E-E62422FF3296}" presName="connTx" presStyleLbl="parChTrans1D3" presStyleIdx="6" presStyleCnt="7"/>
      <dgm:spPr/>
    </dgm:pt>
    <dgm:pt modelId="{5C0DE74A-E71E-4016-B052-55E243F225D0}" type="pres">
      <dgm:prSet presAssocID="{3FB353FA-9C90-450E-95C1-AE027813CD91}" presName="root2" presStyleCnt="0"/>
      <dgm:spPr/>
    </dgm:pt>
    <dgm:pt modelId="{2155DDB3-456D-4395-8935-9732405A001A}" type="pres">
      <dgm:prSet presAssocID="{3FB353FA-9C90-450E-95C1-AE027813CD91}" presName="LevelTwoTextNode" presStyleLbl="node3" presStyleIdx="6" presStyleCnt="7" custScaleX="382241">
        <dgm:presLayoutVars>
          <dgm:chPref val="3"/>
        </dgm:presLayoutVars>
      </dgm:prSet>
      <dgm:spPr/>
    </dgm:pt>
    <dgm:pt modelId="{4D056AAE-C639-4BE3-9C82-61AA48790387}" type="pres">
      <dgm:prSet presAssocID="{3FB353FA-9C90-450E-95C1-AE027813CD91}" presName="level3hierChild" presStyleCnt="0"/>
      <dgm:spPr/>
    </dgm:pt>
    <dgm:pt modelId="{FBE1DF19-17C6-47F0-8204-2109A568E4DC}" type="pres">
      <dgm:prSet presAssocID="{2BC18B19-A764-480B-9273-F2B43C455BD1}" presName="root1" presStyleCnt="0"/>
      <dgm:spPr/>
    </dgm:pt>
    <dgm:pt modelId="{15B57F69-DF52-4546-B902-06BA11F43C24}" type="pres">
      <dgm:prSet presAssocID="{2BC18B19-A764-480B-9273-F2B43C455BD1}" presName="LevelOneTextNode" presStyleLbl="node0" presStyleIdx="1" presStyleCnt="2" custScaleX="116294" custScaleY="205272">
        <dgm:presLayoutVars>
          <dgm:chPref val="3"/>
        </dgm:presLayoutVars>
      </dgm:prSet>
      <dgm:spPr/>
    </dgm:pt>
    <dgm:pt modelId="{BFBC1AB6-B4D6-481E-AEE3-8AA1D13EB0C3}" type="pres">
      <dgm:prSet presAssocID="{2BC18B19-A764-480B-9273-F2B43C455BD1}" presName="level2hierChild" presStyleCnt="0"/>
      <dgm:spPr/>
    </dgm:pt>
    <dgm:pt modelId="{A1F22A9D-AE9E-408F-8444-7D17DE5E33BF}" type="pres">
      <dgm:prSet presAssocID="{2BEBD63A-B0E9-4433-8C34-5DE0F81879F5}" presName="conn2-1" presStyleLbl="parChTrans1D2" presStyleIdx="2" presStyleCnt="7"/>
      <dgm:spPr/>
    </dgm:pt>
    <dgm:pt modelId="{62C0FA2E-964A-4064-8F7E-9CB1C95F224E}" type="pres">
      <dgm:prSet presAssocID="{2BEBD63A-B0E9-4433-8C34-5DE0F81879F5}" presName="connTx" presStyleLbl="parChTrans1D2" presStyleIdx="2" presStyleCnt="7"/>
      <dgm:spPr/>
    </dgm:pt>
    <dgm:pt modelId="{C964FF61-A7A2-4EE5-BAE8-83AB83D7CCB7}" type="pres">
      <dgm:prSet presAssocID="{17F0200A-008B-4120-A3DA-E56001C9C249}" presName="root2" presStyleCnt="0"/>
      <dgm:spPr/>
    </dgm:pt>
    <dgm:pt modelId="{E825520A-5CFF-4C5B-9F9E-DA71E451D3CE}" type="pres">
      <dgm:prSet presAssocID="{17F0200A-008B-4120-A3DA-E56001C9C249}" presName="LevelTwoTextNode" presStyleLbl="node2" presStyleIdx="2" presStyleCnt="7">
        <dgm:presLayoutVars>
          <dgm:chPref val="3"/>
        </dgm:presLayoutVars>
      </dgm:prSet>
      <dgm:spPr/>
    </dgm:pt>
    <dgm:pt modelId="{7CB86450-CE2C-4783-A7C0-0104EECDEFF6}" type="pres">
      <dgm:prSet presAssocID="{17F0200A-008B-4120-A3DA-E56001C9C249}" presName="level3hierChild" presStyleCnt="0"/>
      <dgm:spPr/>
    </dgm:pt>
    <dgm:pt modelId="{C58EAF38-ACA7-42FA-8B43-0B25420EF2EB}" type="pres">
      <dgm:prSet presAssocID="{ED21A617-5A5C-4046-9273-D7868CDFE8A7}" presName="conn2-1" presStyleLbl="parChTrans1D2" presStyleIdx="3" presStyleCnt="7"/>
      <dgm:spPr/>
    </dgm:pt>
    <dgm:pt modelId="{ED5D032C-495D-45C3-943E-7227E6B7E689}" type="pres">
      <dgm:prSet presAssocID="{ED21A617-5A5C-4046-9273-D7868CDFE8A7}" presName="connTx" presStyleLbl="parChTrans1D2" presStyleIdx="3" presStyleCnt="7"/>
      <dgm:spPr/>
    </dgm:pt>
    <dgm:pt modelId="{3F322DA6-AF45-4651-8399-AA16488788CB}" type="pres">
      <dgm:prSet presAssocID="{DC52C2E5-49B9-4E6B-AEEC-5F118574F662}" presName="root2" presStyleCnt="0"/>
      <dgm:spPr/>
    </dgm:pt>
    <dgm:pt modelId="{489B30AD-8EAA-4A23-B91D-08A7C10DF54C}" type="pres">
      <dgm:prSet presAssocID="{DC52C2E5-49B9-4E6B-AEEC-5F118574F662}" presName="LevelTwoTextNode" presStyleLbl="node2" presStyleIdx="3" presStyleCnt="7" custScaleX="240495">
        <dgm:presLayoutVars>
          <dgm:chPref val="3"/>
        </dgm:presLayoutVars>
      </dgm:prSet>
      <dgm:spPr/>
    </dgm:pt>
    <dgm:pt modelId="{84CFD7DA-B42C-4B68-8761-C4B999DBB253}" type="pres">
      <dgm:prSet presAssocID="{DC52C2E5-49B9-4E6B-AEEC-5F118574F662}" presName="level3hierChild" presStyleCnt="0"/>
      <dgm:spPr/>
    </dgm:pt>
    <dgm:pt modelId="{F4FBC7C9-9B8B-4D14-B8FA-2C706AB65244}" type="pres">
      <dgm:prSet presAssocID="{6CCA655D-A469-4D04-8EF5-FCDDF2C4B6F7}" presName="conn2-1" presStyleLbl="parChTrans1D2" presStyleIdx="4" presStyleCnt="7"/>
      <dgm:spPr/>
    </dgm:pt>
    <dgm:pt modelId="{6FF3D9E6-4611-4C8F-8531-D9AFC24C541D}" type="pres">
      <dgm:prSet presAssocID="{6CCA655D-A469-4D04-8EF5-FCDDF2C4B6F7}" presName="connTx" presStyleLbl="parChTrans1D2" presStyleIdx="4" presStyleCnt="7"/>
      <dgm:spPr/>
    </dgm:pt>
    <dgm:pt modelId="{3C3A3C38-E030-40CF-802D-79CACC2AA418}" type="pres">
      <dgm:prSet presAssocID="{69F87F0D-6543-43A2-80EB-D1DE498FD0F0}" presName="root2" presStyleCnt="0"/>
      <dgm:spPr/>
    </dgm:pt>
    <dgm:pt modelId="{EC9AFA64-A7C1-44F5-AB6C-F7E801085A5F}" type="pres">
      <dgm:prSet presAssocID="{69F87F0D-6543-43A2-80EB-D1DE498FD0F0}" presName="LevelTwoTextNode" presStyleLbl="node2" presStyleIdx="4" presStyleCnt="7" custScaleX="360962">
        <dgm:presLayoutVars>
          <dgm:chPref val="3"/>
        </dgm:presLayoutVars>
      </dgm:prSet>
      <dgm:spPr/>
    </dgm:pt>
    <dgm:pt modelId="{72C192B7-A106-4DBF-BEF6-661A17F64BDD}" type="pres">
      <dgm:prSet presAssocID="{69F87F0D-6543-43A2-80EB-D1DE498FD0F0}" presName="level3hierChild" presStyleCnt="0"/>
      <dgm:spPr/>
    </dgm:pt>
    <dgm:pt modelId="{9B8F2FC5-3E0D-4651-8C5A-B500B9FE9140}" type="pres">
      <dgm:prSet presAssocID="{C0DCAAAB-F57C-48AD-8DEE-5B83128F328F}" presName="conn2-1" presStyleLbl="parChTrans1D2" presStyleIdx="5" presStyleCnt="7"/>
      <dgm:spPr/>
    </dgm:pt>
    <dgm:pt modelId="{BECE0168-3B0A-41F9-8AB1-9B95DC0CF74A}" type="pres">
      <dgm:prSet presAssocID="{C0DCAAAB-F57C-48AD-8DEE-5B83128F328F}" presName="connTx" presStyleLbl="parChTrans1D2" presStyleIdx="5" presStyleCnt="7"/>
      <dgm:spPr/>
    </dgm:pt>
    <dgm:pt modelId="{3DFE7437-0EBD-433F-A4A6-5B3684F4DB92}" type="pres">
      <dgm:prSet presAssocID="{AB813857-DC0F-4DCF-9BD1-92F79BAE708A}" presName="root2" presStyleCnt="0"/>
      <dgm:spPr/>
    </dgm:pt>
    <dgm:pt modelId="{30F65322-5EA8-4CA7-A73C-9865AF9BFED6}" type="pres">
      <dgm:prSet presAssocID="{AB813857-DC0F-4DCF-9BD1-92F79BAE708A}" presName="LevelTwoTextNode" presStyleLbl="node2" presStyleIdx="5" presStyleCnt="7" custScaleX="211925">
        <dgm:presLayoutVars>
          <dgm:chPref val="3"/>
        </dgm:presLayoutVars>
      </dgm:prSet>
      <dgm:spPr/>
    </dgm:pt>
    <dgm:pt modelId="{1145B933-BBA5-4116-B50A-7135C6D59BDC}" type="pres">
      <dgm:prSet presAssocID="{AB813857-DC0F-4DCF-9BD1-92F79BAE708A}" presName="level3hierChild" presStyleCnt="0"/>
      <dgm:spPr/>
    </dgm:pt>
    <dgm:pt modelId="{5BD8C421-A7F0-48B1-97B5-88DF3E459013}" type="pres">
      <dgm:prSet presAssocID="{5CA84A4D-372C-443E-B460-54E45E9AED89}" presName="conn2-1" presStyleLbl="parChTrans1D2" presStyleIdx="6" presStyleCnt="7"/>
      <dgm:spPr/>
    </dgm:pt>
    <dgm:pt modelId="{F0F46928-FD9E-459F-B516-3161B6EAFC09}" type="pres">
      <dgm:prSet presAssocID="{5CA84A4D-372C-443E-B460-54E45E9AED89}" presName="connTx" presStyleLbl="parChTrans1D2" presStyleIdx="6" presStyleCnt="7"/>
      <dgm:spPr/>
    </dgm:pt>
    <dgm:pt modelId="{D8998366-1ABD-4863-B234-34192E5988C9}" type="pres">
      <dgm:prSet presAssocID="{19D007DA-746B-4432-928B-2F8F61BDC209}" presName="root2" presStyleCnt="0"/>
      <dgm:spPr/>
    </dgm:pt>
    <dgm:pt modelId="{7278E471-CB67-4D27-98C2-3E934DA49428}" type="pres">
      <dgm:prSet presAssocID="{19D007DA-746B-4432-928B-2F8F61BDC209}" presName="LevelTwoTextNode" presStyleLbl="node2" presStyleIdx="6" presStyleCnt="7" custScaleX="364688" custLinFactNeighborY="955">
        <dgm:presLayoutVars>
          <dgm:chPref val="3"/>
        </dgm:presLayoutVars>
      </dgm:prSet>
      <dgm:spPr/>
    </dgm:pt>
    <dgm:pt modelId="{3FDD5993-C4BD-4F2A-9B78-55FC1A0C38A8}" type="pres">
      <dgm:prSet presAssocID="{19D007DA-746B-4432-928B-2F8F61BDC209}" presName="level3hierChild" presStyleCnt="0"/>
      <dgm:spPr/>
    </dgm:pt>
  </dgm:ptLst>
  <dgm:cxnLst>
    <dgm:cxn modelId="{301DA301-A584-480B-80E2-7282BEC1521E}" type="presOf" srcId="{568830C4-3556-4260-A76C-9F6E7AE37B2F}" destId="{4AE915BB-92A9-4AB3-B10F-518D9631285F}" srcOrd="0" destOrd="0" presId="urn:microsoft.com/office/officeart/2005/8/layout/hierarchy2"/>
    <dgm:cxn modelId="{8C678802-A33A-4D20-996B-D44F4EDDAA20}" srcId="{2BC18B19-A764-480B-9273-F2B43C455BD1}" destId="{69F87F0D-6543-43A2-80EB-D1DE498FD0F0}" srcOrd="2" destOrd="0" parTransId="{6CCA655D-A469-4D04-8EF5-FCDDF2C4B6F7}" sibTransId="{0FED0D9D-1C35-432E-A76C-BE99B21F07F3}"/>
    <dgm:cxn modelId="{80BAAA02-FA8C-4302-AA67-681A22D27D8E}" type="presOf" srcId="{E46F57C2-4722-4021-BB7C-CABF7D1DE341}" destId="{A1C93737-D4DF-4C14-B2EC-32A2EA2E9878}" srcOrd="0" destOrd="0" presId="urn:microsoft.com/office/officeart/2005/8/layout/hierarchy2"/>
    <dgm:cxn modelId="{3B554012-F8F4-40F0-A233-0002A2256DC6}" type="presOf" srcId="{ED21A617-5A5C-4046-9273-D7868CDFE8A7}" destId="{C58EAF38-ACA7-42FA-8B43-0B25420EF2EB}" srcOrd="0" destOrd="0" presId="urn:microsoft.com/office/officeart/2005/8/layout/hierarchy2"/>
    <dgm:cxn modelId="{86EC1C1A-17D3-4C40-8362-9912F8FFA2E8}" type="presOf" srcId="{5CA84A4D-372C-443E-B460-54E45E9AED89}" destId="{5BD8C421-A7F0-48B1-97B5-88DF3E459013}" srcOrd="0" destOrd="0" presId="urn:microsoft.com/office/officeart/2005/8/layout/hierarchy2"/>
    <dgm:cxn modelId="{30721E1B-7424-4143-BDDA-A9AA8BACC649}" type="presOf" srcId="{4BA8A931-5FB4-458A-A776-B62B162F5D8D}" destId="{B13C147A-7874-472E-938F-C464378E3B70}" srcOrd="0" destOrd="0" presId="urn:microsoft.com/office/officeart/2005/8/layout/hierarchy2"/>
    <dgm:cxn modelId="{117BA11C-5468-4AB7-A2C2-5F42A7055FC4}" type="presOf" srcId="{5BC74B3E-A056-4E4D-861E-E62422FF3296}" destId="{7C4DFA59-C4E6-4A17-AE65-3D303C4382EE}" srcOrd="0" destOrd="0" presId="urn:microsoft.com/office/officeart/2005/8/layout/hierarchy2"/>
    <dgm:cxn modelId="{2BC7E81D-D8CC-4707-978F-2E2D7EBE82C4}" type="presOf" srcId="{296A28AB-6BD0-46E1-8338-889DCC47C47F}" destId="{99799F6C-8FB1-4EFE-AAC7-852A35927592}" srcOrd="1" destOrd="0" presId="urn:microsoft.com/office/officeart/2005/8/layout/hierarchy2"/>
    <dgm:cxn modelId="{2233121F-AA87-40F6-8C0A-329FB3024D3C}" type="presOf" srcId="{7F3F3FB3-2C93-4C2B-A0A4-02FE342BBAA7}" destId="{2D718603-4727-4563-8863-B9F2CE2E131D}" srcOrd="1" destOrd="0" presId="urn:microsoft.com/office/officeart/2005/8/layout/hierarchy2"/>
    <dgm:cxn modelId="{3EEF121F-223E-4CFE-B109-6A69CBE720EB}" type="presOf" srcId="{AB813857-DC0F-4DCF-9BD1-92F79BAE708A}" destId="{30F65322-5EA8-4CA7-A73C-9865AF9BFED6}" srcOrd="0" destOrd="0" presId="urn:microsoft.com/office/officeart/2005/8/layout/hierarchy2"/>
    <dgm:cxn modelId="{32C15A1F-1EBA-4AB3-B457-8F59E2379F3C}" type="presOf" srcId="{97F3F331-FDFC-424F-BD94-98ADE197CD18}" destId="{411DEF99-587E-4503-8433-4176A0C0879C}" srcOrd="1" destOrd="0" presId="urn:microsoft.com/office/officeart/2005/8/layout/hierarchy2"/>
    <dgm:cxn modelId="{79ABA11F-6F5F-4F0A-926B-AD71036ABB00}" srcId="{AF974448-3CFB-45D2-A917-FB08E8ADF428}" destId="{A242D0D9-D8C6-4B82-B627-18EB6B15C858}" srcOrd="0" destOrd="0" parTransId="{568830C4-3556-4260-A76C-9F6E7AE37B2F}" sibTransId="{393ACC24-07F8-4130-B742-935005A1F1EF}"/>
    <dgm:cxn modelId="{41BD8F22-1B63-4DBA-93C3-37874BEA79CC}" type="presOf" srcId="{B46DBD89-83EB-435D-B2D1-53649BCAECD4}" destId="{BA82A640-A1F0-420E-8EF1-2A0F6D6BA194}" srcOrd="1" destOrd="0" presId="urn:microsoft.com/office/officeart/2005/8/layout/hierarchy2"/>
    <dgm:cxn modelId="{75B76F23-2162-4B0D-A42F-D228564AF4B5}" type="presOf" srcId="{E9F6B14F-9B8A-4F81-BE0B-7D1BD63F7DAA}" destId="{46A9AD77-244A-4ABC-A2F0-BEAC538F343C}" srcOrd="0" destOrd="0" presId="urn:microsoft.com/office/officeart/2005/8/layout/hierarchy2"/>
    <dgm:cxn modelId="{6B437B28-6694-4FDA-A6A4-05C2BBECADA1}" type="presOf" srcId="{5BC74B3E-A056-4E4D-861E-E62422FF3296}" destId="{8A96102A-1D16-4B57-A4F3-3819433BB749}" srcOrd="1" destOrd="0" presId="urn:microsoft.com/office/officeart/2005/8/layout/hierarchy2"/>
    <dgm:cxn modelId="{E1937C28-998A-446D-AC1B-75FC8C5312B3}" type="presOf" srcId="{2F0788A9-6D4B-4E07-AE53-DB0F729A04BA}" destId="{CA6C484C-BAAE-4EC6-A020-395526435EDC}" srcOrd="0" destOrd="0" presId="urn:microsoft.com/office/officeart/2005/8/layout/hierarchy2"/>
    <dgm:cxn modelId="{02FDEF31-60E2-4C77-ACD7-FC897C430DDA}" srcId="{4BA8A931-5FB4-458A-A776-B62B162F5D8D}" destId="{9D7C645C-040C-4FF8-9B93-0812C559276F}" srcOrd="1" destOrd="0" parTransId="{97F3F331-FDFC-424F-BD94-98ADE197CD18}" sibTransId="{848137E2-7C2D-4C3A-B077-EB205E8C8FE2}"/>
    <dgm:cxn modelId="{2E59FF32-548A-4338-803A-8E53D1DD61DD}" type="presOf" srcId="{DC52C2E5-49B9-4E6B-AEEC-5F118574F662}" destId="{489B30AD-8EAA-4A23-B91D-08A7C10DF54C}" srcOrd="0" destOrd="0" presId="urn:microsoft.com/office/officeart/2005/8/layout/hierarchy2"/>
    <dgm:cxn modelId="{40D90F35-5E0D-4E98-B500-E2207DD28DB0}" srcId="{3912E88C-E0EB-435A-8E59-947E2582656C}" destId="{2BC18B19-A764-480B-9273-F2B43C455BD1}" srcOrd="1" destOrd="0" parTransId="{D5A307F4-6BD4-4569-A5E9-5F0E285C562C}" sibTransId="{71773F19-86DA-4C56-8D69-05EC442BDA80}"/>
    <dgm:cxn modelId="{6B4F7137-7A89-4757-A7DE-2D4A13FB2FE2}" type="presOf" srcId="{2BEBD63A-B0E9-4433-8C34-5DE0F81879F5}" destId="{A1F22A9D-AE9E-408F-8444-7D17DE5E33BF}" srcOrd="0" destOrd="0" presId="urn:microsoft.com/office/officeart/2005/8/layout/hierarchy2"/>
    <dgm:cxn modelId="{977E5038-471A-40A9-A018-9CBA7614DA20}" type="presOf" srcId="{296A28AB-6BD0-46E1-8338-889DCC47C47F}" destId="{735F711F-4ED5-4633-9AA9-1E3A722AD1E6}" srcOrd="0" destOrd="0" presId="urn:microsoft.com/office/officeart/2005/8/layout/hierarchy2"/>
    <dgm:cxn modelId="{3E8A7438-30B7-4D2D-A83E-C1AC6BB6C554}" type="presOf" srcId="{1572FD85-2858-4421-983C-B62E8723A747}" destId="{B33E27CE-E088-499A-875B-0239C61A7664}" srcOrd="0" destOrd="0" presId="urn:microsoft.com/office/officeart/2005/8/layout/hierarchy2"/>
    <dgm:cxn modelId="{FF85545C-1ECF-4E2F-892E-5B55481F76EC}" type="presOf" srcId="{1572FD85-2858-4421-983C-B62E8723A747}" destId="{9BADA982-9122-4AA2-98C5-C0250BD03B80}" srcOrd="1" destOrd="0" presId="urn:microsoft.com/office/officeart/2005/8/layout/hierarchy2"/>
    <dgm:cxn modelId="{3A4ED145-E0B6-4478-9A9B-6FF93D7439A7}" type="presOf" srcId="{19D007DA-746B-4432-928B-2F8F61BDC209}" destId="{7278E471-CB67-4D27-98C2-3E934DA49428}" srcOrd="0" destOrd="0" presId="urn:microsoft.com/office/officeart/2005/8/layout/hierarchy2"/>
    <dgm:cxn modelId="{E2DF1147-5C47-426C-BC3F-4E044A10C448}" srcId="{AF974448-3CFB-45D2-A917-FB08E8ADF428}" destId="{7AFDEFF4-670E-4E42-A7F7-56803EC89952}" srcOrd="2" destOrd="0" parTransId="{1572FD85-2858-4421-983C-B62E8723A747}" sibTransId="{99E6F474-0D8B-4653-88DE-A20BA7EDD0CE}"/>
    <dgm:cxn modelId="{99959367-60B5-484F-84FC-00F1E5029477}" type="presOf" srcId="{2F0788A9-6D4B-4E07-AE53-DB0F729A04BA}" destId="{6989573B-4AD1-426D-9115-C063F24FA5A8}" srcOrd="1" destOrd="0" presId="urn:microsoft.com/office/officeart/2005/8/layout/hierarchy2"/>
    <dgm:cxn modelId="{CA2A1E6D-0B41-4BCD-85D4-44A3B49F66C9}" srcId="{496AB0E7-A6BE-4E6F-B52C-E7BB8F7E9E80}" destId="{4BA8A931-5FB4-458A-A776-B62B162F5D8D}" srcOrd="1" destOrd="0" parTransId="{7F3F3FB3-2C93-4C2B-A0A4-02FE342BBAA7}" sibTransId="{17FA5563-A0F7-4736-83F8-2121C4718569}"/>
    <dgm:cxn modelId="{40AC0A72-0BF4-46BD-B706-1BCD6AE9B392}" type="presOf" srcId="{ED21A617-5A5C-4046-9273-D7868CDFE8A7}" destId="{ED5D032C-495D-45C3-943E-7227E6B7E689}" srcOrd="1" destOrd="0" presId="urn:microsoft.com/office/officeart/2005/8/layout/hierarchy2"/>
    <dgm:cxn modelId="{85175F73-B8F1-4325-8FC7-5805B928A6A0}" srcId="{2BC18B19-A764-480B-9273-F2B43C455BD1}" destId="{19D007DA-746B-4432-928B-2F8F61BDC209}" srcOrd="4" destOrd="0" parTransId="{5CA84A4D-372C-443E-B460-54E45E9AED89}" sibTransId="{96E5C74D-8125-4542-856C-7A61C37ABA7B}"/>
    <dgm:cxn modelId="{9E1D7A74-8877-41EF-8EDB-66AA6FF108A2}" type="presOf" srcId="{69F87F0D-6543-43A2-80EB-D1DE498FD0F0}" destId="{EC9AFA64-A7C1-44F5-AB6C-F7E801085A5F}" srcOrd="0" destOrd="0" presId="urn:microsoft.com/office/officeart/2005/8/layout/hierarchy2"/>
    <dgm:cxn modelId="{7640C474-47F8-41DD-962A-736F6E077D5E}" srcId="{4BA8A931-5FB4-458A-A776-B62B162F5D8D}" destId="{E9F6B14F-9B8A-4F81-BE0B-7D1BD63F7DAA}" srcOrd="0" destOrd="0" parTransId="{B46DBD89-83EB-435D-B2D1-53649BCAECD4}" sibTransId="{0D659DC8-13BF-476B-85C7-117B8BD29493}"/>
    <dgm:cxn modelId="{5597C47B-F3D8-45E3-A3DC-2EE5057B310E}" type="presOf" srcId="{972BD4B1-A459-4E8B-871C-7924133A27E3}" destId="{BC951144-81AE-4AD7-9345-09282B35E3BB}" srcOrd="0" destOrd="0" presId="urn:microsoft.com/office/officeart/2005/8/layout/hierarchy2"/>
    <dgm:cxn modelId="{9BC8357C-F4D4-4040-9526-B62457409CF0}" type="presOf" srcId="{496AB0E7-A6BE-4E6F-B52C-E7BB8F7E9E80}" destId="{80665BB1-A5A3-412E-9198-E9EECBA16A88}" srcOrd="0" destOrd="0" presId="urn:microsoft.com/office/officeart/2005/8/layout/hierarchy2"/>
    <dgm:cxn modelId="{CB55627D-6D8D-4E21-AD04-166E12EEAA1F}" type="presOf" srcId="{E46F57C2-4722-4021-BB7C-CABF7D1DE341}" destId="{8C6102FE-FC11-4CE9-9119-A63D7FC48D5C}" srcOrd="1" destOrd="0" presId="urn:microsoft.com/office/officeart/2005/8/layout/hierarchy2"/>
    <dgm:cxn modelId="{0D3FBE7D-EBFD-4FEF-B527-643A7662E722}" type="presOf" srcId="{6CCA655D-A469-4D04-8EF5-FCDDF2C4B6F7}" destId="{6FF3D9E6-4611-4C8F-8531-D9AFC24C541D}" srcOrd="1" destOrd="0" presId="urn:microsoft.com/office/officeart/2005/8/layout/hierarchy2"/>
    <dgm:cxn modelId="{B85BB98D-9250-43F9-A88F-86D448641961}" type="presOf" srcId="{2BEBD63A-B0E9-4433-8C34-5DE0F81879F5}" destId="{62C0FA2E-964A-4064-8F7E-9CB1C95F224E}" srcOrd="1" destOrd="0" presId="urn:microsoft.com/office/officeart/2005/8/layout/hierarchy2"/>
    <dgm:cxn modelId="{7D5C7590-7D37-4209-8652-FCABCA95AF69}" type="presOf" srcId="{568830C4-3556-4260-A76C-9F6E7AE37B2F}" destId="{E2FD46AD-9617-439D-B6A3-946C50343CF9}" srcOrd="1" destOrd="0" presId="urn:microsoft.com/office/officeart/2005/8/layout/hierarchy2"/>
    <dgm:cxn modelId="{A30CB695-A880-41FF-8661-025C7DF7A853}" type="presOf" srcId="{B46DBD89-83EB-435D-B2D1-53649BCAECD4}" destId="{C4F6C480-8B10-4070-B39A-AFCBAFA2E5E8}" srcOrd="0" destOrd="0" presId="urn:microsoft.com/office/officeart/2005/8/layout/hierarchy2"/>
    <dgm:cxn modelId="{E1138697-1D38-48AC-9164-04DBCA94F0BB}" srcId="{AF974448-3CFB-45D2-A917-FB08E8ADF428}" destId="{4EDC97BF-F59B-4463-9518-09F895E23F3F}" srcOrd="1" destOrd="0" parTransId="{296A28AB-6BD0-46E1-8338-889DCC47C47F}" sibTransId="{48D75BAD-96F5-4F39-BC1C-B5A0DA8A5E41}"/>
    <dgm:cxn modelId="{4BDA649E-A6A7-4CD1-B097-5486ACB0FFE2}" type="presOf" srcId="{4EDC97BF-F59B-4463-9518-09F895E23F3F}" destId="{325F8B82-4432-4117-B85B-5BAAB1AA9DD1}" srcOrd="0" destOrd="0" presId="urn:microsoft.com/office/officeart/2005/8/layout/hierarchy2"/>
    <dgm:cxn modelId="{80CB45A0-7797-46DC-9716-FC164DBA47EA}" srcId="{4BA8A931-5FB4-458A-A776-B62B162F5D8D}" destId="{972BD4B1-A459-4E8B-871C-7924133A27E3}" srcOrd="2" destOrd="0" parTransId="{2F0788A9-6D4B-4E07-AE53-DB0F729A04BA}" sibTransId="{BA339A1E-F8D7-4ED1-B51B-C7C566E97C88}"/>
    <dgm:cxn modelId="{8595E3A7-0C60-41F7-872F-9CC021B69F1D}" srcId="{2BC18B19-A764-480B-9273-F2B43C455BD1}" destId="{17F0200A-008B-4120-A3DA-E56001C9C249}" srcOrd="0" destOrd="0" parTransId="{2BEBD63A-B0E9-4433-8C34-5DE0F81879F5}" sibTransId="{40395172-C48F-4C7A-8FC2-E9158FCDC298}"/>
    <dgm:cxn modelId="{6819E6AC-CE2F-4590-9D1B-607E9AD4A964}" srcId="{2BC18B19-A764-480B-9273-F2B43C455BD1}" destId="{DC52C2E5-49B9-4E6B-AEEC-5F118574F662}" srcOrd="1" destOrd="0" parTransId="{ED21A617-5A5C-4046-9273-D7868CDFE8A7}" sibTransId="{B36D3236-330E-4E9E-8554-B0BF4FEB1374}"/>
    <dgm:cxn modelId="{1D4AD1BE-19F9-4E1E-98D1-5201E630E703}" type="presOf" srcId="{7AFDEFF4-670E-4E42-A7F7-56803EC89952}" destId="{DA92D68F-17A9-4A68-87D2-C9ED74D6E4F9}" srcOrd="0" destOrd="0" presId="urn:microsoft.com/office/officeart/2005/8/layout/hierarchy2"/>
    <dgm:cxn modelId="{B836BCCA-3484-4FB6-9776-6BA8F8903C51}" srcId="{3912E88C-E0EB-435A-8E59-947E2582656C}" destId="{496AB0E7-A6BE-4E6F-B52C-E7BB8F7E9E80}" srcOrd="0" destOrd="0" parTransId="{A716EF8A-0F8D-412D-ACBC-7B6B82299ACB}" sibTransId="{8E21007B-447E-4578-B873-8DE64AEF7418}"/>
    <dgm:cxn modelId="{01179CCC-394B-4589-8B24-34CD41DAB817}" srcId="{2BC18B19-A764-480B-9273-F2B43C455BD1}" destId="{AB813857-DC0F-4DCF-9BD1-92F79BAE708A}" srcOrd="3" destOrd="0" parTransId="{C0DCAAAB-F57C-48AD-8DEE-5B83128F328F}" sibTransId="{DE313394-CBE7-4E0F-9674-0C7A313C605B}"/>
    <dgm:cxn modelId="{B76CB3D2-78F0-473B-B996-D441C08722BB}" type="presOf" srcId="{C0DCAAAB-F57C-48AD-8DEE-5B83128F328F}" destId="{BECE0168-3B0A-41F9-8AB1-9B95DC0CF74A}" srcOrd="1" destOrd="0" presId="urn:microsoft.com/office/officeart/2005/8/layout/hierarchy2"/>
    <dgm:cxn modelId="{19C24EDA-FB04-4C73-88C0-395811EFF6E7}" type="presOf" srcId="{9D7C645C-040C-4FF8-9B93-0812C559276F}" destId="{44E55DA7-F131-4B46-BF31-E4C8155B0373}" srcOrd="0" destOrd="0" presId="urn:microsoft.com/office/officeart/2005/8/layout/hierarchy2"/>
    <dgm:cxn modelId="{56ED13E1-FE30-4D9E-ADC1-3B0069C0E902}" type="presOf" srcId="{17F0200A-008B-4120-A3DA-E56001C9C249}" destId="{E825520A-5CFF-4C5B-9F9E-DA71E451D3CE}" srcOrd="0" destOrd="0" presId="urn:microsoft.com/office/officeart/2005/8/layout/hierarchy2"/>
    <dgm:cxn modelId="{4E6FE2E2-145B-4BF1-8C09-CC82E32FFCDB}" type="presOf" srcId="{7F3F3FB3-2C93-4C2B-A0A4-02FE342BBAA7}" destId="{89669BFF-639A-454B-BC1C-2D752A99B04A}" srcOrd="0" destOrd="0" presId="urn:microsoft.com/office/officeart/2005/8/layout/hierarchy2"/>
    <dgm:cxn modelId="{838645E7-2FE6-4BBC-BE8B-18402BF9AF94}" type="presOf" srcId="{2BC18B19-A764-480B-9273-F2B43C455BD1}" destId="{15B57F69-DF52-4546-B902-06BA11F43C24}" srcOrd="0" destOrd="0" presId="urn:microsoft.com/office/officeart/2005/8/layout/hierarchy2"/>
    <dgm:cxn modelId="{5AB617E9-C326-4D3D-B87E-7CF6D653E3FB}" srcId="{4BA8A931-5FB4-458A-A776-B62B162F5D8D}" destId="{3FB353FA-9C90-450E-95C1-AE027813CD91}" srcOrd="3" destOrd="0" parTransId="{5BC74B3E-A056-4E4D-861E-E62422FF3296}" sibTransId="{B93BFE6A-3EA0-4531-A765-7B4F2C431DBB}"/>
    <dgm:cxn modelId="{AD47CEEA-CC67-40A7-BB03-2ADF899E7726}" type="presOf" srcId="{6CCA655D-A469-4D04-8EF5-FCDDF2C4B6F7}" destId="{F4FBC7C9-9B8B-4D14-B8FA-2C706AB65244}" srcOrd="0" destOrd="0" presId="urn:microsoft.com/office/officeart/2005/8/layout/hierarchy2"/>
    <dgm:cxn modelId="{78DAA6ED-0AED-4CA8-BE18-823555B5254C}" type="presOf" srcId="{5CA84A4D-372C-443E-B460-54E45E9AED89}" destId="{F0F46928-FD9E-459F-B516-3161B6EAFC09}" srcOrd="1" destOrd="0" presId="urn:microsoft.com/office/officeart/2005/8/layout/hierarchy2"/>
    <dgm:cxn modelId="{FA6852F0-270B-40C2-91FB-64ECFC475E70}" type="presOf" srcId="{A242D0D9-D8C6-4B82-B627-18EB6B15C858}" destId="{56EE961A-170C-4001-94E8-D90C226262DA}" srcOrd="0" destOrd="0" presId="urn:microsoft.com/office/officeart/2005/8/layout/hierarchy2"/>
    <dgm:cxn modelId="{06763BF3-C9B6-4D6B-8B2E-258FD1487115}" type="presOf" srcId="{97F3F331-FDFC-424F-BD94-98ADE197CD18}" destId="{746305E1-3E19-4264-9B04-8CA3A6BCA86A}" srcOrd="0" destOrd="0" presId="urn:microsoft.com/office/officeart/2005/8/layout/hierarchy2"/>
    <dgm:cxn modelId="{6315B2F6-2D55-4194-AD2B-14A9DEE8FEDD}" type="presOf" srcId="{C0DCAAAB-F57C-48AD-8DEE-5B83128F328F}" destId="{9B8F2FC5-3E0D-4651-8C5A-B500B9FE9140}" srcOrd="0" destOrd="0" presId="urn:microsoft.com/office/officeart/2005/8/layout/hierarchy2"/>
    <dgm:cxn modelId="{8ECC3FF9-906D-410C-B8FE-D23BF8D8CBCE}" srcId="{496AB0E7-A6BE-4E6F-B52C-E7BB8F7E9E80}" destId="{AF974448-3CFB-45D2-A917-FB08E8ADF428}" srcOrd="0" destOrd="0" parTransId="{E46F57C2-4722-4021-BB7C-CABF7D1DE341}" sibTransId="{6556A69A-0CCE-4728-8D54-60BEF645AA58}"/>
    <dgm:cxn modelId="{E05514FB-4874-4DCF-9AB8-4E9882B58910}" type="presOf" srcId="{3912E88C-E0EB-435A-8E59-947E2582656C}" destId="{4ED280C4-3492-4448-9A2D-44C073961D43}" srcOrd="0" destOrd="0" presId="urn:microsoft.com/office/officeart/2005/8/layout/hierarchy2"/>
    <dgm:cxn modelId="{E601C2FB-ADB3-4B51-BBEA-3B9F143B0982}" type="presOf" srcId="{3FB353FA-9C90-450E-95C1-AE027813CD91}" destId="{2155DDB3-456D-4395-8935-9732405A001A}" srcOrd="0" destOrd="0" presId="urn:microsoft.com/office/officeart/2005/8/layout/hierarchy2"/>
    <dgm:cxn modelId="{C37981FD-B402-4852-BC28-9FA770DA364F}" type="presOf" srcId="{AF974448-3CFB-45D2-A917-FB08E8ADF428}" destId="{9748771C-EBE0-4AF6-A7CF-0947E4AC7D42}" srcOrd="0" destOrd="0" presId="urn:microsoft.com/office/officeart/2005/8/layout/hierarchy2"/>
    <dgm:cxn modelId="{F465EAE4-21A7-4BC7-AD70-975C8AF22706}" type="presParOf" srcId="{4ED280C4-3492-4448-9A2D-44C073961D43}" destId="{0649B15F-E728-48A0-8FA8-05A148DC32EC}" srcOrd="0" destOrd="0" presId="urn:microsoft.com/office/officeart/2005/8/layout/hierarchy2"/>
    <dgm:cxn modelId="{F838156C-12F0-4410-A8C4-D9E4E239382B}" type="presParOf" srcId="{0649B15F-E728-48A0-8FA8-05A148DC32EC}" destId="{80665BB1-A5A3-412E-9198-E9EECBA16A88}" srcOrd="0" destOrd="0" presId="urn:microsoft.com/office/officeart/2005/8/layout/hierarchy2"/>
    <dgm:cxn modelId="{9CA40A96-C4FC-4100-9768-D9C72202BE5A}" type="presParOf" srcId="{0649B15F-E728-48A0-8FA8-05A148DC32EC}" destId="{802D8C39-D438-4ADB-8FC5-9E71BEE9FBF9}" srcOrd="1" destOrd="0" presId="urn:microsoft.com/office/officeart/2005/8/layout/hierarchy2"/>
    <dgm:cxn modelId="{7EC6E792-0BA7-430D-B008-4C3267CFC800}" type="presParOf" srcId="{802D8C39-D438-4ADB-8FC5-9E71BEE9FBF9}" destId="{A1C93737-D4DF-4C14-B2EC-32A2EA2E9878}" srcOrd="0" destOrd="0" presId="urn:microsoft.com/office/officeart/2005/8/layout/hierarchy2"/>
    <dgm:cxn modelId="{436C050E-8BEE-48EB-80FC-0BC805775553}" type="presParOf" srcId="{A1C93737-D4DF-4C14-B2EC-32A2EA2E9878}" destId="{8C6102FE-FC11-4CE9-9119-A63D7FC48D5C}" srcOrd="0" destOrd="0" presId="urn:microsoft.com/office/officeart/2005/8/layout/hierarchy2"/>
    <dgm:cxn modelId="{3D5A73A7-0636-46BB-BE37-2B0024760C81}" type="presParOf" srcId="{802D8C39-D438-4ADB-8FC5-9E71BEE9FBF9}" destId="{B70CB52E-FC6E-4DE3-BA19-03B8E8590FE3}" srcOrd="1" destOrd="0" presId="urn:microsoft.com/office/officeart/2005/8/layout/hierarchy2"/>
    <dgm:cxn modelId="{248104C9-6577-49C4-96BF-AA13AD4AB7D6}" type="presParOf" srcId="{B70CB52E-FC6E-4DE3-BA19-03B8E8590FE3}" destId="{9748771C-EBE0-4AF6-A7CF-0947E4AC7D42}" srcOrd="0" destOrd="0" presId="urn:microsoft.com/office/officeart/2005/8/layout/hierarchy2"/>
    <dgm:cxn modelId="{9E41424E-08A3-4C2C-A6A1-2890CA0F939E}" type="presParOf" srcId="{B70CB52E-FC6E-4DE3-BA19-03B8E8590FE3}" destId="{10E3BA91-22E0-4735-8804-E9DA19B4631F}" srcOrd="1" destOrd="0" presId="urn:microsoft.com/office/officeart/2005/8/layout/hierarchy2"/>
    <dgm:cxn modelId="{FE488155-AE94-480A-8242-5CC20E565342}" type="presParOf" srcId="{10E3BA91-22E0-4735-8804-E9DA19B4631F}" destId="{4AE915BB-92A9-4AB3-B10F-518D9631285F}" srcOrd="0" destOrd="0" presId="urn:microsoft.com/office/officeart/2005/8/layout/hierarchy2"/>
    <dgm:cxn modelId="{24C1485E-8E48-46D9-B7D4-F7D080AC265A}" type="presParOf" srcId="{4AE915BB-92A9-4AB3-B10F-518D9631285F}" destId="{E2FD46AD-9617-439D-B6A3-946C50343CF9}" srcOrd="0" destOrd="0" presId="urn:microsoft.com/office/officeart/2005/8/layout/hierarchy2"/>
    <dgm:cxn modelId="{D6D1F586-6D46-4C0F-9CAF-2043E99C2A6B}" type="presParOf" srcId="{10E3BA91-22E0-4735-8804-E9DA19B4631F}" destId="{59BBAC1A-B021-4B53-999F-4A4BA267B0D0}" srcOrd="1" destOrd="0" presId="urn:microsoft.com/office/officeart/2005/8/layout/hierarchy2"/>
    <dgm:cxn modelId="{D56D9F1E-EAA4-4613-9B78-BA103244F7B2}" type="presParOf" srcId="{59BBAC1A-B021-4B53-999F-4A4BA267B0D0}" destId="{56EE961A-170C-4001-94E8-D90C226262DA}" srcOrd="0" destOrd="0" presId="urn:microsoft.com/office/officeart/2005/8/layout/hierarchy2"/>
    <dgm:cxn modelId="{D9D43724-F0DE-4CC2-BBA6-B98F4E45C240}" type="presParOf" srcId="{59BBAC1A-B021-4B53-999F-4A4BA267B0D0}" destId="{FF727359-91FC-458A-89A7-795416AC2CCF}" srcOrd="1" destOrd="0" presId="urn:microsoft.com/office/officeart/2005/8/layout/hierarchy2"/>
    <dgm:cxn modelId="{B7344D60-00A2-4723-A77A-627DD0F0F670}" type="presParOf" srcId="{10E3BA91-22E0-4735-8804-E9DA19B4631F}" destId="{735F711F-4ED5-4633-9AA9-1E3A722AD1E6}" srcOrd="2" destOrd="0" presId="urn:microsoft.com/office/officeart/2005/8/layout/hierarchy2"/>
    <dgm:cxn modelId="{E49F84D8-C79F-45D3-A987-783214ED6C2B}" type="presParOf" srcId="{735F711F-4ED5-4633-9AA9-1E3A722AD1E6}" destId="{99799F6C-8FB1-4EFE-AAC7-852A35927592}" srcOrd="0" destOrd="0" presId="urn:microsoft.com/office/officeart/2005/8/layout/hierarchy2"/>
    <dgm:cxn modelId="{0F7ADF69-C65E-42F2-8908-B297FBC2724D}" type="presParOf" srcId="{10E3BA91-22E0-4735-8804-E9DA19B4631F}" destId="{A9825FFE-6E98-4D5F-80E8-271F2F88F3A1}" srcOrd="3" destOrd="0" presId="urn:microsoft.com/office/officeart/2005/8/layout/hierarchy2"/>
    <dgm:cxn modelId="{9531BB0D-D890-412E-871B-50EDDD151B63}" type="presParOf" srcId="{A9825FFE-6E98-4D5F-80E8-271F2F88F3A1}" destId="{325F8B82-4432-4117-B85B-5BAAB1AA9DD1}" srcOrd="0" destOrd="0" presId="urn:microsoft.com/office/officeart/2005/8/layout/hierarchy2"/>
    <dgm:cxn modelId="{B5D5F66A-79BA-4E8D-A8B9-57D3BC8AC189}" type="presParOf" srcId="{A9825FFE-6E98-4D5F-80E8-271F2F88F3A1}" destId="{2F3DCAA8-1F4F-4C10-B881-9570641BE3A6}" srcOrd="1" destOrd="0" presId="urn:microsoft.com/office/officeart/2005/8/layout/hierarchy2"/>
    <dgm:cxn modelId="{1354CA0B-506E-467B-BDCC-4193A7AEE9CF}" type="presParOf" srcId="{10E3BA91-22E0-4735-8804-E9DA19B4631F}" destId="{B33E27CE-E088-499A-875B-0239C61A7664}" srcOrd="4" destOrd="0" presId="urn:microsoft.com/office/officeart/2005/8/layout/hierarchy2"/>
    <dgm:cxn modelId="{52DEA4BE-67E4-43DA-BDBF-BB09068E6820}" type="presParOf" srcId="{B33E27CE-E088-499A-875B-0239C61A7664}" destId="{9BADA982-9122-4AA2-98C5-C0250BD03B80}" srcOrd="0" destOrd="0" presId="urn:microsoft.com/office/officeart/2005/8/layout/hierarchy2"/>
    <dgm:cxn modelId="{A38F07C7-04B3-478B-A016-06D885AF6B11}" type="presParOf" srcId="{10E3BA91-22E0-4735-8804-E9DA19B4631F}" destId="{2CE12A5B-0988-45D9-8D61-BFDF811A8330}" srcOrd="5" destOrd="0" presId="urn:microsoft.com/office/officeart/2005/8/layout/hierarchy2"/>
    <dgm:cxn modelId="{1E0991B7-4A2B-4234-BBF7-0B63C05DF76A}" type="presParOf" srcId="{2CE12A5B-0988-45D9-8D61-BFDF811A8330}" destId="{DA92D68F-17A9-4A68-87D2-C9ED74D6E4F9}" srcOrd="0" destOrd="0" presId="urn:microsoft.com/office/officeart/2005/8/layout/hierarchy2"/>
    <dgm:cxn modelId="{34715BA7-9075-4C26-B708-1C50ECBA18CB}" type="presParOf" srcId="{2CE12A5B-0988-45D9-8D61-BFDF811A8330}" destId="{49C56146-4204-4982-BD34-7AC0219E4E39}" srcOrd="1" destOrd="0" presId="urn:microsoft.com/office/officeart/2005/8/layout/hierarchy2"/>
    <dgm:cxn modelId="{077B609B-5596-41DD-AEC6-5E6629F197E8}" type="presParOf" srcId="{802D8C39-D438-4ADB-8FC5-9E71BEE9FBF9}" destId="{89669BFF-639A-454B-BC1C-2D752A99B04A}" srcOrd="2" destOrd="0" presId="urn:microsoft.com/office/officeart/2005/8/layout/hierarchy2"/>
    <dgm:cxn modelId="{85D2DFAC-0860-4554-B0CA-E365949A2DD8}" type="presParOf" srcId="{89669BFF-639A-454B-BC1C-2D752A99B04A}" destId="{2D718603-4727-4563-8863-B9F2CE2E131D}" srcOrd="0" destOrd="0" presId="urn:microsoft.com/office/officeart/2005/8/layout/hierarchy2"/>
    <dgm:cxn modelId="{DC51AA4A-5FB9-4E72-B476-0ED194E1820D}" type="presParOf" srcId="{802D8C39-D438-4ADB-8FC5-9E71BEE9FBF9}" destId="{8EE2FF35-AFDC-4D89-A96F-FE911B5D709D}" srcOrd="3" destOrd="0" presId="urn:microsoft.com/office/officeart/2005/8/layout/hierarchy2"/>
    <dgm:cxn modelId="{383A2265-6628-496D-97C8-CF627700CFF8}" type="presParOf" srcId="{8EE2FF35-AFDC-4D89-A96F-FE911B5D709D}" destId="{B13C147A-7874-472E-938F-C464378E3B70}" srcOrd="0" destOrd="0" presId="urn:microsoft.com/office/officeart/2005/8/layout/hierarchy2"/>
    <dgm:cxn modelId="{03B21611-51A0-4911-AEA8-D6E51A9AA68A}" type="presParOf" srcId="{8EE2FF35-AFDC-4D89-A96F-FE911B5D709D}" destId="{EC3C76E1-648E-447C-8194-F8031093870A}" srcOrd="1" destOrd="0" presId="urn:microsoft.com/office/officeart/2005/8/layout/hierarchy2"/>
    <dgm:cxn modelId="{7268BD64-9A69-45CF-9730-016D15EDE344}" type="presParOf" srcId="{EC3C76E1-648E-447C-8194-F8031093870A}" destId="{C4F6C480-8B10-4070-B39A-AFCBAFA2E5E8}" srcOrd="0" destOrd="0" presId="urn:microsoft.com/office/officeart/2005/8/layout/hierarchy2"/>
    <dgm:cxn modelId="{336AB5F0-03CA-43CE-8974-CB7D3F437F79}" type="presParOf" srcId="{C4F6C480-8B10-4070-B39A-AFCBAFA2E5E8}" destId="{BA82A640-A1F0-420E-8EF1-2A0F6D6BA194}" srcOrd="0" destOrd="0" presId="urn:microsoft.com/office/officeart/2005/8/layout/hierarchy2"/>
    <dgm:cxn modelId="{C03A874B-ADC8-4CF9-BC37-A7582D99FDDD}" type="presParOf" srcId="{EC3C76E1-648E-447C-8194-F8031093870A}" destId="{D90F7782-E233-48DD-8F9C-D7E03AFE7FB1}" srcOrd="1" destOrd="0" presId="urn:microsoft.com/office/officeart/2005/8/layout/hierarchy2"/>
    <dgm:cxn modelId="{BB5F5B5B-C155-40A5-B5D7-B52AD4941486}" type="presParOf" srcId="{D90F7782-E233-48DD-8F9C-D7E03AFE7FB1}" destId="{46A9AD77-244A-4ABC-A2F0-BEAC538F343C}" srcOrd="0" destOrd="0" presId="urn:microsoft.com/office/officeart/2005/8/layout/hierarchy2"/>
    <dgm:cxn modelId="{879A0E3B-7AA0-4B24-BF54-06971F5AC62B}" type="presParOf" srcId="{D90F7782-E233-48DD-8F9C-D7E03AFE7FB1}" destId="{4BE1511C-BF7A-4215-A4EA-7E3024BA0DB2}" srcOrd="1" destOrd="0" presId="urn:microsoft.com/office/officeart/2005/8/layout/hierarchy2"/>
    <dgm:cxn modelId="{4203055A-ECAF-48E1-8CC9-CA97C0A8F7E6}" type="presParOf" srcId="{EC3C76E1-648E-447C-8194-F8031093870A}" destId="{746305E1-3E19-4264-9B04-8CA3A6BCA86A}" srcOrd="2" destOrd="0" presId="urn:microsoft.com/office/officeart/2005/8/layout/hierarchy2"/>
    <dgm:cxn modelId="{FA04E57E-01A8-4A2A-9C0A-1E0A0A9A6F60}" type="presParOf" srcId="{746305E1-3E19-4264-9B04-8CA3A6BCA86A}" destId="{411DEF99-587E-4503-8433-4176A0C0879C}" srcOrd="0" destOrd="0" presId="urn:microsoft.com/office/officeart/2005/8/layout/hierarchy2"/>
    <dgm:cxn modelId="{F35D6E15-E294-4D34-9A43-FB2C2EFE9CC9}" type="presParOf" srcId="{EC3C76E1-648E-447C-8194-F8031093870A}" destId="{78FE107E-E98A-4689-9D2A-606F70837049}" srcOrd="3" destOrd="0" presId="urn:microsoft.com/office/officeart/2005/8/layout/hierarchy2"/>
    <dgm:cxn modelId="{4EC09274-E0F8-42E6-A400-2955C61E8AC3}" type="presParOf" srcId="{78FE107E-E98A-4689-9D2A-606F70837049}" destId="{44E55DA7-F131-4B46-BF31-E4C8155B0373}" srcOrd="0" destOrd="0" presId="urn:microsoft.com/office/officeart/2005/8/layout/hierarchy2"/>
    <dgm:cxn modelId="{8C1A36DC-C274-4563-808C-3E1A0D8D8B23}" type="presParOf" srcId="{78FE107E-E98A-4689-9D2A-606F70837049}" destId="{86D432F1-667D-41BF-AD73-E2A9830BD49E}" srcOrd="1" destOrd="0" presId="urn:microsoft.com/office/officeart/2005/8/layout/hierarchy2"/>
    <dgm:cxn modelId="{C4E0CDE9-9D27-4EF2-A38F-1CAD3A6B3CDB}" type="presParOf" srcId="{EC3C76E1-648E-447C-8194-F8031093870A}" destId="{CA6C484C-BAAE-4EC6-A020-395526435EDC}" srcOrd="4" destOrd="0" presId="urn:microsoft.com/office/officeart/2005/8/layout/hierarchy2"/>
    <dgm:cxn modelId="{ED430CE0-60AE-4692-9F10-60D71323978E}" type="presParOf" srcId="{CA6C484C-BAAE-4EC6-A020-395526435EDC}" destId="{6989573B-4AD1-426D-9115-C063F24FA5A8}" srcOrd="0" destOrd="0" presId="urn:microsoft.com/office/officeart/2005/8/layout/hierarchy2"/>
    <dgm:cxn modelId="{7EDFA53C-49C6-4E0F-9978-C9CE94D33027}" type="presParOf" srcId="{EC3C76E1-648E-447C-8194-F8031093870A}" destId="{21F6D1F2-B14C-4EFF-AB1F-9B21A3108652}" srcOrd="5" destOrd="0" presId="urn:microsoft.com/office/officeart/2005/8/layout/hierarchy2"/>
    <dgm:cxn modelId="{18BBBE70-B703-43F1-BBC5-D2C482D83C57}" type="presParOf" srcId="{21F6D1F2-B14C-4EFF-AB1F-9B21A3108652}" destId="{BC951144-81AE-4AD7-9345-09282B35E3BB}" srcOrd="0" destOrd="0" presId="urn:microsoft.com/office/officeart/2005/8/layout/hierarchy2"/>
    <dgm:cxn modelId="{17C025FA-B235-46B5-878C-0D92FAF4823A}" type="presParOf" srcId="{21F6D1F2-B14C-4EFF-AB1F-9B21A3108652}" destId="{F463EE84-92FD-42E9-98B2-120013C298D9}" srcOrd="1" destOrd="0" presId="urn:microsoft.com/office/officeart/2005/8/layout/hierarchy2"/>
    <dgm:cxn modelId="{696A202E-30BE-4B32-8F91-90D58FBF20E8}" type="presParOf" srcId="{EC3C76E1-648E-447C-8194-F8031093870A}" destId="{7C4DFA59-C4E6-4A17-AE65-3D303C4382EE}" srcOrd="6" destOrd="0" presId="urn:microsoft.com/office/officeart/2005/8/layout/hierarchy2"/>
    <dgm:cxn modelId="{1EA42EE9-9301-44B1-9FEF-399356453722}" type="presParOf" srcId="{7C4DFA59-C4E6-4A17-AE65-3D303C4382EE}" destId="{8A96102A-1D16-4B57-A4F3-3819433BB749}" srcOrd="0" destOrd="0" presId="urn:microsoft.com/office/officeart/2005/8/layout/hierarchy2"/>
    <dgm:cxn modelId="{DBB9F314-E0E5-4791-80EE-E9FBFE912B29}" type="presParOf" srcId="{EC3C76E1-648E-447C-8194-F8031093870A}" destId="{5C0DE74A-E71E-4016-B052-55E243F225D0}" srcOrd="7" destOrd="0" presId="urn:microsoft.com/office/officeart/2005/8/layout/hierarchy2"/>
    <dgm:cxn modelId="{38D92F96-53E6-4CCD-A9AE-249031B743FC}" type="presParOf" srcId="{5C0DE74A-E71E-4016-B052-55E243F225D0}" destId="{2155DDB3-456D-4395-8935-9732405A001A}" srcOrd="0" destOrd="0" presId="urn:microsoft.com/office/officeart/2005/8/layout/hierarchy2"/>
    <dgm:cxn modelId="{F13A1F94-AC8B-4CC1-99C8-D6BDF2ABF769}" type="presParOf" srcId="{5C0DE74A-E71E-4016-B052-55E243F225D0}" destId="{4D056AAE-C639-4BE3-9C82-61AA48790387}" srcOrd="1" destOrd="0" presId="urn:microsoft.com/office/officeart/2005/8/layout/hierarchy2"/>
    <dgm:cxn modelId="{0819F582-EA88-4DD9-B6A6-D734968CD895}" type="presParOf" srcId="{4ED280C4-3492-4448-9A2D-44C073961D43}" destId="{FBE1DF19-17C6-47F0-8204-2109A568E4DC}" srcOrd="1" destOrd="0" presId="urn:microsoft.com/office/officeart/2005/8/layout/hierarchy2"/>
    <dgm:cxn modelId="{70E4D764-39DA-4958-8872-593A0E75AAFA}" type="presParOf" srcId="{FBE1DF19-17C6-47F0-8204-2109A568E4DC}" destId="{15B57F69-DF52-4546-B902-06BA11F43C24}" srcOrd="0" destOrd="0" presId="urn:microsoft.com/office/officeart/2005/8/layout/hierarchy2"/>
    <dgm:cxn modelId="{50329630-FCC7-4012-A38D-FDB10601AF77}" type="presParOf" srcId="{FBE1DF19-17C6-47F0-8204-2109A568E4DC}" destId="{BFBC1AB6-B4D6-481E-AEE3-8AA1D13EB0C3}" srcOrd="1" destOrd="0" presId="urn:microsoft.com/office/officeart/2005/8/layout/hierarchy2"/>
    <dgm:cxn modelId="{139BB78C-5139-4CF6-B949-EA8A16B49ABC}" type="presParOf" srcId="{BFBC1AB6-B4D6-481E-AEE3-8AA1D13EB0C3}" destId="{A1F22A9D-AE9E-408F-8444-7D17DE5E33BF}" srcOrd="0" destOrd="0" presId="urn:microsoft.com/office/officeart/2005/8/layout/hierarchy2"/>
    <dgm:cxn modelId="{DAD30B62-1EB5-4497-9E68-0A1E728D1D33}" type="presParOf" srcId="{A1F22A9D-AE9E-408F-8444-7D17DE5E33BF}" destId="{62C0FA2E-964A-4064-8F7E-9CB1C95F224E}" srcOrd="0" destOrd="0" presId="urn:microsoft.com/office/officeart/2005/8/layout/hierarchy2"/>
    <dgm:cxn modelId="{620A5E17-7EEE-4525-B682-D4D269A0619C}" type="presParOf" srcId="{BFBC1AB6-B4D6-481E-AEE3-8AA1D13EB0C3}" destId="{C964FF61-A7A2-4EE5-BAE8-83AB83D7CCB7}" srcOrd="1" destOrd="0" presId="urn:microsoft.com/office/officeart/2005/8/layout/hierarchy2"/>
    <dgm:cxn modelId="{54A43110-F35C-45DC-A10A-0D6C6668695D}" type="presParOf" srcId="{C964FF61-A7A2-4EE5-BAE8-83AB83D7CCB7}" destId="{E825520A-5CFF-4C5B-9F9E-DA71E451D3CE}" srcOrd="0" destOrd="0" presId="urn:microsoft.com/office/officeart/2005/8/layout/hierarchy2"/>
    <dgm:cxn modelId="{B1E3B1B7-03E5-41C9-9DAB-AE0DF5FB6643}" type="presParOf" srcId="{C964FF61-A7A2-4EE5-BAE8-83AB83D7CCB7}" destId="{7CB86450-CE2C-4783-A7C0-0104EECDEFF6}" srcOrd="1" destOrd="0" presId="urn:microsoft.com/office/officeart/2005/8/layout/hierarchy2"/>
    <dgm:cxn modelId="{8CA9E407-1B6F-4712-9A08-F440B027512D}" type="presParOf" srcId="{BFBC1AB6-B4D6-481E-AEE3-8AA1D13EB0C3}" destId="{C58EAF38-ACA7-42FA-8B43-0B25420EF2EB}" srcOrd="2" destOrd="0" presId="urn:microsoft.com/office/officeart/2005/8/layout/hierarchy2"/>
    <dgm:cxn modelId="{5A9F87A9-0B05-49E1-ACAD-A8AC51D67A64}" type="presParOf" srcId="{C58EAF38-ACA7-42FA-8B43-0B25420EF2EB}" destId="{ED5D032C-495D-45C3-943E-7227E6B7E689}" srcOrd="0" destOrd="0" presId="urn:microsoft.com/office/officeart/2005/8/layout/hierarchy2"/>
    <dgm:cxn modelId="{DFDA242B-D0AD-4792-B289-9C94BBE82A19}" type="presParOf" srcId="{BFBC1AB6-B4D6-481E-AEE3-8AA1D13EB0C3}" destId="{3F322DA6-AF45-4651-8399-AA16488788CB}" srcOrd="3" destOrd="0" presId="urn:microsoft.com/office/officeart/2005/8/layout/hierarchy2"/>
    <dgm:cxn modelId="{7A907136-54F0-45A0-8FD4-01DB3D06798D}" type="presParOf" srcId="{3F322DA6-AF45-4651-8399-AA16488788CB}" destId="{489B30AD-8EAA-4A23-B91D-08A7C10DF54C}" srcOrd="0" destOrd="0" presId="urn:microsoft.com/office/officeart/2005/8/layout/hierarchy2"/>
    <dgm:cxn modelId="{CBD917C9-CAD4-4F2C-86D9-55FF82E05268}" type="presParOf" srcId="{3F322DA6-AF45-4651-8399-AA16488788CB}" destId="{84CFD7DA-B42C-4B68-8761-C4B999DBB253}" srcOrd="1" destOrd="0" presId="urn:microsoft.com/office/officeart/2005/8/layout/hierarchy2"/>
    <dgm:cxn modelId="{DC9057C3-B9C3-4B40-8267-4762D0A3F675}" type="presParOf" srcId="{BFBC1AB6-B4D6-481E-AEE3-8AA1D13EB0C3}" destId="{F4FBC7C9-9B8B-4D14-B8FA-2C706AB65244}" srcOrd="4" destOrd="0" presId="urn:microsoft.com/office/officeart/2005/8/layout/hierarchy2"/>
    <dgm:cxn modelId="{0A47560A-38E5-4551-A181-9F45AE96365E}" type="presParOf" srcId="{F4FBC7C9-9B8B-4D14-B8FA-2C706AB65244}" destId="{6FF3D9E6-4611-4C8F-8531-D9AFC24C541D}" srcOrd="0" destOrd="0" presId="urn:microsoft.com/office/officeart/2005/8/layout/hierarchy2"/>
    <dgm:cxn modelId="{10653223-7F23-4578-907B-078E9D0979E6}" type="presParOf" srcId="{BFBC1AB6-B4D6-481E-AEE3-8AA1D13EB0C3}" destId="{3C3A3C38-E030-40CF-802D-79CACC2AA418}" srcOrd="5" destOrd="0" presId="urn:microsoft.com/office/officeart/2005/8/layout/hierarchy2"/>
    <dgm:cxn modelId="{5F0AC478-44FD-4ED3-9045-7937DE369318}" type="presParOf" srcId="{3C3A3C38-E030-40CF-802D-79CACC2AA418}" destId="{EC9AFA64-A7C1-44F5-AB6C-F7E801085A5F}" srcOrd="0" destOrd="0" presId="urn:microsoft.com/office/officeart/2005/8/layout/hierarchy2"/>
    <dgm:cxn modelId="{18DC4A13-9762-43E0-8390-29A41B93FBC0}" type="presParOf" srcId="{3C3A3C38-E030-40CF-802D-79CACC2AA418}" destId="{72C192B7-A106-4DBF-BEF6-661A17F64BDD}" srcOrd="1" destOrd="0" presId="urn:microsoft.com/office/officeart/2005/8/layout/hierarchy2"/>
    <dgm:cxn modelId="{919EF992-2207-4A4B-AA40-0E9572959323}" type="presParOf" srcId="{BFBC1AB6-B4D6-481E-AEE3-8AA1D13EB0C3}" destId="{9B8F2FC5-3E0D-4651-8C5A-B500B9FE9140}" srcOrd="6" destOrd="0" presId="urn:microsoft.com/office/officeart/2005/8/layout/hierarchy2"/>
    <dgm:cxn modelId="{B0F11DA7-972E-4E20-A6F9-C23155F130CA}" type="presParOf" srcId="{9B8F2FC5-3E0D-4651-8C5A-B500B9FE9140}" destId="{BECE0168-3B0A-41F9-8AB1-9B95DC0CF74A}" srcOrd="0" destOrd="0" presId="urn:microsoft.com/office/officeart/2005/8/layout/hierarchy2"/>
    <dgm:cxn modelId="{5BF51E93-C204-4EC8-8B1D-7AC397E34346}" type="presParOf" srcId="{BFBC1AB6-B4D6-481E-AEE3-8AA1D13EB0C3}" destId="{3DFE7437-0EBD-433F-A4A6-5B3684F4DB92}" srcOrd="7" destOrd="0" presId="urn:microsoft.com/office/officeart/2005/8/layout/hierarchy2"/>
    <dgm:cxn modelId="{6CEE5D1B-2040-4070-BD2C-C781627BF168}" type="presParOf" srcId="{3DFE7437-0EBD-433F-A4A6-5B3684F4DB92}" destId="{30F65322-5EA8-4CA7-A73C-9865AF9BFED6}" srcOrd="0" destOrd="0" presId="urn:microsoft.com/office/officeart/2005/8/layout/hierarchy2"/>
    <dgm:cxn modelId="{7967D467-6D82-468D-ADF9-588178BAFB92}" type="presParOf" srcId="{3DFE7437-0EBD-433F-A4A6-5B3684F4DB92}" destId="{1145B933-BBA5-4116-B50A-7135C6D59BDC}" srcOrd="1" destOrd="0" presId="urn:microsoft.com/office/officeart/2005/8/layout/hierarchy2"/>
    <dgm:cxn modelId="{220D8A5E-E413-4FA0-921A-45CECE2F4CF1}" type="presParOf" srcId="{BFBC1AB6-B4D6-481E-AEE3-8AA1D13EB0C3}" destId="{5BD8C421-A7F0-48B1-97B5-88DF3E459013}" srcOrd="8" destOrd="0" presId="urn:microsoft.com/office/officeart/2005/8/layout/hierarchy2"/>
    <dgm:cxn modelId="{0716703E-CCD2-47E0-A3E2-C69DA37B6A29}" type="presParOf" srcId="{5BD8C421-A7F0-48B1-97B5-88DF3E459013}" destId="{F0F46928-FD9E-459F-B516-3161B6EAFC09}" srcOrd="0" destOrd="0" presId="urn:microsoft.com/office/officeart/2005/8/layout/hierarchy2"/>
    <dgm:cxn modelId="{CD7AE719-B6FD-4E26-B8CD-E17B0A46BD3F}" type="presParOf" srcId="{BFBC1AB6-B4D6-481E-AEE3-8AA1D13EB0C3}" destId="{D8998366-1ABD-4863-B234-34192E5988C9}" srcOrd="9" destOrd="0" presId="urn:microsoft.com/office/officeart/2005/8/layout/hierarchy2"/>
    <dgm:cxn modelId="{2A9F9C2F-31AF-4665-8DDC-9A2109B2B30B}" type="presParOf" srcId="{D8998366-1ABD-4863-B234-34192E5988C9}" destId="{7278E471-CB67-4D27-98C2-3E934DA49428}" srcOrd="0" destOrd="0" presId="urn:microsoft.com/office/officeart/2005/8/layout/hierarchy2"/>
    <dgm:cxn modelId="{89D327F3-5610-46E7-9CCF-E35C37E5FC8C}" type="presParOf" srcId="{D8998366-1ABD-4863-B234-34192E5988C9}" destId="{3FDD5993-C4BD-4F2A-9B78-55FC1A0C38A8}" srcOrd="1" destOrd="0" presId="urn:microsoft.com/office/officeart/2005/8/layout/hierarchy2"/>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FABD5301-3EB5-4BA0-9D0A-DD233BD61D63}" type="doc">
      <dgm:prSet loTypeId="urn:microsoft.com/office/officeart/2005/8/layout/hList6" loCatId="list" qsTypeId="urn:microsoft.com/office/officeart/2005/8/quickstyle/simple1" qsCatId="simple" csTypeId="urn:microsoft.com/office/officeart/2005/8/colors/accent1_2" csCatId="accent1" phldr="1"/>
      <dgm:spPr/>
      <dgm:t>
        <a:bodyPr/>
        <a:lstStyle/>
        <a:p>
          <a:endParaRPr lang="ru-RU"/>
        </a:p>
      </dgm:t>
    </dgm:pt>
    <dgm:pt modelId="{36E311A7-2A00-4C09-A781-0AA2A6B52079}">
      <dgm:prSet phldrT="[Текст]" custT="1"/>
      <dgm:spPr/>
      <dgm:t>
        <a:bodyPr/>
        <a:lstStyle/>
        <a:p>
          <a:r>
            <a:rPr lang="ru-RU" sz="1200">
              <a:solidFill>
                <a:sysClr val="windowText" lastClr="000000"/>
              </a:solidFill>
              <a:latin typeface="Times New Roman" pitchFamily="18" charset="0"/>
              <a:cs typeface="Times New Roman" pitchFamily="18" charset="0"/>
            </a:rPr>
            <a:t>Організація спілкування</a:t>
          </a:r>
        </a:p>
      </dgm:t>
    </dgm:pt>
    <dgm:pt modelId="{E3D0F7F1-2187-4E33-9E13-98337D79F2D1}" type="parTrans" cxnId="{093F634E-5240-4098-A1B5-E561875C909A}">
      <dgm:prSet/>
      <dgm:spPr/>
      <dgm:t>
        <a:bodyPr/>
        <a:lstStyle/>
        <a:p>
          <a:endParaRPr lang="ru-RU"/>
        </a:p>
      </dgm:t>
    </dgm:pt>
    <dgm:pt modelId="{C077CA2D-D069-446C-9159-BE666B393400}" type="sibTrans" cxnId="{093F634E-5240-4098-A1B5-E561875C909A}">
      <dgm:prSet/>
      <dgm:spPr/>
      <dgm:t>
        <a:bodyPr/>
        <a:lstStyle/>
        <a:p>
          <a:endParaRPr lang="ru-RU"/>
        </a:p>
      </dgm:t>
    </dgm:pt>
    <dgm:pt modelId="{47BC45C1-D998-4D39-A68A-8C8860053040}">
      <dgm:prSet phldrT="[Текст]" custT="1"/>
      <dgm:spPr/>
      <dgm:t>
        <a:bodyPr/>
        <a:lstStyle/>
        <a:p>
          <a:r>
            <a:rPr lang="ru-RU" sz="1200">
              <a:solidFill>
                <a:sysClr val="windowText" lastClr="000000"/>
              </a:solidFill>
              <a:latin typeface="Times New Roman" pitchFamily="18" charset="0"/>
              <a:cs typeface="Times New Roman" pitchFamily="18" charset="0"/>
            </a:rPr>
            <a:t>Керівництво спілкуванням</a:t>
          </a:r>
        </a:p>
      </dgm:t>
    </dgm:pt>
    <dgm:pt modelId="{28B68B33-47D3-4F46-82B1-61CF02D283E1}" type="parTrans" cxnId="{01797C46-2BEC-4693-8E95-DC3DEC7C2AEC}">
      <dgm:prSet/>
      <dgm:spPr/>
      <dgm:t>
        <a:bodyPr/>
        <a:lstStyle/>
        <a:p>
          <a:endParaRPr lang="ru-RU"/>
        </a:p>
      </dgm:t>
    </dgm:pt>
    <dgm:pt modelId="{3C6A4DF1-98F7-4FB2-9C2B-96854D281E0C}" type="sibTrans" cxnId="{01797C46-2BEC-4693-8E95-DC3DEC7C2AEC}">
      <dgm:prSet/>
      <dgm:spPr/>
      <dgm:t>
        <a:bodyPr/>
        <a:lstStyle/>
        <a:p>
          <a:endParaRPr lang="ru-RU"/>
        </a:p>
      </dgm:t>
    </dgm:pt>
    <dgm:pt modelId="{BD313155-2CD1-4D3D-85E2-0333405F185D}">
      <dgm:prSet phldrT="[Текст]" custT="1"/>
      <dgm:spPr/>
      <dgm:t>
        <a:bodyPr/>
        <a:lstStyle/>
        <a:p>
          <a:r>
            <a:rPr lang="ru-RU" sz="1200">
              <a:solidFill>
                <a:sysClr val="windowText" lastClr="000000"/>
              </a:solidFill>
              <a:latin typeface="Times New Roman" pitchFamily="18" charset="0"/>
              <a:cs typeface="Times New Roman" pitchFamily="18" charset="0"/>
            </a:rPr>
            <a:t>Моделювання</a:t>
          </a:r>
        </a:p>
        <a:p>
          <a:r>
            <a:rPr lang="ru-RU" sz="1200">
              <a:solidFill>
                <a:sysClr val="windowText" lastClr="000000"/>
              </a:solidFill>
              <a:latin typeface="Times New Roman" pitchFamily="18" charset="0"/>
              <a:cs typeface="Times New Roman" pitchFamily="18" charset="0"/>
            </a:rPr>
            <a:t>майбутнього</a:t>
          </a:r>
        </a:p>
        <a:p>
          <a:r>
            <a:rPr lang="ru-RU" sz="1200">
              <a:solidFill>
                <a:sysClr val="windowText" lastClr="000000"/>
              </a:solidFill>
              <a:latin typeface="Times New Roman" pitchFamily="18" charset="0"/>
              <a:cs typeface="Times New Roman" pitchFamily="18" charset="0"/>
            </a:rPr>
            <a:t>спілкування</a:t>
          </a:r>
        </a:p>
      </dgm:t>
    </dgm:pt>
    <dgm:pt modelId="{5E1E98FC-B703-47D7-B6FE-0B74E549053E}" type="sibTrans" cxnId="{CCF3EB7C-5E6D-4739-B391-FDDD45F0739F}">
      <dgm:prSet/>
      <dgm:spPr/>
      <dgm:t>
        <a:bodyPr/>
        <a:lstStyle/>
        <a:p>
          <a:endParaRPr lang="ru-RU"/>
        </a:p>
      </dgm:t>
    </dgm:pt>
    <dgm:pt modelId="{B6A12FF0-080F-4D87-B46F-8391B646B82A}" type="parTrans" cxnId="{CCF3EB7C-5E6D-4739-B391-FDDD45F0739F}">
      <dgm:prSet/>
      <dgm:spPr/>
      <dgm:t>
        <a:bodyPr/>
        <a:lstStyle/>
        <a:p>
          <a:endParaRPr lang="ru-RU"/>
        </a:p>
      </dgm:t>
    </dgm:pt>
    <dgm:pt modelId="{E8C56E90-92B6-4CE5-8093-99A7E5643E2A}">
      <dgm:prSet custT="1"/>
      <dgm:spPr/>
      <dgm:t>
        <a:bodyPr/>
        <a:lstStyle/>
        <a:p>
          <a:r>
            <a:rPr lang="ru-RU" sz="1200">
              <a:solidFill>
                <a:sysClr val="windowText" lastClr="000000"/>
              </a:solidFill>
              <a:latin typeface="Times New Roman" pitchFamily="18" charset="0"/>
              <a:cs typeface="Times New Roman" pitchFamily="18" charset="0"/>
            </a:rPr>
            <a:t>Аналіз педагогічного спілкування</a:t>
          </a:r>
        </a:p>
      </dgm:t>
    </dgm:pt>
    <dgm:pt modelId="{370D2CFD-18DE-4072-94DC-AD4E99B18EED}" type="parTrans" cxnId="{12A9EA4F-2B3B-482F-91F1-9AAD42303A76}">
      <dgm:prSet/>
      <dgm:spPr/>
      <dgm:t>
        <a:bodyPr/>
        <a:lstStyle/>
        <a:p>
          <a:endParaRPr lang="ru-RU"/>
        </a:p>
      </dgm:t>
    </dgm:pt>
    <dgm:pt modelId="{C42AEAE3-98B0-4C12-BF73-0C2CA2112539}" type="sibTrans" cxnId="{12A9EA4F-2B3B-482F-91F1-9AAD42303A76}">
      <dgm:prSet/>
      <dgm:spPr/>
      <dgm:t>
        <a:bodyPr/>
        <a:lstStyle/>
        <a:p>
          <a:endParaRPr lang="ru-RU"/>
        </a:p>
      </dgm:t>
    </dgm:pt>
    <dgm:pt modelId="{162CBFAC-CE74-4FCC-8813-F61CB55449F9}" type="pres">
      <dgm:prSet presAssocID="{FABD5301-3EB5-4BA0-9D0A-DD233BD61D63}" presName="Name0" presStyleCnt="0">
        <dgm:presLayoutVars>
          <dgm:dir/>
          <dgm:resizeHandles val="exact"/>
        </dgm:presLayoutVars>
      </dgm:prSet>
      <dgm:spPr/>
    </dgm:pt>
    <dgm:pt modelId="{B0CF7B19-54A4-4719-A7C1-CF11CCB9771F}" type="pres">
      <dgm:prSet presAssocID="{BD313155-2CD1-4D3D-85E2-0333405F185D}" presName="node" presStyleLbl="node1" presStyleIdx="0" presStyleCnt="4" custLinFactNeighborX="-1359" custLinFactNeighborY="0">
        <dgm:presLayoutVars>
          <dgm:bulletEnabled val="1"/>
        </dgm:presLayoutVars>
      </dgm:prSet>
      <dgm:spPr/>
    </dgm:pt>
    <dgm:pt modelId="{E66241CB-C88E-4BA6-95BC-3403A70DC7B3}" type="pres">
      <dgm:prSet presAssocID="{5E1E98FC-B703-47D7-B6FE-0B74E549053E}" presName="sibTrans" presStyleCnt="0"/>
      <dgm:spPr/>
    </dgm:pt>
    <dgm:pt modelId="{8F9A9CFD-D990-46F4-826D-8BCC49DB6F2B}" type="pres">
      <dgm:prSet presAssocID="{36E311A7-2A00-4C09-A781-0AA2A6B52079}" presName="node" presStyleLbl="node1" presStyleIdx="1" presStyleCnt="4">
        <dgm:presLayoutVars>
          <dgm:bulletEnabled val="1"/>
        </dgm:presLayoutVars>
      </dgm:prSet>
      <dgm:spPr/>
    </dgm:pt>
    <dgm:pt modelId="{06E295BD-7223-40E3-8DC6-38CF1358D949}" type="pres">
      <dgm:prSet presAssocID="{C077CA2D-D069-446C-9159-BE666B393400}" presName="sibTrans" presStyleCnt="0"/>
      <dgm:spPr/>
    </dgm:pt>
    <dgm:pt modelId="{FFE4A97D-AF5A-45FD-9527-8ABCA4359BD4}" type="pres">
      <dgm:prSet presAssocID="{47BC45C1-D998-4D39-A68A-8C8860053040}" presName="node" presStyleLbl="node1" presStyleIdx="2" presStyleCnt="4">
        <dgm:presLayoutVars>
          <dgm:bulletEnabled val="1"/>
        </dgm:presLayoutVars>
      </dgm:prSet>
      <dgm:spPr/>
    </dgm:pt>
    <dgm:pt modelId="{23D7033B-B31B-41EA-B35B-CA9CA118B29F}" type="pres">
      <dgm:prSet presAssocID="{3C6A4DF1-98F7-4FB2-9C2B-96854D281E0C}" presName="sibTrans" presStyleCnt="0"/>
      <dgm:spPr/>
    </dgm:pt>
    <dgm:pt modelId="{C6B041AE-AB56-48C1-A14D-4695206BDEDC}" type="pres">
      <dgm:prSet presAssocID="{E8C56E90-92B6-4CE5-8093-99A7E5643E2A}" presName="node" presStyleLbl="node1" presStyleIdx="3" presStyleCnt="4">
        <dgm:presLayoutVars>
          <dgm:bulletEnabled val="1"/>
        </dgm:presLayoutVars>
      </dgm:prSet>
      <dgm:spPr/>
    </dgm:pt>
  </dgm:ptLst>
  <dgm:cxnLst>
    <dgm:cxn modelId="{D177B51C-8AC9-40D8-9C35-1713A8D24F0E}" type="presOf" srcId="{E8C56E90-92B6-4CE5-8093-99A7E5643E2A}" destId="{C6B041AE-AB56-48C1-A14D-4695206BDEDC}" srcOrd="0" destOrd="0" presId="urn:microsoft.com/office/officeart/2005/8/layout/hList6"/>
    <dgm:cxn modelId="{0CB30F21-82E7-4DC2-B077-C48769BE7B72}" type="presOf" srcId="{BD313155-2CD1-4D3D-85E2-0333405F185D}" destId="{B0CF7B19-54A4-4719-A7C1-CF11CCB9771F}" srcOrd="0" destOrd="0" presId="urn:microsoft.com/office/officeart/2005/8/layout/hList6"/>
    <dgm:cxn modelId="{ED6A6A35-77DC-4213-9D6C-D2DA8088918B}" type="presOf" srcId="{FABD5301-3EB5-4BA0-9D0A-DD233BD61D63}" destId="{162CBFAC-CE74-4FCC-8813-F61CB55449F9}" srcOrd="0" destOrd="0" presId="urn:microsoft.com/office/officeart/2005/8/layout/hList6"/>
    <dgm:cxn modelId="{C216C841-6953-4E61-BDA5-8FCBD08737A0}" type="presOf" srcId="{47BC45C1-D998-4D39-A68A-8C8860053040}" destId="{FFE4A97D-AF5A-45FD-9527-8ABCA4359BD4}" srcOrd="0" destOrd="0" presId="urn:microsoft.com/office/officeart/2005/8/layout/hList6"/>
    <dgm:cxn modelId="{01797C46-2BEC-4693-8E95-DC3DEC7C2AEC}" srcId="{FABD5301-3EB5-4BA0-9D0A-DD233BD61D63}" destId="{47BC45C1-D998-4D39-A68A-8C8860053040}" srcOrd="2" destOrd="0" parTransId="{28B68B33-47D3-4F46-82B1-61CF02D283E1}" sibTransId="{3C6A4DF1-98F7-4FB2-9C2B-96854D281E0C}"/>
    <dgm:cxn modelId="{093F634E-5240-4098-A1B5-E561875C909A}" srcId="{FABD5301-3EB5-4BA0-9D0A-DD233BD61D63}" destId="{36E311A7-2A00-4C09-A781-0AA2A6B52079}" srcOrd="1" destOrd="0" parTransId="{E3D0F7F1-2187-4E33-9E13-98337D79F2D1}" sibTransId="{C077CA2D-D069-446C-9159-BE666B393400}"/>
    <dgm:cxn modelId="{12A9EA4F-2B3B-482F-91F1-9AAD42303A76}" srcId="{FABD5301-3EB5-4BA0-9D0A-DD233BD61D63}" destId="{E8C56E90-92B6-4CE5-8093-99A7E5643E2A}" srcOrd="3" destOrd="0" parTransId="{370D2CFD-18DE-4072-94DC-AD4E99B18EED}" sibTransId="{C42AEAE3-98B0-4C12-BF73-0C2CA2112539}"/>
    <dgm:cxn modelId="{CCF3EB7C-5E6D-4739-B391-FDDD45F0739F}" srcId="{FABD5301-3EB5-4BA0-9D0A-DD233BD61D63}" destId="{BD313155-2CD1-4D3D-85E2-0333405F185D}" srcOrd="0" destOrd="0" parTransId="{B6A12FF0-080F-4D87-B46F-8391B646B82A}" sibTransId="{5E1E98FC-B703-47D7-B6FE-0B74E549053E}"/>
    <dgm:cxn modelId="{5456B7F5-487B-49A4-B657-26CB3D54C04D}" type="presOf" srcId="{36E311A7-2A00-4C09-A781-0AA2A6B52079}" destId="{8F9A9CFD-D990-46F4-826D-8BCC49DB6F2B}" srcOrd="0" destOrd="0" presId="urn:microsoft.com/office/officeart/2005/8/layout/hList6"/>
    <dgm:cxn modelId="{BC35B880-B9A7-4E41-8611-F98718D352E5}" type="presParOf" srcId="{162CBFAC-CE74-4FCC-8813-F61CB55449F9}" destId="{B0CF7B19-54A4-4719-A7C1-CF11CCB9771F}" srcOrd="0" destOrd="0" presId="urn:microsoft.com/office/officeart/2005/8/layout/hList6"/>
    <dgm:cxn modelId="{A144363C-8B29-4F92-9FEE-2ABE0F0700B9}" type="presParOf" srcId="{162CBFAC-CE74-4FCC-8813-F61CB55449F9}" destId="{E66241CB-C88E-4BA6-95BC-3403A70DC7B3}" srcOrd="1" destOrd="0" presId="urn:microsoft.com/office/officeart/2005/8/layout/hList6"/>
    <dgm:cxn modelId="{77BE8E87-BE65-45E5-9824-30E8D76B58BB}" type="presParOf" srcId="{162CBFAC-CE74-4FCC-8813-F61CB55449F9}" destId="{8F9A9CFD-D990-46F4-826D-8BCC49DB6F2B}" srcOrd="2" destOrd="0" presId="urn:microsoft.com/office/officeart/2005/8/layout/hList6"/>
    <dgm:cxn modelId="{7B49787E-066E-45E5-A0BD-932446DB960F}" type="presParOf" srcId="{162CBFAC-CE74-4FCC-8813-F61CB55449F9}" destId="{06E295BD-7223-40E3-8DC6-38CF1358D949}" srcOrd="3" destOrd="0" presId="urn:microsoft.com/office/officeart/2005/8/layout/hList6"/>
    <dgm:cxn modelId="{334E1EDD-BE81-42B8-9E74-FC38BC7AF7D5}" type="presParOf" srcId="{162CBFAC-CE74-4FCC-8813-F61CB55449F9}" destId="{FFE4A97D-AF5A-45FD-9527-8ABCA4359BD4}" srcOrd="4" destOrd="0" presId="urn:microsoft.com/office/officeart/2005/8/layout/hList6"/>
    <dgm:cxn modelId="{21F4E399-ADED-46C8-A2CD-B3D360D24345}" type="presParOf" srcId="{162CBFAC-CE74-4FCC-8813-F61CB55449F9}" destId="{23D7033B-B31B-41EA-B35B-CA9CA118B29F}" srcOrd="5" destOrd="0" presId="urn:microsoft.com/office/officeart/2005/8/layout/hList6"/>
    <dgm:cxn modelId="{1BA8C4FB-1EA9-41E2-B6FD-FA730FD44641}" type="presParOf" srcId="{162CBFAC-CE74-4FCC-8813-F61CB55449F9}" destId="{C6B041AE-AB56-48C1-A14D-4695206BDEDC}" srcOrd="6" destOrd="0" presId="urn:microsoft.com/office/officeart/2005/8/layout/hList6"/>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56B63A9E-8255-4181-8A72-14391A6B040F}"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ru-RU"/>
        </a:p>
      </dgm:t>
    </dgm:pt>
    <dgm:pt modelId="{79EB7FDE-D287-4C2D-BE1D-37C421175869}">
      <dgm:prSet phldrT="[Текст]"/>
      <dgm:spPr/>
      <dgm:t>
        <a:bodyPr/>
        <a:lstStyle/>
        <a:p>
          <a:r>
            <a:rPr lang="ru-RU">
              <a:latin typeface="Times New Roman" panose="02020603050405020304" pitchFamily="18" charset="0"/>
              <a:cs typeface="Times New Roman" panose="02020603050405020304" pitchFamily="18" charset="0"/>
            </a:rPr>
            <a:t>принципи</a:t>
          </a:r>
        </a:p>
      </dgm:t>
    </dgm:pt>
    <dgm:pt modelId="{DA9EF6F1-AB8D-4AF3-B527-42EB15860F75}" type="parTrans" cxnId="{F2833BA1-DA57-45BE-8243-3F5FFF232370}">
      <dgm:prSet/>
      <dgm:spPr/>
      <dgm:t>
        <a:bodyPr/>
        <a:lstStyle/>
        <a:p>
          <a:endParaRPr lang="ru-RU"/>
        </a:p>
      </dgm:t>
    </dgm:pt>
    <dgm:pt modelId="{8C44371C-311F-41E5-932E-BC965802A179}" type="sibTrans" cxnId="{F2833BA1-DA57-45BE-8243-3F5FFF232370}">
      <dgm:prSet/>
      <dgm:spPr/>
      <dgm:t>
        <a:bodyPr/>
        <a:lstStyle/>
        <a:p>
          <a:endParaRPr lang="ru-RU"/>
        </a:p>
      </dgm:t>
    </dgm:pt>
    <dgm:pt modelId="{DB627980-C5F1-4154-B5A2-94294E4CBA63}">
      <dgm:prSet phldrT="[Текст]"/>
      <dgm:spPr/>
      <dgm:t>
        <a:bodyPr/>
        <a:lstStyle/>
        <a:p>
          <a:r>
            <a:rPr lang="ru-RU">
              <a:latin typeface="Times New Roman" panose="02020603050405020304" pitchFamily="18" charset="0"/>
              <a:cs typeface="Times New Roman" panose="02020603050405020304" pitchFamily="18" charset="0"/>
            </a:rPr>
            <a:t>гуманізм</a:t>
          </a:r>
        </a:p>
      </dgm:t>
    </dgm:pt>
    <dgm:pt modelId="{F81E940B-F603-4CA7-AF66-FBF215239883}" type="parTrans" cxnId="{6FA5CFD0-24B5-4199-B7DC-99AAD1CE921D}">
      <dgm:prSet/>
      <dgm:spPr/>
      <dgm:t>
        <a:bodyPr/>
        <a:lstStyle/>
        <a:p>
          <a:endParaRPr lang="ru-RU"/>
        </a:p>
      </dgm:t>
    </dgm:pt>
    <dgm:pt modelId="{AF377001-43A2-46FA-BF8D-E26EB802CEFC}" type="sibTrans" cxnId="{6FA5CFD0-24B5-4199-B7DC-99AAD1CE921D}">
      <dgm:prSet/>
      <dgm:spPr/>
      <dgm:t>
        <a:bodyPr/>
        <a:lstStyle/>
        <a:p>
          <a:endParaRPr lang="ru-RU"/>
        </a:p>
      </dgm:t>
    </dgm:pt>
    <dgm:pt modelId="{E8BD8FF8-FEB8-4BEB-9EC1-4194F000121D}">
      <dgm:prSet phldrT="[Текст]"/>
      <dgm:spPr/>
      <dgm:t>
        <a:bodyPr/>
        <a:lstStyle/>
        <a:p>
          <a:r>
            <a:rPr lang="ru-RU">
              <a:latin typeface="Times New Roman" panose="02020603050405020304" pitchFamily="18" charset="0"/>
              <a:cs typeface="Times New Roman" panose="02020603050405020304" pitchFamily="18" charset="0"/>
            </a:rPr>
            <a:t>оптимізм</a:t>
          </a:r>
        </a:p>
      </dgm:t>
    </dgm:pt>
    <dgm:pt modelId="{6769FB63-B0F9-4AED-BD70-8EA1D21B883E}" type="parTrans" cxnId="{8FC3B599-71F7-44B5-94B1-BB621E35CB71}">
      <dgm:prSet/>
      <dgm:spPr/>
      <dgm:t>
        <a:bodyPr/>
        <a:lstStyle/>
        <a:p>
          <a:endParaRPr lang="ru-RU"/>
        </a:p>
      </dgm:t>
    </dgm:pt>
    <dgm:pt modelId="{68C55ACF-7652-41C2-B731-730568BAE78C}" type="sibTrans" cxnId="{8FC3B599-71F7-44B5-94B1-BB621E35CB71}">
      <dgm:prSet/>
      <dgm:spPr/>
      <dgm:t>
        <a:bodyPr/>
        <a:lstStyle/>
        <a:p>
          <a:endParaRPr lang="ru-RU"/>
        </a:p>
      </dgm:t>
    </dgm:pt>
    <dgm:pt modelId="{68FFE3EA-16A0-48C2-9700-6E27E33B073D}">
      <dgm:prSet phldrT="[Текст]"/>
      <dgm:spPr/>
      <dgm:t>
        <a:bodyPr/>
        <a:lstStyle/>
        <a:p>
          <a:r>
            <a:rPr lang="ru-RU">
              <a:latin typeface="Times New Roman" panose="02020603050405020304" pitchFamily="18" charset="0"/>
              <a:cs typeface="Times New Roman" panose="02020603050405020304" pitchFamily="18" charset="0"/>
            </a:rPr>
            <a:t>принципи</a:t>
          </a:r>
        </a:p>
      </dgm:t>
    </dgm:pt>
    <dgm:pt modelId="{5C2CFB74-92EF-4EB6-94AF-34657D246BCC}" type="parTrans" cxnId="{C636D86A-72C4-4464-BEC4-38AF4F998E10}">
      <dgm:prSet/>
      <dgm:spPr/>
      <dgm:t>
        <a:bodyPr/>
        <a:lstStyle/>
        <a:p>
          <a:endParaRPr lang="ru-RU"/>
        </a:p>
      </dgm:t>
    </dgm:pt>
    <dgm:pt modelId="{E0DD95D8-7A12-4F29-8D98-488A485706CD}" type="sibTrans" cxnId="{C636D86A-72C4-4464-BEC4-38AF4F998E10}">
      <dgm:prSet/>
      <dgm:spPr/>
      <dgm:t>
        <a:bodyPr/>
        <a:lstStyle/>
        <a:p>
          <a:endParaRPr lang="ru-RU"/>
        </a:p>
      </dgm:t>
    </dgm:pt>
    <dgm:pt modelId="{699A25E9-CCA5-42FF-B676-12BD21BA8048}">
      <dgm:prSet phldrT="[Текст]"/>
      <dgm:spPr/>
      <dgm:t>
        <a:bodyPr/>
        <a:lstStyle/>
        <a:p>
          <a:r>
            <a:rPr lang="ru-RU">
              <a:latin typeface="Times New Roman" panose="02020603050405020304" pitchFamily="18" charset="0"/>
              <a:cs typeface="Times New Roman" panose="02020603050405020304" pitchFamily="18" charset="0"/>
            </a:rPr>
            <a:t>демократизм</a:t>
          </a:r>
        </a:p>
      </dgm:t>
    </dgm:pt>
    <dgm:pt modelId="{3C10EAF7-DF40-4E3C-8AB3-D0913F826B90}" type="parTrans" cxnId="{1908AD88-9C5B-4EF0-AE39-6DB12C203430}">
      <dgm:prSet/>
      <dgm:spPr/>
      <dgm:t>
        <a:bodyPr/>
        <a:lstStyle/>
        <a:p>
          <a:endParaRPr lang="ru-RU"/>
        </a:p>
      </dgm:t>
    </dgm:pt>
    <dgm:pt modelId="{9E1468E5-BBDB-42B3-BECC-15261BED1D37}" type="sibTrans" cxnId="{1908AD88-9C5B-4EF0-AE39-6DB12C203430}">
      <dgm:prSet/>
      <dgm:spPr/>
      <dgm:t>
        <a:bodyPr/>
        <a:lstStyle/>
        <a:p>
          <a:endParaRPr lang="ru-RU"/>
        </a:p>
      </dgm:t>
    </dgm:pt>
    <dgm:pt modelId="{DA6916C7-C55F-43F7-B79F-95442D5293BE}">
      <dgm:prSet phldrT="[Текст]"/>
      <dgm:spPr/>
      <dgm:t>
        <a:bodyPr/>
        <a:lstStyle/>
        <a:p>
          <a:r>
            <a:rPr lang="ru-RU">
              <a:latin typeface="Times New Roman" panose="02020603050405020304" pitchFamily="18" charset="0"/>
              <a:cs typeface="Times New Roman" panose="02020603050405020304" pitchFamily="18" charset="0"/>
            </a:rPr>
            <a:t>індивідуально-особистісний підхід</a:t>
          </a:r>
        </a:p>
      </dgm:t>
    </dgm:pt>
    <dgm:pt modelId="{7A61BFEE-E60A-43B9-8A04-ABEF266C24FF}" type="parTrans" cxnId="{0A76A558-43F6-4360-B001-6E5B02A0A5DE}">
      <dgm:prSet/>
      <dgm:spPr/>
      <dgm:t>
        <a:bodyPr/>
        <a:lstStyle/>
        <a:p>
          <a:endParaRPr lang="ru-RU"/>
        </a:p>
      </dgm:t>
    </dgm:pt>
    <dgm:pt modelId="{BDD3B0C7-0E19-4431-BA3A-1AA26B156E56}" type="sibTrans" cxnId="{0A76A558-43F6-4360-B001-6E5B02A0A5DE}">
      <dgm:prSet/>
      <dgm:spPr/>
      <dgm:t>
        <a:bodyPr/>
        <a:lstStyle/>
        <a:p>
          <a:endParaRPr lang="ru-RU"/>
        </a:p>
      </dgm:t>
    </dgm:pt>
    <dgm:pt modelId="{FF56FAC2-8512-41B5-977A-27F3FB7D8F49}">
      <dgm:prSet phldrT="[Текст]"/>
      <dgm:spPr/>
      <dgm:t>
        <a:bodyPr/>
        <a:lstStyle/>
        <a:p>
          <a:r>
            <a:rPr lang="ru-RU">
              <a:latin typeface="Times New Roman" panose="02020603050405020304" pitchFamily="18" charset="0"/>
              <a:cs typeface="Times New Roman" panose="02020603050405020304" pitchFamily="18" charset="0"/>
            </a:rPr>
            <a:t>принципи</a:t>
          </a:r>
        </a:p>
      </dgm:t>
    </dgm:pt>
    <dgm:pt modelId="{B0D0A209-8E47-4B01-B92D-46C0194EBBDC}" type="parTrans" cxnId="{597D0073-E3D6-4B62-935D-CEF68413EA9D}">
      <dgm:prSet/>
      <dgm:spPr/>
      <dgm:t>
        <a:bodyPr/>
        <a:lstStyle/>
        <a:p>
          <a:endParaRPr lang="ru-RU"/>
        </a:p>
      </dgm:t>
    </dgm:pt>
    <dgm:pt modelId="{21DC4CAF-D1B2-4F73-8A03-F3EC00866012}" type="sibTrans" cxnId="{597D0073-E3D6-4B62-935D-CEF68413EA9D}">
      <dgm:prSet/>
      <dgm:spPr/>
      <dgm:t>
        <a:bodyPr/>
        <a:lstStyle/>
        <a:p>
          <a:endParaRPr lang="ru-RU"/>
        </a:p>
      </dgm:t>
    </dgm:pt>
    <dgm:pt modelId="{DAAECEE4-4F3E-469F-8BDB-9A4A684517E8}">
      <dgm:prSet phldrT="[Текст]"/>
      <dgm:spPr/>
      <dgm:t>
        <a:bodyPr/>
        <a:lstStyle/>
        <a:p>
          <a:r>
            <a:rPr lang="ru-RU">
              <a:latin typeface="Times New Roman" panose="02020603050405020304" pitchFamily="18" charset="0"/>
              <a:cs typeface="Times New Roman" panose="02020603050405020304" pitchFamily="18" charset="0"/>
            </a:rPr>
            <a:t>любов до дітей та професії</a:t>
          </a:r>
        </a:p>
      </dgm:t>
    </dgm:pt>
    <dgm:pt modelId="{E2F69E03-5DBF-4F03-A8C7-3153952EFE41}" type="parTrans" cxnId="{37D879E5-AA78-41A0-A13A-D6F7677B088F}">
      <dgm:prSet/>
      <dgm:spPr/>
      <dgm:t>
        <a:bodyPr/>
        <a:lstStyle/>
        <a:p>
          <a:endParaRPr lang="ru-RU"/>
        </a:p>
      </dgm:t>
    </dgm:pt>
    <dgm:pt modelId="{96436ECB-29BF-4B6B-9812-FEA5E5038876}" type="sibTrans" cxnId="{37D879E5-AA78-41A0-A13A-D6F7677B088F}">
      <dgm:prSet/>
      <dgm:spPr/>
      <dgm:t>
        <a:bodyPr/>
        <a:lstStyle/>
        <a:p>
          <a:endParaRPr lang="ru-RU"/>
        </a:p>
      </dgm:t>
    </dgm:pt>
    <dgm:pt modelId="{CEC4301D-5429-465B-B7CF-2A817DA010D9}">
      <dgm:prSet phldrT="[Текст]"/>
      <dgm:spPr/>
      <dgm:t>
        <a:bodyPr/>
        <a:lstStyle/>
        <a:p>
          <a:r>
            <a:rPr lang="ru-RU">
              <a:latin typeface="Times New Roman" panose="02020603050405020304" pitchFamily="18" charset="0"/>
              <a:cs typeface="Times New Roman" panose="02020603050405020304" pitchFamily="18" charset="0"/>
            </a:rPr>
            <a:t>співробітництво</a:t>
          </a:r>
        </a:p>
      </dgm:t>
    </dgm:pt>
    <dgm:pt modelId="{6FE02A95-C1F8-4F55-B00F-3749AB7A36D5}" type="parTrans" cxnId="{EC6C8C63-D26D-4AB5-A04F-1534DE148CE8}">
      <dgm:prSet/>
      <dgm:spPr/>
      <dgm:t>
        <a:bodyPr/>
        <a:lstStyle/>
        <a:p>
          <a:endParaRPr lang="ru-RU"/>
        </a:p>
      </dgm:t>
    </dgm:pt>
    <dgm:pt modelId="{B101E471-95FB-4F72-94D5-E0640437B6C3}" type="sibTrans" cxnId="{EC6C8C63-D26D-4AB5-A04F-1534DE148CE8}">
      <dgm:prSet/>
      <dgm:spPr/>
      <dgm:t>
        <a:bodyPr/>
        <a:lstStyle/>
        <a:p>
          <a:endParaRPr lang="ru-RU"/>
        </a:p>
      </dgm:t>
    </dgm:pt>
    <dgm:pt modelId="{926F8850-8507-444B-B6A0-E9EAF5C56FF4}">
      <dgm:prSet/>
      <dgm:spPr/>
      <dgm:t>
        <a:bodyPr/>
        <a:lstStyle/>
        <a:p>
          <a:r>
            <a:rPr lang="ru-RU">
              <a:latin typeface="Times New Roman" panose="02020603050405020304" pitchFamily="18" charset="0"/>
              <a:cs typeface="Times New Roman" panose="02020603050405020304" pitchFamily="18" charset="0"/>
            </a:rPr>
            <a:t>наступність</a:t>
          </a:r>
        </a:p>
      </dgm:t>
    </dgm:pt>
    <dgm:pt modelId="{FA3C3D97-7125-42DF-91F0-D1B46724D382}" type="parTrans" cxnId="{8BCF4473-57A9-4FF8-B5B4-6FEE81337A07}">
      <dgm:prSet/>
      <dgm:spPr/>
      <dgm:t>
        <a:bodyPr/>
        <a:lstStyle/>
        <a:p>
          <a:endParaRPr lang="ru-RU"/>
        </a:p>
      </dgm:t>
    </dgm:pt>
    <dgm:pt modelId="{C61C98AA-4074-4898-87B4-2C9268156A52}" type="sibTrans" cxnId="{8BCF4473-57A9-4FF8-B5B4-6FEE81337A07}">
      <dgm:prSet/>
      <dgm:spPr/>
      <dgm:t>
        <a:bodyPr/>
        <a:lstStyle/>
        <a:p>
          <a:endParaRPr lang="ru-RU"/>
        </a:p>
      </dgm:t>
    </dgm:pt>
    <dgm:pt modelId="{022F16EA-7682-43D3-A593-E13CEE89B222}" type="pres">
      <dgm:prSet presAssocID="{56B63A9E-8255-4181-8A72-14391A6B040F}" presName="Name0" presStyleCnt="0">
        <dgm:presLayoutVars>
          <dgm:dir/>
          <dgm:animLvl val="lvl"/>
          <dgm:resizeHandles val="exact"/>
        </dgm:presLayoutVars>
      </dgm:prSet>
      <dgm:spPr/>
    </dgm:pt>
    <dgm:pt modelId="{DD9974E8-7DBC-4BDF-B5C3-D27F00AD833D}" type="pres">
      <dgm:prSet presAssocID="{FF56FAC2-8512-41B5-977A-27F3FB7D8F49}" presName="boxAndChildren" presStyleCnt="0"/>
      <dgm:spPr/>
    </dgm:pt>
    <dgm:pt modelId="{BC4A2E00-DEE9-449B-96CA-5E8798781790}" type="pres">
      <dgm:prSet presAssocID="{FF56FAC2-8512-41B5-977A-27F3FB7D8F49}" presName="parentTextBox" presStyleLbl="node1" presStyleIdx="0" presStyleCnt="3"/>
      <dgm:spPr/>
    </dgm:pt>
    <dgm:pt modelId="{0907D62C-9DCB-4955-A14A-12B5BF2D9174}" type="pres">
      <dgm:prSet presAssocID="{FF56FAC2-8512-41B5-977A-27F3FB7D8F49}" presName="entireBox" presStyleLbl="node1" presStyleIdx="0" presStyleCnt="3"/>
      <dgm:spPr/>
    </dgm:pt>
    <dgm:pt modelId="{75D79E1B-8060-4D07-BDAC-F9E59413076C}" type="pres">
      <dgm:prSet presAssocID="{FF56FAC2-8512-41B5-977A-27F3FB7D8F49}" presName="descendantBox" presStyleCnt="0"/>
      <dgm:spPr/>
    </dgm:pt>
    <dgm:pt modelId="{01730945-ACE3-493C-A97E-66A80E71D00F}" type="pres">
      <dgm:prSet presAssocID="{DAAECEE4-4F3E-469F-8BDB-9A4A684517E8}" presName="childTextBox" presStyleLbl="fgAccFollowNode1" presStyleIdx="0" presStyleCnt="7">
        <dgm:presLayoutVars>
          <dgm:bulletEnabled val="1"/>
        </dgm:presLayoutVars>
      </dgm:prSet>
      <dgm:spPr/>
    </dgm:pt>
    <dgm:pt modelId="{9E947423-7747-4DCE-9C78-E0FB970FBEDD}" type="pres">
      <dgm:prSet presAssocID="{CEC4301D-5429-465B-B7CF-2A817DA010D9}" presName="childTextBox" presStyleLbl="fgAccFollowNode1" presStyleIdx="1" presStyleCnt="7">
        <dgm:presLayoutVars>
          <dgm:bulletEnabled val="1"/>
        </dgm:presLayoutVars>
      </dgm:prSet>
      <dgm:spPr/>
    </dgm:pt>
    <dgm:pt modelId="{BE533D86-383B-404C-B84D-4CECB7F158AA}" type="pres">
      <dgm:prSet presAssocID="{E0DD95D8-7A12-4F29-8D98-488A485706CD}" presName="sp" presStyleCnt="0"/>
      <dgm:spPr/>
    </dgm:pt>
    <dgm:pt modelId="{38296BD3-E643-4778-8CF6-E44D3A907319}" type="pres">
      <dgm:prSet presAssocID="{68FFE3EA-16A0-48C2-9700-6E27E33B073D}" presName="arrowAndChildren" presStyleCnt="0"/>
      <dgm:spPr/>
    </dgm:pt>
    <dgm:pt modelId="{D955499D-4E39-433D-8883-38529FF273E9}" type="pres">
      <dgm:prSet presAssocID="{68FFE3EA-16A0-48C2-9700-6E27E33B073D}" presName="parentTextArrow" presStyleLbl="node1" presStyleIdx="0" presStyleCnt="3"/>
      <dgm:spPr/>
    </dgm:pt>
    <dgm:pt modelId="{8EC006F1-42BF-4347-8474-92A5804B70EB}" type="pres">
      <dgm:prSet presAssocID="{68FFE3EA-16A0-48C2-9700-6E27E33B073D}" presName="arrow" presStyleLbl="node1" presStyleIdx="1" presStyleCnt="3"/>
      <dgm:spPr/>
    </dgm:pt>
    <dgm:pt modelId="{69809B19-9EB9-4867-AB61-2EC205AEC715}" type="pres">
      <dgm:prSet presAssocID="{68FFE3EA-16A0-48C2-9700-6E27E33B073D}" presName="descendantArrow" presStyleCnt="0"/>
      <dgm:spPr/>
    </dgm:pt>
    <dgm:pt modelId="{BF96CC88-B269-412C-B55B-ECD59160FD08}" type="pres">
      <dgm:prSet presAssocID="{699A25E9-CCA5-42FF-B676-12BD21BA8048}" presName="childTextArrow" presStyleLbl="fgAccFollowNode1" presStyleIdx="2" presStyleCnt="7">
        <dgm:presLayoutVars>
          <dgm:bulletEnabled val="1"/>
        </dgm:presLayoutVars>
      </dgm:prSet>
      <dgm:spPr/>
    </dgm:pt>
    <dgm:pt modelId="{A2AD2199-BCA0-4909-9608-F9B5CA34EABC}" type="pres">
      <dgm:prSet presAssocID="{DA6916C7-C55F-43F7-B79F-95442D5293BE}" presName="childTextArrow" presStyleLbl="fgAccFollowNode1" presStyleIdx="3" presStyleCnt="7">
        <dgm:presLayoutVars>
          <dgm:bulletEnabled val="1"/>
        </dgm:presLayoutVars>
      </dgm:prSet>
      <dgm:spPr/>
    </dgm:pt>
    <dgm:pt modelId="{D5DEE98F-C4D4-4F99-8E7C-D8046A673E38}" type="pres">
      <dgm:prSet presAssocID="{926F8850-8507-444B-B6A0-E9EAF5C56FF4}" presName="childTextArrow" presStyleLbl="fgAccFollowNode1" presStyleIdx="4" presStyleCnt="7">
        <dgm:presLayoutVars>
          <dgm:bulletEnabled val="1"/>
        </dgm:presLayoutVars>
      </dgm:prSet>
      <dgm:spPr/>
    </dgm:pt>
    <dgm:pt modelId="{CAED61A9-02C6-4D73-8FF4-C2C5E2067868}" type="pres">
      <dgm:prSet presAssocID="{8C44371C-311F-41E5-932E-BC965802A179}" presName="sp" presStyleCnt="0"/>
      <dgm:spPr/>
    </dgm:pt>
    <dgm:pt modelId="{E0A143A0-95B8-4A9C-9E7F-3D7FD8BEAEDD}" type="pres">
      <dgm:prSet presAssocID="{79EB7FDE-D287-4C2D-BE1D-37C421175869}" presName="arrowAndChildren" presStyleCnt="0"/>
      <dgm:spPr/>
    </dgm:pt>
    <dgm:pt modelId="{D8B8C288-13CB-42E6-8923-5F5274940E59}" type="pres">
      <dgm:prSet presAssocID="{79EB7FDE-D287-4C2D-BE1D-37C421175869}" presName="parentTextArrow" presStyleLbl="node1" presStyleIdx="1" presStyleCnt="3"/>
      <dgm:spPr/>
    </dgm:pt>
    <dgm:pt modelId="{E8342684-3AAA-4C4F-8699-21F4AD4FC5D0}" type="pres">
      <dgm:prSet presAssocID="{79EB7FDE-D287-4C2D-BE1D-37C421175869}" presName="arrow" presStyleLbl="node1" presStyleIdx="2" presStyleCnt="3"/>
      <dgm:spPr/>
    </dgm:pt>
    <dgm:pt modelId="{F9965C8D-8B2A-4BDE-8017-F996361AE7E1}" type="pres">
      <dgm:prSet presAssocID="{79EB7FDE-D287-4C2D-BE1D-37C421175869}" presName="descendantArrow" presStyleCnt="0"/>
      <dgm:spPr/>
    </dgm:pt>
    <dgm:pt modelId="{A5612E7A-1FD0-4754-B425-EFDD36294775}" type="pres">
      <dgm:prSet presAssocID="{DB627980-C5F1-4154-B5A2-94294E4CBA63}" presName="childTextArrow" presStyleLbl="fgAccFollowNode1" presStyleIdx="5" presStyleCnt="7">
        <dgm:presLayoutVars>
          <dgm:bulletEnabled val="1"/>
        </dgm:presLayoutVars>
      </dgm:prSet>
      <dgm:spPr/>
    </dgm:pt>
    <dgm:pt modelId="{2272FEB9-CD66-4262-AA3B-1C7C96BCD007}" type="pres">
      <dgm:prSet presAssocID="{E8BD8FF8-FEB8-4BEB-9EC1-4194F000121D}" presName="childTextArrow" presStyleLbl="fgAccFollowNode1" presStyleIdx="6" presStyleCnt="7">
        <dgm:presLayoutVars>
          <dgm:bulletEnabled val="1"/>
        </dgm:presLayoutVars>
      </dgm:prSet>
      <dgm:spPr/>
    </dgm:pt>
  </dgm:ptLst>
  <dgm:cxnLst>
    <dgm:cxn modelId="{CB85BE16-75F3-465C-8CDC-8DBAE2170671}" type="presOf" srcId="{926F8850-8507-444B-B6A0-E9EAF5C56FF4}" destId="{D5DEE98F-C4D4-4F99-8E7C-D8046A673E38}" srcOrd="0" destOrd="0" presId="urn:microsoft.com/office/officeart/2005/8/layout/process4"/>
    <dgm:cxn modelId="{FC9E6119-988D-4642-A5FB-9A4FBE4EC8E3}" type="presOf" srcId="{DAAECEE4-4F3E-469F-8BDB-9A4A684517E8}" destId="{01730945-ACE3-493C-A97E-66A80E71D00F}" srcOrd="0" destOrd="0" presId="urn:microsoft.com/office/officeart/2005/8/layout/process4"/>
    <dgm:cxn modelId="{9CECF627-389C-40F2-B1F4-9C87FD1E9052}" type="presOf" srcId="{699A25E9-CCA5-42FF-B676-12BD21BA8048}" destId="{BF96CC88-B269-412C-B55B-ECD59160FD08}" srcOrd="0" destOrd="0" presId="urn:microsoft.com/office/officeart/2005/8/layout/process4"/>
    <dgm:cxn modelId="{01421A37-F66E-45C4-9E3A-94EDFE485DC9}" type="presOf" srcId="{DA6916C7-C55F-43F7-B79F-95442D5293BE}" destId="{A2AD2199-BCA0-4909-9608-F9B5CA34EABC}" srcOrd="0" destOrd="0" presId="urn:microsoft.com/office/officeart/2005/8/layout/process4"/>
    <dgm:cxn modelId="{93234C3B-C442-4EF5-9D9C-733F8F6CBE92}" type="presOf" srcId="{E8BD8FF8-FEB8-4BEB-9EC1-4194F000121D}" destId="{2272FEB9-CD66-4262-AA3B-1C7C96BCD007}" srcOrd="0" destOrd="0" presId="urn:microsoft.com/office/officeart/2005/8/layout/process4"/>
    <dgm:cxn modelId="{EC6C8C63-D26D-4AB5-A04F-1534DE148CE8}" srcId="{FF56FAC2-8512-41B5-977A-27F3FB7D8F49}" destId="{CEC4301D-5429-465B-B7CF-2A817DA010D9}" srcOrd="1" destOrd="0" parTransId="{6FE02A95-C1F8-4F55-B00F-3749AB7A36D5}" sibTransId="{B101E471-95FB-4F72-94D5-E0640437B6C3}"/>
    <dgm:cxn modelId="{914AF068-7C46-4AD6-96C0-FDCEFDAEEB99}" type="presOf" srcId="{FF56FAC2-8512-41B5-977A-27F3FB7D8F49}" destId="{0907D62C-9DCB-4955-A14A-12B5BF2D9174}" srcOrd="1" destOrd="0" presId="urn:microsoft.com/office/officeart/2005/8/layout/process4"/>
    <dgm:cxn modelId="{55B96649-559A-4A69-B89E-96E0F4E66B87}" type="presOf" srcId="{FF56FAC2-8512-41B5-977A-27F3FB7D8F49}" destId="{BC4A2E00-DEE9-449B-96CA-5E8798781790}" srcOrd="0" destOrd="0" presId="urn:microsoft.com/office/officeart/2005/8/layout/process4"/>
    <dgm:cxn modelId="{C636D86A-72C4-4464-BEC4-38AF4F998E10}" srcId="{56B63A9E-8255-4181-8A72-14391A6B040F}" destId="{68FFE3EA-16A0-48C2-9700-6E27E33B073D}" srcOrd="1" destOrd="0" parTransId="{5C2CFB74-92EF-4EB6-94AF-34657D246BCC}" sibTransId="{E0DD95D8-7A12-4F29-8D98-488A485706CD}"/>
    <dgm:cxn modelId="{597D0073-E3D6-4B62-935D-CEF68413EA9D}" srcId="{56B63A9E-8255-4181-8A72-14391A6B040F}" destId="{FF56FAC2-8512-41B5-977A-27F3FB7D8F49}" srcOrd="2" destOrd="0" parTransId="{B0D0A209-8E47-4B01-B92D-46C0194EBBDC}" sibTransId="{21DC4CAF-D1B2-4F73-8A03-F3EC00866012}"/>
    <dgm:cxn modelId="{8BCF4473-57A9-4FF8-B5B4-6FEE81337A07}" srcId="{68FFE3EA-16A0-48C2-9700-6E27E33B073D}" destId="{926F8850-8507-444B-B6A0-E9EAF5C56FF4}" srcOrd="2" destOrd="0" parTransId="{FA3C3D97-7125-42DF-91F0-D1B46724D382}" sibTransId="{C61C98AA-4074-4898-87B4-2C9268156A52}"/>
    <dgm:cxn modelId="{E2753E74-C9D5-4DA4-807D-55B0B7AF79A2}" type="presOf" srcId="{DB627980-C5F1-4154-B5A2-94294E4CBA63}" destId="{A5612E7A-1FD0-4754-B425-EFDD36294775}" srcOrd="0" destOrd="0" presId="urn:microsoft.com/office/officeart/2005/8/layout/process4"/>
    <dgm:cxn modelId="{0A76A558-43F6-4360-B001-6E5B02A0A5DE}" srcId="{68FFE3EA-16A0-48C2-9700-6E27E33B073D}" destId="{DA6916C7-C55F-43F7-B79F-95442D5293BE}" srcOrd="1" destOrd="0" parTransId="{7A61BFEE-E60A-43B9-8A04-ABEF266C24FF}" sibTransId="{BDD3B0C7-0E19-4431-BA3A-1AA26B156E56}"/>
    <dgm:cxn modelId="{08831A86-D58B-42A1-9063-0488A271B1AF}" type="presOf" srcId="{79EB7FDE-D287-4C2D-BE1D-37C421175869}" destId="{D8B8C288-13CB-42E6-8923-5F5274940E59}" srcOrd="0" destOrd="0" presId="urn:microsoft.com/office/officeart/2005/8/layout/process4"/>
    <dgm:cxn modelId="{8AC2B187-B506-4029-81E4-6597CBC64ACD}" type="presOf" srcId="{68FFE3EA-16A0-48C2-9700-6E27E33B073D}" destId="{8EC006F1-42BF-4347-8474-92A5804B70EB}" srcOrd="1" destOrd="0" presId="urn:microsoft.com/office/officeart/2005/8/layout/process4"/>
    <dgm:cxn modelId="{1908AD88-9C5B-4EF0-AE39-6DB12C203430}" srcId="{68FFE3EA-16A0-48C2-9700-6E27E33B073D}" destId="{699A25E9-CCA5-42FF-B676-12BD21BA8048}" srcOrd="0" destOrd="0" parTransId="{3C10EAF7-DF40-4E3C-8AB3-D0913F826B90}" sibTransId="{9E1468E5-BBDB-42B3-BECC-15261BED1D37}"/>
    <dgm:cxn modelId="{3E3A6C99-F799-42F1-97DB-6CA1769BF001}" type="presOf" srcId="{79EB7FDE-D287-4C2D-BE1D-37C421175869}" destId="{E8342684-3AAA-4C4F-8699-21F4AD4FC5D0}" srcOrd="1" destOrd="0" presId="urn:microsoft.com/office/officeart/2005/8/layout/process4"/>
    <dgm:cxn modelId="{8FC3B599-71F7-44B5-94B1-BB621E35CB71}" srcId="{79EB7FDE-D287-4C2D-BE1D-37C421175869}" destId="{E8BD8FF8-FEB8-4BEB-9EC1-4194F000121D}" srcOrd="1" destOrd="0" parTransId="{6769FB63-B0F9-4AED-BD70-8EA1D21B883E}" sibTransId="{68C55ACF-7652-41C2-B731-730568BAE78C}"/>
    <dgm:cxn modelId="{AE10449F-2790-4F7A-A436-2347F040FD50}" type="presOf" srcId="{CEC4301D-5429-465B-B7CF-2A817DA010D9}" destId="{9E947423-7747-4DCE-9C78-E0FB970FBEDD}" srcOrd="0" destOrd="0" presId="urn:microsoft.com/office/officeart/2005/8/layout/process4"/>
    <dgm:cxn modelId="{F2833BA1-DA57-45BE-8243-3F5FFF232370}" srcId="{56B63A9E-8255-4181-8A72-14391A6B040F}" destId="{79EB7FDE-D287-4C2D-BE1D-37C421175869}" srcOrd="0" destOrd="0" parTransId="{DA9EF6F1-AB8D-4AF3-B527-42EB15860F75}" sibTransId="{8C44371C-311F-41E5-932E-BC965802A179}"/>
    <dgm:cxn modelId="{6FA5CFD0-24B5-4199-B7DC-99AAD1CE921D}" srcId="{79EB7FDE-D287-4C2D-BE1D-37C421175869}" destId="{DB627980-C5F1-4154-B5A2-94294E4CBA63}" srcOrd="0" destOrd="0" parTransId="{F81E940B-F603-4CA7-AF66-FBF215239883}" sibTransId="{AF377001-43A2-46FA-BF8D-E26EB802CEFC}"/>
    <dgm:cxn modelId="{37D879E5-AA78-41A0-A13A-D6F7677B088F}" srcId="{FF56FAC2-8512-41B5-977A-27F3FB7D8F49}" destId="{DAAECEE4-4F3E-469F-8BDB-9A4A684517E8}" srcOrd="0" destOrd="0" parTransId="{E2F69E03-5DBF-4F03-A8C7-3153952EFE41}" sibTransId="{96436ECB-29BF-4B6B-9812-FEA5E5038876}"/>
    <dgm:cxn modelId="{CDCB22F1-7702-43AA-9D87-8720C951F138}" type="presOf" srcId="{68FFE3EA-16A0-48C2-9700-6E27E33B073D}" destId="{D955499D-4E39-433D-8883-38529FF273E9}" srcOrd="0" destOrd="0" presId="urn:microsoft.com/office/officeart/2005/8/layout/process4"/>
    <dgm:cxn modelId="{DE3AC9F4-FCCB-42CB-A163-77D33E9D7BBE}" type="presOf" srcId="{56B63A9E-8255-4181-8A72-14391A6B040F}" destId="{022F16EA-7682-43D3-A593-E13CEE89B222}" srcOrd="0" destOrd="0" presId="urn:microsoft.com/office/officeart/2005/8/layout/process4"/>
    <dgm:cxn modelId="{9E7EB77E-AF5E-4BC2-9E47-535CEE18C063}" type="presParOf" srcId="{022F16EA-7682-43D3-A593-E13CEE89B222}" destId="{DD9974E8-7DBC-4BDF-B5C3-D27F00AD833D}" srcOrd="0" destOrd="0" presId="urn:microsoft.com/office/officeart/2005/8/layout/process4"/>
    <dgm:cxn modelId="{F81152A9-8505-42B2-8C27-8C1141024F7C}" type="presParOf" srcId="{DD9974E8-7DBC-4BDF-B5C3-D27F00AD833D}" destId="{BC4A2E00-DEE9-449B-96CA-5E8798781790}" srcOrd="0" destOrd="0" presId="urn:microsoft.com/office/officeart/2005/8/layout/process4"/>
    <dgm:cxn modelId="{B5008F5C-C842-4454-AAFB-394E48C775A2}" type="presParOf" srcId="{DD9974E8-7DBC-4BDF-B5C3-D27F00AD833D}" destId="{0907D62C-9DCB-4955-A14A-12B5BF2D9174}" srcOrd="1" destOrd="0" presId="urn:microsoft.com/office/officeart/2005/8/layout/process4"/>
    <dgm:cxn modelId="{AD0DEDB5-CA3B-4FC6-B657-2D9CDDECFC9D}" type="presParOf" srcId="{DD9974E8-7DBC-4BDF-B5C3-D27F00AD833D}" destId="{75D79E1B-8060-4D07-BDAC-F9E59413076C}" srcOrd="2" destOrd="0" presId="urn:microsoft.com/office/officeart/2005/8/layout/process4"/>
    <dgm:cxn modelId="{2E3364E9-0D50-48A4-8D0F-BCB76F4638C4}" type="presParOf" srcId="{75D79E1B-8060-4D07-BDAC-F9E59413076C}" destId="{01730945-ACE3-493C-A97E-66A80E71D00F}" srcOrd="0" destOrd="0" presId="urn:microsoft.com/office/officeart/2005/8/layout/process4"/>
    <dgm:cxn modelId="{EFD2599A-B6E1-4130-B63B-E893CE4AD717}" type="presParOf" srcId="{75D79E1B-8060-4D07-BDAC-F9E59413076C}" destId="{9E947423-7747-4DCE-9C78-E0FB970FBEDD}" srcOrd="1" destOrd="0" presId="urn:microsoft.com/office/officeart/2005/8/layout/process4"/>
    <dgm:cxn modelId="{902570D9-BA7C-4E82-9077-8C5F376C84EE}" type="presParOf" srcId="{022F16EA-7682-43D3-A593-E13CEE89B222}" destId="{BE533D86-383B-404C-B84D-4CECB7F158AA}" srcOrd="1" destOrd="0" presId="urn:microsoft.com/office/officeart/2005/8/layout/process4"/>
    <dgm:cxn modelId="{7EFF6316-2460-4B84-A60F-4E765BB66550}" type="presParOf" srcId="{022F16EA-7682-43D3-A593-E13CEE89B222}" destId="{38296BD3-E643-4778-8CF6-E44D3A907319}" srcOrd="2" destOrd="0" presId="urn:microsoft.com/office/officeart/2005/8/layout/process4"/>
    <dgm:cxn modelId="{F4FD7533-B274-4A25-A0C8-D0A7DA63A826}" type="presParOf" srcId="{38296BD3-E643-4778-8CF6-E44D3A907319}" destId="{D955499D-4E39-433D-8883-38529FF273E9}" srcOrd="0" destOrd="0" presId="urn:microsoft.com/office/officeart/2005/8/layout/process4"/>
    <dgm:cxn modelId="{84F8D7D8-3F21-4461-A0FA-46F61A7E6D31}" type="presParOf" srcId="{38296BD3-E643-4778-8CF6-E44D3A907319}" destId="{8EC006F1-42BF-4347-8474-92A5804B70EB}" srcOrd="1" destOrd="0" presId="urn:microsoft.com/office/officeart/2005/8/layout/process4"/>
    <dgm:cxn modelId="{983AEA4C-2D8D-4DAE-B3EE-B1838F0BD925}" type="presParOf" srcId="{38296BD3-E643-4778-8CF6-E44D3A907319}" destId="{69809B19-9EB9-4867-AB61-2EC205AEC715}" srcOrd="2" destOrd="0" presId="urn:microsoft.com/office/officeart/2005/8/layout/process4"/>
    <dgm:cxn modelId="{5B78213A-B5E8-4CC6-8E6D-C6882A3C5193}" type="presParOf" srcId="{69809B19-9EB9-4867-AB61-2EC205AEC715}" destId="{BF96CC88-B269-412C-B55B-ECD59160FD08}" srcOrd="0" destOrd="0" presId="urn:microsoft.com/office/officeart/2005/8/layout/process4"/>
    <dgm:cxn modelId="{A1EAB86B-337F-4ADE-B653-1C7D18E26D4F}" type="presParOf" srcId="{69809B19-9EB9-4867-AB61-2EC205AEC715}" destId="{A2AD2199-BCA0-4909-9608-F9B5CA34EABC}" srcOrd="1" destOrd="0" presId="urn:microsoft.com/office/officeart/2005/8/layout/process4"/>
    <dgm:cxn modelId="{9F07D590-22DA-4828-B70F-163CE49D1C2A}" type="presParOf" srcId="{69809B19-9EB9-4867-AB61-2EC205AEC715}" destId="{D5DEE98F-C4D4-4F99-8E7C-D8046A673E38}" srcOrd="2" destOrd="0" presId="urn:microsoft.com/office/officeart/2005/8/layout/process4"/>
    <dgm:cxn modelId="{BA3E6BF6-9A74-4664-B4EC-766A3F0B9C46}" type="presParOf" srcId="{022F16EA-7682-43D3-A593-E13CEE89B222}" destId="{CAED61A9-02C6-4D73-8FF4-C2C5E2067868}" srcOrd="3" destOrd="0" presId="urn:microsoft.com/office/officeart/2005/8/layout/process4"/>
    <dgm:cxn modelId="{B04C50CF-6914-4E83-8C71-06DC5D43CB6C}" type="presParOf" srcId="{022F16EA-7682-43D3-A593-E13CEE89B222}" destId="{E0A143A0-95B8-4A9C-9E7F-3D7FD8BEAEDD}" srcOrd="4" destOrd="0" presId="urn:microsoft.com/office/officeart/2005/8/layout/process4"/>
    <dgm:cxn modelId="{A5A0C420-8760-432F-BCFF-B22762EF3883}" type="presParOf" srcId="{E0A143A0-95B8-4A9C-9E7F-3D7FD8BEAEDD}" destId="{D8B8C288-13CB-42E6-8923-5F5274940E59}" srcOrd="0" destOrd="0" presId="urn:microsoft.com/office/officeart/2005/8/layout/process4"/>
    <dgm:cxn modelId="{BB770F36-A2E6-4603-84C4-F7393AD86461}" type="presParOf" srcId="{E0A143A0-95B8-4A9C-9E7F-3D7FD8BEAEDD}" destId="{E8342684-3AAA-4C4F-8699-21F4AD4FC5D0}" srcOrd="1" destOrd="0" presId="urn:microsoft.com/office/officeart/2005/8/layout/process4"/>
    <dgm:cxn modelId="{40ACB370-A585-4C43-87A0-83A9D1D918EB}" type="presParOf" srcId="{E0A143A0-95B8-4A9C-9E7F-3D7FD8BEAEDD}" destId="{F9965C8D-8B2A-4BDE-8017-F996361AE7E1}" srcOrd="2" destOrd="0" presId="urn:microsoft.com/office/officeart/2005/8/layout/process4"/>
    <dgm:cxn modelId="{47D22B4E-C94C-4BAA-ADDB-A4B3DA3CF1C8}" type="presParOf" srcId="{F9965C8D-8B2A-4BDE-8017-F996361AE7E1}" destId="{A5612E7A-1FD0-4754-B425-EFDD36294775}" srcOrd="0" destOrd="0" presId="urn:microsoft.com/office/officeart/2005/8/layout/process4"/>
    <dgm:cxn modelId="{6A0C46DD-63E6-447F-926E-336134DC9D14}" type="presParOf" srcId="{F9965C8D-8B2A-4BDE-8017-F996361AE7E1}" destId="{2272FEB9-CD66-4262-AA3B-1C7C96BCD007}" srcOrd="1" destOrd="0" presId="urn:microsoft.com/office/officeart/2005/8/layout/process4"/>
  </dgm:cxnLst>
  <dgm:bg/>
  <dgm:whole/>
  <dgm:extLst>
    <a:ext uri="http://schemas.microsoft.com/office/drawing/2008/diagram">
      <dsp:dataModelExt xmlns:dsp="http://schemas.microsoft.com/office/drawing/2008/diagram" relId="rId95"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64C66AF2-A7C3-4C68-AFB1-4DB478797D5C}" type="doc">
      <dgm:prSet loTypeId="urn:microsoft.com/office/officeart/2005/8/layout/chevron1" loCatId="process" qsTypeId="urn:microsoft.com/office/officeart/2005/8/quickstyle/simple1" qsCatId="simple" csTypeId="urn:microsoft.com/office/officeart/2005/8/colors/accent1_2" csCatId="accent1" phldr="1"/>
      <dgm:spPr/>
    </dgm:pt>
    <dgm:pt modelId="{BAAE9CE3-6586-4ED3-B070-633F84D17616}">
      <dgm:prSet phldrT="[Текст]" custT="1"/>
      <dgm:spPr/>
      <dgm:t>
        <a:bodyPr/>
        <a:lstStyle/>
        <a:p>
          <a:r>
            <a:rPr lang="ru-RU" sz="1200" i="1">
              <a:solidFill>
                <a:sysClr val="windowText" lastClr="000000"/>
              </a:solidFill>
              <a:latin typeface="Times New Roman" pitchFamily="18" charset="0"/>
              <a:cs typeface="Times New Roman" pitchFamily="18" charset="0"/>
            </a:rPr>
            <a:t>спілкування з окремими школярами</a:t>
          </a:r>
        </a:p>
      </dgm:t>
    </dgm:pt>
    <dgm:pt modelId="{E1BCE826-108F-4086-89A9-78A4656D5D50}" type="parTrans" cxnId="{B3B2516A-55E7-4F00-A353-32423D0E8457}">
      <dgm:prSet/>
      <dgm:spPr/>
      <dgm:t>
        <a:bodyPr/>
        <a:lstStyle/>
        <a:p>
          <a:endParaRPr lang="ru-RU"/>
        </a:p>
      </dgm:t>
    </dgm:pt>
    <dgm:pt modelId="{D22C0859-6259-479B-B6FA-104B7044ADEE}" type="sibTrans" cxnId="{B3B2516A-55E7-4F00-A353-32423D0E8457}">
      <dgm:prSet/>
      <dgm:spPr/>
      <dgm:t>
        <a:bodyPr/>
        <a:lstStyle/>
        <a:p>
          <a:endParaRPr lang="ru-RU"/>
        </a:p>
      </dgm:t>
    </dgm:pt>
    <dgm:pt modelId="{1611797A-63AC-4EC4-A351-42CF276631FB}">
      <dgm:prSet phldrT="[Текст]" custT="1"/>
      <dgm:spPr/>
      <dgm:t>
        <a:bodyPr/>
        <a:lstStyle/>
        <a:p>
          <a:r>
            <a:rPr lang="ru-RU" sz="1200" i="1">
              <a:solidFill>
                <a:sysClr val="windowText" lastClr="000000"/>
              </a:solidFill>
              <a:latin typeface="Times New Roman" pitchFamily="18" charset="0"/>
              <a:cs typeface="Times New Roman" pitchFamily="18" charset="0"/>
            </a:rPr>
            <a:t>спілкування через окремих учнів</a:t>
          </a:r>
        </a:p>
      </dgm:t>
    </dgm:pt>
    <dgm:pt modelId="{0112ECD6-6AB2-42CA-B8D8-3ACA5BC09B65}" type="parTrans" cxnId="{9CAE6951-3750-49E6-9E8D-57534ADE277D}">
      <dgm:prSet/>
      <dgm:spPr/>
      <dgm:t>
        <a:bodyPr/>
        <a:lstStyle/>
        <a:p>
          <a:endParaRPr lang="ru-RU"/>
        </a:p>
      </dgm:t>
    </dgm:pt>
    <dgm:pt modelId="{A26EEB04-0B84-456F-AD4E-BC11415F5924}" type="sibTrans" cxnId="{9CAE6951-3750-49E6-9E8D-57534ADE277D}">
      <dgm:prSet/>
      <dgm:spPr/>
      <dgm:t>
        <a:bodyPr/>
        <a:lstStyle/>
        <a:p>
          <a:endParaRPr lang="ru-RU"/>
        </a:p>
      </dgm:t>
    </dgm:pt>
    <dgm:pt modelId="{32E02A59-3CA3-4DFB-9FA8-35550E6629FC}">
      <dgm:prSet phldrT="[Текст]" custT="1"/>
      <dgm:spPr/>
      <dgm:t>
        <a:bodyPr/>
        <a:lstStyle/>
        <a:p>
          <a:r>
            <a:rPr lang="ru-RU" sz="1200" i="1">
              <a:solidFill>
                <a:sysClr val="windowText" lastClr="000000"/>
              </a:solidFill>
              <a:latin typeface="Times New Roman" pitchFamily="18" charset="0"/>
              <a:cs typeface="Times New Roman" pitchFamily="18" charset="0"/>
            </a:rPr>
            <a:t>спілкування з колективом</a:t>
          </a:r>
        </a:p>
      </dgm:t>
    </dgm:pt>
    <dgm:pt modelId="{B1974F98-0BD2-4746-B42E-6ADC795B29E4}" type="parTrans" cxnId="{AEDE170E-5AE1-40C3-B5D5-8DD1F72B0AD3}">
      <dgm:prSet/>
      <dgm:spPr/>
      <dgm:t>
        <a:bodyPr/>
        <a:lstStyle/>
        <a:p>
          <a:endParaRPr lang="ru-RU"/>
        </a:p>
      </dgm:t>
    </dgm:pt>
    <dgm:pt modelId="{F58C512F-9DC7-4FAC-81AE-0C3CE410821B}" type="sibTrans" cxnId="{AEDE170E-5AE1-40C3-B5D5-8DD1F72B0AD3}">
      <dgm:prSet/>
      <dgm:spPr/>
      <dgm:t>
        <a:bodyPr/>
        <a:lstStyle/>
        <a:p>
          <a:endParaRPr lang="ru-RU"/>
        </a:p>
      </dgm:t>
    </dgm:pt>
    <dgm:pt modelId="{AB2D5835-152A-4E3E-9927-729B5A354E21}">
      <dgm:prSet custT="1"/>
      <dgm:spPr/>
      <dgm:t>
        <a:bodyPr/>
        <a:lstStyle/>
        <a:p>
          <a:r>
            <a:rPr lang="ru-RU" sz="1200" i="1">
              <a:solidFill>
                <a:sysClr val="windowText" lastClr="000000"/>
              </a:solidFill>
              <a:latin typeface="Times New Roman" pitchFamily="18" charset="0"/>
              <a:cs typeface="Times New Roman" pitchFamily="18" charset="0"/>
            </a:rPr>
            <a:t>спілкування через колектив</a:t>
          </a:r>
        </a:p>
      </dgm:t>
    </dgm:pt>
    <dgm:pt modelId="{DE62606A-35D0-4914-98BE-F1A09F62B2E0}" type="parTrans" cxnId="{E1165556-38A2-47A5-8A90-E28EB061AD19}">
      <dgm:prSet/>
      <dgm:spPr/>
      <dgm:t>
        <a:bodyPr/>
        <a:lstStyle/>
        <a:p>
          <a:endParaRPr lang="ru-RU"/>
        </a:p>
      </dgm:t>
    </dgm:pt>
    <dgm:pt modelId="{FEBD10D6-6830-4B30-9F95-E75FB89A2D8F}" type="sibTrans" cxnId="{E1165556-38A2-47A5-8A90-E28EB061AD19}">
      <dgm:prSet/>
      <dgm:spPr/>
      <dgm:t>
        <a:bodyPr/>
        <a:lstStyle/>
        <a:p>
          <a:endParaRPr lang="ru-RU"/>
        </a:p>
      </dgm:t>
    </dgm:pt>
    <dgm:pt modelId="{B34A0A94-7C01-4B17-89F4-6BCA9B3CA0A1}" type="pres">
      <dgm:prSet presAssocID="{64C66AF2-A7C3-4C68-AFB1-4DB478797D5C}" presName="Name0" presStyleCnt="0">
        <dgm:presLayoutVars>
          <dgm:dir/>
          <dgm:animLvl val="lvl"/>
          <dgm:resizeHandles val="exact"/>
        </dgm:presLayoutVars>
      </dgm:prSet>
      <dgm:spPr/>
    </dgm:pt>
    <dgm:pt modelId="{AECB43C4-B1BA-465C-8F55-9E12A41FBE41}" type="pres">
      <dgm:prSet presAssocID="{BAAE9CE3-6586-4ED3-B070-633F84D17616}" presName="parTxOnly" presStyleLbl="node1" presStyleIdx="0" presStyleCnt="4" custLinFactNeighborY="-4864">
        <dgm:presLayoutVars>
          <dgm:chMax val="0"/>
          <dgm:chPref val="0"/>
          <dgm:bulletEnabled val="1"/>
        </dgm:presLayoutVars>
      </dgm:prSet>
      <dgm:spPr/>
    </dgm:pt>
    <dgm:pt modelId="{A74CC347-FACD-4E65-AF17-5E69CC3AAC61}" type="pres">
      <dgm:prSet presAssocID="{D22C0859-6259-479B-B6FA-104B7044ADEE}" presName="parTxOnlySpace" presStyleCnt="0"/>
      <dgm:spPr/>
    </dgm:pt>
    <dgm:pt modelId="{2C9F7A09-E86B-4D41-9CDE-D921FBAFCE6C}" type="pres">
      <dgm:prSet presAssocID="{1611797A-63AC-4EC4-A351-42CF276631FB}" presName="parTxOnly" presStyleLbl="node1" presStyleIdx="1" presStyleCnt="4">
        <dgm:presLayoutVars>
          <dgm:chMax val="0"/>
          <dgm:chPref val="0"/>
          <dgm:bulletEnabled val="1"/>
        </dgm:presLayoutVars>
      </dgm:prSet>
      <dgm:spPr/>
    </dgm:pt>
    <dgm:pt modelId="{E5550631-4702-4A9A-8124-FC7327E9A8E4}" type="pres">
      <dgm:prSet presAssocID="{A26EEB04-0B84-456F-AD4E-BC11415F5924}" presName="parTxOnlySpace" presStyleCnt="0"/>
      <dgm:spPr/>
    </dgm:pt>
    <dgm:pt modelId="{F00EBABC-EF70-48E5-A9F7-E816541D5B7E}" type="pres">
      <dgm:prSet presAssocID="{32E02A59-3CA3-4DFB-9FA8-35550E6629FC}" presName="parTxOnly" presStyleLbl="node1" presStyleIdx="2" presStyleCnt="4">
        <dgm:presLayoutVars>
          <dgm:chMax val="0"/>
          <dgm:chPref val="0"/>
          <dgm:bulletEnabled val="1"/>
        </dgm:presLayoutVars>
      </dgm:prSet>
      <dgm:spPr/>
    </dgm:pt>
    <dgm:pt modelId="{B209CC86-8FFB-4F7F-9603-9BF212EA0190}" type="pres">
      <dgm:prSet presAssocID="{F58C512F-9DC7-4FAC-81AE-0C3CE410821B}" presName="parTxOnlySpace" presStyleCnt="0"/>
      <dgm:spPr/>
    </dgm:pt>
    <dgm:pt modelId="{938A1867-7C17-46C4-9554-B97D1A9AEC94}" type="pres">
      <dgm:prSet presAssocID="{AB2D5835-152A-4E3E-9927-729B5A354E21}" presName="parTxOnly" presStyleLbl="node1" presStyleIdx="3" presStyleCnt="4">
        <dgm:presLayoutVars>
          <dgm:chMax val="0"/>
          <dgm:chPref val="0"/>
          <dgm:bulletEnabled val="1"/>
        </dgm:presLayoutVars>
      </dgm:prSet>
      <dgm:spPr/>
    </dgm:pt>
  </dgm:ptLst>
  <dgm:cxnLst>
    <dgm:cxn modelId="{AEDE170E-5AE1-40C3-B5D5-8DD1F72B0AD3}" srcId="{64C66AF2-A7C3-4C68-AFB1-4DB478797D5C}" destId="{32E02A59-3CA3-4DFB-9FA8-35550E6629FC}" srcOrd="2" destOrd="0" parTransId="{B1974F98-0BD2-4746-B42E-6ADC795B29E4}" sibTransId="{F58C512F-9DC7-4FAC-81AE-0C3CE410821B}"/>
    <dgm:cxn modelId="{4301321A-8CF7-4F8F-B493-10708A34D2E1}" type="presOf" srcId="{64C66AF2-A7C3-4C68-AFB1-4DB478797D5C}" destId="{B34A0A94-7C01-4B17-89F4-6BCA9B3CA0A1}" srcOrd="0" destOrd="0" presId="urn:microsoft.com/office/officeart/2005/8/layout/chevron1"/>
    <dgm:cxn modelId="{B3B2516A-55E7-4F00-A353-32423D0E8457}" srcId="{64C66AF2-A7C3-4C68-AFB1-4DB478797D5C}" destId="{BAAE9CE3-6586-4ED3-B070-633F84D17616}" srcOrd="0" destOrd="0" parTransId="{E1BCE826-108F-4086-89A9-78A4656D5D50}" sibTransId="{D22C0859-6259-479B-B6FA-104B7044ADEE}"/>
    <dgm:cxn modelId="{9CAE6951-3750-49E6-9E8D-57534ADE277D}" srcId="{64C66AF2-A7C3-4C68-AFB1-4DB478797D5C}" destId="{1611797A-63AC-4EC4-A351-42CF276631FB}" srcOrd="1" destOrd="0" parTransId="{0112ECD6-6AB2-42CA-B8D8-3ACA5BC09B65}" sibTransId="{A26EEB04-0B84-456F-AD4E-BC11415F5924}"/>
    <dgm:cxn modelId="{E1165556-38A2-47A5-8A90-E28EB061AD19}" srcId="{64C66AF2-A7C3-4C68-AFB1-4DB478797D5C}" destId="{AB2D5835-152A-4E3E-9927-729B5A354E21}" srcOrd="3" destOrd="0" parTransId="{DE62606A-35D0-4914-98BE-F1A09F62B2E0}" sibTransId="{FEBD10D6-6830-4B30-9F95-E75FB89A2D8F}"/>
    <dgm:cxn modelId="{FE48397F-AA3B-4C2C-9703-F8FCD9F2E187}" type="presOf" srcId="{1611797A-63AC-4EC4-A351-42CF276631FB}" destId="{2C9F7A09-E86B-4D41-9CDE-D921FBAFCE6C}" srcOrd="0" destOrd="0" presId="urn:microsoft.com/office/officeart/2005/8/layout/chevron1"/>
    <dgm:cxn modelId="{234674B4-AF19-4A78-B159-EEE3C48B4810}" type="presOf" srcId="{AB2D5835-152A-4E3E-9927-729B5A354E21}" destId="{938A1867-7C17-46C4-9554-B97D1A9AEC94}" srcOrd="0" destOrd="0" presId="urn:microsoft.com/office/officeart/2005/8/layout/chevron1"/>
    <dgm:cxn modelId="{146A65D7-BF2B-4A5C-B230-0E96796AB349}" type="presOf" srcId="{32E02A59-3CA3-4DFB-9FA8-35550E6629FC}" destId="{F00EBABC-EF70-48E5-A9F7-E816541D5B7E}" srcOrd="0" destOrd="0" presId="urn:microsoft.com/office/officeart/2005/8/layout/chevron1"/>
    <dgm:cxn modelId="{DD5CF6DF-7587-427E-B220-3D7186971D06}" type="presOf" srcId="{BAAE9CE3-6586-4ED3-B070-633F84D17616}" destId="{AECB43C4-B1BA-465C-8F55-9E12A41FBE41}" srcOrd="0" destOrd="0" presId="urn:microsoft.com/office/officeart/2005/8/layout/chevron1"/>
    <dgm:cxn modelId="{04AA83EC-79DF-402B-BA4B-9150A3C3CDA5}" type="presParOf" srcId="{B34A0A94-7C01-4B17-89F4-6BCA9B3CA0A1}" destId="{AECB43C4-B1BA-465C-8F55-9E12A41FBE41}" srcOrd="0" destOrd="0" presId="urn:microsoft.com/office/officeart/2005/8/layout/chevron1"/>
    <dgm:cxn modelId="{F751F963-3ABA-4A7A-9E3A-94D4002ADA19}" type="presParOf" srcId="{B34A0A94-7C01-4B17-89F4-6BCA9B3CA0A1}" destId="{A74CC347-FACD-4E65-AF17-5E69CC3AAC61}" srcOrd="1" destOrd="0" presId="urn:microsoft.com/office/officeart/2005/8/layout/chevron1"/>
    <dgm:cxn modelId="{D9DEF024-3AB8-4800-8EBE-DF5F25327596}" type="presParOf" srcId="{B34A0A94-7C01-4B17-89F4-6BCA9B3CA0A1}" destId="{2C9F7A09-E86B-4D41-9CDE-D921FBAFCE6C}" srcOrd="2" destOrd="0" presId="urn:microsoft.com/office/officeart/2005/8/layout/chevron1"/>
    <dgm:cxn modelId="{BD97F3C6-C633-427D-B92A-2F256A45F155}" type="presParOf" srcId="{B34A0A94-7C01-4B17-89F4-6BCA9B3CA0A1}" destId="{E5550631-4702-4A9A-8124-FC7327E9A8E4}" srcOrd="3" destOrd="0" presId="urn:microsoft.com/office/officeart/2005/8/layout/chevron1"/>
    <dgm:cxn modelId="{D25B9FBE-0F2C-4C93-B5CA-53C02B2EC655}" type="presParOf" srcId="{B34A0A94-7C01-4B17-89F4-6BCA9B3CA0A1}" destId="{F00EBABC-EF70-48E5-A9F7-E816541D5B7E}" srcOrd="4" destOrd="0" presId="urn:microsoft.com/office/officeart/2005/8/layout/chevron1"/>
    <dgm:cxn modelId="{F57F66E3-D4BC-444F-AD17-33F544DCB923}" type="presParOf" srcId="{B34A0A94-7C01-4B17-89F4-6BCA9B3CA0A1}" destId="{B209CC86-8FFB-4F7F-9603-9BF212EA0190}" srcOrd="5" destOrd="0" presId="urn:microsoft.com/office/officeart/2005/8/layout/chevron1"/>
    <dgm:cxn modelId="{0D399CF2-4FB6-4D76-9069-3B2F6FFDC0E3}" type="presParOf" srcId="{B34A0A94-7C01-4B17-89F4-6BCA9B3CA0A1}" destId="{938A1867-7C17-46C4-9554-B97D1A9AEC94}" srcOrd="6" destOrd="0" presId="urn:microsoft.com/office/officeart/2005/8/layout/chevron1"/>
  </dgm:cxnLst>
  <dgm:bg/>
  <dgm:whole/>
  <dgm:extLst>
    <a:ext uri="http://schemas.microsoft.com/office/drawing/2008/diagram">
      <dsp:dataModelExt xmlns:dsp="http://schemas.microsoft.com/office/drawing/2008/diagram" relId="rId100"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0C2B16C1-088B-4A0B-A9F7-E52658B8E02B}"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ru-RU"/>
        </a:p>
      </dgm:t>
    </dgm:pt>
    <dgm:pt modelId="{6441B0A0-F1AC-452B-9AB0-68F85C21062F}">
      <dgm:prSet phldrT="[Текст]" custT="1"/>
      <dgm:spPr/>
      <dgm:t>
        <a:bodyPr/>
        <a:lstStyle/>
        <a:p>
          <a:r>
            <a:rPr lang="ru-RU" sz="1400">
              <a:solidFill>
                <a:sysClr val="windowText" lastClr="000000"/>
              </a:solidFill>
              <a:latin typeface="Times New Roman" pitchFamily="18" charset="0"/>
              <a:cs typeface="Times New Roman" pitchFamily="18" charset="0"/>
            </a:rPr>
            <a:t>аргументація</a:t>
          </a:r>
        </a:p>
      </dgm:t>
    </dgm:pt>
    <dgm:pt modelId="{1418BAFB-4528-44E8-9405-AF46C41AE2CA}" type="parTrans" cxnId="{7DB5C5C9-81B8-4FF4-9077-506775AAB032}">
      <dgm:prSet/>
      <dgm:spPr/>
      <dgm:t>
        <a:bodyPr/>
        <a:lstStyle/>
        <a:p>
          <a:endParaRPr lang="ru-RU"/>
        </a:p>
      </dgm:t>
    </dgm:pt>
    <dgm:pt modelId="{C1A450ED-15C1-4827-8FA2-E0FA6CC29276}" type="sibTrans" cxnId="{7DB5C5C9-81B8-4FF4-9077-506775AAB032}">
      <dgm:prSet/>
      <dgm:spPr/>
      <dgm:t>
        <a:bodyPr/>
        <a:lstStyle/>
        <a:p>
          <a:endParaRPr lang="ru-RU"/>
        </a:p>
      </dgm:t>
    </dgm:pt>
    <dgm:pt modelId="{CC455F8F-7C36-44F5-A991-14FEA7B46802}">
      <dgm:prSet phldrT="[Текст]" custT="1"/>
      <dgm:spPr/>
      <dgm:t>
        <a:bodyPr/>
        <a:lstStyle/>
        <a:p>
          <a:r>
            <a:rPr lang="ru-RU" sz="1400">
              <a:latin typeface="Times New Roman" pitchFamily="18" charset="0"/>
              <a:cs typeface="Times New Roman" pitchFamily="18" charset="0"/>
            </a:rPr>
            <a:t>правильність висновків	</a:t>
          </a:r>
        </a:p>
      </dgm:t>
    </dgm:pt>
    <dgm:pt modelId="{5A1657C3-E2DA-450A-8EA8-F7A667974BF2}" type="parTrans" cxnId="{E20E31A8-D224-43C8-AB95-FF8BCFED70D5}">
      <dgm:prSet/>
      <dgm:spPr/>
      <dgm:t>
        <a:bodyPr/>
        <a:lstStyle/>
        <a:p>
          <a:endParaRPr lang="ru-RU"/>
        </a:p>
      </dgm:t>
    </dgm:pt>
    <dgm:pt modelId="{A7F4936F-78CA-4F4B-BB34-49DE0F6B976F}" type="sibTrans" cxnId="{E20E31A8-D224-43C8-AB95-FF8BCFED70D5}">
      <dgm:prSet/>
      <dgm:spPr/>
      <dgm:t>
        <a:bodyPr/>
        <a:lstStyle/>
        <a:p>
          <a:endParaRPr lang="ru-RU"/>
        </a:p>
      </dgm:t>
    </dgm:pt>
    <dgm:pt modelId="{283B5FA2-1E8D-4801-B8D8-7473671E28BD}">
      <dgm:prSet phldrT="[Текст]" custT="1"/>
      <dgm:spPr/>
      <dgm:t>
        <a:bodyPr/>
        <a:lstStyle/>
        <a:p>
          <a:r>
            <a:rPr lang="ru-RU" sz="1400">
              <a:latin typeface="Times New Roman" pitchFamily="18" charset="0"/>
              <a:cs typeface="Times New Roman" pitchFamily="18" charset="0"/>
            </a:rPr>
            <a:t>правильність відомостей</a:t>
          </a:r>
        </a:p>
      </dgm:t>
    </dgm:pt>
    <dgm:pt modelId="{96FCF996-EAAC-4BEF-8B96-320E50195160}" type="parTrans" cxnId="{E92ABB45-45E3-4491-A555-166E34468A16}">
      <dgm:prSet/>
      <dgm:spPr/>
      <dgm:t>
        <a:bodyPr/>
        <a:lstStyle/>
        <a:p>
          <a:endParaRPr lang="ru-RU"/>
        </a:p>
      </dgm:t>
    </dgm:pt>
    <dgm:pt modelId="{CCE56BF6-06AF-4EDE-9C50-B4BF2461F9AF}" type="sibTrans" cxnId="{E92ABB45-45E3-4491-A555-166E34468A16}">
      <dgm:prSet/>
      <dgm:spPr/>
      <dgm:t>
        <a:bodyPr/>
        <a:lstStyle/>
        <a:p>
          <a:endParaRPr lang="ru-RU"/>
        </a:p>
      </dgm:t>
    </dgm:pt>
    <dgm:pt modelId="{D6E04A52-DBD9-43F7-A600-3CE6F708C083}">
      <dgm:prSet phldrT="[Текст]" custT="1"/>
      <dgm:spPr/>
      <dgm:t>
        <a:bodyPr/>
        <a:lstStyle/>
        <a:p>
          <a:r>
            <a:rPr lang="ru-RU" sz="1400">
              <a:solidFill>
                <a:sysClr val="windowText" lastClr="000000"/>
              </a:solidFill>
              <a:latin typeface="Times New Roman" pitchFamily="18" charset="0"/>
              <a:cs typeface="Times New Roman" pitchFamily="18" charset="0"/>
            </a:rPr>
            <a:t>Доказова аргументація</a:t>
          </a:r>
        </a:p>
      </dgm:t>
    </dgm:pt>
    <dgm:pt modelId="{6B4427F1-1B9A-4BE1-B369-0E3C11B9713F}" type="parTrans" cxnId="{0FDC92AD-F364-4C99-8F61-817B3C457D85}">
      <dgm:prSet/>
      <dgm:spPr/>
      <dgm:t>
        <a:bodyPr/>
        <a:lstStyle/>
        <a:p>
          <a:endParaRPr lang="ru-RU"/>
        </a:p>
      </dgm:t>
    </dgm:pt>
    <dgm:pt modelId="{D95A8F0A-53CD-4DB3-838A-B5E35C24C647}" type="sibTrans" cxnId="{0FDC92AD-F364-4C99-8F61-817B3C457D85}">
      <dgm:prSet/>
      <dgm:spPr/>
      <dgm:t>
        <a:bodyPr/>
        <a:lstStyle/>
        <a:p>
          <a:endParaRPr lang="ru-RU"/>
        </a:p>
      </dgm:t>
    </dgm:pt>
    <dgm:pt modelId="{5261C52D-63CC-48C9-8E1C-6D6BAA4AAADB}">
      <dgm:prSet phldrT="[Текст]" custT="1"/>
      <dgm:spPr/>
      <dgm:t>
        <a:bodyPr/>
        <a:lstStyle/>
        <a:p>
          <a:r>
            <a:rPr lang="ru-RU" sz="1400">
              <a:latin typeface="Times New Roman" pitchFamily="18" charset="0"/>
              <a:cs typeface="Times New Roman" pitchFamily="18" charset="0"/>
            </a:rPr>
            <a:t>наявність заперечень</a:t>
          </a:r>
        </a:p>
      </dgm:t>
    </dgm:pt>
    <dgm:pt modelId="{989CA992-41F0-4BB7-98FA-C05C12FE999D}" type="parTrans" cxnId="{86313F81-5855-4215-BA04-6A4C45317F69}">
      <dgm:prSet/>
      <dgm:spPr/>
      <dgm:t>
        <a:bodyPr/>
        <a:lstStyle/>
        <a:p>
          <a:endParaRPr lang="ru-RU"/>
        </a:p>
      </dgm:t>
    </dgm:pt>
    <dgm:pt modelId="{857D26D2-25D5-4735-B284-46C81394E9FA}" type="sibTrans" cxnId="{86313F81-5855-4215-BA04-6A4C45317F69}">
      <dgm:prSet/>
      <dgm:spPr/>
      <dgm:t>
        <a:bodyPr/>
        <a:lstStyle/>
        <a:p>
          <a:endParaRPr lang="ru-RU"/>
        </a:p>
      </dgm:t>
    </dgm:pt>
    <dgm:pt modelId="{38C807A4-BFBE-4770-B919-FCB8161325C3}">
      <dgm:prSet phldrT="[Текст]" custT="1"/>
      <dgm:spPr/>
      <dgm:t>
        <a:bodyPr/>
        <a:lstStyle/>
        <a:p>
          <a:r>
            <a:rPr lang="ru-RU" sz="1400">
              <a:latin typeface="Times New Roman" pitchFamily="18" charset="0"/>
              <a:cs typeface="Times New Roman" pitchFamily="18" charset="0"/>
            </a:rPr>
            <a:t>приклади і порівняння</a:t>
          </a:r>
        </a:p>
      </dgm:t>
    </dgm:pt>
    <dgm:pt modelId="{E9F24A43-1415-41E6-B2B8-8EE48F181994}" type="parTrans" cxnId="{9C594886-0C12-45DE-9460-7D651210AED2}">
      <dgm:prSet/>
      <dgm:spPr/>
      <dgm:t>
        <a:bodyPr/>
        <a:lstStyle/>
        <a:p>
          <a:endParaRPr lang="ru-RU"/>
        </a:p>
      </dgm:t>
    </dgm:pt>
    <dgm:pt modelId="{0AD56BAF-18A8-4F71-9085-43F49E42DE0E}" type="sibTrans" cxnId="{9C594886-0C12-45DE-9460-7D651210AED2}">
      <dgm:prSet/>
      <dgm:spPr/>
      <dgm:t>
        <a:bodyPr/>
        <a:lstStyle/>
        <a:p>
          <a:endParaRPr lang="ru-RU"/>
        </a:p>
      </dgm:t>
    </dgm:pt>
    <dgm:pt modelId="{8F8DA6D8-5E2D-4C57-A46B-688DA66E333B}">
      <dgm:prSet phldrT="[Текст]" custT="1"/>
      <dgm:spPr/>
      <dgm:t>
        <a:bodyPr/>
        <a:lstStyle/>
        <a:p>
          <a:r>
            <a:rPr lang="ru-RU" sz="1400">
              <a:solidFill>
                <a:sysClr val="windowText" lastClr="000000"/>
              </a:solidFill>
              <a:latin typeface="Times New Roman" pitchFamily="18" charset="0"/>
              <a:cs typeface="Times New Roman" pitchFamily="18" charset="0"/>
            </a:rPr>
            <a:t>Контраргументація</a:t>
          </a:r>
        </a:p>
      </dgm:t>
    </dgm:pt>
    <dgm:pt modelId="{B4BD0E7A-96C4-48EE-A44C-3A1F4955A6B7}" type="parTrans" cxnId="{58A15E6B-C7F3-402C-97B3-7C8D550AFEE8}">
      <dgm:prSet/>
      <dgm:spPr/>
      <dgm:t>
        <a:bodyPr/>
        <a:lstStyle/>
        <a:p>
          <a:endParaRPr lang="ru-RU"/>
        </a:p>
      </dgm:t>
    </dgm:pt>
    <dgm:pt modelId="{ACFC94B0-EAFD-4F62-8EF6-0C2CD924E707}" type="sibTrans" cxnId="{58A15E6B-C7F3-402C-97B3-7C8D550AFEE8}">
      <dgm:prSet/>
      <dgm:spPr/>
      <dgm:t>
        <a:bodyPr/>
        <a:lstStyle/>
        <a:p>
          <a:endParaRPr lang="ru-RU"/>
        </a:p>
      </dgm:t>
    </dgm:pt>
    <dgm:pt modelId="{9CAA0B90-3BEA-400B-8DD7-94C65E6C7A8F}">
      <dgm:prSet phldrT="[Текст]" custT="1"/>
      <dgm:spPr/>
      <dgm:t>
        <a:bodyPr/>
        <a:lstStyle/>
        <a:p>
          <a:r>
            <a:rPr lang="ru-RU" sz="1400">
              <a:latin typeface="Times New Roman" pitchFamily="18" charset="0"/>
              <a:cs typeface="Times New Roman" pitchFamily="18" charset="0"/>
            </a:rPr>
            <a:t>інша точка зору на означену проблему</a:t>
          </a:r>
        </a:p>
      </dgm:t>
    </dgm:pt>
    <dgm:pt modelId="{E185EEE8-9236-4837-BB74-0072C44A875D}" type="parTrans" cxnId="{38442471-734D-413B-8835-E57AF7EDB7EF}">
      <dgm:prSet/>
      <dgm:spPr/>
      <dgm:t>
        <a:bodyPr/>
        <a:lstStyle/>
        <a:p>
          <a:endParaRPr lang="ru-RU"/>
        </a:p>
      </dgm:t>
    </dgm:pt>
    <dgm:pt modelId="{3ACF8D22-1DEF-4079-AD20-A3C4B8EC966C}" type="sibTrans" cxnId="{38442471-734D-413B-8835-E57AF7EDB7EF}">
      <dgm:prSet/>
      <dgm:spPr/>
      <dgm:t>
        <a:bodyPr/>
        <a:lstStyle/>
        <a:p>
          <a:endParaRPr lang="ru-RU"/>
        </a:p>
      </dgm:t>
    </dgm:pt>
    <dgm:pt modelId="{7BFBE8D2-5463-4C68-BDA0-A1C774331BA0}">
      <dgm:prSet phldrT="[Текст]" custT="1"/>
      <dgm:spPr/>
      <dgm:t>
        <a:bodyPr/>
        <a:lstStyle/>
        <a:p>
          <a:r>
            <a:rPr lang="ru-RU" sz="1400">
              <a:latin typeface="Times New Roman" pitchFamily="18" charset="0"/>
              <a:cs typeface="Times New Roman" pitchFamily="18" charset="0"/>
            </a:rPr>
            <a:t>правильність оцінок учасників бесіди</a:t>
          </a:r>
        </a:p>
      </dgm:t>
    </dgm:pt>
    <dgm:pt modelId="{AE07C5B7-CCB9-4331-8D77-0CF2925EF81E}" type="parTrans" cxnId="{08931023-B915-4975-A4A8-6379FAD668F7}">
      <dgm:prSet/>
      <dgm:spPr/>
      <dgm:t>
        <a:bodyPr/>
        <a:lstStyle/>
        <a:p>
          <a:endParaRPr lang="ru-RU"/>
        </a:p>
      </dgm:t>
    </dgm:pt>
    <dgm:pt modelId="{D95310A8-BC46-4946-BB67-78C913D48D13}" type="sibTrans" cxnId="{08931023-B915-4975-A4A8-6379FAD668F7}">
      <dgm:prSet/>
      <dgm:spPr/>
      <dgm:t>
        <a:bodyPr/>
        <a:lstStyle/>
        <a:p>
          <a:endParaRPr lang="ru-RU"/>
        </a:p>
      </dgm:t>
    </dgm:pt>
    <dgm:pt modelId="{E22D7500-5219-456C-B7F1-771A927AC264}">
      <dgm:prSet custT="1"/>
      <dgm:spPr/>
      <dgm:t>
        <a:bodyPr/>
        <a:lstStyle/>
        <a:p>
          <a:r>
            <a:rPr lang="ru-RU" sz="1400">
              <a:latin typeface="Times New Roman" pitchFamily="18" charset="0"/>
              <a:cs typeface="Times New Roman" pitchFamily="18" charset="0"/>
            </a:rPr>
            <a:t>виявлення суперечностей</a:t>
          </a:r>
        </a:p>
      </dgm:t>
    </dgm:pt>
    <dgm:pt modelId="{9D479CAD-77F2-43E0-869E-7BF36D3B78F5}" type="parTrans" cxnId="{00A4BCCC-BCC1-40B4-90D3-E008FF6D36F9}">
      <dgm:prSet/>
      <dgm:spPr/>
      <dgm:t>
        <a:bodyPr/>
        <a:lstStyle/>
        <a:p>
          <a:endParaRPr lang="ru-RU"/>
        </a:p>
      </dgm:t>
    </dgm:pt>
    <dgm:pt modelId="{90F2C2E3-92D3-43A6-9CD6-14A4DC606CDD}" type="sibTrans" cxnId="{00A4BCCC-BCC1-40B4-90D3-E008FF6D36F9}">
      <dgm:prSet/>
      <dgm:spPr/>
      <dgm:t>
        <a:bodyPr/>
        <a:lstStyle/>
        <a:p>
          <a:endParaRPr lang="ru-RU"/>
        </a:p>
      </dgm:t>
    </dgm:pt>
    <dgm:pt modelId="{3D874E0F-8341-4504-81EB-DE2964323FDB}">
      <dgm:prSet custT="1"/>
      <dgm:spPr/>
      <dgm:t>
        <a:bodyPr/>
        <a:lstStyle/>
        <a:p>
          <a:r>
            <a:rPr lang="ru-RU" sz="1400">
              <a:latin typeface="Times New Roman" pitchFamily="18" charset="0"/>
              <a:cs typeface="Times New Roman" pitchFamily="18" charset="0"/>
            </a:rPr>
            <a:t>докази і заперечення учасників бесіди</a:t>
          </a:r>
        </a:p>
      </dgm:t>
    </dgm:pt>
    <dgm:pt modelId="{5D08462B-E6ED-4C53-888D-DE7933121E66}" type="parTrans" cxnId="{9F878DEE-8971-43D2-A205-62AEC5700106}">
      <dgm:prSet/>
      <dgm:spPr/>
      <dgm:t>
        <a:bodyPr/>
        <a:lstStyle/>
        <a:p>
          <a:endParaRPr lang="ru-RU"/>
        </a:p>
      </dgm:t>
    </dgm:pt>
    <dgm:pt modelId="{9A670493-6F96-4D4A-A86F-4EEACB810335}" type="sibTrans" cxnId="{9F878DEE-8971-43D2-A205-62AEC5700106}">
      <dgm:prSet/>
      <dgm:spPr/>
      <dgm:t>
        <a:bodyPr/>
        <a:lstStyle/>
        <a:p>
          <a:endParaRPr lang="ru-RU"/>
        </a:p>
      </dgm:t>
    </dgm:pt>
    <dgm:pt modelId="{D8757154-018F-4FDF-9558-D412F9FC3DAE}">
      <dgm:prSet custT="1"/>
      <dgm:spPr/>
      <dgm:t>
        <a:bodyPr/>
        <a:lstStyle/>
        <a:p>
          <a:r>
            <a:rPr lang="ru-RU" sz="1400">
              <a:latin typeface="Times New Roman" pitchFamily="18" charset="0"/>
              <a:cs typeface="Times New Roman" pitchFamily="18" charset="0"/>
            </a:rPr>
            <a:t>невдалий приклад</a:t>
          </a:r>
        </a:p>
      </dgm:t>
    </dgm:pt>
    <dgm:pt modelId="{D251E5E8-E0F1-4757-A494-AAFD3C4BA137}" type="sibTrans" cxnId="{FED49CC2-6425-4666-A809-CA06D45E8DC5}">
      <dgm:prSet/>
      <dgm:spPr/>
      <dgm:t>
        <a:bodyPr/>
        <a:lstStyle/>
        <a:p>
          <a:endParaRPr lang="ru-RU"/>
        </a:p>
      </dgm:t>
    </dgm:pt>
    <dgm:pt modelId="{C9C84793-3867-4E46-B7C3-ED9E5000539A}" type="parTrans" cxnId="{FED49CC2-6425-4666-A809-CA06D45E8DC5}">
      <dgm:prSet/>
      <dgm:spPr/>
      <dgm:t>
        <a:bodyPr/>
        <a:lstStyle/>
        <a:p>
          <a:endParaRPr lang="ru-RU"/>
        </a:p>
      </dgm:t>
    </dgm:pt>
    <dgm:pt modelId="{E9049DDE-6B83-4582-98AC-9027FE66F755}">
      <dgm:prSet custT="1"/>
      <dgm:spPr/>
      <dgm:t>
        <a:bodyPr/>
        <a:lstStyle/>
        <a:p>
          <a:r>
            <a:rPr lang="ru-RU" sz="1400">
              <a:latin typeface="Times New Roman" pitchFamily="18" charset="0"/>
              <a:cs typeface="Times New Roman" pitchFamily="18" charset="0"/>
            </a:rPr>
            <a:t>можливість поетапного розгляду проблеми</a:t>
          </a:r>
        </a:p>
      </dgm:t>
    </dgm:pt>
    <dgm:pt modelId="{447FE028-A119-46BD-9C2B-D83D623F8805}" type="sibTrans" cxnId="{8694D49D-A28E-4FA3-A3A8-091CD6B3D7A8}">
      <dgm:prSet/>
      <dgm:spPr/>
      <dgm:t>
        <a:bodyPr/>
        <a:lstStyle/>
        <a:p>
          <a:endParaRPr lang="ru-RU"/>
        </a:p>
      </dgm:t>
    </dgm:pt>
    <dgm:pt modelId="{BFD5FC3B-D8D4-4BCA-929C-507661671E7D}" type="parTrans" cxnId="{8694D49D-A28E-4FA3-A3A8-091CD6B3D7A8}">
      <dgm:prSet/>
      <dgm:spPr/>
      <dgm:t>
        <a:bodyPr/>
        <a:lstStyle/>
        <a:p>
          <a:endParaRPr lang="ru-RU"/>
        </a:p>
      </dgm:t>
    </dgm:pt>
    <dgm:pt modelId="{518C17A9-D2AD-4913-B5BF-6FE4916103C8}" type="pres">
      <dgm:prSet presAssocID="{0C2B16C1-088B-4A0B-A9F7-E52658B8E02B}" presName="Name0" presStyleCnt="0">
        <dgm:presLayoutVars>
          <dgm:dir/>
          <dgm:animLvl val="lvl"/>
          <dgm:resizeHandles val="exact"/>
        </dgm:presLayoutVars>
      </dgm:prSet>
      <dgm:spPr/>
    </dgm:pt>
    <dgm:pt modelId="{EFB08C89-BF84-486D-B2FE-A0CF6DABA7AC}" type="pres">
      <dgm:prSet presAssocID="{8F8DA6D8-5E2D-4C57-A46B-688DA66E333B}" presName="boxAndChildren" presStyleCnt="0"/>
      <dgm:spPr/>
    </dgm:pt>
    <dgm:pt modelId="{3ED12121-47D5-4D40-98A5-2429756CB829}" type="pres">
      <dgm:prSet presAssocID="{8F8DA6D8-5E2D-4C57-A46B-688DA66E333B}" presName="parentTextBox" presStyleLbl="node1" presStyleIdx="0" presStyleCnt="3"/>
      <dgm:spPr/>
    </dgm:pt>
    <dgm:pt modelId="{5394C5E5-2664-44CD-A57C-838560B79230}" type="pres">
      <dgm:prSet presAssocID="{8F8DA6D8-5E2D-4C57-A46B-688DA66E333B}" presName="entireBox" presStyleLbl="node1" presStyleIdx="0" presStyleCnt="3"/>
      <dgm:spPr/>
    </dgm:pt>
    <dgm:pt modelId="{1A4C06EF-B560-497A-BB0F-7B2491C454FC}" type="pres">
      <dgm:prSet presAssocID="{8F8DA6D8-5E2D-4C57-A46B-688DA66E333B}" presName="descendantBox" presStyleCnt="0"/>
      <dgm:spPr/>
    </dgm:pt>
    <dgm:pt modelId="{000F0E1B-4E5F-4380-A901-7A8C08003F25}" type="pres">
      <dgm:prSet presAssocID="{9CAA0B90-3BEA-400B-8DD7-94C65E6C7A8F}" presName="childTextBox" presStyleLbl="fgAccFollowNode1" presStyleIdx="0" presStyleCnt="10">
        <dgm:presLayoutVars>
          <dgm:bulletEnabled val="1"/>
        </dgm:presLayoutVars>
      </dgm:prSet>
      <dgm:spPr/>
    </dgm:pt>
    <dgm:pt modelId="{2E3DEEAC-4E45-406B-9207-BC5EB463F380}" type="pres">
      <dgm:prSet presAssocID="{7BFBE8D2-5463-4C68-BDA0-A1C774331BA0}" presName="childTextBox" presStyleLbl="fgAccFollowNode1" presStyleIdx="1" presStyleCnt="10">
        <dgm:presLayoutVars>
          <dgm:bulletEnabled val="1"/>
        </dgm:presLayoutVars>
      </dgm:prSet>
      <dgm:spPr/>
    </dgm:pt>
    <dgm:pt modelId="{760D6192-B745-4519-A6B2-177E57187ACD}" type="pres">
      <dgm:prSet presAssocID="{E9049DDE-6B83-4582-98AC-9027FE66F755}" presName="childTextBox" presStyleLbl="fgAccFollowNode1" presStyleIdx="2" presStyleCnt="10">
        <dgm:presLayoutVars>
          <dgm:bulletEnabled val="1"/>
        </dgm:presLayoutVars>
      </dgm:prSet>
      <dgm:spPr/>
    </dgm:pt>
    <dgm:pt modelId="{0C0475FE-FEF2-42AB-924C-2450B6E2F14E}" type="pres">
      <dgm:prSet presAssocID="{D95A8F0A-53CD-4DB3-838A-B5E35C24C647}" presName="sp" presStyleCnt="0"/>
      <dgm:spPr/>
    </dgm:pt>
    <dgm:pt modelId="{C9B7572C-8071-4F91-8DFA-C88EC30887D3}" type="pres">
      <dgm:prSet presAssocID="{D6E04A52-DBD9-43F7-A600-3CE6F708C083}" presName="arrowAndChildren" presStyleCnt="0"/>
      <dgm:spPr/>
    </dgm:pt>
    <dgm:pt modelId="{DB4598A8-AA22-4D1B-84BE-6E578F0FF405}" type="pres">
      <dgm:prSet presAssocID="{D6E04A52-DBD9-43F7-A600-3CE6F708C083}" presName="parentTextArrow" presStyleLbl="node1" presStyleIdx="0" presStyleCnt="3"/>
      <dgm:spPr/>
    </dgm:pt>
    <dgm:pt modelId="{E1D86991-C960-4651-B5FD-6F16ABAB773B}" type="pres">
      <dgm:prSet presAssocID="{D6E04A52-DBD9-43F7-A600-3CE6F708C083}" presName="arrow" presStyleLbl="node1" presStyleIdx="1" presStyleCnt="3"/>
      <dgm:spPr/>
    </dgm:pt>
    <dgm:pt modelId="{3727A3E7-2E6F-473D-8315-01B1AE137A02}" type="pres">
      <dgm:prSet presAssocID="{D6E04A52-DBD9-43F7-A600-3CE6F708C083}" presName="descendantArrow" presStyleCnt="0"/>
      <dgm:spPr/>
    </dgm:pt>
    <dgm:pt modelId="{4B2249CC-6012-419F-B28B-9249973F6E41}" type="pres">
      <dgm:prSet presAssocID="{5261C52D-63CC-48C9-8E1C-6D6BAA4AAADB}" presName="childTextArrow" presStyleLbl="fgAccFollowNode1" presStyleIdx="3" presStyleCnt="10">
        <dgm:presLayoutVars>
          <dgm:bulletEnabled val="1"/>
        </dgm:presLayoutVars>
      </dgm:prSet>
      <dgm:spPr/>
    </dgm:pt>
    <dgm:pt modelId="{37D6D21B-F0AE-454F-9911-6C703F51E329}" type="pres">
      <dgm:prSet presAssocID="{38C807A4-BFBE-4770-B919-FCB8161325C3}" presName="childTextArrow" presStyleLbl="fgAccFollowNode1" presStyleIdx="4" presStyleCnt="10">
        <dgm:presLayoutVars>
          <dgm:bulletEnabled val="1"/>
        </dgm:presLayoutVars>
      </dgm:prSet>
      <dgm:spPr/>
    </dgm:pt>
    <dgm:pt modelId="{88512644-ED0A-4B0D-AE9A-527D244EDB7C}" type="pres">
      <dgm:prSet presAssocID="{3D874E0F-8341-4504-81EB-DE2964323FDB}" presName="childTextArrow" presStyleLbl="fgAccFollowNode1" presStyleIdx="5" presStyleCnt="10">
        <dgm:presLayoutVars>
          <dgm:bulletEnabled val="1"/>
        </dgm:presLayoutVars>
      </dgm:prSet>
      <dgm:spPr/>
    </dgm:pt>
    <dgm:pt modelId="{05412F1B-2EFD-463C-9D3A-0E248FE795AC}" type="pres">
      <dgm:prSet presAssocID="{C1A450ED-15C1-4827-8FA2-E0FA6CC29276}" presName="sp" presStyleCnt="0"/>
      <dgm:spPr/>
    </dgm:pt>
    <dgm:pt modelId="{AFB17032-4816-42B8-829D-BF6B08B4402F}" type="pres">
      <dgm:prSet presAssocID="{6441B0A0-F1AC-452B-9AB0-68F85C21062F}" presName="arrowAndChildren" presStyleCnt="0"/>
      <dgm:spPr/>
    </dgm:pt>
    <dgm:pt modelId="{0612DFCF-B3B2-457B-A315-D332151B0ED5}" type="pres">
      <dgm:prSet presAssocID="{6441B0A0-F1AC-452B-9AB0-68F85C21062F}" presName="parentTextArrow" presStyleLbl="node1" presStyleIdx="1" presStyleCnt="3"/>
      <dgm:spPr/>
    </dgm:pt>
    <dgm:pt modelId="{463A441D-9279-431A-BD71-8B6D4D472216}" type="pres">
      <dgm:prSet presAssocID="{6441B0A0-F1AC-452B-9AB0-68F85C21062F}" presName="arrow" presStyleLbl="node1" presStyleIdx="2" presStyleCnt="3"/>
      <dgm:spPr/>
    </dgm:pt>
    <dgm:pt modelId="{A458A873-6548-4B46-BF6B-00BB12622780}" type="pres">
      <dgm:prSet presAssocID="{6441B0A0-F1AC-452B-9AB0-68F85C21062F}" presName="descendantArrow" presStyleCnt="0"/>
      <dgm:spPr/>
    </dgm:pt>
    <dgm:pt modelId="{FF595498-4501-4099-A673-0E68D9E6D6C6}" type="pres">
      <dgm:prSet presAssocID="{CC455F8F-7C36-44F5-A991-14FEA7B46802}" presName="childTextArrow" presStyleLbl="fgAccFollowNode1" presStyleIdx="6" presStyleCnt="10">
        <dgm:presLayoutVars>
          <dgm:bulletEnabled val="1"/>
        </dgm:presLayoutVars>
      </dgm:prSet>
      <dgm:spPr/>
    </dgm:pt>
    <dgm:pt modelId="{30521A64-2C1C-4E22-8D2F-A92BF80C0DAA}" type="pres">
      <dgm:prSet presAssocID="{283B5FA2-1E8D-4801-B8D8-7473671E28BD}" presName="childTextArrow" presStyleLbl="fgAccFollowNode1" presStyleIdx="7" presStyleCnt="10" custLinFactNeighborX="0">
        <dgm:presLayoutVars>
          <dgm:bulletEnabled val="1"/>
        </dgm:presLayoutVars>
      </dgm:prSet>
      <dgm:spPr/>
    </dgm:pt>
    <dgm:pt modelId="{ACDD5AE6-10C0-4137-96D5-523F2BBA2AC6}" type="pres">
      <dgm:prSet presAssocID="{E22D7500-5219-456C-B7F1-771A927AC264}" presName="childTextArrow" presStyleLbl="fgAccFollowNode1" presStyleIdx="8" presStyleCnt="10">
        <dgm:presLayoutVars>
          <dgm:bulletEnabled val="1"/>
        </dgm:presLayoutVars>
      </dgm:prSet>
      <dgm:spPr/>
    </dgm:pt>
    <dgm:pt modelId="{03FB3984-9EE4-4C74-88A7-42B5EA7D9473}" type="pres">
      <dgm:prSet presAssocID="{D8757154-018F-4FDF-9558-D412F9FC3DAE}" presName="childTextArrow" presStyleLbl="fgAccFollowNode1" presStyleIdx="9" presStyleCnt="10">
        <dgm:presLayoutVars>
          <dgm:bulletEnabled val="1"/>
        </dgm:presLayoutVars>
      </dgm:prSet>
      <dgm:spPr/>
    </dgm:pt>
  </dgm:ptLst>
  <dgm:cxnLst>
    <dgm:cxn modelId="{4A70CF17-8F65-4990-A9E8-AB40148CAA2B}" type="presOf" srcId="{283B5FA2-1E8D-4801-B8D8-7473671E28BD}" destId="{30521A64-2C1C-4E22-8D2F-A92BF80C0DAA}" srcOrd="0" destOrd="0" presId="urn:microsoft.com/office/officeart/2005/8/layout/process4"/>
    <dgm:cxn modelId="{08931023-B915-4975-A4A8-6379FAD668F7}" srcId="{8F8DA6D8-5E2D-4C57-A46B-688DA66E333B}" destId="{7BFBE8D2-5463-4C68-BDA0-A1C774331BA0}" srcOrd="1" destOrd="0" parTransId="{AE07C5B7-CCB9-4331-8D77-0CF2925EF81E}" sibTransId="{D95310A8-BC46-4946-BB67-78C913D48D13}"/>
    <dgm:cxn modelId="{DD68E55D-241E-4D2E-AFA4-DA2E93145784}" type="presOf" srcId="{D6E04A52-DBD9-43F7-A600-3CE6F708C083}" destId="{E1D86991-C960-4651-B5FD-6F16ABAB773B}" srcOrd="1" destOrd="0" presId="urn:microsoft.com/office/officeart/2005/8/layout/process4"/>
    <dgm:cxn modelId="{91CD0F64-F087-4FA9-BCA7-D82B42B72F59}" type="presOf" srcId="{3D874E0F-8341-4504-81EB-DE2964323FDB}" destId="{88512644-ED0A-4B0D-AE9A-527D244EDB7C}" srcOrd="0" destOrd="0" presId="urn:microsoft.com/office/officeart/2005/8/layout/process4"/>
    <dgm:cxn modelId="{E92ABB45-45E3-4491-A555-166E34468A16}" srcId="{6441B0A0-F1AC-452B-9AB0-68F85C21062F}" destId="{283B5FA2-1E8D-4801-B8D8-7473671E28BD}" srcOrd="1" destOrd="0" parTransId="{96FCF996-EAAC-4BEF-8B96-320E50195160}" sibTransId="{CCE56BF6-06AF-4EDE-9C50-B4BF2461F9AF}"/>
    <dgm:cxn modelId="{E9290547-A800-484C-82EE-6DB7C3DA45E9}" type="presOf" srcId="{7BFBE8D2-5463-4C68-BDA0-A1C774331BA0}" destId="{2E3DEEAC-4E45-406B-9207-BC5EB463F380}" srcOrd="0" destOrd="0" presId="urn:microsoft.com/office/officeart/2005/8/layout/process4"/>
    <dgm:cxn modelId="{58A15E6B-C7F3-402C-97B3-7C8D550AFEE8}" srcId="{0C2B16C1-088B-4A0B-A9F7-E52658B8E02B}" destId="{8F8DA6D8-5E2D-4C57-A46B-688DA66E333B}" srcOrd="2" destOrd="0" parTransId="{B4BD0E7A-96C4-48EE-A44C-3A1F4955A6B7}" sibTransId="{ACFC94B0-EAFD-4F62-8EF6-0C2CD924E707}"/>
    <dgm:cxn modelId="{38442471-734D-413B-8835-E57AF7EDB7EF}" srcId="{8F8DA6D8-5E2D-4C57-A46B-688DA66E333B}" destId="{9CAA0B90-3BEA-400B-8DD7-94C65E6C7A8F}" srcOrd="0" destOrd="0" parTransId="{E185EEE8-9236-4837-BB74-0072C44A875D}" sibTransId="{3ACF8D22-1DEF-4079-AD20-A3C4B8EC966C}"/>
    <dgm:cxn modelId="{B8D26756-2FFA-4716-A8B1-707EB1C15539}" type="presOf" srcId="{D8757154-018F-4FDF-9558-D412F9FC3DAE}" destId="{03FB3984-9EE4-4C74-88A7-42B5EA7D9473}" srcOrd="0" destOrd="0" presId="urn:microsoft.com/office/officeart/2005/8/layout/process4"/>
    <dgm:cxn modelId="{86313F81-5855-4215-BA04-6A4C45317F69}" srcId="{D6E04A52-DBD9-43F7-A600-3CE6F708C083}" destId="{5261C52D-63CC-48C9-8E1C-6D6BAA4AAADB}" srcOrd="0" destOrd="0" parTransId="{989CA992-41F0-4BB7-98FA-C05C12FE999D}" sibTransId="{857D26D2-25D5-4735-B284-46C81394E9FA}"/>
    <dgm:cxn modelId="{36917181-294C-445E-B32A-E0DA21578F1A}" type="presOf" srcId="{8F8DA6D8-5E2D-4C57-A46B-688DA66E333B}" destId="{3ED12121-47D5-4D40-98A5-2429756CB829}" srcOrd="0" destOrd="0" presId="urn:microsoft.com/office/officeart/2005/8/layout/process4"/>
    <dgm:cxn modelId="{9C594886-0C12-45DE-9460-7D651210AED2}" srcId="{D6E04A52-DBD9-43F7-A600-3CE6F708C083}" destId="{38C807A4-BFBE-4770-B919-FCB8161325C3}" srcOrd="1" destOrd="0" parTransId="{E9F24A43-1415-41E6-B2B8-8EE48F181994}" sibTransId="{0AD56BAF-18A8-4F71-9085-43F49E42DE0E}"/>
    <dgm:cxn modelId="{05394B8A-54D3-4ABD-A84E-B6A4D02A8ADA}" type="presOf" srcId="{6441B0A0-F1AC-452B-9AB0-68F85C21062F}" destId="{463A441D-9279-431A-BD71-8B6D4D472216}" srcOrd="1" destOrd="0" presId="urn:microsoft.com/office/officeart/2005/8/layout/process4"/>
    <dgm:cxn modelId="{2D041B9C-5C0A-43FE-AA9A-72FBED62520C}" type="presOf" srcId="{D6E04A52-DBD9-43F7-A600-3CE6F708C083}" destId="{DB4598A8-AA22-4D1B-84BE-6E578F0FF405}" srcOrd="0" destOrd="0" presId="urn:microsoft.com/office/officeart/2005/8/layout/process4"/>
    <dgm:cxn modelId="{8694D49D-A28E-4FA3-A3A8-091CD6B3D7A8}" srcId="{8F8DA6D8-5E2D-4C57-A46B-688DA66E333B}" destId="{E9049DDE-6B83-4582-98AC-9027FE66F755}" srcOrd="2" destOrd="0" parTransId="{BFD5FC3B-D8D4-4BCA-929C-507661671E7D}" sibTransId="{447FE028-A119-46BD-9C2B-D83D623F8805}"/>
    <dgm:cxn modelId="{DD325AA3-C7D5-486F-BB0B-586C81704A98}" type="presOf" srcId="{6441B0A0-F1AC-452B-9AB0-68F85C21062F}" destId="{0612DFCF-B3B2-457B-A315-D332151B0ED5}" srcOrd="0" destOrd="0" presId="urn:microsoft.com/office/officeart/2005/8/layout/process4"/>
    <dgm:cxn modelId="{6CA68BA6-23DD-47CE-9E47-256E3C4FEC3F}" type="presOf" srcId="{CC455F8F-7C36-44F5-A991-14FEA7B46802}" destId="{FF595498-4501-4099-A673-0E68D9E6D6C6}" srcOrd="0" destOrd="0" presId="urn:microsoft.com/office/officeart/2005/8/layout/process4"/>
    <dgm:cxn modelId="{E20E31A8-D224-43C8-AB95-FF8BCFED70D5}" srcId="{6441B0A0-F1AC-452B-9AB0-68F85C21062F}" destId="{CC455F8F-7C36-44F5-A991-14FEA7B46802}" srcOrd="0" destOrd="0" parTransId="{5A1657C3-E2DA-450A-8EA8-F7A667974BF2}" sibTransId="{A7F4936F-78CA-4F4B-BB34-49DE0F6B976F}"/>
    <dgm:cxn modelId="{0FDC92AD-F364-4C99-8F61-817B3C457D85}" srcId="{0C2B16C1-088B-4A0B-A9F7-E52658B8E02B}" destId="{D6E04A52-DBD9-43F7-A600-3CE6F708C083}" srcOrd="1" destOrd="0" parTransId="{6B4427F1-1B9A-4BE1-B369-0E3C11B9713F}" sibTransId="{D95A8F0A-53CD-4DB3-838A-B5E35C24C647}"/>
    <dgm:cxn modelId="{3C7C0DBC-2E62-4236-AAC0-10F20FB05212}" type="presOf" srcId="{8F8DA6D8-5E2D-4C57-A46B-688DA66E333B}" destId="{5394C5E5-2664-44CD-A57C-838560B79230}" srcOrd="1" destOrd="0" presId="urn:microsoft.com/office/officeart/2005/8/layout/process4"/>
    <dgm:cxn modelId="{FED49CC2-6425-4666-A809-CA06D45E8DC5}" srcId="{6441B0A0-F1AC-452B-9AB0-68F85C21062F}" destId="{D8757154-018F-4FDF-9558-D412F9FC3DAE}" srcOrd="3" destOrd="0" parTransId="{C9C84793-3867-4E46-B7C3-ED9E5000539A}" sibTransId="{D251E5E8-E0F1-4757-A494-AAFD3C4BA137}"/>
    <dgm:cxn modelId="{E9D303C5-A087-4645-A2E2-D41400FD9983}" type="presOf" srcId="{38C807A4-BFBE-4770-B919-FCB8161325C3}" destId="{37D6D21B-F0AE-454F-9911-6C703F51E329}" srcOrd="0" destOrd="0" presId="urn:microsoft.com/office/officeart/2005/8/layout/process4"/>
    <dgm:cxn modelId="{2C1F52C9-42F5-4E92-A24A-DD5B1B9AD28D}" type="presOf" srcId="{5261C52D-63CC-48C9-8E1C-6D6BAA4AAADB}" destId="{4B2249CC-6012-419F-B28B-9249973F6E41}" srcOrd="0" destOrd="0" presId="urn:microsoft.com/office/officeart/2005/8/layout/process4"/>
    <dgm:cxn modelId="{7DB5C5C9-81B8-4FF4-9077-506775AAB032}" srcId="{0C2B16C1-088B-4A0B-A9F7-E52658B8E02B}" destId="{6441B0A0-F1AC-452B-9AB0-68F85C21062F}" srcOrd="0" destOrd="0" parTransId="{1418BAFB-4528-44E8-9405-AF46C41AE2CA}" sibTransId="{C1A450ED-15C1-4827-8FA2-E0FA6CC29276}"/>
    <dgm:cxn modelId="{00A4BCCC-BCC1-40B4-90D3-E008FF6D36F9}" srcId="{6441B0A0-F1AC-452B-9AB0-68F85C21062F}" destId="{E22D7500-5219-456C-B7F1-771A927AC264}" srcOrd="2" destOrd="0" parTransId="{9D479CAD-77F2-43E0-869E-7BF36D3B78F5}" sibTransId="{90F2C2E3-92D3-43A6-9CD6-14A4DC606CDD}"/>
    <dgm:cxn modelId="{C7DBFBD2-97A7-4438-9C8C-59E04D1208DA}" type="presOf" srcId="{E9049DDE-6B83-4582-98AC-9027FE66F755}" destId="{760D6192-B745-4519-A6B2-177E57187ACD}" srcOrd="0" destOrd="0" presId="urn:microsoft.com/office/officeart/2005/8/layout/process4"/>
    <dgm:cxn modelId="{6F4B36D4-04BE-43B2-B820-98031C61E296}" type="presOf" srcId="{9CAA0B90-3BEA-400B-8DD7-94C65E6C7A8F}" destId="{000F0E1B-4E5F-4380-A901-7A8C08003F25}" srcOrd="0" destOrd="0" presId="urn:microsoft.com/office/officeart/2005/8/layout/process4"/>
    <dgm:cxn modelId="{43A503D7-2CB3-4A2F-A2C0-6850006C01CA}" type="presOf" srcId="{0C2B16C1-088B-4A0B-A9F7-E52658B8E02B}" destId="{518C17A9-D2AD-4913-B5BF-6FE4916103C8}" srcOrd="0" destOrd="0" presId="urn:microsoft.com/office/officeart/2005/8/layout/process4"/>
    <dgm:cxn modelId="{BF301BDA-2F4E-4EE7-B5C4-3C8788378411}" type="presOf" srcId="{E22D7500-5219-456C-B7F1-771A927AC264}" destId="{ACDD5AE6-10C0-4137-96D5-523F2BBA2AC6}" srcOrd="0" destOrd="0" presId="urn:microsoft.com/office/officeart/2005/8/layout/process4"/>
    <dgm:cxn modelId="{9F878DEE-8971-43D2-A205-62AEC5700106}" srcId="{D6E04A52-DBD9-43F7-A600-3CE6F708C083}" destId="{3D874E0F-8341-4504-81EB-DE2964323FDB}" srcOrd="2" destOrd="0" parTransId="{5D08462B-E6ED-4C53-888D-DE7933121E66}" sibTransId="{9A670493-6F96-4D4A-A86F-4EEACB810335}"/>
    <dgm:cxn modelId="{925567B2-845D-429F-A65C-38E80A9C959B}" type="presParOf" srcId="{518C17A9-D2AD-4913-B5BF-6FE4916103C8}" destId="{EFB08C89-BF84-486D-B2FE-A0CF6DABA7AC}" srcOrd="0" destOrd="0" presId="urn:microsoft.com/office/officeart/2005/8/layout/process4"/>
    <dgm:cxn modelId="{61E1EAD7-7340-4D0A-9A66-586F6B885A45}" type="presParOf" srcId="{EFB08C89-BF84-486D-B2FE-A0CF6DABA7AC}" destId="{3ED12121-47D5-4D40-98A5-2429756CB829}" srcOrd="0" destOrd="0" presId="urn:microsoft.com/office/officeart/2005/8/layout/process4"/>
    <dgm:cxn modelId="{09D5F8A9-82EA-421D-BB6C-BD79C64B0BAC}" type="presParOf" srcId="{EFB08C89-BF84-486D-B2FE-A0CF6DABA7AC}" destId="{5394C5E5-2664-44CD-A57C-838560B79230}" srcOrd="1" destOrd="0" presId="urn:microsoft.com/office/officeart/2005/8/layout/process4"/>
    <dgm:cxn modelId="{8726443B-DAA1-4AD1-A49A-28E87FEDDA9E}" type="presParOf" srcId="{EFB08C89-BF84-486D-B2FE-A0CF6DABA7AC}" destId="{1A4C06EF-B560-497A-BB0F-7B2491C454FC}" srcOrd="2" destOrd="0" presId="urn:microsoft.com/office/officeart/2005/8/layout/process4"/>
    <dgm:cxn modelId="{932B2B11-CD84-4793-9E99-D66BC87837BD}" type="presParOf" srcId="{1A4C06EF-B560-497A-BB0F-7B2491C454FC}" destId="{000F0E1B-4E5F-4380-A901-7A8C08003F25}" srcOrd="0" destOrd="0" presId="urn:microsoft.com/office/officeart/2005/8/layout/process4"/>
    <dgm:cxn modelId="{1E57B235-A399-4BD5-B10D-27F4122C0FB1}" type="presParOf" srcId="{1A4C06EF-B560-497A-BB0F-7B2491C454FC}" destId="{2E3DEEAC-4E45-406B-9207-BC5EB463F380}" srcOrd="1" destOrd="0" presId="urn:microsoft.com/office/officeart/2005/8/layout/process4"/>
    <dgm:cxn modelId="{AAABEF3A-2AE6-4AD3-8A87-D0077C1DAF1B}" type="presParOf" srcId="{1A4C06EF-B560-497A-BB0F-7B2491C454FC}" destId="{760D6192-B745-4519-A6B2-177E57187ACD}" srcOrd="2" destOrd="0" presId="urn:microsoft.com/office/officeart/2005/8/layout/process4"/>
    <dgm:cxn modelId="{0EC465B7-0D87-48BF-AB17-16B085A9F979}" type="presParOf" srcId="{518C17A9-D2AD-4913-B5BF-6FE4916103C8}" destId="{0C0475FE-FEF2-42AB-924C-2450B6E2F14E}" srcOrd="1" destOrd="0" presId="urn:microsoft.com/office/officeart/2005/8/layout/process4"/>
    <dgm:cxn modelId="{2F84A766-FA41-4039-A003-E260FB9E04E0}" type="presParOf" srcId="{518C17A9-D2AD-4913-B5BF-6FE4916103C8}" destId="{C9B7572C-8071-4F91-8DFA-C88EC30887D3}" srcOrd="2" destOrd="0" presId="urn:microsoft.com/office/officeart/2005/8/layout/process4"/>
    <dgm:cxn modelId="{8443BB06-51C9-4475-9159-2C06F9EEA7D1}" type="presParOf" srcId="{C9B7572C-8071-4F91-8DFA-C88EC30887D3}" destId="{DB4598A8-AA22-4D1B-84BE-6E578F0FF405}" srcOrd="0" destOrd="0" presId="urn:microsoft.com/office/officeart/2005/8/layout/process4"/>
    <dgm:cxn modelId="{6F4C9217-C135-42F4-A40B-1AC714F47FF5}" type="presParOf" srcId="{C9B7572C-8071-4F91-8DFA-C88EC30887D3}" destId="{E1D86991-C960-4651-B5FD-6F16ABAB773B}" srcOrd="1" destOrd="0" presId="urn:microsoft.com/office/officeart/2005/8/layout/process4"/>
    <dgm:cxn modelId="{683EEC87-6FBE-49DE-A37B-F9AA149F0CAE}" type="presParOf" srcId="{C9B7572C-8071-4F91-8DFA-C88EC30887D3}" destId="{3727A3E7-2E6F-473D-8315-01B1AE137A02}" srcOrd="2" destOrd="0" presId="urn:microsoft.com/office/officeart/2005/8/layout/process4"/>
    <dgm:cxn modelId="{50263F1F-0931-4F6C-A80C-5FFA892CCB74}" type="presParOf" srcId="{3727A3E7-2E6F-473D-8315-01B1AE137A02}" destId="{4B2249CC-6012-419F-B28B-9249973F6E41}" srcOrd="0" destOrd="0" presId="urn:microsoft.com/office/officeart/2005/8/layout/process4"/>
    <dgm:cxn modelId="{9876812E-66F4-4D55-A3C2-90D293101E88}" type="presParOf" srcId="{3727A3E7-2E6F-473D-8315-01B1AE137A02}" destId="{37D6D21B-F0AE-454F-9911-6C703F51E329}" srcOrd="1" destOrd="0" presId="urn:microsoft.com/office/officeart/2005/8/layout/process4"/>
    <dgm:cxn modelId="{7230AA4B-595C-4E17-B08A-B0E98D111056}" type="presParOf" srcId="{3727A3E7-2E6F-473D-8315-01B1AE137A02}" destId="{88512644-ED0A-4B0D-AE9A-527D244EDB7C}" srcOrd="2" destOrd="0" presId="urn:microsoft.com/office/officeart/2005/8/layout/process4"/>
    <dgm:cxn modelId="{910904E6-8766-4158-88AB-DA7F3B378E32}" type="presParOf" srcId="{518C17A9-D2AD-4913-B5BF-6FE4916103C8}" destId="{05412F1B-2EFD-463C-9D3A-0E248FE795AC}" srcOrd="3" destOrd="0" presId="urn:microsoft.com/office/officeart/2005/8/layout/process4"/>
    <dgm:cxn modelId="{6828D08B-AA9D-47AD-B9C8-5652183C7C48}" type="presParOf" srcId="{518C17A9-D2AD-4913-B5BF-6FE4916103C8}" destId="{AFB17032-4816-42B8-829D-BF6B08B4402F}" srcOrd="4" destOrd="0" presId="urn:microsoft.com/office/officeart/2005/8/layout/process4"/>
    <dgm:cxn modelId="{10A61FDB-FB72-495F-8028-BCE1898FC068}" type="presParOf" srcId="{AFB17032-4816-42B8-829D-BF6B08B4402F}" destId="{0612DFCF-B3B2-457B-A315-D332151B0ED5}" srcOrd="0" destOrd="0" presId="urn:microsoft.com/office/officeart/2005/8/layout/process4"/>
    <dgm:cxn modelId="{E7350A7A-BD94-4247-87B4-0B01E1009DF0}" type="presParOf" srcId="{AFB17032-4816-42B8-829D-BF6B08B4402F}" destId="{463A441D-9279-431A-BD71-8B6D4D472216}" srcOrd="1" destOrd="0" presId="urn:microsoft.com/office/officeart/2005/8/layout/process4"/>
    <dgm:cxn modelId="{C31EE252-C651-4634-BFA0-ABB2B922AC52}" type="presParOf" srcId="{AFB17032-4816-42B8-829D-BF6B08B4402F}" destId="{A458A873-6548-4B46-BF6B-00BB12622780}" srcOrd="2" destOrd="0" presId="urn:microsoft.com/office/officeart/2005/8/layout/process4"/>
    <dgm:cxn modelId="{201F96A3-F2EA-42FC-B10D-B3F9DA3635A9}" type="presParOf" srcId="{A458A873-6548-4B46-BF6B-00BB12622780}" destId="{FF595498-4501-4099-A673-0E68D9E6D6C6}" srcOrd="0" destOrd="0" presId="urn:microsoft.com/office/officeart/2005/8/layout/process4"/>
    <dgm:cxn modelId="{C206505A-36EF-4EA1-815D-6D77DDA45C76}" type="presParOf" srcId="{A458A873-6548-4B46-BF6B-00BB12622780}" destId="{30521A64-2C1C-4E22-8D2F-A92BF80C0DAA}" srcOrd="1" destOrd="0" presId="urn:microsoft.com/office/officeart/2005/8/layout/process4"/>
    <dgm:cxn modelId="{53F87368-0245-4EE2-851E-9371DCD59D7C}" type="presParOf" srcId="{A458A873-6548-4B46-BF6B-00BB12622780}" destId="{ACDD5AE6-10C0-4137-96D5-523F2BBA2AC6}" srcOrd="2" destOrd="0" presId="urn:microsoft.com/office/officeart/2005/8/layout/process4"/>
    <dgm:cxn modelId="{AAB4F4C7-51E4-4CDD-A1FF-B1CCDFF6A68D}" type="presParOf" srcId="{A458A873-6548-4B46-BF6B-00BB12622780}" destId="{03FB3984-9EE4-4C74-88A7-42B5EA7D9473}" srcOrd="3" destOrd="0" presId="urn:microsoft.com/office/officeart/2005/8/layout/process4"/>
  </dgm:cxnLst>
  <dgm:bg/>
  <dgm:whole/>
  <dgm:extLst>
    <a:ext uri="http://schemas.microsoft.com/office/drawing/2008/diagram">
      <dsp:dataModelExt xmlns:dsp="http://schemas.microsoft.com/office/drawing/2008/diagram" relId="rId10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F48035A-856B-47BE-978C-D9469609DCA7}"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ru-RU"/>
        </a:p>
      </dgm:t>
    </dgm:pt>
    <dgm:pt modelId="{6D8EEA25-98C5-4DCF-9333-BF0ADC543CA5}">
      <dgm:prSet phldrT="[Текст]"/>
      <dgm:spPr/>
      <dgm:t>
        <a:bodyPr/>
        <a:lstStyle/>
        <a:p>
          <a:r>
            <a:rPr lang="ru-RU">
              <a:solidFill>
                <a:sysClr val="windowText" lastClr="000000"/>
              </a:solidFill>
            </a:rPr>
            <a:t>складові творчої особистості (орієнтація на нове, конструктивні рішення, перспектива подальшого розвитку)</a:t>
          </a:r>
        </a:p>
      </dgm:t>
    </dgm:pt>
    <dgm:pt modelId="{D1319432-271A-426C-8039-8269782DDD8C}" type="parTrans" cxnId="{84E67036-4444-40CB-B307-2C60DF9CA852}">
      <dgm:prSet/>
      <dgm:spPr/>
      <dgm:t>
        <a:bodyPr/>
        <a:lstStyle/>
        <a:p>
          <a:endParaRPr lang="ru-RU"/>
        </a:p>
      </dgm:t>
    </dgm:pt>
    <dgm:pt modelId="{231F8DD7-E57F-4C41-A1F4-35E1C720508E}" type="sibTrans" cxnId="{84E67036-4444-40CB-B307-2C60DF9CA852}">
      <dgm:prSet/>
      <dgm:spPr/>
      <dgm:t>
        <a:bodyPr/>
        <a:lstStyle/>
        <a:p>
          <a:endParaRPr lang="ru-RU"/>
        </a:p>
      </dgm:t>
    </dgm:pt>
    <dgm:pt modelId="{794AFE95-9D02-420E-A7DF-37EAB4F57B94}">
      <dgm:prSet phldrT="[Текст]"/>
      <dgm:spPr/>
      <dgm:t>
        <a:bodyPr/>
        <a:lstStyle/>
        <a:p>
          <a:r>
            <a:rPr lang="uk-UA">
              <a:solidFill>
                <a:sysClr val="windowText" lastClr="000000"/>
              </a:solidFill>
            </a:rPr>
            <a:t>особисті риси та якості (толерантність, культура мовлення, ціннісні орієнтації, доброзичливість)</a:t>
          </a:r>
          <a:endParaRPr lang="ru-RU">
            <a:solidFill>
              <a:sysClr val="windowText" lastClr="000000"/>
            </a:solidFill>
          </a:endParaRPr>
        </a:p>
      </dgm:t>
    </dgm:pt>
    <dgm:pt modelId="{E149A95B-DD00-4EBF-BDC1-DA5BD3F73008}" type="parTrans" cxnId="{5095837D-EA13-4C29-91D0-92F5BC12D102}">
      <dgm:prSet/>
      <dgm:spPr/>
      <dgm:t>
        <a:bodyPr/>
        <a:lstStyle/>
        <a:p>
          <a:endParaRPr lang="ru-RU"/>
        </a:p>
      </dgm:t>
    </dgm:pt>
    <dgm:pt modelId="{A844793C-AE47-4311-A519-1DF305584063}" type="sibTrans" cxnId="{5095837D-EA13-4C29-91D0-92F5BC12D102}">
      <dgm:prSet/>
      <dgm:spPr/>
      <dgm:t>
        <a:bodyPr/>
        <a:lstStyle/>
        <a:p>
          <a:endParaRPr lang="ru-RU"/>
        </a:p>
      </dgm:t>
    </dgm:pt>
    <dgm:pt modelId="{F9211143-F492-4107-A247-4D625B9FB7F1}">
      <dgm:prSet phldrT="[Текст]"/>
      <dgm:spPr/>
      <dgm:t>
        <a:bodyPr/>
        <a:lstStyle/>
        <a:p>
          <a:r>
            <a:rPr lang="ru-RU">
              <a:solidFill>
                <a:sysClr val="windowText" lastClr="000000"/>
              </a:solidFill>
            </a:rPr>
            <a:t>сучасне педагогічне мислення (аналітичне, креативне, критичне, рефлексивне)</a:t>
          </a:r>
        </a:p>
      </dgm:t>
    </dgm:pt>
    <dgm:pt modelId="{E401518A-35BA-4BA7-AD31-AC657536E01D}" type="parTrans" cxnId="{E5783ECC-636C-4555-9EF1-9C0DEC51A379}">
      <dgm:prSet/>
      <dgm:spPr/>
      <dgm:t>
        <a:bodyPr/>
        <a:lstStyle/>
        <a:p>
          <a:endParaRPr lang="ru-RU"/>
        </a:p>
      </dgm:t>
    </dgm:pt>
    <dgm:pt modelId="{82712255-BEC6-434C-98E8-70315210E53B}" type="sibTrans" cxnId="{E5783ECC-636C-4555-9EF1-9C0DEC51A379}">
      <dgm:prSet/>
      <dgm:spPr/>
      <dgm:t>
        <a:bodyPr/>
        <a:lstStyle/>
        <a:p>
          <a:endParaRPr lang="ru-RU"/>
        </a:p>
      </dgm:t>
    </dgm:pt>
    <dgm:pt modelId="{02F254DD-F129-4109-9B6B-03F2D80E85D6}">
      <dgm:prSet phldrT="[Текст]"/>
      <dgm:spPr/>
      <dgm:t>
        <a:bodyPr/>
        <a:lstStyle/>
        <a:p>
          <a:r>
            <a:rPr lang="ru-RU">
              <a:solidFill>
                <a:sysClr val="windowText" lastClr="000000"/>
              </a:solidFill>
            </a:rPr>
            <a:t>громадянин (патріотизм, активна громадянська позиція, правова культура, гуманізм, євроінтеграція)</a:t>
          </a:r>
        </a:p>
      </dgm:t>
    </dgm:pt>
    <dgm:pt modelId="{C1E4F924-63C6-420C-B50C-C443012EBC16}" type="parTrans" cxnId="{1F9BA742-894A-46A2-A092-A1EE1458E6B9}">
      <dgm:prSet/>
      <dgm:spPr/>
      <dgm:t>
        <a:bodyPr/>
        <a:lstStyle/>
        <a:p>
          <a:endParaRPr lang="ru-RU"/>
        </a:p>
      </dgm:t>
    </dgm:pt>
    <dgm:pt modelId="{E8466D91-2F1D-4091-ACE2-A293792521C6}" type="sibTrans" cxnId="{1F9BA742-894A-46A2-A092-A1EE1458E6B9}">
      <dgm:prSet/>
      <dgm:spPr/>
      <dgm:t>
        <a:bodyPr/>
        <a:lstStyle/>
        <a:p>
          <a:endParaRPr lang="ru-RU"/>
        </a:p>
      </dgm:t>
    </dgm:pt>
    <dgm:pt modelId="{363DA74B-9FF2-46E7-B64C-75C1B7CEB3AA}">
      <dgm:prSet phldrT="[Текст]"/>
      <dgm:spPr/>
      <dgm:t>
        <a:bodyPr/>
        <a:lstStyle/>
        <a:p>
          <a:r>
            <a:rPr lang="ru-RU">
              <a:solidFill>
                <a:sysClr val="windowText" lastClr="000000"/>
              </a:solidFill>
            </a:rPr>
            <a:t>конкурентноспроможність</a:t>
          </a:r>
        </a:p>
      </dgm:t>
    </dgm:pt>
    <dgm:pt modelId="{9AE58588-3109-41FA-B253-69B18B68B799}" type="parTrans" cxnId="{D04944ED-8152-4590-AFD5-0844BF63A6DF}">
      <dgm:prSet/>
      <dgm:spPr/>
      <dgm:t>
        <a:bodyPr/>
        <a:lstStyle/>
        <a:p>
          <a:endParaRPr lang="ru-RU"/>
        </a:p>
      </dgm:t>
    </dgm:pt>
    <dgm:pt modelId="{6B8C4096-E051-48BC-BCEB-4057D3881A5A}" type="sibTrans" cxnId="{D04944ED-8152-4590-AFD5-0844BF63A6DF}">
      <dgm:prSet/>
      <dgm:spPr/>
      <dgm:t>
        <a:bodyPr/>
        <a:lstStyle/>
        <a:p>
          <a:endParaRPr lang="ru-RU"/>
        </a:p>
      </dgm:t>
    </dgm:pt>
    <dgm:pt modelId="{B9B017F4-5A2C-4788-83B1-051B69C76616}">
      <dgm:prSet phldrT="[Текст]"/>
      <dgm:spPr/>
      <dgm:t>
        <a:bodyPr/>
        <a:lstStyle/>
        <a:p>
          <a:r>
            <a:rPr lang="ru-RU">
              <a:solidFill>
                <a:sysClr val="windowText" lastClr="000000"/>
              </a:solidFill>
            </a:rPr>
            <a:t>лідер (знання себе, бачення майбутнього, працьовитість, уміння ставити цілі, упевненість, ініціативність,  бажання досягти успіху, здатність надихати)</a:t>
          </a:r>
        </a:p>
      </dgm:t>
    </dgm:pt>
    <dgm:pt modelId="{3F7510BE-3B5E-41E1-9E96-34936AADD517}" type="parTrans" cxnId="{8CEB98C4-63C0-4E5F-98F1-BF9138A9E814}">
      <dgm:prSet/>
      <dgm:spPr/>
      <dgm:t>
        <a:bodyPr/>
        <a:lstStyle/>
        <a:p>
          <a:endParaRPr lang="ru-RU"/>
        </a:p>
      </dgm:t>
    </dgm:pt>
    <dgm:pt modelId="{5FF0797C-6C7C-4BB7-BEF3-A2BA84D08966}" type="sibTrans" cxnId="{8CEB98C4-63C0-4E5F-98F1-BF9138A9E814}">
      <dgm:prSet/>
      <dgm:spPr/>
      <dgm:t>
        <a:bodyPr/>
        <a:lstStyle/>
        <a:p>
          <a:endParaRPr lang="ru-RU"/>
        </a:p>
      </dgm:t>
    </dgm:pt>
    <dgm:pt modelId="{53A6EB53-F32D-4289-A546-185256C27137}">
      <dgm:prSet phldrT="[Текст]"/>
      <dgm:spPr/>
      <dgm:t>
        <a:bodyPr/>
        <a:lstStyle/>
        <a:p>
          <a:r>
            <a:rPr lang="ru-RU">
              <a:solidFill>
                <a:sysClr val="windowText" lastClr="000000"/>
              </a:solidFill>
            </a:rPr>
            <a:t>компетентність (здоров</a:t>
          </a:r>
          <a:r>
            <a:rPr lang="en-GB">
              <a:solidFill>
                <a:sysClr val="windowText" lastClr="000000"/>
              </a:solidFill>
            </a:rPr>
            <a:t>'</a:t>
          </a:r>
          <a:r>
            <a:rPr lang="ru-RU">
              <a:solidFill>
                <a:sysClr val="windowText" lastClr="000000"/>
              </a:solidFill>
            </a:rPr>
            <a:t>язберігаюча, соціальна, професійна, загально-культурна, з інформаційних технологій)</a:t>
          </a:r>
        </a:p>
      </dgm:t>
    </dgm:pt>
    <dgm:pt modelId="{E74A599F-BC17-412E-905F-4124CF0464DF}" type="parTrans" cxnId="{F1B6A972-1F1F-4E14-A2D4-27FE5A4270FB}">
      <dgm:prSet/>
      <dgm:spPr/>
      <dgm:t>
        <a:bodyPr/>
        <a:lstStyle/>
        <a:p>
          <a:endParaRPr lang="ru-RU"/>
        </a:p>
      </dgm:t>
    </dgm:pt>
    <dgm:pt modelId="{064D1999-DFF9-4C4F-A72C-9EA257ECA8CF}" type="sibTrans" cxnId="{F1B6A972-1F1F-4E14-A2D4-27FE5A4270FB}">
      <dgm:prSet/>
      <dgm:spPr/>
      <dgm:t>
        <a:bodyPr/>
        <a:lstStyle/>
        <a:p>
          <a:endParaRPr lang="ru-RU"/>
        </a:p>
      </dgm:t>
    </dgm:pt>
    <dgm:pt modelId="{31B2E51A-1FE7-49ED-9BD7-DAB55158D116}" type="pres">
      <dgm:prSet presAssocID="{CF48035A-856B-47BE-978C-D9469609DCA7}" presName="diagram" presStyleCnt="0">
        <dgm:presLayoutVars>
          <dgm:dir/>
          <dgm:resizeHandles val="exact"/>
        </dgm:presLayoutVars>
      </dgm:prSet>
      <dgm:spPr/>
    </dgm:pt>
    <dgm:pt modelId="{1E936C18-4CBE-4ED8-BF8F-428CB4E4C64F}" type="pres">
      <dgm:prSet presAssocID="{6D8EEA25-98C5-4DCF-9333-BF0ADC543CA5}" presName="node" presStyleLbl="node1" presStyleIdx="0" presStyleCnt="7">
        <dgm:presLayoutVars>
          <dgm:bulletEnabled val="1"/>
        </dgm:presLayoutVars>
      </dgm:prSet>
      <dgm:spPr/>
    </dgm:pt>
    <dgm:pt modelId="{2608CE51-AE25-4D5C-80BA-8246B0CF13B1}" type="pres">
      <dgm:prSet presAssocID="{231F8DD7-E57F-4C41-A1F4-35E1C720508E}" presName="sibTrans" presStyleCnt="0"/>
      <dgm:spPr/>
    </dgm:pt>
    <dgm:pt modelId="{926DCFC2-E1F2-4F23-ACC7-1345A985AD42}" type="pres">
      <dgm:prSet presAssocID="{794AFE95-9D02-420E-A7DF-37EAB4F57B94}" presName="node" presStyleLbl="node1" presStyleIdx="1" presStyleCnt="7">
        <dgm:presLayoutVars>
          <dgm:bulletEnabled val="1"/>
        </dgm:presLayoutVars>
      </dgm:prSet>
      <dgm:spPr/>
    </dgm:pt>
    <dgm:pt modelId="{ED2BD108-5F22-49F2-80B5-581C00A0D15B}" type="pres">
      <dgm:prSet presAssocID="{A844793C-AE47-4311-A519-1DF305584063}" presName="sibTrans" presStyleCnt="0"/>
      <dgm:spPr/>
    </dgm:pt>
    <dgm:pt modelId="{F2399997-EDC6-4B9B-B369-9648CAB598FB}" type="pres">
      <dgm:prSet presAssocID="{F9211143-F492-4107-A247-4D625B9FB7F1}" presName="node" presStyleLbl="node1" presStyleIdx="2" presStyleCnt="7">
        <dgm:presLayoutVars>
          <dgm:bulletEnabled val="1"/>
        </dgm:presLayoutVars>
      </dgm:prSet>
      <dgm:spPr/>
    </dgm:pt>
    <dgm:pt modelId="{DD912DE0-3C66-458E-B07A-0FB8AB84A9FD}" type="pres">
      <dgm:prSet presAssocID="{82712255-BEC6-434C-98E8-70315210E53B}" presName="sibTrans" presStyleCnt="0"/>
      <dgm:spPr/>
    </dgm:pt>
    <dgm:pt modelId="{16316FB9-4870-4C44-8AB5-B65D94D300DE}" type="pres">
      <dgm:prSet presAssocID="{02F254DD-F129-4109-9B6B-03F2D80E85D6}" presName="node" presStyleLbl="node1" presStyleIdx="3" presStyleCnt="7">
        <dgm:presLayoutVars>
          <dgm:bulletEnabled val="1"/>
        </dgm:presLayoutVars>
      </dgm:prSet>
      <dgm:spPr/>
    </dgm:pt>
    <dgm:pt modelId="{D24DF0A2-6D70-4AD2-A1F7-DB82FEDC2617}" type="pres">
      <dgm:prSet presAssocID="{E8466D91-2F1D-4091-ACE2-A293792521C6}" presName="sibTrans" presStyleCnt="0"/>
      <dgm:spPr/>
    </dgm:pt>
    <dgm:pt modelId="{C9F32691-D4A3-4A35-9CE7-853D7932BA2E}" type="pres">
      <dgm:prSet presAssocID="{363DA74B-9FF2-46E7-B64C-75C1B7CEB3AA}" presName="node" presStyleLbl="node1" presStyleIdx="4" presStyleCnt="7">
        <dgm:presLayoutVars>
          <dgm:bulletEnabled val="1"/>
        </dgm:presLayoutVars>
      </dgm:prSet>
      <dgm:spPr/>
    </dgm:pt>
    <dgm:pt modelId="{B74BB903-7A01-498D-B4F2-E61CE88C9D5B}" type="pres">
      <dgm:prSet presAssocID="{6B8C4096-E051-48BC-BCEB-4057D3881A5A}" presName="sibTrans" presStyleCnt="0"/>
      <dgm:spPr/>
    </dgm:pt>
    <dgm:pt modelId="{401ED0B1-4209-459F-8686-CB44CABAD8C6}" type="pres">
      <dgm:prSet presAssocID="{B9B017F4-5A2C-4788-83B1-051B69C76616}" presName="node" presStyleLbl="node1" presStyleIdx="5" presStyleCnt="7">
        <dgm:presLayoutVars>
          <dgm:bulletEnabled val="1"/>
        </dgm:presLayoutVars>
      </dgm:prSet>
      <dgm:spPr/>
    </dgm:pt>
    <dgm:pt modelId="{E56AB548-63D0-4B21-9663-8731809C80E1}" type="pres">
      <dgm:prSet presAssocID="{5FF0797C-6C7C-4BB7-BEF3-A2BA84D08966}" presName="sibTrans" presStyleCnt="0"/>
      <dgm:spPr/>
    </dgm:pt>
    <dgm:pt modelId="{594996E7-FE7B-4C6C-A3AE-4034EBFB71F5}" type="pres">
      <dgm:prSet presAssocID="{53A6EB53-F32D-4289-A546-185256C27137}" presName="node" presStyleLbl="node1" presStyleIdx="6" presStyleCnt="7">
        <dgm:presLayoutVars>
          <dgm:bulletEnabled val="1"/>
        </dgm:presLayoutVars>
      </dgm:prSet>
      <dgm:spPr/>
    </dgm:pt>
  </dgm:ptLst>
  <dgm:cxnLst>
    <dgm:cxn modelId="{D7B87901-5744-4AEC-97B3-6AA62D7AC69F}" type="presOf" srcId="{794AFE95-9D02-420E-A7DF-37EAB4F57B94}" destId="{926DCFC2-E1F2-4F23-ACC7-1345A985AD42}" srcOrd="0" destOrd="0" presId="urn:microsoft.com/office/officeart/2005/8/layout/default"/>
    <dgm:cxn modelId="{4F3FBA07-3BA1-465F-9AE6-FFF460605DB6}" type="presOf" srcId="{B9B017F4-5A2C-4788-83B1-051B69C76616}" destId="{401ED0B1-4209-459F-8686-CB44CABAD8C6}" srcOrd="0" destOrd="0" presId="urn:microsoft.com/office/officeart/2005/8/layout/default"/>
    <dgm:cxn modelId="{F053AA15-662B-4002-A802-DFD666E6A79F}" type="presOf" srcId="{53A6EB53-F32D-4289-A546-185256C27137}" destId="{594996E7-FE7B-4C6C-A3AE-4034EBFB71F5}" srcOrd="0" destOrd="0" presId="urn:microsoft.com/office/officeart/2005/8/layout/default"/>
    <dgm:cxn modelId="{D2301322-9DE3-4337-8CE8-A41761981B85}" type="presOf" srcId="{02F254DD-F129-4109-9B6B-03F2D80E85D6}" destId="{16316FB9-4870-4C44-8AB5-B65D94D300DE}" srcOrd="0" destOrd="0" presId="urn:microsoft.com/office/officeart/2005/8/layout/default"/>
    <dgm:cxn modelId="{84E67036-4444-40CB-B307-2C60DF9CA852}" srcId="{CF48035A-856B-47BE-978C-D9469609DCA7}" destId="{6D8EEA25-98C5-4DCF-9333-BF0ADC543CA5}" srcOrd="0" destOrd="0" parTransId="{D1319432-271A-426C-8039-8269782DDD8C}" sibTransId="{231F8DD7-E57F-4C41-A1F4-35E1C720508E}"/>
    <dgm:cxn modelId="{1F9BA742-894A-46A2-A092-A1EE1458E6B9}" srcId="{CF48035A-856B-47BE-978C-D9469609DCA7}" destId="{02F254DD-F129-4109-9B6B-03F2D80E85D6}" srcOrd="3" destOrd="0" parTransId="{C1E4F924-63C6-420C-B50C-C443012EBC16}" sibTransId="{E8466D91-2F1D-4091-ACE2-A293792521C6}"/>
    <dgm:cxn modelId="{F1B6A972-1F1F-4E14-A2D4-27FE5A4270FB}" srcId="{CF48035A-856B-47BE-978C-D9469609DCA7}" destId="{53A6EB53-F32D-4289-A546-185256C27137}" srcOrd="6" destOrd="0" parTransId="{E74A599F-BC17-412E-905F-4124CF0464DF}" sibTransId="{064D1999-DFF9-4C4F-A72C-9EA257ECA8CF}"/>
    <dgm:cxn modelId="{A410557C-8F9B-400F-9508-1D187F9825CD}" type="presOf" srcId="{6D8EEA25-98C5-4DCF-9333-BF0ADC543CA5}" destId="{1E936C18-4CBE-4ED8-BF8F-428CB4E4C64F}" srcOrd="0" destOrd="0" presId="urn:microsoft.com/office/officeart/2005/8/layout/default"/>
    <dgm:cxn modelId="{5095837D-EA13-4C29-91D0-92F5BC12D102}" srcId="{CF48035A-856B-47BE-978C-D9469609DCA7}" destId="{794AFE95-9D02-420E-A7DF-37EAB4F57B94}" srcOrd="1" destOrd="0" parTransId="{E149A95B-DD00-4EBF-BDC1-DA5BD3F73008}" sibTransId="{A844793C-AE47-4311-A519-1DF305584063}"/>
    <dgm:cxn modelId="{0B662FA6-BF88-4669-8472-4BC22232AF9E}" type="presOf" srcId="{CF48035A-856B-47BE-978C-D9469609DCA7}" destId="{31B2E51A-1FE7-49ED-9BD7-DAB55158D116}" srcOrd="0" destOrd="0" presId="urn:microsoft.com/office/officeart/2005/8/layout/default"/>
    <dgm:cxn modelId="{639F52B7-D4BC-487D-9D8B-C7E20CF159B9}" type="presOf" srcId="{363DA74B-9FF2-46E7-B64C-75C1B7CEB3AA}" destId="{C9F32691-D4A3-4A35-9CE7-853D7932BA2E}" srcOrd="0" destOrd="0" presId="urn:microsoft.com/office/officeart/2005/8/layout/default"/>
    <dgm:cxn modelId="{8CEB98C4-63C0-4E5F-98F1-BF9138A9E814}" srcId="{CF48035A-856B-47BE-978C-D9469609DCA7}" destId="{B9B017F4-5A2C-4788-83B1-051B69C76616}" srcOrd="5" destOrd="0" parTransId="{3F7510BE-3B5E-41E1-9E96-34936AADD517}" sibTransId="{5FF0797C-6C7C-4BB7-BEF3-A2BA84D08966}"/>
    <dgm:cxn modelId="{E5783ECC-636C-4555-9EF1-9C0DEC51A379}" srcId="{CF48035A-856B-47BE-978C-D9469609DCA7}" destId="{F9211143-F492-4107-A247-4D625B9FB7F1}" srcOrd="2" destOrd="0" parTransId="{E401518A-35BA-4BA7-AD31-AC657536E01D}" sibTransId="{82712255-BEC6-434C-98E8-70315210E53B}"/>
    <dgm:cxn modelId="{7EEB9BDB-10B5-4454-AAAE-9200698989A7}" type="presOf" srcId="{F9211143-F492-4107-A247-4D625B9FB7F1}" destId="{F2399997-EDC6-4B9B-B369-9648CAB598FB}" srcOrd="0" destOrd="0" presId="urn:microsoft.com/office/officeart/2005/8/layout/default"/>
    <dgm:cxn modelId="{D04944ED-8152-4590-AFD5-0844BF63A6DF}" srcId="{CF48035A-856B-47BE-978C-D9469609DCA7}" destId="{363DA74B-9FF2-46E7-B64C-75C1B7CEB3AA}" srcOrd="4" destOrd="0" parTransId="{9AE58588-3109-41FA-B253-69B18B68B799}" sibTransId="{6B8C4096-E051-48BC-BCEB-4057D3881A5A}"/>
    <dgm:cxn modelId="{BC5B76F8-2B17-44DE-900D-FF182CB8D461}" type="presParOf" srcId="{31B2E51A-1FE7-49ED-9BD7-DAB55158D116}" destId="{1E936C18-4CBE-4ED8-BF8F-428CB4E4C64F}" srcOrd="0" destOrd="0" presId="urn:microsoft.com/office/officeart/2005/8/layout/default"/>
    <dgm:cxn modelId="{BB751CCD-4AC0-4685-957F-DEF7BF5489A5}" type="presParOf" srcId="{31B2E51A-1FE7-49ED-9BD7-DAB55158D116}" destId="{2608CE51-AE25-4D5C-80BA-8246B0CF13B1}" srcOrd="1" destOrd="0" presId="urn:microsoft.com/office/officeart/2005/8/layout/default"/>
    <dgm:cxn modelId="{96A0A551-D711-4FCD-B0D2-A11A4EC2F2A7}" type="presParOf" srcId="{31B2E51A-1FE7-49ED-9BD7-DAB55158D116}" destId="{926DCFC2-E1F2-4F23-ACC7-1345A985AD42}" srcOrd="2" destOrd="0" presId="urn:microsoft.com/office/officeart/2005/8/layout/default"/>
    <dgm:cxn modelId="{74CC0C37-5FE1-403F-8898-E357F4353514}" type="presParOf" srcId="{31B2E51A-1FE7-49ED-9BD7-DAB55158D116}" destId="{ED2BD108-5F22-49F2-80B5-581C00A0D15B}" srcOrd="3" destOrd="0" presId="urn:microsoft.com/office/officeart/2005/8/layout/default"/>
    <dgm:cxn modelId="{518FF51F-BD21-43A1-89E7-2AB1CB3B4A7A}" type="presParOf" srcId="{31B2E51A-1FE7-49ED-9BD7-DAB55158D116}" destId="{F2399997-EDC6-4B9B-B369-9648CAB598FB}" srcOrd="4" destOrd="0" presId="urn:microsoft.com/office/officeart/2005/8/layout/default"/>
    <dgm:cxn modelId="{D5B4C069-6F79-4C1A-B310-807B5DC86694}" type="presParOf" srcId="{31B2E51A-1FE7-49ED-9BD7-DAB55158D116}" destId="{DD912DE0-3C66-458E-B07A-0FB8AB84A9FD}" srcOrd="5" destOrd="0" presId="urn:microsoft.com/office/officeart/2005/8/layout/default"/>
    <dgm:cxn modelId="{0735BA8E-44B5-4F6D-9DC1-462B7171FEFD}" type="presParOf" srcId="{31B2E51A-1FE7-49ED-9BD7-DAB55158D116}" destId="{16316FB9-4870-4C44-8AB5-B65D94D300DE}" srcOrd="6" destOrd="0" presId="urn:microsoft.com/office/officeart/2005/8/layout/default"/>
    <dgm:cxn modelId="{B218D32D-2854-4BA8-9DA3-7E72C4796012}" type="presParOf" srcId="{31B2E51A-1FE7-49ED-9BD7-DAB55158D116}" destId="{D24DF0A2-6D70-4AD2-A1F7-DB82FEDC2617}" srcOrd="7" destOrd="0" presId="urn:microsoft.com/office/officeart/2005/8/layout/default"/>
    <dgm:cxn modelId="{3B4622B6-86E2-4A4F-9057-C784B54DE5BE}" type="presParOf" srcId="{31B2E51A-1FE7-49ED-9BD7-DAB55158D116}" destId="{C9F32691-D4A3-4A35-9CE7-853D7932BA2E}" srcOrd="8" destOrd="0" presId="urn:microsoft.com/office/officeart/2005/8/layout/default"/>
    <dgm:cxn modelId="{353BB9E4-AE2A-457C-9E53-3991D4DD6234}" type="presParOf" srcId="{31B2E51A-1FE7-49ED-9BD7-DAB55158D116}" destId="{B74BB903-7A01-498D-B4F2-E61CE88C9D5B}" srcOrd="9" destOrd="0" presId="urn:microsoft.com/office/officeart/2005/8/layout/default"/>
    <dgm:cxn modelId="{5D4FB629-6637-4AD2-AEA2-0E6652152F55}" type="presParOf" srcId="{31B2E51A-1FE7-49ED-9BD7-DAB55158D116}" destId="{401ED0B1-4209-459F-8686-CB44CABAD8C6}" srcOrd="10" destOrd="0" presId="urn:microsoft.com/office/officeart/2005/8/layout/default"/>
    <dgm:cxn modelId="{B037649B-144A-42FA-B337-0FC7DCCEAB76}" type="presParOf" srcId="{31B2E51A-1FE7-49ED-9BD7-DAB55158D116}" destId="{E56AB548-63D0-4B21-9663-8731809C80E1}" srcOrd="11" destOrd="0" presId="urn:microsoft.com/office/officeart/2005/8/layout/default"/>
    <dgm:cxn modelId="{84FDEE07-7554-4F0D-B432-7BFB4BE1648C}" type="presParOf" srcId="{31B2E51A-1FE7-49ED-9BD7-DAB55158D116}" destId="{594996E7-FE7B-4C6C-A3AE-4034EBFB71F5}" srcOrd="12" destOrd="0" presId="urn:microsoft.com/office/officeart/2005/8/layout/default"/>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73942D1E-A46B-4545-97A6-09B5B637425D}"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ru-RU"/>
        </a:p>
      </dgm:t>
    </dgm:pt>
    <dgm:pt modelId="{83442FB1-C98A-40FD-AAF8-B33C21641B32}">
      <dgm:prSet phldrT="[Текст]"/>
      <dgm:spPr/>
      <dgm:t>
        <a:bodyPr/>
        <a:lstStyle/>
        <a:p>
          <a:r>
            <a:rPr lang="ru-RU">
              <a:latin typeface="Times New Roman" panose="02020603050405020304" pitchFamily="18" charset="0"/>
              <a:cs typeface="Times New Roman" panose="02020603050405020304" pitchFamily="18" charset="0"/>
            </a:rPr>
            <a:t>Учень</a:t>
          </a:r>
        </a:p>
      </dgm:t>
    </dgm:pt>
    <dgm:pt modelId="{D79C25E8-4CC0-4E52-A25F-29B692A7A783}" type="parTrans" cxnId="{1CF54215-0B3B-4419-9C48-800EC9901694}">
      <dgm:prSet/>
      <dgm:spPr/>
      <dgm:t>
        <a:bodyPr/>
        <a:lstStyle/>
        <a:p>
          <a:endParaRPr lang="ru-RU"/>
        </a:p>
      </dgm:t>
    </dgm:pt>
    <dgm:pt modelId="{2ECC4E69-E38E-4825-8BBD-27F9A507A0D9}" type="sibTrans" cxnId="{1CF54215-0B3B-4419-9C48-800EC9901694}">
      <dgm:prSet/>
      <dgm:spPr/>
      <dgm:t>
        <a:bodyPr/>
        <a:lstStyle/>
        <a:p>
          <a:endParaRPr lang="ru-RU"/>
        </a:p>
      </dgm:t>
    </dgm:pt>
    <dgm:pt modelId="{96571A89-B5C0-4AD7-A3E9-5C08B7B26DC9}">
      <dgm:prSet phldrT="[Текст]"/>
      <dgm:spPr/>
      <dgm:t>
        <a:bodyPr/>
        <a:lstStyle/>
        <a:p>
          <a:r>
            <a:rPr lang="ru-RU">
              <a:latin typeface="Times New Roman" panose="02020603050405020304" pitchFamily="18" charset="0"/>
              <a:cs typeface="Times New Roman" panose="02020603050405020304" pitchFamily="18" charset="0"/>
            </a:rPr>
            <a:t>рівноправний у спілкуванні з учителем, активний, ініціативний</a:t>
          </a:r>
        </a:p>
      </dgm:t>
    </dgm:pt>
    <dgm:pt modelId="{BBB25299-B063-452B-A2CC-A6E17F9AEA9F}" type="parTrans" cxnId="{E2E633E5-2220-45F9-A8C6-8F9BB2899653}">
      <dgm:prSet/>
      <dgm:spPr/>
      <dgm:t>
        <a:bodyPr/>
        <a:lstStyle/>
        <a:p>
          <a:endParaRPr lang="ru-RU"/>
        </a:p>
      </dgm:t>
    </dgm:pt>
    <dgm:pt modelId="{A034D351-A8FB-4CE2-983A-182EDF3C4558}" type="sibTrans" cxnId="{E2E633E5-2220-45F9-A8C6-8F9BB2899653}">
      <dgm:prSet/>
      <dgm:spPr/>
      <dgm:t>
        <a:bodyPr/>
        <a:lstStyle/>
        <a:p>
          <a:endParaRPr lang="ru-RU"/>
        </a:p>
      </dgm:t>
    </dgm:pt>
    <dgm:pt modelId="{2EFC5AFC-E9EE-4E2D-80E8-A38C2820611C}">
      <dgm:prSet phldrT="[Текст]"/>
      <dgm:spPr/>
      <dgm:t>
        <a:bodyPr/>
        <a:lstStyle/>
        <a:p>
          <a:r>
            <a:rPr lang="ru-RU">
              <a:latin typeface="Times New Roman" panose="02020603050405020304" pitchFamily="18" charset="0"/>
              <a:cs typeface="Times New Roman" panose="02020603050405020304" pitchFamily="18" charset="0"/>
            </a:rPr>
            <a:t>учитель</a:t>
          </a:r>
        </a:p>
      </dgm:t>
    </dgm:pt>
    <dgm:pt modelId="{BE320295-D129-415F-9404-8814AF2F6387}" type="parTrans" cxnId="{4FC791CB-8481-4965-92FA-ABFFD08442B3}">
      <dgm:prSet/>
      <dgm:spPr/>
      <dgm:t>
        <a:bodyPr/>
        <a:lstStyle/>
        <a:p>
          <a:endParaRPr lang="ru-RU"/>
        </a:p>
      </dgm:t>
    </dgm:pt>
    <dgm:pt modelId="{C8756DD9-B5EE-4BF7-A0FC-594B345AE87E}" type="sibTrans" cxnId="{4FC791CB-8481-4965-92FA-ABFFD08442B3}">
      <dgm:prSet/>
      <dgm:spPr/>
      <dgm:t>
        <a:bodyPr/>
        <a:lstStyle/>
        <a:p>
          <a:endParaRPr lang="ru-RU"/>
        </a:p>
      </dgm:t>
    </dgm:pt>
    <dgm:pt modelId="{B36CCFED-B6DC-4DA5-BFEC-28313F4F678E}">
      <dgm:prSet phldrT="[Текст]"/>
      <dgm:spPr/>
      <dgm:t>
        <a:bodyPr/>
        <a:lstStyle/>
        <a:p>
          <a:r>
            <a:rPr lang="ru-RU">
              <a:latin typeface="Times New Roman" panose="02020603050405020304" pitchFamily="18" charset="0"/>
              <a:cs typeface="Times New Roman" panose="02020603050405020304" pitchFamily="18" charset="0"/>
            </a:rPr>
            <a:t>наставник, порадник, товариш</a:t>
          </a:r>
        </a:p>
      </dgm:t>
    </dgm:pt>
    <dgm:pt modelId="{B0765182-CA07-4E2A-BCC6-E04A28F9A66B}" type="parTrans" cxnId="{99F60121-C258-4515-BFF8-8C0B783AFCC7}">
      <dgm:prSet/>
      <dgm:spPr/>
      <dgm:t>
        <a:bodyPr/>
        <a:lstStyle/>
        <a:p>
          <a:endParaRPr lang="ru-RU"/>
        </a:p>
      </dgm:t>
    </dgm:pt>
    <dgm:pt modelId="{F9338868-3101-413E-9319-4F914D4E1960}" type="sibTrans" cxnId="{99F60121-C258-4515-BFF8-8C0B783AFCC7}">
      <dgm:prSet/>
      <dgm:spPr/>
      <dgm:t>
        <a:bodyPr/>
        <a:lstStyle/>
        <a:p>
          <a:endParaRPr lang="ru-RU"/>
        </a:p>
      </dgm:t>
    </dgm:pt>
    <dgm:pt modelId="{367F1739-3BEC-411A-B2BB-498220D52A52}">
      <dgm:prSet phldrT="[Текст]"/>
      <dgm:spPr/>
      <dgm:t>
        <a:bodyPr/>
        <a:lstStyle/>
        <a:p>
          <a:r>
            <a:rPr lang="ru-RU">
              <a:latin typeface="Times New Roman" panose="02020603050405020304" pitchFamily="18" charset="0"/>
              <a:cs typeface="Times New Roman" panose="02020603050405020304" pitchFamily="18" charset="0"/>
            </a:rPr>
            <a:t>зацікавлений у кожному учневі, їх результатах</a:t>
          </a:r>
        </a:p>
      </dgm:t>
    </dgm:pt>
    <dgm:pt modelId="{46D878FF-C7ED-4E30-9C65-F6DD97A7FBF7}" type="parTrans" cxnId="{1A03E1B5-7B8A-447C-BC69-07A09FC8CEA9}">
      <dgm:prSet/>
      <dgm:spPr/>
      <dgm:t>
        <a:bodyPr/>
        <a:lstStyle/>
        <a:p>
          <a:endParaRPr lang="ru-RU"/>
        </a:p>
      </dgm:t>
    </dgm:pt>
    <dgm:pt modelId="{9753145B-4EB8-426B-BF01-347D3814E22C}" type="sibTrans" cxnId="{1A03E1B5-7B8A-447C-BC69-07A09FC8CEA9}">
      <dgm:prSet/>
      <dgm:spPr/>
      <dgm:t>
        <a:bodyPr/>
        <a:lstStyle/>
        <a:p>
          <a:endParaRPr lang="ru-RU"/>
        </a:p>
      </dgm:t>
    </dgm:pt>
    <dgm:pt modelId="{4F28FFD3-D6BA-4F52-8897-117607A10777}">
      <dgm:prSet phldrT="[Текст]"/>
      <dgm:spPr/>
      <dgm:t>
        <a:bodyPr/>
        <a:lstStyle/>
        <a:p>
          <a:r>
            <a:rPr lang="ru-RU">
              <a:latin typeface="Times New Roman" panose="02020603050405020304" pitchFamily="18" charset="0"/>
              <a:cs typeface="Times New Roman" panose="02020603050405020304" pitchFamily="18" charset="0"/>
            </a:rPr>
            <a:t>співпраця</a:t>
          </a:r>
        </a:p>
      </dgm:t>
    </dgm:pt>
    <dgm:pt modelId="{9C439CC7-0D29-4354-995B-FB5D0B666BFC}" type="parTrans" cxnId="{D883AE7D-249D-468B-A8F5-712DAAE09600}">
      <dgm:prSet/>
      <dgm:spPr/>
      <dgm:t>
        <a:bodyPr/>
        <a:lstStyle/>
        <a:p>
          <a:endParaRPr lang="ru-RU"/>
        </a:p>
      </dgm:t>
    </dgm:pt>
    <dgm:pt modelId="{ED7B8742-162C-41DC-9E0A-37F5077FEA38}" type="sibTrans" cxnId="{D883AE7D-249D-468B-A8F5-712DAAE09600}">
      <dgm:prSet/>
      <dgm:spPr/>
      <dgm:t>
        <a:bodyPr/>
        <a:lstStyle/>
        <a:p>
          <a:endParaRPr lang="ru-RU"/>
        </a:p>
      </dgm:t>
    </dgm:pt>
    <dgm:pt modelId="{146464BA-E83B-47B8-8B52-064418A3E8AE}">
      <dgm:prSet phldrT="[Текст]"/>
      <dgm:spPr/>
      <dgm:t>
        <a:bodyPr/>
        <a:lstStyle/>
        <a:p>
          <a:r>
            <a:rPr lang="ru-RU">
              <a:latin typeface="Times New Roman" panose="02020603050405020304" pitchFamily="18" charset="0"/>
              <a:cs typeface="Times New Roman" panose="02020603050405020304" pitchFamily="18" charset="0"/>
            </a:rPr>
            <a:t>віра учня у себе, причетність до загальної справи, тісна співпраця з педагогом, радість успіху</a:t>
          </a:r>
        </a:p>
      </dgm:t>
    </dgm:pt>
    <dgm:pt modelId="{15FBE63A-9825-46AA-A12E-34B9DF5B0D80}" type="parTrans" cxnId="{455CC11D-555E-4864-9AB0-941E725ED634}">
      <dgm:prSet/>
      <dgm:spPr/>
      <dgm:t>
        <a:bodyPr/>
        <a:lstStyle/>
        <a:p>
          <a:endParaRPr lang="ru-RU"/>
        </a:p>
      </dgm:t>
    </dgm:pt>
    <dgm:pt modelId="{FDFCDA29-FAE4-43D3-A79D-20AFF7799EC2}" type="sibTrans" cxnId="{455CC11D-555E-4864-9AB0-941E725ED634}">
      <dgm:prSet/>
      <dgm:spPr/>
      <dgm:t>
        <a:bodyPr/>
        <a:lstStyle/>
        <a:p>
          <a:endParaRPr lang="ru-RU"/>
        </a:p>
      </dgm:t>
    </dgm:pt>
    <dgm:pt modelId="{E8658553-797A-433F-90C4-56E4CA8349A9}">
      <dgm:prSet phldrT="[Текст]"/>
      <dgm:spPr/>
      <dgm:t>
        <a:bodyPr/>
        <a:lstStyle/>
        <a:p>
          <a:r>
            <a:rPr lang="ru-RU">
              <a:latin typeface="Times New Roman" panose="02020603050405020304" pitchFamily="18" charset="0"/>
              <a:cs typeface="Times New Roman" panose="02020603050405020304" pitchFamily="18" charset="0"/>
            </a:rPr>
            <a:t>успішний, впенений</a:t>
          </a:r>
        </a:p>
      </dgm:t>
    </dgm:pt>
    <dgm:pt modelId="{AB7A42D3-E7FA-408D-B208-0A140E0D68F3}" type="sibTrans" cxnId="{75BC891D-9671-47A8-9DDD-962957E78828}">
      <dgm:prSet/>
      <dgm:spPr/>
      <dgm:t>
        <a:bodyPr/>
        <a:lstStyle/>
        <a:p>
          <a:endParaRPr lang="ru-RU"/>
        </a:p>
      </dgm:t>
    </dgm:pt>
    <dgm:pt modelId="{9BC84EEC-CFC0-4C90-AC72-6D4BFDF720E5}" type="parTrans" cxnId="{75BC891D-9671-47A8-9DDD-962957E78828}">
      <dgm:prSet/>
      <dgm:spPr/>
      <dgm:t>
        <a:bodyPr/>
        <a:lstStyle/>
        <a:p>
          <a:endParaRPr lang="ru-RU"/>
        </a:p>
      </dgm:t>
    </dgm:pt>
    <dgm:pt modelId="{62E423D0-8284-4D76-A965-C91EEA8EB6EE}" type="pres">
      <dgm:prSet presAssocID="{73942D1E-A46B-4545-97A6-09B5B637425D}" presName="Name0" presStyleCnt="0">
        <dgm:presLayoutVars>
          <dgm:dir/>
          <dgm:animLvl val="lvl"/>
          <dgm:resizeHandles val="exact"/>
        </dgm:presLayoutVars>
      </dgm:prSet>
      <dgm:spPr/>
    </dgm:pt>
    <dgm:pt modelId="{315F0FF5-EA29-4516-9723-A229621730C7}" type="pres">
      <dgm:prSet presAssocID="{4F28FFD3-D6BA-4F52-8897-117607A10777}" presName="boxAndChildren" presStyleCnt="0"/>
      <dgm:spPr/>
    </dgm:pt>
    <dgm:pt modelId="{17234C1F-E29A-4280-9F1B-0E8F1B01811D}" type="pres">
      <dgm:prSet presAssocID="{4F28FFD3-D6BA-4F52-8897-117607A10777}" presName="parentTextBox" presStyleLbl="node1" presStyleIdx="0" presStyleCnt="3"/>
      <dgm:spPr/>
    </dgm:pt>
    <dgm:pt modelId="{FFD60DAE-F84C-422D-BBCA-B76196A30F27}" type="pres">
      <dgm:prSet presAssocID="{4F28FFD3-D6BA-4F52-8897-117607A10777}" presName="entireBox" presStyleLbl="node1" presStyleIdx="0" presStyleCnt="3"/>
      <dgm:spPr/>
    </dgm:pt>
    <dgm:pt modelId="{3BEE221E-0E09-4748-85BB-5FCD2796DBDD}" type="pres">
      <dgm:prSet presAssocID="{4F28FFD3-D6BA-4F52-8897-117607A10777}" presName="descendantBox" presStyleCnt="0"/>
      <dgm:spPr/>
    </dgm:pt>
    <dgm:pt modelId="{B7FEDD0F-574E-4D65-A1A3-0CC4CADE8483}" type="pres">
      <dgm:prSet presAssocID="{146464BA-E83B-47B8-8B52-064418A3E8AE}" presName="childTextBox" presStyleLbl="fgAccFollowNode1" presStyleIdx="0" presStyleCnt="5">
        <dgm:presLayoutVars>
          <dgm:bulletEnabled val="1"/>
        </dgm:presLayoutVars>
      </dgm:prSet>
      <dgm:spPr/>
    </dgm:pt>
    <dgm:pt modelId="{CEC62854-85AA-45BB-BE83-8B4D594D6E6F}" type="pres">
      <dgm:prSet presAssocID="{C8756DD9-B5EE-4BF7-A0FC-594B345AE87E}" presName="sp" presStyleCnt="0"/>
      <dgm:spPr/>
    </dgm:pt>
    <dgm:pt modelId="{79CAD9BA-6E27-4305-9D56-DB2A4EEACFF3}" type="pres">
      <dgm:prSet presAssocID="{2EFC5AFC-E9EE-4E2D-80E8-A38C2820611C}" presName="arrowAndChildren" presStyleCnt="0"/>
      <dgm:spPr/>
    </dgm:pt>
    <dgm:pt modelId="{E0864DA9-9551-4220-AF9D-28408E0A3796}" type="pres">
      <dgm:prSet presAssocID="{2EFC5AFC-E9EE-4E2D-80E8-A38C2820611C}" presName="parentTextArrow" presStyleLbl="node1" presStyleIdx="0" presStyleCnt="3"/>
      <dgm:spPr/>
    </dgm:pt>
    <dgm:pt modelId="{98818579-252C-4CE2-8CD0-EB0558407C3A}" type="pres">
      <dgm:prSet presAssocID="{2EFC5AFC-E9EE-4E2D-80E8-A38C2820611C}" presName="arrow" presStyleLbl="node1" presStyleIdx="1" presStyleCnt="3"/>
      <dgm:spPr/>
    </dgm:pt>
    <dgm:pt modelId="{878317E5-BB97-425C-B230-CBF7DBAFC45C}" type="pres">
      <dgm:prSet presAssocID="{2EFC5AFC-E9EE-4E2D-80E8-A38C2820611C}" presName="descendantArrow" presStyleCnt="0"/>
      <dgm:spPr/>
    </dgm:pt>
    <dgm:pt modelId="{83BF2121-AE96-4E05-8285-8371A9F53156}" type="pres">
      <dgm:prSet presAssocID="{B36CCFED-B6DC-4DA5-BFEC-28313F4F678E}" presName="childTextArrow" presStyleLbl="fgAccFollowNode1" presStyleIdx="1" presStyleCnt="5">
        <dgm:presLayoutVars>
          <dgm:bulletEnabled val="1"/>
        </dgm:presLayoutVars>
      </dgm:prSet>
      <dgm:spPr/>
    </dgm:pt>
    <dgm:pt modelId="{DE96B9E8-7DA8-47D2-8765-5EBC2EDA1697}" type="pres">
      <dgm:prSet presAssocID="{367F1739-3BEC-411A-B2BB-498220D52A52}" presName="childTextArrow" presStyleLbl="fgAccFollowNode1" presStyleIdx="2" presStyleCnt="5">
        <dgm:presLayoutVars>
          <dgm:bulletEnabled val="1"/>
        </dgm:presLayoutVars>
      </dgm:prSet>
      <dgm:spPr/>
    </dgm:pt>
    <dgm:pt modelId="{253E800C-5CCE-461C-AE00-FEF3F253E62D}" type="pres">
      <dgm:prSet presAssocID="{2ECC4E69-E38E-4825-8BBD-27F9A507A0D9}" presName="sp" presStyleCnt="0"/>
      <dgm:spPr/>
    </dgm:pt>
    <dgm:pt modelId="{A7A5A8CB-CC52-4A6A-B21C-806793B3C84F}" type="pres">
      <dgm:prSet presAssocID="{83442FB1-C98A-40FD-AAF8-B33C21641B32}" presName="arrowAndChildren" presStyleCnt="0"/>
      <dgm:spPr/>
    </dgm:pt>
    <dgm:pt modelId="{D88BBD06-EF3B-48D8-A8DF-C76DCC73886B}" type="pres">
      <dgm:prSet presAssocID="{83442FB1-C98A-40FD-AAF8-B33C21641B32}" presName="parentTextArrow" presStyleLbl="node1" presStyleIdx="1" presStyleCnt="3"/>
      <dgm:spPr/>
    </dgm:pt>
    <dgm:pt modelId="{8FF17B98-91AF-4356-A52B-446387B150C5}" type="pres">
      <dgm:prSet presAssocID="{83442FB1-C98A-40FD-AAF8-B33C21641B32}" presName="arrow" presStyleLbl="node1" presStyleIdx="2" presStyleCnt="3"/>
      <dgm:spPr/>
    </dgm:pt>
    <dgm:pt modelId="{64463DCF-9871-4291-816B-2E26CDFA989F}" type="pres">
      <dgm:prSet presAssocID="{83442FB1-C98A-40FD-AAF8-B33C21641B32}" presName="descendantArrow" presStyleCnt="0"/>
      <dgm:spPr/>
    </dgm:pt>
    <dgm:pt modelId="{22016D57-4710-4929-8C53-011E1BF7CCD2}" type="pres">
      <dgm:prSet presAssocID="{E8658553-797A-433F-90C4-56E4CA8349A9}" presName="childTextArrow" presStyleLbl="fgAccFollowNode1" presStyleIdx="3" presStyleCnt="5">
        <dgm:presLayoutVars>
          <dgm:bulletEnabled val="1"/>
        </dgm:presLayoutVars>
      </dgm:prSet>
      <dgm:spPr/>
    </dgm:pt>
    <dgm:pt modelId="{24E59E88-14B8-4F15-98C6-C8020C88956E}" type="pres">
      <dgm:prSet presAssocID="{96571A89-B5C0-4AD7-A3E9-5C08B7B26DC9}" presName="childTextArrow" presStyleLbl="fgAccFollowNode1" presStyleIdx="4" presStyleCnt="5">
        <dgm:presLayoutVars>
          <dgm:bulletEnabled val="1"/>
        </dgm:presLayoutVars>
      </dgm:prSet>
      <dgm:spPr/>
    </dgm:pt>
  </dgm:ptLst>
  <dgm:cxnLst>
    <dgm:cxn modelId="{1CF54215-0B3B-4419-9C48-800EC9901694}" srcId="{73942D1E-A46B-4545-97A6-09B5B637425D}" destId="{83442FB1-C98A-40FD-AAF8-B33C21641B32}" srcOrd="0" destOrd="0" parTransId="{D79C25E8-4CC0-4E52-A25F-29B692A7A783}" sibTransId="{2ECC4E69-E38E-4825-8BBD-27F9A507A0D9}"/>
    <dgm:cxn modelId="{5DB8B115-7059-419D-B4EC-AB62229FB287}" type="presOf" srcId="{146464BA-E83B-47B8-8B52-064418A3E8AE}" destId="{B7FEDD0F-574E-4D65-A1A3-0CC4CADE8483}" srcOrd="0" destOrd="0" presId="urn:microsoft.com/office/officeart/2005/8/layout/process4"/>
    <dgm:cxn modelId="{75BC891D-9671-47A8-9DDD-962957E78828}" srcId="{83442FB1-C98A-40FD-AAF8-B33C21641B32}" destId="{E8658553-797A-433F-90C4-56E4CA8349A9}" srcOrd="0" destOrd="0" parTransId="{9BC84EEC-CFC0-4C90-AC72-6D4BFDF720E5}" sibTransId="{AB7A42D3-E7FA-408D-B208-0A140E0D68F3}"/>
    <dgm:cxn modelId="{455CC11D-555E-4864-9AB0-941E725ED634}" srcId="{4F28FFD3-D6BA-4F52-8897-117607A10777}" destId="{146464BA-E83B-47B8-8B52-064418A3E8AE}" srcOrd="0" destOrd="0" parTransId="{15FBE63A-9825-46AA-A12E-34B9DF5B0D80}" sibTransId="{FDFCDA29-FAE4-43D3-A79D-20AFF7799EC2}"/>
    <dgm:cxn modelId="{99F60121-C258-4515-BFF8-8C0B783AFCC7}" srcId="{2EFC5AFC-E9EE-4E2D-80E8-A38C2820611C}" destId="{B36CCFED-B6DC-4DA5-BFEC-28313F4F678E}" srcOrd="0" destOrd="0" parTransId="{B0765182-CA07-4E2A-BCC6-E04A28F9A66B}" sibTransId="{F9338868-3101-413E-9319-4F914D4E1960}"/>
    <dgm:cxn modelId="{20B84E2B-DA3F-4996-8572-29D4E163F83F}" type="presOf" srcId="{4F28FFD3-D6BA-4F52-8897-117607A10777}" destId="{FFD60DAE-F84C-422D-BBCA-B76196A30F27}" srcOrd="1" destOrd="0" presId="urn:microsoft.com/office/officeart/2005/8/layout/process4"/>
    <dgm:cxn modelId="{128BEE31-199A-4B51-94DB-56E553BB997B}" type="presOf" srcId="{83442FB1-C98A-40FD-AAF8-B33C21641B32}" destId="{D88BBD06-EF3B-48D8-A8DF-C76DCC73886B}" srcOrd="0" destOrd="0" presId="urn:microsoft.com/office/officeart/2005/8/layout/process4"/>
    <dgm:cxn modelId="{C8F15F39-0518-4FBD-AE80-B2D486840366}" type="presOf" srcId="{96571A89-B5C0-4AD7-A3E9-5C08B7B26DC9}" destId="{24E59E88-14B8-4F15-98C6-C8020C88956E}" srcOrd="0" destOrd="0" presId="urn:microsoft.com/office/officeart/2005/8/layout/process4"/>
    <dgm:cxn modelId="{FA34E84B-7B38-4848-A4BD-1FED399A4099}" type="presOf" srcId="{E8658553-797A-433F-90C4-56E4CA8349A9}" destId="{22016D57-4710-4929-8C53-011E1BF7CCD2}" srcOrd="0" destOrd="0" presId="urn:microsoft.com/office/officeart/2005/8/layout/process4"/>
    <dgm:cxn modelId="{9C21DE6D-818D-4095-8F9D-90E8488E5757}" type="presOf" srcId="{B36CCFED-B6DC-4DA5-BFEC-28313F4F678E}" destId="{83BF2121-AE96-4E05-8285-8371A9F53156}" srcOrd="0" destOrd="0" presId="urn:microsoft.com/office/officeart/2005/8/layout/process4"/>
    <dgm:cxn modelId="{4E377877-3C9F-48AB-9A0E-7E40A36CD38B}" type="presOf" srcId="{73942D1E-A46B-4545-97A6-09B5B637425D}" destId="{62E423D0-8284-4D76-A965-C91EEA8EB6EE}" srcOrd="0" destOrd="0" presId="urn:microsoft.com/office/officeart/2005/8/layout/process4"/>
    <dgm:cxn modelId="{D883AE7D-249D-468B-A8F5-712DAAE09600}" srcId="{73942D1E-A46B-4545-97A6-09B5B637425D}" destId="{4F28FFD3-D6BA-4F52-8897-117607A10777}" srcOrd="2" destOrd="0" parTransId="{9C439CC7-0D29-4354-995B-FB5D0B666BFC}" sibTransId="{ED7B8742-162C-41DC-9E0A-37F5077FEA38}"/>
    <dgm:cxn modelId="{40B57CB5-9035-4017-8534-5BE7B30599B0}" type="presOf" srcId="{2EFC5AFC-E9EE-4E2D-80E8-A38C2820611C}" destId="{98818579-252C-4CE2-8CD0-EB0558407C3A}" srcOrd="1" destOrd="0" presId="urn:microsoft.com/office/officeart/2005/8/layout/process4"/>
    <dgm:cxn modelId="{1A03E1B5-7B8A-447C-BC69-07A09FC8CEA9}" srcId="{2EFC5AFC-E9EE-4E2D-80E8-A38C2820611C}" destId="{367F1739-3BEC-411A-B2BB-498220D52A52}" srcOrd="1" destOrd="0" parTransId="{46D878FF-C7ED-4E30-9C65-F6DD97A7FBF7}" sibTransId="{9753145B-4EB8-426B-BF01-347D3814E22C}"/>
    <dgm:cxn modelId="{88C38AB9-0CDD-4214-B7D8-E4A7515C7A83}" type="presOf" srcId="{367F1739-3BEC-411A-B2BB-498220D52A52}" destId="{DE96B9E8-7DA8-47D2-8765-5EBC2EDA1697}" srcOrd="0" destOrd="0" presId="urn:microsoft.com/office/officeart/2005/8/layout/process4"/>
    <dgm:cxn modelId="{B27501C9-7B58-46A3-8AF6-9D0EDA6D7398}" type="presOf" srcId="{2EFC5AFC-E9EE-4E2D-80E8-A38C2820611C}" destId="{E0864DA9-9551-4220-AF9D-28408E0A3796}" srcOrd="0" destOrd="0" presId="urn:microsoft.com/office/officeart/2005/8/layout/process4"/>
    <dgm:cxn modelId="{4FC791CB-8481-4965-92FA-ABFFD08442B3}" srcId="{73942D1E-A46B-4545-97A6-09B5B637425D}" destId="{2EFC5AFC-E9EE-4E2D-80E8-A38C2820611C}" srcOrd="1" destOrd="0" parTransId="{BE320295-D129-415F-9404-8814AF2F6387}" sibTransId="{C8756DD9-B5EE-4BF7-A0FC-594B345AE87E}"/>
    <dgm:cxn modelId="{488E6AD9-8DD9-40A5-A2C4-388E68D276D5}" type="presOf" srcId="{83442FB1-C98A-40FD-AAF8-B33C21641B32}" destId="{8FF17B98-91AF-4356-A52B-446387B150C5}" srcOrd="1" destOrd="0" presId="urn:microsoft.com/office/officeart/2005/8/layout/process4"/>
    <dgm:cxn modelId="{E2E633E5-2220-45F9-A8C6-8F9BB2899653}" srcId="{83442FB1-C98A-40FD-AAF8-B33C21641B32}" destId="{96571A89-B5C0-4AD7-A3E9-5C08B7B26DC9}" srcOrd="1" destOrd="0" parTransId="{BBB25299-B063-452B-A2CC-A6E17F9AEA9F}" sibTransId="{A034D351-A8FB-4CE2-983A-182EDF3C4558}"/>
    <dgm:cxn modelId="{70FB86E5-1386-4A9C-97CB-65A9CEF33249}" type="presOf" srcId="{4F28FFD3-D6BA-4F52-8897-117607A10777}" destId="{17234C1F-E29A-4280-9F1B-0E8F1B01811D}" srcOrd="0" destOrd="0" presId="urn:microsoft.com/office/officeart/2005/8/layout/process4"/>
    <dgm:cxn modelId="{8E4EA12B-2BDC-4EAA-B510-16C0791DF399}" type="presParOf" srcId="{62E423D0-8284-4D76-A965-C91EEA8EB6EE}" destId="{315F0FF5-EA29-4516-9723-A229621730C7}" srcOrd="0" destOrd="0" presId="urn:microsoft.com/office/officeart/2005/8/layout/process4"/>
    <dgm:cxn modelId="{4E485ED4-93E2-4BCD-8BAA-8F90EB5C894F}" type="presParOf" srcId="{315F0FF5-EA29-4516-9723-A229621730C7}" destId="{17234C1F-E29A-4280-9F1B-0E8F1B01811D}" srcOrd="0" destOrd="0" presId="urn:microsoft.com/office/officeart/2005/8/layout/process4"/>
    <dgm:cxn modelId="{A1BE99FF-6F53-4DBD-99BB-BB2F4D0BC0AB}" type="presParOf" srcId="{315F0FF5-EA29-4516-9723-A229621730C7}" destId="{FFD60DAE-F84C-422D-BBCA-B76196A30F27}" srcOrd="1" destOrd="0" presId="urn:microsoft.com/office/officeart/2005/8/layout/process4"/>
    <dgm:cxn modelId="{39A5635D-EFC6-4D34-A41A-D5224F1556AD}" type="presParOf" srcId="{315F0FF5-EA29-4516-9723-A229621730C7}" destId="{3BEE221E-0E09-4748-85BB-5FCD2796DBDD}" srcOrd="2" destOrd="0" presId="urn:microsoft.com/office/officeart/2005/8/layout/process4"/>
    <dgm:cxn modelId="{3643ABB0-617D-4D03-B0E5-A7A1430914BC}" type="presParOf" srcId="{3BEE221E-0E09-4748-85BB-5FCD2796DBDD}" destId="{B7FEDD0F-574E-4D65-A1A3-0CC4CADE8483}" srcOrd="0" destOrd="0" presId="urn:microsoft.com/office/officeart/2005/8/layout/process4"/>
    <dgm:cxn modelId="{7F16D2E5-CB04-46F6-999A-0BC9EFB45872}" type="presParOf" srcId="{62E423D0-8284-4D76-A965-C91EEA8EB6EE}" destId="{CEC62854-85AA-45BB-BE83-8B4D594D6E6F}" srcOrd="1" destOrd="0" presId="urn:microsoft.com/office/officeart/2005/8/layout/process4"/>
    <dgm:cxn modelId="{284B9400-95B1-4A10-9B64-4D91E9FF8215}" type="presParOf" srcId="{62E423D0-8284-4D76-A965-C91EEA8EB6EE}" destId="{79CAD9BA-6E27-4305-9D56-DB2A4EEACFF3}" srcOrd="2" destOrd="0" presId="urn:microsoft.com/office/officeart/2005/8/layout/process4"/>
    <dgm:cxn modelId="{D891B2FD-CE4F-4D48-A81E-D7114358178C}" type="presParOf" srcId="{79CAD9BA-6E27-4305-9D56-DB2A4EEACFF3}" destId="{E0864DA9-9551-4220-AF9D-28408E0A3796}" srcOrd="0" destOrd="0" presId="urn:microsoft.com/office/officeart/2005/8/layout/process4"/>
    <dgm:cxn modelId="{C16D5E43-36BF-4978-A07A-3DD24103DA17}" type="presParOf" srcId="{79CAD9BA-6E27-4305-9D56-DB2A4EEACFF3}" destId="{98818579-252C-4CE2-8CD0-EB0558407C3A}" srcOrd="1" destOrd="0" presId="urn:microsoft.com/office/officeart/2005/8/layout/process4"/>
    <dgm:cxn modelId="{F87D1531-E0FB-4D08-ABE3-190AC7C77BA5}" type="presParOf" srcId="{79CAD9BA-6E27-4305-9D56-DB2A4EEACFF3}" destId="{878317E5-BB97-425C-B230-CBF7DBAFC45C}" srcOrd="2" destOrd="0" presId="urn:microsoft.com/office/officeart/2005/8/layout/process4"/>
    <dgm:cxn modelId="{2B4A11D7-1568-4771-AE4C-AAFCD3AE3879}" type="presParOf" srcId="{878317E5-BB97-425C-B230-CBF7DBAFC45C}" destId="{83BF2121-AE96-4E05-8285-8371A9F53156}" srcOrd="0" destOrd="0" presId="urn:microsoft.com/office/officeart/2005/8/layout/process4"/>
    <dgm:cxn modelId="{513C2CF4-A5E4-4504-BA4C-68730CB20707}" type="presParOf" srcId="{878317E5-BB97-425C-B230-CBF7DBAFC45C}" destId="{DE96B9E8-7DA8-47D2-8765-5EBC2EDA1697}" srcOrd="1" destOrd="0" presId="urn:microsoft.com/office/officeart/2005/8/layout/process4"/>
    <dgm:cxn modelId="{919223F4-AEBA-49C4-93C5-393E33238E82}" type="presParOf" srcId="{62E423D0-8284-4D76-A965-C91EEA8EB6EE}" destId="{253E800C-5CCE-461C-AE00-FEF3F253E62D}" srcOrd="3" destOrd="0" presId="urn:microsoft.com/office/officeart/2005/8/layout/process4"/>
    <dgm:cxn modelId="{38AEF9EB-3D11-43CD-B9B0-8245C9FB9843}" type="presParOf" srcId="{62E423D0-8284-4D76-A965-C91EEA8EB6EE}" destId="{A7A5A8CB-CC52-4A6A-B21C-806793B3C84F}" srcOrd="4" destOrd="0" presId="urn:microsoft.com/office/officeart/2005/8/layout/process4"/>
    <dgm:cxn modelId="{F139F99F-57D4-4290-B92A-C8165DF6BD25}" type="presParOf" srcId="{A7A5A8CB-CC52-4A6A-B21C-806793B3C84F}" destId="{D88BBD06-EF3B-48D8-A8DF-C76DCC73886B}" srcOrd="0" destOrd="0" presId="urn:microsoft.com/office/officeart/2005/8/layout/process4"/>
    <dgm:cxn modelId="{D493F168-6172-4930-A349-8C44AC25688C}" type="presParOf" srcId="{A7A5A8CB-CC52-4A6A-B21C-806793B3C84F}" destId="{8FF17B98-91AF-4356-A52B-446387B150C5}" srcOrd="1" destOrd="0" presId="urn:microsoft.com/office/officeart/2005/8/layout/process4"/>
    <dgm:cxn modelId="{EB6BD60D-3137-4377-9554-FF2FCF291C7A}" type="presParOf" srcId="{A7A5A8CB-CC52-4A6A-B21C-806793B3C84F}" destId="{64463DCF-9871-4291-816B-2E26CDFA989F}" srcOrd="2" destOrd="0" presId="urn:microsoft.com/office/officeart/2005/8/layout/process4"/>
    <dgm:cxn modelId="{7108F5AF-D6C0-4C4F-95F9-00F4B04DF5D5}" type="presParOf" srcId="{64463DCF-9871-4291-816B-2E26CDFA989F}" destId="{22016D57-4710-4929-8C53-011E1BF7CCD2}" srcOrd="0" destOrd="0" presId="urn:microsoft.com/office/officeart/2005/8/layout/process4"/>
    <dgm:cxn modelId="{9379350B-CB11-4E3D-8DCE-E72BA3635FCB}" type="presParOf" srcId="{64463DCF-9871-4291-816B-2E26CDFA989F}" destId="{24E59E88-14B8-4F15-98C6-C8020C88956E}" srcOrd="1" destOrd="0" presId="urn:microsoft.com/office/officeart/2005/8/layout/process4"/>
  </dgm:cxnLst>
  <dgm:bg/>
  <dgm:whole/>
  <dgm:extLst>
    <a:ext uri="http://schemas.microsoft.com/office/drawing/2008/diagram">
      <dsp:dataModelExt xmlns:dsp="http://schemas.microsoft.com/office/drawing/2008/diagram" relId="rId110"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BC0E63C9-032A-458C-82F4-8DDCCFDF414A}" type="doc">
      <dgm:prSet loTypeId="urn:microsoft.com/office/officeart/2005/8/layout/matrix1" loCatId="matrix" qsTypeId="urn:microsoft.com/office/officeart/2005/8/quickstyle/simple1" qsCatId="simple" csTypeId="urn:microsoft.com/office/officeart/2005/8/colors/accent1_2" csCatId="accent1" phldr="1"/>
      <dgm:spPr/>
      <dgm:t>
        <a:bodyPr/>
        <a:lstStyle/>
        <a:p>
          <a:endParaRPr lang="ru-RU"/>
        </a:p>
      </dgm:t>
    </dgm:pt>
    <dgm:pt modelId="{5E409458-71A9-4324-893F-94C1EC94F262}">
      <dgm:prSet phldrT="[Текст]"/>
      <dgm:spPr/>
      <dgm:t>
        <a:bodyPr/>
        <a:lstStyle/>
        <a:p>
          <a:r>
            <a:rPr lang="ru-RU">
              <a:latin typeface="Times New Roman" panose="02020603050405020304" pitchFamily="18" charset="0"/>
              <a:cs typeface="Times New Roman" panose="02020603050405020304" pitchFamily="18" charset="0"/>
            </a:rPr>
            <a:t>взаємодія учитель-учень</a:t>
          </a:r>
        </a:p>
      </dgm:t>
    </dgm:pt>
    <dgm:pt modelId="{07C015B5-E7AB-4683-8351-862F42864D47}" type="parTrans" cxnId="{2FC1ED61-F004-442C-9145-CB839C96BBEF}">
      <dgm:prSet/>
      <dgm:spPr/>
      <dgm:t>
        <a:bodyPr/>
        <a:lstStyle/>
        <a:p>
          <a:endParaRPr lang="ru-RU"/>
        </a:p>
      </dgm:t>
    </dgm:pt>
    <dgm:pt modelId="{DD5F938D-2D85-4C87-959D-EEF612A7BF7D}" type="sibTrans" cxnId="{2FC1ED61-F004-442C-9145-CB839C96BBEF}">
      <dgm:prSet/>
      <dgm:spPr/>
      <dgm:t>
        <a:bodyPr/>
        <a:lstStyle/>
        <a:p>
          <a:endParaRPr lang="ru-RU"/>
        </a:p>
      </dgm:t>
    </dgm:pt>
    <dgm:pt modelId="{37BD6D8D-3F04-46BB-AFFA-0A3ED6486009}">
      <dgm:prSet phldrT="[Текст]"/>
      <dgm:spPr/>
      <dgm:t>
        <a:bodyPr/>
        <a:lstStyle/>
        <a:p>
          <a:r>
            <a:rPr lang="ru-RU" i="1">
              <a:solidFill>
                <a:sysClr val="windowText" lastClr="000000"/>
              </a:solidFill>
              <a:latin typeface="Times New Roman" panose="02020603050405020304" pitchFamily="18" charset="0"/>
              <a:cs typeface="Times New Roman" panose="02020603050405020304" pitchFamily="18" charset="0"/>
            </a:rPr>
            <a:t>похвала</a:t>
          </a:r>
        </a:p>
      </dgm:t>
    </dgm:pt>
    <dgm:pt modelId="{E1D0E54D-D704-451E-97F2-E7ABC1C3042D}" type="parTrans" cxnId="{4700656B-F2FB-41D3-B8FA-A0D6A599FB58}">
      <dgm:prSet/>
      <dgm:spPr/>
      <dgm:t>
        <a:bodyPr/>
        <a:lstStyle/>
        <a:p>
          <a:endParaRPr lang="ru-RU"/>
        </a:p>
      </dgm:t>
    </dgm:pt>
    <dgm:pt modelId="{C7A0F1BA-5231-4DD4-8520-29DC9537AC74}" type="sibTrans" cxnId="{4700656B-F2FB-41D3-B8FA-A0D6A599FB58}">
      <dgm:prSet/>
      <dgm:spPr/>
      <dgm:t>
        <a:bodyPr/>
        <a:lstStyle/>
        <a:p>
          <a:endParaRPr lang="ru-RU"/>
        </a:p>
      </dgm:t>
    </dgm:pt>
    <dgm:pt modelId="{48A73570-81DD-4653-8181-5D93942FF4C0}">
      <dgm:prSet phldrT="[Текст]"/>
      <dgm:spPr/>
      <dgm:t>
        <a:bodyPr/>
        <a:lstStyle/>
        <a:p>
          <a:r>
            <a:rPr lang="ru-RU" i="1">
              <a:solidFill>
                <a:sysClr val="windowText" lastClr="000000"/>
              </a:solidFill>
              <a:latin typeface="Times New Roman" panose="02020603050405020304" pitchFamily="18" charset="0"/>
              <a:cs typeface="Times New Roman" panose="02020603050405020304" pitchFamily="18" charset="0"/>
            </a:rPr>
            <a:t>критика</a:t>
          </a:r>
        </a:p>
      </dgm:t>
    </dgm:pt>
    <dgm:pt modelId="{7E5469E3-15C3-4568-BCBA-74B1F95B8D68}" type="parTrans" cxnId="{A7C109DC-95C2-4938-8C69-5DC2299B4D8C}">
      <dgm:prSet/>
      <dgm:spPr/>
      <dgm:t>
        <a:bodyPr/>
        <a:lstStyle/>
        <a:p>
          <a:endParaRPr lang="ru-RU"/>
        </a:p>
      </dgm:t>
    </dgm:pt>
    <dgm:pt modelId="{BEE84D9A-A894-48B7-B11D-F1C1949DC27A}" type="sibTrans" cxnId="{A7C109DC-95C2-4938-8C69-5DC2299B4D8C}">
      <dgm:prSet/>
      <dgm:spPr/>
      <dgm:t>
        <a:bodyPr/>
        <a:lstStyle/>
        <a:p>
          <a:endParaRPr lang="ru-RU"/>
        </a:p>
      </dgm:t>
    </dgm:pt>
    <dgm:pt modelId="{3F87B18B-6836-4B16-9DA6-3C18509A0E07}">
      <dgm:prSet phldrT="[Текст]"/>
      <dgm:spPr/>
      <dgm:t>
        <a:bodyPr/>
        <a:lstStyle/>
        <a:p>
          <a:r>
            <a:rPr lang="ru-RU" i="1">
              <a:solidFill>
                <a:sysClr val="windowText" lastClr="000000"/>
              </a:solidFill>
              <a:latin typeface="Times New Roman" panose="02020603050405020304" pitchFamily="18" charset="0"/>
              <a:cs typeface="Times New Roman" panose="02020603050405020304" pitchFamily="18" charset="0"/>
            </a:rPr>
            <a:t>уникнення спілкування</a:t>
          </a:r>
        </a:p>
      </dgm:t>
    </dgm:pt>
    <dgm:pt modelId="{42C77929-B6FA-4A33-A676-FF07A33E174F}" type="parTrans" cxnId="{E5F73366-9DB6-47C6-83CE-86949B713946}">
      <dgm:prSet/>
      <dgm:spPr/>
      <dgm:t>
        <a:bodyPr/>
        <a:lstStyle/>
        <a:p>
          <a:endParaRPr lang="ru-RU"/>
        </a:p>
      </dgm:t>
    </dgm:pt>
    <dgm:pt modelId="{3A64FB33-62CA-43C4-97F2-8F9B5BC9C7AF}" type="sibTrans" cxnId="{E5F73366-9DB6-47C6-83CE-86949B713946}">
      <dgm:prSet/>
      <dgm:spPr/>
      <dgm:t>
        <a:bodyPr/>
        <a:lstStyle/>
        <a:p>
          <a:endParaRPr lang="ru-RU"/>
        </a:p>
      </dgm:t>
    </dgm:pt>
    <dgm:pt modelId="{DE05829C-1564-4244-8A17-92FCC05DE756}">
      <dgm:prSet phldrT="[Текст]"/>
      <dgm:spPr/>
      <dgm:t>
        <a:bodyPr/>
        <a:lstStyle/>
        <a:p>
          <a:r>
            <a:rPr lang="ru-RU" i="1">
              <a:solidFill>
                <a:sysClr val="windowText" lastClr="000000"/>
              </a:solidFill>
              <a:latin typeface="Times New Roman" panose="02020603050405020304" pitchFamily="18" charset="0"/>
              <a:cs typeface="Times New Roman" panose="02020603050405020304" pitchFamily="18" charset="0"/>
            </a:rPr>
            <a:t>акцентування уваги на учневі</a:t>
          </a:r>
        </a:p>
      </dgm:t>
    </dgm:pt>
    <dgm:pt modelId="{26A38392-6923-43E8-BCD2-5C69CE058D36}" type="parTrans" cxnId="{3C1F080B-EAD3-46CB-8C41-11403C596359}">
      <dgm:prSet/>
      <dgm:spPr/>
      <dgm:t>
        <a:bodyPr/>
        <a:lstStyle/>
        <a:p>
          <a:endParaRPr lang="ru-RU"/>
        </a:p>
      </dgm:t>
    </dgm:pt>
    <dgm:pt modelId="{7D685305-67FD-4F02-BC2E-C4F174858A63}" type="sibTrans" cxnId="{3C1F080B-EAD3-46CB-8C41-11403C596359}">
      <dgm:prSet/>
      <dgm:spPr/>
      <dgm:t>
        <a:bodyPr/>
        <a:lstStyle/>
        <a:p>
          <a:endParaRPr lang="ru-RU"/>
        </a:p>
      </dgm:t>
    </dgm:pt>
    <dgm:pt modelId="{67B745AB-BFA4-41C2-8B17-9EF0AF0E72D6}" type="pres">
      <dgm:prSet presAssocID="{BC0E63C9-032A-458C-82F4-8DDCCFDF414A}" presName="diagram" presStyleCnt="0">
        <dgm:presLayoutVars>
          <dgm:chMax val="1"/>
          <dgm:dir/>
          <dgm:animLvl val="ctr"/>
          <dgm:resizeHandles val="exact"/>
        </dgm:presLayoutVars>
      </dgm:prSet>
      <dgm:spPr/>
    </dgm:pt>
    <dgm:pt modelId="{E1DE762E-0765-4FE4-B6A2-09542D6726EE}" type="pres">
      <dgm:prSet presAssocID="{BC0E63C9-032A-458C-82F4-8DDCCFDF414A}" presName="matrix" presStyleCnt="0"/>
      <dgm:spPr/>
    </dgm:pt>
    <dgm:pt modelId="{6FB50820-F7D0-4137-B3DA-D60D62563D28}" type="pres">
      <dgm:prSet presAssocID="{BC0E63C9-032A-458C-82F4-8DDCCFDF414A}" presName="tile1" presStyleLbl="node1" presStyleIdx="0" presStyleCnt="4" custLinFactNeighborY="2380"/>
      <dgm:spPr/>
    </dgm:pt>
    <dgm:pt modelId="{B2E055A6-C337-4969-B5EF-EE8A88DA7255}" type="pres">
      <dgm:prSet presAssocID="{BC0E63C9-032A-458C-82F4-8DDCCFDF414A}" presName="tile1text" presStyleLbl="node1" presStyleIdx="0" presStyleCnt="4">
        <dgm:presLayoutVars>
          <dgm:chMax val="0"/>
          <dgm:chPref val="0"/>
          <dgm:bulletEnabled val="1"/>
        </dgm:presLayoutVars>
      </dgm:prSet>
      <dgm:spPr/>
    </dgm:pt>
    <dgm:pt modelId="{17F17E62-C1B6-428B-8641-D46CB2E94AF3}" type="pres">
      <dgm:prSet presAssocID="{BC0E63C9-032A-458C-82F4-8DDCCFDF414A}" presName="tile2" presStyleLbl="node1" presStyleIdx="1" presStyleCnt="4"/>
      <dgm:spPr/>
    </dgm:pt>
    <dgm:pt modelId="{C795855F-1F3E-4971-8506-0AD145349DD8}" type="pres">
      <dgm:prSet presAssocID="{BC0E63C9-032A-458C-82F4-8DDCCFDF414A}" presName="tile2text" presStyleLbl="node1" presStyleIdx="1" presStyleCnt="4">
        <dgm:presLayoutVars>
          <dgm:chMax val="0"/>
          <dgm:chPref val="0"/>
          <dgm:bulletEnabled val="1"/>
        </dgm:presLayoutVars>
      </dgm:prSet>
      <dgm:spPr/>
    </dgm:pt>
    <dgm:pt modelId="{BE0F7245-F0A4-4D4A-B12C-CD0FE8837313}" type="pres">
      <dgm:prSet presAssocID="{BC0E63C9-032A-458C-82F4-8DDCCFDF414A}" presName="tile3" presStyleLbl="node1" presStyleIdx="2" presStyleCnt="4"/>
      <dgm:spPr/>
    </dgm:pt>
    <dgm:pt modelId="{F8577F80-BF73-4802-B34F-D33D64519225}" type="pres">
      <dgm:prSet presAssocID="{BC0E63C9-032A-458C-82F4-8DDCCFDF414A}" presName="tile3text" presStyleLbl="node1" presStyleIdx="2" presStyleCnt="4">
        <dgm:presLayoutVars>
          <dgm:chMax val="0"/>
          <dgm:chPref val="0"/>
          <dgm:bulletEnabled val="1"/>
        </dgm:presLayoutVars>
      </dgm:prSet>
      <dgm:spPr/>
    </dgm:pt>
    <dgm:pt modelId="{07752450-A55B-4FC1-A559-8A771809433A}" type="pres">
      <dgm:prSet presAssocID="{BC0E63C9-032A-458C-82F4-8DDCCFDF414A}" presName="tile4" presStyleLbl="node1" presStyleIdx="3" presStyleCnt="4"/>
      <dgm:spPr/>
    </dgm:pt>
    <dgm:pt modelId="{9203B1D1-F3D9-4770-84ED-DB7D7445D569}" type="pres">
      <dgm:prSet presAssocID="{BC0E63C9-032A-458C-82F4-8DDCCFDF414A}" presName="tile4text" presStyleLbl="node1" presStyleIdx="3" presStyleCnt="4">
        <dgm:presLayoutVars>
          <dgm:chMax val="0"/>
          <dgm:chPref val="0"/>
          <dgm:bulletEnabled val="1"/>
        </dgm:presLayoutVars>
      </dgm:prSet>
      <dgm:spPr/>
    </dgm:pt>
    <dgm:pt modelId="{6EC3F6C7-1D8B-4454-B3AB-AC93E18A6639}" type="pres">
      <dgm:prSet presAssocID="{BC0E63C9-032A-458C-82F4-8DDCCFDF414A}" presName="centerTile" presStyleLbl="fgShp" presStyleIdx="0" presStyleCnt="1">
        <dgm:presLayoutVars>
          <dgm:chMax val="0"/>
          <dgm:chPref val="0"/>
        </dgm:presLayoutVars>
      </dgm:prSet>
      <dgm:spPr/>
    </dgm:pt>
  </dgm:ptLst>
  <dgm:cxnLst>
    <dgm:cxn modelId="{3C1F080B-EAD3-46CB-8C41-11403C596359}" srcId="{5E409458-71A9-4324-893F-94C1EC94F262}" destId="{DE05829C-1564-4244-8A17-92FCC05DE756}" srcOrd="3" destOrd="0" parTransId="{26A38392-6923-43E8-BCD2-5C69CE058D36}" sibTransId="{7D685305-67FD-4F02-BC2E-C4F174858A63}"/>
    <dgm:cxn modelId="{0168871A-8BDE-4865-84C8-9FF53CEA40DD}" type="presOf" srcId="{3F87B18B-6836-4B16-9DA6-3C18509A0E07}" destId="{BE0F7245-F0A4-4D4A-B12C-CD0FE8837313}" srcOrd="0" destOrd="0" presId="urn:microsoft.com/office/officeart/2005/8/layout/matrix1"/>
    <dgm:cxn modelId="{84415E27-A882-469F-99F1-C5315F662510}" type="presOf" srcId="{48A73570-81DD-4653-8181-5D93942FF4C0}" destId="{C795855F-1F3E-4971-8506-0AD145349DD8}" srcOrd="1" destOrd="0" presId="urn:microsoft.com/office/officeart/2005/8/layout/matrix1"/>
    <dgm:cxn modelId="{2FC1ED61-F004-442C-9145-CB839C96BBEF}" srcId="{BC0E63C9-032A-458C-82F4-8DDCCFDF414A}" destId="{5E409458-71A9-4324-893F-94C1EC94F262}" srcOrd="0" destOrd="0" parTransId="{07C015B5-E7AB-4683-8351-862F42864D47}" sibTransId="{DD5F938D-2D85-4C87-959D-EEF612A7BF7D}"/>
    <dgm:cxn modelId="{33ED7864-7F84-4540-9C4E-5FC96430DD2A}" type="presOf" srcId="{37BD6D8D-3F04-46BB-AFFA-0A3ED6486009}" destId="{B2E055A6-C337-4969-B5EF-EE8A88DA7255}" srcOrd="1" destOrd="0" presId="urn:microsoft.com/office/officeart/2005/8/layout/matrix1"/>
    <dgm:cxn modelId="{E5F73366-9DB6-47C6-83CE-86949B713946}" srcId="{5E409458-71A9-4324-893F-94C1EC94F262}" destId="{3F87B18B-6836-4B16-9DA6-3C18509A0E07}" srcOrd="2" destOrd="0" parTransId="{42C77929-B6FA-4A33-A676-FF07A33E174F}" sibTransId="{3A64FB33-62CA-43C4-97F2-8F9B5BC9C7AF}"/>
    <dgm:cxn modelId="{4700656B-F2FB-41D3-B8FA-A0D6A599FB58}" srcId="{5E409458-71A9-4324-893F-94C1EC94F262}" destId="{37BD6D8D-3F04-46BB-AFFA-0A3ED6486009}" srcOrd="0" destOrd="0" parTransId="{E1D0E54D-D704-451E-97F2-E7ABC1C3042D}" sibTransId="{C7A0F1BA-5231-4DD4-8520-29DC9537AC74}"/>
    <dgm:cxn modelId="{0C7AAA6C-7121-4B10-AF20-47514FC7A3DF}" type="presOf" srcId="{37BD6D8D-3F04-46BB-AFFA-0A3ED6486009}" destId="{6FB50820-F7D0-4137-B3DA-D60D62563D28}" srcOrd="0" destOrd="0" presId="urn:microsoft.com/office/officeart/2005/8/layout/matrix1"/>
    <dgm:cxn modelId="{BF09564F-9BEE-4916-A712-55C8DB3EE1EC}" type="presOf" srcId="{BC0E63C9-032A-458C-82F4-8DDCCFDF414A}" destId="{67B745AB-BFA4-41C2-8B17-9EF0AF0E72D6}" srcOrd="0" destOrd="0" presId="urn:microsoft.com/office/officeart/2005/8/layout/matrix1"/>
    <dgm:cxn modelId="{A9D4ABC4-560A-45AD-9D5C-C4A1EDC3195B}" type="presOf" srcId="{5E409458-71A9-4324-893F-94C1EC94F262}" destId="{6EC3F6C7-1D8B-4454-B3AB-AC93E18A6639}" srcOrd="0" destOrd="0" presId="urn:microsoft.com/office/officeart/2005/8/layout/matrix1"/>
    <dgm:cxn modelId="{F037AEC9-AA79-46AD-9695-1A880EAA9CC5}" type="presOf" srcId="{DE05829C-1564-4244-8A17-92FCC05DE756}" destId="{07752450-A55B-4FC1-A559-8A771809433A}" srcOrd="0" destOrd="0" presId="urn:microsoft.com/office/officeart/2005/8/layout/matrix1"/>
    <dgm:cxn modelId="{5FC1B1C9-DBEF-4F09-BEF5-2F03A97E0EF1}" type="presOf" srcId="{3F87B18B-6836-4B16-9DA6-3C18509A0E07}" destId="{F8577F80-BF73-4802-B34F-D33D64519225}" srcOrd="1" destOrd="0" presId="urn:microsoft.com/office/officeart/2005/8/layout/matrix1"/>
    <dgm:cxn modelId="{6C380ED6-0785-46AB-A3D4-ED5831AD3B9D}" type="presOf" srcId="{48A73570-81DD-4653-8181-5D93942FF4C0}" destId="{17F17E62-C1B6-428B-8641-D46CB2E94AF3}" srcOrd="0" destOrd="0" presId="urn:microsoft.com/office/officeart/2005/8/layout/matrix1"/>
    <dgm:cxn modelId="{A7C109DC-95C2-4938-8C69-5DC2299B4D8C}" srcId="{5E409458-71A9-4324-893F-94C1EC94F262}" destId="{48A73570-81DD-4653-8181-5D93942FF4C0}" srcOrd="1" destOrd="0" parTransId="{7E5469E3-15C3-4568-BCBA-74B1F95B8D68}" sibTransId="{BEE84D9A-A894-48B7-B11D-F1C1949DC27A}"/>
    <dgm:cxn modelId="{E9C2B6FF-8218-4B51-AFB7-54C8530B28E1}" type="presOf" srcId="{DE05829C-1564-4244-8A17-92FCC05DE756}" destId="{9203B1D1-F3D9-4770-84ED-DB7D7445D569}" srcOrd="1" destOrd="0" presId="urn:microsoft.com/office/officeart/2005/8/layout/matrix1"/>
    <dgm:cxn modelId="{F36A8FC3-32D6-4DC3-BF92-FB0BB430CE1C}" type="presParOf" srcId="{67B745AB-BFA4-41C2-8B17-9EF0AF0E72D6}" destId="{E1DE762E-0765-4FE4-B6A2-09542D6726EE}" srcOrd="0" destOrd="0" presId="urn:microsoft.com/office/officeart/2005/8/layout/matrix1"/>
    <dgm:cxn modelId="{F756A3DF-73B6-48B8-86A0-C3F8703AFC6C}" type="presParOf" srcId="{E1DE762E-0765-4FE4-B6A2-09542D6726EE}" destId="{6FB50820-F7D0-4137-B3DA-D60D62563D28}" srcOrd="0" destOrd="0" presId="urn:microsoft.com/office/officeart/2005/8/layout/matrix1"/>
    <dgm:cxn modelId="{C2CDA267-B8ED-4780-9A9B-BFE9F4A635E3}" type="presParOf" srcId="{E1DE762E-0765-4FE4-B6A2-09542D6726EE}" destId="{B2E055A6-C337-4969-B5EF-EE8A88DA7255}" srcOrd="1" destOrd="0" presId="urn:microsoft.com/office/officeart/2005/8/layout/matrix1"/>
    <dgm:cxn modelId="{6B8C9FB9-EF33-4850-BFF4-7FDAB6CDD764}" type="presParOf" srcId="{E1DE762E-0765-4FE4-B6A2-09542D6726EE}" destId="{17F17E62-C1B6-428B-8641-D46CB2E94AF3}" srcOrd="2" destOrd="0" presId="urn:microsoft.com/office/officeart/2005/8/layout/matrix1"/>
    <dgm:cxn modelId="{063061B3-0A60-4DCC-9643-BACA6703ECF3}" type="presParOf" srcId="{E1DE762E-0765-4FE4-B6A2-09542D6726EE}" destId="{C795855F-1F3E-4971-8506-0AD145349DD8}" srcOrd="3" destOrd="0" presId="urn:microsoft.com/office/officeart/2005/8/layout/matrix1"/>
    <dgm:cxn modelId="{2963FD30-BCBB-4CA0-AA47-865552ED4515}" type="presParOf" srcId="{E1DE762E-0765-4FE4-B6A2-09542D6726EE}" destId="{BE0F7245-F0A4-4D4A-B12C-CD0FE8837313}" srcOrd="4" destOrd="0" presId="urn:microsoft.com/office/officeart/2005/8/layout/matrix1"/>
    <dgm:cxn modelId="{D4F85533-FE4A-44B4-8761-5E167D71854D}" type="presParOf" srcId="{E1DE762E-0765-4FE4-B6A2-09542D6726EE}" destId="{F8577F80-BF73-4802-B34F-D33D64519225}" srcOrd="5" destOrd="0" presId="urn:microsoft.com/office/officeart/2005/8/layout/matrix1"/>
    <dgm:cxn modelId="{5BDA506D-3C4C-4435-9B11-CFE0C41F67BD}" type="presParOf" srcId="{E1DE762E-0765-4FE4-B6A2-09542D6726EE}" destId="{07752450-A55B-4FC1-A559-8A771809433A}" srcOrd="6" destOrd="0" presId="urn:microsoft.com/office/officeart/2005/8/layout/matrix1"/>
    <dgm:cxn modelId="{C608DBAF-3F81-418A-8FED-33480712DD4D}" type="presParOf" srcId="{E1DE762E-0765-4FE4-B6A2-09542D6726EE}" destId="{9203B1D1-F3D9-4770-84ED-DB7D7445D569}" srcOrd="7" destOrd="0" presId="urn:microsoft.com/office/officeart/2005/8/layout/matrix1"/>
    <dgm:cxn modelId="{2AA11950-A04B-4F28-BA03-25A9D47B923A}" type="presParOf" srcId="{67B745AB-BFA4-41C2-8B17-9EF0AF0E72D6}" destId="{6EC3F6C7-1D8B-4454-B3AB-AC93E18A6639}" srcOrd="1" destOrd="0" presId="urn:microsoft.com/office/officeart/2005/8/layout/matrix1"/>
  </dgm:cxnLst>
  <dgm:bg/>
  <dgm:whole/>
  <dgm:extLst>
    <a:ext uri="http://schemas.microsoft.com/office/drawing/2008/diagram">
      <dsp:dataModelExt xmlns:dsp="http://schemas.microsoft.com/office/drawing/2008/diagram" relId="rId115"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3B0C25B5-61FC-4AD5-9EF5-E8324D1F4EC5}"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ru-RU"/>
        </a:p>
      </dgm:t>
    </dgm:pt>
    <dgm:pt modelId="{4FC8DEF2-3038-49DA-AF80-25DE29DC8E7D}">
      <dgm:prSet phldrT="[Текст]"/>
      <dgm:spPr/>
      <dgm:t>
        <a:bodyPr/>
        <a:lstStyle/>
        <a:p>
          <a:r>
            <a:rPr lang="ru-RU" i="1">
              <a:solidFill>
                <a:sysClr val="windowText" lastClr="000000"/>
              </a:solidFill>
              <a:latin typeface="Times New Roman" pitchFamily="18" charset="0"/>
              <a:cs typeface="Times New Roman" pitchFamily="18" charset="0"/>
            </a:rPr>
            <a:t>Принципи педагогічного такту</a:t>
          </a:r>
        </a:p>
      </dgm:t>
    </dgm:pt>
    <dgm:pt modelId="{83B61D3F-0B90-48B4-AB50-76331AB638B7}" type="parTrans" cxnId="{0C9778AC-F56A-4F72-B569-071A7AC942CF}">
      <dgm:prSet/>
      <dgm:spPr/>
      <dgm:t>
        <a:bodyPr/>
        <a:lstStyle/>
        <a:p>
          <a:endParaRPr lang="ru-RU"/>
        </a:p>
      </dgm:t>
    </dgm:pt>
    <dgm:pt modelId="{A0A018A6-AB19-4B86-A760-74ACE70DDC3B}" type="sibTrans" cxnId="{0C9778AC-F56A-4F72-B569-071A7AC942CF}">
      <dgm:prSet/>
      <dgm:spPr/>
      <dgm:t>
        <a:bodyPr/>
        <a:lstStyle/>
        <a:p>
          <a:endParaRPr lang="ru-RU"/>
        </a:p>
      </dgm:t>
    </dgm:pt>
    <dgm:pt modelId="{4FC702F6-8531-4669-A3A7-B65AA09B20AF}">
      <dgm:prSet phldrT="[Текст]" custT="1"/>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гуманістична спрямованість</a:t>
          </a:r>
        </a:p>
      </dgm:t>
    </dgm:pt>
    <dgm:pt modelId="{9B7300CD-0F44-4E14-8A16-1179878B9D70}" type="parTrans" cxnId="{75DB5744-47B8-44A1-9A10-4EB1B6EAFD27}">
      <dgm:prSet/>
      <dgm:spPr/>
      <dgm:t>
        <a:bodyPr/>
        <a:lstStyle/>
        <a:p>
          <a:endParaRPr lang="ru-RU"/>
        </a:p>
      </dgm:t>
    </dgm:pt>
    <dgm:pt modelId="{7C88C823-4238-4BCF-B5F8-C70A920A8A82}" type="sibTrans" cxnId="{75DB5744-47B8-44A1-9A10-4EB1B6EAFD27}">
      <dgm:prSet/>
      <dgm:spPr/>
      <dgm:t>
        <a:bodyPr/>
        <a:lstStyle/>
        <a:p>
          <a:endParaRPr lang="ru-RU"/>
        </a:p>
      </dgm:t>
    </dgm:pt>
    <dgm:pt modelId="{EB651A68-0FB3-4B64-851A-3F64BD70A773}">
      <dgm:prSet phldrT="[Текст]" custT="1"/>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підхід до учнів з оптимістичною гіпотезою</a:t>
          </a:r>
        </a:p>
      </dgm:t>
    </dgm:pt>
    <dgm:pt modelId="{AEA1112B-99D3-4015-8B3F-C1AAD44E6518}" type="parTrans" cxnId="{EA195E18-B948-4E79-A83E-5DAE34095A87}">
      <dgm:prSet/>
      <dgm:spPr/>
      <dgm:t>
        <a:bodyPr/>
        <a:lstStyle/>
        <a:p>
          <a:endParaRPr lang="ru-RU"/>
        </a:p>
      </dgm:t>
    </dgm:pt>
    <dgm:pt modelId="{45494E94-3782-46E2-A114-CF3B1D062F96}" type="sibTrans" cxnId="{EA195E18-B948-4E79-A83E-5DAE34095A87}">
      <dgm:prSet/>
      <dgm:spPr/>
      <dgm:t>
        <a:bodyPr/>
        <a:lstStyle/>
        <a:p>
          <a:endParaRPr lang="ru-RU"/>
        </a:p>
      </dgm:t>
    </dgm:pt>
    <dgm:pt modelId="{487E08C2-6C19-4B97-B2B2-EB90384EDCFC}">
      <dgm:prSet phldrT="[Текст]" custT="1"/>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опора на позитивне</a:t>
          </a:r>
        </a:p>
      </dgm:t>
    </dgm:pt>
    <dgm:pt modelId="{1C875E5B-6898-4231-AC9F-EF37B51605DA}" type="parTrans" cxnId="{9E9C0585-8BC4-41A0-A224-26B86228AACE}">
      <dgm:prSet/>
      <dgm:spPr/>
      <dgm:t>
        <a:bodyPr/>
        <a:lstStyle/>
        <a:p>
          <a:endParaRPr lang="ru-RU"/>
        </a:p>
      </dgm:t>
    </dgm:pt>
    <dgm:pt modelId="{A6BFE424-FFD8-4B52-89ED-38853C246A2B}" type="sibTrans" cxnId="{9E9C0585-8BC4-41A0-A224-26B86228AACE}">
      <dgm:prSet/>
      <dgm:spPr/>
      <dgm:t>
        <a:bodyPr/>
        <a:lstStyle/>
        <a:p>
          <a:endParaRPr lang="ru-RU"/>
        </a:p>
      </dgm:t>
    </dgm:pt>
    <dgm:pt modelId="{DDC02941-F8D7-4A4A-B188-EC46F2918AE3}">
      <dgm:prSet custT="1"/>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єдність вимоги й поваги до учня</a:t>
          </a:r>
        </a:p>
      </dgm:t>
    </dgm:pt>
    <dgm:pt modelId="{EFC0FA61-7079-4DF7-8E1D-687C198B45D6}" type="parTrans" cxnId="{D64D8B17-503C-4F4E-ADF0-CADE7D61884C}">
      <dgm:prSet/>
      <dgm:spPr/>
      <dgm:t>
        <a:bodyPr/>
        <a:lstStyle/>
        <a:p>
          <a:endParaRPr lang="ru-RU"/>
        </a:p>
      </dgm:t>
    </dgm:pt>
    <dgm:pt modelId="{D4D55D81-B80B-49D4-80BB-7C0FCEB18E56}" type="sibTrans" cxnId="{D64D8B17-503C-4F4E-ADF0-CADE7D61884C}">
      <dgm:prSet/>
      <dgm:spPr/>
      <dgm:t>
        <a:bodyPr/>
        <a:lstStyle/>
        <a:p>
          <a:endParaRPr lang="ru-RU"/>
        </a:p>
      </dgm:t>
    </dgm:pt>
    <dgm:pt modelId="{8731BB94-115C-474E-89F9-CB9DB5B2E50B}">
      <dgm:prSet custT="1"/>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принцип міри</a:t>
          </a:r>
        </a:p>
      </dgm:t>
    </dgm:pt>
    <dgm:pt modelId="{161D7B8A-054E-4DB7-8E51-98ADF663DBAB}" type="parTrans" cxnId="{47ED41F6-35CB-41F5-849F-2AEF43C58767}">
      <dgm:prSet/>
      <dgm:spPr/>
      <dgm:t>
        <a:bodyPr/>
        <a:lstStyle/>
        <a:p>
          <a:endParaRPr lang="ru-RU"/>
        </a:p>
      </dgm:t>
    </dgm:pt>
    <dgm:pt modelId="{F1965BB6-D0E5-4BC9-B504-198A49768DD8}" type="sibTrans" cxnId="{47ED41F6-35CB-41F5-849F-2AEF43C58767}">
      <dgm:prSet/>
      <dgm:spPr/>
      <dgm:t>
        <a:bodyPr/>
        <a:lstStyle/>
        <a:p>
          <a:endParaRPr lang="ru-RU"/>
        </a:p>
      </dgm:t>
    </dgm:pt>
    <dgm:pt modelId="{8A99F06B-A7D0-4047-A8B5-1EC887D82AC4}">
      <dgm:prSet custT="1"/>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збереження власної гідності</a:t>
          </a:r>
        </a:p>
      </dgm:t>
    </dgm:pt>
    <dgm:pt modelId="{276D0B61-00A2-4EE0-A7A9-1F9AA16CC2C2}" type="parTrans" cxnId="{60A58305-A6F0-4070-B307-937E5ED1E3CB}">
      <dgm:prSet/>
      <dgm:spPr/>
      <dgm:t>
        <a:bodyPr/>
        <a:lstStyle/>
        <a:p>
          <a:endParaRPr lang="ru-RU"/>
        </a:p>
      </dgm:t>
    </dgm:pt>
    <dgm:pt modelId="{35BA5B9B-32EA-4464-861A-B71194D2E8D2}" type="sibTrans" cxnId="{60A58305-A6F0-4070-B307-937E5ED1E3CB}">
      <dgm:prSet/>
      <dgm:spPr/>
      <dgm:t>
        <a:bodyPr/>
        <a:lstStyle/>
        <a:p>
          <a:endParaRPr lang="ru-RU"/>
        </a:p>
      </dgm:t>
    </dgm:pt>
    <dgm:pt modelId="{E0078CB0-A1ED-461B-B261-3FED1AA1A7DC}">
      <dgm:prSet custT="1"/>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раціоналізація негативних емоцій</a:t>
          </a:r>
        </a:p>
      </dgm:t>
    </dgm:pt>
    <dgm:pt modelId="{12F76736-7A2B-4253-9A91-4608C59B3C21}" type="parTrans" cxnId="{94C0E49C-87A4-4CD1-B20F-F33F233FF249}">
      <dgm:prSet/>
      <dgm:spPr/>
      <dgm:t>
        <a:bodyPr/>
        <a:lstStyle/>
        <a:p>
          <a:endParaRPr lang="ru-RU"/>
        </a:p>
      </dgm:t>
    </dgm:pt>
    <dgm:pt modelId="{7EF4461C-3769-411B-8C0F-2B2D8EA8DC58}" type="sibTrans" cxnId="{94C0E49C-87A4-4CD1-B20F-F33F233FF249}">
      <dgm:prSet/>
      <dgm:spPr/>
      <dgm:t>
        <a:bodyPr/>
        <a:lstStyle/>
        <a:p>
          <a:endParaRPr lang="ru-RU"/>
        </a:p>
      </dgm:t>
    </dgm:pt>
    <dgm:pt modelId="{FBC11A38-2DAB-4A09-9F51-B101C65EE77D}">
      <dgm:prSet custT="1"/>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турбота про здоров</a:t>
          </a:r>
          <a:r>
            <a:rPr lang="en-US" sz="1200">
              <a:solidFill>
                <a:sysClr val="windowText" lastClr="000000"/>
              </a:solidFill>
              <a:latin typeface="Times New Roman" panose="02020603050405020304" pitchFamily="18" charset="0"/>
              <a:cs typeface="Times New Roman" panose="02020603050405020304" pitchFamily="18" charset="0"/>
            </a:rPr>
            <a:t>'</a:t>
          </a:r>
          <a:r>
            <a:rPr lang="ru-RU" sz="1200">
              <a:solidFill>
                <a:sysClr val="windowText" lastClr="000000"/>
              </a:solidFill>
              <a:latin typeface="Times New Roman" panose="02020603050405020304" pitchFamily="18" charset="0"/>
              <a:cs typeface="Times New Roman" panose="02020603050405020304" pitchFamily="18" charset="0"/>
            </a:rPr>
            <a:t>я учнів</a:t>
          </a:r>
        </a:p>
      </dgm:t>
    </dgm:pt>
    <dgm:pt modelId="{2DEBD08D-F46C-4487-92D7-55FA0D19B02E}" type="parTrans" cxnId="{B34DC0E6-9D58-409B-B292-0611F8ED7851}">
      <dgm:prSet/>
      <dgm:spPr/>
      <dgm:t>
        <a:bodyPr/>
        <a:lstStyle/>
        <a:p>
          <a:endParaRPr lang="ru-RU"/>
        </a:p>
      </dgm:t>
    </dgm:pt>
    <dgm:pt modelId="{8A801B11-FACB-4001-B3E4-831AE561F501}" type="sibTrans" cxnId="{B34DC0E6-9D58-409B-B292-0611F8ED7851}">
      <dgm:prSet/>
      <dgm:spPr/>
      <dgm:t>
        <a:bodyPr/>
        <a:lstStyle/>
        <a:p>
          <a:endParaRPr lang="ru-RU"/>
        </a:p>
      </dgm:t>
    </dgm:pt>
    <dgm:pt modelId="{FA8614DA-B392-40AB-8242-E07F8A7ED06F}" type="pres">
      <dgm:prSet presAssocID="{3B0C25B5-61FC-4AD5-9EF5-E8324D1F4EC5}" presName="composite" presStyleCnt="0">
        <dgm:presLayoutVars>
          <dgm:chMax val="1"/>
          <dgm:dir/>
          <dgm:resizeHandles val="exact"/>
        </dgm:presLayoutVars>
      </dgm:prSet>
      <dgm:spPr/>
    </dgm:pt>
    <dgm:pt modelId="{54D2C78A-2850-47D5-87D9-43CE03992C02}" type="pres">
      <dgm:prSet presAssocID="{4FC8DEF2-3038-49DA-AF80-25DE29DC8E7D}" presName="roof" presStyleLbl="dkBgShp" presStyleIdx="0" presStyleCnt="2"/>
      <dgm:spPr/>
    </dgm:pt>
    <dgm:pt modelId="{03DE2A60-9C6C-4B52-9371-6972E828FF29}" type="pres">
      <dgm:prSet presAssocID="{4FC8DEF2-3038-49DA-AF80-25DE29DC8E7D}" presName="pillars" presStyleCnt="0"/>
      <dgm:spPr/>
    </dgm:pt>
    <dgm:pt modelId="{150DE466-7A0A-4DAC-A7EF-5CB578FBE711}" type="pres">
      <dgm:prSet presAssocID="{4FC8DEF2-3038-49DA-AF80-25DE29DC8E7D}" presName="pillar1" presStyleLbl="node1" presStyleIdx="0" presStyleCnt="8">
        <dgm:presLayoutVars>
          <dgm:bulletEnabled val="1"/>
        </dgm:presLayoutVars>
      </dgm:prSet>
      <dgm:spPr/>
    </dgm:pt>
    <dgm:pt modelId="{2798D5B7-1A40-46F6-9EC7-01093B5DBDCA}" type="pres">
      <dgm:prSet presAssocID="{EB651A68-0FB3-4B64-851A-3F64BD70A773}" presName="pillarX" presStyleLbl="node1" presStyleIdx="1" presStyleCnt="8">
        <dgm:presLayoutVars>
          <dgm:bulletEnabled val="1"/>
        </dgm:presLayoutVars>
      </dgm:prSet>
      <dgm:spPr/>
    </dgm:pt>
    <dgm:pt modelId="{12A0B5AB-FEFF-453E-B6F1-9931A50564FC}" type="pres">
      <dgm:prSet presAssocID="{DDC02941-F8D7-4A4A-B188-EC46F2918AE3}" presName="pillarX" presStyleLbl="node1" presStyleIdx="2" presStyleCnt="8" custLinFactNeighborY="-472">
        <dgm:presLayoutVars>
          <dgm:bulletEnabled val="1"/>
        </dgm:presLayoutVars>
      </dgm:prSet>
      <dgm:spPr/>
    </dgm:pt>
    <dgm:pt modelId="{AAA735AB-3EA6-4D0C-96EF-1BFF1BD555C9}" type="pres">
      <dgm:prSet presAssocID="{487E08C2-6C19-4B97-B2B2-EB90384EDCFC}" presName="pillarX" presStyleLbl="node1" presStyleIdx="3" presStyleCnt="8" custLinFactNeighborX="0">
        <dgm:presLayoutVars>
          <dgm:bulletEnabled val="1"/>
        </dgm:presLayoutVars>
      </dgm:prSet>
      <dgm:spPr/>
    </dgm:pt>
    <dgm:pt modelId="{85AF119B-928B-486A-8CD2-E067360368AE}" type="pres">
      <dgm:prSet presAssocID="{8731BB94-115C-474E-89F9-CB9DB5B2E50B}" presName="pillarX" presStyleLbl="node1" presStyleIdx="4" presStyleCnt="8">
        <dgm:presLayoutVars>
          <dgm:bulletEnabled val="1"/>
        </dgm:presLayoutVars>
      </dgm:prSet>
      <dgm:spPr/>
    </dgm:pt>
    <dgm:pt modelId="{3CBA4BE3-6F88-49E2-8EA1-462D2AD2A48B}" type="pres">
      <dgm:prSet presAssocID="{E0078CB0-A1ED-461B-B261-3FED1AA1A7DC}" presName="pillarX" presStyleLbl="node1" presStyleIdx="5" presStyleCnt="8">
        <dgm:presLayoutVars>
          <dgm:bulletEnabled val="1"/>
        </dgm:presLayoutVars>
      </dgm:prSet>
      <dgm:spPr/>
    </dgm:pt>
    <dgm:pt modelId="{4528AE74-14E1-42B3-8A56-201FA68A0AE7}" type="pres">
      <dgm:prSet presAssocID="{8A99F06B-A7D0-4047-A8B5-1EC887D82AC4}" presName="pillarX" presStyleLbl="node1" presStyleIdx="6" presStyleCnt="8" custLinFactNeighborX="86">
        <dgm:presLayoutVars>
          <dgm:bulletEnabled val="1"/>
        </dgm:presLayoutVars>
      </dgm:prSet>
      <dgm:spPr/>
    </dgm:pt>
    <dgm:pt modelId="{BEEFFC9B-FF2C-455E-A0AD-5539191470DA}" type="pres">
      <dgm:prSet presAssocID="{FBC11A38-2DAB-4A09-9F51-B101C65EE77D}" presName="pillarX" presStyleLbl="node1" presStyleIdx="7" presStyleCnt="8">
        <dgm:presLayoutVars>
          <dgm:bulletEnabled val="1"/>
        </dgm:presLayoutVars>
      </dgm:prSet>
      <dgm:spPr/>
    </dgm:pt>
    <dgm:pt modelId="{1414BE6C-CC87-43A8-8616-F872BAC8FDC6}" type="pres">
      <dgm:prSet presAssocID="{4FC8DEF2-3038-49DA-AF80-25DE29DC8E7D}" presName="base" presStyleLbl="dkBgShp" presStyleIdx="1" presStyleCnt="2"/>
      <dgm:spPr/>
    </dgm:pt>
  </dgm:ptLst>
  <dgm:cxnLst>
    <dgm:cxn modelId="{526B9A00-EBDC-43D1-A97D-CFB425998F42}" type="presOf" srcId="{E0078CB0-A1ED-461B-B261-3FED1AA1A7DC}" destId="{3CBA4BE3-6F88-49E2-8EA1-462D2AD2A48B}" srcOrd="0" destOrd="0" presId="urn:microsoft.com/office/officeart/2005/8/layout/hList3"/>
    <dgm:cxn modelId="{60A58305-A6F0-4070-B307-937E5ED1E3CB}" srcId="{4FC8DEF2-3038-49DA-AF80-25DE29DC8E7D}" destId="{8A99F06B-A7D0-4047-A8B5-1EC887D82AC4}" srcOrd="6" destOrd="0" parTransId="{276D0B61-00A2-4EE0-A7A9-1F9AA16CC2C2}" sibTransId="{35BA5B9B-32EA-4464-861A-B71194D2E8D2}"/>
    <dgm:cxn modelId="{B845880C-3DD7-402A-BE90-19B6E9332D1D}" type="presOf" srcId="{4FC702F6-8531-4669-A3A7-B65AA09B20AF}" destId="{150DE466-7A0A-4DAC-A7EF-5CB578FBE711}" srcOrd="0" destOrd="0" presId="urn:microsoft.com/office/officeart/2005/8/layout/hList3"/>
    <dgm:cxn modelId="{D64D8B17-503C-4F4E-ADF0-CADE7D61884C}" srcId="{4FC8DEF2-3038-49DA-AF80-25DE29DC8E7D}" destId="{DDC02941-F8D7-4A4A-B188-EC46F2918AE3}" srcOrd="2" destOrd="0" parTransId="{EFC0FA61-7079-4DF7-8E1D-687C198B45D6}" sibTransId="{D4D55D81-B80B-49D4-80BB-7C0FCEB18E56}"/>
    <dgm:cxn modelId="{EA195E18-B948-4E79-A83E-5DAE34095A87}" srcId="{4FC8DEF2-3038-49DA-AF80-25DE29DC8E7D}" destId="{EB651A68-0FB3-4B64-851A-3F64BD70A773}" srcOrd="1" destOrd="0" parTransId="{AEA1112B-99D3-4015-8B3F-C1AAD44E6518}" sibTransId="{45494E94-3782-46E2-A114-CF3B1D062F96}"/>
    <dgm:cxn modelId="{FD81275E-3E1B-4B8C-BA24-D7B330D93F65}" type="presOf" srcId="{8731BB94-115C-474E-89F9-CB9DB5B2E50B}" destId="{85AF119B-928B-486A-8CD2-E067360368AE}" srcOrd="0" destOrd="0" presId="urn:microsoft.com/office/officeart/2005/8/layout/hList3"/>
    <dgm:cxn modelId="{98B0B85E-0934-4E84-A3B6-ED4ABB8880BE}" type="presOf" srcId="{FBC11A38-2DAB-4A09-9F51-B101C65EE77D}" destId="{BEEFFC9B-FF2C-455E-A0AD-5539191470DA}" srcOrd="0" destOrd="0" presId="urn:microsoft.com/office/officeart/2005/8/layout/hList3"/>
    <dgm:cxn modelId="{DFAA8C5F-9820-4BCE-813E-36FF3546FF26}" type="presOf" srcId="{4FC8DEF2-3038-49DA-AF80-25DE29DC8E7D}" destId="{54D2C78A-2850-47D5-87D9-43CE03992C02}" srcOrd="0" destOrd="0" presId="urn:microsoft.com/office/officeart/2005/8/layout/hList3"/>
    <dgm:cxn modelId="{75DB5744-47B8-44A1-9A10-4EB1B6EAFD27}" srcId="{4FC8DEF2-3038-49DA-AF80-25DE29DC8E7D}" destId="{4FC702F6-8531-4669-A3A7-B65AA09B20AF}" srcOrd="0" destOrd="0" parTransId="{9B7300CD-0F44-4E14-8A16-1179878B9D70}" sibTransId="{7C88C823-4238-4BCF-B5F8-C70A920A8A82}"/>
    <dgm:cxn modelId="{228D916B-9BB1-4B91-8669-F0D963F1FFED}" type="presOf" srcId="{487E08C2-6C19-4B97-B2B2-EB90384EDCFC}" destId="{AAA735AB-3EA6-4D0C-96EF-1BFF1BD555C9}" srcOrd="0" destOrd="0" presId="urn:microsoft.com/office/officeart/2005/8/layout/hList3"/>
    <dgm:cxn modelId="{9E9C0585-8BC4-41A0-A224-26B86228AACE}" srcId="{4FC8DEF2-3038-49DA-AF80-25DE29DC8E7D}" destId="{487E08C2-6C19-4B97-B2B2-EB90384EDCFC}" srcOrd="3" destOrd="0" parTransId="{1C875E5B-6898-4231-AC9F-EF37B51605DA}" sibTransId="{A6BFE424-FFD8-4B52-89ED-38853C246A2B}"/>
    <dgm:cxn modelId="{A045EF91-F3F8-4955-9F91-4D1B8713DD16}" type="presOf" srcId="{3B0C25B5-61FC-4AD5-9EF5-E8324D1F4EC5}" destId="{FA8614DA-B392-40AB-8242-E07F8A7ED06F}" srcOrd="0" destOrd="0" presId="urn:microsoft.com/office/officeart/2005/8/layout/hList3"/>
    <dgm:cxn modelId="{94C0E49C-87A4-4CD1-B20F-F33F233FF249}" srcId="{4FC8DEF2-3038-49DA-AF80-25DE29DC8E7D}" destId="{E0078CB0-A1ED-461B-B261-3FED1AA1A7DC}" srcOrd="5" destOrd="0" parTransId="{12F76736-7A2B-4253-9A91-4608C59B3C21}" sibTransId="{7EF4461C-3769-411B-8C0F-2B2D8EA8DC58}"/>
    <dgm:cxn modelId="{0C9778AC-F56A-4F72-B569-071A7AC942CF}" srcId="{3B0C25B5-61FC-4AD5-9EF5-E8324D1F4EC5}" destId="{4FC8DEF2-3038-49DA-AF80-25DE29DC8E7D}" srcOrd="0" destOrd="0" parTransId="{83B61D3F-0B90-48B4-AB50-76331AB638B7}" sibTransId="{A0A018A6-AB19-4B86-A760-74ACE70DDC3B}"/>
    <dgm:cxn modelId="{7EEDC0C1-93F3-46B2-94E3-667FDE946524}" type="presOf" srcId="{8A99F06B-A7D0-4047-A8B5-1EC887D82AC4}" destId="{4528AE74-14E1-42B3-8A56-201FA68A0AE7}" srcOrd="0" destOrd="0" presId="urn:microsoft.com/office/officeart/2005/8/layout/hList3"/>
    <dgm:cxn modelId="{8818F2CA-544A-479F-BAF3-1CC93AE07861}" type="presOf" srcId="{EB651A68-0FB3-4B64-851A-3F64BD70A773}" destId="{2798D5B7-1A40-46F6-9EC7-01093B5DBDCA}" srcOrd="0" destOrd="0" presId="urn:microsoft.com/office/officeart/2005/8/layout/hList3"/>
    <dgm:cxn modelId="{277F7FD8-EEA9-473B-A662-B3323D8A8774}" type="presOf" srcId="{DDC02941-F8D7-4A4A-B188-EC46F2918AE3}" destId="{12A0B5AB-FEFF-453E-B6F1-9931A50564FC}" srcOrd="0" destOrd="0" presId="urn:microsoft.com/office/officeart/2005/8/layout/hList3"/>
    <dgm:cxn modelId="{B34DC0E6-9D58-409B-B292-0611F8ED7851}" srcId="{4FC8DEF2-3038-49DA-AF80-25DE29DC8E7D}" destId="{FBC11A38-2DAB-4A09-9F51-B101C65EE77D}" srcOrd="7" destOrd="0" parTransId="{2DEBD08D-F46C-4487-92D7-55FA0D19B02E}" sibTransId="{8A801B11-FACB-4001-B3E4-831AE561F501}"/>
    <dgm:cxn modelId="{47ED41F6-35CB-41F5-849F-2AEF43C58767}" srcId="{4FC8DEF2-3038-49DA-AF80-25DE29DC8E7D}" destId="{8731BB94-115C-474E-89F9-CB9DB5B2E50B}" srcOrd="4" destOrd="0" parTransId="{161D7B8A-054E-4DB7-8E51-98ADF663DBAB}" sibTransId="{F1965BB6-D0E5-4BC9-B504-198A49768DD8}"/>
    <dgm:cxn modelId="{50645F28-3C67-4BA6-886A-3AEC35648E4D}" type="presParOf" srcId="{FA8614DA-B392-40AB-8242-E07F8A7ED06F}" destId="{54D2C78A-2850-47D5-87D9-43CE03992C02}" srcOrd="0" destOrd="0" presId="urn:microsoft.com/office/officeart/2005/8/layout/hList3"/>
    <dgm:cxn modelId="{8DD797E3-7E59-493F-8B40-4279DF391111}" type="presParOf" srcId="{FA8614DA-B392-40AB-8242-E07F8A7ED06F}" destId="{03DE2A60-9C6C-4B52-9371-6972E828FF29}" srcOrd="1" destOrd="0" presId="urn:microsoft.com/office/officeart/2005/8/layout/hList3"/>
    <dgm:cxn modelId="{59F24782-0BD7-4FCA-9B52-8A4424B97311}" type="presParOf" srcId="{03DE2A60-9C6C-4B52-9371-6972E828FF29}" destId="{150DE466-7A0A-4DAC-A7EF-5CB578FBE711}" srcOrd="0" destOrd="0" presId="urn:microsoft.com/office/officeart/2005/8/layout/hList3"/>
    <dgm:cxn modelId="{F8C9C75E-8C18-4BD9-93AA-94D303F378A7}" type="presParOf" srcId="{03DE2A60-9C6C-4B52-9371-6972E828FF29}" destId="{2798D5B7-1A40-46F6-9EC7-01093B5DBDCA}" srcOrd="1" destOrd="0" presId="urn:microsoft.com/office/officeart/2005/8/layout/hList3"/>
    <dgm:cxn modelId="{5CDB5084-480A-4408-A04F-F1F744EDDAB8}" type="presParOf" srcId="{03DE2A60-9C6C-4B52-9371-6972E828FF29}" destId="{12A0B5AB-FEFF-453E-B6F1-9931A50564FC}" srcOrd="2" destOrd="0" presId="urn:microsoft.com/office/officeart/2005/8/layout/hList3"/>
    <dgm:cxn modelId="{C72E66D2-B5A4-4290-9E91-42715D3BCD94}" type="presParOf" srcId="{03DE2A60-9C6C-4B52-9371-6972E828FF29}" destId="{AAA735AB-3EA6-4D0C-96EF-1BFF1BD555C9}" srcOrd="3" destOrd="0" presId="urn:microsoft.com/office/officeart/2005/8/layout/hList3"/>
    <dgm:cxn modelId="{4337290F-1155-4BC0-9BAB-2315D9BB210D}" type="presParOf" srcId="{03DE2A60-9C6C-4B52-9371-6972E828FF29}" destId="{85AF119B-928B-486A-8CD2-E067360368AE}" srcOrd="4" destOrd="0" presId="urn:microsoft.com/office/officeart/2005/8/layout/hList3"/>
    <dgm:cxn modelId="{F362A3E5-CCD5-41D8-9E11-62DC3E00C5F5}" type="presParOf" srcId="{03DE2A60-9C6C-4B52-9371-6972E828FF29}" destId="{3CBA4BE3-6F88-49E2-8EA1-462D2AD2A48B}" srcOrd="5" destOrd="0" presId="urn:microsoft.com/office/officeart/2005/8/layout/hList3"/>
    <dgm:cxn modelId="{A20616E9-86BF-4105-A9C5-D0F5E9DBB978}" type="presParOf" srcId="{03DE2A60-9C6C-4B52-9371-6972E828FF29}" destId="{4528AE74-14E1-42B3-8A56-201FA68A0AE7}" srcOrd="6" destOrd="0" presId="urn:microsoft.com/office/officeart/2005/8/layout/hList3"/>
    <dgm:cxn modelId="{699679E2-1CCF-447D-985F-0B394E5D753C}" type="presParOf" srcId="{03DE2A60-9C6C-4B52-9371-6972E828FF29}" destId="{BEEFFC9B-FF2C-455E-A0AD-5539191470DA}" srcOrd="7" destOrd="0" presId="urn:microsoft.com/office/officeart/2005/8/layout/hList3"/>
    <dgm:cxn modelId="{E6204B66-5404-48E9-ADC9-57D9EF0E7201}" type="presParOf" srcId="{FA8614DA-B392-40AB-8242-E07F8A7ED06F}" destId="{1414BE6C-CC87-43A8-8616-F872BAC8FDC6}" srcOrd="2" destOrd="0" presId="urn:microsoft.com/office/officeart/2005/8/layout/hList3"/>
  </dgm:cxnLst>
  <dgm:bg/>
  <dgm:whole/>
  <dgm:extLst>
    <a:ext uri="http://schemas.microsoft.com/office/drawing/2008/diagram">
      <dsp:dataModelExt xmlns:dsp="http://schemas.microsoft.com/office/drawing/2008/diagram" relId="rId120"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04E56A37-C462-4728-A971-AF1E44125DD5}"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uk-UA"/>
        </a:p>
      </dgm:t>
    </dgm:pt>
    <dgm:pt modelId="{0742F277-8B54-4BE3-A26F-4538CEB803A2}">
      <dgm:prSet phldrT="[Текст]" custT="1"/>
      <dgm:spPr/>
      <dgm:t>
        <a:bodyPr/>
        <a:lstStyle/>
        <a:p>
          <a:r>
            <a:rPr lang="uk-UA" sz="2400" b="1" i="1">
              <a:solidFill>
                <a:sysClr val="windowText" lastClr="000000"/>
              </a:solidFill>
              <a:latin typeface="Times New Roman" pitchFamily="18" charset="0"/>
              <a:cs typeface="Times New Roman" pitchFamily="18" charset="0"/>
            </a:rPr>
            <a:t>Основні ознаки педагогічного такту</a:t>
          </a:r>
          <a:endParaRPr lang="uk-UA" sz="2400">
            <a:solidFill>
              <a:sysClr val="windowText" lastClr="000000"/>
            </a:solidFill>
            <a:latin typeface="Times New Roman" pitchFamily="18" charset="0"/>
            <a:cs typeface="Times New Roman" pitchFamily="18" charset="0"/>
          </a:endParaRPr>
        </a:p>
      </dgm:t>
    </dgm:pt>
    <dgm:pt modelId="{CC40E4B1-75C0-46F1-B97C-A9041C231078}" type="parTrans" cxnId="{E46DD8A6-AC3F-42DB-9D90-789C30169B6E}">
      <dgm:prSet/>
      <dgm:spPr/>
      <dgm:t>
        <a:bodyPr/>
        <a:lstStyle/>
        <a:p>
          <a:endParaRPr lang="uk-UA"/>
        </a:p>
      </dgm:t>
    </dgm:pt>
    <dgm:pt modelId="{F7D09DCC-81B0-4853-AF65-6BBDA44FECF6}" type="sibTrans" cxnId="{E46DD8A6-AC3F-42DB-9D90-789C30169B6E}">
      <dgm:prSet/>
      <dgm:spPr/>
      <dgm:t>
        <a:bodyPr/>
        <a:lstStyle/>
        <a:p>
          <a:endParaRPr lang="uk-UA"/>
        </a:p>
      </dgm:t>
    </dgm:pt>
    <dgm:pt modelId="{9184C0D2-453B-4A85-B421-FEF7DB865CFD}">
      <dgm:prSet phldrT="[Текст]" custT="1"/>
      <dgm:spPr/>
      <dgm:t>
        <a:bodyPr/>
        <a:lstStyle/>
        <a:p>
          <a:r>
            <a:rPr lang="uk-UA" sz="1400" b="0" i="0">
              <a:solidFill>
                <a:sysClr val="windowText" lastClr="000000"/>
              </a:solidFill>
              <a:latin typeface="Times New Roman" panose="02020603050405020304" pitchFamily="18" charset="0"/>
              <a:cs typeface="Times New Roman" panose="02020603050405020304" pitchFamily="18" charset="0"/>
            </a:rPr>
            <a:t>вимогливість без брутальності та прискіпливості</a:t>
          </a:r>
          <a:endParaRPr lang="uk-UA" sz="1400">
            <a:solidFill>
              <a:sysClr val="windowText" lastClr="000000"/>
            </a:solidFill>
            <a:latin typeface="Times New Roman" panose="02020603050405020304" pitchFamily="18" charset="0"/>
            <a:cs typeface="Times New Roman" panose="02020603050405020304" pitchFamily="18" charset="0"/>
          </a:endParaRPr>
        </a:p>
      </dgm:t>
    </dgm:pt>
    <dgm:pt modelId="{9A341D28-4E0D-47C1-B5D0-DCEC99961F95}" type="parTrans" cxnId="{07C1DE6F-B514-4970-9526-2A8EA0F4377C}">
      <dgm:prSet custT="1"/>
      <dgm:spPr/>
      <dgm:t>
        <a:bodyPr/>
        <a:lstStyle/>
        <a:p>
          <a:endParaRPr lang="uk-UA" sz="1400"/>
        </a:p>
      </dgm:t>
    </dgm:pt>
    <dgm:pt modelId="{8C64923C-40DC-4172-9600-2D5648C6C291}" type="sibTrans" cxnId="{07C1DE6F-B514-4970-9526-2A8EA0F4377C}">
      <dgm:prSet/>
      <dgm:spPr/>
      <dgm:t>
        <a:bodyPr/>
        <a:lstStyle/>
        <a:p>
          <a:endParaRPr lang="uk-UA"/>
        </a:p>
      </dgm:t>
    </dgm:pt>
    <dgm:pt modelId="{B01DE14D-0E93-46C6-BE3E-E386B2EE50A3}">
      <dgm:prSet phldrT="[Текст]" custT="1"/>
      <dgm:spPr/>
      <dgm:t>
        <a:bodyPr/>
        <a:lstStyle/>
        <a:p>
          <a:r>
            <a:rPr lang="uk-UA" sz="1400" b="0" i="0">
              <a:solidFill>
                <a:sysClr val="windowText" lastClr="000000"/>
              </a:solidFill>
              <a:latin typeface="Times New Roman" panose="02020603050405020304" pitchFamily="18" charset="0"/>
              <a:cs typeface="Times New Roman" panose="02020603050405020304" pitchFamily="18" charset="0"/>
            </a:rPr>
            <a:t>педагогічний вплив без наказів, навіювань, попереджень, приниження особистої гідності вихованця</a:t>
          </a:r>
          <a:endParaRPr lang="uk-UA" sz="1400">
            <a:solidFill>
              <a:sysClr val="windowText" lastClr="000000"/>
            </a:solidFill>
            <a:latin typeface="Times New Roman" panose="02020603050405020304" pitchFamily="18" charset="0"/>
            <a:cs typeface="Times New Roman" panose="02020603050405020304" pitchFamily="18" charset="0"/>
          </a:endParaRPr>
        </a:p>
      </dgm:t>
    </dgm:pt>
    <dgm:pt modelId="{B7B7A3DC-105C-48BF-B8B5-695BA66648BB}" type="parTrans" cxnId="{61450958-30B7-4405-9349-0F784FC0B49A}">
      <dgm:prSet custT="1"/>
      <dgm:spPr/>
      <dgm:t>
        <a:bodyPr/>
        <a:lstStyle/>
        <a:p>
          <a:endParaRPr lang="uk-UA" sz="1400"/>
        </a:p>
      </dgm:t>
    </dgm:pt>
    <dgm:pt modelId="{206A2278-9098-43B6-AEDC-56574FA7BA7B}" type="sibTrans" cxnId="{61450958-30B7-4405-9349-0F784FC0B49A}">
      <dgm:prSet/>
      <dgm:spPr/>
      <dgm:t>
        <a:bodyPr/>
        <a:lstStyle/>
        <a:p>
          <a:endParaRPr lang="uk-UA"/>
        </a:p>
      </dgm:t>
    </dgm:pt>
    <dgm:pt modelId="{C7739F39-D199-46C4-9ECC-2C09799F9C0E}">
      <dgm:prSet phldrT="[Текст]" custT="1"/>
      <dgm:spPr/>
      <dgm:t>
        <a:bodyPr/>
        <a:lstStyle/>
        <a:p>
          <a:r>
            <a:rPr lang="uk-UA" sz="1400" b="0" i="0">
              <a:solidFill>
                <a:sysClr val="windowText" lastClr="000000"/>
              </a:solidFill>
              <a:latin typeface="Times New Roman" panose="02020603050405020304" pitchFamily="18" charset="0"/>
              <a:cs typeface="Times New Roman" panose="02020603050405020304" pitchFamily="18" charset="0"/>
            </a:rPr>
            <a:t>уміння висловлювати накази, вказівки та прохання без благання і марнославства </a:t>
          </a:r>
          <a:endParaRPr lang="uk-UA" sz="1400">
            <a:solidFill>
              <a:sysClr val="windowText" lastClr="000000"/>
            </a:solidFill>
            <a:latin typeface="Times New Roman" panose="02020603050405020304" pitchFamily="18" charset="0"/>
            <a:cs typeface="Times New Roman" panose="02020603050405020304" pitchFamily="18" charset="0"/>
          </a:endParaRPr>
        </a:p>
      </dgm:t>
    </dgm:pt>
    <dgm:pt modelId="{D02BE56E-F56E-4C71-B3B7-A04A6513CCB8}" type="parTrans" cxnId="{84CBF65A-4881-4869-B4BA-982F687C6F25}">
      <dgm:prSet custT="1"/>
      <dgm:spPr/>
      <dgm:t>
        <a:bodyPr/>
        <a:lstStyle/>
        <a:p>
          <a:endParaRPr lang="uk-UA" sz="1400"/>
        </a:p>
      </dgm:t>
    </dgm:pt>
    <dgm:pt modelId="{C373A4EB-F66D-460D-8B5F-24BFE6315B40}" type="sibTrans" cxnId="{84CBF65A-4881-4869-B4BA-982F687C6F25}">
      <dgm:prSet/>
      <dgm:spPr/>
      <dgm:t>
        <a:bodyPr/>
        <a:lstStyle/>
        <a:p>
          <a:endParaRPr lang="uk-UA"/>
        </a:p>
      </dgm:t>
    </dgm:pt>
    <dgm:pt modelId="{B5021849-E22C-451A-9167-8C382E9F2F87}">
      <dgm:prSet phldrT="[Текст]" custT="1"/>
      <dgm:spPr/>
      <dgm:t>
        <a:bodyPr/>
        <a:lstStyle/>
        <a:p>
          <a:r>
            <a:rPr lang="uk-UA" sz="1400" b="0" i="0">
              <a:solidFill>
                <a:sysClr val="windowText" lastClr="000000"/>
              </a:solidFill>
              <a:latin typeface="Times New Roman" panose="02020603050405020304" pitchFamily="18" charset="0"/>
              <a:cs typeface="Times New Roman" panose="02020603050405020304" pitchFamily="18" charset="0"/>
            </a:rPr>
            <a:t>уміння слухати співрозмовника, не виказуючи байдужості та зверхності </a:t>
          </a:r>
          <a:endParaRPr lang="uk-UA" sz="1400">
            <a:solidFill>
              <a:sysClr val="windowText" lastClr="000000"/>
            </a:solidFill>
            <a:latin typeface="Times New Roman" panose="02020603050405020304" pitchFamily="18" charset="0"/>
            <a:cs typeface="Times New Roman" panose="02020603050405020304" pitchFamily="18" charset="0"/>
          </a:endParaRPr>
        </a:p>
      </dgm:t>
    </dgm:pt>
    <dgm:pt modelId="{87694C67-A84C-4E7B-970C-8D8361666C5D}" type="parTrans" cxnId="{46C67D0D-C06F-4867-8843-4359E5EBC34C}">
      <dgm:prSet custT="1"/>
      <dgm:spPr/>
      <dgm:t>
        <a:bodyPr/>
        <a:lstStyle/>
        <a:p>
          <a:endParaRPr lang="uk-UA" sz="1400"/>
        </a:p>
      </dgm:t>
    </dgm:pt>
    <dgm:pt modelId="{C89E3259-445E-4EE5-8D3F-A989C7FFE9AA}" type="sibTrans" cxnId="{46C67D0D-C06F-4867-8843-4359E5EBC34C}">
      <dgm:prSet/>
      <dgm:spPr/>
      <dgm:t>
        <a:bodyPr/>
        <a:lstStyle/>
        <a:p>
          <a:endParaRPr lang="uk-UA"/>
        </a:p>
      </dgm:t>
    </dgm:pt>
    <dgm:pt modelId="{8A27A099-8395-4CB8-94FF-A45855BC9BFA}">
      <dgm:prSet phldrT="[Текст]" custT="1"/>
      <dgm:spPr/>
      <dgm:t>
        <a:bodyPr/>
        <a:lstStyle/>
        <a:p>
          <a:r>
            <a:rPr lang="uk-UA" sz="1400" b="0" i="0">
              <a:solidFill>
                <a:sysClr val="windowText" lastClr="000000"/>
              </a:solidFill>
              <a:latin typeface="Times New Roman" panose="02020603050405020304" pitchFamily="18" charset="0"/>
              <a:cs typeface="Times New Roman" panose="02020603050405020304" pitchFamily="18" charset="0"/>
            </a:rPr>
            <a:t>простота в спілкуванні без фамільярності та панібратства</a:t>
          </a:r>
          <a:endParaRPr lang="uk-UA" sz="1400">
            <a:solidFill>
              <a:sysClr val="windowText" lastClr="000000"/>
            </a:solidFill>
            <a:latin typeface="Times New Roman" panose="02020603050405020304" pitchFamily="18" charset="0"/>
            <a:cs typeface="Times New Roman" panose="02020603050405020304" pitchFamily="18" charset="0"/>
          </a:endParaRPr>
        </a:p>
      </dgm:t>
    </dgm:pt>
    <dgm:pt modelId="{16AC3978-E3AD-47CE-BBD1-CA5784841C80}" type="parTrans" cxnId="{78555915-C81B-46DC-8081-85CE7EF29768}">
      <dgm:prSet custT="1"/>
      <dgm:spPr/>
      <dgm:t>
        <a:bodyPr/>
        <a:lstStyle/>
        <a:p>
          <a:endParaRPr lang="uk-UA" sz="1400"/>
        </a:p>
      </dgm:t>
    </dgm:pt>
    <dgm:pt modelId="{AA21F386-0153-47AB-9024-C42C92875366}" type="sibTrans" cxnId="{78555915-C81B-46DC-8081-85CE7EF29768}">
      <dgm:prSet/>
      <dgm:spPr/>
      <dgm:t>
        <a:bodyPr/>
        <a:lstStyle/>
        <a:p>
          <a:endParaRPr lang="uk-UA"/>
        </a:p>
      </dgm:t>
    </dgm:pt>
    <dgm:pt modelId="{7BB76D9C-97F0-4F91-B7BA-08D1249F18AA}">
      <dgm:prSet phldrT="[Текст]" custT="1"/>
      <dgm:spPr/>
      <dgm:t>
        <a:bodyPr/>
        <a:lstStyle/>
        <a:p>
          <a:r>
            <a:rPr lang="uk-UA" sz="1400" b="0" i="0">
              <a:solidFill>
                <a:sysClr val="windowText" lastClr="000000"/>
              </a:solidFill>
              <a:latin typeface="Times New Roman" panose="02020603050405020304" pitchFamily="18" charset="0"/>
              <a:cs typeface="Times New Roman" panose="02020603050405020304" pitchFamily="18" charset="0"/>
            </a:rPr>
            <a:t>принциповість і наполегливість без упертості </a:t>
          </a:r>
          <a:endParaRPr lang="uk-UA" sz="1400">
            <a:solidFill>
              <a:sysClr val="windowText" lastClr="000000"/>
            </a:solidFill>
            <a:latin typeface="Times New Roman" panose="02020603050405020304" pitchFamily="18" charset="0"/>
            <a:cs typeface="Times New Roman" panose="02020603050405020304" pitchFamily="18" charset="0"/>
          </a:endParaRPr>
        </a:p>
      </dgm:t>
    </dgm:pt>
    <dgm:pt modelId="{2A7A7438-3FAB-4B45-80DC-EE05B9F25EE2}" type="parTrans" cxnId="{4639F4BF-EBB3-4219-BDCD-D81DF4F5A8D5}">
      <dgm:prSet custT="1"/>
      <dgm:spPr/>
      <dgm:t>
        <a:bodyPr/>
        <a:lstStyle/>
        <a:p>
          <a:endParaRPr lang="uk-UA" sz="1400"/>
        </a:p>
      </dgm:t>
    </dgm:pt>
    <dgm:pt modelId="{9950C8BA-DC8B-4B3E-A825-E49652C1E034}" type="sibTrans" cxnId="{4639F4BF-EBB3-4219-BDCD-D81DF4F5A8D5}">
      <dgm:prSet/>
      <dgm:spPr/>
      <dgm:t>
        <a:bodyPr/>
        <a:lstStyle/>
        <a:p>
          <a:endParaRPr lang="uk-UA"/>
        </a:p>
      </dgm:t>
    </dgm:pt>
    <dgm:pt modelId="{52DF2E9A-2336-4307-958E-119EA116423C}">
      <dgm:prSet phldrT="[Текст]" custT="1"/>
      <dgm:spPr/>
      <dgm:t>
        <a:bodyPr/>
        <a:lstStyle/>
        <a:p>
          <a:r>
            <a:rPr lang="uk-UA" sz="1400" b="0" i="0">
              <a:solidFill>
                <a:sysClr val="windowText" lastClr="000000"/>
              </a:solidFill>
              <a:latin typeface="Times New Roman" panose="02020603050405020304" pitchFamily="18" charset="0"/>
              <a:cs typeface="Times New Roman" panose="02020603050405020304" pitchFamily="18" charset="0"/>
            </a:rPr>
            <a:t> уважність, чутливість і емпатійність без надмірності</a:t>
          </a:r>
          <a:endParaRPr lang="uk-UA" sz="1400">
            <a:solidFill>
              <a:sysClr val="windowText" lastClr="000000"/>
            </a:solidFill>
            <a:latin typeface="Times New Roman" panose="02020603050405020304" pitchFamily="18" charset="0"/>
            <a:cs typeface="Times New Roman" panose="02020603050405020304" pitchFamily="18" charset="0"/>
          </a:endParaRPr>
        </a:p>
      </dgm:t>
    </dgm:pt>
    <dgm:pt modelId="{90DD4706-A683-40A8-B373-F22B4E9C2825}" type="parTrans" cxnId="{FF593F85-98BC-47AC-9CB1-7E37E318A91D}">
      <dgm:prSet custT="1"/>
      <dgm:spPr/>
      <dgm:t>
        <a:bodyPr/>
        <a:lstStyle/>
        <a:p>
          <a:endParaRPr lang="uk-UA" sz="1400"/>
        </a:p>
      </dgm:t>
    </dgm:pt>
    <dgm:pt modelId="{BDC9AB07-9384-4AF3-A1F4-46793FA9B718}" type="sibTrans" cxnId="{FF593F85-98BC-47AC-9CB1-7E37E318A91D}">
      <dgm:prSet/>
      <dgm:spPr/>
      <dgm:t>
        <a:bodyPr/>
        <a:lstStyle/>
        <a:p>
          <a:endParaRPr lang="uk-UA"/>
        </a:p>
      </dgm:t>
    </dgm:pt>
    <dgm:pt modelId="{10709075-E87F-4DF2-8847-CE0BD4936BDC}">
      <dgm:prSet phldrT="[Текст]" custT="1"/>
      <dgm:spPr/>
      <dgm:t>
        <a:bodyPr/>
        <a:lstStyle/>
        <a:p>
          <a:r>
            <a:rPr lang="uk-UA" sz="1400" b="0" i="0">
              <a:solidFill>
                <a:sysClr val="windowText" lastClr="000000"/>
              </a:solidFill>
              <a:latin typeface="Times New Roman" panose="02020603050405020304" pitchFamily="18" charset="0"/>
              <a:cs typeface="Times New Roman" panose="02020603050405020304" pitchFamily="18" charset="0"/>
            </a:rPr>
            <a:t>гумор без насмішок </a:t>
          </a:r>
          <a:endParaRPr lang="uk-UA" sz="1400">
            <a:solidFill>
              <a:sysClr val="windowText" lastClr="000000"/>
            </a:solidFill>
            <a:latin typeface="Times New Roman" panose="02020603050405020304" pitchFamily="18" charset="0"/>
            <a:cs typeface="Times New Roman" panose="02020603050405020304" pitchFamily="18" charset="0"/>
          </a:endParaRPr>
        </a:p>
      </dgm:t>
    </dgm:pt>
    <dgm:pt modelId="{2F278523-6064-4581-A06A-49763056613D}" type="parTrans" cxnId="{FA9E47E5-3F27-4DA8-BCF0-B7DEA7B1F94F}">
      <dgm:prSet custT="1"/>
      <dgm:spPr/>
      <dgm:t>
        <a:bodyPr/>
        <a:lstStyle/>
        <a:p>
          <a:endParaRPr lang="uk-UA" sz="1400"/>
        </a:p>
      </dgm:t>
    </dgm:pt>
    <dgm:pt modelId="{9A5E9C54-BE3E-471F-9D5F-F7514AFDB1BF}" type="sibTrans" cxnId="{FA9E47E5-3F27-4DA8-BCF0-B7DEA7B1F94F}">
      <dgm:prSet/>
      <dgm:spPr/>
      <dgm:t>
        <a:bodyPr/>
        <a:lstStyle/>
        <a:p>
          <a:endParaRPr lang="uk-UA"/>
        </a:p>
      </dgm:t>
    </dgm:pt>
    <dgm:pt modelId="{3E3C76A7-C38B-4F91-9CEE-153A815BF5D7}">
      <dgm:prSet phldrT="[Текст]" custT="1"/>
      <dgm:spPr/>
      <dgm:t>
        <a:bodyPr/>
        <a:lstStyle/>
        <a:p>
          <a:r>
            <a:rPr lang="uk-UA" sz="1400" b="0" i="0">
              <a:solidFill>
                <a:sysClr val="windowText" lastClr="000000"/>
              </a:solidFill>
              <a:latin typeface="Times New Roman" panose="02020603050405020304" pitchFamily="18" charset="0"/>
              <a:cs typeface="Times New Roman" panose="02020603050405020304" pitchFamily="18" charset="0"/>
            </a:rPr>
            <a:t>врівноваженість, самовладання і діловий тон спілкування без дратівливості та сухості</a:t>
          </a:r>
          <a:endParaRPr lang="uk-UA" sz="1400">
            <a:solidFill>
              <a:sysClr val="windowText" lastClr="000000"/>
            </a:solidFill>
            <a:latin typeface="Times New Roman" panose="02020603050405020304" pitchFamily="18" charset="0"/>
            <a:cs typeface="Times New Roman" panose="02020603050405020304" pitchFamily="18" charset="0"/>
          </a:endParaRPr>
        </a:p>
      </dgm:t>
    </dgm:pt>
    <dgm:pt modelId="{8A8ABC4A-294D-4CF3-AAD0-187C0A04F52E}" type="parTrans" cxnId="{080DC3BE-8B68-456C-BD0B-9C4D2AD778BB}">
      <dgm:prSet custT="1"/>
      <dgm:spPr/>
      <dgm:t>
        <a:bodyPr/>
        <a:lstStyle/>
        <a:p>
          <a:endParaRPr lang="uk-UA" sz="1400"/>
        </a:p>
      </dgm:t>
    </dgm:pt>
    <dgm:pt modelId="{F2D2E18E-58F3-4136-8248-CFAF0BEDC62C}" type="sibTrans" cxnId="{080DC3BE-8B68-456C-BD0B-9C4D2AD778BB}">
      <dgm:prSet/>
      <dgm:spPr/>
      <dgm:t>
        <a:bodyPr/>
        <a:lstStyle/>
        <a:p>
          <a:endParaRPr lang="uk-UA"/>
        </a:p>
      </dgm:t>
    </dgm:pt>
    <dgm:pt modelId="{606CBB55-2EC2-4927-8047-00557C41E1E5}">
      <dgm:prSet phldrT="[Текст]" custT="1"/>
      <dgm:spPr/>
      <dgm:t>
        <a:bodyPr/>
        <a:lstStyle/>
        <a:p>
          <a:r>
            <a:rPr lang="uk-UA" sz="1400" b="0" i="0">
              <a:solidFill>
                <a:sysClr val="windowText" lastClr="000000"/>
              </a:solidFill>
              <a:latin typeface="Times New Roman" panose="02020603050405020304" pitchFamily="18" charset="0"/>
              <a:cs typeface="Times New Roman" panose="02020603050405020304" pitchFamily="18" charset="0"/>
            </a:rPr>
            <a:t>людяність без зарозумілості</a:t>
          </a:r>
          <a:endParaRPr lang="uk-UA" sz="1400">
            <a:solidFill>
              <a:sysClr val="windowText" lastClr="000000"/>
            </a:solidFill>
            <a:latin typeface="Times New Roman" panose="02020603050405020304" pitchFamily="18" charset="0"/>
            <a:cs typeface="Times New Roman" panose="02020603050405020304" pitchFamily="18" charset="0"/>
          </a:endParaRPr>
        </a:p>
      </dgm:t>
    </dgm:pt>
    <dgm:pt modelId="{7A8A187E-2CCD-4C7C-9FE3-27CAB8F3A61A}" type="sibTrans" cxnId="{C6C6F0E7-1255-407E-8490-08850540C967}">
      <dgm:prSet/>
      <dgm:spPr/>
      <dgm:t>
        <a:bodyPr/>
        <a:lstStyle/>
        <a:p>
          <a:endParaRPr lang="uk-UA"/>
        </a:p>
      </dgm:t>
    </dgm:pt>
    <dgm:pt modelId="{8CDE726B-CF4F-47DA-90D3-26434BFCDB73}" type="parTrans" cxnId="{C6C6F0E7-1255-407E-8490-08850540C967}">
      <dgm:prSet custT="1"/>
      <dgm:spPr/>
      <dgm:t>
        <a:bodyPr/>
        <a:lstStyle/>
        <a:p>
          <a:endParaRPr lang="uk-UA" sz="1400"/>
        </a:p>
      </dgm:t>
    </dgm:pt>
    <dgm:pt modelId="{F52C576A-3A9D-448B-9013-7D9F1598838B}" type="pres">
      <dgm:prSet presAssocID="{04E56A37-C462-4728-A971-AF1E44125DD5}" presName="Name0" presStyleCnt="0">
        <dgm:presLayoutVars>
          <dgm:chPref val="1"/>
          <dgm:dir/>
          <dgm:animOne val="branch"/>
          <dgm:animLvl val="lvl"/>
          <dgm:resizeHandles val="exact"/>
        </dgm:presLayoutVars>
      </dgm:prSet>
      <dgm:spPr/>
    </dgm:pt>
    <dgm:pt modelId="{2C2D89A1-2ECF-4F56-84F0-0AE5674A61D4}" type="pres">
      <dgm:prSet presAssocID="{0742F277-8B54-4BE3-A26F-4538CEB803A2}" presName="root1" presStyleCnt="0"/>
      <dgm:spPr/>
    </dgm:pt>
    <dgm:pt modelId="{61B63797-EC10-4A4B-B0A3-6E010B7829E8}" type="pres">
      <dgm:prSet presAssocID="{0742F277-8B54-4BE3-A26F-4538CEB803A2}" presName="LevelOneTextNode" presStyleLbl="node0" presStyleIdx="0" presStyleCnt="1" custScaleX="149606" custScaleY="153985">
        <dgm:presLayoutVars>
          <dgm:chPref val="3"/>
        </dgm:presLayoutVars>
      </dgm:prSet>
      <dgm:spPr/>
    </dgm:pt>
    <dgm:pt modelId="{ECD04E02-C8B2-4B77-BDF2-8B6A405FB3F6}" type="pres">
      <dgm:prSet presAssocID="{0742F277-8B54-4BE3-A26F-4538CEB803A2}" presName="level2hierChild" presStyleCnt="0"/>
      <dgm:spPr/>
    </dgm:pt>
    <dgm:pt modelId="{DCE8A360-F565-417E-965F-E28F0CF25E5F}" type="pres">
      <dgm:prSet presAssocID="{8CDE726B-CF4F-47DA-90D3-26434BFCDB73}" presName="conn2-1" presStyleLbl="parChTrans1D2" presStyleIdx="0" presStyleCnt="10" custScaleX="2000000"/>
      <dgm:spPr/>
    </dgm:pt>
    <dgm:pt modelId="{BB422C8B-A7C5-4BA8-8C64-468B43BAF164}" type="pres">
      <dgm:prSet presAssocID="{8CDE726B-CF4F-47DA-90D3-26434BFCDB73}" presName="connTx" presStyleLbl="parChTrans1D2" presStyleIdx="0" presStyleCnt="10"/>
      <dgm:spPr/>
    </dgm:pt>
    <dgm:pt modelId="{CFB7845F-02DE-4C4B-B427-F1EBC3E2C3B7}" type="pres">
      <dgm:prSet presAssocID="{606CBB55-2EC2-4927-8047-00557C41E1E5}" presName="root2" presStyleCnt="0"/>
      <dgm:spPr/>
    </dgm:pt>
    <dgm:pt modelId="{BC529630-7C4E-4EAD-893B-D42911D04BD0}" type="pres">
      <dgm:prSet presAssocID="{606CBB55-2EC2-4927-8047-00557C41E1E5}" presName="LevelTwoTextNode" presStyleLbl="node2" presStyleIdx="0" presStyleCnt="10" custScaleX="149606" custLinFactNeighborX="815" custLinFactNeighborY="-1236">
        <dgm:presLayoutVars>
          <dgm:chPref val="3"/>
        </dgm:presLayoutVars>
      </dgm:prSet>
      <dgm:spPr/>
    </dgm:pt>
    <dgm:pt modelId="{6578E661-2D62-4A0F-849A-7F43B9D5911C}" type="pres">
      <dgm:prSet presAssocID="{606CBB55-2EC2-4927-8047-00557C41E1E5}" presName="level3hierChild" presStyleCnt="0"/>
      <dgm:spPr/>
    </dgm:pt>
    <dgm:pt modelId="{CD061842-CE72-43D4-97B1-049A98BAC534}" type="pres">
      <dgm:prSet presAssocID="{9A341D28-4E0D-47C1-B5D0-DCEC99961F95}" presName="conn2-1" presStyleLbl="parChTrans1D2" presStyleIdx="1" presStyleCnt="10" custScaleX="2000000"/>
      <dgm:spPr/>
    </dgm:pt>
    <dgm:pt modelId="{C3DCBB2A-2FFE-4934-838C-24E8FFA51109}" type="pres">
      <dgm:prSet presAssocID="{9A341D28-4E0D-47C1-B5D0-DCEC99961F95}" presName="connTx" presStyleLbl="parChTrans1D2" presStyleIdx="1" presStyleCnt="10"/>
      <dgm:spPr/>
    </dgm:pt>
    <dgm:pt modelId="{C1C5DE04-9138-4651-B546-D0F80A7D0894}" type="pres">
      <dgm:prSet presAssocID="{9184C0D2-453B-4A85-B421-FEF7DB865CFD}" presName="root2" presStyleCnt="0"/>
      <dgm:spPr/>
    </dgm:pt>
    <dgm:pt modelId="{0D208EEE-3DEA-4E85-BB23-71291F6DD186}" type="pres">
      <dgm:prSet presAssocID="{9184C0D2-453B-4A85-B421-FEF7DB865CFD}" presName="LevelTwoTextNode" presStyleLbl="node2" presStyleIdx="1" presStyleCnt="10" custScaleX="149606">
        <dgm:presLayoutVars>
          <dgm:chPref val="3"/>
        </dgm:presLayoutVars>
      </dgm:prSet>
      <dgm:spPr/>
    </dgm:pt>
    <dgm:pt modelId="{7DAF5EF5-A7C3-4398-B2F1-51F51D34F217}" type="pres">
      <dgm:prSet presAssocID="{9184C0D2-453B-4A85-B421-FEF7DB865CFD}" presName="level3hierChild" presStyleCnt="0"/>
      <dgm:spPr/>
    </dgm:pt>
    <dgm:pt modelId="{80A2A2C6-4AA8-4E32-A22A-3F14B96EC0DE}" type="pres">
      <dgm:prSet presAssocID="{B7B7A3DC-105C-48BF-B8B5-695BA66648BB}" presName="conn2-1" presStyleLbl="parChTrans1D2" presStyleIdx="2" presStyleCnt="10" custScaleX="2000000"/>
      <dgm:spPr/>
    </dgm:pt>
    <dgm:pt modelId="{9A5BF734-3EED-47C2-B30C-E4CBF5777398}" type="pres">
      <dgm:prSet presAssocID="{B7B7A3DC-105C-48BF-B8B5-695BA66648BB}" presName="connTx" presStyleLbl="parChTrans1D2" presStyleIdx="2" presStyleCnt="10"/>
      <dgm:spPr/>
    </dgm:pt>
    <dgm:pt modelId="{577171CA-58E9-4BB8-88E3-96594C26E900}" type="pres">
      <dgm:prSet presAssocID="{B01DE14D-0E93-46C6-BE3E-E386B2EE50A3}" presName="root2" presStyleCnt="0"/>
      <dgm:spPr/>
    </dgm:pt>
    <dgm:pt modelId="{3620F288-16A8-4841-A4BF-90B6A9F04E0D}" type="pres">
      <dgm:prSet presAssocID="{B01DE14D-0E93-46C6-BE3E-E386B2EE50A3}" presName="LevelTwoTextNode" presStyleLbl="node2" presStyleIdx="2" presStyleCnt="10" custScaleX="149606">
        <dgm:presLayoutVars>
          <dgm:chPref val="3"/>
        </dgm:presLayoutVars>
      </dgm:prSet>
      <dgm:spPr/>
    </dgm:pt>
    <dgm:pt modelId="{F7E6199C-02B9-4025-BF44-8D1F028611B8}" type="pres">
      <dgm:prSet presAssocID="{B01DE14D-0E93-46C6-BE3E-E386B2EE50A3}" presName="level3hierChild" presStyleCnt="0"/>
      <dgm:spPr/>
    </dgm:pt>
    <dgm:pt modelId="{68CD4697-4800-4F0F-8791-3F90E37C827E}" type="pres">
      <dgm:prSet presAssocID="{D02BE56E-F56E-4C71-B3B7-A04A6513CCB8}" presName="conn2-1" presStyleLbl="parChTrans1D2" presStyleIdx="3" presStyleCnt="10" custScaleX="2000000"/>
      <dgm:spPr/>
    </dgm:pt>
    <dgm:pt modelId="{268578E2-6FA1-409F-B3A9-906C0E4B814A}" type="pres">
      <dgm:prSet presAssocID="{D02BE56E-F56E-4C71-B3B7-A04A6513CCB8}" presName="connTx" presStyleLbl="parChTrans1D2" presStyleIdx="3" presStyleCnt="10"/>
      <dgm:spPr/>
    </dgm:pt>
    <dgm:pt modelId="{3C27C6DF-F95B-40A1-B979-0D57FBB08E23}" type="pres">
      <dgm:prSet presAssocID="{C7739F39-D199-46C4-9ECC-2C09799F9C0E}" presName="root2" presStyleCnt="0"/>
      <dgm:spPr/>
    </dgm:pt>
    <dgm:pt modelId="{0D3FB3A6-89BF-4854-AF99-F560DF43E0D4}" type="pres">
      <dgm:prSet presAssocID="{C7739F39-D199-46C4-9ECC-2C09799F9C0E}" presName="LevelTwoTextNode" presStyleLbl="node2" presStyleIdx="3" presStyleCnt="10" custScaleX="149606">
        <dgm:presLayoutVars>
          <dgm:chPref val="3"/>
        </dgm:presLayoutVars>
      </dgm:prSet>
      <dgm:spPr/>
    </dgm:pt>
    <dgm:pt modelId="{70B3A5D4-7E5E-44BC-843D-9244FC564268}" type="pres">
      <dgm:prSet presAssocID="{C7739F39-D199-46C4-9ECC-2C09799F9C0E}" presName="level3hierChild" presStyleCnt="0"/>
      <dgm:spPr/>
    </dgm:pt>
    <dgm:pt modelId="{70296400-4BCD-41DD-8157-8AD49A87AF7E}" type="pres">
      <dgm:prSet presAssocID="{87694C67-A84C-4E7B-970C-8D8361666C5D}" presName="conn2-1" presStyleLbl="parChTrans1D2" presStyleIdx="4" presStyleCnt="10" custScaleX="2000000"/>
      <dgm:spPr/>
    </dgm:pt>
    <dgm:pt modelId="{D6CCD13E-6170-472C-9631-B0B9758595D3}" type="pres">
      <dgm:prSet presAssocID="{87694C67-A84C-4E7B-970C-8D8361666C5D}" presName="connTx" presStyleLbl="parChTrans1D2" presStyleIdx="4" presStyleCnt="10"/>
      <dgm:spPr/>
    </dgm:pt>
    <dgm:pt modelId="{E1A39FA4-432A-4F0C-A94A-BF0862D97EC1}" type="pres">
      <dgm:prSet presAssocID="{B5021849-E22C-451A-9167-8C382E9F2F87}" presName="root2" presStyleCnt="0"/>
      <dgm:spPr/>
    </dgm:pt>
    <dgm:pt modelId="{48E7E666-8A9A-4762-9C4A-51DC31974600}" type="pres">
      <dgm:prSet presAssocID="{B5021849-E22C-451A-9167-8C382E9F2F87}" presName="LevelTwoTextNode" presStyleLbl="node2" presStyleIdx="4" presStyleCnt="10" custScaleX="149606">
        <dgm:presLayoutVars>
          <dgm:chPref val="3"/>
        </dgm:presLayoutVars>
      </dgm:prSet>
      <dgm:spPr/>
    </dgm:pt>
    <dgm:pt modelId="{AD97D106-F667-4717-8167-39E69274E8AD}" type="pres">
      <dgm:prSet presAssocID="{B5021849-E22C-451A-9167-8C382E9F2F87}" presName="level3hierChild" presStyleCnt="0"/>
      <dgm:spPr/>
    </dgm:pt>
    <dgm:pt modelId="{8DD50716-9341-4AE2-AE5E-C6F81E590541}" type="pres">
      <dgm:prSet presAssocID="{8A8ABC4A-294D-4CF3-AAD0-187C0A04F52E}" presName="conn2-1" presStyleLbl="parChTrans1D2" presStyleIdx="5" presStyleCnt="10" custScaleX="2000000"/>
      <dgm:spPr/>
    </dgm:pt>
    <dgm:pt modelId="{4B14FCE0-4D4F-40CA-AC15-793862C38D95}" type="pres">
      <dgm:prSet presAssocID="{8A8ABC4A-294D-4CF3-AAD0-187C0A04F52E}" presName="connTx" presStyleLbl="parChTrans1D2" presStyleIdx="5" presStyleCnt="10"/>
      <dgm:spPr/>
    </dgm:pt>
    <dgm:pt modelId="{673E59BE-98B9-4C0C-B08B-FF2F84B8C381}" type="pres">
      <dgm:prSet presAssocID="{3E3C76A7-C38B-4F91-9CEE-153A815BF5D7}" presName="root2" presStyleCnt="0"/>
      <dgm:spPr/>
    </dgm:pt>
    <dgm:pt modelId="{037086E5-221D-4E4B-8C89-D1C45857A550}" type="pres">
      <dgm:prSet presAssocID="{3E3C76A7-C38B-4F91-9CEE-153A815BF5D7}" presName="LevelTwoTextNode" presStyleLbl="node2" presStyleIdx="5" presStyleCnt="10" custScaleX="149606">
        <dgm:presLayoutVars>
          <dgm:chPref val="3"/>
        </dgm:presLayoutVars>
      </dgm:prSet>
      <dgm:spPr/>
    </dgm:pt>
    <dgm:pt modelId="{78CFB0AF-4FB6-4862-8CC6-A2A7E116276D}" type="pres">
      <dgm:prSet presAssocID="{3E3C76A7-C38B-4F91-9CEE-153A815BF5D7}" presName="level3hierChild" presStyleCnt="0"/>
      <dgm:spPr/>
    </dgm:pt>
    <dgm:pt modelId="{B1B2E3BA-EC54-48F5-86F2-00C2990A292B}" type="pres">
      <dgm:prSet presAssocID="{16AC3978-E3AD-47CE-BBD1-CA5784841C80}" presName="conn2-1" presStyleLbl="parChTrans1D2" presStyleIdx="6" presStyleCnt="10" custScaleX="2000000"/>
      <dgm:spPr/>
    </dgm:pt>
    <dgm:pt modelId="{58E6DC51-34D4-42F6-B51C-FF39A24B0B0D}" type="pres">
      <dgm:prSet presAssocID="{16AC3978-E3AD-47CE-BBD1-CA5784841C80}" presName="connTx" presStyleLbl="parChTrans1D2" presStyleIdx="6" presStyleCnt="10"/>
      <dgm:spPr/>
    </dgm:pt>
    <dgm:pt modelId="{56FDD08C-80B6-41FD-AEF3-3AB2B3B8FD1A}" type="pres">
      <dgm:prSet presAssocID="{8A27A099-8395-4CB8-94FF-A45855BC9BFA}" presName="root2" presStyleCnt="0"/>
      <dgm:spPr/>
    </dgm:pt>
    <dgm:pt modelId="{36702A2E-BB0F-4F6A-9115-8FCC15AAF711}" type="pres">
      <dgm:prSet presAssocID="{8A27A099-8395-4CB8-94FF-A45855BC9BFA}" presName="LevelTwoTextNode" presStyleLbl="node2" presStyleIdx="6" presStyleCnt="10" custScaleX="149606">
        <dgm:presLayoutVars>
          <dgm:chPref val="3"/>
        </dgm:presLayoutVars>
      </dgm:prSet>
      <dgm:spPr/>
    </dgm:pt>
    <dgm:pt modelId="{A0AD2F77-0E39-45C5-850E-5231288D68AA}" type="pres">
      <dgm:prSet presAssocID="{8A27A099-8395-4CB8-94FF-A45855BC9BFA}" presName="level3hierChild" presStyleCnt="0"/>
      <dgm:spPr/>
    </dgm:pt>
    <dgm:pt modelId="{A0948841-5274-4D7C-B86F-E335A8043B41}" type="pres">
      <dgm:prSet presAssocID="{2A7A7438-3FAB-4B45-80DC-EE05B9F25EE2}" presName="conn2-1" presStyleLbl="parChTrans1D2" presStyleIdx="7" presStyleCnt="10" custScaleX="2000000"/>
      <dgm:spPr/>
    </dgm:pt>
    <dgm:pt modelId="{37EBF9A8-FBC9-4BD7-8642-30012BEBA2CC}" type="pres">
      <dgm:prSet presAssocID="{2A7A7438-3FAB-4B45-80DC-EE05B9F25EE2}" presName="connTx" presStyleLbl="parChTrans1D2" presStyleIdx="7" presStyleCnt="10"/>
      <dgm:spPr/>
    </dgm:pt>
    <dgm:pt modelId="{E1DC261A-C9DE-4517-AEAA-D63DA5F55338}" type="pres">
      <dgm:prSet presAssocID="{7BB76D9C-97F0-4F91-B7BA-08D1249F18AA}" presName="root2" presStyleCnt="0"/>
      <dgm:spPr/>
    </dgm:pt>
    <dgm:pt modelId="{CF104354-791B-434D-84CD-586CF71E6645}" type="pres">
      <dgm:prSet presAssocID="{7BB76D9C-97F0-4F91-B7BA-08D1249F18AA}" presName="LevelTwoTextNode" presStyleLbl="node2" presStyleIdx="7" presStyleCnt="10" custScaleX="149606">
        <dgm:presLayoutVars>
          <dgm:chPref val="3"/>
        </dgm:presLayoutVars>
      </dgm:prSet>
      <dgm:spPr/>
    </dgm:pt>
    <dgm:pt modelId="{9A761054-470D-47A8-8C38-35C46A4EF570}" type="pres">
      <dgm:prSet presAssocID="{7BB76D9C-97F0-4F91-B7BA-08D1249F18AA}" presName="level3hierChild" presStyleCnt="0"/>
      <dgm:spPr/>
    </dgm:pt>
    <dgm:pt modelId="{0F232066-DF00-441A-A887-C53F0D29750B}" type="pres">
      <dgm:prSet presAssocID="{90DD4706-A683-40A8-B373-F22B4E9C2825}" presName="conn2-1" presStyleLbl="parChTrans1D2" presStyleIdx="8" presStyleCnt="10" custScaleX="2000000"/>
      <dgm:spPr/>
    </dgm:pt>
    <dgm:pt modelId="{0DD38BB2-B50F-497E-9049-9BA778E09478}" type="pres">
      <dgm:prSet presAssocID="{90DD4706-A683-40A8-B373-F22B4E9C2825}" presName="connTx" presStyleLbl="parChTrans1D2" presStyleIdx="8" presStyleCnt="10"/>
      <dgm:spPr/>
    </dgm:pt>
    <dgm:pt modelId="{E46E9CBB-0499-4B3A-B7FF-A87CCC6C1409}" type="pres">
      <dgm:prSet presAssocID="{52DF2E9A-2336-4307-958E-119EA116423C}" presName="root2" presStyleCnt="0"/>
      <dgm:spPr/>
    </dgm:pt>
    <dgm:pt modelId="{B76DFF65-20B3-442D-AB30-458838D1757E}" type="pres">
      <dgm:prSet presAssocID="{52DF2E9A-2336-4307-958E-119EA116423C}" presName="LevelTwoTextNode" presStyleLbl="node2" presStyleIdx="8" presStyleCnt="10" custScaleX="149606">
        <dgm:presLayoutVars>
          <dgm:chPref val="3"/>
        </dgm:presLayoutVars>
      </dgm:prSet>
      <dgm:spPr/>
    </dgm:pt>
    <dgm:pt modelId="{66613DD8-2DBE-41D1-81C1-73C5A37A1651}" type="pres">
      <dgm:prSet presAssocID="{52DF2E9A-2336-4307-958E-119EA116423C}" presName="level3hierChild" presStyleCnt="0"/>
      <dgm:spPr/>
    </dgm:pt>
    <dgm:pt modelId="{3A543FAA-E615-4B80-89FA-E4E5F7A0E98D}" type="pres">
      <dgm:prSet presAssocID="{2F278523-6064-4581-A06A-49763056613D}" presName="conn2-1" presStyleLbl="parChTrans1D2" presStyleIdx="9" presStyleCnt="10" custScaleX="2000000"/>
      <dgm:spPr/>
    </dgm:pt>
    <dgm:pt modelId="{D575F315-D9D8-404E-8460-FEA0CBD7A89A}" type="pres">
      <dgm:prSet presAssocID="{2F278523-6064-4581-A06A-49763056613D}" presName="connTx" presStyleLbl="parChTrans1D2" presStyleIdx="9" presStyleCnt="10"/>
      <dgm:spPr/>
    </dgm:pt>
    <dgm:pt modelId="{7D045FE3-B82E-49F8-A1A6-30433C5216B9}" type="pres">
      <dgm:prSet presAssocID="{10709075-E87F-4DF2-8847-CE0BD4936BDC}" presName="root2" presStyleCnt="0"/>
      <dgm:spPr/>
    </dgm:pt>
    <dgm:pt modelId="{20AFFEFB-4F64-4195-9563-A577ACC5D626}" type="pres">
      <dgm:prSet presAssocID="{10709075-E87F-4DF2-8847-CE0BD4936BDC}" presName="LevelTwoTextNode" presStyleLbl="node2" presStyleIdx="9" presStyleCnt="10" custScaleX="149606">
        <dgm:presLayoutVars>
          <dgm:chPref val="3"/>
        </dgm:presLayoutVars>
      </dgm:prSet>
      <dgm:spPr/>
    </dgm:pt>
    <dgm:pt modelId="{43C7988C-F258-45BC-BEFD-2FD2630CB159}" type="pres">
      <dgm:prSet presAssocID="{10709075-E87F-4DF2-8847-CE0BD4936BDC}" presName="level3hierChild" presStyleCnt="0"/>
      <dgm:spPr/>
    </dgm:pt>
  </dgm:ptLst>
  <dgm:cxnLst>
    <dgm:cxn modelId="{3D28C501-2D8F-4EAC-A73C-3B98BC4BFBDC}" type="presOf" srcId="{3E3C76A7-C38B-4F91-9CEE-153A815BF5D7}" destId="{037086E5-221D-4E4B-8C89-D1C45857A550}" srcOrd="0" destOrd="0" presId="urn:microsoft.com/office/officeart/2008/layout/HorizontalMultiLevelHierarchy"/>
    <dgm:cxn modelId="{4CE3CA02-558B-45C6-84DB-9485EAC80BE2}" type="presOf" srcId="{2A7A7438-3FAB-4B45-80DC-EE05B9F25EE2}" destId="{37EBF9A8-FBC9-4BD7-8642-30012BEBA2CC}" srcOrd="1" destOrd="0" presId="urn:microsoft.com/office/officeart/2008/layout/HorizontalMultiLevelHierarchy"/>
    <dgm:cxn modelId="{B2F5190C-5393-4C62-A580-08E99B2828D7}" type="presOf" srcId="{52DF2E9A-2336-4307-958E-119EA116423C}" destId="{B76DFF65-20B3-442D-AB30-458838D1757E}" srcOrd="0" destOrd="0" presId="urn:microsoft.com/office/officeart/2008/layout/HorizontalMultiLevelHierarchy"/>
    <dgm:cxn modelId="{46C67D0D-C06F-4867-8843-4359E5EBC34C}" srcId="{0742F277-8B54-4BE3-A26F-4538CEB803A2}" destId="{B5021849-E22C-451A-9167-8C382E9F2F87}" srcOrd="4" destOrd="0" parTransId="{87694C67-A84C-4E7B-970C-8D8361666C5D}" sibTransId="{C89E3259-445E-4EE5-8D3F-A989C7FFE9AA}"/>
    <dgm:cxn modelId="{78555915-C81B-46DC-8081-85CE7EF29768}" srcId="{0742F277-8B54-4BE3-A26F-4538CEB803A2}" destId="{8A27A099-8395-4CB8-94FF-A45855BC9BFA}" srcOrd="6" destOrd="0" parTransId="{16AC3978-E3AD-47CE-BBD1-CA5784841C80}" sibTransId="{AA21F386-0153-47AB-9024-C42C92875366}"/>
    <dgm:cxn modelId="{C0645338-FD47-4DC2-9DD6-03EA762795C8}" type="presOf" srcId="{9A341D28-4E0D-47C1-B5D0-DCEC99961F95}" destId="{C3DCBB2A-2FFE-4934-838C-24E8FFA51109}" srcOrd="1" destOrd="0" presId="urn:microsoft.com/office/officeart/2008/layout/HorizontalMultiLevelHierarchy"/>
    <dgm:cxn modelId="{9C14913C-23C1-4ACE-9F34-126598126CFC}" type="presOf" srcId="{04E56A37-C462-4728-A971-AF1E44125DD5}" destId="{F52C576A-3A9D-448B-9013-7D9F1598838B}" srcOrd="0" destOrd="0" presId="urn:microsoft.com/office/officeart/2008/layout/HorizontalMultiLevelHierarchy"/>
    <dgm:cxn modelId="{05F9223D-5290-4E7C-8A66-31AE64066FA8}" type="presOf" srcId="{9184C0D2-453B-4A85-B421-FEF7DB865CFD}" destId="{0D208EEE-3DEA-4E85-BB23-71291F6DD186}" srcOrd="0" destOrd="0" presId="urn:microsoft.com/office/officeart/2008/layout/HorizontalMultiLevelHierarchy"/>
    <dgm:cxn modelId="{FB2C3E3E-62B1-4ED9-84E0-3AA7D75DD6AF}" type="presOf" srcId="{9A341D28-4E0D-47C1-B5D0-DCEC99961F95}" destId="{CD061842-CE72-43D4-97B1-049A98BAC534}" srcOrd="0" destOrd="0" presId="urn:microsoft.com/office/officeart/2008/layout/HorizontalMultiLevelHierarchy"/>
    <dgm:cxn modelId="{8B35E26D-1F6E-4E8B-82D1-532D323A150D}" type="presOf" srcId="{D02BE56E-F56E-4C71-B3B7-A04A6513CCB8}" destId="{268578E2-6FA1-409F-B3A9-906C0E4B814A}" srcOrd="1" destOrd="0" presId="urn:microsoft.com/office/officeart/2008/layout/HorizontalMultiLevelHierarchy"/>
    <dgm:cxn modelId="{07C1DE6F-B514-4970-9526-2A8EA0F4377C}" srcId="{0742F277-8B54-4BE3-A26F-4538CEB803A2}" destId="{9184C0D2-453B-4A85-B421-FEF7DB865CFD}" srcOrd="1" destOrd="0" parTransId="{9A341D28-4E0D-47C1-B5D0-DCEC99961F95}" sibTransId="{8C64923C-40DC-4172-9600-2D5648C6C291}"/>
    <dgm:cxn modelId="{AE0B2654-C155-4521-9372-47330FD87F9C}" type="presOf" srcId="{10709075-E87F-4DF2-8847-CE0BD4936BDC}" destId="{20AFFEFB-4F64-4195-9563-A577ACC5D626}" srcOrd="0" destOrd="0" presId="urn:microsoft.com/office/officeart/2008/layout/HorizontalMultiLevelHierarchy"/>
    <dgm:cxn modelId="{61450958-30B7-4405-9349-0F784FC0B49A}" srcId="{0742F277-8B54-4BE3-A26F-4538CEB803A2}" destId="{B01DE14D-0E93-46C6-BE3E-E386B2EE50A3}" srcOrd="2" destOrd="0" parTransId="{B7B7A3DC-105C-48BF-B8B5-695BA66648BB}" sibTransId="{206A2278-9098-43B6-AEDC-56574FA7BA7B}"/>
    <dgm:cxn modelId="{84CBF65A-4881-4869-B4BA-982F687C6F25}" srcId="{0742F277-8B54-4BE3-A26F-4538CEB803A2}" destId="{C7739F39-D199-46C4-9ECC-2C09799F9C0E}" srcOrd="3" destOrd="0" parTransId="{D02BE56E-F56E-4C71-B3B7-A04A6513CCB8}" sibTransId="{C373A4EB-F66D-460D-8B5F-24BFE6315B40}"/>
    <dgm:cxn modelId="{84BB337C-2FE4-42AE-843C-217977D538DF}" type="presOf" srcId="{B01DE14D-0E93-46C6-BE3E-E386B2EE50A3}" destId="{3620F288-16A8-4841-A4BF-90B6A9F04E0D}" srcOrd="0" destOrd="0" presId="urn:microsoft.com/office/officeart/2008/layout/HorizontalMultiLevelHierarchy"/>
    <dgm:cxn modelId="{680E0180-94B0-40EF-9379-275A204CFFEF}" type="presOf" srcId="{8A8ABC4A-294D-4CF3-AAD0-187C0A04F52E}" destId="{8DD50716-9341-4AE2-AE5E-C6F81E590541}" srcOrd="0" destOrd="0" presId="urn:microsoft.com/office/officeart/2008/layout/HorizontalMultiLevelHierarchy"/>
    <dgm:cxn modelId="{00523B82-6168-4A3E-BF93-56009B27146C}" type="presOf" srcId="{90DD4706-A683-40A8-B373-F22B4E9C2825}" destId="{0F232066-DF00-441A-A887-C53F0D29750B}" srcOrd="0" destOrd="0" presId="urn:microsoft.com/office/officeart/2008/layout/HorizontalMultiLevelHierarchy"/>
    <dgm:cxn modelId="{D37AC782-C32F-42C6-BCD4-11CF1BFC05AF}" type="presOf" srcId="{8CDE726B-CF4F-47DA-90D3-26434BFCDB73}" destId="{BB422C8B-A7C5-4BA8-8C64-468B43BAF164}" srcOrd="1" destOrd="0" presId="urn:microsoft.com/office/officeart/2008/layout/HorizontalMultiLevelHierarchy"/>
    <dgm:cxn modelId="{FF593F85-98BC-47AC-9CB1-7E37E318A91D}" srcId="{0742F277-8B54-4BE3-A26F-4538CEB803A2}" destId="{52DF2E9A-2336-4307-958E-119EA116423C}" srcOrd="8" destOrd="0" parTransId="{90DD4706-A683-40A8-B373-F22B4E9C2825}" sibTransId="{BDC9AB07-9384-4AF3-A1F4-46793FA9B718}"/>
    <dgm:cxn modelId="{8E8B4A85-D75E-4FAC-B96E-0A2901734BF5}" type="presOf" srcId="{C7739F39-D199-46C4-9ECC-2C09799F9C0E}" destId="{0D3FB3A6-89BF-4854-AF99-F560DF43E0D4}" srcOrd="0" destOrd="0" presId="urn:microsoft.com/office/officeart/2008/layout/HorizontalMultiLevelHierarchy"/>
    <dgm:cxn modelId="{EA93AE8C-83D6-4D81-88D7-AE38048C3B38}" type="presOf" srcId="{8CDE726B-CF4F-47DA-90D3-26434BFCDB73}" destId="{DCE8A360-F565-417E-965F-E28F0CF25E5F}" srcOrd="0" destOrd="0" presId="urn:microsoft.com/office/officeart/2008/layout/HorizontalMultiLevelHierarchy"/>
    <dgm:cxn modelId="{F82DA198-979B-43D6-925C-10B965339A10}" type="presOf" srcId="{87694C67-A84C-4E7B-970C-8D8361666C5D}" destId="{D6CCD13E-6170-472C-9631-B0B9758595D3}" srcOrd="1" destOrd="0" presId="urn:microsoft.com/office/officeart/2008/layout/HorizontalMultiLevelHierarchy"/>
    <dgm:cxn modelId="{3A62E69C-2166-4E9D-A259-C8E45EC9EE57}" type="presOf" srcId="{D02BE56E-F56E-4C71-B3B7-A04A6513CCB8}" destId="{68CD4697-4800-4F0F-8791-3F90E37C827E}" srcOrd="0" destOrd="0" presId="urn:microsoft.com/office/officeart/2008/layout/HorizontalMultiLevelHierarchy"/>
    <dgm:cxn modelId="{E46DD8A6-AC3F-42DB-9D90-789C30169B6E}" srcId="{04E56A37-C462-4728-A971-AF1E44125DD5}" destId="{0742F277-8B54-4BE3-A26F-4538CEB803A2}" srcOrd="0" destOrd="0" parTransId="{CC40E4B1-75C0-46F1-B97C-A9041C231078}" sibTransId="{F7D09DCC-81B0-4853-AF65-6BBDA44FECF6}"/>
    <dgm:cxn modelId="{33D9BFAD-1169-41F0-8B87-0EC1C7645036}" type="presOf" srcId="{606CBB55-2EC2-4927-8047-00557C41E1E5}" destId="{BC529630-7C4E-4EAD-893B-D42911D04BD0}" srcOrd="0" destOrd="0" presId="urn:microsoft.com/office/officeart/2008/layout/HorizontalMultiLevelHierarchy"/>
    <dgm:cxn modelId="{A0179BAF-33AE-4912-8F1B-42C9AEA526C1}" type="presOf" srcId="{B7B7A3DC-105C-48BF-B8B5-695BA66648BB}" destId="{80A2A2C6-4AA8-4E32-A22A-3F14B96EC0DE}" srcOrd="0" destOrd="0" presId="urn:microsoft.com/office/officeart/2008/layout/HorizontalMultiLevelHierarchy"/>
    <dgm:cxn modelId="{6D1BBFB0-DEDC-490B-9FB0-B06673FF9AD3}" type="presOf" srcId="{B5021849-E22C-451A-9167-8C382E9F2F87}" destId="{48E7E666-8A9A-4762-9C4A-51DC31974600}" srcOrd="0" destOrd="0" presId="urn:microsoft.com/office/officeart/2008/layout/HorizontalMultiLevelHierarchy"/>
    <dgm:cxn modelId="{C7EF76BA-9B50-4B6E-855F-551720B507DE}" type="presOf" srcId="{16AC3978-E3AD-47CE-BBD1-CA5784841C80}" destId="{B1B2E3BA-EC54-48F5-86F2-00C2990A292B}" srcOrd="0" destOrd="0" presId="urn:microsoft.com/office/officeart/2008/layout/HorizontalMultiLevelHierarchy"/>
    <dgm:cxn modelId="{080DC3BE-8B68-456C-BD0B-9C4D2AD778BB}" srcId="{0742F277-8B54-4BE3-A26F-4538CEB803A2}" destId="{3E3C76A7-C38B-4F91-9CEE-153A815BF5D7}" srcOrd="5" destOrd="0" parTransId="{8A8ABC4A-294D-4CF3-AAD0-187C0A04F52E}" sibTransId="{F2D2E18E-58F3-4136-8248-CFAF0BEDC62C}"/>
    <dgm:cxn modelId="{4639F4BF-EBB3-4219-BDCD-D81DF4F5A8D5}" srcId="{0742F277-8B54-4BE3-A26F-4538CEB803A2}" destId="{7BB76D9C-97F0-4F91-B7BA-08D1249F18AA}" srcOrd="7" destOrd="0" parTransId="{2A7A7438-3FAB-4B45-80DC-EE05B9F25EE2}" sibTransId="{9950C8BA-DC8B-4B3E-A825-E49652C1E034}"/>
    <dgm:cxn modelId="{5C6FBFC2-752B-4A9A-B6A8-42BAA985FB74}" type="presOf" srcId="{2F278523-6064-4581-A06A-49763056613D}" destId="{3A543FAA-E615-4B80-89FA-E4E5F7A0E98D}" srcOrd="0" destOrd="0" presId="urn:microsoft.com/office/officeart/2008/layout/HorizontalMultiLevelHierarchy"/>
    <dgm:cxn modelId="{ACFB7ACB-89D2-47CA-9766-D392B6BEAC60}" type="presOf" srcId="{16AC3978-E3AD-47CE-BBD1-CA5784841C80}" destId="{58E6DC51-34D4-42F6-B51C-FF39A24B0B0D}" srcOrd="1" destOrd="0" presId="urn:microsoft.com/office/officeart/2008/layout/HorizontalMultiLevelHierarchy"/>
    <dgm:cxn modelId="{D62BD8CC-C410-49FE-842D-73BB645E63E4}" type="presOf" srcId="{0742F277-8B54-4BE3-A26F-4538CEB803A2}" destId="{61B63797-EC10-4A4B-B0A3-6E010B7829E8}" srcOrd="0" destOrd="0" presId="urn:microsoft.com/office/officeart/2008/layout/HorizontalMultiLevelHierarchy"/>
    <dgm:cxn modelId="{5BE8F3CD-4199-4CED-B309-7AE55F225B7E}" type="presOf" srcId="{87694C67-A84C-4E7B-970C-8D8361666C5D}" destId="{70296400-4BCD-41DD-8157-8AD49A87AF7E}" srcOrd="0" destOrd="0" presId="urn:microsoft.com/office/officeart/2008/layout/HorizontalMultiLevelHierarchy"/>
    <dgm:cxn modelId="{9AE23DD2-213B-4C43-A920-6F3F8BFC5259}" type="presOf" srcId="{2A7A7438-3FAB-4B45-80DC-EE05B9F25EE2}" destId="{A0948841-5274-4D7C-B86F-E335A8043B41}" srcOrd="0" destOrd="0" presId="urn:microsoft.com/office/officeart/2008/layout/HorizontalMultiLevelHierarchy"/>
    <dgm:cxn modelId="{982EEBD3-8F57-4D44-AABC-527F97B794C2}" type="presOf" srcId="{8A8ABC4A-294D-4CF3-AAD0-187C0A04F52E}" destId="{4B14FCE0-4D4F-40CA-AC15-793862C38D95}" srcOrd="1" destOrd="0" presId="urn:microsoft.com/office/officeart/2008/layout/HorizontalMultiLevelHierarchy"/>
    <dgm:cxn modelId="{60F97ED7-EA82-41A3-948C-1BDCA2BF6A6C}" type="presOf" srcId="{7BB76D9C-97F0-4F91-B7BA-08D1249F18AA}" destId="{CF104354-791B-434D-84CD-586CF71E6645}" srcOrd="0" destOrd="0" presId="urn:microsoft.com/office/officeart/2008/layout/HorizontalMultiLevelHierarchy"/>
    <dgm:cxn modelId="{FA9E47E5-3F27-4DA8-BCF0-B7DEA7B1F94F}" srcId="{0742F277-8B54-4BE3-A26F-4538CEB803A2}" destId="{10709075-E87F-4DF2-8847-CE0BD4936BDC}" srcOrd="9" destOrd="0" parTransId="{2F278523-6064-4581-A06A-49763056613D}" sibTransId="{9A5E9C54-BE3E-471F-9D5F-F7514AFDB1BF}"/>
    <dgm:cxn modelId="{2AD81CE6-57DE-4E84-B460-C2E4A2D6E282}" type="presOf" srcId="{B7B7A3DC-105C-48BF-B8B5-695BA66648BB}" destId="{9A5BF734-3EED-47C2-B30C-E4CBF5777398}" srcOrd="1" destOrd="0" presId="urn:microsoft.com/office/officeart/2008/layout/HorizontalMultiLevelHierarchy"/>
    <dgm:cxn modelId="{C6C6F0E7-1255-407E-8490-08850540C967}" srcId="{0742F277-8B54-4BE3-A26F-4538CEB803A2}" destId="{606CBB55-2EC2-4927-8047-00557C41E1E5}" srcOrd="0" destOrd="0" parTransId="{8CDE726B-CF4F-47DA-90D3-26434BFCDB73}" sibTransId="{7A8A187E-2CCD-4C7C-9FE3-27CAB8F3A61A}"/>
    <dgm:cxn modelId="{483315E8-FC8A-454E-BDA4-679469CE7C02}" type="presOf" srcId="{2F278523-6064-4581-A06A-49763056613D}" destId="{D575F315-D9D8-404E-8460-FEA0CBD7A89A}" srcOrd="1" destOrd="0" presId="urn:microsoft.com/office/officeart/2008/layout/HorizontalMultiLevelHierarchy"/>
    <dgm:cxn modelId="{AB00B1E9-064A-4ECF-90C0-606FD15564DC}" type="presOf" srcId="{90DD4706-A683-40A8-B373-F22B4E9C2825}" destId="{0DD38BB2-B50F-497E-9049-9BA778E09478}" srcOrd="1" destOrd="0" presId="urn:microsoft.com/office/officeart/2008/layout/HorizontalMultiLevelHierarchy"/>
    <dgm:cxn modelId="{E4AA11FB-12BD-4754-92FC-C37E62B1B5EF}" type="presOf" srcId="{8A27A099-8395-4CB8-94FF-A45855BC9BFA}" destId="{36702A2E-BB0F-4F6A-9115-8FCC15AAF711}" srcOrd="0" destOrd="0" presId="urn:microsoft.com/office/officeart/2008/layout/HorizontalMultiLevelHierarchy"/>
    <dgm:cxn modelId="{11180F53-11BE-4CEE-A75E-3471020F2790}" type="presParOf" srcId="{F52C576A-3A9D-448B-9013-7D9F1598838B}" destId="{2C2D89A1-2ECF-4F56-84F0-0AE5674A61D4}" srcOrd="0" destOrd="0" presId="urn:microsoft.com/office/officeart/2008/layout/HorizontalMultiLevelHierarchy"/>
    <dgm:cxn modelId="{4E24E8F0-102D-4F17-AAC6-CC2D7F7F95A9}" type="presParOf" srcId="{2C2D89A1-2ECF-4F56-84F0-0AE5674A61D4}" destId="{61B63797-EC10-4A4B-B0A3-6E010B7829E8}" srcOrd="0" destOrd="0" presId="urn:microsoft.com/office/officeart/2008/layout/HorizontalMultiLevelHierarchy"/>
    <dgm:cxn modelId="{9D178EB4-F800-4890-8191-2015941A1D6A}" type="presParOf" srcId="{2C2D89A1-2ECF-4F56-84F0-0AE5674A61D4}" destId="{ECD04E02-C8B2-4B77-BDF2-8B6A405FB3F6}" srcOrd="1" destOrd="0" presId="urn:microsoft.com/office/officeart/2008/layout/HorizontalMultiLevelHierarchy"/>
    <dgm:cxn modelId="{A0CAAB1D-013B-4694-8467-176C1DD2E047}" type="presParOf" srcId="{ECD04E02-C8B2-4B77-BDF2-8B6A405FB3F6}" destId="{DCE8A360-F565-417E-965F-E28F0CF25E5F}" srcOrd="0" destOrd="0" presId="urn:microsoft.com/office/officeart/2008/layout/HorizontalMultiLevelHierarchy"/>
    <dgm:cxn modelId="{B4C5E698-6951-446C-847A-025EE565C0CA}" type="presParOf" srcId="{DCE8A360-F565-417E-965F-E28F0CF25E5F}" destId="{BB422C8B-A7C5-4BA8-8C64-468B43BAF164}" srcOrd="0" destOrd="0" presId="urn:microsoft.com/office/officeart/2008/layout/HorizontalMultiLevelHierarchy"/>
    <dgm:cxn modelId="{C1438325-A4DA-48B7-94C9-84A2BABA0A8A}" type="presParOf" srcId="{ECD04E02-C8B2-4B77-BDF2-8B6A405FB3F6}" destId="{CFB7845F-02DE-4C4B-B427-F1EBC3E2C3B7}" srcOrd="1" destOrd="0" presId="urn:microsoft.com/office/officeart/2008/layout/HorizontalMultiLevelHierarchy"/>
    <dgm:cxn modelId="{A8C94A7C-A355-44A2-89DA-C4C41E35F1BC}" type="presParOf" srcId="{CFB7845F-02DE-4C4B-B427-F1EBC3E2C3B7}" destId="{BC529630-7C4E-4EAD-893B-D42911D04BD0}" srcOrd="0" destOrd="0" presId="urn:microsoft.com/office/officeart/2008/layout/HorizontalMultiLevelHierarchy"/>
    <dgm:cxn modelId="{DD173C7D-872A-4756-B877-E03335B6F0C4}" type="presParOf" srcId="{CFB7845F-02DE-4C4B-B427-F1EBC3E2C3B7}" destId="{6578E661-2D62-4A0F-849A-7F43B9D5911C}" srcOrd="1" destOrd="0" presId="urn:microsoft.com/office/officeart/2008/layout/HorizontalMultiLevelHierarchy"/>
    <dgm:cxn modelId="{413833C9-1A42-4433-AF8E-3AD639597148}" type="presParOf" srcId="{ECD04E02-C8B2-4B77-BDF2-8B6A405FB3F6}" destId="{CD061842-CE72-43D4-97B1-049A98BAC534}" srcOrd="2" destOrd="0" presId="urn:microsoft.com/office/officeart/2008/layout/HorizontalMultiLevelHierarchy"/>
    <dgm:cxn modelId="{F321ECAD-3999-48BA-A43C-DF50A5A467F2}" type="presParOf" srcId="{CD061842-CE72-43D4-97B1-049A98BAC534}" destId="{C3DCBB2A-2FFE-4934-838C-24E8FFA51109}" srcOrd="0" destOrd="0" presId="urn:microsoft.com/office/officeart/2008/layout/HorizontalMultiLevelHierarchy"/>
    <dgm:cxn modelId="{54795286-B3D8-45A4-8E2B-3FB5DA0529E6}" type="presParOf" srcId="{ECD04E02-C8B2-4B77-BDF2-8B6A405FB3F6}" destId="{C1C5DE04-9138-4651-B546-D0F80A7D0894}" srcOrd="3" destOrd="0" presId="urn:microsoft.com/office/officeart/2008/layout/HorizontalMultiLevelHierarchy"/>
    <dgm:cxn modelId="{2AC20A14-B87F-4AA6-84CB-5EAECA10B444}" type="presParOf" srcId="{C1C5DE04-9138-4651-B546-D0F80A7D0894}" destId="{0D208EEE-3DEA-4E85-BB23-71291F6DD186}" srcOrd="0" destOrd="0" presId="urn:microsoft.com/office/officeart/2008/layout/HorizontalMultiLevelHierarchy"/>
    <dgm:cxn modelId="{0716C91E-0C81-45CF-A4C5-CE376C08F52F}" type="presParOf" srcId="{C1C5DE04-9138-4651-B546-D0F80A7D0894}" destId="{7DAF5EF5-A7C3-4398-B2F1-51F51D34F217}" srcOrd="1" destOrd="0" presId="urn:microsoft.com/office/officeart/2008/layout/HorizontalMultiLevelHierarchy"/>
    <dgm:cxn modelId="{34D014B3-5509-4F19-A09E-6571DCCF8CCD}" type="presParOf" srcId="{ECD04E02-C8B2-4B77-BDF2-8B6A405FB3F6}" destId="{80A2A2C6-4AA8-4E32-A22A-3F14B96EC0DE}" srcOrd="4" destOrd="0" presId="urn:microsoft.com/office/officeart/2008/layout/HorizontalMultiLevelHierarchy"/>
    <dgm:cxn modelId="{5A2E49BE-A956-4795-95D6-207BB0223814}" type="presParOf" srcId="{80A2A2C6-4AA8-4E32-A22A-3F14B96EC0DE}" destId="{9A5BF734-3EED-47C2-B30C-E4CBF5777398}" srcOrd="0" destOrd="0" presId="urn:microsoft.com/office/officeart/2008/layout/HorizontalMultiLevelHierarchy"/>
    <dgm:cxn modelId="{63612A9A-C530-486B-9784-C9A8737960B3}" type="presParOf" srcId="{ECD04E02-C8B2-4B77-BDF2-8B6A405FB3F6}" destId="{577171CA-58E9-4BB8-88E3-96594C26E900}" srcOrd="5" destOrd="0" presId="urn:microsoft.com/office/officeart/2008/layout/HorizontalMultiLevelHierarchy"/>
    <dgm:cxn modelId="{D01A0D23-DE5A-4778-8BE5-6D093573C8BF}" type="presParOf" srcId="{577171CA-58E9-4BB8-88E3-96594C26E900}" destId="{3620F288-16A8-4841-A4BF-90B6A9F04E0D}" srcOrd="0" destOrd="0" presId="urn:microsoft.com/office/officeart/2008/layout/HorizontalMultiLevelHierarchy"/>
    <dgm:cxn modelId="{099AAFF1-325A-4F20-86FD-9E4D9353F261}" type="presParOf" srcId="{577171CA-58E9-4BB8-88E3-96594C26E900}" destId="{F7E6199C-02B9-4025-BF44-8D1F028611B8}" srcOrd="1" destOrd="0" presId="urn:microsoft.com/office/officeart/2008/layout/HorizontalMultiLevelHierarchy"/>
    <dgm:cxn modelId="{8E64A18F-008B-4F9B-AA51-E89830F36803}" type="presParOf" srcId="{ECD04E02-C8B2-4B77-BDF2-8B6A405FB3F6}" destId="{68CD4697-4800-4F0F-8791-3F90E37C827E}" srcOrd="6" destOrd="0" presId="urn:microsoft.com/office/officeart/2008/layout/HorizontalMultiLevelHierarchy"/>
    <dgm:cxn modelId="{4B42D1CD-E201-4637-A7D7-A0157B15BFF4}" type="presParOf" srcId="{68CD4697-4800-4F0F-8791-3F90E37C827E}" destId="{268578E2-6FA1-409F-B3A9-906C0E4B814A}" srcOrd="0" destOrd="0" presId="urn:microsoft.com/office/officeart/2008/layout/HorizontalMultiLevelHierarchy"/>
    <dgm:cxn modelId="{A7D172A3-6A3F-4753-AD60-1B68D67B1F6A}" type="presParOf" srcId="{ECD04E02-C8B2-4B77-BDF2-8B6A405FB3F6}" destId="{3C27C6DF-F95B-40A1-B979-0D57FBB08E23}" srcOrd="7" destOrd="0" presId="urn:microsoft.com/office/officeart/2008/layout/HorizontalMultiLevelHierarchy"/>
    <dgm:cxn modelId="{500239E1-D14F-4F81-A544-266C3C735FB5}" type="presParOf" srcId="{3C27C6DF-F95B-40A1-B979-0D57FBB08E23}" destId="{0D3FB3A6-89BF-4854-AF99-F560DF43E0D4}" srcOrd="0" destOrd="0" presId="urn:microsoft.com/office/officeart/2008/layout/HorizontalMultiLevelHierarchy"/>
    <dgm:cxn modelId="{35350361-82D1-4F4B-980D-702F58CAF7FB}" type="presParOf" srcId="{3C27C6DF-F95B-40A1-B979-0D57FBB08E23}" destId="{70B3A5D4-7E5E-44BC-843D-9244FC564268}" srcOrd="1" destOrd="0" presId="urn:microsoft.com/office/officeart/2008/layout/HorizontalMultiLevelHierarchy"/>
    <dgm:cxn modelId="{3F7A6915-E3C5-4DE4-B7E5-10D37800F020}" type="presParOf" srcId="{ECD04E02-C8B2-4B77-BDF2-8B6A405FB3F6}" destId="{70296400-4BCD-41DD-8157-8AD49A87AF7E}" srcOrd="8" destOrd="0" presId="urn:microsoft.com/office/officeart/2008/layout/HorizontalMultiLevelHierarchy"/>
    <dgm:cxn modelId="{56F035E5-1D60-4003-8F4C-5905A181F09F}" type="presParOf" srcId="{70296400-4BCD-41DD-8157-8AD49A87AF7E}" destId="{D6CCD13E-6170-472C-9631-B0B9758595D3}" srcOrd="0" destOrd="0" presId="urn:microsoft.com/office/officeart/2008/layout/HorizontalMultiLevelHierarchy"/>
    <dgm:cxn modelId="{42B74A18-CF6A-4C3D-8779-934C74F4A38B}" type="presParOf" srcId="{ECD04E02-C8B2-4B77-BDF2-8B6A405FB3F6}" destId="{E1A39FA4-432A-4F0C-A94A-BF0862D97EC1}" srcOrd="9" destOrd="0" presId="urn:microsoft.com/office/officeart/2008/layout/HorizontalMultiLevelHierarchy"/>
    <dgm:cxn modelId="{D793B84F-4549-41BC-A3AE-FE1173BAD08D}" type="presParOf" srcId="{E1A39FA4-432A-4F0C-A94A-BF0862D97EC1}" destId="{48E7E666-8A9A-4762-9C4A-51DC31974600}" srcOrd="0" destOrd="0" presId="urn:microsoft.com/office/officeart/2008/layout/HorizontalMultiLevelHierarchy"/>
    <dgm:cxn modelId="{06F4D5CD-9234-4AFC-969E-7D19F1585462}" type="presParOf" srcId="{E1A39FA4-432A-4F0C-A94A-BF0862D97EC1}" destId="{AD97D106-F667-4717-8167-39E69274E8AD}" srcOrd="1" destOrd="0" presId="urn:microsoft.com/office/officeart/2008/layout/HorizontalMultiLevelHierarchy"/>
    <dgm:cxn modelId="{CA291219-D07E-4CA9-A719-103B86640455}" type="presParOf" srcId="{ECD04E02-C8B2-4B77-BDF2-8B6A405FB3F6}" destId="{8DD50716-9341-4AE2-AE5E-C6F81E590541}" srcOrd="10" destOrd="0" presId="urn:microsoft.com/office/officeart/2008/layout/HorizontalMultiLevelHierarchy"/>
    <dgm:cxn modelId="{BAFE504D-087F-4CB3-B3BA-714BE351DF0A}" type="presParOf" srcId="{8DD50716-9341-4AE2-AE5E-C6F81E590541}" destId="{4B14FCE0-4D4F-40CA-AC15-793862C38D95}" srcOrd="0" destOrd="0" presId="urn:microsoft.com/office/officeart/2008/layout/HorizontalMultiLevelHierarchy"/>
    <dgm:cxn modelId="{40ECD192-02D6-4323-9E60-884EE7EFE143}" type="presParOf" srcId="{ECD04E02-C8B2-4B77-BDF2-8B6A405FB3F6}" destId="{673E59BE-98B9-4C0C-B08B-FF2F84B8C381}" srcOrd="11" destOrd="0" presId="urn:microsoft.com/office/officeart/2008/layout/HorizontalMultiLevelHierarchy"/>
    <dgm:cxn modelId="{95E14BCC-7B13-4249-A3B8-BB5440388067}" type="presParOf" srcId="{673E59BE-98B9-4C0C-B08B-FF2F84B8C381}" destId="{037086E5-221D-4E4B-8C89-D1C45857A550}" srcOrd="0" destOrd="0" presId="urn:microsoft.com/office/officeart/2008/layout/HorizontalMultiLevelHierarchy"/>
    <dgm:cxn modelId="{4E1AD3BC-A163-4197-AA83-A32B3BFA1274}" type="presParOf" srcId="{673E59BE-98B9-4C0C-B08B-FF2F84B8C381}" destId="{78CFB0AF-4FB6-4862-8CC6-A2A7E116276D}" srcOrd="1" destOrd="0" presId="urn:microsoft.com/office/officeart/2008/layout/HorizontalMultiLevelHierarchy"/>
    <dgm:cxn modelId="{769B3002-A24C-414B-81B2-8F8DB87D7143}" type="presParOf" srcId="{ECD04E02-C8B2-4B77-BDF2-8B6A405FB3F6}" destId="{B1B2E3BA-EC54-48F5-86F2-00C2990A292B}" srcOrd="12" destOrd="0" presId="urn:microsoft.com/office/officeart/2008/layout/HorizontalMultiLevelHierarchy"/>
    <dgm:cxn modelId="{DEAAB705-8BE9-4C4B-B19E-F8A85E8D0115}" type="presParOf" srcId="{B1B2E3BA-EC54-48F5-86F2-00C2990A292B}" destId="{58E6DC51-34D4-42F6-B51C-FF39A24B0B0D}" srcOrd="0" destOrd="0" presId="urn:microsoft.com/office/officeart/2008/layout/HorizontalMultiLevelHierarchy"/>
    <dgm:cxn modelId="{F06FEAE4-BA70-4F7A-B528-ABD0C1DC277F}" type="presParOf" srcId="{ECD04E02-C8B2-4B77-BDF2-8B6A405FB3F6}" destId="{56FDD08C-80B6-41FD-AEF3-3AB2B3B8FD1A}" srcOrd="13" destOrd="0" presId="urn:microsoft.com/office/officeart/2008/layout/HorizontalMultiLevelHierarchy"/>
    <dgm:cxn modelId="{5E94D75B-368D-4C76-9C41-EEB7F7DB4D59}" type="presParOf" srcId="{56FDD08C-80B6-41FD-AEF3-3AB2B3B8FD1A}" destId="{36702A2E-BB0F-4F6A-9115-8FCC15AAF711}" srcOrd="0" destOrd="0" presId="urn:microsoft.com/office/officeart/2008/layout/HorizontalMultiLevelHierarchy"/>
    <dgm:cxn modelId="{56A4AED4-DF76-442A-A0D3-3852FA076B9C}" type="presParOf" srcId="{56FDD08C-80B6-41FD-AEF3-3AB2B3B8FD1A}" destId="{A0AD2F77-0E39-45C5-850E-5231288D68AA}" srcOrd="1" destOrd="0" presId="urn:microsoft.com/office/officeart/2008/layout/HorizontalMultiLevelHierarchy"/>
    <dgm:cxn modelId="{400B4722-D4E1-4496-802E-1555A8F8A0E1}" type="presParOf" srcId="{ECD04E02-C8B2-4B77-BDF2-8B6A405FB3F6}" destId="{A0948841-5274-4D7C-B86F-E335A8043B41}" srcOrd="14" destOrd="0" presId="urn:microsoft.com/office/officeart/2008/layout/HorizontalMultiLevelHierarchy"/>
    <dgm:cxn modelId="{CACA11FC-D3EB-41EA-8700-1870985E9775}" type="presParOf" srcId="{A0948841-5274-4D7C-B86F-E335A8043B41}" destId="{37EBF9A8-FBC9-4BD7-8642-30012BEBA2CC}" srcOrd="0" destOrd="0" presId="urn:microsoft.com/office/officeart/2008/layout/HorizontalMultiLevelHierarchy"/>
    <dgm:cxn modelId="{BD81149D-1C01-4EA7-B9D7-D4585B8D6A66}" type="presParOf" srcId="{ECD04E02-C8B2-4B77-BDF2-8B6A405FB3F6}" destId="{E1DC261A-C9DE-4517-AEAA-D63DA5F55338}" srcOrd="15" destOrd="0" presId="urn:microsoft.com/office/officeart/2008/layout/HorizontalMultiLevelHierarchy"/>
    <dgm:cxn modelId="{480729F4-F552-4F58-8013-BEB01C496F4D}" type="presParOf" srcId="{E1DC261A-C9DE-4517-AEAA-D63DA5F55338}" destId="{CF104354-791B-434D-84CD-586CF71E6645}" srcOrd="0" destOrd="0" presId="urn:microsoft.com/office/officeart/2008/layout/HorizontalMultiLevelHierarchy"/>
    <dgm:cxn modelId="{779B5283-5A4B-4861-9D06-B87A8FE53DAA}" type="presParOf" srcId="{E1DC261A-C9DE-4517-AEAA-D63DA5F55338}" destId="{9A761054-470D-47A8-8C38-35C46A4EF570}" srcOrd="1" destOrd="0" presId="urn:microsoft.com/office/officeart/2008/layout/HorizontalMultiLevelHierarchy"/>
    <dgm:cxn modelId="{07C92042-5BF3-444A-8B92-9B30A9C583D1}" type="presParOf" srcId="{ECD04E02-C8B2-4B77-BDF2-8B6A405FB3F6}" destId="{0F232066-DF00-441A-A887-C53F0D29750B}" srcOrd="16" destOrd="0" presId="urn:microsoft.com/office/officeart/2008/layout/HorizontalMultiLevelHierarchy"/>
    <dgm:cxn modelId="{E4AD829C-9D83-4D7D-854B-AA57854D873D}" type="presParOf" srcId="{0F232066-DF00-441A-A887-C53F0D29750B}" destId="{0DD38BB2-B50F-497E-9049-9BA778E09478}" srcOrd="0" destOrd="0" presId="urn:microsoft.com/office/officeart/2008/layout/HorizontalMultiLevelHierarchy"/>
    <dgm:cxn modelId="{5AC9ABB8-E028-475F-A384-61D3DD09A138}" type="presParOf" srcId="{ECD04E02-C8B2-4B77-BDF2-8B6A405FB3F6}" destId="{E46E9CBB-0499-4B3A-B7FF-A87CCC6C1409}" srcOrd="17" destOrd="0" presId="urn:microsoft.com/office/officeart/2008/layout/HorizontalMultiLevelHierarchy"/>
    <dgm:cxn modelId="{DC98D287-E1E7-442F-9446-C68C9EE9000E}" type="presParOf" srcId="{E46E9CBB-0499-4B3A-B7FF-A87CCC6C1409}" destId="{B76DFF65-20B3-442D-AB30-458838D1757E}" srcOrd="0" destOrd="0" presId="urn:microsoft.com/office/officeart/2008/layout/HorizontalMultiLevelHierarchy"/>
    <dgm:cxn modelId="{9F902086-C7A6-4848-87A6-1AB24F1677B6}" type="presParOf" srcId="{E46E9CBB-0499-4B3A-B7FF-A87CCC6C1409}" destId="{66613DD8-2DBE-41D1-81C1-73C5A37A1651}" srcOrd="1" destOrd="0" presId="urn:microsoft.com/office/officeart/2008/layout/HorizontalMultiLevelHierarchy"/>
    <dgm:cxn modelId="{583C9021-52A2-4427-8784-08E321B8C116}" type="presParOf" srcId="{ECD04E02-C8B2-4B77-BDF2-8B6A405FB3F6}" destId="{3A543FAA-E615-4B80-89FA-E4E5F7A0E98D}" srcOrd="18" destOrd="0" presId="urn:microsoft.com/office/officeart/2008/layout/HorizontalMultiLevelHierarchy"/>
    <dgm:cxn modelId="{6937F13F-65DF-4DE9-BCE8-5D68978E2680}" type="presParOf" srcId="{3A543FAA-E615-4B80-89FA-E4E5F7A0E98D}" destId="{D575F315-D9D8-404E-8460-FEA0CBD7A89A}" srcOrd="0" destOrd="0" presId="urn:microsoft.com/office/officeart/2008/layout/HorizontalMultiLevelHierarchy"/>
    <dgm:cxn modelId="{598E1D96-901D-49C6-87F7-546AD1512232}" type="presParOf" srcId="{ECD04E02-C8B2-4B77-BDF2-8B6A405FB3F6}" destId="{7D045FE3-B82E-49F8-A1A6-30433C5216B9}" srcOrd="19" destOrd="0" presId="urn:microsoft.com/office/officeart/2008/layout/HorizontalMultiLevelHierarchy"/>
    <dgm:cxn modelId="{E689D69A-C3AA-4DC1-9D43-279B32390F20}" type="presParOf" srcId="{7D045FE3-B82E-49F8-A1A6-30433C5216B9}" destId="{20AFFEFB-4F64-4195-9563-A577ACC5D626}" srcOrd="0" destOrd="0" presId="urn:microsoft.com/office/officeart/2008/layout/HorizontalMultiLevelHierarchy"/>
    <dgm:cxn modelId="{EE00C3C7-7E88-4AF0-B1A6-B9A7F4E54454}" type="presParOf" srcId="{7D045FE3-B82E-49F8-A1A6-30433C5216B9}" destId="{43C7988C-F258-45BC-BEFD-2FD2630CB159}" srcOrd="1" destOrd="0" presId="urn:microsoft.com/office/officeart/2008/layout/HorizontalMultiLevelHierarchy"/>
  </dgm:cxnLst>
  <dgm:bg/>
  <dgm:whole/>
  <dgm:extLst>
    <a:ext uri="http://schemas.microsoft.com/office/drawing/2008/diagram">
      <dsp:dataModelExt xmlns:dsp="http://schemas.microsoft.com/office/drawing/2008/diagram" relId="rId125"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B33F4937-37FD-4168-BAA7-4CE10108B271}" type="doc">
      <dgm:prSet loTypeId="urn:microsoft.com/office/officeart/2005/8/layout/target3" loCatId="relationship" qsTypeId="urn:microsoft.com/office/officeart/2005/8/quickstyle/simple1" qsCatId="simple" csTypeId="urn:microsoft.com/office/officeart/2005/8/colors/accent1_2" csCatId="accent1" phldr="1"/>
      <dgm:spPr/>
      <dgm:t>
        <a:bodyPr/>
        <a:lstStyle/>
        <a:p>
          <a:endParaRPr lang="ru-RU"/>
        </a:p>
      </dgm:t>
    </dgm:pt>
    <dgm:pt modelId="{C266145A-D050-4C19-BD9A-EBCDA6E0EB2F}">
      <dgm:prSet phldrT="[Текст]" custT="1"/>
      <dgm:spPr/>
      <dgm:t>
        <a:bodyPr/>
        <a:lstStyle/>
        <a:p>
          <a:r>
            <a:rPr lang="ru-RU" sz="1400" i="1">
              <a:latin typeface="Times New Roman" pitchFamily="18" charset="0"/>
              <a:cs typeface="Times New Roman" pitchFamily="18" charset="0"/>
            </a:rPr>
            <a:t>Культура зовнішнього вигляду</a:t>
          </a:r>
        </a:p>
      </dgm:t>
    </dgm:pt>
    <dgm:pt modelId="{EC236152-8A4E-434A-ABA6-E3C50CB2A4F8}" type="parTrans" cxnId="{2EF720A7-F76A-45C5-BD83-53D893BDD9D0}">
      <dgm:prSet/>
      <dgm:spPr/>
      <dgm:t>
        <a:bodyPr/>
        <a:lstStyle/>
        <a:p>
          <a:endParaRPr lang="ru-RU"/>
        </a:p>
      </dgm:t>
    </dgm:pt>
    <dgm:pt modelId="{C028E7F2-3821-418C-89DB-71DD80BF132C}" type="sibTrans" cxnId="{2EF720A7-F76A-45C5-BD83-53D893BDD9D0}">
      <dgm:prSet/>
      <dgm:spPr/>
      <dgm:t>
        <a:bodyPr/>
        <a:lstStyle/>
        <a:p>
          <a:endParaRPr lang="ru-RU"/>
        </a:p>
      </dgm:t>
    </dgm:pt>
    <dgm:pt modelId="{CA030560-1BBC-4D75-A6B0-70527FCF2F91}">
      <dgm:prSet phldrT="[Текст]" custT="1"/>
      <dgm:spPr/>
      <dgm:t>
        <a:bodyPr/>
        <a:lstStyle/>
        <a:p>
          <a:r>
            <a:rPr lang="ru-RU" sz="900">
              <a:latin typeface="Times New Roman" pitchFamily="18" charset="0"/>
              <a:cs typeface="Times New Roman" pitchFamily="18" charset="0"/>
            </a:rPr>
            <a:t>постава</a:t>
          </a:r>
        </a:p>
      </dgm:t>
    </dgm:pt>
    <dgm:pt modelId="{82A47F5D-A147-4B5F-A806-ED79A3852F3E}" type="parTrans" cxnId="{FAA3D0E1-0C1C-4D18-A313-8C8BEE8FFD9E}">
      <dgm:prSet/>
      <dgm:spPr/>
      <dgm:t>
        <a:bodyPr/>
        <a:lstStyle/>
        <a:p>
          <a:endParaRPr lang="ru-RU"/>
        </a:p>
      </dgm:t>
    </dgm:pt>
    <dgm:pt modelId="{F95B8FCC-7A36-4979-A865-C3899B45C947}" type="sibTrans" cxnId="{FAA3D0E1-0C1C-4D18-A313-8C8BEE8FFD9E}">
      <dgm:prSet/>
      <dgm:spPr/>
      <dgm:t>
        <a:bodyPr/>
        <a:lstStyle/>
        <a:p>
          <a:endParaRPr lang="ru-RU"/>
        </a:p>
      </dgm:t>
    </dgm:pt>
    <dgm:pt modelId="{36F363F2-1977-4EA3-89C7-C58C07D158DC}">
      <dgm:prSet phldrT="[Текст]" custT="1"/>
      <dgm:spPr/>
      <dgm:t>
        <a:bodyPr/>
        <a:lstStyle/>
        <a:p>
          <a:r>
            <a:rPr lang="ru-RU" sz="900">
              <a:latin typeface="Times New Roman" pitchFamily="18" charset="0"/>
              <a:cs typeface="Times New Roman" pitchFamily="18" charset="0"/>
            </a:rPr>
            <a:t>одяг, зачіска</a:t>
          </a:r>
        </a:p>
      </dgm:t>
    </dgm:pt>
    <dgm:pt modelId="{7EEBE522-BB2B-4660-ADC6-230DA91DAEF7}" type="parTrans" cxnId="{5A21884C-6C4E-40CC-9439-3E5CEC174CB7}">
      <dgm:prSet/>
      <dgm:spPr/>
      <dgm:t>
        <a:bodyPr/>
        <a:lstStyle/>
        <a:p>
          <a:endParaRPr lang="ru-RU"/>
        </a:p>
      </dgm:t>
    </dgm:pt>
    <dgm:pt modelId="{2BF56F73-55BE-4D55-BE0D-795EDFF04787}" type="sibTrans" cxnId="{5A21884C-6C4E-40CC-9439-3E5CEC174CB7}">
      <dgm:prSet/>
      <dgm:spPr/>
      <dgm:t>
        <a:bodyPr/>
        <a:lstStyle/>
        <a:p>
          <a:endParaRPr lang="ru-RU"/>
        </a:p>
      </dgm:t>
    </dgm:pt>
    <dgm:pt modelId="{3FA07943-5ED4-491F-A02F-A41BFEF6D0CC}">
      <dgm:prSet phldrT="[Текст]" custT="1"/>
      <dgm:spPr/>
      <dgm:t>
        <a:bodyPr/>
        <a:lstStyle/>
        <a:p>
          <a:r>
            <a:rPr lang="ru-RU" sz="1400" i="1">
              <a:latin typeface="Times New Roman" pitchFamily="18" charset="0"/>
              <a:cs typeface="Times New Roman" pitchFamily="18" charset="0"/>
            </a:rPr>
            <a:t>Культура педагогічного спілкування та культура мовлення</a:t>
          </a:r>
        </a:p>
      </dgm:t>
    </dgm:pt>
    <dgm:pt modelId="{180D95AF-A1F0-4998-873F-2E2370C4FC0E}" type="parTrans" cxnId="{6A4976E4-F495-4153-A2CB-306608C7F91E}">
      <dgm:prSet/>
      <dgm:spPr/>
      <dgm:t>
        <a:bodyPr/>
        <a:lstStyle/>
        <a:p>
          <a:endParaRPr lang="ru-RU"/>
        </a:p>
      </dgm:t>
    </dgm:pt>
    <dgm:pt modelId="{44123C17-F85C-4002-9267-6A65C6B7A7E6}" type="sibTrans" cxnId="{6A4976E4-F495-4153-A2CB-306608C7F91E}">
      <dgm:prSet/>
      <dgm:spPr/>
      <dgm:t>
        <a:bodyPr/>
        <a:lstStyle/>
        <a:p>
          <a:endParaRPr lang="ru-RU"/>
        </a:p>
      </dgm:t>
    </dgm:pt>
    <dgm:pt modelId="{1AEE6D1F-2ABD-4DC4-87B9-B3E33DD04632}">
      <dgm:prSet phldrT="[Текст]" custT="1"/>
      <dgm:spPr/>
      <dgm:t>
        <a:bodyPr/>
        <a:lstStyle/>
        <a:p>
          <a:endParaRPr lang="ru-RU" sz="900"/>
        </a:p>
      </dgm:t>
    </dgm:pt>
    <dgm:pt modelId="{55FB83D7-E6C9-45BC-8DDE-A42FCEF85080}" type="parTrans" cxnId="{988DF851-C160-481B-A8CE-DAB51116F174}">
      <dgm:prSet/>
      <dgm:spPr/>
      <dgm:t>
        <a:bodyPr/>
        <a:lstStyle/>
        <a:p>
          <a:endParaRPr lang="ru-RU"/>
        </a:p>
      </dgm:t>
    </dgm:pt>
    <dgm:pt modelId="{025A0A4B-7A3F-48CC-A58F-161E1BF4339C}" type="sibTrans" cxnId="{988DF851-C160-481B-A8CE-DAB51116F174}">
      <dgm:prSet/>
      <dgm:spPr/>
      <dgm:t>
        <a:bodyPr/>
        <a:lstStyle/>
        <a:p>
          <a:endParaRPr lang="ru-RU"/>
        </a:p>
      </dgm:t>
    </dgm:pt>
    <dgm:pt modelId="{8B1EEC60-316B-4E64-9706-796FC6695F4D}">
      <dgm:prSet phldrT="[Текст]" custT="1"/>
      <dgm:spPr/>
      <dgm:t>
        <a:bodyPr/>
        <a:lstStyle/>
        <a:p>
          <a:r>
            <a:rPr lang="ru-RU" sz="900">
              <a:latin typeface="Times New Roman" pitchFamily="18" charset="0"/>
              <a:cs typeface="Times New Roman" pitchFamily="18" charset="0"/>
            </a:rPr>
            <a:t>уміння створювати комфортні умови, знімати напругу</a:t>
          </a:r>
        </a:p>
      </dgm:t>
    </dgm:pt>
    <dgm:pt modelId="{F86E7D20-8D0F-45B8-8DAF-FD9E60C104CB}" type="parTrans" cxnId="{376D7A58-6786-4C55-8828-9DB2F843B1F8}">
      <dgm:prSet/>
      <dgm:spPr/>
      <dgm:t>
        <a:bodyPr/>
        <a:lstStyle/>
        <a:p>
          <a:endParaRPr lang="ru-RU"/>
        </a:p>
      </dgm:t>
    </dgm:pt>
    <dgm:pt modelId="{B5805AB9-0223-452D-9E0F-F9389DEC43F3}" type="sibTrans" cxnId="{376D7A58-6786-4C55-8828-9DB2F843B1F8}">
      <dgm:prSet/>
      <dgm:spPr/>
      <dgm:t>
        <a:bodyPr/>
        <a:lstStyle/>
        <a:p>
          <a:endParaRPr lang="ru-RU"/>
        </a:p>
      </dgm:t>
    </dgm:pt>
    <dgm:pt modelId="{A7834FBB-F908-4E31-8805-0B7A1878F4CA}">
      <dgm:prSet phldrT="[Текст]" custT="1"/>
      <dgm:spPr/>
      <dgm:t>
        <a:bodyPr/>
        <a:lstStyle/>
        <a:p>
          <a:r>
            <a:rPr lang="ru-RU" sz="900">
              <a:latin typeface="Times New Roman" pitchFamily="18" charset="0"/>
              <a:cs typeface="Times New Roman" pitchFamily="18" charset="0"/>
            </a:rPr>
            <a:t>міміка, пантоміміка</a:t>
          </a:r>
        </a:p>
      </dgm:t>
    </dgm:pt>
    <dgm:pt modelId="{16B3FF47-C752-4F27-9010-92F53BE1C8CA}" type="parTrans" cxnId="{6C662E30-A156-4CA5-AF0C-9464F667DF7B}">
      <dgm:prSet/>
      <dgm:spPr/>
      <dgm:t>
        <a:bodyPr/>
        <a:lstStyle/>
        <a:p>
          <a:endParaRPr lang="ru-RU"/>
        </a:p>
      </dgm:t>
    </dgm:pt>
    <dgm:pt modelId="{FFFA074A-EF3A-465C-8163-C19F105A99E1}" type="sibTrans" cxnId="{6C662E30-A156-4CA5-AF0C-9464F667DF7B}">
      <dgm:prSet/>
      <dgm:spPr/>
      <dgm:t>
        <a:bodyPr/>
        <a:lstStyle/>
        <a:p>
          <a:endParaRPr lang="ru-RU"/>
        </a:p>
      </dgm:t>
    </dgm:pt>
    <dgm:pt modelId="{1B30FBDC-CA86-4E6A-BD81-DE508A629ADE}">
      <dgm:prSet phldrT="[Текст]" custT="1"/>
      <dgm:spPr/>
      <dgm:t>
        <a:bodyPr/>
        <a:lstStyle/>
        <a:p>
          <a:r>
            <a:rPr lang="ru-RU" sz="900">
              <a:latin typeface="Times New Roman" pitchFamily="18" charset="0"/>
              <a:cs typeface="Times New Roman" pitchFamily="18" charset="0"/>
            </a:rPr>
            <a:t>емоційна виразність</a:t>
          </a:r>
        </a:p>
      </dgm:t>
    </dgm:pt>
    <dgm:pt modelId="{4A7748D7-3D88-461B-9EC5-4F75F3C6CB16}" type="parTrans" cxnId="{25D127DA-AE4D-4343-A3DF-9E45B52ADE50}">
      <dgm:prSet/>
      <dgm:spPr/>
      <dgm:t>
        <a:bodyPr/>
        <a:lstStyle/>
        <a:p>
          <a:endParaRPr lang="ru-RU"/>
        </a:p>
      </dgm:t>
    </dgm:pt>
    <dgm:pt modelId="{4F4E47CA-CC64-4934-9B36-B24E24839FC5}" type="sibTrans" cxnId="{25D127DA-AE4D-4343-A3DF-9E45B52ADE50}">
      <dgm:prSet/>
      <dgm:spPr/>
      <dgm:t>
        <a:bodyPr/>
        <a:lstStyle/>
        <a:p>
          <a:endParaRPr lang="ru-RU"/>
        </a:p>
      </dgm:t>
    </dgm:pt>
    <dgm:pt modelId="{E6C6BE72-3232-4A2E-BCDB-CFC6F09B0053}">
      <dgm:prSet phldrT="[Текст]" custT="1"/>
      <dgm:spPr/>
      <dgm:t>
        <a:bodyPr/>
        <a:lstStyle/>
        <a:p>
          <a:endParaRPr lang="ru-RU" sz="900"/>
        </a:p>
      </dgm:t>
    </dgm:pt>
    <dgm:pt modelId="{B40441A0-FD0A-49D3-9E12-56C902F9D958}" type="parTrans" cxnId="{D61D246A-0E5C-4BD0-9E10-A045C846AADF}">
      <dgm:prSet/>
      <dgm:spPr/>
      <dgm:t>
        <a:bodyPr/>
        <a:lstStyle/>
        <a:p>
          <a:endParaRPr lang="ru-RU"/>
        </a:p>
      </dgm:t>
    </dgm:pt>
    <dgm:pt modelId="{C3161209-06AB-44F9-8298-799BA0C08596}" type="sibTrans" cxnId="{D61D246A-0E5C-4BD0-9E10-A045C846AADF}">
      <dgm:prSet/>
      <dgm:spPr/>
      <dgm:t>
        <a:bodyPr/>
        <a:lstStyle/>
        <a:p>
          <a:endParaRPr lang="ru-RU"/>
        </a:p>
      </dgm:t>
    </dgm:pt>
    <dgm:pt modelId="{E8271D88-8B71-4831-A740-4673B97B2AC2}">
      <dgm:prSet phldrT="[Текст]" custT="1"/>
      <dgm:spPr/>
      <dgm:t>
        <a:bodyPr/>
        <a:lstStyle/>
        <a:p>
          <a:endParaRPr lang="ru-RU" sz="900"/>
        </a:p>
      </dgm:t>
    </dgm:pt>
    <dgm:pt modelId="{22DB09E8-D972-443D-B9F2-06DA19E52186}" type="parTrans" cxnId="{38439E5D-BD9F-4D21-8063-78CECED849CB}">
      <dgm:prSet/>
      <dgm:spPr/>
      <dgm:t>
        <a:bodyPr/>
        <a:lstStyle/>
        <a:p>
          <a:endParaRPr lang="ru-RU"/>
        </a:p>
      </dgm:t>
    </dgm:pt>
    <dgm:pt modelId="{9C18B375-45C8-4745-98A4-48894B91B5D0}" type="sibTrans" cxnId="{38439E5D-BD9F-4D21-8063-78CECED849CB}">
      <dgm:prSet/>
      <dgm:spPr/>
      <dgm:t>
        <a:bodyPr/>
        <a:lstStyle/>
        <a:p>
          <a:endParaRPr lang="ru-RU"/>
        </a:p>
      </dgm:t>
    </dgm:pt>
    <dgm:pt modelId="{7EC0A766-B5A7-44A6-8B3D-0FDB93107E96}">
      <dgm:prSet phldrT="[Текст]" custT="1"/>
      <dgm:spPr/>
      <dgm:t>
        <a:bodyPr/>
        <a:lstStyle/>
        <a:p>
          <a:r>
            <a:rPr lang="ru-RU" sz="900">
              <a:latin typeface="Times New Roman" pitchFamily="18" charset="0"/>
              <a:cs typeface="Times New Roman" pitchFamily="18" charset="0"/>
            </a:rPr>
            <a:t>уміння бачити аудиторію</a:t>
          </a:r>
        </a:p>
      </dgm:t>
    </dgm:pt>
    <dgm:pt modelId="{79100C2E-9B47-4F18-A04B-DBE65FD49851}" type="parTrans" cxnId="{BDA42B4B-4BA0-4D08-93C8-18532A6B7278}">
      <dgm:prSet/>
      <dgm:spPr/>
      <dgm:t>
        <a:bodyPr/>
        <a:lstStyle/>
        <a:p>
          <a:endParaRPr lang="ru-RU"/>
        </a:p>
      </dgm:t>
    </dgm:pt>
    <dgm:pt modelId="{B19BB4F9-2EEA-4893-BCF0-3F7B96DAE881}" type="sibTrans" cxnId="{BDA42B4B-4BA0-4D08-93C8-18532A6B7278}">
      <dgm:prSet/>
      <dgm:spPr/>
      <dgm:t>
        <a:bodyPr/>
        <a:lstStyle/>
        <a:p>
          <a:endParaRPr lang="ru-RU"/>
        </a:p>
      </dgm:t>
    </dgm:pt>
    <dgm:pt modelId="{E35A283E-A795-4E4C-B669-FE7444EE36A2}">
      <dgm:prSet phldrT="[Текст]" custT="1"/>
      <dgm:spPr/>
      <dgm:t>
        <a:bodyPr/>
        <a:lstStyle/>
        <a:p>
          <a:r>
            <a:rPr lang="ru-RU" sz="900">
              <a:latin typeface="Times New Roman" pitchFamily="18" charset="0"/>
              <a:cs typeface="Times New Roman" pitchFamily="18" charset="0"/>
            </a:rPr>
            <a:t>аналізувати відповіді</a:t>
          </a:r>
        </a:p>
      </dgm:t>
    </dgm:pt>
    <dgm:pt modelId="{2D4B4CE2-2F53-488A-882D-F2170EC35710}" type="parTrans" cxnId="{65615FAF-F485-4260-9EB7-86BD01A69692}">
      <dgm:prSet/>
      <dgm:spPr/>
      <dgm:t>
        <a:bodyPr/>
        <a:lstStyle/>
        <a:p>
          <a:endParaRPr lang="ru-RU"/>
        </a:p>
      </dgm:t>
    </dgm:pt>
    <dgm:pt modelId="{349B70EF-F5EF-48CC-9A5C-CB37E498E8A8}" type="sibTrans" cxnId="{65615FAF-F485-4260-9EB7-86BD01A69692}">
      <dgm:prSet/>
      <dgm:spPr/>
      <dgm:t>
        <a:bodyPr/>
        <a:lstStyle/>
        <a:p>
          <a:endParaRPr lang="ru-RU"/>
        </a:p>
      </dgm:t>
    </dgm:pt>
    <dgm:pt modelId="{2866E98E-448B-4602-8CEA-9DEC7F5C4C43}">
      <dgm:prSet phldrT="[Текст]" custT="1"/>
      <dgm:spPr/>
      <dgm:t>
        <a:bodyPr/>
        <a:lstStyle/>
        <a:p>
          <a:r>
            <a:rPr lang="ru-RU" sz="900">
              <a:latin typeface="Times New Roman" pitchFamily="18" charset="0"/>
              <a:cs typeface="Times New Roman" pitchFamily="18" charset="0"/>
            </a:rPr>
            <a:t>уміння передавати своє ставлення</a:t>
          </a:r>
        </a:p>
      </dgm:t>
    </dgm:pt>
    <dgm:pt modelId="{7A70B159-E9AB-4635-8C43-BDB54434CFC9}" type="parTrans" cxnId="{C2D511AC-2D83-481D-B750-2E6511181AF5}">
      <dgm:prSet/>
      <dgm:spPr/>
      <dgm:t>
        <a:bodyPr/>
        <a:lstStyle/>
        <a:p>
          <a:endParaRPr lang="ru-RU"/>
        </a:p>
      </dgm:t>
    </dgm:pt>
    <dgm:pt modelId="{20FBFB9D-6428-4E7F-951F-6ECB5A61D1D1}" type="sibTrans" cxnId="{C2D511AC-2D83-481D-B750-2E6511181AF5}">
      <dgm:prSet/>
      <dgm:spPr/>
      <dgm:t>
        <a:bodyPr/>
        <a:lstStyle/>
        <a:p>
          <a:endParaRPr lang="ru-RU"/>
        </a:p>
      </dgm:t>
    </dgm:pt>
    <dgm:pt modelId="{12F5F9C9-1F89-465D-9F19-559784FB0DC5}">
      <dgm:prSet phldrT="[Текст]" custT="1"/>
      <dgm:spPr/>
      <dgm:t>
        <a:bodyPr/>
        <a:lstStyle/>
        <a:p>
          <a:r>
            <a:rPr lang="ru-RU" sz="900">
              <a:latin typeface="Times New Roman" pitchFamily="18" charset="0"/>
              <a:cs typeface="Times New Roman" pitchFamily="18" charset="0"/>
            </a:rPr>
            <a:t>розуміння інших</a:t>
          </a:r>
        </a:p>
      </dgm:t>
    </dgm:pt>
    <dgm:pt modelId="{626E33FD-2990-4EC6-A27D-D814DE65FE74}" type="parTrans" cxnId="{845D801B-59D0-4ED4-BBC0-AE2F118C4C05}">
      <dgm:prSet/>
      <dgm:spPr/>
      <dgm:t>
        <a:bodyPr/>
        <a:lstStyle/>
        <a:p>
          <a:endParaRPr lang="ru-RU"/>
        </a:p>
      </dgm:t>
    </dgm:pt>
    <dgm:pt modelId="{3771C6F2-C744-4333-A369-19F0FA713C40}" type="sibTrans" cxnId="{845D801B-59D0-4ED4-BBC0-AE2F118C4C05}">
      <dgm:prSet/>
      <dgm:spPr/>
      <dgm:t>
        <a:bodyPr/>
        <a:lstStyle/>
        <a:p>
          <a:endParaRPr lang="ru-RU"/>
        </a:p>
      </dgm:t>
    </dgm:pt>
    <dgm:pt modelId="{CC6C9916-820A-4761-A875-DC84F4485C94}">
      <dgm:prSet phldrT="[Текст]" custT="1"/>
      <dgm:spPr/>
      <dgm:t>
        <a:bodyPr/>
        <a:lstStyle/>
        <a:p>
          <a:r>
            <a:rPr lang="ru-RU" sz="900">
              <a:latin typeface="Times New Roman" pitchFamily="18" charset="0"/>
              <a:cs typeface="Times New Roman" pitchFamily="18" charset="0"/>
            </a:rPr>
            <a:t>уміння зацікавити, захопити</a:t>
          </a:r>
        </a:p>
      </dgm:t>
    </dgm:pt>
    <dgm:pt modelId="{C94AE30D-F4DE-4826-985F-4F6FD26697FD}" type="parTrans" cxnId="{F360C13F-F305-4077-B7D3-0FE144BD509A}">
      <dgm:prSet/>
      <dgm:spPr/>
      <dgm:t>
        <a:bodyPr/>
        <a:lstStyle/>
        <a:p>
          <a:endParaRPr lang="ru-RU"/>
        </a:p>
      </dgm:t>
    </dgm:pt>
    <dgm:pt modelId="{E6C1AAE9-65C9-4DAD-B7BE-ABB122E3726B}" type="sibTrans" cxnId="{F360C13F-F305-4077-B7D3-0FE144BD509A}">
      <dgm:prSet/>
      <dgm:spPr/>
      <dgm:t>
        <a:bodyPr/>
        <a:lstStyle/>
        <a:p>
          <a:endParaRPr lang="ru-RU"/>
        </a:p>
      </dgm:t>
    </dgm:pt>
    <dgm:pt modelId="{5F25559E-A904-44E4-BBAC-6E1C63B4E014}">
      <dgm:prSet phldrT="[Текст]" custT="1"/>
      <dgm:spPr/>
      <dgm:t>
        <a:bodyPr/>
        <a:lstStyle/>
        <a:p>
          <a:r>
            <a:rPr lang="ru-RU" sz="900">
              <a:latin typeface="Times New Roman" pitchFamily="18" charset="0"/>
              <a:cs typeface="Times New Roman" pitchFamily="18" charset="0"/>
            </a:rPr>
            <a:t>уміння бути уважним</a:t>
          </a:r>
        </a:p>
      </dgm:t>
    </dgm:pt>
    <dgm:pt modelId="{264BCF47-F4EF-4329-843E-D338E7DD94D0}" type="parTrans" cxnId="{2A6C1DB3-E14C-4686-8A1A-4FAF13DF48BB}">
      <dgm:prSet/>
      <dgm:spPr/>
      <dgm:t>
        <a:bodyPr/>
        <a:lstStyle/>
        <a:p>
          <a:endParaRPr lang="ru-RU"/>
        </a:p>
      </dgm:t>
    </dgm:pt>
    <dgm:pt modelId="{424279B4-02E2-47CC-9477-3CCFC67A8D30}" type="sibTrans" cxnId="{2A6C1DB3-E14C-4686-8A1A-4FAF13DF48BB}">
      <dgm:prSet/>
      <dgm:spPr/>
      <dgm:t>
        <a:bodyPr/>
        <a:lstStyle/>
        <a:p>
          <a:endParaRPr lang="ru-RU"/>
        </a:p>
      </dgm:t>
    </dgm:pt>
    <dgm:pt modelId="{EA02F6AB-1035-4029-AC11-4829E3C79FCA}">
      <dgm:prSet phldrT="[Текст]" custT="1"/>
      <dgm:spPr/>
      <dgm:t>
        <a:bodyPr/>
        <a:lstStyle/>
        <a:p>
          <a:endParaRPr lang="ru-RU" sz="900"/>
        </a:p>
      </dgm:t>
    </dgm:pt>
    <dgm:pt modelId="{E661D4F5-64DD-4E7C-8227-55DB8DB86181}" type="parTrans" cxnId="{EDAF15C3-69D4-4ACD-8738-841E1BFDBC20}">
      <dgm:prSet/>
      <dgm:spPr/>
      <dgm:t>
        <a:bodyPr/>
        <a:lstStyle/>
        <a:p>
          <a:endParaRPr lang="ru-RU"/>
        </a:p>
      </dgm:t>
    </dgm:pt>
    <dgm:pt modelId="{E3A9AFFB-E0EF-4AD2-99AC-A8BEC45AE9CE}" type="sibTrans" cxnId="{EDAF15C3-69D4-4ACD-8738-841E1BFDBC20}">
      <dgm:prSet/>
      <dgm:spPr/>
      <dgm:t>
        <a:bodyPr/>
        <a:lstStyle/>
        <a:p>
          <a:endParaRPr lang="ru-RU"/>
        </a:p>
      </dgm:t>
    </dgm:pt>
    <dgm:pt modelId="{8FAFB26D-2678-4598-8788-9079FD1ABA37}">
      <dgm:prSet phldrT="[Текст]" custT="1"/>
      <dgm:spPr/>
      <dgm:t>
        <a:bodyPr/>
        <a:lstStyle/>
        <a:p>
          <a:endParaRPr lang="ru-RU" sz="900"/>
        </a:p>
      </dgm:t>
    </dgm:pt>
    <dgm:pt modelId="{C15132AE-7523-462F-80F7-B082477B5C07}" type="parTrans" cxnId="{CC77F66D-5E35-40C6-813A-09AE22097D32}">
      <dgm:prSet/>
      <dgm:spPr/>
      <dgm:t>
        <a:bodyPr/>
        <a:lstStyle/>
        <a:p>
          <a:endParaRPr lang="ru-RU"/>
        </a:p>
      </dgm:t>
    </dgm:pt>
    <dgm:pt modelId="{BE911E6D-EE63-40CD-A18E-0B9C9A9CFA7C}" type="sibTrans" cxnId="{CC77F66D-5E35-40C6-813A-09AE22097D32}">
      <dgm:prSet/>
      <dgm:spPr/>
      <dgm:t>
        <a:bodyPr/>
        <a:lstStyle/>
        <a:p>
          <a:endParaRPr lang="ru-RU"/>
        </a:p>
      </dgm:t>
    </dgm:pt>
    <dgm:pt modelId="{BBFAA6F2-CD74-46AD-AA34-6D5F143082C6}">
      <dgm:prSet phldrT="[Текст]" custT="1"/>
      <dgm:spPr/>
      <dgm:t>
        <a:bodyPr/>
        <a:lstStyle/>
        <a:p>
          <a:endParaRPr lang="ru-RU" sz="900"/>
        </a:p>
      </dgm:t>
    </dgm:pt>
    <dgm:pt modelId="{5AB00BD1-F927-4CFC-9F46-0D1FDD0E1675}" type="parTrans" cxnId="{D518D009-8D9B-4021-B6E3-ABA187D56508}">
      <dgm:prSet/>
      <dgm:spPr/>
      <dgm:t>
        <a:bodyPr/>
        <a:lstStyle/>
        <a:p>
          <a:endParaRPr lang="ru-RU"/>
        </a:p>
      </dgm:t>
    </dgm:pt>
    <dgm:pt modelId="{994BE638-59C5-4597-B811-EA9BCA1F2621}" type="sibTrans" cxnId="{D518D009-8D9B-4021-B6E3-ABA187D56508}">
      <dgm:prSet/>
      <dgm:spPr/>
      <dgm:t>
        <a:bodyPr/>
        <a:lstStyle/>
        <a:p>
          <a:endParaRPr lang="ru-RU"/>
        </a:p>
      </dgm:t>
    </dgm:pt>
    <dgm:pt modelId="{553BF546-54A5-4DAA-AB89-83A2412EC1F1}">
      <dgm:prSet phldrT="[Текст]" custT="1"/>
      <dgm:spPr/>
      <dgm:t>
        <a:bodyPr/>
        <a:lstStyle/>
        <a:p>
          <a:r>
            <a:rPr lang="ru-RU" sz="1400" i="1">
              <a:latin typeface="Times New Roman" pitchFamily="18" charset="0"/>
              <a:cs typeface="Times New Roman" pitchFamily="18" charset="0"/>
            </a:rPr>
            <a:t>Саморегуляція</a:t>
          </a:r>
        </a:p>
      </dgm:t>
    </dgm:pt>
    <dgm:pt modelId="{855474A1-8659-491F-A333-21D01ADE749B}" type="parTrans" cxnId="{854D1EA0-79BC-4EB5-A889-344399710BD6}">
      <dgm:prSet/>
      <dgm:spPr/>
      <dgm:t>
        <a:bodyPr/>
        <a:lstStyle/>
        <a:p>
          <a:endParaRPr lang="ru-RU"/>
        </a:p>
      </dgm:t>
    </dgm:pt>
    <dgm:pt modelId="{9499A2F1-2B7F-4DAC-90E7-3769D0B580DA}" type="sibTrans" cxnId="{854D1EA0-79BC-4EB5-A889-344399710BD6}">
      <dgm:prSet/>
      <dgm:spPr/>
      <dgm:t>
        <a:bodyPr/>
        <a:lstStyle/>
        <a:p>
          <a:endParaRPr lang="ru-RU"/>
        </a:p>
      </dgm:t>
    </dgm:pt>
    <dgm:pt modelId="{F75D019F-0990-4C21-9900-49F6EB5B0450}">
      <dgm:prSet phldrT="[Текст]" custT="1"/>
      <dgm:spPr/>
      <dgm:t>
        <a:bodyPr/>
        <a:lstStyle/>
        <a:p>
          <a:r>
            <a:rPr lang="ru-RU" sz="900">
              <a:latin typeface="Times New Roman" pitchFamily="18" charset="0"/>
              <a:cs typeface="Times New Roman" pitchFamily="18" charset="0"/>
            </a:rPr>
            <a:t>здатність до перевтілення</a:t>
          </a:r>
        </a:p>
      </dgm:t>
    </dgm:pt>
    <dgm:pt modelId="{2F05824B-5D7D-49D9-81F6-6A59DB7462DF}" type="parTrans" cxnId="{ADC921A8-C9C3-407D-A5CB-B41D0F9F408F}">
      <dgm:prSet/>
      <dgm:spPr/>
      <dgm:t>
        <a:bodyPr/>
        <a:lstStyle/>
        <a:p>
          <a:endParaRPr lang="ru-RU"/>
        </a:p>
      </dgm:t>
    </dgm:pt>
    <dgm:pt modelId="{770F2F92-082E-4721-8A6A-B984FFC5A9FE}" type="sibTrans" cxnId="{ADC921A8-C9C3-407D-A5CB-B41D0F9F408F}">
      <dgm:prSet/>
      <dgm:spPr/>
      <dgm:t>
        <a:bodyPr/>
        <a:lstStyle/>
        <a:p>
          <a:endParaRPr lang="ru-RU"/>
        </a:p>
      </dgm:t>
    </dgm:pt>
    <dgm:pt modelId="{E5F86106-DD77-4564-8ABE-62225B827611}">
      <dgm:prSet phldrT="[Текст]" custT="1"/>
      <dgm:spPr/>
      <dgm:t>
        <a:bodyPr/>
        <a:lstStyle/>
        <a:p>
          <a:endParaRPr lang="ru-RU" sz="900"/>
        </a:p>
      </dgm:t>
    </dgm:pt>
    <dgm:pt modelId="{99B48510-3425-4E98-AFC7-817CEEB92A12}" type="sibTrans" cxnId="{4B385066-E732-42B8-A191-98CA0A67BF28}">
      <dgm:prSet/>
      <dgm:spPr/>
      <dgm:t>
        <a:bodyPr/>
        <a:lstStyle/>
        <a:p>
          <a:endParaRPr lang="ru-RU"/>
        </a:p>
      </dgm:t>
    </dgm:pt>
    <dgm:pt modelId="{861CB4F4-2DBB-4E31-A397-041FBB1731B3}" type="parTrans" cxnId="{4B385066-E732-42B8-A191-98CA0A67BF28}">
      <dgm:prSet/>
      <dgm:spPr/>
      <dgm:t>
        <a:bodyPr/>
        <a:lstStyle/>
        <a:p>
          <a:endParaRPr lang="ru-RU"/>
        </a:p>
      </dgm:t>
    </dgm:pt>
    <dgm:pt modelId="{DF412DCE-A357-4E64-AF19-6657057006CC}" type="pres">
      <dgm:prSet presAssocID="{B33F4937-37FD-4168-BAA7-4CE10108B271}" presName="Name0" presStyleCnt="0">
        <dgm:presLayoutVars>
          <dgm:chMax val="7"/>
          <dgm:dir/>
          <dgm:animLvl val="lvl"/>
          <dgm:resizeHandles val="exact"/>
        </dgm:presLayoutVars>
      </dgm:prSet>
      <dgm:spPr/>
    </dgm:pt>
    <dgm:pt modelId="{01635832-94CA-4707-9A93-AEE6FE1EE408}" type="pres">
      <dgm:prSet presAssocID="{C266145A-D050-4C19-BD9A-EBCDA6E0EB2F}" presName="circle1" presStyleLbl="node1" presStyleIdx="0" presStyleCnt="3"/>
      <dgm:spPr/>
    </dgm:pt>
    <dgm:pt modelId="{0295CA24-6551-4293-A994-7DBDE6906E7C}" type="pres">
      <dgm:prSet presAssocID="{C266145A-D050-4C19-BD9A-EBCDA6E0EB2F}" presName="space" presStyleCnt="0"/>
      <dgm:spPr/>
    </dgm:pt>
    <dgm:pt modelId="{E44FBAA8-35B8-4CCE-B206-06AC1B0C6F05}" type="pres">
      <dgm:prSet presAssocID="{C266145A-D050-4C19-BD9A-EBCDA6E0EB2F}" presName="rect1" presStyleLbl="alignAcc1" presStyleIdx="0" presStyleCnt="3"/>
      <dgm:spPr/>
    </dgm:pt>
    <dgm:pt modelId="{028241E2-C484-4513-B845-24F9ABD50661}" type="pres">
      <dgm:prSet presAssocID="{3FA07943-5ED4-491F-A02F-A41BFEF6D0CC}" presName="vertSpace2" presStyleLbl="node1" presStyleIdx="0" presStyleCnt="3"/>
      <dgm:spPr/>
    </dgm:pt>
    <dgm:pt modelId="{38062995-FEC1-4DD1-8EB2-9D7EB2227362}" type="pres">
      <dgm:prSet presAssocID="{3FA07943-5ED4-491F-A02F-A41BFEF6D0CC}" presName="circle2" presStyleLbl="node1" presStyleIdx="1" presStyleCnt="3"/>
      <dgm:spPr/>
    </dgm:pt>
    <dgm:pt modelId="{2CEFA90A-0054-4659-AEE1-7214ED205A21}" type="pres">
      <dgm:prSet presAssocID="{3FA07943-5ED4-491F-A02F-A41BFEF6D0CC}" presName="rect2" presStyleLbl="alignAcc1" presStyleIdx="1" presStyleCnt="3"/>
      <dgm:spPr/>
    </dgm:pt>
    <dgm:pt modelId="{98632B66-BC69-479C-BCE0-FD83116AAADA}" type="pres">
      <dgm:prSet presAssocID="{553BF546-54A5-4DAA-AB89-83A2412EC1F1}" presName="vertSpace3" presStyleLbl="node1" presStyleIdx="1" presStyleCnt="3"/>
      <dgm:spPr/>
    </dgm:pt>
    <dgm:pt modelId="{20191886-0FC4-44C5-9083-4BCE0AABA955}" type="pres">
      <dgm:prSet presAssocID="{553BF546-54A5-4DAA-AB89-83A2412EC1F1}" presName="circle3" presStyleLbl="node1" presStyleIdx="2" presStyleCnt="3"/>
      <dgm:spPr/>
    </dgm:pt>
    <dgm:pt modelId="{E5F0166E-E6D1-4447-8321-87FB4F4295B0}" type="pres">
      <dgm:prSet presAssocID="{553BF546-54A5-4DAA-AB89-83A2412EC1F1}" presName="rect3" presStyleLbl="alignAcc1" presStyleIdx="2" presStyleCnt="3"/>
      <dgm:spPr/>
    </dgm:pt>
    <dgm:pt modelId="{F5955B20-A49D-4DCC-862D-4C29B1326C8F}" type="pres">
      <dgm:prSet presAssocID="{C266145A-D050-4C19-BD9A-EBCDA6E0EB2F}" presName="rect1ParTx" presStyleLbl="alignAcc1" presStyleIdx="2" presStyleCnt="3">
        <dgm:presLayoutVars>
          <dgm:chMax val="1"/>
          <dgm:bulletEnabled val="1"/>
        </dgm:presLayoutVars>
      </dgm:prSet>
      <dgm:spPr/>
    </dgm:pt>
    <dgm:pt modelId="{4199B705-84E7-4FBB-B4A5-7E55A11AA2DB}" type="pres">
      <dgm:prSet presAssocID="{C266145A-D050-4C19-BD9A-EBCDA6E0EB2F}" presName="rect1ChTx" presStyleLbl="alignAcc1" presStyleIdx="2" presStyleCnt="3">
        <dgm:presLayoutVars>
          <dgm:bulletEnabled val="1"/>
        </dgm:presLayoutVars>
      </dgm:prSet>
      <dgm:spPr/>
    </dgm:pt>
    <dgm:pt modelId="{6646FB29-39AF-4EF1-AE54-9099176DC3E8}" type="pres">
      <dgm:prSet presAssocID="{3FA07943-5ED4-491F-A02F-A41BFEF6D0CC}" presName="rect2ParTx" presStyleLbl="alignAcc1" presStyleIdx="2" presStyleCnt="3">
        <dgm:presLayoutVars>
          <dgm:chMax val="1"/>
          <dgm:bulletEnabled val="1"/>
        </dgm:presLayoutVars>
      </dgm:prSet>
      <dgm:spPr/>
    </dgm:pt>
    <dgm:pt modelId="{828E207A-E405-43C5-989F-0A95DE6E1123}" type="pres">
      <dgm:prSet presAssocID="{3FA07943-5ED4-491F-A02F-A41BFEF6D0CC}" presName="rect2ChTx" presStyleLbl="alignAcc1" presStyleIdx="2" presStyleCnt="3">
        <dgm:presLayoutVars>
          <dgm:bulletEnabled val="1"/>
        </dgm:presLayoutVars>
      </dgm:prSet>
      <dgm:spPr/>
    </dgm:pt>
    <dgm:pt modelId="{5C4465E2-69F2-44B6-A50D-E37376377C98}" type="pres">
      <dgm:prSet presAssocID="{553BF546-54A5-4DAA-AB89-83A2412EC1F1}" presName="rect3ParTx" presStyleLbl="alignAcc1" presStyleIdx="2" presStyleCnt="3">
        <dgm:presLayoutVars>
          <dgm:chMax val="1"/>
          <dgm:bulletEnabled val="1"/>
        </dgm:presLayoutVars>
      </dgm:prSet>
      <dgm:spPr/>
    </dgm:pt>
    <dgm:pt modelId="{89CBE612-E865-4304-80A6-2451A5D8777C}" type="pres">
      <dgm:prSet presAssocID="{553BF546-54A5-4DAA-AB89-83A2412EC1F1}" presName="rect3ChTx" presStyleLbl="alignAcc1" presStyleIdx="2" presStyleCnt="3">
        <dgm:presLayoutVars>
          <dgm:bulletEnabled val="1"/>
        </dgm:presLayoutVars>
      </dgm:prSet>
      <dgm:spPr/>
    </dgm:pt>
  </dgm:ptLst>
  <dgm:cxnLst>
    <dgm:cxn modelId="{8841AA00-C3FA-4700-900A-5A5F9FF71C84}" type="presOf" srcId="{E35A283E-A795-4E4C-B669-FE7444EE36A2}" destId="{828E207A-E405-43C5-989F-0A95DE6E1123}" srcOrd="0" destOrd="6" presId="urn:microsoft.com/office/officeart/2005/8/layout/target3"/>
    <dgm:cxn modelId="{61695202-A50E-4791-B4DB-04E2DA2A7B07}" type="presOf" srcId="{C266145A-D050-4C19-BD9A-EBCDA6E0EB2F}" destId="{E44FBAA8-35B8-4CCE-B206-06AC1B0C6F05}" srcOrd="0" destOrd="0" presId="urn:microsoft.com/office/officeart/2005/8/layout/target3"/>
    <dgm:cxn modelId="{78F39B04-213A-4265-96A2-AC10775394D8}" type="presOf" srcId="{2866E98E-448B-4602-8CEA-9DEC7F5C4C43}" destId="{828E207A-E405-43C5-989F-0A95DE6E1123}" srcOrd="0" destOrd="7" presId="urn:microsoft.com/office/officeart/2005/8/layout/target3"/>
    <dgm:cxn modelId="{D518D009-8D9B-4021-B6E3-ABA187D56508}" srcId="{3FA07943-5ED4-491F-A02F-A41BFEF6D0CC}" destId="{BBFAA6F2-CD74-46AD-AA34-6D5F143082C6}" srcOrd="11" destOrd="0" parTransId="{5AB00BD1-F927-4CFC-9F46-0D1FDD0E1675}" sibTransId="{994BE638-59C5-4597-B811-EA9BCA1F2621}"/>
    <dgm:cxn modelId="{07DF350C-684D-47D7-814E-DD487C95278E}" type="presOf" srcId="{3FA07943-5ED4-491F-A02F-A41BFEF6D0CC}" destId="{6646FB29-39AF-4EF1-AE54-9099176DC3E8}" srcOrd="1" destOrd="0" presId="urn:microsoft.com/office/officeart/2005/8/layout/target3"/>
    <dgm:cxn modelId="{7AC1021B-423C-42E5-AB8D-77077C405EE2}" type="presOf" srcId="{8B1EEC60-316B-4E64-9706-796FC6695F4D}" destId="{828E207A-E405-43C5-989F-0A95DE6E1123}" srcOrd="0" destOrd="13" presId="urn:microsoft.com/office/officeart/2005/8/layout/target3"/>
    <dgm:cxn modelId="{845D801B-59D0-4ED4-BBC0-AE2F118C4C05}" srcId="{3FA07943-5ED4-491F-A02F-A41BFEF6D0CC}" destId="{12F5F9C9-1F89-465D-9F19-559784FB0DC5}" srcOrd="8" destOrd="0" parTransId="{626E33FD-2990-4EC6-A27D-D814DE65FE74}" sibTransId="{3771C6F2-C744-4333-A369-19F0FA713C40}"/>
    <dgm:cxn modelId="{11157428-DA6E-475E-97CC-C485D0657CB6}" type="presOf" srcId="{553BF546-54A5-4DAA-AB89-83A2412EC1F1}" destId="{5C4465E2-69F2-44B6-A50D-E37376377C98}" srcOrd="1" destOrd="0" presId="urn:microsoft.com/office/officeart/2005/8/layout/target3"/>
    <dgm:cxn modelId="{B39F642B-C319-454A-95E0-2E93E8584818}" type="presOf" srcId="{E8271D88-8B71-4831-A740-4673B97B2AC2}" destId="{828E207A-E405-43C5-989F-0A95DE6E1123}" srcOrd="0" destOrd="4" presId="urn:microsoft.com/office/officeart/2005/8/layout/target3"/>
    <dgm:cxn modelId="{6C662E30-A156-4CA5-AF0C-9464F667DF7B}" srcId="{C266145A-D050-4C19-BD9A-EBCDA6E0EB2F}" destId="{A7834FBB-F908-4E31-8805-0B7A1878F4CA}" srcOrd="2" destOrd="0" parTransId="{16B3FF47-C752-4F27-9010-92F53BE1C8CA}" sibTransId="{FFFA074A-EF3A-465C-8163-C19F105A99E1}"/>
    <dgm:cxn modelId="{97084B3A-A79B-48CC-BEB7-E4603B1F6B8B}" type="presOf" srcId="{5F25559E-A904-44E4-BBAC-6E1C63B4E014}" destId="{828E207A-E405-43C5-989F-0A95DE6E1123}" srcOrd="0" destOrd="10" presId="urn:microsoft.com/office/officeart/2005/8/layout/target3"/>
    <dgm:cxn modelId="{1890543A-A8D4-48EB-95CC-02AF8CFDBC7F}" type="presOf" srcId="{E6C6BE72-3232-4A2E-BCDB-CFC6F09B0053}" destId="{828E207A-E405-43C5-989F-0A95DE6E1123}" srcOrd="0" destOrd="12" presId="urn:microsoft.com/office/officeart/2005/8/layout/target3"/>
    <dgm:cxn modelId="{F360C13F-F305-4077-B7D3-0FE144BD509A}" srcId="{3FA07943-5ED4-491F-A02F-A41BFEF6D0CC}" destId="{CC6C9916-820A-4761-A875-DC84F4485C94}" srcOrd="9" destOrd="0" parTransId="{C94AE30D-F4DE-4826-985F-4F6FD26697FD}" sibTransId="{E6C1AAE9-65C9-4DAD-B7BE-ABB122E3726B}"/>
    <dgm:cxn modelId="{38439E5D-BD9F-4D21-8063-78CECED849CB}" srcId="{3FA07943-5ED4-491F-A02F-A41BFEF6D0CC}" destId="{E8271D88-8B71-4831-A740-4673B97B2AC2}" srcOrd="4" destOrd="0" parTransId="{22DB09E8-D972-443D-B9F2-06DA19E52186}" sibTransId="{9C18B375-45C8-4745-98A4-48894B91B5D0}"/>
    <dgm:cxn modelId="{4B385066-E732-42B8-A191-98CA0A67BF28}" srcId="{3FA07943-5ED4-491F-A02F-A41BFEF6D0CC}" destId="{E5F86106-DD77-4564-8ABE-62225B827611}" srcOrd="2" destOrd="0" parTransId="{861CB4F4-2DBB-4E31-A397-041FBB1731B3}" sibTransId="{99B48510-3425-4E98-AFC7-817CEEB92A12}"/>
    <dgm:cxn modelId="{D61D246A-0E5C-4BD0-9E10-A045C846AADF}" srcId="{3FA07943-5ED4-491F-A02F-A41BFEF6D0CC}" destId="{E6C6BE72-3232-4A2E-BCDB-CFC6F09B0053}" srcOrd="12" destOrd="0" parTransId="{B40441A0-FD0A-49D3-9E12-56C902F9D958}" sibTransId="{C3161209-06AB-44F9-8298-799BA0C08596}"/>
    <dgm:cxn modelId="{BDA42B4B-4BA0-4D08-93C8-18532A6B7278}" srcId="{3FA07943-5ED4-491F-A02F-A41BFEF6D0CC}" destId="{7EC0A766-B5A7-44A6-8B3D-0FDB93107E96}" srcOrd="5" destOrd="0" parTransId="{79100C2E-9B47-4F18-A04B-DBE65FD49851}" sibTransId="{B19BB4F9-2EEA-4893-BCF0-3F7B96DAE881}"/>
    <dgm:cxn modelId="{5A21884C-6C4E-40CC-9439-3E5CEC174CB7}" srcId="{C266145A-D050-4C19-BD9A-EBCDA6E0EB2F}" destId="{36F363F2-1977-4EA3-89C7-C58C07D158DC}" srcOrd="1" destOrd="0" parTransId="{7EEBE522-BB2B-4660-ADC6-230DA91DAEF7}" sibTransId="{2BF56F73-55BE-4D55-BE0D-795EDFF04787}"/>
    <dgm:cxn modelId="{6BA2626D-5DF8-4B86-AC3A-882C9BA28F85}" type="presOf" srcId="{1B30FBDC-CA86-4E6A-BD81-DE508A629ADE}" destId="{4199B705-84E7-4FBB-B4A5-7E55A11AA2DB}" srcOrd="0" destOrd="3" presId="urn:microsoft.com/office/officeart/2005/8/layout/target3"/>
    <dgm:cxn modelId="{CC77F66D-5E35-40C6-813A-09AE22097D32}" srcId="{3FA07943-5ED4-491F-A02F-A41BFEF6D0CC}" destId="{8FAFB26D-2678-4598-8788-9079FD1ABA37}" srcOrd="1" destOrd="0" parTransId="{C15132AE-7523-462F-80F7-B082477B5C07}" sibTransId="{BE911E6D-EE63-40CD-A18E-0B9C9A9CFA7C}"/>
    <dgm:cxn modelId="{988DF851-C160-481B-A8CE-DAB51116F174}" srcId="{3FA07943-5ED4-491F-A02F-A41BFEF6D0CC}" destId="{1AEE6D1F-2ABD-4DC4-87B9-B3E33DD04632}" srcOrd="0" destOrd="0" parTransId="{55FB83D7-E6C9-45BC-8DDE-A42FCEF85080}" sibTransId="{025A0A4B-7A3F-48CC-A58F-161E1BF4339C}"/>
    <dgm:cxn modelId="{0FEE0456-2503-46F9-8D18-14EC28355D05}" type="presOf" srcId="{1AEE6D1F-2ABD-4DC4-87B9-B3E33DD04632}" destId="{828E207A-E405-43C5-989F-0A95DE6E1123}" srcOrd="0" destOrd="0" presId="urn:microsoft.com/office/officeart/2005/8/layout/target3"/>
    <dgm:cxn modelId="{376D7A58-6786-4C55-8828-9DB2F843B1F8}" srcId="{3FA07943-5ED4-491F-A02F-A41BFEF6D0CC}" destId="{8B1EEC60-316B-4E64-9706-796FC6695F4D}" srcOrd="13" destOrd="0" parTransId="{F86E7D20-8D0F-45B8-8DAF-FD9E60C104CB}" sibTransId="{B5805AB9-0223-452D-9E0F-F9389DEC43F3}"/>
    <dgm:cxn modelId="{65D1A084-97E0-4B64-9F38-55E923F4A6CB}" type="presOf" srcId="{36F363F2-1977-4EA3-89C7-C58C07D158DC}" destId="{4199B705-84E7-4FBB-B4A5-7E55A11AA2DB}" srcOrd="0" destOrd="1" presId="urn:microsoft.com/office/officeart/2005/8/layout/target3"/>
    <dgm:cxn modelId="{774F7E86-FA74-46DB-A1BE-74455B0E5B83}" type="presOf" srcId="{A7834FBB-F908-4E31-8805-0B7A1878F4CA}" destId="{4199B705-84E7-4FBB-B4A5-7E55A11AA2DB}" srcOrd="0" destOrd="2" presId="urn:microsoft.com/office/officeart/2005/8/layout/target3"/>
    <dgm:cxn modelId="{B3DE388B-4E6C-4DA8-B8CB-C74F05E2A936}" type="presOf" srcId="{12F5F9C9-1F89-465D-9F19-559784FB0DC5}" destId="{828E207A-E405-43C5-989F-0A95DE6E1123}" srcOrd="0" destOrd="8" presId="urn:microsoft.com/office/officeart/2005/8/layout/target3"/>
    <dgm:cxn modelId="{AF1CA58B-FF51-4AB0-87C0-A73633DB3CD9}" type="presOf" srcId="{8FAFB26D-2678-4598-8788-9079FD1ABA37}" destId="{828E207A-E405-43C5-989F-0A95DE6E1123}" srcOrd="0" destOrd="1" presId="urn:microsoft.com/office/officeart/2005/8/layout/target3"/>
    <dgm:cxn modelId="{700A4598-5C69-4BD3-9FC1-34FEEDD4751A}" type="presOf" srcId="{B33F4937-37FD-4168-BAA7-4CE10108B271}" destId="{DF412DCE-A357-4E64-AF19-6657057006CC}" srcOrd="0" destOrd="0" presId="urn:microsoft.com/office/officeart/2005/8/layout/target3"/>
    <dgm:cxn modelId="{854D1EA0-79BC-4EB5-A889-344399710BD6}" srcId="{B33F4937-37FD-4168-BAA7-4CE10108B271}" destId="{553BF546-54A5-4DAA-AB89-83A2412EC1F1}" srcOrd="2" destOrd="0" parTransId="{855474A1-8659-491F-A333-21D01ADE749B}" sibTransId="{9499A2F1-2B7F-4DAC-90E7-3769D0B580DA}"/>
    <dgm:cxn modelId="{C162CFA2-A292-42CB-9925-0BA26E93B53C}" type="presOf" srcId="{7EC0A766-B5A7-44A6-8B3D-0FDB93107E96}" destId="{828E207A-E405-43C5-989F-0A95DE6E1123}" srcOrd="0" destOrd="5" presId="urn:microsoft.com/office/officeart/2005/8/layout/target3"/>
    <dgm:cxn modelId="{05CAA1A3-2DAA-44FB-9CEF-103A41DFECC7}" type="presOf" srcId="{CC6C9916-820A-4761-A875-DC84F4485C94}" destId="{828E207A-E405-43C5-989F-0A95DE6E1123}" srcOrd="0" destOrd="9" presId="urn:microsoft.com/office/officeart/2005/8/layout/target3"/>
    <dgm:cxn modelId="{2EF720A7-F76A-45C5-BD83-53D893BDD9D0}" srcId="{B33F4937-37FD-4168-BAA7-4CE10108B271}" destId="{C266145A-D050-4C19-BD9A-EBCDA6E0EB2F}" srcOrd="0" destOrd="0" parTransId="{EC236152-8A4E-434A-ABA6-E3C50CB2A4F8}" sibTransId="{C028E7F2-3821-418C-89DB-71DD80BF132C}"/>
    <dgm:cxn modelId="{ADC921A8-C9C3-407D-A5CB-B41D0F9F408F}" srcId="{3FA07943-5ED4-491F-A02F-A41BFEF6D0CC}" destId="{F75D019F-0990-4C21-9900-49F6EB5B0450}" srcOrd="14" destOrd="0" parTransId="{2F05824B-5D7D-49D9-81F6-6A59DB7462DF}" sibTransId="{770F2F92-082E-4721-8A6A-B984FFC5A9FE}"/>
    <dgm:cxn modelId="{C2D511AC-2D83-481D-B750-2E6511181AF5}" srcId="{3FA07943-5ED4-491F-A02F-A41BFEF6D0CC}" destId="{2866E98E-448B-4602-8CEA-9DEC7F5C4C43}" srcOrd="7" destOrd="0" parTransId="{7A70B159-E9AB-4635-8C43-BDB54434CFC9}" sibTransId="{20FBFB9D-6428-4E7F-951F-6ECB5A61D1D1}"/>
    <dgm:cxn modelId="{65615FAF-F485-4260-9EB7-86BD01A69692}" srcId="{3FA07943-5ED4-491F-A02F-A41BFEF6D0CC}" destId="{E35A283E-A795-4E4C-B669-FE7444EE36A2}" srcOrd="6" destOrd="0" parTransId="{2D4B4CE2-2F53-488A-882D-F2170EC35710}" sibTransId="{349B70EF-F5EF-48CC-9A5C-CB37E498E8A8}"/>
    <dgm:cxn modelId="{2A6C1DB3-E14C-4686-8A1A-4FAF13DF48BB}" srcId="{3FA07943-5ED4-491F-A02F-A41BFEF6D0CC}" destId="{5F25559E-A904-44E4-BBAC-6E1C63B4E014}" srcOrd="10" destOrd="0" parTransId="{264BCF47-F4EF-4329-843E-D338E7DD94D0}" sibTransId="{424279B4-02E2-47CC-9477-3CCFC67A8D30}"/>
    <dgm:cxn modelId="{7B676DB6-30C4-402D-B430-18A246502BE3}" type="presOf" srcId="{E5F86106-DD77-4564-8ABE-62225B827611}" destId="{828E207A-E405-43C5-989F-0A95DE6E1123}" srcOrd="0" destOrd="2" presId="urn:microsoft.com/office/officeart/2005/8/layout/target3"/>
    <dgm:cxn modelId="{309437BA-09E6-4ECF-A721-F5D0DE6E01CD}" type="presOf" srcId="{EA02F6AB-1035-4029-AC11-4829E3C79FCA}" destId="{828E207A-E405-43C5-989F-0A95DE6E1123}" srcOrd="0" destOrd="3" presId="urn:microsoft.com/office/officeart/2005/8/layout/target3"/>
    <dgm:cxn modelId="{102A9FBA-CBA5-4274-8102-CA023AAD88C9}" type="presOf" srcId="{BBFAA6F2-CD74-46AD-AA34-6D5F143082C6}" destId="{828E207A-E405-43C5-989F-0A95DE6E1123}" srcOrd="0" destOrd="11" presId="urn:microsoft.com/office/officeart/2005/8/layout/target3"/>
    <dgm:cxn modelId="{EDAF15C3-69D4-4ACD-8738-841E1BFDBC20}" srcId="{3FA07943-5ED4-491F-A02F-A41BFEF6D0CC}" destId="{EA02F6AB-1035-4029-AC11-4829E3C79FCA}" srcOrd="3" destOrd="0" parTransId="{E661D4F5-64DD-4E7C-8227-55DB8DB86181}" sibTransId="{E3A9AFFB-E0EF-4AD2-99AC-A8BEC45AE9CE}"/>
    <dgm:cxn modelId="{6E1A81CB-67E6-4FD3-8343-A7FE7860989F}" type="presOf" srcId="{C266145A-D050-4C19-BD9A-EBCDA6E0EB2F}" destId="{F5955B20-A49D-4DCC-862D-4C29B1326C8F}" srcOrd="1" destOrd="0" presId="urn:microsoft.com/office/officeart/2005/8/layout/target3"/>
    <dgm:cxn modelId="{1745FDCC-9B92-4590-8C1E-DA9DFAFB5AAD}" type="presOf" srcId="{553BF546-54A5-4DAA-AB89-83A2412EC1F1}" destId="{E5F0166E-E6D1-4447-8321-87FB4F4295B0}" srcOrd="0" destOrd="0" presId="urn:microsoft.com/office/officeart/2005/8/layout/target3"/>
    <dgm:cxn modelId="{25D127DA-AE4D-4343-A3DF-9E45B52ADE50}" srcId="{C266145A-D050-4C19-BD9A-EBCDA6E0EB2F}" destId="{1B30FBDC-CA86-4E6A-BD81-DE508A629ADE}" srcOrd="3" destOrd="0" parTransId="{4A7748D7-3D88-461B-9EC5-4F75F3C6CB16}" sibTransId="{4F4E47CA-CC64-4934-9B36-B24E24839FC5}"/>
    <dgm:cxn modelId="{862541E0-F9B3-43DF-B180-F4468C2D941E}" type="presOf" srcId="{F75D019F-0990-4C21-9900-49F6EB5B0450}" destId="{828E207A-E405-43C5-989F-0A95DE6E1123}" srcOrd="0" destOrd="14" presId="urn:microsoft.com/office/officeart/2005/8/layout/target3"/>
    <dgm:cxn modelId="{FAA3D0E1-0C1C-4D18-A313-8C8BEE8FFD9E}" srcId="{C266145A-D050-4C19-BD9A-EBCDA6E0EB2F}" destId="{CA030560-1BBC-4D75-A6B0-70527FCF2F91}" srcOrd="0" destOrd="0" parTransId="{82A47F5D-A147-4B5F-A806-ED79A3852F3E}" sibTransId="{F95B8FCC-7A36-4979-A865-C3899B45C947}"/>
    <dgm:cxn modelId="{6A4976E4-F495-4153-A2CB-306608C7F91E}" srcId="{B33F4937-37FD-4168-BAA7-4CE10108B271}" destId="{3FA07943-5ED4-491F-A02F-A41BFEF6D0CC}" srcOrd="1" destOrd="0" parTransId="{180D95AF-A1F0-4998-873F-2E2370C4FC0E}" sibTransId="{44123C17-F85C-4002-9267-6A65C6B7A7E6}"/>
    <dgm:cxn modelId="{1DFACFEB-14D5-4CE4-920A-22BC60290BEF}" type="presOf" srcId="{3FA07943-5ED4-491F-A02F-A41BFEF6D0CC}" destId="{2CEFA90A-0054-4659-AEE1-7214ED205A21}" srcOrd="0" destOrd="0" presId="urn:microsoft.com/office/officeart/2005/8/layout/target3"/>
    <dgm:cxn modelId="{DC0630F7-F459-43DB-BFC0-3634FA4B6842}" type="presOf" srcId="{CA030560-1BBC-4D75-A6B0-70527FCF2F91}" destId="{4199B705-84E7-4FBB-B4A5-7E55A11AA2DB}" srcOrd="0" destOrd="0" presId="urn:microsoft.com/office/officeart/2005/8/layout/target3"/>
    <dgm:cxn modelId="{C077FAA9-6AF5-4D1E-820F-311794C64A89}" type="presParOf" srcId="{DF412DCE-A357-4E64-AF19-6657057006CC}" destId="{01635832-94CA-4707-9A93-AEE6FE1EE408}" srcOrd="0" destOrd="0" presId="urn:microsoft.com/office/officeart/2005/8/layout/target3"/>
    <dgm:cxn modelId="{DAB9F819-143E-4B49-9937-901E8DF4187C}" type="presParOf" srcId="{DF412DCE-A357-4E64-AF19-6657057006CC}" destId="{0295CA24-6551-4293-A994-7DBDE6906E7C}" srcOrd="1" destOrd="0" presId="urn:microsoft.com/office/officeart/2005/8/layout/target3"/>
    <dgm:cxn modelId="{B06E0356-E383-4B85-9450-9244F04D2C0B}" type="presParOf" srcId="{DF412DCE-A357-4E64-AF19-6657057006CC}" destId="{E44FBAA8-35B8-4CCE-B206-06AC1B0C6F05}" srcOrd="2" destOrd="0" presId="urn:microsoft.com/office/officeart/2005/8/layout/target3"/>
    <dgm:cxn modelId="{964B111D-8179-44DB-A8F7-8DC9A0AEFA4D}" type="presParOf" srcId="{DF412DCE-A357-4E64-AF19-6657057006CC}" destId="{028241E2-C484-4513-B845-24F9ABD50661}" srcOrd="3" destOrd="0" presId="urn:microsoft.com/office/officeart/2005/8/layout/target3"/>
    <dgm:cxn modelId="{B68421B8-F49F-461B-9700-24AA88ADEB5B}" type="presParOf" srcId="{DF412DCE-A357-4E64-AF19-6657057006CC}" destId="{38062995-FEC1-4DD1-8EB2-9D7EB2227362}" srcOrd="4" destOrd="0" presId="urn:microsoft.com/office/officeart/2005/8/layout/target3"/>
    <dgm:cxn modelId="{7F9FE0EE-90F5-4DAE-AAED-8600314B7138}" type="presParOf" srcId="{DF412DCE-A357-4E64-AF19-6657057006CC}" destId="{2CEFA90A-0054-4659-AEE1-7214ED205A21}" srcOrd="5" destOrd="0" presId="urn:microsoft.com/office/officeart/2005/8/layout/target3"/>
    <dgm:cxn modelId="{893590A6-DD95-4A76-8629-19937B403E1F}" type="presParOf" srcId="{DF412DCE-A357-4E64-AF19-6657057006CC}" destId="{98632B66-BC69-479C-BCE0-FD83116AAADA}" srcOrd="6" destOrd="0" presId="urn:microsoft.com/office/officeart/2005/8/layout/target3"/>
    <dgm:cxn modelId="{382E841D-F489-4B54-90F5-F1BD70CB9276}" type="presParOf" srcId="{DF412DCE-A357-4E64-AF19-6657057006CC}" destId="{20191886-0FC4-44C5-9083-4BCE0AABA955}" srcOrd="7" destOrd="0" presId="urn:microsoft.com/office/officeart/2005/8/layout/target3"/>
    <dgm:cxn modelId="{22A1839A-A0E8-44D0-99B6-A86A52F5198A}" type="presParOf" srcId="{DF412DCE-A357-4E64-AF19-6657057006CC}" destId="{E5F0166E-E6D1-4447-8321-87FB4F4295B0}" srcOrd="8" destOrd="0" presId="urn:microsoft.com/office/officeart/2005/8/layout/target3"/>
    <dgm:cxn modelId="{F26A19B8-2E66-4BB6-9743-5B0326BC65FA}" type="presParOf" srcId="{DF412DCE-A357-4E64-AF19-6657057006CC}" destId="{F5955B20-A49D-4DCC-862D-4C29B1326C8F}" srcOrd="9" destOrd="0" presId="urn:microsoft.com/office/officeart/2005/8/layout/target3"/>
    <dgm:cxn modelId="{85B60169-26C8-4799-8B5F-9A829C96C11D}" type="presParOf" srcId="{DF412DCE-A357-4E64-AF19-6657057006CC}" destId="{4199B705-84E7-4FBB-B4A5-7E55A11AA2DB}" srcOrd="10" destOrd="0" presId="urn:microsoft.com/office/officeart/2005/8/layout/target3"/>
    <dgm:cxn modelId="{83039F77-C161-4DAC-98B1-DC8C83214701}" type="presParOf" srcId="{DF412DCE-A357-4E64-AF19-6657057006CC}" destId="{6646FB29-39AF-4EF1-AE54-9099176DC3E8}" srcOrd="11" destOrd="0" presId="urn:microsoft.com/office/officeart/2005/8/layout/target3"/>
    <dgm:cxn modelId="{67EB07C1-F6DA-4D86-B8A9-EF3AE4A6F086}" type="presParOf" srcId="{DF412DCE-A357-4E64-AF19-6657057006CC}" destId="{828E207A-E405-43C5-989F-0A95DE6E1123}" srcOrd="12" destOrd="0" presId="urn:microsoft.com/office/officeart/2005/8/layout/target3"/>
    <dgm:cxn modelId="{D948975F-2BF7-4F9D-9F43-16ADC7945A47}" type="presParOf" srcId="{DF412DCE-A357-4E64-AF19-6657057006CC}" destId="{5C4465E2-69F2-44B6-A50D-E37376377C98}" srcOrd="13" destOrd="0" presId="urn:microsoft.com/office/officeart/2005/8/layout/target3"/>
    <dgm:cxn modelId="{077D440D-61E3-4B08-91E8-4EECC26833C8}" type="presParOf" srcId="{DF412DCE-A357-4E64-AF19-6657057006CC}" destId="{89CBE612-E865-4304-80A6-2451A5D8777C}" srcOrd="14" destOrd="0" presId="urn:microsoft.com/office/officeart/2005/8/layout/target3"/>
  </dgm:cxnLst>
  <dgm:bg/>
  <dgm:whole/>
  <dgm:extLst>
    <a:ext uri="http://schemas.microsoft.com/office/drawing/2008/diagram">
      <dsp:dataModelExt xmlns:dsp="http://schemas.microsoft.com/office/drawing/2008/diagram" relId="rId130"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1A738DB9-70CE-4980-BCCE-92276B0F298D}"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uk-UA"/>
        </a:p>
      </dgm:t>
    </dgm:pt>
    <dgm:pt modelId="{36F89A01-C74A-471C-8C98-3DED9E6FDBA1}">
      <dgm:prSet phldrT="[Текст]" custT="1"/>
      <dgm:spPr/>
      <dgm:t>
        <a:bodyPr/>
        <a:lstStyle/>
        <a:p>
          <a:r>
            <a:rPr lang="uk-UA" sz="2000" i="1">
              <a:solidFill>
                <a:sysClr val="windowText" lastClr="000000"/>
              </a:solidFill>
              <a:latin typeface="Times New Roman" panose="02020603050405020304" pitchFamily="18" charset="0"/>
              <a:cs typeface="Times New Roman" panose="02020603050405020304" pitchFamily="18" charset="0"/>
            </a:rPr>
            <a:t>Складові педагогічної майстерності</a:t>
          </a:r>
        </a:p>
      </dgm:t>
    </dgm:pt>
    <dgm:pt modelId="{C182B722-0A83-40CD-96BD-A288E82ECF8A}" type="parTrans" cxnId="{5245694E-22D4-4A5B-81D4-11CC5876F2BB}">
      <dgm:prSet/>
      <dgm:spPr/>
      <dgm:t>
        <a:bodyPr/>
        <a:lstStyle/>
        <a:p>
          <a:endParaRPr lang="uk-UA"/>
        </a:p>
      </dgm:t>
    </dgm:pt>
    <dgm:pt modelId="{15E417C4-2D36-4B65-8687-9F1FD8EC8D1C}" type="sibTrans" cxnId="{5245694E-22D4-4A5B-81D4-11CC5876F2BB}">
      <dgm:prSet/>
      <dgm:spPr/>
      <dgm:t>
        <a:bodyPr/>
        <a:lstStyle/>
        <a:p>
          <a:endParaRPr lang="uk-UA"/>
        </a:p>
      </dgm:t>
    </dgm:pt>
    <dgm:pt modelId="{B5F4DCC2-59F9-4CC9-8FF8-6390FDBDA81D}">
      <dgm:prSet phldrT="[Текст]"/>
      <dgm:spPr/>
      <dgm:t>
        <a:bodyPr/>
        <a:lstStyle/>
        <a:p>
          <a:r>
            <a:rPr lang="uk-UA" b="0" i="1">
              <a:solidFill>
                <a:sysClr val="windowText" lastClr="000000"/>
              </a:solidFill>
              <a:latin typeface="Times New Roman" panose="02020603050405020304" pitchFamily="18" charset="0"/>
              <a:cs typeface="Times New Roman" panose="02020603050405020304" pitchFamily="18" charset="0"/>
            </a:rPr>
            <a:t>Гуманістична спрямованість</a:t>
          </a:r>
          <a:endParaRPr lang="uk-UA" b="0">
            <a:solidFill>
              <a:sysClr val="windowText" lastClr="000000"/>
            </a:solidFill>
            <a:latin typeface="Times New Roman" panose="02020603050405020304" pitchFamily="18" charset="0"/>
            <a:cs typeface="Times New Roman" panose="02020603050405020304" pitchFamily="18" charset="0"/>
          </a:endParaRPr>
        </a:p>
      </dgm:t>
    </dgm:pt>
    <dgm:pt modelId="{D3FE5B56-7518-46D6-87BE-FD5B9F7909EB}" type="parTrans" cxnId="{8362414A-3CBF-4F14-8329-3235FB7AD7DD}">
      <dgm:prSet/>
      <dgm:spPr/>
      <dgm:t>
        <a:bodyPr/>
        <a:lstStyle/>
        <a:p>
          <a:endParaRPr lang="uk-UA"/>
        </a:p>
      </dgm:t>
    </dgm:pt>
    <dgm:pt modelId="{6498A8B1-AB29-4641-B2FF-526373B80E18}" type="sibTrans" cxnId="{8362414A-3CBF-4F14-8329-3235FB7AD7DD}">
      <dgm:prSet/>
      <dgm:spPr/>
      <dgm:t>
        <a:bodyPr/>
        <a:lstStyle/>
        <a:p>
          <a:endParaRPr lang="uk-UA"/>
        </a:p>
      </dgm:t>
    </dgm:pt>
    <dgm:pt modelId="{BB82A756-69C8-4F40-944D-24B129A6B2F1}">
      <dgm:prSet phldrT="[Текст]"/>
      <dgm:spPr/>
      <dgm:t>
        <a:bodyPr/>
        <a:lstStyle/>
        <a:p>
          <a:r>
            <a:rPr lang="uk-UA" b="0" i="1">
              <a:solidFill>
                <a:sysClr val="windowText" lastClr="000000"/>
              </a:solidFill>
              <a:latin typeface="Times New Roman" panose="02020603050405020304" pitchFamily="18" charset="0"/>
              <a:cs typeface="Times New Roman" panose="02020603050405020304" pitchFamily="18" charset="0"/>
            </a:rPr>
            <a:t>Професійна компетентність</a:t>
          </a:r>
          <a:endParaRPr lang="uk-UA" b="0">
            <a:solidFill>
              <a:sysClr val="windowText" lastClr="000000"/>
            </a:solidFill>
            <a:latin typeface="Times New Roman" panose="02020603050405020304" pitchFamily="18" charset="0"/>
            <a:cs typeface="Times New Roman" panose="02020603050405020304" pitchFamily="18" charset="0"/>
          </a:endParaRPr>
        </a:p>
      </dgm:t>
    </dgm:pt>
    <dgm:pt modelId="{0D789344-DF3C-4E71-BE84-354BEE529480}" type="parTrans" cxnId="{B92F5E60-8FCB-42BC-91C0-148C51DC688B}">
      <dgm:prSet/>
      <dgm:spPr/>
      <dgm:t>
        <a:bodyPr/>
        <a:lstStyle/>
        <a:p>
          <a:endParaRPr lang="uk-UA"/>
        </a:p>
      </dgm:t>
    </dgm:pt>
    <dgm:pt modelId="{74866FCB-FDA4-4B97-AFD3-E145EADFA3EA}" type="sibTrans" cxnId="{B92F5E60-8FCB-42BC-91C0-148C51DC688B}">
      <dgm:prSet/>
      <dgm:spPr/>
      <dgm:t>
        <a:bodyPr/>
        <a:lstStyle/>
        <a:p>
          <a:endParaRPr lang="uk-UA"/>
        </a:p>
      </dgm:t>
    </dgm:pt>
    <dgm:pt modelId="{DD654438-A067-4F22-A048-A15CFEAA522D}">
      <dgm:prSet phldrT="[Текст]"/>
      <dgm:spPr/>
      <dgm:t>
        <a:bodyPr/>
        <a:lstStyle/>
        <a:p>
          <a:r>
            <a:rPr lang="uk-UA" b="0" i="1">
              <a:solidFill>
                <a:sysClr val="windowText" lastClr="000000"/>
              </a:solidFill>
              <a:latin typeface="Times New Roman" panose="02020603050405020304" pitchFamily="18" charset="0"/>
              <a:cs typeface="Times New Roman" panose="02020603050405020304" pitchFamily="18" charset="0"/>
            </a:rPr>
            <a:t>Здібність до педагогічної діяльності</a:t>
          </a:r>
          <a:endParaRPr lang="uk-UA" b="0">
            <a:solidFill>
              <a:sysClr val="windowText" lastClr="000000"/>
            </a:solidFill>
            <a:latin typeface="Times New Roman" panose="02020603050405020304" pitchFamily="18" charset="0"/>
            <a:cs typeface="Times New Roman" panose="02020603050405020304" pitchFamily="18" charset="0"/>
          </a:endParaRPr>
        </a:p>
      </dgm:t>
    </dgm:pt>
    <dgm:pt modelId="{4AC339E2-980A-4875-B4BB-E7A22589F4EE}" type="parTrans" cxnId="{C812A744-8C1F-494A-8204-E8FFB32174E7}">
      <dgm:prSet/>
      <dgm:spPr/>
      <dgm:t>
        <a:bodyPr/>
        <a:lstStyle/>
        <a:p>
          <a:endParaRPr lang="uk-UA"/>
        </a:p>
      </dgm:t>
    </dgm:pt>
    <dgm:pt modelId="{D8BC8FAA-0C3E-4B1F-95DA-1707827DC44B}" type="sibTrans" cxnId="{C812A744-8C1F-494A-8204-E8FFB32174E7}">
      <dgm:prSet/>
      <dgm:spPr/>
      <dgm:t>
        <a:bodyPr/>
        <a:lstStyle/>
        <a:p>
          <a:endParaRPr lang="uk-UA"/>
        </a:p>
      </dgm:t>
    </dgm:pt>
    <dgm:pt modelId="{DFA0E8CA-8050-41A9-B1C6-7A10416EEB83}">
      <dgm:prSet phldrT="[Текст]"/>
      <dgm:spPr/>
      <dgm:t>
        <a:bodyPr/>
        <a:lstStyle/>
        <a:p>
          <a:r>
            <a:rPr lang="uk-UA" b="0" i="1">
              <a:solidFill>
                <a:sysClr val="windowText" lastClr="000000"/>
              </a:solidFill>
              <a:latin typeface="Times New Roman" panose="02020603050405020304" pitchFamily="18" charset="0"/>
              <a:cs typeface="Times New Roman" panose="02020603050405020304" pitchFamily="18" charset="0"/>
            </a:rPr>
            <a:t>Педагогічна техніка</a:t>
          </a:r>
          <a:endParaRPr lang="uk-UA" b="0">
            <a:solidFill>
              <a:sysClr val="windowText" lastClr="000000"/>
            </a:solidFill>
            <a:latin typeface="Times New Roman" panose="02020603050405020304" pitchFamily="18" charset="0"/>
            <a:cs typeface="Times New Roman" panose="02020603050405020304" pitchFamily="18" charset="0"/>
          </a:endParaRPr>
        </a:p>
      </dgm:t>
    </dgm:pt>
    <dgm:pt modelId="{9573B703-743A-40BD-9BD1-7D146C5D9878}" type="parTrans" cxnId="{6D94CCBF-2AAF-4D5C-9638-3835433EF601}">
      <dgm:prSet/>
      <dgm:spPr/>
      <dgm:t>
        <a:bodyPr/>
        <a:lstStyle/>
        <a:p>
          <a:endParaRPr lang="uk-UA"/>
        </a:p>
      </dgm:t>
    </dgm:pt>
    <dgm:pt modelId="{9EE7C3A3-34D9-411F-AC4E-91827BFE6AB2}" type="sibTrans" cxnId="{6D94CCBF-2AAF-4D5C-9638-3835433EF601}">
      <dgm:prSet/>
      <dgm:spPr/>
      <dgm:t>
        <a:bodyPr/>
        <a:lstStyle/>
        <a:p>
          <a:endParaRPr lang="uk-UA"/>
        </a:p>
      </dgm:t>
    </dgm:pt>
    <dgm:pt modelId="{F84B40F6-C40E-46A0-8479-A3E254032696}" type="pres">
      <dgm:prSet presAssocID="{1A738DB9-70CE-4980-BCCE-92276B0F298D}" presName="Name0" presStyleCnt="0">
        <dgm:presLayoutVars>
          <dgm:chPref val="1"/>
          <dgm:dir/>
          <dgm:animOne val="branch"/>
          <dgm:animLvl val="lvl"/>
          <dgm:resizeHandles val="exact"/>
        </dgm:presLayoutVars>
      </dgm:prSet>
      <dgm:spPr/>
    </dgm:pt>
    <dgm:pt modelId="{D25E603A-5001-49DE-8715-8CBB0B395E59}" type="pres">
      <dgm:prSet presAssocID="{36F89A01-C74A-471C-8C98-3DED9E6FDBA1}" presName="root1" presStyleCnt="0"/>
      <dgm:spPr/>
    </dgm:pt>
    <dgm:pt modelId="{611B8F18-0C91-4452-A94F-B72A84B3686F}" type="pres">
      <dgm:prSet presAssocID="{36F89A01-C74A-471C-8C98-3DED9E6FDBA1}" presName="LevelOneTextNode" presStyleLbl="node0" presStyleIdx="0" presStyleCnt="1" custScaleX="68990" custScaleY="94280" custLinFactNeighborX="-1393" custLinFactNeighborY="104">
        <dgm:presLayoutVars>
          <dgm:chPref val="3"/>
        </dgm:presLayoutVars>
      </dgm:prSet>
      <dgm:spPr/>
    </dgm:pt>
    <dgm:pt modelId="{95BDCCBC-845A-49CB-B263-F10C9F53A768}" type="pres">
      <dgm:prSet presAssocID="{36F89A01-C74A-471C-8C98-3DED9E6FDBA1}" presName="level2hierChild" presStyleCnt="0"/>
      <dgm:spPr/>
    </dgm:pt>
    <dgm:pt modelId="{3F95381C-7371-4740-AAEA-AB71E5A7D701}" type="pres">
      <dgm:prSet presAssocID="{D3FE5B56-7518-46D6-87BE-FD5B9F7909EB}" presName="conn2-1" presStyleLbl="parChTrans1D2" presStyleIdx="0" presStyleCnt="4"/>
      <dgm:spPr/>
    </dgm:pt>
    <dgm:pt modelId="{1AB110AB-7425-4045-B17B-C95D1ADFF329}" type="pres">
      <dgm:prSet presAssocID="{D3FE5B56-7518-46D6-87BE-FD5B9F7909EB}" presName="connTx" presStyleLbl="parChTrans1D2" presStyleIdx="0" presStyleCnt="4"/>
      <dgm:spPr/>
    </dgm:pt>
    <dgm:pt modelId="{E2C519BF-0F99-4371-84DA-0E365021F523}" type="pres">
      <dgm:prSet presAssocID="{B5F4DCC2-59F9-4CC9-8FF8-6390FDBDA81D}" presName="root2" presStyleCnt="0"/>
      <dgm:spPr/>
    </dgm:pt>
    <dgm:pt modelId="{306D56D1-462E-4037-BF8B-235D65579607}" type="pres">
      <dgm:prSet presAssocID="{B5F4DCC2-59F9-4CC9-8FF8-6390FDBDA81D}" presName="LevelTwoTextNode" presStyleLbl="node2" presStyleIdx="0" presStyleCnt="4">
        <dgm:presLayoutVars>
          <dgm:chPref val="3"/>
        </dgm:presLayoutVars>
      </dgm:prSet>
      <dgm:spPr/>
    </dgm:pt>
    <dgm:pt modelId="{C8AA0B15-1E23-4B93-B90A-99ABD068AA44}" type="pres">
      <dgm:prSet presAssocID="{B5F4DCC2-59F9-4CC9-8FF8-6390FDBDA81D}" presName="level3hierChild" presStyleCnt="0"/>
      <dgm:spPr/>
    </dgm:pt>
    <dgm:pt modelId="{13C1C58B-DF46-4839-9C3C-FE82EBCC42CC}" type="pres">
      <dgm:prSet presAssocID="{0D789344-DF3C-4E71-BE84-354BEE529480}" presName="conn2-1" presStyleLbl="parChTrans1D2" presStyleIdx="1" presStyleCnt="4"/>
      <dgm:spPr/>
    </dgm:pt>
    <dgm:pt modelId="{703159EB-D649-4085-9B6D-0CAE9613D7E8}" type="pres">
      <dgm:prSet presAssocID="{0D789344-DF3C-4E71-BE84-354BEE529480}" presName="connTx" presStyleLbl="parChTrans1D2" presStyleIdx="1" presStyleCnt="4"/>
      <dgm:spPr/>
    </dgm:pt>
    <dgm:pt modelId="{8398FCC1-7AC0-47A8-9EAA-2E29312C13C8}" type="pres">
      <dgm:prSet presAssocID="{BB82A756-69C8-4F40-944D-24B129A6B2F1}" presName="root2" presStyleCnt="0"/>
      <dgm:spPr/>
    </dgm:pt>
    <dgm:pt modelId="{6096783F-6E00-4BEF-84DB-C682EFCAB7D9}" type="pres">
      <dgm:prSet presAssocID="{BB82A756-69C8-4F40-944D-24B129A6B2F1}" presName="LevelTwoTextNode" presStyleLbl="node2" presStyleIdx="1" presStyleCnt="4">
        <dgm:presLayoutVars>
          <dgm:chPref val="3"/>
        </dgm:presLayoutVars>
      </dgm:prSet>
      <dgm:spPr/>
    </dgm:pt>
    <dgm:pt modelId="{CE68B3BD-9193-440D-AFD3-8991AAC7D06B}" type="pres">
      <dgm:prSet presAssocID="{BB82A756-69C8-4F40-944D-24B129A6B2F1}" presName="level3hierChild" presStyleCnt="0"/>
      <dgm:spPr/>
    </dgm:pt>
    <dgm:pt modelId="{60FE2D29-9988-4A0E-8FE3-DD82D6FA5374}" type="pres">
      <dgm:prSet presAssocID="{4AC339E2-980A-4875-B4BB-E7A22589F4EE}" presName="conn2-1" presStyleLbl="parChTrans1D2" presStyleIdx="2" presStyleCnt="4"/>
      <dgm:spPr/>
    </dgm:pt>
    <dgm:pt modelId="{643DB21F-0113-436E-9F0F-455E367E3D24}" type="pres">
      <dgm:prSet presAssocID="{4AC339E2-980A-4875-B4BB-E7A22589F4EE}" presName="connTx" presStyleLbl="parChTrans1D2" presStyleIdx="2" presStyleCnt="4"/>
      <dgm:spPr/>
    </dgm:pt>
    <dgm:pt modelId="{25DA8381-5F1D-40F7-920A-EACB26C3CD44}" type="pres">
      <dgm:prSet presAssocID="{DD654438-A067-4F22-A048-A15CFEAA522D}" presName="root2" presStyleCnt="0"/>
      <dgm:spPr/>
    </dgm:pt>
    <dgm:pt modelId="{FAEF3F92-8820-43A1-A627-0490C68DE368}" type="pres">
      <dgm:prSet presAssocID="{DD654438-A067-4F22-A048-A15CFEAA522D}" presName="LevelTwoTextNode" presStyleLbl="node2" presStyleIdx="2" presStyleCnt="4">
        <dgm:presLayoutVars>
          <dgm:chPref val="3"/>
        </dgm:presLayoutVars>
      </dgm:prSet>
      <dgm:spPr/>
    </dgm:pt>
    <dgm:pt modelId="{D7638F68-519C-47E3-9F4B-120370DEF9CD}" type="pres">
      <dgm:prSet presAssocID="{DD654438-A067-4F22-A048-A15CFEAA522D}" presName="level3hierChild" presStyleCnt="0"/>
      <dgm:spPr/>
    </dgm:pt>
    <dgm:pt modelId="{F4746892-1369-4DA1-ADC7-D8B8E4A1E044}" type="pres">
      <dgm:prSet presAssocID="{9573B703-743A-40BD-9BD1-7D146C5D9878}" presName="conn2-1" presStyleLbl="parChTrans1D2" presStyleIdx="3" presStyleCnt="4"/>
      <dgm:spPr/>
    </dgm:pt>
    <dgm:pt modelId="{C045C048-BD70-49CC-A22A-A50049143052}" type="pres">
      <dgm:prSet presAssocID="{9573B703-743A-40BD-9BD1-7D146C5D9878}" presName="connTx" presStyleLbl="parChTrans1D2" presStyleIdx="3" presStyleCnt="4"/>
      <dgm:spPr/>
    </dgm:pt>
    <dgm:pt modelId="{859A4DB4-9D78-421B-B821-87B3BC1B80EE}" type="pres">
      <dgm:prSet presAssocID="{DFA0E8CA-8050-41A9-B1C6-7A10416EEB83}" presName="root2" presStyleCnt="0"/>
      <dgm:spPr/>
    </dgm:pt>
    <dgm:pt modelId="{E6E8FAAC-AD7B-4587-B38E-F8333DFF2E7F}" type="pres">
      <dgm:prSet presAssocID="{DFA0E8CA-8050-41A9-B1C6-7A10416EEB83}" presName="LevelTwoTextNode" presStyleLbl="node2" presStyleIdx="3" presStyleCnt="4">
        <dgm:presLayoutVars>
          <dgm:chPref val="3"/>
        </dgm:presLayoutVars>
      </dgm:prSet>
      <dgm:spPr/>
    </dgm:pt>
    <dgm:pt modelId="{E5A03EFA-4198-48D4-8328-64997F36337E}" type="pres">
      <dgm:prSet presAssocID="{DFA0E8CA-8050-41A9-B1C6-7A10416EEB83}" presName="level3hierChild" presStyleCnt="0"/>
      <dgm:spPr/>
    </dgm:pt>
  </dgm:ptLst>
  <dgm:cxnLst>
    <dgm:cxn modelId="{4C12C60D-3571-4CBC-A185-BEF46C67CBEF}" type="presOf" srcId="{BB82A756-69C8-4F40-944D-24B129A6B2F1}" destId="{6096783F-6E00-4BEF-84DB-C682EFCAB7D9}" srcOrd="0" destOrd="0" presId="urn:microsoft.com/office/officeart/2008/layout/HorizontalMultiLevelHierarchy"/>
    <dgm:cxn modelId="{A47DBB29-5C2D-4F5E-B153-EAD439D6F248}" type="presOf" srcId="{DFA0E8CA-8050-41A9-B1C6-7A10416EEB83}" destId="{E6E8FAAC-AD7B-4587-B38E-F8333DFF2E7F}" srcOrd="0" destOrd="0" presId="urn:microsoft.com/office/officeart/2008/layout/HorizontalMultiLevelHierarchy"/>
    <dgm:cxn modelId="{B92F5E60-8FCB-42BC-91C0-148C51DC688B}" srcId="{36F89A01-C74A-471C-8C98-3DED9E6FDBA1}" destId="{BB82A756-69C8-4F40-944D-24B129A6B2F1}" srcOrd="1" destOrd="0" parTransId="{0D789344-DF3C-4E71-BE84-354BEE529480}" sibTransId="{74866FCB-FDA4-4B97-AFD3-E145EADFA3EA}"/>
    <dgm:cxn modelId="{D23F9544-CA59-49FF-BD56-239EC4A5F69B}" type="presOf" srcId="{B5F4DCC2-59F9-4CC9-8FF8-6390FDBDA81D}" destId="{306D56D1-462E-4037-BF8B-235D65579607}" srcOrd="0" destOrd="0" presId="urn:microsoft.com/office/officeart/2008/layout/HorizontalMultiLevelHierarchy"/>
    <dgm:cxn modelId="{C812A744-8C1F-494A-8204-E8FFB32174E7}" srcId="{36F89A01-C74A-471C-8C98-3DED9E6FDBA1}" destId="{DD654438-A067-4F22-A048-A15CFEAA522D}" srcOrd="2" destOrd="0" parTransId="{4AC339E2-980A-4875-B4BB-E7A22589F4EE}" sibTransId="{D8BC8FAA-0C3E-4B1F-95DA-1707827DC44B}"/>
    <dgm:cxn modelId="{8362414A-3CBF-4F14-8329-3235FB7AD7DD}" srcId="{36F89A01-C74A-471C-8C98-3DED9E6FDBA1}" destId="{B5F4DCC2-59F9-4CC9-8FF8-6390FDBDA81D}" srcOrd="0" destOrd="0" parTransId="{D3FE5B56-7518-46D6-87BE-FD5B9F7909EB}" sibTransId="{6498A8B1-AB29-4641-B2FF-526373B80E18}"/>
    <dgm:cxn modelId="{5245694E-22D4-4A5B-81D4-11CC5876F2BB}" srcId="{1A738DB9-70CE-4980-BCCE-92276B0F298D}" destId="{36F89A01-C74A-471C-8C98-3DED9E6FDBA1}" srcOrd="0" destOrd="0" parTransId="{C182B722-0A83-40CD-96BD-A288E82ECF8A}" sibTransId="{15E417C4-2D36-4B65-8687-9F1FD8EC8D1C}"/>
    <dgm:cxn modelId="{34C2BD8C-0BC0-4DE1-A5D2-397CFB715CBD}" type="presOf" srcId="{1A738DB9-70CE-4980-BCCE-92276B0F298D}" destId="{F84B40F6-C40E-46A0-8479-A3E254032696}" srcOrd="0" destOrd="0" presId="urn:microsoft.com/office/officeart/2008/layout/HorizontalMultiLevelHierarchy"/>
    <dgm:cxn modelId="{9BDA7B9B-1956-4E70-BE95-F0FF64D3559D}" type="presOf" srcId="{9573B703-743A-40BD-9BD1-7D146C5D9878}" destId="{F4746892-1369-4DA1-ADC7-D8B8E4A1E044}" srcOrd="0" destOrd="0" presId="urn:microsoft.com/office/officeart/2008/layout/HorizontalMultiLevelHierarchy"/>
    <dgm:cxn modelId="{E97E849B-4CD9-4386-8B8F-DE4A718A792A}" type="presOf" srcId="{4AC339E2-980A-4875-B4BB-E7A22589F4EE}" destId="{643DB21F-0113-436E-9F0F-455E367E3D24}" srcOrd="1" destOrd="0" presId="urn:microsoft.com/office/officeart/2008/layout/HorizontalMultiLevelHierarchy"/>
    <dgm:cxn modelId="{718E34B4-D78B-4E48-BEA5-C18D8A8D9DEA}" type="presOf" srcId="{9573B703-743A-40BD-9BD1-7D146C5D9878}" destId="{C045C048-BD70-49CC-A22A-A50049143052}" srcOrd="1" destOrd="0" presId="urn:microsoft.com/office/officeart/2008/layout/HorizontalMultiLevelHierarchy"/>
    <dgm:cxn modelId="{02F670B4-0B7F-4626-9254-EF81DAFA56B7}" type="presOf" srcId="{D3FE5B56-7518-46D6-87BE-FD5B9F7909EB}" destId="{3F95381C-7371-4740-AAEA-AB71E5A7D701}" srcOrd="0" destOrd="0" presId="urn:microsoft.com/office/officeart/2008/layout/HorizontalMultiLevelHierarchy"/>
    <dgm:cxn modelId="{9A6B4BB6-6BA6-4051-9A2C-8830D354AB63}" type="presOf" srcId="{4AC339E2-980A-4875-B4BB-E7A22589F4EE}" destId="{60FE2D29-9988-4A0E-8FE3-DD82D6FA5374}" srcOrd="0" destOrd="0" presId="urn:microsoft.com/office/officeart/2008/layout/HorizontalMultiLevelHierarchy"/>
    <dgm:cxn modelId="{6D94CCBF-2AAF-4D5C-9638-3835433EF601}" srcId="{36F89A01-C74A-471C-8C98-3DED9E6FDBA1}" destId="{DFA0E8CA-8050-41A9-B1C6-7A10416EEB83}" srcOrd="3" destOrd="0" parTransId="{9573B703-743A-40BD-9BD1-7D146C5D9878}" sibTransId="{9EE7C3A3-34D9-411F-AC4E-91827BFE6AB2}"/>
    <dgm:cxn modelId="{6129A6C5-A768-4FF6-AF10-9E2204DF09B1}" type="presOf" srcId="{36F89A01-C74A-471C-8C98-3DED9E6FDBA1}" destId="{611B8F18-0C91-4452-A94F-B72A84B3686F}" srcOrd="0" destOrd="0" presId="urn:microsoft.com/office/officeart/2008/layout/HorizontalMultiLevelHierarchy"/>
    <dgm:cxn modelId="{6D2AF5D7-974D-4BA9-A2D0-386F4392267E}" type="presOf" srcId="{0D789344-DF3C-4E71-BE84-354BEE529480}" destId="{703159EB-D649-4085-9B6D-0CAE9613D7E8}" srcOrd="1" destOrd="0" presId="urn:microsoft.com/office/officeart/2008/layout/HorizontalMultiLevelHierarchy"/>
    <dgm:cxn modelId="{EA53F6DA-9192-49C4-BE0E-8B2C0AAC9FEF}" type="presOf" srcId="{DD654438-A067-4F22-A048-A15CFEAA522D}" destId="{FAEF3F92-8820-43A1-A627-0490C68DE368}" srcOrd="0" destOrd="0" presId="urn:microsoft.com/office/officeart/2008/layout/HorizontalMultiLevelHierarchy"/>
    <dgm:cxn modelId="{F1153CE1-BCF0-4BA9-977D-3F5F6840E233}" type="presOf" srcId="{D3FE5B56-7518-46D6-87BE-FD5B9F7909EB}" destId="{1AB110AB-7425-4045-B17B-C95D1ADFF329}" srcOrd="1" destOrd="0" presId="urn:microsoft.com/office/officeart/2008/layout/HorizontalMultiLevelHierarchy"/>
    <dgm:cxn modelId="{F6B6F6FC-6D59-422A-9665-B3612BD1D257}" type="presOf" srcId="{0D789344-DF3C-4E71-BE84-354BEE529480}" destId="{13C1C58B-DF46-4839-9C3C-FE82EBCC42CC}" srcOrd="0" destOrd="0" presId="urn:microsoft.com/office/officeart/2008/layout/HorizontalMultiLevelHierarchy"/>
    <dgm:cxn modelId="{A02A87B2-1A7A-4FA9-8A61-FB4B3ACA0F51}" type="presParOf" srcId="{F84B40F6-C40E-46A0-8479-A3E254032696}" destId="{D25E603A-5001-49DE-8715-8CBB0B395E59}" srcOrd="0" destOrd="0" presId="urn:microsoft.com/office/officeart/2008/layout/HorizontalMultiLevelHierarchy"/>
    <dgm:cxn modelId="{E34B7F6D-3B0E-4975-AACF-661E6CD2E836}" type="presParOf" srcId="{D25E603A-5001-49DE-8715-8CBB0B395E59}" destId="{611B8F18-0C91-4452-A94F-B72A84B3686F}" srcOrd="0" destOrd="0" presId="urn:microsoft.com/office/officeart/2008/layout/HorizontalMultiLevelHierarchy"/>
    <dgm:cxn modelId="{AC7DF536-E0B5-43DB-BF21-B9DBA12A0C93}" type="presParOf" srcId="{D25E603A-5001-49DE-8715-8CBB0B395E59}" destId="{95BDCCBC-845A-49CB-B263-F10C9F53A768}" srcOrd="1" destOrd="0" presId="urn:microsoft.com/office/officeart/2008/layout/HorizontalMultiLevelHierarchy"/>
    <dgm:cxn modelId="{E7844955-B197-4F77-985C-0ABA1A2A30CD}" type="presParOf" srcId="{95BDCCBC-845A-49CB-B263-F10C9F53A768}" destId="{3F95381C-7371-4740-AAEA-AB71E5A7D701}" srcOrd="0" destOrd="0" presId="urn:microsoft.com/office/officeart/2008/layout/HorizontalMultiLevelHierarchy"/>
    <dgm:cxn modelId="{FC6DC609-8092-4ACF-8D47-A4540583E390}" type="presParOf" srcId="{3F95381C-7371-4740-AAEA-AB71E5A7D701}" destId="{1AB110AB-7425-4045-B17B-C95D1ADFF329}" srcOrd="0" destOrd="0" presId="urn:microsoft.com/office/officeart/2008/layout/HorizontalMultiLevelHierarchy"/>
    <dgm:cxn modelId="{3932679D-E970-4D61-9662-E83FA6EF19FE}" type="presParOf" srcId="{95BDCCBC-845A-49CB-B263-F10C9F53A768}" destId="{E2C519BF-0F99-4371-84DA-0E365021F523}" srcOrd="1" destOrd="0" presId="urn:microsoft.com/office/officeart/2008/layout/HorizontalMultiLevelHierarchy"/>
    <dgm:cxn modelId="{DFEE6251-9A89-45FC-B866-06DEA4DDB323}" type="presParOf" srcId="{E2C519BF-0F99-4371-84DA-0E365021F523}" destId="{306D56D1-462E-4037-BF8B-235D65579607}" srcOrd="0" destOrd="0" presId="urn:microsoft.com/office/officeart/2008/layout/HorizontalMultiLevelHierarchy"/>
    <dgm:cxn modelId="{E6853064-0053-4458-9E93-477B37269D7E}" type="presParOf" srcId="{E2C519BF-0F99-4371-84DA-0E365021F523}" destId="{C8AA0B15-1E23-4B93-B90A-99ABD068AA44}" srcOrd="1" destOrd="0" presId="urn:microsoft.com/office/officeart/2008/layout/HorizontalMultiLevelHierarchy"/>
    <dgm:cxn modelId="{6479D435-8BB6-4D97-A777-19D8799F1479}" type="presParOf" srcId="{95BDCCBC-845A-49CB-B263-F10C9F53A768}" destId="{13C1C58B-DF46-4839-9C3C-FE82EBCC42CC}" srcOrd="2" destOrd="0" presId="urn:microsoft.com/office/officeart/2008/layout/HorizontalMultiLevelHierarchy"/>
    <dgm:cxn modelId="{60ABF47B-378F-4D3E-8C1D-A6317028EEB1}" type="presParOf" srcId="{13C1C58B-DF46-4839-9C3C-FE82EBCC42CC}" destId="{703159EB-D649-4085-9B6D-0CAE9613D7E8}" srcOrd="0" destOrd="0" presId="urn:microsoft.com/office/officeart/2008/layout/HorizontalMultiLevelHierarchy"/>
    <dgm:cxn modelId="{849F1442-9512-4A4D-951D-B3CCB0239A0E}" type="presParOf" srcId="{95BDCCBC-845A-49CB-B263-F10C9F53A768}" destId="{8398FCC1-7AC0-47A8-9EAA-2E29312C13C8}" srcOrd="3" destOrd="0" presId="urn:microsoft.com/office/officeart/2008/layout/HorizontalMultiLevelHierarchy"/>
    <dgm:cxn modelId="{EE7A4094-AC0A-4802-A21B-917A566B584B}" type="presParOf" srcId="{8398FCC1-7AC0-47A8-9EAA-2E29312C13C8}" destId="{6096783F-6E00-4BEF-84DB-C682EFCAB7D9}" srcOrd="0" destOrd="0" presId="urn:microsoft.com/office/officeart/2008/layout/HorizontalMultiLevelHierarchy"/>
    <dgm:cxn modelId="{88FA7053-E24D-43AD-A49D-AE9437BECB51}" type="presParOf" srcId="{8398FCC1-7AC0-47A8-9EAA-2E29312C13C8}" destId="{CE68B3BD-9193-440D-AFD3-8991AAC7D06B}" srcOrd="1" destOrd="0" presId="urn:microsoft.com/office/officeart/2008/layout/HorizontalMultiLevelHierarchy"/>
    <dgm:cxn modelId="{EA1F7A5D-49B5-40E3-AE6E-E0EDBC973C03}" type="presParOf" srcId="{95BDCCBC-845A-49CB-B263-F10C9F53A768}" destId="{60FE2D29-9988-4A0E-8FE3-DD82D6FA5374}" srcOrd="4" destOrd="0" presId="urn:microsoft.com/office/officeart/2008/layout/HorizontalMultiLevelHierarchy"/>
    <dgm:cxn modelId="{79A25478-BD8F-45D5-91C1-29ED5428F622}" type="presParOf" srcId="{60FE2D29-9988-4A0E-8FE3-DD82D6FA5374}" destId="{643DB21F-0113-436E-9F0F-455E367E3D24}" srcOrd="0" destOrd="0" presId="urn:microsoft.com/office/officeart/2008/layout/HorizontalMultiLevelHierarchy"/>
    <dgm:cxn modelId="{33735973-F709-4993-91E7-F571DBDC9556}" type="presParOf" srcId="{95BDCCBC-845A-49CB-B263-F10C9F53A768}" destId="{25DA8381-5F1D-40F7-920A-EACB26C3CD44}" srcOrd="5" destOrd="0" presId="urn:microsoft.com/office/officeart/2008/layout/HorizontalMultiLevelHierarchy"/>
    <dgm:cxn modelId="{F4621857-8E69-4793-88AC-7401165E7B61}" type="presParOf" srcId="{25DA8381-5F1D-40F7-920A-EACB26C3CD44}" destId="{FAEF3F92-8820-43A1-A627-0490C68DE368}" srcOrd="0" destOrd="0" presId="urn:microsoft.com/office/officeart/2008/layout/HorizontalMultiLevelHierarchy"/>
    <dgm:cxn modelId="{F42005A8-7D35-4C5C-BE14-F994186C4FC4}" type="presParOf" srcId="{25DA8381-5F1D-40F7-920A-EACB26C3CD44}" destId="{D7638F68-519C-47E3-9F4B-120370DEF9CD}" srcOrd="1" destOrd="0" presId="urn:microsoft.com/office/officeart/2008/layout/HorizontalMultiLevelHierarchy"/>
    <dgm:cxn modelId="{092E4DF6-7462-438E-9B10-F6341A39FCB4}" type="presParOf" srcId="{95BDCCBC-845A-49CB-B263-F10C9F53A768}" destId="{F4746892-1369-4DA1-ADC7-D8B8E4A1E044}" srcOrd="6" destOrd="0" presId="urn:microsoft.com/office/officeart/2008/layout/HorizontalMultiLevelHierarchy"/>
    <dgm:cxn modelId="{76E0A9B1-3848-4E35-A878-5EF6C841F0BB}" type="presParOf" srcId="{F4746892-1369-4DA1-ADC7-D8B8E4A1E044}" destId="{C045C048-BD70-49CC-A22A-A50049143052}" srcOrd="0" destOrd="0" presId="urn:microsoft.com/office/officeart/2008/layout/HorizontalMultiLevelHierarchy"/>
    <dgm:cxn modelId="{EF98C1BB-86AB-42AA-9A3C-1E2690BBEB6B}" type="presParOf" srcId="{95BDCCBC-845A-49CB-B263-F10C9F53A768}" destId="{859A4DB4-9D78-421B-B821-87B3BC1B80EE}" srcOrd="7" destOrd="0" presId="urn:microsoft.com/office/officeart/2008/layout/HorizontalMultiLevelHierarchy"/>
    <dgm:cxn modelId="{84EFA7E8-283C-44F8-BD88-F8F5D959636B}" type="presParOf" srcId="{859A4DB4-9D78-421B-B821-87B3BC1B80EE}" destId="{E6E8FAAC-AD7B-4587-B38E-F8333DFF2E7F}" srcOrd="0" destOrd="0" presId="urn:microsoft.com/office/officeart/2008/layout/HorizontalMultiLevelHierarchy"/>
    <dgm:cxn modelId="{F6F7A37C-F012-454E-97EF-2C2243FF0826}" type="presParOf" srcId="{859A4DB4-9D78-421B-B821-87B3BC1B80EE}" destId="{E5A03EFA-4198-48D4-8328-64997F36337E}" srcOrd="1" destOrd="0" presId="urn:microsoft.com/office/officeart/2008/layout/HorizontalMultiLevelHierarchy"/>
  </dgm:cxnLst>
  <dgm:bg/>
  <dgm:whole/>
  <dgm:extLst>
    <a:ext uri="http://schemas.microsoft.com/office/drawing/2008/diagram">
      <dsp:dataModelExt xmlns:dsp="http://schemas.microsoft.com/office/drawing/2008/diagram" relId="rId135"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99562BA0-0C37-41CF-B466-8B4550D4F7D1}" type="doc">
      <dgm:prSet loTypeId="urn:microsoft.com/office/officeart/2005/8/layout/matrix1" loCatId="matrix" qsTypeId="urn:microsoft.com/office/officeart/2005/8/quickstyle/simple1" qsCatId="simple" csTypeId="urn:microsoft.com/office/officeart/2005/8/colors/accent0_1" csCatId="mainScheme" phldr="1"/>
      <dgm:spPr/>
      <dgm:t>
        <a:bodyPr/>
        <a:lstStyle/>
        <a:p>
          <a:endParaRPr lang="uk-UA"/>
        </a:p>
      </dgm:t>
    </dgm:pt>
    <dgm:pt modelId="{29520131-EC62-4DE3-8D9C-EC1F41A78312}">
      <dgm:prSet phldrT="[Текст]"/>
      <dgm:spPr>
        <a:blipFill rotWithShape="0">
          <a:blip xmlns:r="http://schemas.openxmlformats.org/officeDocument/2006/relationships" r:embed="rId1"/>
          <a:stretch>
            <a:fillRect/>
          </a:stretch>
        </a:blipFill>
      </dgm:spPr>
      <dgm:t>
        <a:bodyPr/>
        <a:lstStyle/>
        <a:p>
          <a:endParaRPr lang="uk-UA"/>
        </a:p>
      </dgm:t>
    </dgm:pt>
    <dgm:pt modelId="{19059079-4B3C-448F-B15E-2A65A61DA0B4}" type="parTrans" cxnId="{59066B72-B95F-4E59-B924-DC9F3FA53F5F}">
      <dgm:prSet/>
      <dgm:spPr/>
      <dgm:t>
        <a:bodyPr/>
        <a:lstStyle/>
        <a:p>
          <a:endParaRPr lang="uk-UA"/>
        </a:p>
      </dgm:t>
    </dgm:pt>
    <dgm:pt modelId="{B66F0345-2CD0-4803-AC08-0C5C61ACB734}" type="sibTrans" cxnId="{59066B72-B95F-4E59-B924-DC9F3FA53F5F}">
      <dgm:prSet/>
      <dgm:spPr/>
      <dgm:t>
        <a:bodyPr/>
        <a:lstStyle/>
        <a:p>
          <a:endParaRPr lang="uk-UA"/>
        </a:p>
      </dgm:t>
    </dgm:pt>
    <dgm:pt modelId="{66BA0E65-9E95-40B0-B550-E1585B601DE9}">
      <dgm:prSet phldrT="[Текст]"/>
      <dgm:spPr/>
      <dgm:t>
        <a:bodyPr/>
        <a:lstStyle/>
        <a:p>
          <a:r>
            <a:rPr lang="uk-UA" i="1">
              <a:latin typeface="Times New Roman" panose="02020603050405020304" pitchFamily="18" charset="0"/>
              <a:cs typeface="Times New Roman" panose="02020603050405020304" pitchFamily="18" charset="0"/>
            </a:rPr>
            <a:t>професійний компонент</a:t>
          </a:r>
        </a:p>
      </dgm:t>
    </dgm:pt>
    <dgm:pt modelId="{79D904BF-F278-4A93-978E-2AFEF48C0E22}" type="parTrans" cxnId="{44874B3C-6BBC-4E4C-A6BF-6BB008FF9BF8}">
      <dgm:prSet/>
      <dgm:spPr/>
      <dgm:t>
        <a:bodyPr/>
        <a:lstStyle/>
        <a:p>
          <a:endParaRPr lang="uk-UA"/>
        </a:p>
      </dgm:t>
    </dgm:pt>
    <dgm:pt modelId="{4B65D776-856A-44CD-A7AD-AE45858E2114}" type="sibTrans" cxnId="{44874B3C-6BBC-4E4C-A6BF-6BB008FF9BF8}">
      <dgm:prSet/>
      <dgm:spPr/>
      <dgm:t>
        <a:bodyPr/>
        <a:lstStyle/>
        <a:p>
          <a:endParaRPr lang="uk-UA"/>
        </a:p>
      </dgm:t>
    </dgm:pt>
    <dgm:pt modelId="{624837B8-0450-43E2-81C5-9B8AAAF18758}">
      <dgm:prSet phldrT="[Текст]"/>
      <dgm:spPr/>
      <dgm:t>
        <a:bodyPr/>
        <a:lstStyle/>
        <a:p>
          <a:r>
            <a:rPr lang="uk-UA" i="1">
              <a:latin typeface="Times New Roman" panose="02020603050405020304" pitchFamily="18" charset="0"/>
              <a:cs typeface="Times New Roman" panose="02020603050405020304" pitchFamily="18" charset="0"/>
            </a:rPr>
            <a:t>рольовий компонент</a:t>
          </a:r>
        </a:p>
      </dgm:t>
    </dgm:pt>
    <dgm:pt modelId="{D0C8D9A1-B12C-4CA3-A480-70ACBA289D29}" type="parTrans" cxnId="{A65F925D-12BD-447A-8684-2EAB8A81C196}">
      <dgm:prSet/>
      <dgm:spPr/>
      <dgm:t>
        <a:bodyPr/>
        <a:lstStyle/>
        <a:p>
          <a:endParaRPr lang="uk-UA"/>
        </a:p>
      </dgm:t>
    </dgm:pt>
    <dgm:pt modelId="{DF85A8A1-08AE-4816-810F-6542E31329DC}" type="sibTrans" cxnId="{A65F925D-12BD-447A-8684-2EAB8A81C196}">
      <dgm:prSet/>
      <dgm:spPr/>
      <dgm:t>
        <a:bodyPr/>
        <a:lstStyle/>
        <a:p>
          <a:endParaRPr lang="uk-UA"/>
        </a:p>
      </dgm:t>
    </dgm:pt>
    <dgm:pt modelId="{6C109EBD-D29C-468D-95D7-9B606BF64282}">
      <dgm:prSet phldrT="[Текст]" phldr="1"/>
      <dgm:spPr/>
      <dgm:t>
        <a:bodyPr/>
        <a:lstStyle/>
        <a:p>
          <a:endParaRPr lang="uk-UA"/>
        </a:p>
      </dgm:t>
    </dgm:pt>
    <dgm:pt modelId="{46753BC9-EBA3-4257-A784-0A41A8C61995}" type="parTrans" cxnId="{3B164172-02AF-49AA-ABF8-6FC5DD868065}">
      <dgm:prSet/>
      <dgm:spPr/>
      <dgm:t>
        <a:bodyPr/>
        <a:lstStyle/>
        <a:p>
          <a:endParaRPr lang="uk-UA"/>
        </a:p>
      </dgm:t>
    </dgm:pt>
    <dgm:pt modelId="{B70CD89B-7BF8-485F-B1C7-2457FF9132BA}" type="sibTrans" cxnId="{3B164172-02AF-49AA-ABF8-6FC5DD868065}">
      <dgm:prSet/>
      <dgm:spPr/>
      <dgm:t>
        <a:bodyPr/>
        <a:lstStyle/>
        <a:p>
          <a:endParaRPr lang="uk-UA"/>
        </a:p>
      </dgm:t>
    </dgm:pt>
    <dgm:pt modelId="{EC97BBD5-DC31-4FAD-B2A4-C9CAE967B738}">
      <dgm:prSet phldrT="[Текст]" phldr="1"/>
      <dgm:spPr/>
      <dgm:t>
        <a:bodyPr/>
        <a:lstStyle/>
        <a:p>
          <a:endParaRPr lang="uk-UA"/>
        </a:p>
      </dgm:t>
    </dgm:pt>
    <dgm:pt modelId="{3212280D-4E48-4D21-BA39-C32A7D30BEC5}" type="parTrans" cxnId="{CE4DF346-7B22-4E1A-A523-1BFD143678DF}">
      <dgm:prSet/>
      <dgm:spPr/>
      <dgm:t>
        <a:bodyPr/>
        <a:lstStyle/>
        <a:p>
          <a:endParaRPr lang="uk-UA"/>
        </a:p>
      </dgm:t>
    </dgm:pt>
    <dgm:pt modelId="{7813A296-C444-4DEC-876E-FDCE1E25472C}" type="sibTrans" cxnId="{CE4DF346-7B22-4E1A-A523-1BFD143678DF}">
      <dgm:prSet/>
      <dgm:spPr/>
      <dgm:t>
        <a:bodyPr/>
        <a:lstStyle/>
        <a:p>
          <a:endParaRPr lang="uk-UA"/>
        </a:p>
      </dgm:t>
    </dgm:pt>
    <dgm:pt modelId="{56AFA6E1-B6D5-4232-AF2D-E75740F73453}">
      <dgm:prSet phldrT="[Текст]"/>
      <dgm:spPr/>
      <dgm:t>
        <a:bodyPr/>
        <a:lstStyle/>
        <a:p>
          <a:r>
            <a:rPr lang="uk-UA" i="1">
              <a:latin typeface="Times New Roman" panose="02020603050405020304" pitchFamily="18" charset="0"/>
              <a:cs typeface="Times New Roman" panose="02020603050405020304" pitchFamily="18" charset="0"/>
            </a:rPr>
            <a:t>особистісний компонент</a:t>
          </a:r>
        </a:p>
      </dgm:t>
    </dgm:pt>
    <dgm:pt modelId="{3E5DFC13-BC9F-42D4-AC12-B2BAB7F5DC91}" type="parTrans" cxnId="{A14EF6BF-2DA5-44DB-B8E1-DBBA7E63A901}">
      <dgm:prSet/>
      <dgm:spPr/>
      <dgm:t>
        <a:bodyPr/>
        <a:lstStyle/>
        <a:p>
          <a:endParaRPr lang="ru-RU"/>
        </a:p>
      </dgm:t>
    </dgm:pt>
    <dgm:pt modelId="{CB6F104A-E19C-4745-8A17-4E2E171E5B1D}" type="sibTrans" cxnId="{A14EF6BF-2DA5-44DB-B8E1-DBBA7E63A901}">
      <dgm:prSet/>
      <dgm:spPr/>
      <dgm:t>
        <a:bodyPr/>
        <a:lstStyle/>
        <a:p>
          <a:endParaRPr lang="ru-RU"/>
        </a:p>
      </dgm:t>
    </dgm:pt>
    <dgm:pt modelId="{20214B88-EDC8-4BF8-94F2-26D94E345363}">
      <dgm:prSet phldrT="[Текст]"/>
      <dgm:spPr/>
      <dgm:t>
        <a:bodyPr/>
        <a:lstStyle/>
        <a:p>
          <a:r>
            <a:rPr lang="uk-UA" i="1">
              <a:latin typeface="Times New Roman" panose="02020603050405020304" pitchFamily="18" charset="0"/>
              <a:cs typeface="Times New Roman" panose="02020603050405020304" pitchFamily="18" charset="0"/>
            </a:rPr>
            <a:t>соціальний компонент</a:t>
          </a:r>
        </a:p>
      </dgm:t>
    </dgm:pt>
    <dgm:pt modelId="{FE31F52A-D346-4349-949C-48EAD67FC8CA}" type="parTrans" cxnId="{4A4C853F-C260-4652-8950-B1616137B7FF}">
      <dgm:prSet/>
      <dgm:spPr/>
      <dgm:t>
        <a:bodyPr/>
        <a:lstStyle/>
        <a:p>
          <a:endParaRPr lang="ru-RU"/>
        </a:p>
      </dgm:t>
    </dgm:pt>
    <dgm:pt modelId="{DD3058CF-A45A-4350-947C-DD8EF19F538B}" type="sibTrans" cxnId="{4A4C853F-C260-4652-8950-B1616137B7FF}">
      <dgm:prSet/>
      <dgm:spPr/>
      <dgm:t>
        <a:bodyPr/>
        <a:lstStyle/>
        <a:p>
          <a:endParaRPr lang="ru-RU"/>
        </a:p>
      </dgm:t>
    </dgm:pt>
    <dgm:pt modelId="{ACFF2AB4-DB0C-4511-9117-C8A2E8BD1C57}" type="pres">
      <dgm:prSet presAssocID="{99562BA0-0C37-41CF-B466-8B4550D4F7D1}" presName="diagram" presStyleCnt="0">
        <dgm:presLayoutVars>
          <dgm:chMax val="1"/>
          <dgm:dir/>
          <dgm:animLvl val="ctr"/>
          <dgm:resizeHandles val="exact"/>
        </dgm:presLayoutVars>
      </dgm:prSet>
      <dgm:spPr/>
    </dgm:pt>
    <dgm:pt modelId="{6B91F852-2B2B-4D2E-96DB-835EB57C35A9}" type="pres">
      <dgm:prSet presAssocID="{99562BA0-0C37-41CF-B466-8B4550D4F7D1}" presName="matrix" presStyleCnt="0"/>
      <dgm:spPr/>
    </dgm:pt>
    <dgm:pt modelId="{38D60A5D-F45D-4F33-AC5A-D43082DB63D1}" type="pres">
      <dgm:prSet presAssocID="{99562BA0-0C37-41CF-B466-8B4550D4F7D1}" presName="tile1" presStyleLbl="node1" presStyleIdx="0" presStyleCnt="4"/>
      <dgm:spPr/>
    </dgm:pt>
    <dgm:pt modelId="{3F59B38A-5A2F-4B0A-86EF-8BA63A4CB840}" type="pres">
      <dgm:prSet presAssocID="{99562BA0-0C37-41CF-B466-8B4550D4F7D1}" presName="tile1text" presStyleLbl="node1" presStyleIdx="0" presStyleCnt="4">
        <dgm:presLayoutVars>
          <dgm:chMax val="0"/>
          <dgm:chPref val="0"/>
          <dgm:bulletEnabled val="1"/>
        </dgm:presLayoutVars>
      </dgm:prSet>
      <dgm:spPr/>
    </dgm:pt>
    <dgm:pt modelId="{C77530C0-C219-44EF-84A2-9289699462E0}" type="pres">
      <dgm:prSet presAssocID="{99562BA0-0C37-41CF-B466-8B4550D4F7D1}" presName="tile2" presStyleLbl="node1" presStyleIdx="1" presStyleCnt="4"/>
      <dgm:spPr/>
    </dgm:pt>
    <dgm:pt modelId="{29AB3019-33D3-4F6A-A37A-F6990EA2C2E8}" type="pres">
      <dgm:prSet presAssocID="{99562BA0-0C37-41CF-B466-8B4550D4F7D1}" presName="tile2text" presStyleLbl="node1" presStyleIdx="1" presStyleCnt="4">
        <dgm:presLayoutVars>
          <dgm:chMax val="0"/>
          <dgm:chPref val="0"/>
          <dgm:bulletEnabled val="1"/>
        </dgm:presLayoutVars>
      </dgm:prSet>
      <dgm:spPr/>
    </dgm:pt>
    <dgm:pt modelId="{EABC5626-4F75-4DF5-8627-EEA8C5745BA2}" type="pres">
      <dgm:prSet presAssocID="{99562BA0-0C37-41CF-B466-8B4550D4F7D1}" presName="tile3" presStyleLbl="node1" presStyleIdx="2" presStyleCnt="4"/>
      <dgm:spPr/>
    </dgm:pt>
    <dgm:pt modelId="{A2BC2DF9-858D-4709-897D-10B35354143B}" type="pres">
      <dgm:prSet presAssocID="{99562BA0-0C37-41CF-B466-8B4550D4F7D1}" presName="tile3text" presStyleLbl="node1" presStyleIdx="2" presStyleCnt="4">
        <dgm:presLayoutVars>
          <dgm:chMax val="0"/>
          <dgm:chPref val="0"/>
          <dgm:bulletEnabled val="1"/>
        </dgm:presLayoutVars>
      </dgm:prSet>
      <dgm:spPr/>
    </dgm:pt>
    <dgm:pt modelId="{AAFF40CB-408F-4716-9FBF-C450F795F05A}" type="pres">
      <dgm:prSet presAssocID="{99562BA0-0C37-41CF-B466-8B4550D4F7D1}" presName="tile4" presStyleLbl="node1" presStyleIdx="3" presStyleCnt="4"/>
      <dgm:spPr/>
    </dgm:pt>
    <dgm:pt modelId="{408CD9A6-B1E3-4727-AB57-4DA13D4DFC68}" type="pres">
      <dgm:prSet presAssocID="{99562BA0-0C37-41CF-B466-8B4550D4F7D1}" presName="tile4text" presStyleLbl="node1" presStyleIdx="3" presStyleCnt="4">
        <dgm:presLayoutVars>
          <dgm:chMax val="0"/>
          <dgm:chPref val="0"/>
          <dgm:bulletEnabled val="1"/>
        </dgm:presLayoutVars>
      </dgm:prSet>
      <dgm:spPr/>
    </dgm:pt>
    <dgm:pt modelId="{D7A857E8-DB05-4D10-92BF-FF8662D7E9C6}" type="pres">
      <dgm:prSet presAssocID="{99562BA0-0C37-41CF-B466-8B4550D4F7D1}" presName="centerTile" presStyleLbl="fgShp" presStyleIdx="0" presStyleCnt="1" custScaleX="246419" custScaleY="42974">
        <dgm:presLayoutVars>
          <dgm:chMax val="0"/>
          <dgm:chPref val="0"/>
        </dgm:presLayoutVars>
      </dgm:prSet>
      <dgm:spPr/>
    </dgm:pt>
  </dgm:ptLst>
  <dgm:cxnLst>
    <dgm:cxn modelId="{0CA9AB16-249F-4979-BC95-6FE2577CC6DD}" type="presOf" srcId="{20214B88-EDC8-4BF8-94F2-26D94E345363}" destId="{EABC5626-4F75-4DF5-8627-EEA8C5745BA2}" srcOrd="0" destOrd="0" presId="urn:microsoft.com/office/officeart/2005/8/layout/matrix1"/>
    <dgm:cxn modelId="{C320463C-0751-4D8F-A6C9-621A32957F5E}" type="presOf" srcId="{56AFA6E1-B6D5-4232-AF2D-E75740F73453}" destId="{29AB3019-33D3-4F6A-A37A-F6990EA2C2E8}" srcOrd="1" destOrd="0" presId="urn:microsoft.com/office/officeart/2005/8/layout/matrix1"/>
    <dgm:cxn modelId="{44874B3C-6BBC-4E4C-A6BF-6BB008FF9BF8}" srcId="{29520131-EC62-4DE3-8D9C-EC1F41A78312}" destId="{66BA0E65-9E95-40B0-B550-E1585B601DE9}" srcOrd="0" destOrd="0" parTransId="{79D904BF-F278-4A93-978E-2AFEF48C0E22}" sibTransId="{4B65D776-856A-44CD-A7AD-AE45858E2114}"/>
    <dgm:cxn modelId="{4A4C853F-C260-4652-8950-B1616137B7FF}" srcId="{29520131-EC62-4DE3-8D9C-EC1F41A78312}" destId="{20214B88-EDC8-4BF8-94F2-26D94E345363}" srcOrd="2" destOrd="0" parTransId="{FE31F52A-D346-4349-949C-48EAD67FC8CA}" sibTransId="{DD3058CF-A45A-4350-947C-DD8EF19F538B}"/>
    <dgm:cxn modelId="{A65F925D-12BD-447A-8684-2EAB8A81C196}" srcId="{29520131-EC62-4DE3-8D9C-EC1F41A78312}" destId="{624837B8-0450-43E2-81C5-9B8AAAF18758}" srcOrd="3" destOrd="0" parTransId="{D0C8D9A1-B12C-4CA3-A480-70ACBA289D29}" sibTransId="{DF85A8A1-08AE-4816-810F-6542E31329DC}"/>
    <dgm:cxn modelId="{5110F366-3A23-4FFB-9FBC-AF46181822C0}" type="presOf" srcId="{624837B8-0450-43E2-81C5-9B8AAAF18758}" destId="{AAFF40CB-408F-4716-9FBF-C450F795F05A}" srcOrd="0" destOrd="0" presId="urn:microsoft.com/office/officeart/2005/8/layout/matrix1"/>
    <dgm:cxn modelId="{CE4DF346-7B22-4E1A-A523-1BFD143678DF}" srcId="{29520131-EC62-4DE3-8D9C-EC1F41A78312}" destId="{EC97BBD5-DC31-4FAD-B2A4-C9CAE967B738}" srcOrd="5" destOrd="0" parTransId="{3212280D-4E48-4D21-BA39-C32A7D30BEC5}" sibTransId="{7813A296-C444-4DEC-876E-FDCE1E25472C}"/>
    <dgm:cxn modelId="{3B164172-02AF-49AA-ABF8-6FC5DD868065}" srcId="{29520131-EC62-4DE3-8D9C-EC1F41A78312}" destId="{6C109EBD-D29C-468D-95D7-9B606BF64282}" srcOrd="4" destOrd="0" parTransId="{46753BC9-EBA3-4257-A784-0A41A8C61995}" sibTransId="{B70CD89B-7BF8-485F-B1C7-2457FF9132BA}"/>
    <dgm:cxn modelId="{59066B72-B95F-4E59-B924-DC9F3FA53F5F}" srcId="{99562BA0-0C37-41CF-B466-8B4550D4F7D1}" destId="{29520131-EC62-4DE3-8D9C-EC1F41A78312}" srcOrd="0" destOrd="0" parTransId="{19059079-4B3C-448F-B15E-2A65A61DA0B4}" sibTransId="{B66F0345-2CD0-4803-AC08-0C5C61ACB734}"/>
    <dgm:cxn modelId="{4FB68883-F8CB-4A64-B65F-96E772A55A03}" type="presOf" srcId="{99562BA0-0C37-41CF-B466-8B4550D4F7D1}" destId="{ACFF2AB4-DB0C-4511-9117-C8A2E8BD1C57}" srcOrd="0" destOrd="0" presId="urn:microsoft.com/office/officeart/2005/8/layout/matrix1"/>
    <dgm:cxn modelId="{425BFB9C-50BE-4314-9F9A-286A5053D277}" type="presOf" srcId="{66BA0E65-9E95-40B0-B550-E1585B601DE9}" destId="{3F59B38A-5A2F-4B0A-86EF-8BA63A4CB840}" srcOrd="1" destOrd="0" presId="urn:microsoft.com/office/officeart/2005/8/layout/matrix1"/>
    <dgm:cxn modelId="{4D1563B3-8B50-46A7-A985-3EB817EBC62D}" type="presOf" srcId="{29520131-EC62-4DE3-8D9C-EC1F41A78312}" destId="{D7A857E8-DB05-4D10-92BF-FF8662D7E9C6}" srcOrd="0" destOrd="0" presId="urn:microsoft.com/office/officeart/2005/8/layout/matrix1"/>
    <dgm:cxn modelId="{A14EF6BF-2DA5-44DB-B8E1-DBBA7E63A901}" srcId="{29520131-EC62-4DE3-8D9C-EC1F41A78312}" destId="{56AFA6E1-B6D5-4232-AF2D-E75740F73453}" srcOrd="1" destOrd="0" parTransId="{3E5DFC13-BC9F-42D4-AC12-B2BAB7F5DC91}" sibTransId="{CB6F104A-E19C-4745-8A17-4E2E171E5B1D}"/>
    <dgm:cxn modelId="{119E9FE0-691A-4E34-80B8-B6AD6A8D1267}" type="presOf" srcId="{56AFA6E1-B6D5-4232-AF2D-E75740F73453}" destId="{C77530C0-C219-44EF-84A2-9289699462E0}" srcOrd="0" destOrd="0" presId="urn:microsoft.com/office/officeart/2005/8/layout/matrix1"/>
    <dgm:cxn modelId="{4C89F3EE-ED59-4BDA-A4FA-55BD8E69DF20}" type="presOf" srcId="{66BA0E65-9E95-40B0-B550-E1585B601DE9}" destId="{38D60A5D-F45D-4F33-AC5A-D43082DB63D1}" srcOrd="0" destOrd="0" presId="urn:microsoft.com/office/officeart/2005/8/layout/matrix1"/>
    <dgm:cxn modelId="{85B663F1-8ED7-4F59-B1E2-13644F8FD53D}" type="presOf" srcId="{20214B88-EDC8-4BF8-94F2-26D94E345363}" destId="{A2BC2DF9-858D-4709-897D-10B35354143B}" srcOrd="1" destOrd="0" presId="urn:microsoft.com/office/officeart/2005/8/layout/matrix1"/>
    <dgm:cxn modelId="{3627E7F5-5C30-45F9-9A93-A8EA6529B030}" type="presOf" srcId="{624837B8-0450-43E2-81C5-9B8AAAF18758}" destId="{408CD9A6-B1E3-4727-AB57-4DA13D4DFC68}" srcOrd="1" destOrd="0" presId="urn:microsoft.com/office/officeart/2005/8/layout/matrix1"/>
    <dgm:cxn modelId="{DD149563-A6FB-4DA0-ABAD-5D554DFAEC80}" type="presParOf" srcId="{ACFF2AB4-DB0C-4511-9117-C8A2E8BD1C57}" destId="{6B91F852-2B2B-4D2E-96DB-835EB57C35A9}" srcOrd="0" destOrd="0" presId="urn:microsoft.com/office/officeart/2005/8/layout/matrix1"/>
    <dgm:cxn modelId="{8B1B6B61-8339-4E26-A7FC-B9B8CBBB4FAA}" type="presParOf" srcId="{6B91F852-2B2B-4D2E-96DB-835EB57C35A9}" destId="{38D60A5D-F45D-4F33-AC5A-D43082DB63D1}" srcOrd="0" destOrd="0" presId="urn:microsoft.com/office/officeart/2005/8/layout/matrix1"/>
    <dgm:cxn modelId="{FEA92AC6-44E8-4D0E-B937-EA3B74797229}" type="presParOf" srcId="{6B91F852-2B2B-4D2E-96DB-835EB57C35A9}" destId="{3F59B38A-5A2F-4B0A-86EF-8BA63A4CB840}" srcOrd="1" destOrd="0" presId="urn:microsoft.com/office/officeart/2005/8/layout/matrix1"/>
    <dgm:cxn modelId="{9A5E9336-2788-4DFE-8721-43CBEE619860}" type="presParOf" srcId="{6B91F852-2B2B-4D2E-96DB-835EB57C35A9}" destId="{C77530C0-C219-44EF-84A2-9289699462E0}" srcOrd="2" destOrd="0" presId="urn:microsoft.com/office/officeart/2005/8/layout/matrix1"/>
    <dgm:cxn modelId="{9C1AAE71-94CC-4FE4-B9BF-F17394E4814C}" type="presParOf" srcId="{6B91F852-2B2B-4D2E-96DB-835EB57C35A9}" destId="{29AB3019-33D3-4F6A-A37A-F6990EA2C2E8}" srcOrd="3" destOrd="0" presId="urn:microsoft.com/office/officeart/2005/8/layout/matrix1"/>
    <dgm:cxn modelId="{86623C7F-0D97-4828-A69F-A80293226F6A}" type="presParOf" srcId="{6B91F852-2B2B-4D2E-96DB-835EB57C35A9}" destId="{EABC5626-4F75-4DF5-8627-EEA8C5745BA2}" srcOrd="4" destOrd="0" presId="urn:microsoft.com/office/officeart/2005/8/layout/matrix1"/>
    <dgm:cxn modelId="{00B269BB-52F1-4932-AD5C-9703FF8FEF71}" type="presParOf" srcId="{6B91F852-2B2B-4D2E-96DB-835EB57C35A9}" destId="{A2BC2DF9-858D-4709-897D-10B35354143B}" srcOrd="5" destOrd="0" presId="urn:microsoft.com/office/officeart/2005/8/layout/matrix1"/>
    <dgm:cxn modelId="{6FC4FBB1-195E-41D6-B341-2F15E7269273}" type="presParOf" srcId="{6B91F852-2B2B-4D2E-96DB-835EB57C35A9}" destId="{AAFF40CB-408F-4716-9FBF-C450F795F05A}" srcOrd="6" destOrd="0" presId="urn:microsoft.com/office/officeart/2005/8/layout/matrix1"/>
    <dgm:cxn modelId="{76F07B16-51C2-45D9-BA63-9E91B9BDA181}" type="presParOf" srcId="{6B91F852-2B2B-4D2E-96DB-835EB57C35A9}" destId="{408CD9A6-B1E3-4727-AB57-4DA13D4DFC68}" srcOrd="7" destOrd="0" presId="urn:microsoft.com/office/officeart/2005/8/layout/matrix1"/>
    <dgm:cxn modelId="{4ED7B9FC-D58E-4BE1-A55E-5A9AA7775D52}" type="presParOf" srcId="{ACFF2AB4-DB0C-4511-9117-C8A2E8BD1C57}" destId="{D7A857E8-DB05-4D10-92BF-FF8662D7E9C6}" srcOrd="1" destOrd="0" presId="urn:microsoft.com/office/officeart/2005/8/layout/matrix1"/>
  </dgm:cxnLst>
  <dgm:bg/>
  <dgm:whole/>
  <dgm:extLst>
    <a:ext uri="http://schemas.microsoft.com/office/drawing/2008/diagram">
      <dsp:dataModelExt xmlns:dsp="http://schemas.microsoft.com/office/drawing/2008/diagram" relId="rId140"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A0D8BDB5-F676-4A58-ABFC-99F1BD187ED0}" type="doc">
      <dgm:prSet loTypeId="urn:microsoft.com/office/officeart/2005/8/layout/vList5" loCatId="list" qsTypeId="urn:microsoft.com/office/officeart/2005/8/quickstyle/3d1" qsCatId="3D" csTypeId="urn:microsoft.com/office/officeart/2005/8/colors/colorful5" csCatId="colorful" phldr="1"/>
      <dgm:spPr/>
      <dgm:t>
        <a:bodyPr/>
        <a:lstStyle/>
        <a:p>
          <a:endParaRPr lang="uk-UA"/>
        </a:p>
      </dgm:t>
    </dgm:pt>
    <dgm:pt modelId="{F7379A88-6FB3-4982-B6DA-004B58F0E847}">
      <dgm:prSet phldrT="[Текст]"/>
      <dgm:spPr/>
      <dgm:t>
        <a:bodyPr/>
        <a:lstStyle/>
        <a:p>
          <a:r>
            <a:rPr lang="uk-UA">
              <a:latin typeface="Times New Roman" panose="02020603050405020304" pitchFamily="18" charset="0"/>
              <a:cs typeface="Times New Roman" panose="02020603050405020304" pitchFamily="18" charset="0"/>
            </a:rPr>
            <a:t>Позиційний </a:t>
          </a:r>
        </a:p>
      </dgm:t>
    </dgm:pt>
    <dgm:pt modelId="{BD6F8B3B-0208-4B77-9110-7771CFF92C35}" type="parTrans" cxnId="{04E72051-B5C9-4266-B7D7-3F481461DDF3}">
      <dgm:prSet/>
      <dgm:spPr/>
      <dgm:t>
        <a:bodyPr/>
        <a:lstStyle/>
        <a:p>
          <a:endParaRPr lang="uk-UA"/>
        </a:p>
      </dgm:t>
    </dgm:pt>
    <dgm:pt modelId="{50A20C64-446B-4191-8144-D04C8666A59F}" type="sibTrans" cxnId="{04E72051-B5C9-4266-B7D7-3F481461DDF3}">
      <dgm:prSet/>
      <dgm:spPr/>
      <dgm:t>
        <a:bodyPr/>
        <a:lstStyle/>
        <a:p>
          <a:endParaRPr lang="uk-UA"/>
        </a:p>
      </dgm:t>
    </dgm:pt>
    <dgm:pt modelId="{3DBEE5FA-40F7-4408-931B-FEE7EB288927}">
      <dgm:prSet phldrT="[Текст]"/>
      <dgm:spPr/>
      <dgm:t>
        <a:bodyPr/>
        <a:lstStyle/>
        <a:p>
          <a:r>
            <a:rPr lang="uk-UA">
              <a:latin typeface="Times New Roman" panose="02020603050405020304" pitchFamily="18" charset="0"/>
              <a:cs typeface="Times New Roman" panose="02020603050405020304" pitchFamily="18" charset="0"/>
            </a:rPr>
            <a:t>формальний рівень, який визначається владними повноваженнями та правами. На цьому рівні авторитету вчитель досягає бажаного, переважно опираючись на визнання важливості його посади, положення і тих владних повноважень, які йому дані</a:t>
          </a:r>
        </a:p>
      </dgm:t>
    </dgm:pt>
    <dgm:pt modelId="{EC1ECFF1-53EF-44FC-8495-B4FF044810AD}" type="parTrans" cxnId="{E5EFBF2D-4E56-4C64-9F2B-94013C5AE6E2}">
      <dgm:prSet/>
      <dgm:spPr/>
      <dgm:t>
        <a:bodyPr/>
        <a:lstStyle/>
        <a:p>
          <a:endParaRPr lang="uk-UA"/>
        </a:p>
      </dgm:t>
    </dgm:pt>
    <dgm:pt modelId="{D4199AC5-362A-49B8-9377-36AFC10277DE}" type="sibTrans" cxnId="{E5EFBF2D-4E56-4C64-9F2B-94013C5AE6E2}">
      <dgm:prSet/>
      <dgm:spPr/>
      <dgm:t>
        <a:bodyPr/>
        <a:lstStyle/>
        <a:p>
          <a:endParaRPr lang="uk-UA"/>
        </a:p>
      </dgm:t>
    </dgm:pt>
    <dgm:pt modelId="{3A805B10-2999-454C-9CD7-DD559EAA8C7B}">
      <dgm:prSet phldrT="[Текст]"/>
      <dgm:spPr/>
      <dgm:t>
        <a:bodyPr/>
        <a:lstStyle/>
        <a:p>
          <a:r>
            <a:rPr lang="uk-UA">
              <a:latin typeface="Times New Roman" panose="02020603050405020304" pitchFamily="18" charset="0"/>
              <a:cs typeface="Times New Roman" panose="02020603050405020304" pitchFamily="18" charset="0"/>
            </a:rPr>
            <a:t>Функціональний </a:t>
          </a:r>
        </a:p>
      </dgm:t>
    </dgm:pt>
    <dgm:pt modelId="{928D82DE-D071-48E6-BC2F-B2B95AB9F31A}" type="parTrans" cxnId="{7C5F4DD9-FA8A-4F04-AB5F-52F8DA5413C0}">
      <dgm:prSet/>
      <dgm:spPr/>
      <dgm:t>
        <a:bodyPr/>
        <a:lstStyle/>
        <a:p>
          <a:endParaRPr lang="uk-UA"/>
        </a:p>
      </dgm:t>
    </dgm:pt>
    <dgm:pt modelId="{CB6C80C6-ED50-4E16-964E-99B740BEEC23}" type="sibTrans" cxnId="{7C5F4DD9-FA8A-4F04-AB5F-52F8DA5413C0}">
      <dgm:prSet/>
      <dgm:spPr/>
      <dgm:t>
        <a:bodyPr/>
        <a:lstStyle/>
        <a:p>
          <a:endParaRPr lang="uk-UA"/>
        </a:p>
      </dgm:t>
    </dgm:pt>
    <dgm:pt modelId="{3A2783A1-B95A-4DCE-B11B-C7F8904AF7C4}">
      <dgm:prSet phldrT="[Текст]"/>
      <dgm:spPr/>
      <dgm:t>
        <a:bodyPr/>
        <a:lstStyle/>
        <a:p>
          <a:r>
            <a:rPr lang="uk-UA">
              <a:latin typeface="Times New Roman" panose="02020603050405020304" pitchFamily="18" charset="0"/>
              <a:cs typeface="Times New Roman" panose="02020603050405020304" pitchFamily="18" charset="0"/>
            </a:rPr>
            <a:t>неформальний рівень, який визначається ступенем професійності, можливостями вирішувати дидактичні та розвиваючі задачі. Повага і признання гідності вчителя в основному через сферу його знань і можливостей. Вплив учителя відчувається через вирішення завдань навчання</a:t>
          </a:r>
        </a:p>
      </dgm:t>
    </dgm:pt>
    <dgm:pt modelId="{8B160E00-E3F4-48BE-B05D-E44D8AE90A88}" type="parTrans" cxnId="{1F0D5ED4-87A3-4E41-83C3-189557E1587B}">
      <dgm:prSet/>
      <dgm:spPr/>
      <dgm:t>
        <a:bodyPr/>
        <a:lstStyle/>
        <a:p>
          <a:endParaRPr lang="uk-UA"/>
        </a:p>
      </dgm:t>
    </dgm:pt>
    <dgm:pt modelId="{877085E5-9C6D-4808-B39A-6700A41FC457}" type="sibTrans" cxnId="{1F0D5ED4-87A3-4E41-83C3-189557E1587B}">
      <dgm:prSet/>
      <dgm:spPr/>
      <dgm:t>
        <a:bodyPr/>
        <a:lstStyle/>
        <a:p>
          <a:endParaRPr lang="uk-UA"/>
        </a:p>
      </dgm:t>
    </dgm:pt>
    <dgm:pt modelId="{E44FCE37-E19D-41A7-B4E6-3C85679BB937}">
      <dgm:prSet phldrT="[Текст]"/>
      <dgm:spPr/>
      <dgm:t>
        <a:bodyPr/>
        <a:lstStyle/>
        <a:p>
          <a:r>
            <a:rPr lang="uk-UA">
              <a:latin typeface="Times New Roman" panose="02020603050405020304" pitchFamily="18" charset="0"/>
              <a:cs typeface="Times New Roman" panose="02020603050405020304" pitchFamily="18" charset="0"/>
            </a:rPr>
            <a:t>Особистісний</a:t>
          </a:r>
        </a:p>
      </dgm:t>
    </dgm:pt>
    <dgm:pt modelId="{356110A1-EBEA-4627-9F40-30CA1E5B48FA}" type="parTrans" cxnId="{C9BCC540-0B20-4B97-8919-3577A61D162A}">
      <dgm:prSet/>
      <dgm:spPr/>
      <dgm:t>
        <a:bodyPr/>
        <a:lstStyle/>
        <a:p>
          <a:endParaRPr lang="uk-UA"/>
        </a:p>
      </dgm:t>
    </dgm:pt>
    <dgm:pt modelId="{AF8C54DE-0190-44D0-9FE7-94E97918ED76}" type="sibTrans" cxnId="{C9BCC540-0B20-4B97-8919-3577A61D162A}">
      <dgm:prSet/>
      <dgm:spPr/>
      <dgm:t>
        <a:bodyPr/>
        <a:lstStyle/>
        <a:p>
          <a:endParaRPr lang="uk-UA"/>
        </a:p>
      </dgm:t>
    </dgm:pt>
    <dgm:pt modelId="{97DB9AFB-FF68-4E05-BE3E-34E6B1EFEDB7}">
      <dgm:prSet phldrT="[Текст]"/>
      <dgm:spPr/>
      <dgm:t>
        <a:bodyPr/>
        <a:lstStyle/>
        <a:p>
          <a:r>
            <a:rPr lang="uk-UA">
              <a:latin typeface="Times New Roman" panose="02020603050405020304" pitchFamily="18" charset="0"/>
              <a:cs typeface="Times New Roman" panose="02020603050405020304" pitchFamily="18" charset="0"/>
            </a:rPr>
            <a:t>це неформальний рівень. До уваги береться не тільки професіоналізм учителя, але і його особистісні якості. Саме на цьому рівні авторитету вчитель володіє можливістю впливати на формування учнів і ефективно вирішувати завдання підростаючого покоління</a:t>
          </a:r>
        </a:p>
      </dgm:t>
    </dgm:pt>
    <dgm:pt modelId="{237DC52C-619F-4B9B-BBAA-07F0ACF4F0DC}" type="parTrans" cxnId="{E6AE7C2D-690E-4638-839F-364A52B7EF46}">
      <dgm:prSet/>
      <dgm:spPr/>
      <dgm:t>
        <a:bodyPr/>
        <a:lstStyle/>
        <a:p>
          <a:endParaRPr lang="uk-UA"/>
        </a:p>
      </dgm:t>
    </dgm:pt>
    <dgm:pt modelId="{D7A91537-80F0-4E20-8310-C6EF5CF05C09}" type="sibTrans" cxnId="{E6AE7C2D-690E-4638-839F-364A52B7EF46}">
      <dgm:prSet/>
      <dgm:spPr/>
      <dgm:t>
        <a:bodyPr/>
        <a:lstStyle/>
        <a:p>
          <a:endParaRPr lang="uk-UA"/>
        </a:p>
      </dgm:t>
    </dgm:pt>
    <dgm:pt modelId="{0A695E2F-CF86-4C40-9F7F-13A62FF98D9F}" type="pres">
      <dgm:prSet presAssocID="{A0D8BDB5-F676-4A58-ABFC-99F1BD187ED0}" presName="Name0" presStyleCnt="0">
        <dgm:presLayoutVars>
          <dgm:dir/>
          <dgm:animLvl val="lvl"/>
          <dgm:resizeHandles val="exact"/>
        </dgm:presLayoutVars>
      </dgm:prSet>
      <dgm:spPr/>
    </dgm:pt>
    <dgm:pt modelId="{93EEC7DB-5FD4-413E-A08C-97FAAAF81E43}" type="pres">
      <dgm:prSet presAssocID="{F7379A88-6FB3-4982-B6DA-004B58F0E847}" presName="linNode" presStyleCnt="0"/>
      <dgm:spPr/>
    </dgm:pt>
    <dgm:pt modelId="{F45C4715-B9F2-422F-810F-207483968DB0}" type="pres">
      <dgm:prSet presAssocID="{F7379A88-6FB3-4982-B6DA-004B58F0E847}" presName="parentText" presStyleLbl="node1" presStyleIdx="0" presStyleCnt="3" custLinFactNeighborY="-151">
        <dgm:presLayoutVars>
          <dgm:chMax val="1"/>
          <dgm:bulletEnabled val="1"/>
        </dgm:presLayoutVars>
      </dgm:prSet>
      <dgm:spPr/>
    </dgm:pt>
    <dgm:pt modelId="{0242BAD6-8CF8-4D49-AF95-C2A86A81CDBD}" type="pres">
      <dgm:prSet presAssocID="{F7379A88-6FB3-4982-B6DA-004B58F0E847}" presName="descendantText" presStyleLbl="alignAccFollowNode1" presStyleIdx="0" presStyleCnt="3">
        <dgm:presLayoutVars>
          <dgm:bulletEnabled val="1"/>
        </dgm:presLayoutVars>
      </dgm:prSet>
      <dgm:spPr/>
    </dgm:pt>
    <dgm:pt modelId="{4307EED3-6239-4737-8535-6E13CA445FC6}" type="pres">
      <dgm:prSet presAssocID="{50A20C64-446B-4191-8144-D04C8666A59F}" presName="sp" presStyleCnt="0"/>
      <dgm:spPr/>
    </dgm:pt>
    <dgm:pt modelId="{98CEF057-4EEA-474D-B5E5-179D2304F8C2}" type="pres">
      <dgm:prSet presAssocID="{3A805B10-2999-454C-9CD7-DD559EAA8C7B}" presName="linNode" presStyleCnt="0"/>
      <dgm:spPr/>
    </dgm:pt>
    <dgm:pt modelId="{D41FB485-7578-4A22-BDB3-06C39D086E72}" type="pres">
      <dgm:prSet presAssocID="{3A805B10-2999-454C-9CD7-DD559EAA8C7B}" presName="parentText" presStyleLbl="node1" presStyleIdx="1" presStyleCnt="3">
        <dgm:presLayoutVars>
          <dgm:chMax val="1"/>
          <dgm:bulletEnabled val="1"/>
        </dgm:presLayoutVars>
      </dgm:prSet>
      <dgm:spPr/>
    </dgm:pt>
    <dgm:pt modelId="{684E6A5F-C2BB-41C7-89FF-6C2548D47058}" type="pres">
      <dgm:prSet presAssocID="{3A805B10-2999-454C-9CD7-DD559EAA8C7B}" presName="descendantText" presStyleLbl="alignAccFollowNode1" presStyleIdx="1" presStyleCnt="3">
        <dgm:presLayoutVars>
          <dgm:bulletEnabled val="1"/>
        </dgm:presLayoutVars>
      </dgm:prSet>
      <dgm:spPr/>
    </dgm:pt>
    <dgm:pt modelId="{23294222-C9C0-43DB-BDD2-1BCC3C87A6A6}" type="pres">
      <dgm:prSet presAssocID="{CB6C80C6-ED50-4E16-964E-99B740BEEC23}" presName="sp" presStyleCnt="0"/>
      <dgm:spPr/>
    </dgm:pt>
    <dgm:pt modelId="{66EC4A06-2EBC-47A8-90DF-9107936F291A}" type="pres">
      <dgm:prSet presAssocID="{E44FCE37-E19D-41A7-B4E6-3C85679BB937}" presName="linNode" presStyleCnt="0"/>
      <dgm:spPr/>
    </dgm:pt>
    <dgm:pt modelId="{8B365F91-4B5B-4542-A57A-25DAB1B2E56E}" type="pres">
      <dgm:prSet presAssocID="{E44FCE37-E19D-41A7-B4E6-3C85679BB937}" presName="parentText" presStyleLbl="node1" presStyleIdx="2" presStyleCnt="3">
        <dgm:presLayoutVars>
          <dgm:chMax val="1"/>
          <dgm:bulletEnabled val="1"/>
        </dgm:presLayoutVars>
      </dgm:prSet>
      <dgm:spPr/>
    </dgm:pt>
    <dgm:pt modelId="{E3741E4C-9D76-4EF4-8637-269C9E56256D}" type="pres">
      <dgm:prSet presAssocID="{E44FCE37-E19D-41A7-B4E6-3C85679BB937}" presName="descendantText" presStyleLbl="alignAccFollowNode1" presStyleIdx="2" presStyleCnt="3">
        <dgm:presLayoutVars>
          <dgm:bulletEnabled val="1"/>
        </dgm:presLayoutVars>
      </dgm:prSet>
      <dgm:spPr/>
    </dgm:pt>
  </dgm:ptLst>
  <dgm:cxnLst>
    <dgm:cxn modelId="{E6AE7C2D-690E-4638-839F-364A52B7EF46}" srcId="{E44FCE37-E19D-41A7-B4E6-3C85679BB937}" destId="{97DB9AFB-FF68-4E05-BE3E-34E6B1EFEDB7}" srcOrd="0" destOrd="0" parTransId="{237DC52C-619F-4B9B-BBAA-07F0ACF4F0DC}" sibTransId="{D7A91537-80F0-4E20-8310-C6EF5CF05C09}"/>
    <dgm:cxn modelId="{E5EFBF2D-4E56-4C64-9F2B-94013C5AE6E2}" srcId="{F7379A88-6FB3-4982-B6DA-004B58F0E847}" destId="{3DBEE5FA-40F7-4408-931B-FEE7EB288927}" srcOrd="0" destOrd="0" parTransId="{EC1ECFF1-53EF-44FC-8495-B4FF044810AD}" sibTransId="{D4199AC5-362A-49B8-9377-36AFC10277DE}"/>
    <dgm:cxn modelId="{C9BCC540-0B20-4B97-8919-3577A61D162A}" srcId="{A0D8BDB5-F676-4A58-ABFC-99F1BD187ED0}" destId="{E44FCE37-E19D-41A7-B4E6-3C85679BB937}" srcOrd="2" destOrd="0" parTransId="{356110A1-EBEA-4627-9F40-30CA1E5B48FA}" sibTransId="{AF8C54DE-0190-44D0-9FE7-94E97918ED76}"/>
    <dgm:cxn modelId="{0366A864-5F43-4ECA-81FA-605D0E256C78}" type="presOf" srcId="{3A2783A1-B95A-4DCE-B11B-C7F8904AF7C4}" destId="{684E6A5F-C2BB-41C7-89FF-6C2548D47058}" srcOrd="0" destOrd="0" presId="urn:microsoft.com/office/officeart/2005/8/layout/vList5"/>
    <dgm:cxn modelId="{04E72051-B5C9-4266-B7D7-3F481461DDF3}" srcId="{A0D8BDB5-F676-4A58-ABFC-99F1BD187ED0}" destId="{F7379A88-6FB3-4982-B6DA-004B58F0E847}" srcOrd="0" destOrd="0" parTransId="{BD6F8B3B-0208-4B77-9110-7771CFF92C35}" sibTransId="{50A20C64-446B-4191-8144-D04C8666A59F}"/>
    <dgm:cxn modelId="{F2867583-B776-4CE4-86F9-5E2770EAFE44}" type="presOf" srcId="{F7379A88-6FB3-4982-B6DA-004B58F0E847}" destId="{F45C4715-B9F2-422F-810F-207483968DB0}" srcOrd="0" destOrd="0" presId="urn:microsoft.com/office/officeart/2005/8/layout/vList5"/>
    <dgm:cxn modelId="{4ABFF98D-FD80-4B77-B338-6FC745920738}" type="presOf" srcId="{3A805B10-2999-454C-9CD7-DD559EAA8C7B}" destId="{D41FB485-7578-4A22-BDB3-06C39D086E72}" srcOrd="0" destOrd="0" presId="urn:microsoft.com/office/officeart/2005/8/layout/vList5"/>
    <dgm:cxn modelId="{DC44E49E-BC17-406C-87C8-1FAED960C451}" type="presOf" srcId="{E44FCE37-E19D-41A7-B4E6-3C85679BB937}" destId="{8B365F91-4B5B-4542-A57A-25DAB1B2E56E}" srcOrd="0" destOrd="0" presId="urn:microsoft.com/office/officeart/2005/8/layout/vList5"/>
    <dgm:cxn modelId="{DE8F47A2-DC07-4062-9855-0CD5407032B4}" type="presOf" srcId="{3DBEE5FA-40F7-4408-931B-FEE7EB288927}" destId="{0242BAD6-8CF8-4D49-AF95-C2A86A81CDBD}" srcOrd="0" destOrd="0" presId="urn:microsoft.com/office/officeart/2005/8/layout/vList5"/>
    <dgm:cxn modelId="{B164A0A5-6D30-426F-8F1A-11670A7AF6CC}" type="presOf" srcId="{A0D8BDB5-F676-4A58-ABFC-99F1BD187ED0}" destId="{0A695E2F-CF86-4C40-9F7F-13A62FF98D9F}" srcOrd="0" destOrd="0" presId="urn:microsoft.com/office/officeart/2005/8/layout/vList5"/>
    <dgm:cxn modelId="{1F0D5ED4-87A3-4E41-83C3-189557E1587B}" srcId="{3A805B10-2999-454C-9CD7-DD559EAA8C7B}" destId="{3A2783A1-B95A-4DCE-B11B-C7F8904AF7C4}" srcOrd="0" destOrd="0" parTransId="{8B160E00-E3F4-48BE-B05D-E44D8AE90A88}" sibTransId="{877085E5-9C6D-4808-B39A-6700A41FC457}"/>
    <dgm:cxn modelId="{7C5F4DD9-FA8A-4F04-AB5F-52F8DA5413C0}" srcId="{A0D8BDB5-F676-4A58-ABFC-99F1BD187ED0}" destId="{3A805B10-2999-454C-9CD7-DD559EAA8C7B}" srcOrd="1" destOrd="0" parTransId="{928D82DE-D071-48E6-BC2F-B2B95AB9F31A}" sibTransId="{CB6C80C6-ED50-4E16-964E-99B740BEEC23}"/>
    <dgm:cxn modelId="{84C9D0FF-14C8-4559-8C28-C4757C587E19}" type="presOf" srcId="{97DB9AFB-FF68-4E05-BE3E-34E6B1EFEDB7}" destId="{E3741E4C-9D76-4EF4-8637-269C9E56256D}" srcOrd="0" destOrd="0" presId="urn:microsoft.com/office/officeart/2005/8/layout/vList5"/>
    <dgm:cxn modelId="{67B0DE4C-50BE-40FE-B696-0EBE767F237D}" type="presParOf" srcId="{0A695E2F-CF86-4C40-9F7F-13A62FF98D9F}" destId="{93EEC7DB-5FD4-413E-A08C-97FAAAF81E43}" srcOrd="0" destOrd="0" presId="urn:microsoft.com/office/officeart/2005/8/layout/vList5"/>
    <dgm:cxn modelId="{9C96755A-0959-4C4F-B994-21BE0E04ADBE}" type="presParOf" srcId="{93EEC7DB-5FD4-413E-A08C-97FAAAF81E43}" destId="{F45C4715-B9F2-422F-810F-207483968DB0}" srcOrd="0" destOrd="0" presId="urn:microsoft.com/office/officeart/2005/8/layout/vList5"/>
    <dgm:cxn modelId="{C1E334D6-E47A-405E-9173-6542762BD13C}" type="presParOf" srcId="{93EEC7DB-5FD4-413E-A08C-97FAAAF81E43}" destId="{0242BAD6-8CF8-4D49-AF95-C2A86A81CDBD}" srcOrd="1" destOrd="0" presId="urn:microsoft.com/office/officeart/2005/8/layout/vList5"/>
    <dgm:cxn modelId="{80B07EE3-4149-4D2F-895E-D6A013C76725}" type="presParOf" srcId="{0A695E2F-CF86-4C40-9F7F-13A62FF98D9F}" destId="{4307EED3-6239-4737-8535-6E13CA445FC6}" srcOrd="1" destOrd="0" presId="urn:microsoft.com/office/officeart/2005/8/layout/vList5"/>
    <dgm:cxn modelId="{96F91E3F-7B2F-424A-A708-05521EB35735}" type="presParOf" srcId="{0A695E2F-CF86-4C40-9F7F-13A62FF98D9F}" destId="{98CEF057-4EEA-474D-B5E5-179D2304F8C2}" srcOrd="2" destOrd="0" presId="urn:microsoft.com/office/officeart/2005/8/layout/vList5"/>
    <dgm:cxn modelId="{134244B1-CD15-4CDE-88ED-DDEE64923D13}" type="presParOf" srcId="{98CEF057-4EEA-474D-B5E5-179D2304F8C2}" destId="{D41FB485-7578-4A22-BDB3-06C39D086E72}" srcOrd="0" destOrd="0" presId="urn:microsoft.com/office/officeart/2005/8/layout/vList5"/>
    <dgm:cxn modelId="{5E879460-12CF-4069-A113-2AF89F4B1049}" type="presParOf" srcId="{98CEF057-4EEA-474D-B5E5-179D2304F8C2}" destId="{684E6A5F-C2BB-41C7-89FF-6C2548D47058}" srcOrd="1" destOrd="0" presId="urn:microsoft.com/office/officeart/2005/8/layout/vList5"/>
    <dgm:cxn modelId="{DC7FFAC5-E062-4B6A-AE9F-CD00917CD380}" type="presParOf" srcId="{0A695E2F-CF86-4C40-9F7F-13A62FF98D9F}" destId="{23294222-C9C0-43DB-BDD2-1BCC3C87A6A6}" srcOrd="3" destOrd="0" presId="urn:microsoft.com/office/officeart/2005/8/layout/vList5"/>
    <dgm:cxn modelId="{2140F43C-52A8-4316-AB05-94146849F570}" type="presParOf" srcId="{0A695E2F-CF86-4C40-9F7F-13A62FF98D9F}" destId="{66EC4A06-2EBC-47A8-90DF-9107936F291A}" srcOrd="4" destOrd="0" presId="urn:microsoft.com/office/officeart/2005/8/layout/vList5"/>
    <dgm:cxn modelId="{EBB24097-1C7F-4A45-A9F8-8650325C9937}" type="presParOf" srcId="{66EC4A06-2EBC-47A8-90DF-9107936F291A}" destId="{8B365F91-4B5B-4542-A57A-25DAB1B2E56E}" srcOrd="0" destOrd="0" presId="urn:microsoft.com/office/officeart/2005/8/layout/vList5"/>
    <dgm:cxn modelId="{371F1F96-CD10-421C-89F4-FD43D3405C2C}" type="presParOf" srcId="{66EC4A06-2EBC-47A8-90DF-9107936F291A}" destId="{E3741E4C-9D76-4EF4-8637-269C9E56256D}" srcOrd="1" destOrd="0" presId="urn:microsoft.com/office/officeart/2005/8/layout/vList5"/>
  </dgm:cxnLst>
  <dgm:bg/>
  <dgm:whole/>
  <dgm:extLst>
    <a:ext uri="http://schemas.microsoft.com/office/drawing/2008/diagram">
      <dsp:dataModelExt xmlns:dsp="http://schemas.microsoft.com/office/drawing/2008/diagram" relId="rId145"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1EE4F599-37FA-44E8-9405-ED87D405B429}" type="doc">
      <dgm:prSet loTypeId="urn:microsoft.com/office/officeart/2005/8/layout/vList6" loCatId="process" qsTypeId="urn:microsoft.com/office/officeart/2005/8/quickstyle/simple1" qsCatId="simple" csTypeId="urn:microsoft.com/office/officeart/2005/8/colors/colorful2" csCatId="colorful" phldr="1"/>
      <dgm:spPr/>
      <dgm:t>
        <a:bodyPr/>
        <a:lstStyle/>
        <a:p>
          <a:endParaRPr lang="uk-UA"/>
        </a:p>
      </dgm:t>
    </dgm:pt>
    <dgm:pt modelId="{1690BC9F-CD4A-40AB-A4A2-4F625CA6DFEC}">
      <dgm:prSet phldrT="[Текст]"/>
      <dgm:spPr/>
      <dgm:t>
        <a:bodyPr/>
        <a:lstStyle/>
        <a:p>
          <a:r>
            <a:rPr lang="uk-UA"/>
            <a:t>Зовнішня сторона</a:t>
          </a:r>
        </a:p>
      </dgm:t>
    </dgm:pt>
    <dgm:pt modelId="{936AA6E7-B3FA-445F-BF88-6A9FA96C7DF2}" type="parTrans" cxnId="{70D7DBC4-7ED3-4098-8A57-8A0397337434}">
      <dgm:prSet/>
      <dgm:spPr/>
      <dgm:t>
        <a:bodyPr/>
        <a:lstStyle/>
        <a:p>
          <a:endParaRPr lang="uk-UA"/>
        </a:p>
      </dgm:t>
    </dgm:pt>
    <dgm:pt modelId="{591F56BD-8FBF-45FE-A6D0-56141AC0EDE8}" type="sibTrans" cxnId="{70D7DBC4-7ED3-4098-8A57-8A0397337434}">
      <dgm:prSet/>
      <dgm:spPr/>
      <dgm:t>
        <a:bodyPr/>
        <a:lstStyle/>
        <a:p>
          <a:endParaRPr lang="uk-UA"/>
        </a:p>
      </dgm:t>
    </dgm:pt>
    <dgm:pt modelId="{AF3D2A15-6DA3-4D25-A449-D019F11CA333}">
      <dgm:prSet phldrT="[Текст]" custT="1"/>
      <dgm:spPr/>
      <dgm:t>
        <a:bodyPr/>
        <a:lstStyle/>
        <a:p>
          <a:r>
            <a:rPr lang="uk-UA" sz="1400">
              <a:latin typeface="Times New Roman" pitchFamily="18" charset="0"/>
              <a:cs typeface="Times New Roman" pitchFamily="18" charset="0"/>
            </a:rPr>
            <a:t>усвідомлення  себе як авторитетної особистості; активна професійна позиція, внутрішня рівновага, творчий потенціал</a:t>
          </a:r>
        </a:p>
      </dgm:t>
    </dgm:pt>
    <dgm:pt modelId="{ED8FD55E-B3A1-4CF4-9CB0-D926A7F5E885}" type="parTrans" cxnId="{52F6D23E-2AD1-4D9D-B310-80D0866B0B4B}">
      <dgm:prSet/>
      <dgm:spPr/>
      <dgm:t>
        <a:bodyPr/>
        <a:lstStyle/>
        <a:p>
          <a:endParaRPr lang="uk-UA"/>
        </a:p>
      </dgm:t>
    </dgm:pt>
    <dgm:pt modelId="{E90C78A7-E131-42FB-B6C7-1D88FE2C48D1}" type="sibTrans" cxnId="{52F6D23E-2AD1-4D9D-B310-80D0866B0B4B}">
      <dgm:prSet/>
      <dgm:spPr/>
      <dgm:t>
        <a:bodyPr/>
        <a:lstStyle/>
        <a:p>
          <a:endParaRPr lang="uk-UA"/>
        </a:p>
      </dgm:t>
    </dgm:pt>
    <dgm:pt modelId="{B838B9F9-71A7-4977-B2C6-E3300B4E026E}">
      <dgm:prSet phldrT="[Текст]"/>
      <dgm:spPr/>
      <dgm:t>
        <a:bodyPr/>
        <a:lstStyle/>
        <a:p>
          <a:r>
            <a:rPr lang="uk-UA"/>
            <a:t>Внутрішня сторона</a:t>
          </a:r>
        </a:p>
      </dgm:t>
    </dgm:pt>
    <dgm:pt modelId="{650B6321-1591-4449-B64D-429AD49A41FD}" type="parTrans" cxnId="{21993852-C97D-4B87-BC56-E8B3D88508F1}">
      <dgm:prSet/>
      <dgm:spPr/>
      <dgm:t>
        <a:bodyPr/>
        <a:lstStyle/>
        <a:p>
          <a:endParaRPr lang="uk-UA"/>
        </a:p>
      </dgm:t>
    </dgm:pt>
    <dgm:pt modelId="{E29FCEA2-FC5A-4C7A-9161-A0040C7FC8C5}" type="sibTrans" cxnId="{21993852-C97D-4B87-BC56-E8B3D88508F1}">
      <dgm:prSet/>
      <dgm:spPr/>
      <dgm:t>
        <a:bodyPr/>
        <a:lstStyle/>
        <a:p>
          <a:endParaRPr lang="uk-UA"/>
        </a:p>
      </dgm:t>
    </dgm:pt>
    <dgm:pt modelId="{5B74C431-5EEB-43A0-816C-BD324A41ED48}">
      <dgm:prSet phldrT="[Текст]" custT="1"/>
      <dgm:spPr/>
      <dgm:t>
        <a:bodyPr/>
        <a:lstStyle/>
        <a:p>
          <a:r>
            <a:rPr lang="uk-UA" sz="1400">
              <a:latin typeface="Times New Roman" pitchFamily="18" charset="0"/>
              <a:cs typeface="Times New Roman" pitchFamily="18" charset="0"/>
            </a:rPr>
            <a:t>ефективне здійснення педагогічного процесу, розв’язання задач навчання, виховання, розвитку суб’єктів педагогічної взаємодії</a:t>
          </a:r>
          <a:endParaRPr lang="uk-UA" sz="1400"/>
        </a:p>
      </dgm:t>
    </dgm:pt>
    <dgm:pt modelId="{2A110876-26AA-4D01-A74D-C2FA374ED05C}" type="parTrans" cxnId="{EAB5AEA1-549B-4D93-9912-B1390CCB1F88}">
      <dgm:prSet/>
      <dgm:spPr/>
      <dgm:t>
        <a:bodyPr/>
        <a:lstStyle/>
        <a:p>
          <a:endParaRPr lang="uk-UA"/>
        </a:p>
      </dgm:t>
    </dgm:pt>
    <dgm:pt modelId="{EB4F9F5F-458B-4EAC-B0BB-7E4818953EDD}" type="sibTrans" cxnId="{EAB5AEA1-549B-4D93-9912-B1390CCB1F88}">
      <dgm:prSet/>
      <dgm:spPr/>
      <dgm:t>
        <a:bodyPr/>
        <a:lstStyle/>
        <a:p>
          <a:endParaRPr lang="uk-UA"/>
        </a:p>
      </dgm:t>
    </dgm:pt>
    <dgm:pt modelId="{60F08AA9-B7A6-4A9C-9D2F-396AF2E80022}" type="pres">
      <dgm:prSet presAssocID="{1EE4F599-37FA-44E8-9405-ED87D405B429}" presName="Name0" presStyleCnt="0">
        <dgm:presLayoutVars>
          <dgm:dir/>
          <dgm:animLvl val="lvl"/>
          <dgm:resizeHandles/>
        </dgm:presLayoutVars>
      </dgm:prSet>
      <dgm:spPr/>
    </dgm:pt>
    <dgm:pt modelId="{EA492500-D19B-4DA0-9039-53827BCCFB0A}" type="pres">
      <dgm:prSet presAssocID="{1690BC9F-CD4A-40AB-A4A2-4F625CA6DFEC}" presName="linNode" presStyleCnt="0"/>
      <dgm:spPr/>
    </dgm:pt>
    <dgm:pt modelId="{329C8D5C-429F-4BA7-A11A-5FFA053BDBC6}" type="pres">
      <dgm:prSet presAssocID="{1690BC9F-CD4A-40AB-A4A2-4F625CA6DFEC}" presName="parentShp" presStyleLbl="node1" presStyleIdx="0" presStyleCnt="2" custScaleX="99625" custScaleY="105517" custLinFactNeighborY="9987">
        <dgm:presLayoutVars>
          <dgm:bulletEnabled val="1"/>
        </dgm:presLayoutVars>
      </dgm:prSet>
      <dgm:spPr/>
    </dgm:pt>
    <dgm:pt modelId="{3413E0DC-6A16-4B17-B717-C043979403D4}" type="pres">
      <dgm:prSet presAssocID="{1690BC9F-CD4A-40AB-A4A2-4F625CA6DFEC}" presName="childShp" presStyleLbl="bgAccFollowNode1" presStyleIdx="0" presStyleCnt="2" custLinFactNeighborY="7990">
        <dgm:presLayoutVars>
          <dgm:bulletEnabled val="1"/>
        </dgm:presLayoutVars>
      </dgm:prSet>
      <dgm:spPr/>
    </dgm:pt>
    <dgm:pt modelId="{4FF6F6A1-84A2-4BDB-9E18-455DC331A904}" type="pres">
      <dgm:prSet presAssocID="{591F56BD-8FBF-45FE-A6D0-56141AC0EDE8}" presName="spacing" presStyleCnt="0"/>
      <dgm:spPr/>
    </dgm:pt>
    <dgm:pt modelId="{EF82C420-D9B9-4030-9324-B332EFCEBC0F}" type="pres">
      <dgm:prSet presAssocID="{B838B9F9-71A7-4977-B2C6-E3300B4E026E}" presName="linNode" presStyleCnt="0"/>
      <dgm:spPr/>
    </dgm:pt>
    <dgm:pt modelId="{1E010E65-DBA6-42A7-8C61-E27EDAA9F401}" type="pres">
      <dgm:prSet presAssocID="{B838B9F9-71A7-4977-B2C6-E3300B4E026E}" presName="parentShp" presStyleLbl="node1" presStyleIdx="1" presStyleCnt="2" custScaleX="101064" custScaleY="108520" custLinFactNeighborY="35981">
        <dgm:presLayoutVars>
          <dgm:bulletEnabled val="1"/>
        </dgm:presLayoutVars>
      </dgm:prSet>
      <dgm:spPr/>
    </dgm:pt>
    <dgm:pt modelId="{AA5750CA-F663-4A59-B99C-BCB300E444B6}" type="pres">
      <dgm:prSet presAssocID="{B838B9F9-71A7-4977-B2C6-E3300B4E026E}" presName="childShp" presStyleLbl="bgAccFollowNode1" presStyleIdx="1" presStyleCnt="2">
        <dgm:presLayoutVars>
          <dgm:bulletEnabled val="1"/>
        </dgm:presLayoutVars>
      </dgm:prSet>
      <dgm:spPr/>
    </dgm:pt>
  </dgm:ptLst>
  <dgm:cxnLst>
    <dgm:cxn modelId="{7CB1D509-0BD1-4AC8-A877-C7C9D7E3D4CE}" type="presOf" srcId="{5B74C431-5EEB-43A0-816C-BD324A41ED48}" destId="{AA5750CA-F663-4A59-B99C-BCB300E444B6}" srcOrd="0" destOrd="0" presId="urn:microsoft.com/office/officeart/2005/8/layout/vList6"/>
    <dgm:cxn modelId="{6580381F-9645-4BEF-91F5-E0C1989D7B47}" type="presOf" srcId="{B838B9F9-71A7-4977-B2C6-E3300B4E026E}" destId="{1E010E65-DBA6-42A7-8C61-E27EDAA9F401}" srcOrd="0" destOrd="0" presId="urn:microsoft.com/office/officeart/2005/8/layout/vList6"/>
    <dgm:cxn modelId="{140C5A35-8BDF-4C32-94C3-EC266F5ACD45}" type="presOf" srcId="{AF3D2A15-6DA3-4D25-A449-D019F11CA333}" destId="{3413E0DC-6A16-4B17-B717-C043979403D4}" srcOrd="0" destOrd="0" presId="urn:microsoft.com/office/officeart/2005/8/layout/vList6"/>
    <dgm:cxn modelId="{52F6D23E-2AD1-4D9D-B310-80D0866B0B4B}" srcId="{1690BC9F-CD4A-40AB-A4A2-4F625CA6DFEC}" destId="{AF3D2A15-6DA3-4D25-A449-D019F11CA333}" srcOrd="0" destOrd="0" parTransId="{ED8FD55E-B3A1-4CF4-9CB0-D926A7F5E885}" sibTransId="{E90C78A7-E131-42FB-B6C7-1D88FE2C48D1}"/>
    <dgm:cxn modelId="{66950E62-8136-4C17-A549-94086B0A969F}" type="presOf" srcId="{1EE4F599-37FA-44E8-9405-ED87D405B429}" destId="{60F08AA9-B7A6-4A9C-9D2F-396AF2E80022}" srcOrd="0" destOrd="0" presId="urn:microsoft.com/office/officeart/2005/8/layout/vList6"/>
    <dgm:cxn modelId="{F11D7442-3417-4153-9CD9-30C606BD420D}" type="presOf" srcId="{1690BC9F-CD4A-40AB-A4A2-4F625CA6DFEC}" destId="{329C8D5C-429F-4BA7-A11A-5FFA053BDBC6}" srcOrd="0" destOrd="0" presId="urn:microsoft.com/office/officeart/2005/8/layout/vList6"/>
    <dgm:cxn modelId="{21993852-C97D-4B87-BC56-E8B3D88508F1}" srcId="{1EE4F599-37FA-44E8-9405-ED87D405B429}" destId="{B838B9F9-71A7-4977-B2C6-E3300B4E026E}" srcOrd="1" destOrd="0" parTransId="{650B6321-1591-4449-B64D-429AD49A41FD}" sibTransId="{E29FCEA2-FC5A-4C7A-9161-A0040C7FC8C5}"/>
    <dgm:cxn modelId="{EAB5AEA1-549B-4D93-9912-B1390CCB1F88}" srcId="{B838B9F9-71A7-4977-B2C6-E3300B4E026E}" destId="{5B74C431-5EEB-43A0-816C-BD324A41ED48}" srcOrd="0" destOrd="0" parTransId="{2A110876-26AA-4D01-A74D-C2FA374ED05C}" sibTransId="{EB4F9F5F-458B-4EAC-B0BB-7E4818953EDD}"/>
    <dgm:cxn modelId="{70D7DBC4-7ED3-4098-8A57-8A0397337434}" srcId="{1EE4F599-37FA-44E8-9405-ED87D405B429}" destId="{1690BC9F-CD4A-40AB-A4A2-4F625CA6DFEC}" srcOrd="0" destOrd="0" parTransId="{936AA6E7-B3FA-445F-BF88-6A9FA96C7DF2}" sibTransId="{591F56BD-8FBF-45FE-A6D0-56141AC0EDE8}"/>
    <dgm:cxn modelId="{F17A0BE9-65ED-4713-A51D-197C8560797B}" type="presParOf" srcId="{60F08AA9-B7A6-4A9C-9D2F-396AF2E80022}" destId="{EA492500-D19B-4DA0-9039-53827BCCFB0A}" srcOrd="0" destOrd="0" presId="urn:microsoft.com/office/officeart/2005/8/layout/vList6"/>
    <dgm:cxn modelId="{D10C03ED-6087-4903-BCBD-BD0FE1CC576D}" type="presParOf" srcId="{EA492500-D19B-4DA0-9039-53827BCCFB0A}" destId="{329C8D5C-429F-4BA7-A11A-5FFA053BDBC6}" srcOrd="0" destOrd="0" presId="urn:microsoft.com/office/officeart/2005/8/layout/vList6"/>
    <dgm:cxn modelId="{238671B4-FF00-4817-8C2A-39BA33FA4A42}" type="presParOf" srcId="{EA492500-D19B-4DA0-9039-53827BCCFB0A}" destId="{3413E0DC-6A16-4B17-B717-C043979403D4}" srcOrd="1" destOrd="0" presId="urn:microsoft.com/office/officeart/2005/8/layout/vList6"/>
    <dgm:cxn modelId="{EB079B34-EDF8-44D4-875E-DF202B85D5DE}" type="presParOf" srcId="{60F08AA9-B7A6-4A9C-9D2F-396AF2E80022}" destId="{4FF6F6A1-84A2-4BDB-9E18-455DC331A904}" srcOrd="1" destOrd="0" presId="urn:microsoft.com/office/officeart/2005/8/layout/vList6"/>
    <dgm:cxn modelId="{58B4DFCE-869B-45A7-BB51-E136D41724EC}" type="presParOf" srcId="{60F08AA9-B7A6-4A9C-9D2F-396AF2E80022}" destId="{EF82C420-D9B9-4030-9324-B332EFCEBC0F}" srcOrd="2" destOrd="0" presId="urn:microsoft.com/office/officeart/2005/8/layout/vList6"/>
    <dgm:cxn modelId="{92890176-0B83-4576-AC61-DAD877A3C503}" type="presParOf" srcId="{EF82C420-D9B9-4030-9324-B332EFCEBC0F}" destId="{1E010E65-DBA6-42A7-8C61-E27EDAA9F401}" srcOrd="0" destOrd="0" presId="urn:microsoft.com/office/officeart/2005/8/layout/vList6"/>
    <dgm:cxn modelId="{263BE67A-F833-4EA8-A6AB-74DEC66836E5}" type="presParOf" srcId="{EF82C420-D9B9-4030-9324-B332EFCEBC0F}" destId="{AA5750CA-F663-4A59-B99C-BCB300E444B6}" srcOrd="1" destOrd="0" presId="urn:microsoft.com/office/officeart/2005/8/layout/vList6"/>
  </dgm:cxnLst>
  <dgm:bg/>
  <dgm:whole/>
  <dgm:extLst>
    <a:ext uri="http://schemas.microsoft.com/office/drawing/2008/diagram">
      <dsp:dataModelExt xmlns:dsp="http://schemas.microsoft.com/office/drawing/2008/diagram" relId="rId150"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B999DEE2-ED96-4057-BEC0-76BD31D14EB5}" type="doc">
      <dgm:prSet loTypeId="urn:microsoft.com/office/officeart/2005/8/layout/radial2" loCatId="relationship" qsTypeId="urn:microsoft.com/office/officeart/2005/8/quickstyle/simple1" qsCatId="simple" csTypeId="urn:microsoft.com/office/officeart/2005/8/colors/accent1_2" csCatId="accent1" phldr="1"/>
      <dgm:spPr/>
      <dgm:t>
        <a:bodyPr/>
        <a:lstStyle/>
        <a:p>
          <a:endParaRPr lang="ru-RU"/>
        </a:p>
      </dgm:t>
    </dgm:pt>
    <dgm:pt modelId="{CA9E25C9-8D23-462F-8D39-D896753B75E9}">
      <dgm:prSet phldrT="[Текст]" custT="1"/>
      <dgm:spPr/>
      <dgm:t>
        <a:bodyPr/>
        <a:lstStyle/>
        <a:p>
          <a:r>
            <a:rPr lang="ru-RU" sz="1100">
              <a:solidFill>
                <a:sysClr val="windowText" lastClr="000000"/>
              </a:solidFill>
            </a:rPr>
            <a:t>знання</a:t>
          </a:r>
        </a:p>
      </dgm:t>
    </dgm:pt>
    <dgm:pt modelId="{6911849B-FD1E-499E-B25A-F781F86E8991}" type="parTrans" cxnId="{082B77DB-65EB-4440-8724-620717478256}">
      <dgm:prSet/>
      <dgm:spPr/>
      <dgm:t>
        <a:bodyPr/>
        <a:lstStyle/>
        <a:p>
          <a:endParaRPr lang="ru-RU"/>
        </a:p>
      </dgm:t>
    </dgm:pt>
    <dgm:pt modelId="{52C3C56A-7AED-412B-A709-09E7EC0E4E51}" type="sibTrans" cxnId="{082B77DB-65EB-4440-8724-620717478256}">
      <dgm:prSet/>
      <dgm:spPr/>
      <dgm:t>
        <a:bodyPr/>
        <a:lstStyle/>
        <a:p>
          <a:endParaRPr lang="ru-RU"/>
        </a:p>
      </dgm:t>
    </dgm:pt>
    <dgm:pt modelId="{D9F1D78E-B914-4DC6-949E-CC7D9208863C}">
      <dgm:prSet phldrT="[Текст]" custT="1"/>
      <dgm:spPr/>
      <dgm:t>
        <a:bodyPr/>
        <a:lstStyle/>
        <a:p>
          <a:r>
            <a:rPr lang="ru-RU" sz="1200">
              <a:latin typeface="Times New Roman" pitchFamily="18" charset="0"/>
              <a:cs typeface="Times New Roman" pitchFamily="18" charset="0"/>
            </a:rPr>
            <a:t>набуті знання</a:t>
          </a:r>
        </a:p>
      </dgm:t>
    </dgm:pt>
    <dgm:pt modelId="{7F955C80-CF2F-43A0-8F76-8476B60F3C83}" type="parTrans" cxnId="{3982CCD1-79DF-4607-9496-2D0B033E95DF}">
      <dgm:prSet/>
      <dgm:spPr/>
      <dgm:t>
        <a:bodyPr/>
        <a:lstStyle/>
        <a:p>
          <a:endParaRPr lang="ru-RU"/>
        </a:p>
      </dgm:t>
    </dgm:pt>
    <dgm:pt modelId="{F4832B9A-29A8-4283-8708-F8A18A8140F5}" type="sibTrans" cxnId="{3982CCD1-79DF-4607-9496-2D0B033E95DF}">
      <dgm:prSet/>
      <dgm:spPr/>
      <dgm:t>
        <a:bodyPr/>
        <a:lstStyle/>
        <a:p>
          <a:endParaRPr lang="ru-RU"/>
        </a:p>
      </dgm:t>
    </dgm:pt>
    <dgm:pt modelId="{4BA06C03-6F28-4823-BBE9-8FED253DAB6D}">
      <dgm:prSet phldrT="[Текст]" custT="1"/>
      <dgm:spPr/>
      <dgm:t>
        <a:bodyPr/>
        <a:lstStyle/>
        <a:p>
          <a:r>
            <a:rPr lang="ru-RU" sz="1200">
              <a:latin typeface="Times New Roman" pitchFamily="18" charset="0"/>
              <a:cs typeface="Times New Roman" pitchFamily="18" charset="0"/>
            </a:rPr>
            <a:t>систематичне оновлення знань</a:t>
          </a:r>
        </a:p>
      </dgm:t>
    </dgm:pt>
    <dgm:pt modelId="{645651EE-34F4-446D-9BE5-C71B79D95AEB}" type="parTrans" cxnId="{E20903B3-903A-47C0-96A9-539AB8F07BF9}">
      <dgm:prSet/>
      <dgm:spPr/>
      <dgm:t>
        <a:bodyPr/>
        <a:lstStyle/>
        <a:p>
          <a:endParaRPr lang="ru-RU"/>
        </a:p>
      </dgm:t>
    </dgm:pt>
    <dgm:pt modelId="{C5572773-D738-4901-9D5F-774828BCD403}" type="sibTrans" cxnId="{E20903B3-903A-47C0-96A9-539AB8F07BF9}">
      <dgm:prSet/>
      <dgm:spPr/>
      <dgm:t>
        <a:bodyPr/>
        <a:lstStyle/>
        <a:p>
          <a:endParaRPr lang="ru-RU"/>
        </a:p>
      </dgm:t>
    </dgm:pt>
    <dgm:pt modelId="{B225F841-491B-477D-9796-11E0D7071FDF}">
      <dgm:prSet phldrT="[Текст]" custT="1"/>
      <dgm:spPr/>
      <dgm:t>
        <a:bodyPr/>
        <a:lstStyle/>
        <a:p>
          <a:r>
            <a:rPr lang="ru-RU" sz="1100">
              <a:solidFill>
                <a:sysClr val="windowText" lastClr="000000"/>
              </a:solidFill>
            </a:rPr>
            <a:t>спілкування</a:t>
          </a:r>
        </a:p>
      </dgm:t>
    </dgm:pt>
    <dgm:pt modelId="{62C057D4-DE28-4D05-9778-001FC25770DF}" type="parTrans" cxnId="{E86DEE07-E0D5-4733-A72F-176665E27E33}">
      <dgm:prSet/>
      <dgm:spPr/>
      <dgm:t>
        <a:bodyPr/>
        <a:lstStyle/>
        <a:p>
          <a:endParaRPr lang="ru-RU"/>
        </a:p>
      </dgm:t>
    </dgm:pt>
    <dgm:pt modelId="{C0900AB4-249E-43AA-9B57-DCFB2BE8AF59}" type="sibTrans" cxnId="{E86DEE07-E0D5-4733-A72F-176665E27E33}">
      <dgm:prSet/>
      <dgm:spPr/>
      <dgm:t>
        <a:bodyPr/>
        <a:lstStyle/>
        <a:p>
          <a:endParaRPr lang="ru-RU"/>
        </a:p>
      </dgm:t>
    </dgm:pt>
    <dgm:pt modelId="{7882830E-6E49-4E56-9B57-690165AE6C49}">
      <dgm:prSet phldrT="[Текст]"/>
      <dgm:spPr/>
      <dgm:t>
        <a:bodyPr/>
        <a:lstStyle/>
        <a:p>
          <a:r>
            <a:rPr lang="ru-RU">
              <a:latin typeface="Times New Roman" pitchFamily="18" charset="0"/>
              <a:cs typeface="Times New Roman" pitchFamily="18" charset="0"/>
            </a:rPr>
            <a:t>готовність використання знань</a:t>
          </a:r>
        </a:p>
      </dgm:t>
    </dgm:pt>
    <dgm:pt modelId="{153D5B79-E575-4F82-B832-65BF71BE3DD9}" type="parTrans" cxnId="{A4D3CD84-5A4D-4216-93E9-2D2459497FE5}">
      <dgm:prSet/>
      <dgm:spPr/>
      <dgm:t>
        <a:bodyPr/>
        <a:lstStyle/>
        <a:p>
          <a:endParaRPr lang="ru-RU"/>
        </a:p>
      </dgm:t>
    </dgm:pt>
    <dgm:pt modelId="{0792B932-2D09-4EB7-9D0F-BF717D1CEE94}" type="sibTrans" cxnId="{A4D3CD84-5A4D-4216-93E9-2D2459497FE5}">
      <dgm:prSet/>
      <dgm:spPr/>
      <dgm:t>
        <a:bodyPr/>
        <a:lstStyle/>
        <a:p>
          <a:endParaRPr lang="ru-RU"/>
        </a:p>
      </dgm:t>
    </dgm:pt>
    <dgm:pt modelId="{DBB58482-FFF0-4B26-97A7-6ED07A6FB9CC}">
      <dgm:prSet phldrT="[Текст]"/>
      <dgm:spPr/>
      <dgm:t>
        <a:bodyPr/>
        <a:lstStyle/>
        <a:p>
          <a:r>
            <a:rPr lang="ru-RU">
              <a:latin typeface="Times New Roman" pitchFamily="18" charset="0"/>
              <a:cs typeface="Times New Roman" pitchFamily="18" charset="0"/>
            </a:rPr>
            <a:t>уміння реалізовувати на практиці набуті знання</a:t>
          </a:r>
        </a:p>
      </dgm:t>
    </dgm:pt>
    <dgm:pt modelId="{E16A0B8B-13AE-490A-83D6-49B59FAC6E33}" type="parTrans" cxnId="{4B2A7ADA-EA19-49E9-BF81-9A9197575B87}">
      <dgm:prSet/>
      <dgm:spPr/>
      <dgm:t>
        <a:bodyPr/>
        <a:lstStyle/>
        <a:p>
          <a:endParaRPr lang="ru-RU"/>
        </a:p>
      </dgm:t>
    </dgm:pt>
    <dgm:pt modelId="{2C1327F3-AF0D-4110-8EB8-667863B61DE8}" type="sibTrans" cxnId="{4B2A7ADA-EA19-49E9-BF81-9A9197575B87}">
      <dgm:prSet/>
      <dgm:spPr/>
      <dgm:t>
        <a:bodyPr/>
        <a:lstStyle/>
        <a:p>
          <a:endParaRPr lang="ru-RU"/>
        </a:p>
      </dgm:t>
    </dgm:pt>
    <dgm:pt modelId="{4C8ED24C-8154-4610-850C-A63A62E65BCA}">
      <dgm:prSet phldrT="[Текст]" custT="1"/>
      <dgm:spPr/>
      <dgm:t>
        <a:bodyPr/>
        <a:lstStyle/>
        <a:p>
          <a:r>
            <a:rPr lang="ru-RU" sz="900">
              <a:solidFill>
                <a:sysClr val="windowText" lastClr="000000"/>
              </a:solidFill>
            </a:rPr>
            <a:t>самоудосконалення</a:t>
          </a:r>
        </a:p>
      </dgm:t>
    </dgm:pt>
    <dgm:pt modelId="{A7051ED8-FE9F-4A54-B4E7-BC2F5B0509F8}" type="parTrans" cxnId="{386238D7-E6E2-4C89-BA44-1A0E8404FA3B}">
      <dgm:prSet/>
      <dgm:spPr/>
      <dgm:t>
        <a:bodyPr/>
        <a:lstStyle/>
        <a:p>
          <a:endParaRPr lang="ru-RU"/>
        </a:p>
      </dgm:t>
    </dgm:pt>
    <dgm:pt modelId="{AA1FDFBC-26BA-4719-A0D0-C96ED8DA314B}" type="sibTrans" cxnId="{386238D7-E6E2-4C89-BA44-1A0E8404FA3B}">
      <dgm:prSet/>
      <dgm:spPr/>
      <dgm:t>
        <a:bodyPr/>
        <a:lstStyle/>
        <a:p>
          <a:endParaRPr lang="ru-RU"/>
        </a:p>
      </dgm:t>
    </dgm:pt>
    <dgm:pt modelId="{211F6FD6-E61B-4735-8B26-EA3E7944C5D9}">
      <dgm:prSet phldrT="[Текст]"/>
      <dgm:spPr/>
      <dgm:t>
        <a:bodyPr/>
        <a:lstStyle/>
        <a:p>
          <a:r>
            <a:rPr lang="ru-RU">
              <a:latin typeface="Times New Roman" pitchFamily="18" charset="0"/>
              <a:cs typeface="Times New Roman" pitchFamily="18" charset="0"/>
            </a:rPr>
            <a:t>самоосвіта</a:t>
          </a:r>
        </a:p>
      </dgm:t>
    </dgm:pt>
    <dgm:pt modelId="{6B899C73-1B5A-4951-BFE2-06A8AC75F707}" type="parTrans" cxnId="{DD8F28D2-8488-421D-910B-34F28705FC1C}">
      <dgm:prSet/>
      <dgm:spPr/>
      <dgm:t>
        <a:bodyPr/>
        <a:lstStyle/>
        <a:p>
          <a:endParaRPr lang="ru-RU"/>
        </a:p>
      </dgm:t>
    </dgm:pt>
    <dgm:pt modelId="{440E96A2-5FAD-43AD-906E-665E408730B9}" type="sibTrans" cxnId="{DD8F28D2-8488-421D-910B-34F28705FC1C}">
      <dgm:prSet/>
      <dgm:spPr/>
      <dgm:t>
        <a:bodyPr/>
        <a:lstStyle/>
        <a:p>
          <a:endParaRPr lang="ru-RU"/>
        </a:p>
      </dgm:t>
    </dgm:pt>
    <dgm:pt modelId="{C0357D1B-4F62-47B6-B3C5-B6650D9DF2D2}">
      <dgm:prSet phldrT="[Текст]"/>
      <dgm:spPr/>
      <dgm:t>
        <a:bodyPr/>
        <a:lstStyle/>
        <a:p>
          <a:r>
            <a:rPr lang="ru-RU">
              <a:latin typeface="Times New Roman" pitchFamily="18" charset="0"/>
              <a:cs typeface="Times New Roman" pitchFamily="18" charset="0"/>
            </a:rPr>
            <a:t>самовиховання</a:t>
          </a:r>
        </a:p>
      </dgm:t>
    </dgm:pt>
    <dgm:pt modelId="{7AAF50C3-BFA4-41CB-93CB-85F90E5E8416}" type="parTrans" cxnId="{DC6F4663-FB30-45E6-9C1C-C0F4F58B5D72}">
      <dgm:prSet/>
      <dgm:spPr/>
      <dgm:t>
        <a:bodyPr/>
        <a:lstStyle/>
        <a:p>
          <a:endParaRPr lang="ru-RU"/>
        </a:p>
      </dgm:t>
    </dgm:pt>
    <dgm:pt modelId="{5092114E-BC17-462E-A013-CC648FD3F849}" type="sibTrans" cxnId="{DC6F4663-FB30-45E6-9C1C-C0F4F58B5D72}">
      <dgm:prSet/>
      <dgm:spPr/>
      <dgm:t>
        <a:bodyPr/>
        <a:lstStyle/>
        <a:p>
          <a:endParaRPr lang="ru-RU"/>
        </a:p>
      </dgm:t>
    </dgm:pt>
    <dgm:pt modelId="{CFD5C8CF-C375-4F1A-BD99-54E8E3B725A5}" type="pres">
      <dgm:prSet presAssocID="{B999DEE2-ED96-4057-BEC0-76BD31D14EB5}" presName="composite" presStyleCnt="0">
        <dgm:presLayoutVars>
          <dgm:chMax val="5"/>
          <dgm:dir/>
          <dgm:animLvl val="ctr"/>
          <dgm:resizeHandles val="exact"/>
        </dgm:presLayoutVars>
      </dgm:prSet>
      <dgm:spPr/>
    </dgm:pt>
    <dgm:pt modelId="{44EF6D3D-EB41-4E2F-A48F-E71FB1D86273}" type="pres">
      <dgm:prSet presAssocID="{B999DEE2-ED96-4057-BEC0-76BD31D14EB5}" presName="cycle" presStyleCnt="0"/>
      <dgm:spPr/>
    </dgm:pt>
    <dgm:pt modelId="{A97B5A4F-7ECD-4AA8-9047-234C4F24EF3E}" type="pres">
      <dgm:prSet presAssocID="{B999DEE2-ED96-4057-BEC0-76BD31D14EB5}" presName="centerShape" presStyleCnt="0"/>
      <dgm:spPr/>
    </dgm:pt>
    <dgm:pt modelId="{8BE182E7-F762-4A1B-893C-D5781EE7A573}" type="pres">
      <dgm:prSet presAssocID="{B999DEE2-ED96-4057-BEC0-76BD31D14EB5}" presName="connSite" presStyleLbl="node1" presStyleIdx="0" presStyleCnt="4"/>
      <dgm:spPr/>
    </dgm:pt>
    <dgm:pt modelId="{74AAD1E6-D826-46B5-A61D-B61FC038375D}" type="pres">
      <dgm:prSet presAssocID="{B999DEE2-ED96-4057-BEC0-76BD31D14EB5}" presName="visible" presStyleLbl="node1" presStyleIdx="0" presStyleCnt="4"/>
      <dgm:spPr>
        <a:blipFill rotWithShape="0">
          <a:blip xmlns:r="http://schemas.openxmlformats.org/officeDocument/2006/relationships" r:embed="rId1"/>
          <a:stretch>
            <a:fillRect/>
          </a:stretch>
        </a:blipFill>
      </dgm:spPr>
    </dgm:pt>
    <dgm:pt modelId="{C64CE7D2-8B32-42F8-8F29-8F300B1EAD08}" type="pres">
      <dgm:prSet presAssocID="{6911849B-FD1E-499E-B25A-F781F86E8991}" presName="Name25" presStyleLbl="parChTrans1D1" presStyleIdx="0" presStyleCnt="3"/>
      <dgm:spPr/>
    </dgm:pt>
    <dgm:pt modelId="{FBB970C0-019C-42A3-95BA-FA9744A87EC9}" type="pres">
      <dgm:prSet presAssocID="{CA9E25C9-8D23-462F-8D39-D896753B75E9}" presName="node" presStyleCnt="0"/>
      <dgm:spPr/>
    </dgm:pt>
    <dgm:pt modelId="{4B5D69D6-A783-4D22-ADEA-4CC01EB733E6}" type="pres">
      <dgm:prSet presAssocID="{CA9E25C9-8D23-462F-8D39-D896753B75E9}" presName="parentNode" presStyleLbl="node1" presStyleIdx="1" presStyleCnt="4" custLinFactNeighborX="-4213" custLinFactNeighborY="-81">
        <dgm:presLayoutVars>
          <dgm:chMax val="1"/>
          <dgm:bulletEnabled val="1"/>
        </dgm:presLayoutVars>
      </dgm:prSet>
      <dgm:spPr/>
    </dgm:pt>
    <dgm:pt modelId="{A3264FB0-3533-404B-8F9F-82386187D2D8}" type="pres">
      <dgm:prSet presAssocID="{CA9E25C9-8D23-462F-8D39-D896753B75E9}" presName="childNode" presStyleLbl="revTx" presStyleIdx="0" presStyleCnt="3">
        <dgm:presLayoutVars>
          <dgm:bulletEnabled val="1"/>
        </dgm:presLayoutVars>
      </dgm:prSet>
      <dgm:spPr/>
    </dgm:pt>
    <dgm:pt modelId="{A06B514A-59F4-4263-9638-989D45FA44E6}" type="pres">
      <dgm:prSet presAssocID="{62C057D4-DE28-4D05-9778-001FC25770DF}" presName="Name25" presStyleLbl="parChTrans1D1" presStyleIdx="1" presStyleCnt="3"/>
      <dgm:spPr/>
    </dgm:pt>
    <dgm:pt modelId="{78CFA048-7B8A-4F67-A212-DF4D62DD21DC}" type="pres">
      <dgm:prSet presAssocID="{B225F841-491B-477D-9796-11E0D7071FDF}" presName="node" presStyleCnt="0"/>
      <dgm:spPr/>
    </dgm:pt>
    <dgm:pt modelId="{ED103B58-DDDD-4004-88A8-E144364A7870}" type="pres">
      <dgm:prSet presAssocID="{B225F841-491B-477D-9796-11E0D7071FDF}" presName="parentNode" presStyleLbl="node1" presStyleIdx="2" presStyleCnt="4">
        <dgm:presLayoutVars>
          <dgm:chMax val="1"/>
          <dgm:bulletEnabled val="1"/>
        </dgm:presLayoutVars>
      </dgm:prSet>
      <dgm:spPr/>
    </dgm:pt>
    <dgm:pt modelId="{760FEAF5-4172-42C7-8458-7AFE2BF10CAF}" type="pres">
      <dgm:prSet presAssocID="{B225F841-491B-477D-9796-11E0D7071FDF}" presName="childNode" presStyleLbl="revTx" presStyleIdx="1" presStyleCnt="3">
        <dgm:presLayoutVars>
          <dgm:bulletEnabled val="1"/>
        </dgm:presLayoutVars>
      </dgm:prSet>
      <dgm:spPr/>
    </dgm:pt>
    <dgm:pt modelId="{3AF3D529-C975-472B-8028-F392BB73DAF7}" type="pres">
      <dgm:prSet presAssocID="{A7051ED8-FE9F-4A54-B4E7-BC2F5B0509F8}" presName="Name25" presStyleLbl="parChTrans1D1" presStyleIdx="2" presStyleCnt="3"/>
      <dgm:spPr/>
    </dgm:pt>
    <dgm:pt modelId="{CF13EB54-A06C-4660-B4AD-452753AA36C0}" type="pres">
      <dgm:prSet presAssocID="{4C8ED24C-8154-4610-850C-A63A62E65BCA}" presName="node" presStyleCnt="0"/>
      <dgm:spPr/>
    </dgm:pt>
    <dgm:pt modelId="{74D20555-1B85-4CFF-8546-9BECC914AA66}" type="pres">
      <dgm:prSet presAssocID="{4C8ED24C-8154-4610-850C-A63A62E65BCA}" presName="parentNode" presStyleLbl="node1" presStyleIdx="3" presStyleCnt="4">
        <dgm:presLayoutVars>
          <dgm:chMax val="1"/>
          <dgm:bulletEnabled val="1"/>
        </dgm:presLayoutVars>
      </dgm:prSet>
      <dgm:spPr/>
    </dgm:pt>
    <dgm:pt modelId="{EF724E65-AF22-46F7-A60D-006D6D684B0A}" type="pres">
      <dgm:prSet presAssocID="{4C8ED24C-8154-4610-850C-A63A62E65BCA}" presName="childNode" presStyleLbl="revTx" presStyleIdx="2" presStyleCnt="3">
        <dgm:presLayoutVars>
          <dgm:bulletEnabled val="1"/>
        </dgm:presLayoutVars>
      </dgm:prSet>
      <dgm:spPr/>
    </dgm:pt>
  </dgm:ptLst>
  <dgm:cxnLst>
    <dgm:cxn modelId="{E86DEE07-E0D5-4733-A72F-176665E27E33}" srcId="{B999DEE2-ED96-4057-BEC0-76BD31D14EB5}" destId="{B225F841-491B-477D-9796-11E0D7071FDF}" srcOrd="1" destOrd="0" parTransId="{62C057D4-DE28-4D05-9778-001FC25770DF}" sibTransId="{C0900AB4-249E-43AA-9B57-DCFB2BE8AF59}"/>
    <dgm:cxn modelId="{37975714-4B0D-484D-AAA4-F05F87BFF160}" type="presOf" srcId="{DBB58482-FFF0-4B26-97A7-6ED07A6FB9CC}" destId="{760FEAF5-4172-42C7-8458-7AFE2BF10CAF}" srcOrd="0" destOrd="1" presId="urn:microsoft.com/office/officeart/2005/8/layout/radial2"/>
    <dgm:cxn modelId="{6E16751F-0421-4A91-BBFE-940A41F285F0}" type="presOf" srcId="{A7051ED8-FE9F-4A54-B4E7-BC2F5B0509F8}" destId="{3AF3D529-C975-472B-8028-F392BB73DAF7}" srcOrd="0" destOrd="0" presId="urn:microsoft.com/office/officeart/2005/8/layout/radial2"/>
    <dgm:cxn modelId="{11E04C2F-C9E4-4855-B5EB-B961BE3DA37F}" type="presOf" srcId="{B999DEE2-ED96-4057-BEC0-76BD31D14EB5}" destId="{CFD5C8CF-C375-4F1A-BD99-54E8E3B725A5}" srcOrd="0" destOrd="0" presId="urn:microsoft.com/office/officeart/2005/8/layout/radial2"/>
    <dgm:cxn modelId="{0FBE1137-3C87-44AF-A4FB-80360D85338F}" type="presOf" srcId="{62C057D4-DE28-4D05-9778-001FC25770DF}" destId="{A06B514A-59F4-4263-9638-989D45FA44E6}" srcOrd="0" destOrd="0" presId="urn:microsoft.com/office/officeart/2005/8/layout/radial2"/>
    <dgm:cxn modelId="{DC05453F-CEFE-4F1F-B439-1117A53019E2}" type="presOf" srcId="{B225F841-491B-477D-9796-11E0D7071FDF}" destId="{ED103B58-DDDD-4004-88A8-E144364A7870}" srcOrd="0" destOrd="0" presId="urn:microsoft.com/office/officeart/2005/8/layout/radial2"/>
    <dgm:cxn modelId="{077BCD42-D424-4EF4-B4C1-39BCE7E007B9}" type="presOf" srcId="{6911849B-FD1E-499E-B25A-F781F86E8991}" destId="{C64CE7D2-8B32-42F8-8F29-8F300B1EAD08}" srcOrd="0" destOrd="0" presId="urn:microsoft.com/office/officeart/2005/8/layout/radial2"/>
    <dgm:cxn modelId="{DC6F4663-FB30-45E6-9C1C-C0F4F58B5D72}" srcId="{4C8ED24C-8154-4610-850C-A63A62E65BCA}" destId="{C0357D1B-4F62-47B6-B3C5-B6650D9DF2D2}" srcOrd="1" destOrd="0" parTransId="{7AAF50C3-BFA4-41CB-93CB-85F90E5E8416}" sibTransId="{5092114E-BC17-462E-A013-CC648FD3F849}"/>
    <dgm:cxn modelId="{3A330346-A608-4E66-A19E-009A5487DE4A}" type="presOf" srcId="{CA9E25C9-8D23-462F-8D39-D896753B75E9}" destId="{4B5D69D6-A783-4D22-ADEA-4CC01EB733E6}" srcOrd="0" destOrd="0" presId="urn:microsoft.com/office/officeart/2005/8/layout/radial2"/>
    <dgm:cxn modelId="{197E3A4B-1AFE-4813-8739-5031C3CA7941}" type="presOf" srcId="{4BA06C03-6F28-4823-BBE9-8FED253DAB6D}" destId="{A3264FB0-3533-404B-8F9F-82386187D2D8}" srcOrd="0" destOrd="1" presId="urn:microsoft.com/office/officeart/2005/8/layout/radial2"/>
    <dgm:cxn modelId="{FC62387B-B9A1-46AC-BB28-8649F749CE34}" type="presOf" srcId="{4C8ED24C-8154-4610-850C-A63A62E65BCA}" destId="{74D20555-1B85-4CFF-8546-9BECC914AA66}" srcOrd="0" destOrd="0" presId="urn:microsoft.com/office/officeart/2005/8/layout/radial2"/>
    <dgm:cxn modelId="{1BED0D83-E273-4747-8E71-9A3F4872E721}" type="presOf" srcId="{211F6FD6-E61B-4735-8B26-EA3E7944C5D9}" destId="{EF724E65-AF22-46F7-A60D-006D6D684B0A}" srcOrd="0" destOrd="0" presId="urn:microsoft.com/office/officeart/2005/8/layout/radial2"/>
    <dgm:cxn modelId="{A4D3CD84-5A4D-4216-93E9-2D2459497FE5}" srcId="{B225F841-491B-477D-9796-11E0D7071FDF}" destId="{7882830E-6E49-4E56-9B57-690165AE6C49}" srcOrd="0" destOrd="0" parTransId="{153D5B79-E575-4F82-B832-65BF71BE3DD9}" sibTransId="{0792B932-2D09-4EB7-9D0F-BF717D1CEE94}"/>
    <dgm:cxn modelId="{3732EA92-DD83-47EF-8980-08373EE49223}" type="presOf" srcId="{C0357D1B-4F62-47B6-B3C5-B6650D9DF2D2}" destId="{EF724E65-AF22-46F7-A60D-006D6D684B0A}" srcOrd="0" destOrd="1" presId="urn:microsoft.com/office/officeart/2005/8/layout/radial2"/>
    <dgm:cxn modelId="{E20903B3-903A-47C0-96A9-539AB8F07BF9}" srcId="{CA9E25C9-8D23-462F-8D39-D896753B75E9}" destId="{4BA06C03-6F28-4823-BBE9-8FED253DAB6D}" srcOrd="1" destOrd="0" parTransId="{645651EE-34F4-446D-9BE5-C71B79D95AEB}" sibTransId="{C5572773-D738-4901-9D5F-774828BCD403}"/>
    <dgm:cxn modelId="{7F4E5AC7-8995-4703-8DE7-2763CFFDDCB0}" type="presOf" srcId="{D9F1D78E-B914-4DC6-949E-CC7D9208863C}" destId="{A3264FB0-3533-404B-8F9F-82386187D2D8}" srcOrd="0" destOrd="0" presId="urn:microsoft.com/office/officeart/2005/8/layout/radial2"/>
    <dgm:cxn modelId="{3982CCD1-79DF-4607-9496-2D0B033E95DF}" srcId="{CA9E25C9-8D23-462F-8D39-D896753B75E9}" destId="{D9F1D78E-B914-4DC6-949E-CC7D9208863C}" srcOrd="0" destOrd="0" parTransId="{7F955C80-CF2F-43A0-8F76-8476B60F3C83}" sibTransId="{F4832B9A-29A8-4283-8708-F8A18A8140F5}"/>
    <dgm:cxn modelId="{DD8F28D2-8488-421D-910B-34F28705FC1C}" srcId="{4C8ED24C-8154-4610-850C-A63A62E65BCA}" destId="{211F6FD6-E61B-4735-8B26-EA3E7944C5D9}" srcOrd="0" destOrd="0" parTransId="{6B899C73-1B5A-4951-BFE2-06A8AC75F707}" sibTransId="{440E96A2-5FAD-43AD-906E-665E408730B9}"/>
    <dgm:cxn modelId="{386238D7-E6E2-4C89-BA44-1A0E8404FA3B}" srcId="{B999DEE2-ED96-4057-BEC0-76BD31D14EB5}" destId="{4C8ED24C-8154-4610-850C-A63A62E65BCA}" srcOrd="2" destOrd="0" parTransId="{A7051ED8-FE9F-4A54-B4E7-BC2F5B0509F8}" sibTransId="{AA1FDFBC-26BA-4719-A0D0-C96ED8DA314B}"/>
    <dgm:cxn modelId="{4B2A7ADA-EA19-49E9-BF81-9A9197575B87}" srcId="{B225F841-491B-477D-9796-11E0D7071FDF}" destId="{DBB58482-FFF0-4B26-97A7-6ED07A6FB9CC}" srcOrd="1" destOrd="0" parTransId="{E16A0B8B-13AE-490A-83D6-49B59FAC6E33}" sibTransId="{2C1327F3-AF0D-4110-8EB8-667863B61DE8}"/>
    <dgm:cxn modelId="{082B77DB-65EB-4440-8724-620717478256}" srcId="{B999DEE2-ED96-4057-BEC0-76BD31D14EB5}" destId="{CA9E25C9-8D23-462F-8D39-D896753B75E9}" srcOrd="0" destOrd="0" parTransId="{6911849B-FD1E-499E-B25A-F781F86E8991}" sibTransId="{52C3C56A-7AED-412B-A709-09E7EC0E4E51}"/>
    <dgm:cxn modelId="{476EB6E8-5F1B-463C-9D38-40E1D5048564}" type="presOf" srcId="{7882830E-6E49-4E56-9B57-690165AE6C49}" destId="{760FEAF5-4172-42C7-8458-7AFE2BF10CAF}" srcOrd="0" destOrd="0" presId="urn:microsoft.com/office/officeart/2005/8/layout/radial2"/>
    <dgm:cxn modelId="{F50CC768-56B0-4F48-A279-0746F7092CB7}" type="presParOf" srcId="{CFD5C8CF-C375-4F1A-BD99-54E8E3B725A5}" destId="{44EF6D3D-EB41-4E2F-A48F-E71FB1D86273}" srcOrd="0" destOrd="0" presId="urn:microsoft.com/office/officeart/2005/8/layout/radial2"/>
    <dgm:cxn modelId="{034472AE-5836-4541-905A-75D9B410A21E}" type="presParOf" srcId="{44EF6D3D-EB41-4E2F-A48F-E71FB1D86273}" destId="{A97B5A4F-7ECD-4AA8-9047-234C4F24EF3E}" srcOrd="0" destOrd="0" presId="urn:microsoft.com/office/officeart/2005/8/layout/radial2"/>
    <dgm:cxn modelId="{47AADE8D-BF4D-4BBB-B65D-4F37F2D5D8D6}" type="presParOf" srcId="{A97B5A4F-7ECD-4AA8-9047-234C4F24EF3E}" destId="{8BE182E7-F762-4A1B-893C-D5781EE7A573}" srcOrd="0" destOrd="0" presId="urn:microsoft.com/office/officeart/2005/8/layout/radial2"/>
    <dgm:cxn modelId="{F26FE39B-8864-4457-BF43-98662118342A}" type="presParOf" srcId="{A97B5A4F-7ECD-4AA8-9047-234C4F24EF3E}" destId="{74AAD1E6-D826-46B5-A61D-B61FC038375D}" srcOrd="1" destOrd="0" presId="urn:microsoft.com/office/officeart/2005/8/layout/radial2"/>
    <dgm:cxn modelId="{60802910-9965-4A81-9B0A-9E2A125AF14E}" type="presParOf" srcId="{44EF6D3D-EB41-4E2F-A48F-E71FB1D86273}" destId="{C64CE7D2-8B32-42F8-8F29-8F300B1EAD08}" srcOrd="1" destOrd="0" presId="urn:microsoft.com/office/officeart/2005/8/layout/radial2"/>
    <dgm:cxn modelId="{9FFC6A93-21DE-4799-BC01-5B8ACF27A37E}" type="presParOf" srcId="{44EF6D3D-EB41-4E2F-A48F-E71FB1D86273}" destId="{FBB970C0-019C-42A3-95BA-FA9744A87EC9}" srcOrd="2" destOrd="0" presId="urn:microsoft.com/office/officeart/2005/8/layout/radial2"/>
    <dgm:cxn modelId="{9E192AAB-CE3C-480F-910D-554249D1C95E}" type="presParOf" srcId="{FBB970C0-019C-42A3-95BA-FA9744A87EC9}" destId="{4B5D69D6-A783-4D22-ADEA-4CC01EB733E6}" srcOrd="0" destOrd="0" presId="urn:microsoft.com/office/officeart/2005/8/layout/radial2"/>
    <dgm:cxn modelId="{41032C3D-5267-4D24-9A5A-FDC3B6D16736}" type="presParOf" srcId="{FBB970C0-019C-42A3-95BA-FA9744A87EC9}" destId="{A3264FB0-3533-404B-8F9F-82386187D2D8}" srcOrd="1" destOrd="0" presId="urn:microsoft.com/office/officeart/2005/8/layout/radial2"/>
    <dgm:cxn modelId="{32D4AF12-F508-4632-8464-CB45E7E20BBB}" type="presParOf" srcId="{44EF6D3D-EB41-4E2F-A48F-E71FB1D86273}" destId="{A06B514A-59F4-4263-9638-989D45FA44E6}" srcOrd="3" destOrd="0" presId="urn:microsoft.com/office/officeart/2005/8/layout/radial2"/>
    <dgm:cxn modelId="{242C5871-F0F1-4E04-BD95-372832CA3952}" type="presParOf" srcId="{44EF6D3D-EB41-4E2F-A48F-E71FB1D86273}" destId="{78CFA048-7B8A-4F67-A212-DF4D62DD21DC}" srcOrd="4" destOrd="0" presId="urn:microsoft.com/office/officeart/2005/8/layout/radial2"/>
    <dgm:cxn modelId="{CBA4CD01-F0D9-4280-92C2-E454331A3713}" type="presParOf" srcId="{78CFA048-7B8A-4F67-A212-DF4D62DD21DC}" destId="{ED103B58-DDDD-4004-88A8-E144364A7870}" srcOrd="0" destOrd="0" presId="urn:microsoft.com/office/officeart/2005/8/layout/radial2"/>
    <dgm:cxn modelId="{B411B036-AC41-4B6A-9E64-F8B5A1967A2B}" type="presParOf" srcId="{78CFA048-7B8A-4F67-A212-DF4D62DD21DC}" destId="{760FEAF5-4172-42C7-8458-7AFE2BF10CAF}" srcOrd="1" destOrd="0" presId="urn:microsoft.com/office/officeart/2005/8/layout/radial2"/>
    <dgm:cxn modelId="{99636549-5D7D-44C2-B1E2-01EC4ADFE014}" type="presParOf" srcId="{44EF6D3D-EB41-4E2F-A48F-E71FB1D86273}" destId="{3AF3D529-C975-472B-8028-F392BB73DAF7}" srcOrd="5" destOrd="0" presId="urn:microsoft.com/office/officeart/2005/8/layout/radial2"/>
    <dgm:cxn modelId="{28DC259D-6AFB-4D75-8F94-AE98D95062E1}" type="presParOf" srcId="{44EF6D3D-EB41-4E2F-A48F-E71FB1D86273}" destId="{CF13EB54-A06C-4660-B4AD-452753AA36C0}" srcOrd="6" destOrd="0" presId="urn:microsoft.com/office/officeart/2005/8/layout/radial2"/>
    <dgm:cxn modelId="{C92E9DE3-30F7-465E-81D8-253A9C99E513}" type="presParOf" srcId="{CF13EB54-A06C-4660-B4AD-452753AA36C0}" destId="{74D20555-1B85-4CFF-8546-9BECC914AA66}" srcOrd="0" destOrd="0" presId="urn:microsoft.com/office/officeart/2005/8/layout/radial2"/>
    <dgm:cxn modelId="{35698FAD-A3DA-44E0-A70F-8FDF4F2847BE}" type="presParOf" srcId="{CF13EB54-A06C-4660-B4AD-452753AA36C0}" destId="{EF724E65-AF22-46F7-A60D-006D6D684B0A}" srcOrd="1" destOrd="0" presId="urn:microsoft.com/office/officeart/2005/8/layout/radial2"/>
  </dgm:cxnLst>
  <dgm:bg/>
  <dgm:whole/>
  <dgm:extLst>
    <a:ext uri="http://schemas.microsoft.com/office/drawing/2008/diagram">
      <dsp:dataModelExt xmlns:dsp="http://schemas.microsoft.com/office/drawing/2008/diagram" relId="rId15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C329BBE-7AA7-45F0-B414-F51293B9A3FD}"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ru-RU"/>
        </a:p>
      </dgm:t>
    </dgm:pt>
    <dgm:pt modelId="{ED7EE2C2-527D-4324-9A85-6FA9C6CA97A9}">
      <dgm:prSet phldrT="[Текст]" custT="1"/>
      <dgm:spPr/>
      <dgm:t>
        <a:bodyPr/>
        <a:lstStyle/>
        <a:p>
          <a:r>
            <a:rPr lang="uk-UA" sz="1000" b="0" i="1">
              <a:latin typeface="Times New Roman" pitchFamily="18" charset="0"/>
              <a:cs typeface="Times New Roman" pitchFamily="18" charset="0"/>
            </a:rPr>
            <a:t>знання</a:t>
          </a:r>
          <a:endParaRPr lang="ru-RU" sz="1000" b="0" i="1">
            <a:latin typeface="Times New Roman" pitchFamily="18" charset="0"/>
            <a:cs typeface="Times New Roman" pitchFamily="18" charset="0"/>
          </a:endParaRPr>
        </a:p>
      </dgm:t>
    </dgm:pt>
    <dgm:pt modelId="{43C5A230-7128-405B-9799-9A28B11D5EC7}" type="parTrans" cxnId="{D5077C89-DAFC-4B78-A7AC-D93F67BE6740}">
      <dgm:prSet/>
      <dgm:spPr/>
      <dgm:t>
        <a:bodyPr/>
        <a:lstStyle/>
        <a:p>
          <a:endParaRPr lang="ru-RU"/>
        </a:p>
      </dgm:t>
    </dgm:pt>
    <dgm:pt modelId="{E460A44B-6AC8-4A8D-99B2-D8750D26E5DF}" type="sibTrans" cxnId="{D5077C89-DAFC-4B78-A7AC-D93F67BE6740}">
      <dgm:prSet/>
      <dgm:spPr/>
      <dgm:t>
        <a:bodyPr/>
        <a:lstStyle/>
        <a:p>
          <a:endParaRPr lang="ru-RU"/>
        </a:p>
      </dgm:t>
    </dgm:pt>
    <dgm:pt modelId="{4B9566D1-F78D-41E1-AC72-6D5EBECD128F}">
      <dgm:prSet phldrT="[Текст]" custT="1"/>
      <dgm:spPr/>
      <dgm:t>
        <a:bodyPr/>
        <a:lstStyle/>
        <a:p>
          <a:r>
            <a:rPr lang="uk-UA" sz="1000"/>
            <a:t>педагогіки, психології, логіки</a:t>
          </a:r>
          <a:endParaRPr lang="ru-RU" sz="1000"/>
        </a:p>
      </dgm:t>
    </dgm:pt>
    <dgm:pt modelId="{3FE486FC-EE11-46B3-B5CD-616461CA3D41}" type="parTrans" cxnId="{B71127D8-B859-4D22-8C09-084887587690}">
      <dgm:prSet/>
      <dgm:spPr/>
      <dgm:t>
        <a:bodyPr/>
        <a:lstStyle/>
        <a:p>
          <a:endParaRPr lang="ru-RU"/>
        </a:p>
      </dgm:t>
    </dgm:pt>
    <dgm:pt modelId="{592D2F9B-8DCC-43AA-A27A-BB81971003FD}" type="sibTrans" cxnId="{B71127D8-B859-4D22-8C09-084887587690}">
      <dgm:prSet/>
      <dgm:spPr/>
      <dgm:t>
        <a:bodyPr/>
        <a:lstStyle/>
        <a:p>
          <a:endParaRPr lang="ru-RU"/>
        </a:p>
      </dgm:t>
    </dgm:pt>
    <dgm:pt modelId="{0A810ACB-5A42-452C-9BA4-A7ABD5E5D930}">
      <dgm:prSet phldrT="[Текст]" custT="1"/>
      <dgm:spPr/>
      <dgm:t>
        <a:bodyPr/>
        <a:lstStyle/>
        <a:p>
          <a:endParaRPr lang="uk-UA" sz="1000"/>
        </a:p>
        <a:p>
          <a:r>
            <a:rPr lang="uk-UA" sz="1000"/>
            <a:t>принципів, форм та методів навчання й виховання, змісту предмета, індивідуальних особливостей учнів</a:t>
          </a:r>
          <a:endParaRPr lang="ru-RU" sz="1000"/>
        </a:p>
      </dgm:t>
    </dgm:pt>
    <dgm:pt modelId="{CD6CBB23-90B8-4FFC-A1D1-131C8958B171}" type="parTrans" cxnId="{EA5B0114-CCC8-41B4-B456-E16AAC99782B}">
      <dgm:prSet/>
      <dgm:spPr/>
      <dgm:t>
        <a:bodyPr/>
        <a:lstStyle/>
        <a:p>
          <a:endParaRPr lang="ru-RU"/>
        </a:p>
      </dgm:t>
    </dgm:pt>
    <dgm:pt modelId="{990F48E4-89D2-4E65-ACE9-3F9286868D2A}" type="sibTrans" cxnId="{EA5B0114-CCC8-41B4-B456-E16AAC99782B}">
      <dgm:prSet/>
      <dgm:spPr/>
      <dgm:t>
        <a:bodyPr/>
        <a:lstStyle/>
        <a:p>
          <a:endParaRPr lang="ru-RU"/>
        </a:p>
      </dgm:t>
    </dgm:pt>
    <dgm:pt modelId="{E48D9380-9E6D-4987-851F-6535B201EFA1}">
      <dgm:prSet phldrT="[Текст]" custT="1"/>
      <dgm:spPr/>
      <dgm:t>
        <a:bodyPr/>
        <a:lstStyle/>
        <a:p>
          <a:r>
            <a:rPr lang="uk-UA" sz="1000" i="1"/>
            <a:t>уміння</a:t>
          </a:r>
          <a:endParaRPr lang="ru-RU" sz="1000" i="1"/>
        </a:p>
      </dgm:t>
    </dgm:pt>
    <dgm:pt modelId="{DE4B2FB3-6577-4F44-940B-9D2B1105C1F7}" type="parTrans" cxnId="{D8702305-F114-4BB9-BF57-64803727C5A0}">
      <dgm:prSet/>
      <dgm:spPr/>
      <dgm:t>
        <a:bodyPr/>
        <a:lstStyle/>
        <a:p>
          <a:endParaRPr lang="ru-RU"/>
        </a:p>
      </dgm:t>
    </dgm:pt>
    <dgm:pt modelId="{07D9E854-1E38-4D9D-B54E-784C4CB73FA9}" type="sibTrans" cxnId="{D8702305-F114-4BB9-BF57-64803727C5A0}">
      <dgm:prSet/>
      <dgm:spPr/>
      <dgm:t>
        <a:bodyPr/>
        <a:lstStyle/>
        <a:p>
          <a:endParaRPr lang="ru-RU"/>
        </a:p>
      </dgm:t>
    </dgm:pt>
    <dgm:pt modelId="{5F18FBB0-A5AD-4848-9EBB-AAA1264A8930}">
      <dgm:prSet phldrT="[Текст]" custT="1"/>
      <dgm:spPr/>
      <dgm:t>
        <a:bodyPr/>
        <a:lstStyle/>
        <a:p>
          <a:r>
            <a:rPr lang="uk-UA" sz="1000"/>
            <a:t>спілкуватися, викладати навчальний матеріал, вести полеміку, керувати дискусією</a:t>
          </a:r>
          <a:endParaRPr lang="ru-RU" sz="1000"/>
        </a:p>
      </dgm:t>
    </dgm:pt>
    <dgm:pt modelId="{8E12F29F-D20D-44E1-81E7-9BD2CF14C11C}" type="parTrans" cxnId="{17CD8458-A5CB-4E90-8FE8-B09624912D8A}">
      <dgm:prSet/>
      <dgm:spPr/>
      <dgm:t>
        <a:bodyPr/>
        <a:lstStyle/>
        <a:p>
          <a:endParaRPr lang="ru-RU"/>
        </a:p>
      </dgm:t>
    </dgm:pt>
    <dgm:pt modelId="{49D220C3-6F49-4AB2-8708-6ACA7877D3EF}" type="sibTrans" cxnId="{17CD8458-A5CB-4E90-8FE8-B09624912D8A}">
      <dgm:prSet/>
      <dgm:spPr/>
      <dgm:t>
        <a:bodyPr/>
        <a:lstStyle/>
        <a:p>
          <a:endParaRPr lang="ru-RU"/>
        </a:p>
      </dgm:t>
    </dgm:pt>
    <dgm:pt modelId="{4E1E69B4-2779-4A08-98CE-D249F77A57DA}">
      <dgm:prSet phldrT="[Текст]" custT="1"/>
      <dgm:spPr/>
      <dgm:t>
        <a:bodyPr/>
        <a:lstStyle/>
        <a:p>
          <a:endParaRPr lang="uk-UA" sz="1000"/>
        </a:p>
        <a:p>
          <a:endParaRPr lang="uk-UA" sz="1000"/>
        </a:p>
        <a:p>
          <a:r>
            <a:rPr lang="uk-UA" sz="1000"/>
            <a:t>використовувати наочні посібники, і ТЗН, підтримувати увагу, зацікавлювати, аналізувати рівень знань учнів</a:t>
          </a:r>
        </a:p>
        <a:p>
          <a:endParaRPr lang="ru-RU" sz="1000"/>
        </a:p>
      </dgm:t>
    </dgm:pt>
    <dgm:pt modelId="{76DF9F2E-B951-4092-84C8-03E213034F34}" type="parTrans" cxnId="{4D558731-9196-4CE1-8168-A4D5E7375F42}">
      <dgm:prSet/>
      <dgm:spPr/>
      <dgm:t>
        <a:bodyPr/>
        <a:lstStyle/>
        <a:p>
          <a:endParaRPr lang="ru-RU"/>
        </a:p>
      </dgm:t>
    </dgm:pt>
    <dgm:pt modelId="{A7425EA1-F369-4076-820C-35095CA67FA4}" type="sibTrans" cxnId="{4D558731-9196-4CE1-8168-A4D5E7375F42}">
      <dgm:prSet/>
      <dgm:spPr/>
      <dgm:t>
        <a:bodyPr/>
        <a:lstStyle/>
        <a:p>
          <a:endParaRPr lang="ru-RU"/>
        </a:p>
      </dgm:t>
    </dgm:pt>
    <dgm:pt modelId="{FF697CCE-9CFF-4B86-B430-A677358C8023}">
      <dgm:prSet phldrT="[Текст]" custT="1"/>
      <dgm:spPr/>
      <dgm:t>
        <a:bodyPr/>
        <a:lstStyle/>
        <a:p>
          <a:r>
            <a:rPr lang="uk-UA" sz="1000" i="1"/>
            <a:t>навички</a:t>
          </a:r>
          <a:endParaRPr lang="ru-RU" sz="1000" i="1"/>
        </a:p>
      </dgm:t>
    </dgm:pt>
    <dgm:pt modelId="{2933DCB5-D5CC-4205-A486-5ECF02D530D6}" type="parTrans" cxnId="{245F3A24-BC54-4C9F-AB1C-80778B64ACD9}">
      <dgm:prSet/>
      <dgm:spPr/>
      <dgm:t>
        <a:bodyPr/>
        <a:lstStyle/>
        <a:p>
          <a:endParaRPr lang="ru-RU"/>
        </a:p>
      </dgm:t>
    </dgm:pt>
    <dgm:pt modelId="{E436A16F-A402-4F9A-89CB-9CBC147BEBB5}" type="sibTrans" cxnId="{245F3A24-BC54-4C9F-AB1C-80778B64ACD9}">
      <dgm:prSet/>
      <dgm:spPr/>
      <dgm:t>
        <a:bodyPr/>
        <a:lstStyle/>
        <a:p>
          <a:endParaRPr lang="ru-RU"/>
        </a:p>
      </dgm:t>
    </dgm:pt>
    <dgm:pt modelId="{C7C3371C-75A9-4FDC-949D-4267DF808D99}">
      <dgm:prSet phldrT="[Текст]" custT="1"/>
      <dgm:spPr/>
      <dgm:t>
        <a:bodyPr/>
        <a:lstStyle/>
        <a:p>
          <a:r>
            <a:rPr lang="uk-UA" sz="1000"/>
            <a:t>усного мовлення</a:t>
          </a:r>
          <a:endParaRPr lang="ru-RU" sz="1000"/>
        </a:p>
      </dgm:t>
    </dgm:pt>
    <dgm:pt modelId="{043947EC-18EC-48A9-8471-806622341653}" type="parTrans" cxnId="{550C5215-1905-437E-951F-66F2ADD9EFA7}">
      <dgm:prSet/>
      <dgm:spPr/>
      <dgm:t>
        <a:bodyPr/>
        <a:lstStyle/>
        <a:p>
          <a:endParaRPr lang="ru-RU"/>
        </a:p>
      </dgm:t>
    </dgm:pt>
    <dgm:pt modelId="{0CC03DD0-80D7-4CCF-987C-2913AF0CF5E5}" type="sibTrans" cxnId="{550C5215-1905-437E-951F-66F2ADD9EFA7}">
      <dgm:prSet/>
      <dgm:spPr/>
      <dgm:t>
        <a:bodyPr/>
        <a:lstStyle/>
        <a:p>
          <a:endParaRPr lang="ru-RU"/>
        </a:p>
      </dgm:t>
    </dgm:pt>
    <dgm:pt modelId="{63BA894B-C99D-4FAF-BE3B-2C0C04BBD803}">
      <dgm:prSet phldrT="[Текст]" custT="1"/>
      <dgm:spPr/>
      <dgm:t>
        <a:bodyPr/>
        <a:lstStyle/>
        <a:p>
          <a:r>
            <a:rPr lang="uk-UA" sz="1000"/>
            <a:t>орієнтування у часі, розподілу уваги</a:t>
          </a:r>
          <a:endParaRPr lang="ru-RU" sz="1000"/>
        </a:p>
      </dgm:t>
    </dgm:pt>
    <dgm:pt modelId="{BF996F03-201F-4678-A9F4-88699F3CF5C5}" type="parTrans" cxnId="{70EA5953-2F04-420B-872A-17473110FA56}">
      <dgm:prSet/>
      <dgm:spPr/>
      <dgm:t>
        <a:bodyPr/>
        <a:lstStyle/>
        <a:p>
          <a:endParaRPr lang="ru-RU"/>
        </a:p>
      </dgm:t>
    </dgm:pt>
    <dgm:pt modelId="{01C8ECFD-278E-4E6C-B5E0-427EBD1143AA}" type="sibTrans" cxnId="{70EA5953-2F04-420B-872A-17473110FA56}">
      <dgm:prSet/>
      <dgm:spPr/>
      <dgm:t>
        <a:bodyPr/>
        <a:lstStyle/>
        <a:p>
          <a:endParaRPr lang="ru-RU"/>
        </a:p>
      </dgm:t>
    </dgm:pt>
    <dgm:pt modelId="{D7DFEA85-C6E7-4F93-A8E7-22997C7B1CA8}">
      <dgm:prSet phldrT="[Текст]" custT="1"/>
      <dgm:spPr/>
      <dgm:t>
        <a:bodyPr/>
        <a:lstStyle/>
        <a:p>
          <a:r>
            <a:rPr lang="uk-UA" sz="1000"/>
            <a:t>використання ТЗН</a:t>
          </a:r>
          <a:endParaRPr lang="ru-RU" sz="1000"/>
        </a:p>
      </dgm:t>
    </dgm:pt>
    <dgm:pt modelId="{99858404-4798-4771-B46F-633FB2DC9B15}" type="parTrans" cxnId="{CBCA7D7B-8AA9-43F5-99FD-2E9E6FB46FCA}">
      <dgm:prSet/>
      <dgm:spPr/>
      <dgm:t>
        <a:bodyPr/>
        <a:lstStyle/>
        <a:p>
          <a:endParaRPr lang="ru-RU"/>
        </a:p>
      </dgm:t>
    </dgm:pt>
    <dgm:pt modelId="{CE8CE8AD-023B-484F-9933-B3373A13E47C}" type="sibTrans" cxnId="{CBCA7D7B-8AA9-43F5-99FD-2E9E6FB46FCA}">
      <dgm:prSet/>
      <dgm:spPr/>
      <dgm:t>
        <a:bodyPr/>
        <a:lstStyle/>
        <a:p>
          <a:endParaRPr lang="ru-RU"/>
        </a:p>
      </dgm:t>
    </dgm:pt>
    <dgm:pt modelId="{1C2F59EB-5944-4F26-862E-E72353830B8E}">
      <dgm:prSet phldrT="[Текст]" custT="1"/>
      <dgm:spPr/>
      <dgm:t>
        <a:bodyPr/>
        <a:lstStyle/>
        <a:p>
          <a:r>
            <a:rPr lang="uk-UA" sz="1000" i="1"/>
            <a:t>особисті якості </a:t>
          </a:r>
          <a:endParaRPr lang="ru-RU" sz="1000" i="1"/>
        </a:p>
      </dgm:t>
    </dgm:pt>
    <dgm:pt modelId="{E886F26B-B893-4D17-9E1A-4F36D865CE30}" type="parTrans" cxnId="{403FFF2B-B8EC-4454-B2B9-4DBE815BB2E5}">
      <dgm:prSet/>
      <dgm:spPr/>
      <dgm:t>
        <a:bodyPr/>
        <a:lstStyle/>
        <a:p>
          <a:endParaRPr lang="ru-RU"/>
        </a:p>
      </dgm:t>
    </dgm:pt>
    <dgm:pt modelId="{52A9E5D2-B966-4640-9634-081DE1CB99DD}" type="sibTrans" cxnId="{403FFF2B-B8EC-4454-B2B9-4DBE815BB2E5}">
      <dgm:prSet/>
      <dgm:spPr/>
      <dgm:t>
        <a:bodyPr/>
        <a:lstStyle/>
        <a:p>
          <a:endParaRPr lang="ru-RU"/>
        </a:p>
      </dgm:t>
    </dgm:pt>
    <dgm:pt modelId="{CF1007C4-0C72-441D-A8F3-8B5652B767C8}">
      <dgm:prSet phldrT="[Текст]" custT="1"/>
      <dgm:spPr/>
      <dgm:t>
        <a:bodyPr/>
        <a:lstStyle/>
        <a:p>
          <a:r>
            <a:rPr lang="uk-UA" sz="1000" i="1"/>
            <a:t>педагогічний такт</a:t>
          </a:r>
          <a:endParaRPr lang="ru-RU" sz="1000" i="1"/>
        </a:p>
      </dgm:t>
    </dgm:pt>
    <dgm:pt modelId="{658D62E5-0847-48B0-A2C2-C38E326FA1E3}" type="parTrans" cxnId="{851C1785-A8F6-4B39-9B2B-4622921D4F79}">
      <dgm:prSet/>
      <dgm:spPr/>
      <dgm:t>
        <a:bodyPr/>
        <a:lstStyle/>
        <a:p>
          <a:endParaRPr lang="ru-RU"/>
        </a:p>
      </dgm:t>
    </dgm:pt>
    <dgm:pt modelId="{012C1FD7-8F4D-4988-AA12-F84061644E4D}" type="sibTrans" cxnId="{851C1785-A8F6-4B39-9B2B-4622921D4F79}">
      <dgm:prSet/>
      <dgm:spPr/>
      <dgm:t>
        <a:bodyPr/>
        <a:lstStyle/>
        <a:p>
          <a:endParaRPr lang="ru-RU"/>
        </a:p>
      </dgm:t>
    </dgm:pt>
    <dgm:pt modelId="{5EC8BDE6-56E9-4824-9F5A-F832DA760939}">
      <dgm:prSet phldrT="[Текст]" custT="1"/>
      <dgm:spPr/>
      <dgm:t>
        <a:bodyPr/>
        <a:lstStyle/>
        <a:p>
          <a:r>
            <a:rPr lang="uk-UA" sz="1000" i="1"/>
            <a:t>педагогічна техніка</a:t>
          </a:r>
          <a:endParaRPr lang="ru-RU" sz="1000" i="1"/>
        </a:p>
      </dgm:t>
    </dgm:pt>
    <dgm:pt modelId="{8E01C750-A193-4793-9BB9-E26588579B79}" type="parTrans" cxnId="{DD6820E9-643A-4C8D-BFBD-AD2756662B99}">
      <dgm:prSet/>
      <dgm:spPr/>
      <dgm:t>
        <a:bodyPr/>
        <a:lstStyle/>
        <a:p>
          <a:endParaRPr lang="ru-RU"/>
        </a:p>
      </dgm:t>
    </dgm:pt>
    <dgm:pt modelId="{6544D34A-BD75-4246-93DA-D6E87C5D3DF4}" type="sibTrans" cxnId="{DD6820E9-643A-4C8D-BFBD-AD2756662B99}">
      <dgm:prSet/>
      <dgm:spPr/>
      <dgm:t>
        <a:bodyPr/>
        <a:lstStyle/>
        <a:p>
          <a:endParaRPr lang="ru-RU"/>
        </a:p>
      </dgm:t>
    </dgm:pt>
    <dgm:pt modelId="{C2558C03-6215-42D0-8325-C38E8B8C46BD}" type="pres">
      <dgm:prSet presAssocID="{CC329BBE-7AA7-45F0-B414-F51293B9A3FD}" presName="Name0" presStyleCnt="0">
        <dgm:presLayoutVars>
          <dgm:dir/>
          <dgm:animLvl val="lvl"/>
          <dgm:resizeHandles val="exact"/>
        </dgm:presLayoutVars>
      </dgm:prSet>
      <dgm:spPr/>
    </dgm:pt>
    <dgm:pt modelId="{0A1EB241-BA3A-44ED-86CB-DDB0E4D3AC20}" type="pres">
      <dgm:prSet presAssocID="{CF1007C4-0C72-441D-A8F3-8B5652B767C8}" presName="boxAndChildren" presStyleCnt="0"/>
      <dgm:spPr/>
    </dgm:pt>
    <dgm:pt modelId="{1E6D94D8-93F9-408D-BD52-9E0ECF392140}" type="pres">
      <dgm:prSet presAssocID="{CF1007C4-0C72-441D-A8F3-8B5652B767C8}" presName="parentTextBox" presStyleLbl="node1" presStyleIdx="0" presStyleCnt="6"/>
      <dgm:spPr/>
    </dgm:pt>
    <dgm:pt modelId="{A63C9743-5D48-4744-AF52-511CAC3FA48E}" type="pres">
      <dgm:prSet presAssocID="{6544D34A-BD75-4246-93DA-D6E87C5D3DF4}" presName="sp" presStyleCnt="0"/>
      <dgm:spPr/>
    </dgm:pt>
    <dgm:pt modelId="{FDAE2B31-024E-4F84-B9C7-42E2C89ED075}" type="pres">
      <dgm:prSet presAssocID="{5EC8BDE6-56E9-4824-9F5A-F832DA760939}" presName="arrowAndChildren" presStyleCnt="0"/>
      <dgm:spPr/>
    </dgm:pt>
    <dgm:pt modelId="{F73C48A8-8E79-4D90-B633-220437E95D42}" type="pres">
      <dgm:prSet presAssocID="{5EC8BDE6-56E9-4824-9F5A-F832DA760939}" presName="parentTextArrow" presStyleLbl="node1" presStyleIdx="1" presStyleCnt="6"/>
      <dgm:spPr/>
    </dgm:pt>
    <dgm:pt modelId="{7E2FE922-21C8-4F17-8AF3-9B9045C6024E}" type="pres">
      <dgm:prSet presAssocID="{52A9E5D2-B966-4640-9634-081DE1CB99DD}" presName="sp" presStyleCnt="0"/>
      <dgm:spPr/>
    </dgm:pt>
    <dgm:pt modelId="{C789AF20-02D2-4978-8279-BB902225783C}" type="pres">
      <dgm:prSet presAssocID="{1C2F59EB-5944-4F26-862E-E72353830B8E}" presName="arrowAndChildren" presStyleCnt="0"/>
      <dgm:spPr/>
    </dgm:pt>
    <dgm:pt modelId="{E13A77D5-0401-4608-A761-A9FB9993CE6F}" type="pres">
      <dgm:prSet presAssocID="{1C2F59EB-5944-4F26-862E-E72353830B8E}" presName="parentTextArrow" presStyleLbl="node1" presStyleIdx="2" presStyleCnt="6" custLinFactNeighborX="-868" custLinFactNeighborY="8343"/>
      <dgm:spPr/>
    </dgm:pt>
    <dgm:pt modelId="{2C1BDD62-D64C-4CF0-BC5B-AAA936397F6C}" type="pres">
      <dgm:prSet presAssocID="{E436A16F-A402-4F9A-89CB-9CBC147BEBB5}" presName="sp" presStyleCnt="0"/>
      <dgm:spPr/>
    </dgm:pt>
    <dgm:pt modelId="{F455FAB3-D122-4CA7-B5A9-FBC2142C24A1}" type="pres">
      <dgm:prSet presAssocID="{FF697CCE-9CFF-4B86-B430-A677358C8023}" presName="arrowAndChildren" presStyleCnt="0"/>
      <dgm:spPr/>
    </dgm:pt>
    <dgm:pt modelId="{350941E8-C37E-4ABB-9034-D935356A2049}" type="pres">
      <dgm:prSet presAssocID="{FF697CCE-9CFF-4B86-B430-A677358C8023}" presName="parentTextArrow" presStyleLbl="node1" presStyleIdx="2" presStyleCnt="6"/>
      <dgm:spPr/>
    </dgm:pt>
    <dgm:pt modelId="{210D9CA6-C10E-4BC9-BD10-25A2605CF5DE}" type="pres">
      <dgm:prSet presAssocID="{FF697CCE-9CFF-4B86-B430-A677358C8023}" presName="arrow" presStyleLbl="node1" presStyleIdx="3" presStyleCnt="6"/>
      <dgm:spPr/>
    </dgm:pt>
    <dgm:pt modelId="{5357EE69-64BE-4DFB-9B2D-AFEF5A4F6DAB}" type="pres">
      <dgm:prSet presAssocID="{FF697CCE-9CFF-4B86-B430-A677358C8023}" presName="descendantArrow" presStyleCnt="0"/>
      <dgm:spPr/>
    </dgm:pt>
    <dgm:pt modelId="{6BB2B2CD-8E96-4FBC-8444-E5E424345641}" type="pres">
      <dgm:prSet presAssocID="{C7C3371C-75A9-4FDC-949D-4267DF808D99}" presName="childTextArrow" presStyleLbl="fgAccFollowNode1" presStyleIdx="0" presStyleCnt="7">
        <dgm:presLayoutVars>
          <dgm:bulletEnabled val="1"/>
        </dgm:presLayoutVars>
      </dgm:prSet>
      <dgm:spPr/>
    </dgm:pt>
    <dgm:pt modelId="{8E18CB28-E3AB-4431-AFC0-525758994412}" type="pres">
      <dgm:prSet presAssocID="{63BA894B-C99D-4FAF-BE3B-2C0C04BBD803}" presName="childTextArrow" presStyleLbl="fgAccFollowNode1" presStyleIdx="1" presStyleCnt="7">
        <dgm:presLayoutVars>
          <dgm:bulletEnabled val="1"/>
        </dgm:presLayoutVars>
      </dgm:prSet>
      <dgm:spPr/>
    </dgm:pt>
    <dgm:pt modelId="{809EDDF8-AA26-4B7F-9318-E33C5DBC4D70}" type="pres">
      <dgm:prSet presAssocID="{D7DFEA85-C6E7-4F93-A8E7-22997C7B1CA8}" presName="childTextArrow" presStyleLbl="fgAccFollowNode1" presStyleIdx="2" presStyleCnt="7">
        <dgm:presLayoutVars>
          <dgm:bulletEnabled val="1"/>
        </dgm:presLayoutVars>
      </dgm:prSet>
      <dgm:spPr/>
    </dgm:pt>
    <dgm:pt modelId="{54A02EB8-A7C4-4569-B647-C3B064C489BA}" type="pres">
      <dgm:prSet presAssocID="{07D9E854-1E38-4D9D-B54E-784C4CB73FA9}" presName="sp" presStyleCnt="0"/>
      <dgm:spPr/>
    </dgm:pt>
    <dgm:pt modelId="{266CDE83-7AFA-4D53-93AD-48A70EF3AEF7}" type="pres">
      <dgm:prSet presAssocID="{E48D9380-9E6D-4987-851F-6535B201EFA1}" presName="arrowAndChildren" presStyleCnt="0"/>
      <dgm:spPr/>
    </dgm:pt>
    <dgm:pt modelId="{5D11CBCD-F758-40D4-A374-A0332E1F7BB5}" type="pres">
      <dgm:prSet presAssocID="{E48D9380-9E6D-4987-851F-6535B201EFA1}" presName="parentTextArrow" presStyleLbl="node1" presStyleIdx="3" presStyleCnt="6"/>
      <dgm:spPr/>
    </dgm:pt>
    <dgm:pt modelId="{61100808-150E-4941-8BD6-3755FE7E1C6A}" type="pres">
      <dgm:prSet presAssocID="{E48D9380-9E6D-4987-851F-6535B201EFA1}" presName="arrow" presStyleLbl="node1" presStyleIdx="4" presStyleCnt="6"/>
      <dgm:spPr/>
    </dgm:pt>
    <dgm:pt modelId="{6B1A2219-A419-4886-AFE6-5DC376402FBA}" type="pres">
      <dgm:prSet presAssocID="{E48D9380-9E6D-4987-851F-6535B201EFA1}" presName="descendantArrow" presStyleCnt="0"/>
      <dgm:spPr/>
    </dgm:pt>
    <dgm:pt modelId="{CC67C369-15AB-4530-889E-8F96485EB5A6}" type="pres">
      <dgm:prSet presAssocID="{5F18FBB0-A5AD-4848-9EBB-AAA1264A8930}" presName="childTextArrow" presStyleLbl="fgAccFollowNode1" presStyleIdx="3" presStyleCnt="7">
        <dgm:presLayoutVars>
          <dgm:bulletEnabled val="1"/>
        </dgm:presLayoutVars>
      </dgm:prSet>
      <dgm:spPr/>
    </dgm:pt>
    <dgm:pt modelId="{DFB877FB-0FD4-4534-B0B1-43A73682C3B3}" type="pres">
      <dgm:prSet presAssocID="{4E1E69B4-2779-4A08-98CE-D249F77A57DA}" presName="childTextArrow" presStyleLbl="fgAccFollowNode1" presStyleIdx="4" presStyleCnt="7">
        <dgm:presLayoutVars>
          <dgm:bulletEnabled val="1"/>
        </dgm:presLayoutVars>
      </dgm:prSet>
      <dgm:spPr/>
    </dgm:pt>
    <dgm:pt modelId="{53774AD1-B697-4441-9EC7-A939A95055F7}" type="pres">
      <dgm:prSet presAssocID="{E460A44B-6AC8-4A8D-99B2-D8750D26E5DF}" presName="sp" presStyleCnt="0"/>
      <dgm:spPr/>
    </dgm:pt>
    <dgm:pt modelId="{DCF650D5-C352-4770-86B8-19B6F45B4981}" type="pres">
      <dgm:prSet presAssocID="{ED7EE2C2-527D-4324-9A85-6FA9C6CA97A9}" presName="arrowAndChildren" presStyleCnt="0"/>
      <dgm:spPr/>
    </dgm:pt>
    <dgm:pt modelId="{90B1E050-94F3-4A87-A6C5-23159983F807}" type="pres">
      <dgm:prSet presAssocID="{ED7EE2C2-527D-4324-9A85-6FA9C6CA97A9}" presName="parentTextArrow" presStyleLbl="node1" presStyleIdx="4" presStyleCnt="6"/>
      <dgm:spPr/>
    </dgm:pt>
    <dgm:pt modelId="{D5BEF417-1DEE-483C-B83C-7714C8BC1737}" type="pres">
      <dgm:prSet presAssocID="{ED7EE2C2-527D-4324-9A85-6FA9C6CA97A9}" presName="arrow" presStyleLbl="node1" presStyleIdx="5" presStyleCnt="6" custLinFactNeighborY="-21958"/>
      <dgm:spPr/>
    </dgm:pt>
    <dgm:pt modelId="{F1969755-FC33-413D-877B-EC5A2BD047DB}" type="pres">
      <dgm:prSet presAssocID="{ED7EE2C2-527D-4324-9A85-6FA9C6CA97A9}" presName="descendantArrow" presStyleCnt="0"/>
      <dgm:spPr/>
    </dgm:pt>
    <dgm:pt modelId="{8E7B8BCD-868E-4FC4-A0FF-B955E85B9990}" type="pres">
      <dgm:prSet presAssocID="{4B9566D1-F78D-41E1-AC72-6D5EBECD128F}" presName="childTextArrow" presStyleLbl="fgAccFollowNode1" presStyleIdx="5" presStyleCnt="7">
        <dgm:presLayoutVars>
          <dgm:bulletEnabled val="1"/>
        </dgm:presLayoutVars>
      </dgm:prSet>
      <dgm:spPr/>
    </dgm:pt>
    <dgm:pt modelId="{5D35497C-C058-42F8-82D1-DED8105524B3}" type="pres">
      <dgm:prSet presAssocID="{0A810ACB-5A42-452C-9BA4-A7ABD5E5D930}" presName="childTextArrow" presStyleLbl="fgAccFollowNode1" presStyleIdx="6" presStyleCnt="7">
        <dgm:presLayoutVars>
          <dgm:bulletEnabled val="1"/>
        </dgm:presLayoutVars>
      </dgm:prSet>
      <dgm:spPr/>
    </dgm:pt>
  </dgm:ptLst>
  <dgm:cxnLst>
    <dgm:cxn modelId="{D8702305-F114-4BB9-BF57-64803727C5A0}" srcId="{CC329BBE-7AA7-45F0-B414-F51293B9A3FD}" destId="{E48D9380-9E6D-4987-851F-6535B201EFA1}" srcOrd="1" destOrd="0" parTransId="{DE4B2FB3-6577-4F44-940B-9D2B1105C1F7}" sibTransId="{07D9E854-1E38-4D9D-B54E-784C4CB73FA9}"/>
    <dgm:cxn modelId="{90D19308-E065-4E09-9977-484D229E046D}" type="presOf" srcId="{FF697CCE-9CFF-4B86-B430-A677358C8023}" destId="{350941E8-C37E-4ABB-9034-D935356A2049}" srcOrd="0" destOrd="0" presId="urn:microsoft.com/office/officeart/2005/8/layout/process4"/>
    <dgm:cxn modelId="{45B4A213-4D1A-46A7-A316-5325A8FEA98C}" type="presOf" srcId="{D7DFEA85-C6E7-4F93-A8E7-22997C7B1CA8}" destId="{809EDDF8-AA26-4B7F-9318-E33C5DBC4D70}" srcOrd="0" destOrd="0" presId="urn:microsoft.com/office/officeart/2005/8/layout/process4"/>
    <dgm:cxn modelId="{EA5B0114-CCC8-41B4-B456-E16AAC99782B}" srcId="{ED7EE2C2-527D-4324-9A85-6FA9C6CA97A9}" destId="{0A810ACB-5A42-452C-9BA4-A7ABD5E5D930}" srcOrd="1" destOrd="0" parTransId="{CD6CBB23-90B8-4FFC-A1D1-131C8958B171}" sibTransId="{990F48E4-89D2-4E65-ACE9-3F9286868D2A}"/>
    <dgm:cxn modelId="{550C5215-1905-437E-951F-66F2ADD9EFA7}" srcId="{FF697CCE-9CFF-4B86-B430-A677358C8023}" destId="{C7C3371C-75A9-4FDC-949D-4267DF808D99}" srcOrd="0" destOrd="0" parTransId="{043947EC-18EC-48A9-8471-806622341653}" sibTransId="{0CC03DD0-80D7-4CCF-987C-2913AF0CF5E5}"/>
    <dgm:cxn modelId="{A33E0C19-48D9-4B16-856D-8A1C3C444AC8}" type="presOf" srcId="{1C2F59EB-5944-4F26-862E-E72353830B8E}" destId="{E13A77D5-0401-4608-A761-A9FB9993CE6F}" srcOrd="0" destOrd="0" presId="urn:microsoft.com/office/officeart/2005/8/layout/process4"/>
    <dgm:cxn modelId="{FE63E71D-D966-45D0-8D0D-689F9F161EC1}" type="presOf" srcId="{E48D9380-9E6D-4987-851F-6535B201EFA1}" destId="{61100808-150E-4941-8BD6-3755FE7E1C6A}" srcOrd="1" destOrd="0" presId="urn:microsoft.com/office/officeart/2005/8/layout/process4"/>
    <dgm:cxn modelId="{245F3A24-BC54-4C9F-AB1C-80778B64ACD9}" srcId="{CC329BBE-7AA7-45F0-B414-F51293B9A3FD}" destId="{FF697CCE-9CFF-4B86-B430-A677358C8023}" srcOrd="2" destOrd="0" parTransId="{2933DCB5-D5CC-4205-A486-5ECF02D530D6}" sibTransId="{E436A16F-A402-4F9A-89CB-9CBC147BEBB5}"/>
    <dgm:cxn modelId="{403FFF2B-B8EC-4454-B2B9-4DBE815BB2E5}" srcId="{CC329BBE-7AA7-45F0-B414-F51293B9A3FD}" destId="{1C2F59EB-5944-4F26-862E-E72353830B8E}" srcOrd="3" destOrd="0" parTransId="{E886F26B-B893-4D17-9E1A-4F36D865CE30}" sibTransId="{52A9E5D2-B966-4640-9634-081DE1CB99DD}"/>
    <dgm:cxn modelId="{4D558731-9196-4CE1-8168-A4D5E7375F42}" srcId="{E48D9380-9E6D-4987-851F-6535B201EFA1}" destId="{4E1E69B4-2779-4A08-98CE-D249F77A57DA}" srcOrd="1" destOrd="0" parTransId="{76DF9F2E-B951-4092-84C8-03E213034F34}" sibTransId="{A7425EA1-F369-4076-820C-35095CA67FA4}"/>
    <dgm:cxn modelId="{6F8FBD61-B161-4BCA-94B7-DB16DB88C195}" type="presOf" srcId="{4B9566D1-F78D-41E1-AC72-6D5EBECD128F}" destId="{8E7B8BCD-868E-4FC4-A0FF-B955E85B9990}" srcOrd="0" destOrd="0" presId="urn:microsoft.com/office/officeart/2005/8/layout/process4"/>
    <dgm:cxn modelId="{3F66CD6A-09D5-4DAA-88DE-C44F0780B2CC}" type="presOf" srcId="{5F18FBB0-A5AD-4848-9EBB-AAA1264A8930}" destId="{CC67C369-15AB-4530-889E-8F96485EB5A6}" srcOrd="0" destOrd="0" presId="urn:microsoft.com/office/officeart/2005/8/layout/process4"/>
    <dgm:cxn modelId="{BD9A524E-3FC2-4CE8-B819-92D54CFAA8EB}" type="presOf" srcId="{E48D9380-9E6D-4987-851F-6535B201EFA1}" destId="{5D11CBCD-F758-40D4-A374-A0332E1F7BB5}" srcOrd="0" destOrd="0" presId="urn:microsoft.com/office/officeart/2005/8/layout/process4"/>
    <dgm:cxn modelId="{70EA5953-2F04-420B-872A-17473110FA56}" srcId="{FF697CCE-9CFF-4B86-B430-A677358C8023}" destId="{63BA894B-C99D-4FAF-BE3B-2C0C04BBD803}" srcOrd="1" destOrd="0" parTransId="{BF996F03-201F-4678-A9F4-88699F3CF5C5}" sibTransId="{01C8ECFD-278E-4E6C-B5E0-427EBD1143AA}"/>
    <dgm:cxn modelId="{C6B6F457-2369-4CA4-9DA9-5F4AD8798FC3}" type="presOf" srcId="{ED7EE2C2-527D-4324-9A85-6FA9C6CA97A9}" destId="{D5BEF417-1DEE-483C-B83C-7714C8BC1737}" srcOrd="1" destOrd="0" presId="urn:microsoft.com/office/officeart/2005/8/layout/process4"/>
    <dgm:cxn modelId="{17CD8458-A5CB-4E90-8FE8-B09624912D8A}" srcId="{E48D9380-9E6D-4987-851F-6535B201EFA1}" destId="{5F18FBB0-A5AD-4848-9EBB-AAA1264A8930}" srcOrd="0" destOrd="0" parTransId="{8E12F29F-D20D-44E1-81E7-9BD2CF14C11C}" sibTransId="{49D220C3-6F49-4AB2-8708-6ACA7877D3EF}"/>
    <dgm:cxn modelId="{CBCA7D7B-8AA9-43F5-99FD-2E9E6FB46FCA}" srcId="{FF697CCE-9CFF-4B86-B430-A677358C8023}" destId="{D7DFEA85-C6E7-4F93-A8E7-22997C7B1CA8}" srcOrd="2" destOrd="0" parTransId="{99858404-4798-4771-B46F-633FB2DC9B15}" sibTransId="{CE8CE8AD-023B-484F-9933-B3373A13E47C}"/>
    <dgm:cxn modelId="{851C1785-A8F6-4B39-9B2B-4622921D4F79}" srcId="{CC329BBE-7AA7-45F0-B414-F51293B9A3FD}" destId="{CF1007C4-0C72-441D-A8F3-8B5652B767C8}" srcOrd="5" destOrd="0" parTransId="{658D62E5-0847-48B0-A2C2-C38E326FA1E3}" sibTransId="{012C1FD7-8F4D-4988-AA12-F84061644E4D}"/>
    <dgm:cxn modelId="{11999E88-41AF-40DD-978E-21FE07526E87}" type="presOf" srcId="{4E1E69B4-2779-4A08-98CE-D249F77A57DA}" destId="{DFB877FB-0FD4-4534-B0B1-43A73682C3B3}" srcOrd="0" destOrd="0" presId="urn:microsoft.com/office/officeart/2005/8/layout/process4"/>
    <dgm:cxn modelId="{D5077C89-DAFC-4B78-A7AC-D93F67BE6740}" srcId="{CC329BBE-7AA7-45F0-B414-F51293B9A3FD}" destId="{ED7EE2C2-527D-4324-9A85-6FA9C6CA97A9}" srcOrd="0" destOrd="0" parTransId="{43C5A230-7128-405B-9799-9A28B11D5EC7}" sibTransId="{E460A44B-6AC8-4A8D-99B2-D8750D26E5DF}"/>
    <dgm:cxn modelId="{7210468C-8292-4721-BE19-FD275B248AA6}" type="presOf" srcId="{CC329BBE-7AA7-45F0-B414-F51293B9A3FD}" destId="{C2558C03-6215-42D0-8325-C38E8B8C46BD}" srcOrd="0" destOrd="0" presId="urn:microsoft.com/office/officeart/2005/8/layout/process4"/>
    <dgm:cxn modelId="{0C2B79A9-C34C-4100-947A-90D0061589E6}" type="presOf" srcId="{0A810ACB-5A42-452C-9BA4-A7ABD5E5D930}" destId="{5D35497C-C058-42F8-82D1-DED8105524B3}" srcOrd="0" destOrd="0" presId="urn:microsoft.com/office/officeart/2005/8/layout/process4"/>
    <dgm:cxn modelId="{993E0FC9-EFF7-4563-938F-9189F8FB3794}" type="presOf" srcId="{FF697CCE-9CFF-4B86-B430-A677358C8023}" destId="{210D9CA6-C10E-4BC9-BD10-25A2605CF5DE}" srcOrd="1" destOrd="0" presId="urn:microsoft.com/office/officeart/2005/8/layout/process4"/>
    <dgm:cxn modelId="{B2AFDBCB-0ED7-4BCF-A77A-95E8D514A101}" type="presOf" srcId="{63BA894B-C99D-4FAF-BE3B-2C0C04BBD803}" destId="{8E18CB28-E3AB-4431-AFC0-525758994412}" srcOrd="0" destOrd="0" presId="urn:microsoft.com/office/officeart/2005/8/layout/process4"/>
    <dgm:cxn modelId="{32B6E7D2-AE96-4146-ADB1-D3DE0EA81728}" type="presOf" srcId="{C7C3371C-75A9-4FDC-949D-4267DF808D99}" destId="{6BB2B2CD-8E96-4FBC-8444-E5E424345641}" srcOrd="0" destOrd="0" presId="urn:microsoft.com/office/officeart/2005/8/layout/process4"/>
    <dgm:cxn modelId="{E5EC52D4-84DF-4197-8A23-6D7DFC508FCF}" type="presOf" srcId="{ED7EE2C2-527D-4324-9A85-6FA9C6CA97A9}" destId="{90B1E050-94F3-4A87-A6C5-23159983F807}" srcOrd="0" destOrd="0" presId="urn:microsoft.com/office/officeart/2005/8/layout/process4"/>
    <dgm:cxn modelId="{B71127D8-B859-4D22-8C09-084887587690}" srcId="{ED7EE2C2-527D-4324-9A85-6FA9C6CA97A9}" destId="{4B9566D1-F78D-41E1-AC72-6D5EBECD128F}" srcOrd="0" destOrd="0" parTransId="{3FE486FC-EE11-46B3-B5CD-616461CA3D41}" sibTransId="{592D2F9B-8DCC-43AA-A27A-BB81971003FD}"/>
    <dgm:cxn modelId="{240B27DA-D480-4DDA-93D5-ECBCFF465FD9}" type="presOf" srcId="{CF1007C4-0C72-441D-A8F3-8B5652B767C8}" destId="{1E6D94D8-93F9-408D-BD52-9E0ECF392140}" srcOrd="0" destOrd="0" presId="urn:microsoft.com/office/officeart/2005/8/layout/process4"/>
    <dgm:cxn modelId="{DD6820E9-643A-4C8D-BFBD-AD2756662B99}" srcId="{CC329BBE-7AA7-45F0-B414-F51293B9A3FD}" destId="{5EC8BDE6-56E9-4824-9F5A-F832DA760939}" srcOrd="4" destOrd="0" parTransId="{8E01C750-A193-4793-9BB9-E26588579B79}" sibTransId="{6544D34A-BD75-4246-93DA-D6E87C5D3DF4}"/>
    <dgm:cxn modelId="{9D3948EE-9AB7-4B9A-B409-DD4A190018AB}" type="presOf" srcId="{5EC8BDE6-56E9-4824-9F5A-F832DA760939}" destId="{F73C48A8-8E79-4D90-B633-220437E95D42}" srcOrd="0" destOrd="0" presId="urn:microsoft.com/office/officeart/2005/8/layout/process4"/>
    <dgm:cxn modelId="{E3A25844-CB9E-4868-AFB7-A5DA8F03BE6B}" type="presParOf" srcId="{C2558C03-6215-42D0-8325-C38E8B8C46BD}" destId="{0A1EB241-BA3A-44ED-86CB-DDB0E4D3AC20}" srcOrd="0" destOrd="0" presId="urn:microsoft.com/office/officeart/2005/8/layout/process4"/>
    <dgm:cxn modelId="{B3E9F86F-43A7-4D36-98E2-7D840CEE457F}" type="presParOf" srcId="{0A1EB241-BA3A-44ED-86CB-DDB0E4D3AC20}" destId="{1E6D94D8-93F9-408D-BD52-9E0ECF392140}" srcOrd="0" destOrd="0" presId="urn:microsoft.com/office/officeart/2005/8/layout/process4"/>
    <dgm:cxn modelId="{CE73885E-69B8-4FE9-84AC-80B5F4CD0562}" type="presParOf" srcId="{C2558C03-6215-42D0-8325-C38E8B8C46BD}" destId="{A63C9743-5D48-4744-AF52-511CAC3FA48E}" srcOrd="1" destOrd="0" presId="urn:microsoft.com/office/officeart/2005/8/layout/process4"/>
    <dgm:cxn modelId="{3DA6FDB7-B06C-42FD-94BE-7BB0230908AC}" type="presParOf" srcId="{C2558C03-6215-42D0-8325-C38E8B8C46BD}" destId="{FDAE2B31-024E-4F84-B9C7-42E2C89ED075}" srcOrd="2" destOrd="0" presId="urn:microsoft.com/office/officeart/2005/8/layout/process4"/>
    <dgm:cxn modelId="{C6A3E76D-0483-4563-BB25-7C57A50E6570}" type="presParOf" srcId="{FDAE2B31-024E-4F84-B9C7-42E2C89ED075}" destId="{F73C48A8-8E79-4D90-B633-220437E95D42}" srcOrd="0" destOrd="0" presId="urn:microsoft.com/office/officeart/2005/8/layout/process4"/>
    <dgm:cxn modelId="{39C6A8CF-648A-4B4E-BD0C-9A1032F95EAE}" type="presParOf" srcId="{C2558C03-6215-42D0-8325-C38E8B8C46BD}" destId="{7E2FE922-21C8-4F17-8AF3-9B9045C6024E}" srcOrd="3" destOrd="0" presId="urn:microsoft.com/office/officeart/2005/8/layout/process4"/>
    <dgm:cxn modelId="{7DC4F414-73A1-4B62-94BF-97E1F802D52D}" type="presParOf" srcId="{C2558C03-6215-42D0-8325-C38E8B8C46BD}" destId="{C789AF20-02D2-4978-8279-BB902225783C}" srcOrd="4" destOrd="0" presId="urn:microsoft.com/office/officeart/2005/8/layout/process4"/>
    <dgm:cxn modelId="{D1D23B27-31F7-4B68-9E2A-E24CA9DE27E8}" type="presParOf" srcId="{C789AF20-02D2-4978-8279-BB902225783C}" destId="{E13A77D5-0401-4608-A761-A9FB9993CE6F}" srcOrd="0" destOrd="0" presId="urn:microsoft.com/office/officeart/2005/8/layout/process4"/>
    <dgm:cxn modelId="{775B505C-64A0-4A5D-9C78-5FF3695D5988}" type="presParOf" srcId="{C2558C03-6215-42D0-8325-C38E8B8C46BD}" destId="{2C1BDD62-D64C-4CF0-BC5B-AAA936397F6C}" srcOrd="5" destOrd="0" presId="urn:microsoft.com/office/officeart/2005/8/layout/process4"/>
    <dgm:cxn modelId="{C32A46C4-E1D3-4E19-9A93-6475C690ED55}" type="presParOf" srcId="{C2558C03-6215-42D0-8325-C38E8B8C46BD}" destId="{F455FAB3-D122-4CA7-B5A9-FBC2142C24A1}" srcOrd="6" destOrd="0" presId="urn:microsoft.com/office/officeart/2005/8/layout/process4"/>
    <dgm:cxn modelId="{5B1D33F4-34AA-4294-80BD-9FF365851937}" type="presParOf" srcId="{F455FAB3-D122-4CA7-B5A9-FBC2142C24A1}" destId="{350941E8-C37E-4ABB-9034-D935356A2049}" srcOrd="0" destOrd="0" presId="urn:microsoft.com/office/officeart/2005/8/layout/process4"/>
    <dgm:cxn modelId="{338F0EC3-A617-4776-AD54-6CFBD0E282DD}" type="presParOf" srcId="{F455FAB3-D122-4CA7-B5A9-FBC2142C24A1}" destId="{210D9CA6-C10E-4BC9-BD10-25A2605CF5DE}" srcOrd="1" destOrd="0" presId="urn:microsoft.com/office/officeart/2005/8/layout/process4"/>
    <dgm:cxn modelId="{36736A9C-8392-430C-8AEE-D36F0385C37B}" type="presParOf" srcId="{F455FAB3-D122-4CA7-B5A9-FBC2142C24A1}" destId="{5357EE69-64BE-4DFB-9B2D-AFEF5A4F6DAB}" srcOrd="2" destOrd="0" presId="urn:microsoft.com/office/officeart/2005/8/layout/process4"/>
    <dgm:cxn modelId="{4321DDEF-64B7-4E49-96C6-AA1D4D4B46CD}" type="presParOf" srcId="{5357EE69-64BE-4DFB-9B2D-AFEF5A4F6DAB}" destId="{6BB2B2CD-8E96-4FBC-8444-E5E424345641}" srcOrd="0" destOrd="0" presId="urn:microsoft.com/office/officeart/2005/8/layout/process4"/>
    <dgm:cxn modelId="{4C1E62AA-EB3B-4795-A1D7-5A226D51E6F4}" type="presParOf" srcId="{5357EE69-64BE-4DFB-9B2D-AFEF5A4F6DAB}" destId="{8E18CB28-E3AB-4431-AFC0-525758994412}" srcOrd="1" destOrd="0" presId="urn:microsoft.com/office/officeart/2005/8/layout/process4"/>
    <dgm:cxn modelId="{702D3FC4-B47B-4E32-9FA5-9977740AFD50}" type="presParOf" srcId="{5357EE69-64BE-4DFB-9B2D-AFEF5A4F6DAB}" destId="{809EDDF8-AA26-4B7F-9318-E33C5DBC4D70}" srcOrd="2" destOrd="0" presId="urn:microsoft.com/office/officeart/2005/8/layout/process4"/>
    <dgm:cxn modelId="{65221B13-D37E-478D-9C76-01A363944D41}" type="presParOf" srcId="{C2558C03-6215-42D0-8325-C38E8B8C46BD}" destId="{54A02EB8-A7C4-4569-B647-C3B064C489BA}" srcOrd="7" destOrd="0" presId="urn:microsoft.com/office/officeart/2005/8/layout/process4"/>
    <dgm:cxn modelId="{FA3DC3BC-9843-4D0D-BEAC-6B6B016F4D2F}" type="presParOf" srcId="{C2558C03-6215-42D0-8325-C38E8B8C46BD}" destId="{266CDE83-7AFA-4D53-93AD-48A70EF3AEF7}" srcOrd="8" destOrd="0" presId="urn:microsoft.com/office/officeart/2005/8/layout/process4"/>
    <dgm:cxn modelId="{7F040B61-943C-4783-9320-4E853F1B841B}" type="presParOf" srcId="{266CDE83-7AFA-4D53-93AD-48A70EF3AEF7}" destId="{5D11CBCD-F758-40D4-A374-A0332E1F7BB5}" srcOrd="0" destOrd="0" presId="urn:microsoft.com/office/officeart/2005/8/layout/process4"/>
    <dgm:cxn modelId="{3CF485EE-4E73-4264-BC61-7801ACABC26F}" type="presParOf" srcId="{266CDE83-7AFA-4D53-93AD-48A70EF3AEF7}" destId="{61100808-150E-4941-8BD6-3755FE7E1C6A}" srcOrd="1" destOrd="0" presId="urn:microsoft.com/office/officeart/2005/8/layout/process4"/>
    <dgm:cxn modelId="{F7884D5E-8E70-4431-84F2-9BFDC96FA7E1}" type="presParOf" srcId="{266CDE83-7AFA-4D53-93AD-48A70EF3AEF7}" destId="{6B1A2219-A419-4886-AFE6-5DC376402FBA}" srcOrd="2" destOrd="0" presId="urn:microsoft.com/office/officeart/2005/8/layout/process4"/>
    <dgm:cxn modelId="{A24A6B54-30F2-4D65-B953-B7BD2D28A0FE}" type="presParOf" srcId="{6B1A2219-A419-4886-AFE6-5DC376402FBA}" destId="{CC67C369-15AB-4530-889E-8F96485EB5A6}" srcOrd="0" destOrd="0" presId="urn:microsoft.com/office/officeart/2005/8/layout/process4"/>
    <dgm:cxn modelId="{9D50C998-5FB8-4F4E-9240-90D2DB17710C}" type="presParOf" srcId="{6B1A2219-A419-4886-AFE6-5DC376402FBA}" destId="{DFB877FB-0FD4-4534-B0B1-43A73682C3B3}" srcOrd="1" destOrd="0" presId="urn:microsoft.com/office/officeart/2005/8/layout/process4"/>
    <dgm:cxn modelId="{DC007231-AED2-4B9B-934C-1B0BCB2EC0BF}" type="presParOf" srcId="{C2558C03-6215-42D0-8325-C38E8B8C46BD}" destId="{53774AD1-B697-4441-9EC7-A939A95055F7}" srcOrd="9" destOrd="0" presId="urn:microsoft.com/office/officeart/2005/8/layout/process4"/>
    <dgm:cxn modelId="{DB0AC6F8-E0B7-47A8-8105-F1D825E6DD2B}" type="presParOf" srcId="{C2558C03-6215-42D0-8325-C38E8B8C46BD}" destId="{DCF650D5-C352-4770-86B8-19B6F45B4981}" srcOrd="10" destOrd="0" presId="urn:microsoft.com/office/officeart/2005/8/layout/process4"/>
    <dgm:cxn modelId="{52520E1B-F780-4885-81D6-1105F9FB5F6C}" type="presParOf" srcId="{DCF650D5-C352-4770-86B8-19B6F45B4981}" destId="{90B1E050-94F3-4A87-A6C5-23159983F807}" srcOrd="0" destOrd="0" presId="urn:microsoft.com/office/officeart/2005/8/layout/process4"/>
    <dgm:cxn modelId="{AB18F82B-A9D6-41C4-BF5E-B46F6C1F4A90}" type="presParOf" srcId="{DCF650D5-C352-4770-86B8-19B6F45B4981}" destId="{D5BEF417-1DEE-483C-B83C-7714C8BC1737}" srcOrd="1" destOrd="0" presId="urn:microsoft.com/office/officeart/2005/8/layout/process4"/>
    <dgm:cxn modelId="{2E49131F-C1AA-479E-BD22-E9169920A80B}" type="presParOf" srcId="{DCF650D5-C352-4770-86B8-19B6F45B4981}" destId="{F1969755-FC33-413D-877B-EC5A2BD047DB}" srcOrd="2" destOrd="0" presId="urn:microsoft.com/office/officeart/2005/8/layout/process4"/>
    <dgm:cxn modelId="{6CD902A4-60A4-41DF-A460-2A6C5FE0DAA0}" type="presParOf" srcId="{F1969755-FC33-413D-877B-EC5A2BD047DB}" destId="{8E7B8BCD-868E-4FC4-A0FF-B955E85B9990}" srcOrd="0" destOrd="0" presId="urn:microsoft.com/office/officeart/2005/8/layout/process4"/>
    <dgm:cxn modelId="{D7A794CA-9F36-46C2-A1EF-4B62379181B7}" type="presParOf" srcId="{F1969755-FC33-413D-877B-EC5A2BD047DB}" destId="{5D35497C-C058-42F8-82D1-DED8105524B3}" srcOrd="1" destOrd="0" presId="urn:microsoft.com/office/officeart/2005/8/layout/process4"/>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0.xml><?xml version="1.0" encoding="utf-8"?>
<dgm:dataModel xmlns:dgm="http://schemas.openxmlformats.org/drawingml/2006/diagram" xmlns:a="http://schemas.openxmlformats.org/drawingml/2006/main">
  <dgm:ptLst>
    <dgm:pt modelId="{E4C7A46C-6DBC-492A-B475-5FBB577609E4}"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ru-RU"/>
        </a:p>
      </dgm:t>
    </dgm:pt>
    <dgm:pt modelId="{A46BC90C-25B8-455D-BC6E-CCB5CE37DA4E}">
      <dgm:prSet phldrT="[Текст]"/>
      <dgm:spPr/>
      <dgm:t>
        <a:bodyPr/>
        <a:lstStyle/>
        <a:p>
          <a:r>
            <a:rPr lang="ru-RU">
              <a:solidFill>
                <a:sysClr val="windowText" lastClr="000000"/>
              </a:solidFill>
            </a:rPr>
            <a:t>професійний педагогічний імідж</a:t>
          </a:r>
        </a:p>
      </dgm:t>
    </dgm:pt>
    <dgm:pt modelId="{CB4997E8-E76A-482F-8B3F-6D9FC380AFFA}" type="parTrans" cxnId="{3B6710B6-A6A6-45C0-B923-50FDEADACA7E}">
      <dgm:prSet/>
      <dgm:spPr/>
      <dgm:t>
        <a:bodyPr/>
        <a:lstStyle/>
        <a:p>
          <a:endParaRPr lang="ru-RU"/>
        </a:p>
      </dgm:t>
    </dgm:pt>
    <dgm:pt modelId="{F84359D1-45EA-466E-8292-3259CC0C8AB7}" type="sibTrans" cxnId="{3B6710B6-A6A6-45C0-B923-50FDEADACA7E}">
      <dgm:prSet/>
      <dgm:spPr/>
      <dgm:t>
        <a:bodyPr/>
        <a:lstStyle/>
        <a:p>
          <a:endParaRPr lang="ru-RU"/>
        </a:p>
      </dgm:t>
    </dgm:pt>
    <dgm:pt modelId="{3CB9599E-E4C8-446E-A248-91454CA8C08F}">
      <dgm:prSet phldrT="[Текст]"/>
      <dgm:spPr/>
      <dgm:t>
        <a:bodyPr/>
        <a:lstStyle/>
        <a:p>
          <a:r>
            <a:rPr lang="ru-RU">
              <a:solidFill>
                <a:sysClr val="windowText" lastClr="000000"/>
              </a:solidFill>
            </a:rPr>
            <a:t>аксіологічний блок</a:t>
          </a:r>
        </a:p>
        <a:p>
          <a:r>
            <a:rPr lang="ru-RU">
              <a:solidFill>
                <a:sysClr val="windowText" lastClr="000000"/>
              </a:solidFill>
            </a:rPr>
            <a:t>(потреби, мотиви, ерудиція,. сприйняття)	</a:t>
          </a:r>
        </a:p>
      </dgm:t>
    </dgm:pt>
    <dgm:pt modelId="{87B64F86-E22B-4018-9B57-0896124A5B7C}" type="parTrans" cxnId="{3DD00418-27B6-44B0-AA50-4E003DCCC578}">
      <dgm:prSet/>
      <dgm:spPr/>
      <dgm:t>
        <a:bodyPr/>
        <a:lstStyle/>
        <a:p>
          <a:endParaRPr lang="ru-RU"/>
        </a:p>
      </dgm:t>
    </dgm:pt>
    <dgm:pt modelId="{DB089E7A-0385-45ED-9AFF-39EF4180473E}" type="sibTrans" cxnId="{3DD00418-27B6-44B0-AA50-4E003DCCC578}">
      <dgm:prSet/>
      <dgm:spPr/>
      <dgm:t>
        <a:bodyPr/>
        <a:lstStyle/>
        <a:p>
          <a:endParaRPr lang="ru-RU"/>
        </a:p>
      </dgm:t>
    </dgm:pt>
    <dgm:pt modelId="{A1DD85A0-E0DE-43E1-AE9E-9357F86E75D2}">
      <dgm:prSet phldrT="[Текст]"/>
      <dgm:spPr/>
      <dgm:t>
        <a:bodyPr/>
        <a:lstStyle/>
        <a:p>
          <a:r>
            <a:rPr lang="ru-RU">
              <a:solidFill>
                <a:sysClr val="windowText" lastClr="000000"/>
              </a:solidFill>
            </a:rPr>
            <a:t>гуманістичний блок </a:t>
          </a:r>
        </a:p>
        <a:p>
          <a:r>
            <a:rPr lang="ru-RU">
              <a:solidFill>
                <a:sysClr val="windowText" lastClr="000000"/>
              </a:solidFill>
            </a:rPr>
            <a:t>(соціокультурна,</a:t>
          </a:r>
        </a:p>
        <a:p>
          <a:r>
            <a:rPr lang="ru-RU">
              <a:solidFill>
                <a:sysClr val="windowText" lastClr="000000"/>
              </a:solidFill>
            </a:rPr>
            <a:t>психолого-педагогічна,</a:t>
          </a:r>
        </a:p>
        <a:p>
          <a:r>
            <a:rPr lang="ru-RU">
              <a:solidFill>
                <a:sysClr val="windowText" lastClr="000000"/>
              </a:solidFill>
            </a:rPr>
            <a:t>комунікативна компетентність)</a:t>
          </a:r>
        </a:p>
      </dgm:t>
    </dgm:pt>
    <dgm:pt modelId="{8555E8E0-F64F-4E34-A7D7-493A526663BC}" type="parTrans" cxnId="{1436F090-344A-44B3-B4B9-04D48EEBBC54}">
      <dgm:prSet/>
      <dgm:spPr/>
      <dgm:t>
        <a:bodyPr/>
        <a:lstStyle/>
        <a:p>
          <a:endParaRPr lang="ru-RU"/>
        </a:p>
      </dgm:t>
    </dgm:pt>
    <dgm:pt modelId="{2D9D91E8-E05B-4EFE-94ED-A7C4E6732094}" type="sibTrans" cxnId="{1436F090-344A-44B3-B4B9-04D48EEBBC54}">
      <dgm:prSet/>
      <dgm:spPr/>
      <dgm:t>
        <a:bodyPr/>
        <a:lstStyle/>
        <a:p>
          <a:endParaRPr lang="ru-RU"/>
        </a:p>
      </dgm:t>
    </dgm:pt>
    <dgm:pt modelId="{E7352177-2DE6-4628-B64B-01FED5E9A282}">
      <dgm:prSet phldrT="[Текст]"/>
      <dgm:spPr/>
      <dgm:t>
        <a:bodyPr/>
        <a:lstStyle/>
        <a:p>
          <a:r>
            <a:rPr lang="ru-RU">
              <a:solidFill>
                <a:sysClr val="windowText" lastClr="000000"/>
              </a:solidFill>
            </a:rPr>
            <a:t>професіографічний блок</a:t>
          </a:r>
        </a:p>
        <a:p>
          <a:r>
            <a:rPr lang="ru-RU">
              <a:solidFill>
                <a:sysClr val="windowText" lastClr="000000"/>
              </a:solidFill>
            </a:rPr>
            <a:t>(рефлексивна, інформаційна, проектна, методична, трудова, спеціальна компетентність)</a:t>
          </a:r>
        </a:p>
      </dgm:t>
    </dgm:pt>
    <dgm:pt modelId="{7366F488-F030-4BF1-9B73-156D25CB9CAA}" type="parTrans" cxnId="{D8E84591-B6A1-4685-847D-25D1CD20960E}">
      <dgm:prSet/>
      <dgm:spPr/>
      <dgm:t>
        <a:bodyPr/>
        <a:lstStyle/>
        <a:p>
          <a:endParaRPr lang="ru-RU"/>
        </a:p>
      </dgm:t>
    </dgm:pt>
    <dgm:pt modelId="{B57B11C9-60DF-4C4B-B31C-E6158113C6D0}" type="sibTrans" cxnId="{D8E84591-B6A1-4685-847D-25D1CD20960E}">
      <dgm:prSet/>
      <dgm:spPr/>
      <dgm:t>
        <a:bodyPr/>
        <a:lstStyle/>
        <a:p>
          <a:endParaRPr lang="ru-RU"/>
        </a:p>
      </dgm:t>
    </dgm:pt>
    <dgm:pt modelId="{49F2481E-EBF4-4D43-A8BC-B3FC05FDF439}" type="pres">
      <dgm:prSet presAssocID="{E4C7A46C-6DBC-492A-B475-5FBB577609E4}" presName="hierChild1" presStyleCnt="0">
        <dgm:presLayoutVars>
          <dgm:orgChart val="1"/>
          <dgm:chPref val="1"/>
          <dgm:dir/>
          <dgm:animOne val="branch"/>
          <dgm:animLvl val="lvl"/>
          <dgm:resizeHandles/>
        </dgm:presLayoutVars>
      </dgm:prSet>
      <dgm:spPr/>
    </dgm:pt>
    <dgm:pt modelId="{12A4AB90-996F-44C1-9763-F09BAB0DAF76}" type="pres">
      <dgm:prSet presAssocID="{A46BC90C-25B8-455D-BC6E-CCB5CE37DA4E}" presName="hierRoot1" presStyleCnt="0">
        <dgm:presLayoutVars>
          <dgm:hierBranch val="init"/>
        </dgm:presLayoutVars>
      </dgm:prSet>
      <dgm:spPr/>
    </dgm:pt>
    <dgm:pt modelId="{5441444E-E12F-41EE-AE0F-47A0B1A60F83}" type="pres">
      <dgm:prSet presAssocID="{A46BC90C-25B8-455D-BC6E-CCB5CE37DA4E}" presName="rootComposite1" presStyleCnt="0"/>
      <dgm:spPr/>
    </dgm:pt>
    <dgm:pt modelId="{073D6D55-D74C-4599-B67F-7D981936EB8F}" type="pres">
      <dgm:prSet presAssocID="{A46BC90C-25B8-455D-BC6E-CCB5CE37DA4E}" presName="rootText1" presStyleLbl="node0" presStyleIdx="0" presStyleCnt="1">
        <dgm:presLayoutVars>
          <dgm:chPref val="3"/>
        </dgm:presLayoutVars>
      </dgm:prSet>
      <dgm:spPr/>
    </dgm:pt>
    <dgm:pt modelId="{82987B89-E6F8-442D-B458-1DD03F30EA64}" type="pres">
      <dgm:prSet presAssocID="{A46BC90C-25B8-455D-BC6E-CCB5CE37DA4E}" presName="rootConnector1" presStyleLbl="node1" presStyleIdx="0" presStyleCnt="0"/>
      <dgm:spPr/>
    </dgm:pt>
    <dgm:pt modelId="{C18CB26C-11B5-4E1A-B311-1C0C44967B59}" type="pres">
      <dgm:prSet presAssocID="{A46BC90C-25B8-455D-BC6E-CCB5CE37DA4E}" presName="hierChild2" presStyleCnt="0"/>
      <dgm:spPr/>
    </dgm:pt>
    <dgm:pt modelId="{4CBF9B4C-7EAC-4EC5-9AB7-FEB10B4B263E}" type="pres">
      <dgm:prSet presAssocID="{87B64F86-E22B-4018-9B57-0896124A5B7C}" presName="Name37" presStyleLbl="parChTrans1D2" presStyleIdx="0" presStyleCnt="3"/>
      <dgm:spPr/>
    </dgm:pt>
    <dgm:pt modelId="{FE476B1B-BDAD-40DA-B97F-40627D297BC7}" type="pres">
      <dgm:prSet presAssocID="{3CB9599E-E4C8-446E-A248-91454CA8C08F}" presName="hierRoot2" presStyleCnt="0">
        <dgm:presLayoutVars>
          <dgm:hierBranch val="init"/>
        </dgm:presLayoutVars>
      </dgm:prSet>
      <dgm:spPr/>
    </dgm:pt>
    <dgm:pt modelId="{211527BA-F5AB-4C78-B837-712716C70F05}" type="pres">
      <dgm:prSet presAssocID="{3CB9599E-E4C8-446E-A248-91454CA8C08F}" presName="rootComposite" presStyleCnt="0"/>
      <dgm:spPr/>
    </dgm:pt>
    <dgm:pt modelId="{E46176B7-D5E5-47B5-8ACF-F96E2C404FDE}" type="pres">
      <dgm:prSet presAssocID="{3CB9599E-E4C8-446E-A248-91454CA8C08F}" presName="rootText" presStyleLbl="node2" presStyleIdx="0" presStyleCnt="3">
        <dgm:presLayoutVars>
          <dgm:chPref val="3"/>
        </dgm:presLayoutVars>
      </dgm:prSet>
      <dgm:spPr/>
    </dgm:pt>
    <dgm:pt modelId="{374F8800-CD8F-452E-B278-79E5FC45F3EB}" type="pres">
      <dgm:prSet presAssocID="{3CB9599E-E4C8-446E-A248-91454CA8C08F}" presName="rootConnector" presStyleLbl="node2" presStyleIdx="0" presStyleCnt="3"/>
      <dgm:spPr/>
    </dgm:pt>
    <dgm:pt modelId="{88FDDFF8-1362-45A7-9B87-4131A84E32BD}" type="pres">
      <dgm:prSet presAssocID="{3CB9599E-E4C8-446E-A248-91454CA8C08F}" presName="hierChild4" presStyleCnt="0"/>
      <dgm:spPr/>
    </dgm:pt>
    <dgm:pt modelId="{B9F52506-4D6A-47F5-9730-6E1F33EF92DC}" type="pres">
      <dgm:prSet presAssocID="{3CB9599E-E4C8-446E-A248-91454CA8C08F}" presName="hierChild5" presStyleCnt="0"/>
      <dgm:spPr/>
    </dgm:pt>
    <dgm:pt modelId="{81A2683B-FB1F-4EBA-8B21-5768EB99279D}" type="pres">
      <dgm:prSet presAssocID="{8555E8E0-F64F-4E34-A7D7-493A526663BC}" presName="Name37" presStyleLbl="parChTrans1D2" presStyleIdx="1" presStyleCnt="3"/>
      <dgm:spPr/>
    </dgm:pt>
    <dgm:pt modelId="{4B74A673-2AA3-43B3-AF7D-28C4E6FFD30E}" type="pres">
      <dgm:prSet presAssocID="{A1DD85A0-E0DE-43E1-AE9E-9357F86E75D2}" presName="hierRoot2" presStyleCnt="0">
        <dgm:presLayoutVars>
          <dgm:hierBranch val="init"/>
        </dgm:presLayoutVars>
      </dgm:prSet>
      <dgm:spPr/>
    </dgm:pt>
    <dgm:pt modelId="{27640ED3-BBC0-4344-B707-CE12D69845FF}" type="pres">
      <dgm:prSet presAssocID="{A1DD85A0-E0DE-43E1-AE9E-9357F86E75D2}" presName="rootComposite" presStyleCnt="0"/>
      <dgm:spPr/>
    </dgm:pt>
    <dgm:pt modelId="{B249CA8D-8151-4DFA-8344-4E83B3ADA5EF}" type="pres">
      <dgm:prSet presAssocID="{A1DD85A0-E0DE-43E1-AE9E-9357F86E75D2}" presName="rootText" presStyleLbl="node2" presStyleIdx="1" presStyleCnt="3">
        <dgm:presLayoutVars>
          <dgm:chPref val="3"/>
        </dgm:presLayoutVars>
      </dgm:prSet>
      <dgm:spPr/>
    </dgm:pt>
    <dgm:pt modelId="{A376AF0E-8CE9-4FC3-831B-D441BA7FE3C8}" type="pres">
      <dgm:prSet presAssocID="{A1DD85A0-E0DE-43E1-AE9E-9357F86E75D2}" presName="rootConnector" presStyleLbl="node2" presStyleIdx="1" presStyleCnt="3"/>
      <dgm:spPr/>
    </dgm:pt>
    <dgm:pt modelId="{D69A51B9-31C6-4094-8CA9-E085E02AB95D}" type="pres">
      <dgm:prSet presAssocID="{A1DD85A0-E0DE-43E1-AE9E-9357F86E75D2}" presName="hierChild4" presStyleCnt="0"/>
      <dgm:spPr/>
    </dgm:pt>
    <dgm:pt modelId="{2CE1EF49-E2E8-4CFE-95BA-898E7224EFEC}" type="pres">
      <dgm:prSet presAssocID="{A1DD85A0-E0DE-43E1-AE9E-9357F86E75D2}" presName="hierChild5" presStyleCnt="0"/>
      <dgm:spPr/>
    </dgm:pt>
    <dgm:pt modelId="{73483CFF-42CD-4A2C-AC62-AD4A028A8E23}" type="pres">
      <dgm:prSet presAssocID="{7366F488-F030-4BF1-9B73-156D25CB9CAA}" presName="Name37" presStyleLbl="parChTrans1D2" presStyleIdx="2" presStyleCnt="3"/>
      <dgm:spPr/>
    </dgm:pt>
    <dgm:pt modelId="{A9E94F43-4924-43C6-9E6B-A16295E8A5DE}" type="pres">
      <dgm:prSet presAssocID="{E7352177-2DE6-4628-B64B-01FED5E9A282}" presName="hierRoot2" presStyleCnt="0">
        <dgm:presLayoutVars>
          <dgm:hierBranch val="init"/>
        </dgm:presLayoutVars>
      </dgm:prSet>
      <dgm:spPr/>
    </dgm:pt>
    <dgm:pt modelId="{AF999BC9-6A3C-4843-9E4E-A8C01A78D48B}" type="pres">
      <dgm:prSet presAssocID="{E7352177-2DE6-4628-B64B-01FED5E9A282}" presName="rootComposite" presStyleCnt="0"/>
      <dgm:spPr/>
    </dgm:pt>
    <dgm:pt modelId="{FE2A867A-7F11-4152-A4BC-4C457F9B5666}" type="pres">
      <dgm:prSet presAssocID="{E7352177-2DE6-4628-B64B-01FED5E9A282}" presName="rootText" presStyleLbl="node2" presStyleIdx="2" presStyleCnt="3">
        <dgm:presLayoutVars>
          <dgm:chPref val="3"/>
        </dgm:presLayoutVars>
      </dgm:prSet>
      <dgm:spPr/>
    </dgm:pt>
    <dgm:pt modelId="{E1CB1871-4883-4D53-B1C5-1B5E85D8AD03}" type="pres">
      <dgm:prSet presAssocID="{E7352177-2DE6-4628-B64B-01FED5E9A282}" presName="rootConnector" presStyleLbl="node2" presStyleIdx="2" presStyleCnt="3"/>
      <dgm:spPr/>
    </dgm:pt>
    <dgm:pt modelId="{89B07994-1067-4D47-98D4-350200CBB3E1}" type="pres">
      <dgm:prSet presAssocID="{E7352177-2DE6-4628-B64B-01FED5E9A282}" presName="hierChild4" presStyleCnt="0"/>
      <dgm:spPr/>
    </dgm:pt>
    <dgm:pt modelId="{CC8B3648-9C59-4628-99ED-CF8C3C89F647}" type="pres">
      <dgm:prSet presAssocID="{E7352177-2DE6-4628-B64B-01FED5E9A282}" presName="hierChild5" presStyleCnt="0"/>
      <dgm:spPr/>
    </dgm:pt>
    <dgm:pt modelId="{D9633261-3433-4B89-9F8B-35F3965DEE02}" type="pres">
      <dgm:prSet presAssocID="{A46BC90C-25B8-455D-BC6E-CCB5CE37DA4E}" presName="hierChild3" presStyleCnt="0"/>
      <dgm:spPr/>
    </dgm:pt>
  </dgm:ptLst>
  <dgm:cxnLst>
    <dgm:cxn modelId="{9AD35906-952E-49D2-B20F-7C0F3C6E2516}" type="presOf" srcId="{E4C7A46C-6DBC-492A-B475-5FBB577609E4}" destId="{49F2481E-EBF4-4D43-A8BC-B3FC05FDF439}" srcOrd="0" destOrd="0" presId="urn:microsoft.com/office/officeart/2005/8/layout/orgChart1"/>
    <dgm:cxn modelId="{1AF4C214-1705-4CE1-AE79-BE9C68E3174C}" type="presOf" srcId="{A46BC90C-25B8-455D-BC6E-CCB5CE37DA4E}" destId="{073D6D55-D74C-4599-B67F-7D981936EB8F}" srcOrd="0" destOrd="0" presId="urn:microsoft.com/office/officeart/2005/8/layout/orgChart1"/>
    <dgm:cxn modelId="{3DD00418-27B6-44B0-AA50-4E003DCCC578}" srcId="{A46BC90C-25B8-455D-BC6E-CCB5CE37DA4E}" destId="{3CB9599E-E4C8-446E-A248-91454CA8C08F}" srcOrd="0" destOrd="0" parTransId="{87B64F86-E22B-4018-9B57-0896124A5B7C}" sibTransId="{DB089E7A-0385-45ED-9AFF-39EF4180473E}"/>
    <dgm:cxn modelId="{9E6D9918-24DA-4E33-B3B5-714D67680C4F}" type="presOf" srcId="{8555E8E0-F64F-4E34-A7D7-493A526663BC}" destId="{81A2683B-FB1F-4EBA-8B21-5768EB99279D}" srcOrd="0" destOrd="0" presId="urn:microsoft.com/office/officeart/2005/8/layout/orgChart1"/>
    <dgm:cxn modelId="{72EBFF4D-B10E-448C-9428-6E6C4B70CCF0}" type="presOf" srcId="{3CB9599E-E4C8-446E-A248-91454CA8C08F}" destId="{374F8800-CD8F-452E-B278-79E5FC45F3EB}" srcOrd="1" destOrd="0" presId="urn:microsoft.com/office/officeart/2005/8/layout/orgChart1"/>
    <dgm:cxn modelId="{1436F090-344A-44B3-B4B9-04D48EEBBC54}" srcId="{A46BC90C-25B8-455D-BC6E-CCB5CE37DA4E}" destId="{A1DD85A0-E0DE-43E1-AE9E-9357F86E75D2}" srcOrd="1" destOrd="0" parTransId="{8555E8E0-F64F-4E34-A7D7-493A526663BC}" sibTransId="{2D9D91E8-E05B-4EFE-94ED-A7C4E6732094}"/>
    <dgm:cxn modelId="{D8E84591-B6A1-4685-847D-25D1CD20960E}" srcId="{A46BC90C-25B8-455D-BC6E-CCB5CE37DA4E}" destId="{E7352177-2DE6-4628-B64B-01FED5E9A282}" srcOrd="2" destOrd="0" parTransId="{7366F488-F030-4BF1-9B73-156D25CB9CAA}" sibTransId="{B57B11C9-60DF-4C4B-B31C-E6158113C6D0}"/>
    <dgm:cxn modelId="{21AA0D97-F562-4565-8532-583B53909704}" type="presOf" srcId="{3CB9599E-E4C8-446E-A248-91454CA8C08F}" destId="{E46176B7-D5E5-47B5-8ACF-F96E2C404FDE}" srcOrd="0" destOrd="0" presId="urn:microsoft.com/office/officeart/2005/8/layout/orgChart1"/>
    <dgm:cxn modelId="{2FB60F98-EDAF-4E5B-889B-1CD1910B9F81}" type="presOf" srcId="{7366F488-F030-4BF1-9B73-156D25CB9CAA}" destId="{73483CFF-42CD-4A2C-AC62-AD4A028A8E23}" srcOrd="0" destOrd="0" presId="urn:microsoft.com/office/officeart/2005/8/layout/orgChart1"/>
    <dgm:cxn modelId="{D74AA29C-4288-485B-A3E7-61B0991E34CA}" type="presOf" srcId="{A46BC90C-25B8-455D-BC6E-CCB5CE37DA4E}" destId="{82987B89-E6F8-442D-B458-1DD03F30EA64}" srcOrd="1" destOrd="0" presId="urn:microsoft.com/office/officeart/2005/8/layout/orgChart1"/>
    <dgm:cxn modelId="{D5426A9D-D541-4C9A-837E-09223970028C}" type="presOf" srcId="{A1DD85A0-E0DE-43E1-AE9E-9357F86E75D2}" destId="{A376AF0E-8CE9-4FC3-831B-D441BA7FE3C8}" srcOrd="1" destOrd="0" presId="urn:microsoft.com/office/officeart/2005/8/layout/orgChart1"/>
    <dgm:cxn modelId="{42FF56AB-0B01-48A2-B2FB-0422C8EE9D47}" type="presOf" srcId="{E7352177-2DE6-4628-B64B-01FED5E9A282}" destId="{E1CB1871-4883-4D53-B1C5-1B5E85D8AD03}" srcOrd="1" destOrd="0" presId="urn:microsoft.com/office/officeart/2005/8/layout/orgChart1"/>
    <dgm:cxn modelId="{501189B2-2274-4E0E-B491-162F4435E88F}" type="presOf" srcId="{A1DD85A0-E0DE-43E1-AE9E-9357F86E75D2}" destId="{B249CA8D-8151-4DFA-8344-4E83B3ADA5EF}" srcOrd="0" destOrd="0" presId="urn:microsoft.com/office/officeart/2005/8/layout/orgChart1"/>
    <dgm:cxn modelId="{3B6710B6-A6A6-45C0-B923-50FDEADACA7E}" srcId="{E4C7A46C-6DBC-492A-B475-5FBB577609E4}" destId="{A46BC90C-25B8-455D-BC6E-CCB5CE37DA4E}" srcOrd="0" destOrd="0" parTransId="{CB4997E8-E76A-482F-8B3F-6D9FC380AFFA}" sibTransId="{F84359D1-45EA-466E-8292-3259CC0C8AB7}"/>
    <dgm:cxn modelId="{D5C7C2D2-D9B3-4B5E-B304-77F31D4644B3}" type="presOf" srcId="{E7352177-2DE6-4628-B64B-01FED5E9A282}" destId="{FE2A867A-7F11-4152-A4BC-4C457F9B5666}" srcOrd="0" destOrd="0" presId="urn:microsoft.com/office/officeart/2005/8/layout/orgChart1"/>
    <dgm:cxn modelId="{FA0249E2-D172-4D80-837A-6DB6BC48781C}" type="presOf" srcId="{87B64F86-E22B-4018-9B57-0896124A5B7C}" destId="{4CBF9B4C-7EAC-4EC5-9AB7-FEB10B4B263E}" srcOrd="0" destOrd="0" presId="urn:microsoft.com/office/officeart/2005/8/layout/orgChart1"/>
    <dgm:cxn modelId="{A92EC178-D66B-4787-80B5-6DEB53203411}" type="presParOf" srcId="{49F2481E-EBF4-4D43-A8BC-B3FC05FDF439}" destId="{12A4AB90-996F-44C1-9763-F09BAB0DAF76}" srcOrd="0" destOrd="0" presId="urn:microsoft.com/office/officeart/2005/8/layout/orgChart1"/>
    <dgm:cxn modelId="{36EB2760-D3A1-4A70-8D1D-1A3642B7BE95}" type="presParOf" srcId="{12A4AB90-996F-44C1-9763-F09BAB0DAF76}" destId="{5441444E-E12F-41EE-AE0F-47A0B1A60F83}" srcOrd="0" destOrd="0" presId="urn:microsoft.com/office/officeart/2005/8/layout/orgChart1"/>
    <dgm:cxn modelId="{FC135374-4D20-4C5E-ABD4-4B4FF5FE2600}" type="presParOf" srcId="{5441444E-E12F-41EE-AE0F-47A0B1A60F83}" destId="{073D6D55-D74C-4599-B67F-7D981936EB8F}" srcOrd="0" destOrd="0" presId="urn:microsoft.com/office/officeart/2005/8/layout/orgChart1"/>
    <dgm:cxn modelId="{238424E0-C06D-4703-A20A-9080C14B5BEA}" type="presParOf" srcId="{5441444E-E12F-41EE-AE0F-47A0B1A60F83}" destId="{82987B89-E6F8-442D-B458-1DD03F30EA64}" srcOrd="1" destOrd="0" presId="urn:microsoft.com/office/officeart/2005/8/layout/orgChart1"/>
    <dgm:cxn modelId="{80C0771C-CBB3-4C93-8789-76CB3D3974FB}" type="presParOf" srcId="{12A4AB90-996F-44C1-9763-F09BAB0DAF76}" destId="{C18CB26C-11B5-4E1A-B311-1C0C44967B59}" srcOrd="1" destOrd="0" presId="urn:microsoft.com/office/officeart/2005/8/layout/orgChart1"/>
    <dgm:cxn modelId="{851180D7-0257-45AA-A6F1-B65BE1BAC634}" type="presParOf" srcId="{C18CB26C-11B5-4E1A-B311-1C0C44967B59}" destId="{4CBF9B4C-7EAC-4EC5-9AB7-FEB10B4B263E}" srcOrd="0" destOrd="0" presId="urn:microsoft.com/office/officeart/2005/8/layout/orgChart1"/>
    <dgm:cxn modelId="{CF27F601-B0CF-4B4F-B5E0-EA73CA1A8C3E}" type="presParOf" srcId="{C18CB26C-11B5-4E1A-B311-1C0C44967B59}" destId="{FE476B1B-BDAD-40DA-B97F-40627D297BC7}" srcOrd="1" destOrd="0" presId="urn:microsoft.com/office/officeart/2005/8/layout/orgChart1"/>
    <dgm:cxn modelId="{F734E111-502A-4288-8E10-843A57C0C1D5}" type="presParOf" srcId="{FE476B1B-BDAD-40DA-B97F-40627D297BC7}" destId="{211527BA-F5AB-4C78-B837-712716C70F05}" srcOrd="0" destOrd="0" presId="urn:microsoft.com/office/officeart/2005/8/layout/orgChart1"/>
    <dgm:cxn modelId="{C821085B-B23C-4DD0-BCC3-BC52ADC0DDC3}" type="presParOf" srcId="{211527BA-F5AB-4C78-B837-712716C70F05}" destId="{E46176B7-D5E5-47B5-8ACF-F96E2C404FDE}" srcOrd="0" destOrd="0" presId="urn:microsoft.com/office/officeart/2005/8/layout/orgChart1"/>
    <dgm:cxn modelId="{96E10AFB-F170-431F-855C-BD3C7D46E3E1}" type="presParOf" srcId="{211527BA-F5AB-4C78-B837-712716C70F05}" destId="{374F8800-CD8F-452E-B278-79E5FC45F3EB}" srcOrd="1" destOrd="0" presId="urn:microsoft.com/office/officeart/2005/8/layout/orgChart1"/>
    <dgm:cxn modelId="{49D9F81D-6E7E-4F9D-AFF8-694875CAC8FA}" type="presParOf" srcId="{FE476B1B-BDAD-40DA-B97F-40627D297BC7}" destId="{88FDDFF8-1362-45A7-9B87-4131A84E32BD}" srcOrd="1" destOrd="0" presId="urn:microsoft.com/office/officeart/2005/8/layout/orgChart1"/>
    <dgm:cxn modelId="{C80E9901-708A-472F-AD2A-E2B9EB211754}" type="presParOf" srcId="{FE476B1B-BDAD-40DA-B97F-40627D297BC7}" destId="{B9F52506-4D6A-47F5-9730-6E1F33EF92DC}" srcOrd="2" destOrd="0" presId="urn:microsoft.com/office/officeart/2005/8/layout/orgChart1"/>
    <dgm:cxn modelId="{60B6C9AC-E725-4CC6-87B5-17C3ED96B703}" type="presParOf" srcId="{C18CB26C-11B5-4E1A-B311-1C0C44967B59}" destId="{81A2683B-FB1F-4EBA-8B21-5768EB99279D}" srcOrd="2" destOrd="0" presId="urn:microsoft.com/office/officeart/2005/8/layout/orgChart1"/>
    <dgm:cxn modelId="{700C7C5F-510F-491B-9968-CF17A00CAE5C}" type="presParOf" srcId="{C18CB26C-11B5-4E1A-B311-1C0C44967B59}" destId="{4B74A673-2AA3-43B3-AF7D-28C4E6FFD30E}" srcOrd="3" destOrd="0" presId="urn:microsoft.com/office/officeart/2005/8/layout/orgChart1"/>
    <dgm:cxn modelId="{DE4A003A-52D1-40C0-9493-5073A863E913}" type="presParOf" srcId="{4B74A673-2AA3-43B3-AF7D-28C4E6FFD30E}" destId="{27640ED3-BBC0-4344-B707-CE12D69845FF}" srcOrd="0" destOrd="0" presId="urn:microsoft.com/office/officeart/2005/8/layout/orgChart1"/>
    <dgm:cxn modelId="{5572A276-B504-4A60-8921-24623EF5031E}" type="presParOf" srcId="{27640ED3-BBC0-4344-B707-CE12D69845FF}" destId="{B249CA8D-8151-4DFA-8344-4E83B3ADA5EF}" srcOrd="0" destOrd="0" presId="urn:microsoft.com/office/officeart/2005/8/layout/orgChart1"/>
    <dgm:cxn modelId="{98697B4D-FC49-4862-B8EC-C723F7E38B86}" type="presParOf" srcId="{27640ED3-BBC0-4344-B707-CE12D69845FF}" destId="{A376AF0E-8CE9-4FC3-831B-D441BA7FE3C8}" srcOrd="1" destOrd="0" presId="urn:microsoft.com/office/officeart/2005/8/layout/orgChart1"/>
    <dgm:cxn modelId="{6B3C6DCF-9117-476D-8223-762CA2AC6766}" type="presParOf" srcId="{4B74A673-2AA3-43B3-AF7D-28C4E6FFD30E}" destId="{D69A51B9-31C6-4094-8CA9-E085E02AB95D}" srcOrd="1" destOrd="0" presId="urn:microsoft.com/office/officeart/2005/8/layout/orgChart1"/>
    <dgm:cxn modelId="{4B6F47CB-76FE-453F-AEFD-4544B1B9F380}" type="presParOf" srcId="{4B74A673-2AA3-43B3-AF7D-28C4E6FFD30E}" destId="{2CE1EF49-E2E8-4CFE-95BA-898E7224EFEC}" srcOrd="2" destOrd="0" presId="urn:microsoft.com/office/officeart/2005/8/layout/orgChart1"/>
    <dgm:cxn modelId="{646544DB-AE8F-47C9-8EDB-B9094B08EEC4}" type="presParOf" srcId="{C18CB26C-11B5-4E1A-B311-1C0C44967B59}" destId="{73483CFF-42CD-4A2C-AC62-AD4A028A8E23}" srcOrd="4" destOrd="0" presId="urn:microsoft.com/office/officeart/2005/8/layout/orgChart1"/>
    <dgm:cxn modelId="{CF9195E3-829A-4FB3-A5A7-C6882FD4ACAE}" type="presParOf" srcId="{C18CB26C-11B5-4E1A-B311-1C0C44967B59}" destId="{A9E94F43-4924-43C6-9E6B-A16295E8A5DE}" srcOrd="5" destOrd="0" presId="urn:microsoft.com/office/officeart/2005/8/layout/orgChart1"/>
    <dgm:cxn modelId="{A33CA7A8-668D-4BDB-B489-B25B710E0427}" type="presParOf" srcId="{A9E94F43-4924-43C6-9E6B-A16295E8A5DE}" destId="{AF999BC9-6A3C-4843-9E4E-A8C01A78D48B}" srcOrd="0" destOrd="0" presId="urn:microsoft.com/office/officeart/2005/8/layout/orgChart1"/>
    <dgm:cxn modelId="{5ADE7118-F29A-46A2-8387-51348F293D59}" type="presParOf" srcId="{AF999BC9-6A3C-4843-9E4E-A8C01A78D48B}" destId="{FE2A867A-7F11-4152-A4BC-4C457F9B5666}" srcOrd="0" destOrd="0" presId="urn:microsoft.com/office/officeart/2005/8/layout/orgChart1"/>
    <dgm:cxn modelId="{7C5DEB06-C30A-4019-8E48-FC0C0A5F6A4B}" type="presParOf" srcId="{AF999BC9-6A3C-4843-9E4E-A8C01A78D48B}" destId="{E1CB1871-4883-4D53-B1C5-1B5E85D8AD03}" srcOrd="1" destOrd="0" presId="urn:microsoft.com/office/officeart/2005/8/layout/orgChart1"/>
    <dgm:cxn modelId="{FF361BE4-5961-46BC-8EAD-D93B9253DFFE}" type="presParOf" srcId="{A9E94F43-4924-43C6-9E6B-A16295E8A5DE}" destId="{89B07994-1067-4D47-98D4-350200CBB3E1}" srcOrd="1" destOrd="0" presId="urn:microsoft.com/office/officeart/2005/8/layout/orgChart1"/>
    <dgm:cxn modelId="{10354DC4-D42E-492F-9346-57849945BAD8}" type="presParOf" srcId="{A9E94F43-4924-43C6-9E6B-A16295E8A5DE}" destId="{CC8B3648-9C59-4628-99ED-CF8C3C89F647}" srcOrd="2" destOrd="0" presId="urn:microsoft.com/office/officeart/2005/8/layout/orgChart1"/>
    <dgm:cxn modelId="{E42F4D8E-61DA-49E2-8D12-D2124B29A786}" type="presParOf" srcId="{12A4AB90-996F-44C1-9763-F09BAB0DAF76}" destId="{D9633261-3433-4B89-9F8B-35F3965DEE02}" srcOrd="2" destOrd="0" presId="urn:microsoft.com/office/officeart/2005/8/layout/orgChart1"/>
  </dgm:cxnLst>
  <dgm:bg/>
  <dgm:whole/>
  <dgm:extLst>
    <a:ext uri="http://schemas.microsoft.com/office/drawing/2008/diagram">
      <dsp:dataModelExt xmlns:dsp="http://schemas.microsoft.com/office/drawing/2008/diagram" relId="rId160" minVer="http://schemas.openxmlformats.org/drawingml/2006/diagram"/>
    </a:ext>
  </dgm:extLst>
</dgm:dataModel>
</file>

<file path=word/diagrams/data31.xml><?xml version="1.0" encoding="utf-8"?>
<dgm:dataModel xmlns:dgm="http://schemas.openxmlformats.org/drawingml/2006/diagram" xmlns:a="http://schemas.openxmlformats.org/drawingml/2006/main">
  <dgm:ptLst>
    <dgm:pt modelId="{8FD81D9A-56E9-46BA-8D9E-26E2974C5F7F}" type="doc">
      <dgm:prSet loTypeId="urn:microsoft.com/office/officeart/2005/8/layout/hProcess3" loCatId="process" qsTypeId="urn:microsoft.com/office/officeart/2005/8/quickstyle/simple1" qsCatId="simple" csTypeId="urn:microsoft.com/office/officeart/2005/8/colors/accent1_2" csCatId="accent1" phldr="1"/>
      <dgm:spPr/>
    </dgm:pt>
    <dgm:pt modelId="{FB10AFBA-7E3C-44D3-9F26-BA98CA539106}">
      <dgm:prSet phldrT="[Текст]"/>
      <dgm:spPr/>
      <dgm:t>
        <a:bodyPr/>
        <a:lstStyle/>
        <a:p>
          <a:r>
            <a:rPr lang="ru-RU"/>
            <a:t>професійна придатність</a:t>
          </a:r>
        </a:p>
      </dgm:t>
    </dgm:pt>
    <dgm:pt modelId="{1EF3BAB2-8E28-4DBE-A107-405695DFC491}" type="parTrans" cxnId="{E9C309D6-D36C-442C-94D9-6CF9856E1BB5}">
      <dgm:prSet/>
      <dgm:spPr/>
      <dgm:t>
        <a:bodyPr/>
        <a:lstStyle/>
        <a:p>
          <a:endParaRPr lang="ru-RU"/>
        </a:p>
      </dgm:t>
    </dgm:pt>
    <dgm:pt modelId="{40041C66-4D48-445F-A43E-843E165E679B}" type="sibTrans" cxnId="{E9C309D6-D36C-442C-94D9-6CF9856E1BB5}">
      <dgm:prSet/>
      <dgm:spPr/>
      <dgm:t>
        <a:bodyPr/>
        <a:lstStyle/>
        <a:p>
          <a:endParaRPr lang="ru-RU"/>
        </a:p>
      </dgm:t>
    </dgm:pt>
    <dgm:pt modelId="{7F2F1B4A-2E04-4C9E-9DF9-E5CEF82B4EBF}">
      <dgm:prSet phldrT="[Текст]"/>
      <dgm:spPr/>
      <dgm:t>
        <a:bodyPr/>
        <a:lstStyle/>
        <a:p>
          <a:r>
            <a:rPr lang="ru-RU"/>
            <a:t>професійна готовність</a:t>
          </a:r>
        </a:p>
      </dgm:t>
    </dgm:pt>
    <dgm:pt modelId="{8569B9ED-93B7-44C2-8F81-890644556999}" type="parTrans" cxnId="{D6129888-7AEC-4095-A02C-31160609B94C}">
      <dgm:prSet/>
      <dgm:spPr/>
      <dgm:t>
        <a:bodyPr/>
        <a:lstStyle/>
        <a:p>
          <a:endParaRPr lang="ru-RU"/>
        </a:p>
      </dgm:t>
    </dgm:pt>
    <dgm:pt modelId="{D9029283-5096-4957-A9BB-D52938761BA2}" type="sibTrans" cxnId="{D6129888-7AEC-4095-A02C-31160609B94C}">
      <dgm:prSet/>
      <dgm:spPr/>
      <dgm:t>
        <a:bodyPr/>
        <a:lstStyle/>
        <a:p>
          <a:endParaRPr lang="ru-RU"/>
        </a:p>
      </dgm:t>
    </dgm:pt>
    <dgm:pt modelId="{74A86DF2-D92E-43A4-BF9F-81E459BECD2F}">
      <dgm:prSet phldrT="[Текст]"/>
      <dgm:spPr/>
      <dgm:t>
        <a:bodyPr/>
        <a:lstStyle/>
        <a:p>
          <a:r>
            <a:rPr lang="ru-RU"/>
            <a:t>педагогічні здібності...</a:t>
          </a:r>
        </a:p>
      </dgm:t>
    </dgm:pt>
    <dgm:pt modelId="{5D597BE2-89FF-4BD4-A73B-363F81DAD85D}" type="parTrans" cxnId="{875EEF0A-E726-4258-93E2-CBE38F699B00}">
      <dgm:prSet/>
      <dgm:spPr/>
      <dgm:t>
        <a:bodyPr/>
        <a:lstStyle/>
        <a:p>
          <a:endParaRPr lang="ru-RU"/>
        </a:p>
      </dgm:t>
    </dgm:pt>
    <dgm:pt modelId="{2D4412AA-8C96-48C5-8966-464DD2EC191B}" type="sibTrans" cxnId="{875EEF0A-E726-4258-93E2-CBE38F699B00}">
      <dgm:prSet/>
      <dgm:spPr/>
      <dgm:t>
        <a:bodyPr/>
        <a:lstStyle/>
        <a:p>
          <a:endParaRPr lang="ru-RU"/>
        </a:p>
      </dgm:t>
    </dgm:pt>
    <dgm:pt modelId="{AB1FF923-EEBC-40DD-B34E-B2A52F504D4A}" type="pres">
      <dgm:prSet presAssocID="{8FD81D9A-56E9-46BA-8D9E-26E2974C5F7F}" presName="Name0" presStyleCnt="0">
        <dgm:presLayoutVars>
          <dgm:dir/>
          <dgm:animLvl val="lvl"/>
          <dgm:resizeHandles val="exact"/>
        </dgm:presLayoutVars>
      </dgm:prSet>
      <dgm:spPr/>
    </dgm:pt>
    <dgm:pt modelId="{0F1459B4-1059-40AB-A22C-C120FFB730E4}" type="pres">
      <dgm:prSet presAssocID="{8FD81D9A-56E9-46BA-8D9E-26E2974C5F7F}" presName="dummy" presStyleCnt="0"/>
      <dgm:spPr/>
    </dgm:pt>
    <dgm:pt modelId="{51938576-8DBA-4ADB-8582-3A8E48F10AC3}" type="pres">
      <dgm:prSet presAssocID="{8FD81D9A-56E9-46BA-8D9E-26E2974C5F7F}" presName="linH" presStyleCnt="0"/>
      <dgm:spPr/>
    </dgm:pt>
    <dgm:pt modelId="{93130DC3-3727-4F3D-924A-793AF7971A1E}" type="pres">
      <dgm:prSet presAssocID="{8FD81D9A-56E9-46BA-8D9E-26E2974C5F7F}" presName="padding1" presStyleCnt="0"/>
      <dgm:spPr/>
    </dgm:pt>
    <dgm:pt modelId="{F156931A-C53F-4C36-9ACD-5F19DD927316}" type="pres">
      <dgm:prSet presAssocID="{FB10AFBA-7E3C-44D3-9F26-BA98CA539106}" presName="linV" presStyleCnt="0"/>
      <dgm:spPr/>
    </dgm:pt>
    <dgm:pt modelId="{629D09E1-541B-43F8-9FD5-6A5F9E4CD9CE}" type="pres">
      <dgm:prSet presAssocID="{FB10AFBA-7E3C-44D3-9F26-BA98CA539106}" presName="spVertical1" presStyleCnt="0"/>
      <dgm:spPr/>
    </dgm:pt>
    <dgm:pt modelId="{D0C3B53C-71D5-47C5-BEAC-C97B260EC0A8}" type="pres">
      <dgm:prSet presAssocID="{FB10AFBA-7E3C-44D3-9F26-BA98CA539106}" presName="parTx" presStyleLbl="revTx" presStyleIdx="0" presStyleCnt="3" custLinFactNeighborX="-33495" custLinFactNeighborY="3938">
        <dgm:presLayoutVars>
          <dgm:chMax val="0"/>
          <dgm:chPref val="0"/>
          <dgm:bulletEnabled val="1"/>
        </dgm:presLayoutVars>
      </dgm:prSet>
      <dgm:spPr/>
    </dgm:pt>
    <dgm:pt modelId="{3ED9EA2E-44BB-4586-B23A-3EC89E64E692}" type="pres">
      <dgm:prSet presAssocID="{FB10AFBA-7E3C-44D3-9F26-BA98CA539106}" presName="spVertical2" presStyleCnt="0"/>
      <dgm:spPr/>
    </dgm:pt>
    <dgm:pt modelId="{33E8799E-6428-4904-9C4E-339CE71D204C}" type="pres">
      <dgm:prSet presAssocID="{FB10AFBA-7E3C-44D3-9F26-BA98CA539106}" presName="spVertical3" presStyleCnt="0"/>
      <dgm:spPr/>
    </dgm:pt>
    <dgm:pt modelId="{368867BD-5CEF-43A4-B661-7F5D8EE24C45}" type="pres">
      <dgm:prSet presAssocID="{40041C66-4D48-445F-A43E-843E165E679B}" presName="space" presStyleCnt="0"/>
      <dgm:spPr/>
    </dgm:pt>
    <dgm:pt modelId="{3FC8E2D2-267D-4741-9E39-C79BFBC75933}" type="pres">
      <dgm:prSet presAssocID="{7F2F1B4A-2E04-4C9E-9DF9-E5CEF82B4EBF}" presName="linV" presStyleCnt="0"/>
      <dgm:spPr/>
    </dgm:pt>
    <dgm:pt modelId="{61A9ED55-3178-4471-A1C3-16C7F28B40C2}" type="pres">
      <dgm:prSet presAssocID="{7F2F1B4A-2E04-4C9E-9DF9-E5CEF82B4EBF}" presName="spVertical1" presStyleCnt="0"/>
      <dgm:spPr/>
    </dgm:pt>
    <dgm:pt modelId="{ECD494F0-69C1-4088-9563-BF235BDAABED}" type="pres">
      <dgm:prSet presAssocID="{7F2F1B4A-2E04-4C9E-9DF9-E5CEF82B4EBF}" presName="parTx" presStyleLbl="revTx" presStyleIdx="1" presStyleCnt="3" custLinFactNeighborX="-45390" custLinFactNeighborY="-3938">
        <dgm:presLayoutVars>
          <dgm:chMax val="0"/>
          <dgm:chPref val="0"/>
          <dgm:bulletEnabled val="1"/>
        </dgm:presLayoutVars>
      </dgm:prSet>
      <dgm:spPr/>
    </dgm:pt>
    <dgm:pt modelId="{1CBF57D2-B449-4E6E-8500-48AE602FFAD8}" type="pres">
      <dgm:prSet presAssocID="{7F2F1B4A-2E04-4C9E-9DF9-E5CEF82B4EBF}" presName="spVertical2" presStyleCnt="0"/>
      <dgm:spPr/>
    </dgm:pt>
    <dgm:pt modelId="{3DEF2BEB-C489-4ED9-B35E-24DF3EADE858}" type="pres">
      <dgm:prSet presAssocID="{7F2F1B4A-2E04-4C9E-9DF9-E5CEF82B4EBF}" presName="spVertical3" presStyleCnt="0"/>
      <dgm:spPr/>
    </dgm:pt>
    <dgm:pt modelId="{960A3D06-52B1-4391-90B2-2E96270DAED6}" type="pres">
      <dgm:prSet presAssocID="{D9029283-5096-4957-A9BB-D52938761BA2}" presName="space" presStyleCnt="0"/>
      <dgm:spPr/>
    </dgm:pt>
    <dgm:pt modelId="{32F34354-DED2-4806-9D34-CE3F4C0B5E8A}" type="pres">
      <dgm:prSet presAssocID="{74A86DF2-D92E-43A4-BF9F-81E459BECD2F}" presName="linV" presStyleCnt="0"/>
      <dgm:spPr/>
    </dgm:pt>
    <dgm:pt modelId="{58C93E4F-1E7E-4746-BD39-7A0F7120F995}" type="pres">
      <dgm:prSet presAssocID="{74A86DF2-D92E-43A4-BF9F-81E459BECD2F}" presName="spVertical1" presStyleCnt="0"/>
      <dgm:spPr/>
    </dgm:pt>
    <dgm:pt modelId="{F6DB879F-5681-48C7-B843-21AED517F368}" type="pres">
      <dgm:prSet presAssocID="{74A86DF2-D92E-43A4-BF9F-81E459BECD2F}" presName="parTx" presStyleLbl="revTx" presStyleIdx="2" presStyleCnt="3" custLinFactNeighborX="-59800" custLinFactNeighborY="-9844">
        <dgm:presLayoutVars>
          <dgm:chMax val="0"/>
          <dgm:chPref val="0"/>
          <dgm:bulletEnabled val="1"/>
        </dgm:presLayoutVars>
      </dgm:prSet>
      <dgm:spPr/>
    </dgm:pt>
    <dgm:pt modelId="{A2040BBA-DB96-4312-8D92-639C232F370B}" type="pres">
      <dgm:prSet presAssocID="{74A86DF2-D92E-43A4-BF9F-81E459BECD2F}" presName="spVertical2" presStyleCnt="0"/>
      <dgm:spPr/>
    </dgm:pt>
    <dgm:pt modelId="{E03E0179-DD4A-49F3-B462-93EEF2DD94C6}" type="pres">
      <dgm:prSet presAssocID="{74A86DF2-D92E-43A4-BF9F-81E459BECD2F}" presName="spVertical3" presStyleCnt="0"/>
      <dgm:spPr/>
    </dgm:pt>
    <dgm:pt modelId="{B9AD9191-0AC8-4C26-BD21-55483D3B557B}" type="pres">
      <dgm:prSet presAssocID="{8FD81D9A-56E9-46BA-8D9E-26E2974C5F7F}" presName="padding2" presStyleCnt="0"/>
      <dgm:spPr/>
    </dgm:pt>
    <dgm:pt modelId="{18CDB062-DD46-447C-9477-CC633D3E3A04}" type="pres">
      <dgm:prSet presAssocID="{8FD81D9A-56E9-46BA-8D9E-26E2974C5F7F}" presName="negArrow" presStyleCnt="0"/>
      <dgm:spPr/>
    </dgm:pt>
    <dgm:pt modelId="{51D43E56-AEC4-45AA-B2AF-8D6AD684A2E4}" type="pres">
      <dgm:prSet presAssocID="{8FD81D9A-56E9-46BA-8D9E-26E2974C5F7F}" presName="backgroundArrow" presStyleLbl="node1" presStyleIdx="0" presStyleCnt="1"/>
      <dgm:spPr/>
    </dgm:pt>
  </dgm:ptLst>
  <dgm:cxnLst>
    <dgm:cxn modelId="{875EEF0A-E726-4258-93E2-CBE38F699B00}" srcId="{8FD81D9A-56E9-46BA-8D9E-26E2974C5F7F}" destId="{74A86DF2-D92E-43A4-BF9F-81E459BECD2F}" srcOrd="2" destOrd="0" parTransId="{5D597BE2-89FF-4BD4-A73B-363F81DAD85D}" sibTransId="{2D4412AA-8C96-48C5-8966-464DD2EC191B}"/>
    <dgm:cxn modelId="{A56B6656-F674-45F0-8497-09C3CED38748}" type="presOf" srcId="{8FD81D9A-56E9-46BA-8D9E-26E2974C5F7F}" destId="{AB1FF923-EEBC-40DD-B34E-B2A52F504D4A}" srcOrd="0" destOrd="0" presId="urn:microsoft.com/office/officeart/2005/8/layout/hProcess3"/>
    <dgm:cxn modelId="{D6129888-7AEC-4095-A02C-31160609B94C}" srcId="{8FD81D9A-56E9-46BA-8D9E-26E2974C5F7F}" destId="{7F2F1B4A-2E04-4C9E-9DF9-E5CEF82B4EBF}" srcOrd="1" destOrd="0" parTransId="{8569B9ED-93B7-44C2-8F81-890644556999}" sibTransId="{D9029283-5096-4957-A9BB-D52938761BA2}"/>
    <dgm:cxn modelId="{13FC6CAA-FDF2-4513-8AD4-2145E9FC92D4}" type="presOf" srcId="{7F2F1B4A-2E04-4C9E-9DF9-E5CEF82B4EBF}" destId="{ECD494F0-69C1-4088-9563-BF235BDAABED}" srcOrd="0" destOrd="0" presId="urn:microsoft.com/office/officeart/2005/8/layout/hProcess3"/>
    <dgm:cxn modelId="{471E10AF-7E74-442C-A7E9-E7C6A171855E}" type="presOf" srcId="{74A86DF2-D92E-43A4-BF9F-81E459BECD2F}" destId="{F6DB879F-5681-48C7-B843-21AED517F368}" srcOrd="0" destOrd="0" presId="urn:microsoft.com/office/officeart/2005/8/layout/hProcess3"/>
    <dgm:cxn modelId="{E9C309D6-D36C-442C-94D9-6CF9856E1BB5}" srcId="{8FD81D9A-56E9-46BA-8D9E-26E2974C5F7F}" destId="{FB10AFBA-7E3C-44D3-9F26-BA98CA539106}" srcOrd="0" destOrd="0" parTransId="{1EF3BAB2-8E28-4DBE-A107-405695DFC491}" sibTransId="{40041C66-4D48-445F-A43E-843E165E679B}"/>
    <dgm:cxn modelId="{98CEFCE1-3FA5-4992-991B-91D76F1D1F01}" type="presOf" srcId="{FB10AFBA-7E3C-44D3-9F26-BA98CA539106}" destId="{D0C3B53C-71D5-47C5-BEAC-C97B260EC0A8}" srcOrd="0" destOrd="0" presId="urn:microsoft.com/office/officeart/2005/8/layout/hProcess3"/>
    <dgm:cxn modelId="{B684EB86-F16F-4863-8D79-31FB1B2DC6D0}" type="presParOf" srcId="{AB1FF923-EEBC-40DD-B34E-B2A52F504D4A}" destId="{0F1459B4-1059-40AB-A22C-C120FFB730E4}" srcOrd="0" destOrd="0" presId="urn:microsoft.com/office/officeart/2005/8/layout/hProcess3"/>
    <dgm:cxn modelId="{5564830A-A21B-4619-92D1-185E7BC8A0F7}" type="presParOf" srcId="{AB1FF923-EEBC-40DD-B34E-B2A52F504D4A}" destId="{51938576-8DBA-4ADB-8582-3A8E48F10AC3}" srcOrd="1" destOrd="0" presId="urn:microsoft.com/office/officeart/2005/8/layout/hProcess3"/>
    <dgm:cxn modelId="{84D779F4-0D1D-432E-8F04-9870E4954639}" type="presParOf" srcId="{51938576-8DBA-4ADB-8582-3A8E48F10AC3}" destId="{93130DC3-3727-4F3D-924A-793AF7971A1E}" srcOrd="0" destOrd="0" presId="urn:microsoft.com/office/officeart/2005/8/layout/hProcess3"/>
    <dgm:cxn modelId="{231FD58B-0ED7-4AB2-9DBD-04798909355E}" type="presParOf" srcId="{51938576-8DBA-4ADB-8582-3A8E48F10AC3}" destId="{F156931A-C53F-4C36-9ACD-5F19DD927316}" srcOrd="1" destOrd="0" presId="urn:microsoft.com/office/officeart/2005/8/layout/hProcess3"/>
    <dgm:cxn modelId="{CA0184E9-131C-4EA8-9C18-8A35BA0D605F}" type="presParOf" srcId="{F156931A-C53F-4C36-9ACD-5F19DD927316}" destId="{629D09E1-541B-43F8-9FD5-6A5F9E4CD9CE}" srcOrd="0" destOrd="0" presId="urn:microsoft.com/office/officeart/2005/8/layout/hProcess3"/>
    <dgm:cxn modelId="{77F1A28F-DB79-4E07-BF88-06B9C48FCF35}" type="presParOf" srcId="{F156931A-C53F-4C36-9ACD-5F19DD927316}" destId="{D0C3B53C-71D5-47C5-BEAC-C97B260EC0A8}" srcOrd="1" destOrd="0" presId="urn:microsoft.com/office/officeart/2005/8/layout/hProcess3"/>
    <dgm:cxn modelId="{630A2E3C-1EE9-4729-9E83-D5DD23BA208C}" type="presParOf" srcId="{F156931A-C53F-4C36-9ACD-5F19DD927316}" destId="{3ED9EA2E-44BB-4586-B23A-3EC89E64E692}" srcOrd="2" destOrd="0" presId="urn:microsoft.com/office/officeart/2005/8/layout/hProcess3"/>
    <dgm:cxn modelId="{FCA28726-835F-4718-96F5-9AA6AAF583F4}" type="presParOf" srcId="{F156931A-C53F-4C36-9ACD-5F19DD927316}" destId="{33E8799E-6428-4904-9C4E-339CE71D204C}" srcOrd="3" destOrd="0" presId="urn:microsoft.com/office/officeart/2005/8/layout/hProcess3"/>
    <dgm:cxn modelId="{87031412-88DC-446E-BDAC-258B0CF3ED4A}" type="presParOf" srcId="{51938576-8DBA-4ADB-8582-3A8E48F10AC3}" destId="{368867BD-5CEF-43A4-B661-7F5D8EE24C45}" srcOrd="2" destOrd="0" presId="urn:microsoft.com/office/officeart/2005/8/layout/hProcess3"/>
    <dgm:cxn modelId="{6A07061A-B47F-4EE1-8AAB-1DE752B92CEE}" type="presParOf" srcId="{51938576-8DBA-4ADB-8582-3A8E48F10AC3}" destId="{3FC8E2D2-267D-4741-9E39-C79BFBC75933}" srcOrd="3" destOrd="0" presId="urn:microsoft.com/office/officeart/2005/8/layout/hProcess3"/>
    <dgm:cxn modelId="{6B798879-2D66-422D-ADF4-0A98FC528765}" type="presParOf" srcId="{3FC8E2D2-267D-4741-9E39-C79BFBC75933}" destId="{61A9ED55-3178-4471-A1C3-16C7F28B40C2}" srcOrd="0" destOrd="0" presId="urn:microsoft.com/office/officeart/2005/8/layout/hProcess3"/>
    <dgm:cxn modelId="{87F0DE28-DA90-46F3-8ABD-175C67558F0F}" type="presParOf" srcId="{3FC8E2D2-267D-4741-9E39-C79BFBC75933}" destId="{ECD494F0-69C1-4088-9563-BF235BDAABED}" srcOrd="1" destOrd="0" presId="urn:microsoft.com/office/officeart/2005/8/layout/hProcess3"/>
    <dgm:cxn modelId="{E6158787-4ADE-47A0-86CF-605B24E5D39A}" type="presParOf" srcId="{3FC8E2D2-267D-4741-9E39-C79BFBC75933}" destId="{1CBF57D2-B449-4E6E-8500-48AE602FFAD8}" srcOrd="2" destOrd="0" presId="urn:microsoft.com/office/officeart/2005/8/layout/hProcess3"/>
    <dgm:cxn modelId="{72E3625A-BC89-45FB-A2FA-E352C6006A8A}" type="presParOf" srcId="{3FC8E2D2-267D-4741-9E39-C79BFBC75933}" destId="{3DEF2BEB-C489-4ED9-B35E-24DF3EADE858}" srcOrd="3" destOrd="0" presId="urn:microsoft.com/office/officeart/2005/8/layout/hProcess3"/>
    <dgm:cxn modelId="{DD84C7C9-E22B-4BED-B5A0-F62DE42C13B8}" type="presParOf" srcId="{51938576-8DBA-4ADB-8582-3A8E48F10AC3}" destId="{960A3D06-52B1-4391-90B2-2E96270DAED6}" srcOrd="4" destOrd="0" presId="urn:microsoft.com/office/officeart/2005/8/layout/hProcess3"/>
    <dgm:cxn modelId="{F23375E0-F75C-4109-8CAA-B302A9A7EC7F}" type="presParOf" srcId="{51938576-8DBA-4ADB-8582-3A8E48F10AC3}" destId="{32F34354-DED2-4806-9D34-CE3F4C0B5E8A}" srcOrd="5" destOrd="0" presId="urn:microsoft.com/office/officeart/2005/8/layout/hProcess3"/>
    <dgm:cxn modelId="{D215BE17-FD11-40CF-8F24-724284801490}" type="presParOf" srcId="{32F34354-DED2-4806-9D34-CE3F4C0B5E8A}" destId="{58C93E4F-1E7E-4746-BD39-7A0F7120F995}" srcOrd="0" destOrd="0" presId="urn:microsoft.com/office/officeart/2005/8/layout/hProcess3"/>
    <dgm:cxn modelId="{E5BB0E4A-A9CE-4BA5-A11E-5E6C06904CFE}" type="presParOf" srcId="{32F34354-DED2-4806-9D34-CE3F4C0B5E8A}" destId="{F6DB879F-5681-48C7-B843-21AED517F368}" srcOrd="1" destOrd="0" presId="urn:microsoft.com/office/officeart/2005/8/layout/hProcess3"/>
    <dgm:cxn modelId="{84E09C4B-0B9E-42C7-8BE9-60983175F9B1}" type="presParOf" srcId="{32F34354-DED2-4806-9D34-CE3F4C0B5E8A}" destId="{A2040BBA-DB96-4312-8D92-639C232F370B}" srcOrd="2" destOrd="0" presId="urn:microsoft.com/office/officeart/2005/8/layout/hProcess3"/>
    <dgm:cxn modelId="{B7EF8867-BE0A-47C6-9E95-77C9746D5C76}" type="presParOf" srcId="{32F34354-DED2-4806-9D34-CE3F4C0B5E8A}" destId="{E03E0179-DD4A-49F3-B462-93EEF2DD94C6}" srcOrd="3" destOrd="0" presId="urn:microsoft.com/office/officeart/2005/8/layout/hProcess3"/>
    <dgm:cxn modelId="{B1C64ED6-8643-493E-B658-3A66D435646F}" type="presParOf" srcId="{51938576-8DBA-4ADB-8582-3A8E48F10AC3}" destId="{B9AD9191-0AC8-4C26-BD21-55483D3B557B}" srcOrd="6" destOrd="0" presId="urn:microsoft.com/office/officeart/2005/8/layout/hProcess3"/>
    <dgm:cxn modelId="{AF783238-4EF3-46BD-9651-123FBE10181A}" type="presParOf" srcId="{51938576-8DBA-4ADB-8582-3A8E48F10AC3}" destId="{18CDB062-DD46-447C-9477-CC633D3E3A04}" srcOrd="7" destOrd="0" presId="urn:microsoft.com/office/officeart/2005/8/layout/hProcess3"/>
    <dgm:cxn modelId="{420802B6-D086-4DC6-B7AB-147AC9E95184}" type="presParOf" srcId="{51938576-8DBA-4ADB-8582-3A8E48F10AC3}" destId="{51D43E56-AEC4-45AA-B2AF-8D6AD684A2E4}" srcOrd="8" destOrd="0" presId="urn:microsoft.com/office/officeart/2005/8/layout/hProcess3"/>
  </dgm:cxnLst>
  <dgm:bg/>
  <dgm:whole/>
  <dgm:extLst>
    <a:ext uri="http://schemas.microsoft.com/office/drawing/2008/diagram">
      <dsp:dataModelExt xmlns:dsp="http://schemas.microsoft.com/office/drawing/2008/diagram" relId="rId165" minVer="http://schemas.openxmlformats.org/drawingml/2006/diagram"/>
    </a:ext>
  </dgm:extLst>
</dgm:dataModel>
</file>

<file path=word/diagrams/data32.xml><?xml version="1.0" encoding="utf-8"?>
<dgm:dataModel xmlns:dgm="http://schemas.openxmlformats.org/drawingml/2006/diagram" xmlns:a="http://schemas.openxmlformats.org/drawingml/2006/main">
  <dgm:ptLst>
    <dgm:pt modelId="{731357FA-70F6-4B08-AB28-06D65EE8CC58}"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ru-RU"/>
        </a:p>
      </dgm:t>
    </dgm:pt>
    <dgm:pt modelId="{C326A685-9651-4F5B-B1C3-6396AC1B5B91}">
      <dgm:prSet phldrT="[Текст]"/>
      <dgm:spPr/>
      <dgm:t>
        <a:bodyPr/>
        <a:lstStyle/>
        <a:p>
          <a:r>
            <a:rPr lang="ru-RU">
              <a:solidFill>
                <a:sysClr val="windowText" lastClr="000000"/>
              </a:solidFill>
            </a:rPr>
            <a:t>дія</a:t>
          </a:r>
        </a:p>
      </dgm:t>
    </dgm:pt>
    <dgm:pt modelId="{3B44C463-4A23-4882-B76E-E8B7DFF0A234}" type="parTrans" cxnId="{EA668917-9B59-47FF-846C-1849A0926750}">
      <dgm:prSet/>
      <dgm:spPr/>
      <dgm:t>
        <a:bodyPr/>
        <a:lstStyle/>
        <a:p>
          <a:endParaRPr lang="ru-RU"/>
        </a:p>
      </dgm:t>
    </dgm:pt>
    <dgm:pt modelId="{722AA32C-74E8-4F8F-B53D-DF431709961D}" type="sibTrans" cxnId="{EA668917-9B59-47FF-846C-1849A0926750}">
      <dgm:prSet/>
      <dgm:spPr/>
      <dgm:t>
        <a:bodyPr/>
        <a:lstStyle/>
        <a:p>
          <a:endParaRPr lang="ru-RU"/>
        </a:p>
      </dgm:t>
    </dgm:pt>
    <dgm:pt modelId="{CE69BDB0-1CBA-4BD2-A376-431531FD0E68}">
      <dgm:prSet phldrT="[Текст]"/>
      <dgm:spPr/>
      <dgm:t>
        <a:bodyPr/>
        <a:lstStyle/>
        <a:p>
          <a:r>
            <a:rPr lang="ru-RU">
              <a:solidFill>
                <a:sysClr val="windowText" lastClr="000000"/>
              </a:solidFill>
            </a:rPr>
            <a:t>естетичні почуття</a:t>
          </a:r>
        </a:p>
      </dgm:t>
    </dgm:pt>
    <dgm:pt modelId="{1D4F3FBA-DE2D-4F8C-895C-A68F5D9BE957}" type="parTrans" cxnId="{9F849DCB-A23A-45CC-828A-FE32BF258994}">
      <dgm:prSet/>
      <dgm:spPr/>
      <dgm:t>
        <a:bodyPr/>
        <a:lstStyle/>
        <a:p>
          <a:endParaRPr lang="ru-RU"/>
        </a:p>
      </dgm:t>
    </dgm:pt>
    <dgm:pt modelId="{BEFA81C1-DB25-4424-9EF0-5769B1F9EA52}" type="sibTrans" cxnId="{9F849DCB-A23A-45CC-828A-FE32BF258994}">
      <dgm:prSet/>
      <dgm:spPr/>
      <dgm:t>
        <a:bodyPr/>
        <a:lstStyle/>
        <a:p>
          <a:endParaRPr lang="ru-RU"/>
        </a:p>
      </dgm:t>
    </dgm:pt>
    <dgm:pt modelId="{5598F434-C8CB-4F20-A8C9-764044595C2C}">
      <dgm:prSet phldrT="[Текст]"/>
      <dgm:spPr/>
      <dgm:t>
        <a:bodyPr/>
        <a:lstStyle/>
        <a:p>
          <a:r>
            <a:rPr lang="ru-RU">
              <a:solidFill>
                <a:sysClr val="windowText" lastClr="000000"/>
              </a:solidFill>
            </a:rPr>
            <a:t>підсвідомість</a:t>
          </a:r>
        </a:p>
      </dgm:t>
    </dgm:pt>
    <dgm:pt modelId="{DBA5CA2E-3F95-49D2-8D56-15096DAAAE12}" type="parTrans" cxnId="{4731B9B8-5120-4CC9-9AA3-F78D6BD75634}">
      <dgm:prSet/>
      <dgm:spPr/>
      <dgm:t>
        <a:bodyPr/>
        <a:lstStyle/>
        <a:p>
          <a:endParaRPr lang="ru-RU"/>
        </a:p>
      </dgm:t>
    </dgm:pt>
    <dgm:pt modelId="{D5CFD5D7-3D22-4304-8902-A60181023C19}" type="sibTrans" cxnId="{4731B9B8-5120-4CC9-9AA3-F78D6BD75634}">
      <dgm:prSet/>
      <dgm:spPr/>
      <dgm:t>
        <a:bodyPr/>
        <a:lstStyle/>
        <a:p>
          <a:endParaRPr lang="ru-RU"/>
        </a:p>
      </dgm:t>
    </dgm:pt>
    <dgm:pt modelId="{CEAF934C-1739-4D7B-8359-C59A02A1FC6A}">
      <dgm:prSet phldrT="[Текст]"/>
      <dgm:spPr/>
      <dgm:t>
        <a:bodyPr/>
        <a:lstStyle/>
        <a:p>
          <a:r>
            <a:rPr lang="ru-RU">
              <a:solidFill>
                <a:sysClr val="windowText" lastClr="000000"/>
              </a:solidFill>
            </a:rPr>
            <a:t>сприймання</a:t>
          </a:r>
        </a:p>
      </dgm:t>
    </dgm:pt>
    <dgm:pt modelId="{66CEAAE4-91C0-4F26-9A5F-B1FC8D2FD2DA}" type="parTrans" cxnId="{419F8EBA-1AC6-4AAE-93D0-BD65E12D98DD}">
      <dgm:prSet/>
      <dgm:spPr/>
      <dgm:t>
        <a:bodyPr/>
        <a:lstStyle/>
        <a:p>
          <a:endParaRPr lang="ru-RU"/>
        </a:p>
      </dgm:t>
    </dgm:pt>
    <dgm:pt modelId="{FCE0CF91-86BC-4B4B-AE00-AB454B3DB7CC}" type="sibTrans" cxnId="{419F8EBA-1AC6-4AAE-93D0-BD65E12D98DD}">
      <dgm:prSet/>
      <dgm:spPr/>
      <dgm:t>
        <a:bodyPr/>
        <a:lstStyle/>
        <a:p>
          <a:endParaRPr lang="ru-RU"/>
        </a:p>
      </dgm:t>
    </dgm:pt>
    <dgm:pt modelId="{2912C2B1-B352-4528-AB5C-8241A6386843}">
      <dgm:prSet phldrT="[Текст]"/>
      <dgm:spPr/>
      <dgm:t>
        <a:bodyPr/>
        <a:lstStyle/>
        <a:p>
          <a:r>
            <a:rPr lang="ru-RU">
              <a:solidFill>
                <a:sysClr val="windowText" lastClr="000000"/>
              </a:solidFill>
            </a:rPr>
            <a:t>тренування</a:t>
          </a:r>
        </a:p>
      </dgm:t>
    </dgm:pt>
    <dgm:pt modelId="{2AD11AAE-7945-4F45-ADCB-D74BD2EE38CD}" type="parTrans" cxnId="{D425B20F-EC7A-4FC9-BF56-76652DC7EF22}">
      <dgm:prSet/>
      <dgm:spPr/>
      <dgm:t>
        <a:bodyPr/>
        <a:lstStyle/>
        <a:p>
          <a:endParaRPr lang="ru-RU"/>
        </a:p>
      </dgm:t>
    </dgm:pt>
    <dgm:pt modelId="{E0CC42F2-46C4-46B2-8041-6FD3649FB338}" type="sibTrans" cxnId="{D425B20F-EC7A-4FC9-BF56-76652DC7EF22}">
      <dgm:prSet/>
      <dgm:spPr/>
      <dgm:t>
        <a:bodyPr/>
        <a:lstStyle/>
        <a:p>
          <a:endParaRPr lang="ru-RU"/>
        </a:p>
      </dgm:t>
    </dgm:pt>
    <dgm:pt modelId="{819F35A1-656A-4D67-AA00-EEBBFFFA47D4}" type="pres">
      <dgm:prSet presAssocID="{731357FA-70F6-4B08-AB28-06D65EE8CC58}" presName="cycle" presStyleCnt="0">
        <dgm:presLayoutVars>
          <dgm:dir/>
          <dgm:resizeHandles val="exact"/>
        </dgm:presLayoutVars>
      </dgm:prSet>
      <dgm:spPr/>
    </dgm:pt>
    <dgm:pt modelId="{3E95B92F-1DE5-45B5-B29B-90E3183CA734}" type="pres">
      <dgm:prSet presAssocID="{C326A685-9651-4F5B-B1C3-6396AC1B5B91}" presName="node" presStyleLbl="node1" presStyleIdx="0" presStyleCnt="5">
        <dgm:presLayoutVars>
          <dgm:bulletEnabled val="1"/>
        </dgm:presLayoutVars>
      </dgm:prSet>
      <dgm:spPr/>
    </dgm:pt>
    <dgm:pt modelId="{311CC3B2-553B-472B-BB92-55D74D9B6F31}" type="pres">
      <dgm:prSet presAssocID="{722AA32C-74E8-4F8F-B53D-DF431709961D}" presName="sibTrans" presStyleLbl="sibTrans2D1" presStyleIdx="0" presStyleCnt="5"/>
      <dgm:spPr/>
    </dgm:pt>
    <dgm:pt modelId="{2B18B566-74D3-4EC1-809E-B79AA80B3E38}" type="pres">
      <dgm:prSet presAssocID="{722AA32C-74E8-4F8F-B53D-DF431709961D}" presName="connectorText" presStyleLbl="sibTrans2D1" presStyleIdx="0" presStyleCnt="5"/>
      <dgm:spPr/>
    </dgm:pt>
    <dgm:pt modelId="{63E2B4D4-F82B-491E-9541-27709922919B}" type="pres">
      <dgm:prSet presAssocID="{CE69BDB0-1CBA-4BD2-A376-431531FD0E68}" presName="node" presStyleLbl="node1" presStyleIdx="1" presStyleCnt="5">
        <dgm:presLayoutVars>
          <dgm:bulletEnabled val="1"/>
        </dgm:presLayoutVars>
      </dgm:prSet>
      <dgm:spPr/>
    </dgm:pt>
    <dgm:pt modelId="{10A06C8F-172A-45D5-B7BA-45A70124C154}" type="pres">
      <dgm:prSet presAssocID="{BEFA81C1-DB25-4424-9EF0-5769B1F9EA52}" presName="sibTrans" presStyleLbl="sibTrans2D1" presStyleIdx="1" presStyleCnt="5"/>
      <dgm:spPr/>
    </dgm:pt>
    <dgm:pt modelId="{AFDA8170-BE7E-42E6-9912-816DB59AC8D3}" type="pres">
      <dgm:prSet presAssocID="{BEFA81C1-DB25-4424-9EF0-5769B1F9EA52}" presName="connectorText" presStyleLbl="sibTrans2D1" presStyleIdx="1" presStyleCnt="5"/>
      <dgm:spPr/>
    </dgm:pt>
    <dgm:pt modelId="{F3F8CF88-9BF7-4D99-9AD8-EFDBC294C9AF}" type="pres">
      <dgm:prSet presAssocID="{5598F434-C8CB-4F20-A8C9-764044595C2C}" presName="node" presStyleLbl="node1" presStyleIdx="2" presStyleCnt="5">
        <dgm:presLayoutVars>
          <dgm:bulletEnabled val="1"/>
        </dgm:presLayoutVars>
      </dgm:prSet>
      <dgm:spPr/>
    </dgm:pt>
    <dgm:pt modelId="{B2AD7A11-F716-48A3-984A-B341EF544BAC}" type="pres">
      <dgm:prSet presAssocID="{D5CFD5D7-3D22-4304-8902-A60181023C19}" presName="sibTrans" presStyleLbl="sibTrans2D1" presStyleIdx="2" presStyleCnt="5"/>
      <dgm:spPr/>
    </dgm:pt>
    <dgm:pt modelId="{259E1A20-7169-4238-9029-C586386C5A40}" type="pres">
      <dgm:prSet presAssocID="{D5CFD5D7-3D22-4304-8902-A60181023C19}" presName="connectorText" presStyleLbl="sibTrans2D1" presStyleIdx="2" presStyleCnt="5"/>
      <dgm:spPr/>
    </dgm:pt>
    <dgm:pt modelId="{18D66936-748F-4052-8F4E-F1EB5A09269B}" type="pres">
      <dgm:prSet presAssocID="{CEAF934C-1739-4D7B-8359-C59A02A1FC6A}" presName="node" presStyleLbl="node1" presStyleIdx="3" presStyleCnt="5">
        <dgm:presLayoutVars>
          <dgm:bulletEnabled val="1"/>
        </dgm:presLayoutVars>
      </dgm:prSet>
      <dgm:spPr/>
    </dgm:pt>
    <dgm:pt modelId="{9A25D708-6362-445D-A897-AFD982DD30A7}" type="pres">
      <dgm:prSet presAssocID="{FCE0CF91-86BC-4B4B-AE00-AB454B3DB7CC}" presName="sibTrans" presStyleLbl="sibTrans2D1" presStyleIdx="3" presStyleCnt="5"/>
      <dgm:spPr/>
    </dgm:pt>
    <dgm:pt modelId="{1DD53A0B-871E-43CA-930C-E83323776939}" type="pres">
      <dgm:prSet presAssocID="{FCE0CF91-86BC-4B4B-AE00-AB454B3DB7CC}" presName="connectorText" presStyleLbl="sibTrans2D1" presStyleIdx="3" presStyleCnt="5"/>
      <dgm:spPr/>
    </dgm:pt>
    <dgm:pt modelId="{211B76A4-D4E0-4722-AD38-2C89AA426D96}" type="pres">
      <dgm:prSet presAssocID="{2912C2B1-B352-4528-AB5C-8241A6386843}" presName="node" presStyleLbl="node1" presStyleIdx="4" presStyleCnt="5">
        <dgm:presLayoutVars>
          <dgm:bulletEnabled val="1"/>
        </dgm:presLayoutVars>
      </dgm:prSet>
      <dgm:spPr/>
    </dgm:pt>
    <dgm:pt modelId="{57988878-D3F0-4FFA-B796-DEDD506B748A}" type="pres">
      <dgm:prSet presAssocID="{E0CC42F2-46C4-46B2-8041-6FD3649FB338}" presName="sibTrans" presStyleLbl="sibTrans2D1" presStyleIdx="4" presStyleCnt="5"/>
      <dgm:spPr/>
    </dgm:pt>
    <dgm:pt modelId="{2A66E95A-E675-4533-AE36-BE74D9CF14E5}" type="pres">
      <dgm:prSet presAssocID="{E0CC42F2-46C4-46B2-8041-6FD3649FB338}" presName="connectorText" presStyleLbl="sibTrans2D1" presStyleIdx="4" presStyleCnt="5"/>
      <dgm:spPr/>
    </dgm:pt>
  </dgm:ptLst>
  <dgm:cxnLst>
    <dgm:cxn modelId="{D425B20F-EC7A-4FC9-BF56-76652DC7EF22}" srcId="{731357FA-70F6-4B08-AB28-06D65EE8CC58}" destId="{2912C2B1-B352-4528-AB5C-8241A6386843}" srcOrd="4" destOrd="0" parTransId="{2AD11AAE-7945-4F45-ADCB-D74BD2EE38CD}" sibTransId="{E0CC42F2-46C4-46B2-8041-6FD3649FB338}"/>
    <dgm:cxn modelId="{EA668917-9B59-47FF-846C-1849A0926750}" srcId="{731357FA-70F6-4B08-AB28-06D65EE8CC58}" destId="{C326A685-9651-4F5B-B1C3-6396AC1B5B91}" srcOrd="0" destOrd="0" parTransId="{3B44C463-4A23-4882-B76E-E8B7DFF0A234}" sibTransId="{722AA32C-74E8-4F8F-B53D-DF431709961D}"/>
    <dgm:cxn modelId="{DCB34934-D10B-4A23-B5B7-BF53C4A8CD60}" type="presOf" srcId="{D5CFD5D7-3D22-4304-8902-A60181023C19}" destId="{B2AD7A11-F716-48A3-984A-B341EF544BAC}" srcOrd="0" destOrd="0" presId="urn:microsoft.com/office/officeart/2005/8/layout/cycle2"/>
    <dgm:cxn modelId="{43E02C3E-CE91-48D6-8D38-0622811AA36A}" type="presOf" srcId="{C326A685-9651-4F5B-B1C3-6396AC1B5B91}" destId="{3E95B92F-1DE5-45B5-B29B-90E3183CA734}" srcOrd="0" destOrd="0" presId="urn:microsoft.com/office/officeart/2005/8/layout/cycle2"/>
    <dgm:cxn modelId="{54A12364-A203-4820-86C1-80F02022999C}" type="presOf" srcId="{E0CC42F2-46C4-46B2-8041-6FD3649FB338}" destId="{2A66E95A-E675-4533-AE36-BE74D9CF14E5}" srcOrd="1" destOrd="0" presId="urn:microsoft.com/office/officeart/2005/8/layout/cycle2"/>
    <dgm:cxn modelId="{D978C965-EA39-48AB-A204-671BE015C6A1}" type="presOf" srcId="{722AA32C-74E8-4F8F-B53D-DF431709961D}" destId="{2B18B566-74D3-4EC1-809E-B79AA80B3E38}" srcOrd="1" destOrd="0" presId="urn:microsoft.com/office/officeart/2005/8/layout/cycle2"/>
    <dgm:cxn modelId="{C0FD876B-D674-4970-BA63-D7D4FE181042}" type="presOf" srcId="{2912C2B1-B352-4528-AB5C-8241A6386843}" destId="{211B76A4-D4E0-4722-AD38-2C89AA426D96}" srcOrd="0" destOrd="0" presId="urn:microsoft.com/office/officeart/2005/8/layout/cycle2"/>
    <dgm:cxn modelId="{158D1750-2F0D-4454-9F1C-D95CC1DBB9BD}" type="presOf" srcId="{722AA32C-74E8-4F8F-B53D-DF431709961D}" destId="{311CC3B2-553B-472B-BB92-55D74D9B6F31}" srcOrd="0" destOrd="0" presId="urn:microsoft.com/office/officeart/2005/8/layout/cycle2"/>
    <dgm:cxn modelId="{2C9211A1-CBE2-4100-81DB-1CD343F0B43C}" type="presOf" srcId="{D5CFD5D7-3D22-4304-8902-A60181023C19}" destId="{259E1A20-7169-4238-9029-C586386C5A40}" srcOrd="1" destOrd="0" presId="urn:microsoft.com/office/officeart/2005/8/layout/cycle2"/>
    <dgm:cxn modelId="{509BAEA2-113C-4897-8334-D6031BFCE1FD}" type="presOf" srcId="{5598F434-C8CB-4F20-A8C9-764044595C2C}" destId="{F3F8CF88-9BF7-4D99-9AD8-EFDBC294C9AF}" srcOrd="0" destOrd="0" presId="urn:microsoft.com/office/officeart/2005/8/layout/cycle2"/>
    <dgm:cxn modelId="{F5C196A3-D6BC-466F-9914-0CFDCC9AD789}" type="presOf" srcId="{BEFA81C1-DB25-4424-9EF0-5769B1F9EA52}" destId="{AFDA8170-BE7E-42E6-9912-816DB59AC8D3}" srcOrd="1" destOrd="0" presId="urn:microsoft.com/office/officeart/2005/8/layout/cycle2"/>
    <dgm:cxn modelId="{F6A5A3AA-0EAC-4297-AF47-3C3D07FFE358}" type="presOf" srcId="{FCE0CF91-86BC-4B4B-AE00-AB454B3DB7CC}" destId="{1DD53A0B-871E-43CA-930C-E83323776939}" srcOrd="1" destOrd="0" presId="urn:microsoft.com/office/officeart/2005/8/layout/cycle2"/>
    <dgm:cxn modelId="{A2BA18AE-1D51-41FD-A499-4D5EACDB3710}" type="presOf" srcId="{E0CC42F2-46C4-46B2-8041-6FD3649FB338}" destId="{57988878-D3F0-4FFA-B796-DEDD506B748A}" srcOrd="0" destOrd="0" presId="urn:microsoft.com/office/officeart/2005/8/layout/cycle2"/>
    <dgm:cxn modelId="{4731B9B8-5120-4CC9-9AA3-F78D6BD75634}" srcId="{731357FA-70F6-4B08-AB28-06D65EE8CC58}" destId="{5598F434-C8CB-4F20-A8C9-764044595C2C}" srcOrd="2" destOrd="0" parTransId="{DBA5CA2E-3F95-49D2-8D56-15096DAAAE12}" sibTransId="{D5CFD5D7-3D22-4304-8902-A60181023C19}"/>
    <dgm:cxn modelId="{419F8EBA-1AC6-4AAE-93D0-BD65E12D98DD}" srcId="{731357FA-70F6-4B08-AB28-06D65EE8CC58}" destId="{CEAF934C-1739-4D7B-8359-C59A02A1FC6A}" srcOrd="3" destOrd="0" parTransId="{66CEAAE4-91C0-4F26-9A5F-B1FC8D2FD2DA}" sibTransId="{FCE0CF91-86BC-4B4B-AE00-AB454B3DB7CC}"/>
    <dgm:cxn modelId="{0A4254BB-AD60-4138-8319-2B007080F720}" type="presOf" srcId="{CEAF934C-1739-4D7B-8359-C59A02A1FC6A}" destId="{18D66936-748F-4052-8F4E-F1EB5A09269B}" srcOrd="0" destOrd="0" presId="urn:microsoft.com/office/officeart/2005/8/layout/cycle2"/>
    <dgm:cxn modelId="{9F849DCB-A23A-45CC-828A-FE32BF258994}" srcId="{731357FA-70F6-4B08-AB28-06D65EE8CC58}" destId="{CE69BDB0-1CBA-4BD2-A376-431531FD0E68}" srcOrd="1" destOrd="0" parTransId="{1D4F3FBA-DE2D-4F8C-895C-A68F5D9BE957}" sibTransId="{BEFA81C1-DB25-4424-9EF0-5769B1F9EA52}"/>
    <dgm:cxn modelId="{9E2011D5-8194-4576-BC8D-6DD4610D367D}" type="presOf" srcId="{BEFA81C1-DB25-4424-9EF0-5769B1F9EA52}" destId="{10A06C8F-172A-45D5-B7BA-45A70124C154}" srcOrd="0" destOrd="0" presId="urn:microsoft.com/office/officeart/2005/8/layout/cycle2"/>
    <dgm:cxn modelId="{9DBB57D9-D92C-4830-832A-7B2D1A56F759}" type="presOf" srcId="{731357FA-70F6-4B08-AB28-06D65EE8CC58}" destId="{819F35A1-656A-4D67-AA00-EEBBFFFA47D4}" srcOrd="0" destOrd="0" presId="urn:microsoft.com/office/officeart/2005/8/layout/cycle2"/>
    <dgm:cxn modelId="{A48EF8EA-AB00-48A4-9438-BAA641745817}" type="presOf" srcId="{FCE0CF91-86BC-4B4B-AE00-AB454B3DB7CC}" destId="{9A25D708-6362-445D-A897-AFD982DD30A7}" srcOrd="0" destOrd="0" presId="urn:microsoft.com/office/officeart/2005/8/layout/cycle2"/>
    <dgm:cxn modelId="{54EBDDF1-AF9B-44DA-A506-5E4E57B92FEE}" type="presOf" srcId="{CE69BDB0-1CBA-4BD2-A376-431531FD0E68}" destId="{63E2B4D4-F82B-491E-9541-27709922919B}" srcOrd="0" destOrd="0" presId="urn:microsoft.com/office/officeart/2005/8/layout/cycle2"/>
    <dgm:cxn modelId="{5304DABC-48A2-4491-8511-442C5EC4F73A}" type="presParOf" srcId="{819F35A1-656A-4D67-AA00-EEBBFFFA47D4}" destId="{3E95B92F-1DE5-45B5-B29B-90E3183CA734}" srcOrd="0" destOrd="0" presId="urn:microsoft.com/office/officeart/2005/8/layout/cycle2"/>
    <dgm:cxn modelId="{C625BA62-C295-4068-9869-8C9F7A26F47C}" type="presParOf" srcId="{819F35A1-656A-4D67-AA00-EEBBFFFA47D4}" destId="{311CC3B2-553B-472B-BB92-55D74D9B6F31}" srcOrd="1" destOrd="0" presId="urn:microsoft.com/office/officeart/2005/8/layout/cycle2"/>
    <dgm:cxn modelId="{A49F2B94-17A8-41C6-A454-75476B2D9E5A}" type="presParOf" srcId="{311CC3B2-553B-472B-BB92-55D74D9B6F31}" destId="{2B18B566-74D3-4EC1-809E-B79AA80B3E38}" srcOrd="0" destOrd="0" presId="urn:microsoft.com/office/officeart/2005/8/layout/cycle2"/>
    <dgm:cxn modelId="{81C32229-C847-4DD1-9D55-FCC92A510225}" type="presParOf" srcId="{819F35A1-656A-4D67-AA00-EEBBFFFA47D4}" destId="{63E2B4D4-F82B-491E-9541-27709922919B}" srcOrd="2" destOrd="0" presId="urn:microsoft.com/office/officeart/2005/8/layout/cycle2"/>
    <dgm:cxn modelId="{DBFC9FD1-A279-4072-B7CB-FAA796EA705E}" type="presParOf" srcId="{819F35A1-656A-4D67-AA00-EEBBFFFA47D4}" destId="{10A06C8F-172A-45D5-B7BA-45A70124C154}" srcOrd="3" destOrd="0" presId="urn:microsoft.com/office/officeart/2005/8/layout/cycle2"/>
    <dgm:cxn modelId="{36EC6298-DEFE-423B-8303-02A3E32550C5}" type="presParOf" srcId="{10A06C8F-172A-45D5-B7BA-45A70124C154}" destId="{AFDA8170-BE7E-42E6-9912-816DB59AC8D3}" srcOrd="0" destOrd="0" presId="urn:microsoft.com/office/officeart/2005/8/layout/cycle2"/>
    <dgm:cxn modelId="{106DB456-3D9F-4EA2-92CD-40253A910D8B}" type="presParOf" srcId="{819F35A1-656A-4D67-AA00-EEBBFFFA47D4}" destId="{F3F8CF88-9BF7-4D99-9AD8-EFDBC294C9AF}" srcOrd="4" destOrd="0" presId="urn:microsoft.com/office/officeart/2005/8/layout/cycle2"/>
    <dgm:cxn modelId="{CF96436D-7C62-4CA0-BCBF-76B64393813D}" type="presParOf" srcId="{819F35A1-656A-4D67-AA00-EEBBFFFA47D4}" destId="{B2AD7A11-F716-48A3-984A-B341EF544BAC}" srcOrd="5" destOrd="0" presId="urn:microsoft.com/office/officeart/2005/8/layout/cycle2"/>
    <dgm:cxn modelId="{E52D5BD7-5972-41ED-BDB7-F63ED22C80C0}" type="presParOf" srcId="{B2AD7A11-F716-48A3-984A-B341EF544BAC}" destId="{259E1A20-7169-4238-9029-C586386C5A40}" srcOrd="0" destOrd="0" presId="urn:microsoft.com/office/officeart/2005/8/layout/cycle2"/>
    <dgm:cxn modelId="{D5733378-3367-499B-8DDD-A593B02B44BE}" type="presParOf" srcId="{819F35A1-656A-4D67-AA00-EEBBFFFA47D4}" destId="{18D66936-748F-4052-8F4E-F1EB5A09269B}" srcOrd="6" destOrd="0" presId="urn:microsoft.com/office/officeart/2005/8/layout/cycle2"/>
    <dgm:cxn modelId="{10453A28-96D5-4640-8162-AE743B4B77C9}" type="presParOf" srcId="{819F35A1-656A-4D67-AA00-EEBBFFFA47D4}" destId="{9A25D708-6362-445D-A897-AFD982DD30A7}" srcOrd="7" destOrd="0" presId="urn:microsoft.com/office/officeart/2005/8/layout/cycle2"/>
    <dgm:cxn modelId="{4CEEF428-7534-4EF0-BBD6-9CF70C7080E4}" type="presParOf" srcId="{9A25D708-6362-445D-A897-AFD982DD30A7}" destId="{1DD53A0B-871E-43CA-930C-E83323776939}" srcOrd="0" destOrd="0" presId="urn:microsoft.com/office/officeart/2005/8/layout/cycle2"/>
    <dgm:cxn modelId="{78684BE3-2B92-4308-A884-AD55FD86DDBB}" type="presParOf" srcId="{819F35A1-656A-4D67-AA00-EEBBFFFA47D4}" destId="{211B76A4-D4E0-4722-AD38-2C89AA426D96}" srcOrd="8" destOrd="0" presId="urn:microsoft.com/office/officeart/2005/8/layout/cycle2"/>
    <dgm:cxn modelId="{580F5863-149D-46C0-BEF4-FFC177E31DED}" type="presParOf" srcId="{819F35A1-656A-4D67-AA00-EEBBFFFA47D4}" destId="{57988878-D3F0-4FFA-B796-DEDD506B748A}" srcOrd="9" destOrd="0" presId="urn:microsoft.com/office/officeart/2005/8/layout/cycle2"/>
    <dgm:cxn modelId="{B052D734-1132-4D94-AF08-8A7DF96532A9}" type="presParOf" srcId="{57988878-D3F0-4FFA-B796-DEDD506B748A}" destId="{2A66E95A-E675-4533-AE36-BE74D9CF14E5}" srcOrd="0" destOrd="0" presId="urn:microsoft.com/office/officeart/2005/8/layout/cycle2"/>
  </dgm:cxnLst>
  <dgm:bg/>
  <dgm:whole/>
  <dgm:extLst>
    <a:ext uri="http://schemas.microsoft.com/office/drawing/2008/diagram">
      <dsp:dataModelExt xmlns:dsp="http://schemas.microsoft.com/office/drawing/2008/diagram" relId="rId170" minVer="http://schemas.openxmlformats.org/drawingml/2006/diagram"/>
    </a:ext>
  </dgm:extLst>
</dgm:dataModel>
</file>

<file path=word/diagrams/data33.xml><?xml version="1.0" encoding="utf-8"?>
<dgm:dataModel xmlns:dgm="http://schemas.openxmlformats.org/drawingml/2006/diagram" xmlns:a="http://schemas.openxmlformats.org/drawingml/2006/main">
  <dgm:ptLst>
    <dgm:pt modelId="{97A856C5-ED68-4904-B5C5-924E6B3D10BC}" type="doc">
      <dgm:prSet loTypeId="urn:microsoft.com/office/officeart/2009/layout/CircleArrowProcess" loCatId="process" qsTypeId="urn:microsoft.com/office/officeart/2005/8/quickstyle/simple1" qsCatId="simple" csTypeId="urn:microsoft.com/office/officeart/2005/8/colors/accent1_2" csCatId="accent1" phldr="1"/>
      <dgm:spPr/>
      <dgm:t>
        <a:bodyPr/>
        <a:lstStyle/>
        <a:p>
          <a:endParaRPr lang="ru-RU"/>
        </a:p>
      </dgm:t>
    </dgm:pt>
    <dgm:pt modelId="{2E3A35AE-F842-4DC9-9102-748060AD464F}">
      <dgm:prSet phldrT="[Текст]"/>
      <dgm:spPr/>
      <dgm:t>
        <a:bodyPr/>
        <a:lstStyle/>
        <a:p>
          <a:r>
            <a:rPr lang="ru-RU"/>
            <a:t>фізичне та психічне</a:t>
          </a:r>
        </a:p>
      </dgm:t>
    </dgm:pt>
    <dgm:pt modelId="{92EBD78E-56AB-4C42-A3D4-AEAE0137A0C9}" type="parTrans" cxnId="{E808CB93-CECD-4543-800B-7D667FEDA331}">
      <dgm:prSet/>
      <dgm:spPr/>
      <dgm:t>
        <a:bodyPr/>
        <a:lstStyle/>
        <a:p>
          <a:endParaRPr lang="ru-RU"/>
        </a:p>
      </dgm:t>
    </dgm:pt>
    <dgm:pt modelId="{38827518-42C1-4AC6-90C5-EF88CA29D2F5}" type="sibTrans" cxnId="{E808CB93-CECD-4543-800B-7D667FEDA331}">
      <dgm:prSet/>
      <dgm:spPr/>
      <dgm:t>
        <a:bodyPr/>
        <a:lstStyle/>
        <a:p>
          <a:endParaRPr lang="ru-RU"/>
        </a:p>
      </dgm:t>
    </dgm:pt>
    <dgm:pt modelId="{D86D4939-C9CC-4F97-88FF-0277A77E68CD}">
      <dgm:prSet phldrT="[Текст]"/>
      <dgm:spPr/>
      <dgm:t>
        <a:bodyPr/>
        <a:lstStyle/>
        <a:p>
          <a:r>
            <a:rPr lang="ru-RU"/>
            <a:t>внутрішнє та зовнішнє</a:t>
          </a:r>
        </a:p>
      </dgm:t>
    </dgm:pt>
    <dgm:pt modelId="{D2C6AD51-903A-43B5-85AF-02E7EAAF1398}" type="parTrans" cxnId="{44B6A953-E080-4B55-B2C1-B89D22C4DA1B}">
      <dgm:prSet/>
      <dgm:spPr/>
      <dgm:t>
        <a:bodyPr/>
        <a:lstStyle/>
        <a:p>
          <a:endParaRPr lang="ru-RU"/>
        </a:p>
      </dgm:t>
    </dgm:pt>
    <dgm:pt modelId="{671CB990-70A1-471A-8B54-1AC3BE2A0085}" type="sibTrans" cxnId="{44B6A953-E080-4B55-B2C1-B89D22C4DA1B}">
      <dgm:prSet/>
      <dgm:spPr/>
      <dgm:t>
        <a:bodyPr/>
        <a:lstStyle/>
        <a:p>
          <a:endParaRPr lang="ru-RU"/>
        </a:p>
      </dgm:t>
    </dgm:pt>
    <dgm:pt modelId="{C92DDD02-079E-49E1-8B7F-66AB65575B84}">
      <dgm:prSet phldrT="[Текст]"/>
      <dgm:spPr/>
      <dgm:t>
        <a:bodyPr/>
        <a:lstStyle/>
        <a:p>
          <a:r>
            <a:rPr lang="ru-RU"/>
            <a:t>тілесне та духовне</a:t>
          </a:r>
        </a:p>
      </dgm:t>
    </dgm:pt>
    <dgm:pt modelId="{9C4B1D97-9A05-4E9A-9315-68491E957213}" type="parTrans" cxnId="{F140F6E0-9A3D-47BE-9B42-27E7DD967890}">
      <dgm:prSet/>
      <dgm:spPr/>
      <dgm:t>
        <a:bodyPr/>
        <a:lstStyle/>
        <a:p>
          <a:endParaRPr lang="ru-RU"/>
        </a:p>
      </dgm:t>
    </dgm:pt>
    <dgm:pt modelId="{4B8DFE72-9D0A-4494-838E-43546B37D295}" type="sibTrans" cxnId="{F140F6E0-9A3D-47BE-9B42-27E7DD967890}">
      <dgm:prSet/>
      <dgm:spPr/>
      <dgm:t>
        <a:bodyPr/>
        <a:lstStyle/>
        <a:p>
          <a:endParaRPr lang="ru-RU"/>
        </a:p>
      </dgm:t>
    </dgm:pt>
    <dgm:pt modelId="{BA062C4F-051B-4A15-BE8A-78E9B34BB9E0}" type="pres">
      <dgm:prSet presAssocID="{97A856C5-ED68-4904-B5C5-924E6B3D10BC}" presName="Name0" presStyleCnt="0">
        <dgm:presLayoutVars>
          <dgm:chMax val="7"/>
          <dgm:chPref val="7"/>
          <dgm:dir/>
          <dgm:animLvl val="lvl"/>
        </dgm:presLayoutVars>
      </dgm:prSet>
      <dgm:spPr/>
    </dgm:pt>
    <dgm:pt modelId="{9F6ADB4B-169E-4AE5-9BDB-0D0CB56C3BF8}" type="pres">
      <dgm:prSet presAssocID="{2E3A35AE-F842-4DC9-9102-748060AD464F}" presName="Accent1" presStyleCnt="0"/>
      <dgm:spPr/>
    </dgm:pt>
    <dgm:pt modelId="{8653032A-9611-44DA-BFC6-D40608BD37E3}" type="pres">
      <dgm:prSet presAssocID="{2E3A35AE-F842-4DC9-9102-748060AD464F}" presName="Accent" presStyleLbl="node1" presStyleIdx="0" presStyleCnt="3"/>
      <dgm:spPr/>
    </dgm:pt>
    <dgm:pt modelId="{2FF03A52-0BA1-4F76-8393-E3C81A7A0BD6}" type="pres">
      <dgm:prSet presAssocID="{2E3A35AE-F842-4DC9-9102-748060AD464F}" presName="Parent1" presStyleLbl="revTx" presStyleIdx="0" presStyleCnt="3">
        <dgm:presLayoutVars>
          <dgm:chMax val="1"/>
          <dgm:chPref val="1"/>
          <dgm:bulletEnabled val="1"/>
        </dgm:presLayoutVars>
      </dgm:prSet>
      <dgm:spPr/>
    </dgm:pt>
    <dgm:pt modelId="{D59FC764-FDB8-480E-B629-CEC95A49A490}" type="pres">
      <dgm:prSet presAssocID="{D86D4939-C9CC-4F97-88FF-0277A77E68CD}" presName="Accent2" presStyleCnt="0"/>
      <dgm:spPr/>
    </dgm:pt>
    <dgm:pt modelId="{CFCD86DC-AC9D-487B-B602-36DA91A85B67}" type="pres">
      <dgm:prSet presAssocID="{D86D4939-C9CC-4F97-88FF-0277A77E68CD}" presName="Accent" presStyleLbl="node1" presStyleIdx="1" presStyleCnt="3"/>
      <dgm:spPr/>
    </dgm:pt>
    <dgm:pt modelId="{B2049B35-9FB9-4602-8BDC-7D1749C2D718}" type="pres">
      <dgm:prSet presAssocID="{D86D4939-C9CC-4F97-88FF-0277A77E68CD}" presName="Parent2" presStyleLbl="revTx" presStyleIdx="1" presStyleCnt="3">
        <dgm:presLayoutVars>
          <dgm:chMax val="1"/>
          <dgm:chPref val="1"/>
          <dgm:bulletEnabled val="1"/>
        </dgm:presLayoutVars>
      </dgm:prSet>
      <dgm:spPr/>
    </dgm:pt>
    <dgm:pt modelId="{9A296EC5-0604-4824-923A-09539090FB55}" type="pres">
      <dgm:prSet presAssocID="{C92DDD02-079E-49E1-8B7F-66AB65575B84}" presName="Accent3" presStyleCnt="0"/>
      <dgm:spPr/>
    </dgm:pt>
    <dgm:pt modelId="{35B4B4A4-F12D-48B9-9263-FC127729CE8C}" type="pres">
      <dgm:prSet presAssocID="{C92DDD02-079E-49E1-8B7F-66AB65575B84}" presName="Accent" presStyleLbl="node1" presStyleIdx="2" presStyleCnt="3"/>
      <dgm:spPr/>
    </dgm:pt>
    <dgm:pt modelId="{448E8D44-96A7-4D4F-A243-EC1688A8C837}" type="pres">
      <dgm:prSet presAssocID="{C92DDD02-079E-49E1-8B7F-66AB65575B84}" presName="Parent3" presStyleLbl="revTx" presStyleIdx="2" presStyleCnt="3">
        <dgm:presLayoutVars>
          <dgm:chMax val="1"/>
          <dgm:chPref val="1"/>
          <dgm:bulletEnabled val="1"/>
        </dgm:presLayoutVars>
      </dgm:prSet>
      <dgm:spPr/>
    </dgm:pt>
  </dgm:ptLst>
  <dgm:cxnLst>
    <dgm:cxn modelId="{559E8224-217E-4B6C-BCE3-AE107791E67B}" type="presOf" srcId="{2E3A35AE-F842-4DC9-9102-748060AD464F}" destId="{2FF03A52-0BA1-4F76-8393-E3C81A7A0BD6}" srcOrd="0" destOrd="0" presId="urn:microsoft.com/office/officeart/2009/layout/CircleArrowProcess"/>
    <dgm:cxn modelId="{44B6A953-E080-4B55-B2C1-B89D22C4DA1B}" srcId="{97A856C5-ED68-4904-B5C5-924E6B3D10BC}" destId="{D86D4939-C9CC-4F97-88FF-0277A77E68CD}" srcOrd="1" destOrd="0" parTransId="{D2C6AD51-903A-43B5-85AF-02E7EAAF1398}" sibTransId="{671CB990-70A1-471A-8B54-1AC3BE2A0085}"/>
    <dgm:cxn modelId="{E808CB93-CECD-4543-800B-7D667FEDA331}" srcId="{97A856C5-ED68-4904-B5C5-924E6B3D10BC}" destId="{2E3A35AE-F842-4DC9-9102-748060AD464F}" srcOrd="0" destOrd="0" parTransId="{92EBD78E-56AB-4C42-A3D4-AEAE0137A0C9}" sibTransId="{38827518-42C1-4AC6-90C5-EF88CA29D2F5}"/>
    <dgm:cxn modelId="{F140F6E0-9A3D-47BE-9B42-27E7DD967890}" srcId="{97A856C5-ED68-4904-B5C5-924E6B3D10BC}" destId="{C92DDD02-079E-49E1-8B7F-66AB65575B84}" srcOrd="2" destOrd="0" parTransId="{9C4B1D97-9A05-4E9A-9315-68491E957213}" sibTransId="{4B8DFE72-9D0A-4494-838E-43546B37D295}"/>
    <dgm:cxn modelId="{94CD28EA-C60D-4429-8BE7-2E6380CF70BD}" type="presOf" srcId="{D86D4939-C9CC-4F97-88FF-0277A77E68CD}" destId="{B2049B35-9FB9-4602-8BDC-7D1749C2D718}" srcOrd="0" destOrd="0" presId="urn:microsoft.com/office/officeart/2009/layout/CircleArrowProcess"/>
    <dgm:cxn modelId="{DD2A70F0-C906-4032-8D3E-73CC9D87FD4D}" type="presOf" srcId="{C92DDD02-079E-49E1-8B7F-66AB65575B84}" destId="{448E8D44-96A7-4D4F-A243-EC1688A8C837}" srcOrd="0" destOrd="0" presId="urn:microsoft.com/office/officeart/2009/layout/CircleArrowProcess"/>
    <dgm:cxn modelId="{79BAC3F1-41EC-4EB5-8D98-DC55792F6872}" type="presOf" srcId="{97A856C5-ED68-4904-B5C5-924E6B3D10BC}" destId="{BA062C4F-051B-4A15-BE8A-78E9B34BB9E0}" srcOrd="0" destOrd="0" presId="urn:microsoft.com/office/officeart/2009/layout/CircleArrowProcess"/>
    <dgm:cxn modelId="{2D46263D-0A89-4AB9-A599-7A0330B96AC6}" type="presParOf" srcId="{BA062C4F-051B-4A15-BE8A-78E9B34BB9E0}" destId="{9F6ADB4B-169E-4AE5-9BDB-0D0CB56C3BF8}" srcOrd="0" destOrd="0" presId="urn:microsoft.com/office/officeart/2009/layout/CircleArrowProcess"/>
    <dgm:cxn modelId="{EC33BB64-21DD-405E-B3AC-C1EFCA3A39DC}" type="presParOf" srcId="{9F6ADB4B-169E-4AE5-9BDB-0D0CB56C3BF8}" destId="{8653032A-9611-44DA-BFC6-D40608BD37E3}" srcOrd="0" destOrd="0" presId="urn:microsoft.com/office/officeart/2009/layout/CircleArrowProcess"/>
    <dgm:cxn modelId="{55BF58DE-1E12-4E6A-9474-05443A4847E9}" type="presParOf" srcId="{BA062C4F-051B-4A15-BE8A-78E9B34BB9E0}" destId="{2FF03A52-0BA1-4F76-8393-E3C81A7A0BD6}" srcOrd="1" destOrd="0" presId="urn:microsoft.com/office/officeart/2009/layout/CircleArrowProcess"/>
    <dgm:cxn modelId="{EAA40305-C716-467E-885D-80873A222A11}" type="presParOf" srcId="{BA062C4F-051B-4A15-BE8A-78E9B34BB9E0}" destId="{D59FC764-FDB8-480E-B629-CEC95A49A490}" srcOrd="2" destOrd="0" presId="urn:microsoft.com/office/officeart/2009/layout/CircleArrowProcess"/>
    <dgm:cxn modelId="{6B781E78-E5C2-4CEE-816A-0BE7D471E9A7}" type="presParOf" srcId="{D59FC764-FDB8-480E-B629-CEC95A49A490}" destId="{CFCD86DC-AC9D-487B-B602-36DA91A85B67}" srcOrd="0" destOrd="0" presId="urn:microsoft.com/office/officeart/2009/layout/CircleArrowProcess"/>
    <dgm:cxn modelId="{8399ADBF-6B0B-419C-BC25-A837A9F2A738}" type="presParOf" srcId="{BA062C4F-051B-4A15-BE8A-78E9B34BB9E0}" destId="{B2049B35-9FB9-4602-8BDC-7D1749C2D718}" srcOrd="3" destOrd="0" presId="urn:microsoft.com/office/officeart/2009/layout/CircleArrowProcess"/>
    <dgm:cxn modelId="{74B02625-5E13-4CD5-9CD1-2A318B34B529}" type="presParOf" srcId="{BA062C4F-051B-4A15-BE8A-78E9B34BB9E0}" destId="{9A296EC5-0604-4824-923A-09539090FB55}" srcOrd="4" destOrd="0" presId="urn:microsoft.com/office/officeart/2009/layout/CircleArrowProcess"/>
    <dgm:cxn modelId="{DB94A509-5DBB-4266-943C-B3F070F2089D}" type="presParOf" srcId="{9A296EC5-0604-4824-923A-09539090FB55}" destId="{35B4B4A4-F12D-48B9-9263-FC127729CE8C}" srcOrd="0" destOrd="0" presId="urn:microsoft.com/office/officeart/2009/layout/CircleArrowProcess"/>
    <dgm:cxn modelId="{24BBE94D-582F-482A-AB3B-AF3CFE9F9954}" type="presParOf" srcId="{BA062C4F-051B-4A15-BE8A-78E9B34BB9E0}" destId="{448E8D44-96A7-4D4F-A243-EC1688A8C837}" srcOrd="5" destOrd="0" presId="urn:microsoft.com/office/officeart/2009/layout/CircleArrowProcess"/>
  </dgm:cxnLst>
  <dgm:bg/>
  <dgm:whole/>
  <dgm:extLst>
    <a:ext uri="http://schemas.microsoft.com/office/drawing/2008/diagram">
      <dsp:dataModelExt xmlns:dsp="http://schemas.microsoft.com/office/drawing/2008/diagram" relId="rId175" minVer="http://schemas.openxmlformats.org/drawingml/2006/diagram"/>
    </a:ext>
  </dgm:extLst>
</dgm:dataModel>
</file>

<file path=word/diagrams/data34.xml><?xml version="1.0" encoding="utf-8"?>
<dgm:dataModel xmlns:dgm="http://schemas.openxmlformats.org/drawingml/2006/diagram" xmlns:a="http://schemas.openxmlformats.org/drawingml/2006/main">
  <dgm:ptLst>
    <dgm:pt modelId="{82CD3FA6-447F-4B9D-A3A1-825F584F1973}" type="doc">
      <dgm:prSet loTypeId="urn:microsoft.com/office/officeart/2005/8/layout/hProcess9" loCatId="process" qsTypeId="urn:microsoft.com/office/officeart/2005/8/quickstyle/simple1" qsCatId="simple" csTypeId="urn:microsoft.com/office/officeart/2005/8/colors/accent1_2" csCatId="accent1" phldr="1"/>
      <dgm:spPr/>
    </dgm:pt>
    <dgm:pt modelId="{C6AE69B1-6882-4F2A-8836-BEEC7D578794}">
      <dgm:prSet phldrT="[Текст]"/>
      <dgm:spPr/>
      <dgm:t>
        <a:bodyPr/>
        <a:lstStyle/>
        <a:p>
          <a:r>
            <a:rPr lang="ru-RU">
              <a:solidFill>
                <a:sysClr val="windowText" lastClr="000000"/>
              </a:solidFill>
            </a:rPr>
            <a:t> </a:t>
          </a:r>
          <a:r>
            <a:rPr lang="ru-RU" i="1">
              <a:solidFill>
                <a:sysClr val="windowText" lastClr="000000"/>
              </a:solidFill>
              <a:latin typeface="Times New Roman" panose="02020603050405020304" pitchFamily="18" charset="0"/>
              <a:cs typeface="Times New Roman" panose="02020603050405020304" pitchFamily="18" charset="0"/>
            </a:rPr>
            <a:t>живлення</a:t>
          </a:r>
        </a:p>
      </dgm:t>
    </dgm:pt>
    <dgm:pt modelId="{4D2A27C3-5560-43C8-854D-10592A59E18F}" type="parTrans" cxnId="{FA426E96-7794-4B3A-95F0-273D7C0C90A2}">
      <dgm:prSet/>
      <dgm:spPr/>
      <dgm:t>
        <a:bodyPr/>
        <a:lstStyle/>
        <a:p>
          <a:endParaRPr lang="ru-RU"/>
        </a:p>
      </dgm:t>
    </dgm:pt>
    <dgm:pt modelId="{B8954D37-6587-4C2A-9413-5C1DD8956D55}" type="sibTrans" cxnId="{FA426E96-7794-4B3A-95F0-273D7C0C90A2}">
      <dgm:prSet/>
      <dgm:spPr/>
      <dgm:t>
        <a:bodyPr/>
        <a:lstStyle/>
        <a:p>
          <a:endParaRPr lang="ru-RU"/>
        </a:p>
      </dgm:t>
    </dgm:pt>
    <dgm:pt modelId="{ACAB0861-C3BC-48B4-B5C8-DFA1CF28BDD7}">
      <dgm:prSet phldrT="[Текст]"/>
      <dgm:spPr/>
      <dgm:t>
        <a:bodyPr/>
        <a:lstStyle/>
        <a:p>
          <a:r>
            <a:rPr lang="ru-RU" i="1">
              <a:solidFill>
                <a:sysClr val="windowText" lastClr="000000"/>
              </a:solidFill>
              <a:latin typeface="Times New Roman" panose="02020603050405020304" pitchFamily="18" charset="0"/>
              <a:cs typeface="Times New Roman" panose="02020603050405020304" pitchFamily="18" charset="0"/>
            </a:rPr>
            <a:t> етика</a:t>
          </a:r>
        </a:p>
      </dgm:t>
    </dgm:pt>
    <dgm:pt modelId="{7F8B9643-648A-4733-95B2-ECF79B7A7087}" type="parTrans" cxnId="{F4F806A5-DD9E-4A15-9EC3-A0376832845A}">
      <dgm:prSet/>
      <dgm:spPr/>
      <dgm:t>
        <a:bodyPr/>
        <a:lstStyle/>
        <a:p>
          <a:endParaRPr lang="ru-RU"/>
        </a:p>
      </dgm:t>
    </dgm:pt>
    <dgm:pt modelId="{276C757C-664C-425E-885B-10AB3F634AD4}" type="sibTrans" cxnId="{F4F806A5-DD9E-4A15-9EC3-A0376832845A}">
      <dgm:prSet/>
      <dgm:spPr/>
      <dgm:t>
        <a:bodyPr/>
        <a:lstStyle/>
        <a:p>
          <a:endParaRPr lang="ru-RU"/>
        </a:p>
      </dgm:t>
    </dgm:pt>
    <dgm:pt modelId="{50CDFAF9-C2C3-48C3-BCD7-75ABE03BA60D}">
      <dgm:prSet phldrT="[Текст]"/>
      <dgm:spPr/>
      <dgm:t>
        <a:bodyPr/>
        <a:lstStyle/>
        <a:p>
          <a:r>
            <a:rPr lang="ru-RU" i="1">
              <a:solidFill>
                <a:sysClr val="windowText" lastClr="000000"/>
              </a:solidFill>
              <a:latin typeface="Times New Roman" panose="02020603050405020304" pitchFamily="18" charset="0"/>
              <a:cs typeface="Times New Roman" panose="02020603050405020304" pitchFamily="18" charset="0"/>
            </a:rPr>
            <a:t>гігієна</a:t>
          </a:r>
        </a:p>
      </dgm:t>
    </dgm:pt>
    <dgm:pt modelId="{7064B503-6550-4AE9-85C0-B0014A926D6F}" type="parTrans" cxnId="{A4180723-F7BA-40FB-B4EC-8F03C27FB6BE}">
      <dgm:prSet/>
      <dgm:spPr/>
      <dgm:t>
        <a:bodyPr/>
        <a:lstStyle/>
        <a:p>
          <a:endParaRPr lang="ru-RU"/>
        </a:p>
      </dgm:t>
    </dgm:pt>
    <dgm:pt modelId="{8B544C3D-C637-4233-AB1B-1FFA7A52DE6F}" type="sibTrans" cxnId="{A4180723-F7BA-40FB-B4EC-8F03C27FB6BE}">
      <dgm:prSet/>
      <dgm:spPr/>
      <dgm:t>
        <a:bodyPr/>
        <a:lstStyle/>
        <a:p>
          <a:endParaRPr lang="ru-RU"/>
        </a:p>
      </dgm:t>
    </dgm:pt>
    <dgm:pt modelId="{3C0F80B1-AA5A-469C-A2E9-CFFC9CFCBB9C}">
      <dgm:prSet phldrT="[Текст]"/>
      <dgm:spPr/>
      <dgm:t>
        <a:bodyPr/>
        <a:lstStyle/>
        <a:p>
          <a:r>
            <a:rPr lang="ru-RU" i="1">
              <a:solidFill>
                <a:sysClr val="windowText" lastClr="000000"/>
              </a:solidFill>
              <a:latin typeface="Times New Roman" panose="02020603050405020304" pitchFamily="18" charset="0"/>
              <a:cs typeface="Times New Roman" panose="02020603050405020304" pitchFamily="18" charset="0"/>
            </a:rPr>
            <a:t>вправляння</a:t>
          </a:r>
        </a:p>
      </dgm:t>
    </dgm:pt>
    <dgm:pt modelId="{397CE3B7-EE63-4CD2-9E79-8404048D9595}" type="parTrans" cxnId="{E261DB01-93DF-410C-A608-ADF0BCFF9416}">
      <dgm:prSet/>
      <dgm:spPr/>
      <dgm:t>
        <a:bodyPr/>
        <a:lstStyle/>
        <a:p>
          <a:endParaRPr lang="ru-RU"/>
        </a:p>
      </dgm:t>
    </dgm:pt>
    <dgm:pt modelId="{490A2F94-E7AA-45DB-A377-C59DD5715C7A}" type="sibTrans" cxnId="{E261DB01-93DF-410C-A608-ADF0BCFF9416}">
      <dgm:prSet/>
      <dgm:spPr/>
      <dgm:t>
        <a:bodyPr/>
        <a:lstStyle/>
        <a:p>
          <a:endParaRPr lang="ru-RU"/>
        </a:p>
      </dgm:t>
    </dgm:pt>
    <dgm:pt modelId="{5BBCA5A9-267D-4B9E-A13E-D41C24CCCA12}" type="pres">
      <dgm:prSet presAssocID="{82CD3FA6-447F-4B9D-A3A1-825F584F1973}" presName="CompostProcess" presStyleCnt="0">
        <dgm:presLayoutVars>
          <dgm:dir/>
          <dgm:resizeHandles val="exact"/>
        </dgm:presLayoutVars>
      </dgm:prSet>
      <dgm:spPr/>
    </dgm:pt>
    <dgm:pt modelId="{2FD2F652-B9AE-4C7C-8892-461CB969FADC}" type="pres">
      <dgm:prSet presAssocID="{82CD3FA6-447F-4B9D-A3A1-825F584F1973}" presName="arrow" presStyleLbl="bgShp" presStyleIdx="0" presStyleCnt="1"/>
      <dgm:spPr/>
    </dgm:pt>
    <dgm:pt modelId="{2024E54A-43F6-4FC7-8DAE-76FB09E934F9}" type="pres">
      <dgm:prSet presAssocID="{82CD3FA6-447F-4B9D-A3A1-825F584F1973}" presName="linearProcess" presStyleCnt="0"/>
      <dgm:spPr/>
    </dgm:pt>
    <dgm:pt modelId="{57E040BC-BC29-4843-A4CE-A4841DFB2F60}" type="pres">
      <dgm:prSet presAssocID="{C6AE69B1-6882-4F2A-8836-BEEC7D578794}" presName="textNode" presStyleLbl="node1" presStyleIdx="0" presStyleCnt="4">
        <dgm:presLayoutVars>
          <dgm:bulletEnabled val="1"/>
        </dgm:presLayoutVars>
      </dgm:prSet>
      <dgm:spPr/>
    </dgm:pt>
    <dgm:pt modelId="{DA3EEE92-3BA8-45C7-A3BF-0C4E8169B122}" type="pres">
      <dgm:prSet presAssocID="{B8954D37-6587-4C2A-9413-5C1DD8956D55}" presName="sibTrans" presStyleCnt="0"/>
      <dgm:spPr/>
    </dgm:pt>
    <dgm:pt modelId="{930C2B5B-72D6-4379-9F9B-C59B9A2C9D91}" type="pres">
      <dgm:prSet presAssocID="{ACAB0861-C3BC-48B4-B5C8-DFA1CF28BDD7}" presName="textNode" presStyleLbl="node1" presStyleIdx="1" presStyleCnt="4">
        <dgm:presLayoutVars>
          <dgm:bulletEnabled val="1"/>
        </dgm:presLayoutVars>
      </dgm:prSet>
      <dgm:spPr/>
    </dgm:pt>
    <dgm:pt modelId="{B20EDC92-9C3B-41D2-A8E4-AA861E0F93B9}" type="pres">
      <dgm:prSet presAssocID="{276C757C-664C-425E-885B-10AB3F634AD4}" presName="sibTrans" presStyleCnt="0"/>
      <dgm:spPr/>
    </dgm:pt>
    <dgm:pt modelId="{91E32B0F-DA1D-483A-B550-0BB2CA130208}" type="pres">
      <dgm:prSet presAssocID="{50CDFAF9-C2C3-48C3-BCD7-75ABE03BA60D}" presName="textNode" presStyleLbl="node1" presStyleIdx="2" presStyleCnt="4">
        <dgm:presLayoutVars>
          <dgm:bulletEnabled val="1"/>
        </dgm:presLayoutVars>
      </dgm:prSet>
      <dgm:spPr/>
    </dgm:pt>
    <dgm:pt modelId="{93C577B1-3EE2-4439-8493-A03CF2E4AA57}" type="pres">
      <dgm:prSet presAssocID="{8B544C3D-C637-4233-AB1B-1FFA7A52DE6F}" presName="sibTrans" presStyleCnt="0"/>
      <dgm:spPr/>
    </dgm:pt>
    <dgm:pt modelId="{BA0BD57A-5686-470C-BFFF-E75624A0E9A1}" type="pres">
      <dgm:prSet presAssocID="{3C0F80B1-AA5A-469C-A2E9-CFFC9CFCBB9C}" presName="textNode" presStyleLbl="node1" presStyleIdx="3" presStyleCnt="4">
        <dgm:presLayoutVars>
          <dgm:bulletEnabled val="1"/>
        </dgm:presLayoutVars>
      </dgm:prSet>
      <dgm:spPr/>
    </dgm:pt>
  </dgm:ptLst>
  <dgm:cxnLst>
    <dgm:cxn modelId="{E261DB01-93DF-410C-A608-ADF0BCFF9416}" srcId="{82CD3FA6-447F-4B9D-A3A1-825F584F1973}" destId="{3C0F80B1-AA5A-469C-A2E9-CFFC9CFCBB9C}" srcOrd="3" destOrd="0" parTransId="{397CE3B7-EE63-4CD2-9E79-8404048D9595}" sibTransId="{490A2F94-E7AA-45DB-A377-C59DD5715C7A}"/>
    <dgm:cxn modelId="{01032002-EC2D-4DC3-B9DB-40A6101515CF}" type="presOf" srcId="{50CDFAF9-C2C3-48C3-BCD7-75ABE03BA60D}" destId="{91E32B0F-DA1D-483A-B550-0BB2CA130208}" srcOrd="0" destOrd="0" presId="urn:microsoft.com/office/officeart/2005/8/layout/hProcess9"/>
    <dgm:cxn modelId="{B9791909-4A33-41E6-9987-497CF4E42382}" type="presOf" srcId="{C6AE69B1-6882-4F2A-8836-BEEC7D578794}" destId="{57E040BC-BC29-4843-A4CE-A4841DFB2F60}" srcOrd="0" destOrd="0" presId="urn:microsoft.com/office/officeart/2005/8/layout/hProcess9"/>
    <dgm:cxn modelId="{A4180723-F7BA-40FB-B4EC-8F03C27FB6BE}" srcId="{82CD3FA6-447F-4B9D-A3A1-825F584F1973}" destId="{50CDFAF9-C2C3-48C3-BCD7-75ABE03BA60D}" srcOrd="2" destOrd="0" parTransId="{7064B503-6550-4AE9-85C0-B0014A926D6F}" sibTransId="{8B544C3D-C637-4233-AB1B-1FFA7A52DE6F}"/>
    <dgm:cxn modelId="{FA426E96-7794-4B3A-95F0-273D7C0C90A2}" srcId="{82CD3FA6-447F-4B9D-A3A1-825F584F1973}" destId="{C6AE69B1-6882-4F2A-8836-BEEC7D578794}" srcOrd="0" destOrd="0" parTransId="{4D2A27C3-5560-43C8-854D-10592A59E18F}" sibTransId="{B8954D37-6587-4C2A-9413-5C1DD8956D55}"/>
    <dgm:cxn modelId="{4DFCF59E-E14B-4A72-9307-8E279F141BAD}" type="presOf" srcId="{82CD3FA6-447F-4B9D-A3A1-825F584F1973}" destId="{5BBCA5A9-267D-4B9E-A13E-D41C24CCCA12}" srcOrd="0" destOrd="0" presId="urn:microsoft.com/office/officeart/2005/8/layout/hProcess9"/>
    <dgm:cxn modelId="{52805DA3-316B-425F-9B8A-D172E166FC8A}" type="presOf" srcId="{ACAB0861-C3BC-48B4-B5C8-DFA1CF28BDD7}" destId="{930C2B5B-72D6-4379-9F9B-C59B9A2C9D91}" srcOrd="0" destOrd="0" presId="urn:microsoft.com/office/officeart/2005/8/layout/hProcess9"/>
    <dgm:cxn modelId="{F4F806A5-DD9E-4A15-9EC3-A0376832845A}" srcId="{82CD3FA6-447F-4B9D-A3A1-825F584F1973}" destId="{ACAB0861-C3BC-48B4-B5C8-DFA1CF28BDD7}" srcOrd="1" destOrd="0" parTransId="{7F8B9643-648A-4733-95B2-ECF79B7A7087}" sibTransId="{276C757C-664C-425E-885B-10AB3F634AD4}"/>
    <dgm:cxn modelId="{A5C91CD6-ABA8-4F56-A597-4280584CA880}" type="presOf" srcId="{3C0F80B1-AA5A-469C-A2E9-CFFC9CFCBB9C}" destId="{BA0BD57A-5686-470C-BFFF-E75624A0E9A1}" srcOrd="0" destOrd="0" presId="urn:microsoft.com/office/officeart/2005/8/layout/hProcess9"/>
    <dgm:cxn modelId="{D3FD7E79-ABBB-4C25-994C-288B89E2A1C6}" type="presParOf" srcId="{5BBCA5A9-267D-4B9E-A13E-D41C24CCCA12}" destId="{2FD2F652-B9AE-4C7C-8892-461CB969FADC}" srcOrd="0" destOrd="0" presId="urn:microsoft.com/office/officeart/2005/8/layout/hProcess9"/>
    <dgm:cxn modelId="{9155F7AB-0835-4A18-AE2F-77C65968563F}" type="presParOf" srcId="{5BBCA5A9-267D-4B9E-A13E-D41C24CCCA12}" destId="{2024E54A-43F6-4FC7-8DAE-76FB09E934F9}" srcOrd="1" destOrd="0" presId="urn:microsoft.com/office/officeart/2005/8/layout/hProcess9"/>
    <dgm:cxn modelId="{89035511-14C1-428F-9C69-AC4E8CADD6B3}" type="presParOf" srcId="{2024E54A-43F6-4FC7-8DAE-76FB09E934F9}" destId="{57E040BC-BC29-4843-A4CE-A4841DFB2F60}" srcOrd="0" destOrd="0" presId="urn:microsoft.com/office/officeart/2005/8/layout/hProcess9"/>
    <dgm:cxn modelId="{4B8BFDDB-FAA9-44F1-B3B3-0C442DE853F3}" type="presParOf" srcId="{2024E54A-43F6-4FC7-8DAE-76FB09E934F9}" destId="{DA3EEE92-3BA8-45C7-A3BF-0C4E8169B122}" srcOrd="1" destOrd="0" presId="urn:microsoft.com/office/officeart/2005/8/layout/hProcess9"/>
    <dgm:cxn modelId="{A3626E52-0BB9-459E-B9E3-6691B7A794B4}" type="presParOf" srcId="{2024E54A-43F6-4FC7-8DAE-76FB09E934F9}" destId="{930C2B5B-72D6-4379-9F9B-C59B9A2C9D91}" srcOrd="2" destOrd="0" presId="urn:microsoft.com/office/officeart/2005/8/layout/hProcess9"/>
    <dgm:cxn modelId="{2E1A95DC-E8F7-4491-94E8-95CB0BBA06B3}" type="presParOf" srcId="{2024E54A-43F6-4FC7-8DAE-76FB09E934F9}" destId="{B20EDC92-9C3B-41D2-A8E4-AA861E0F93B9}" srcOrd="3" destOrd="0" presId="urn:microsoft.com/office/officeart/2005/8/layout/hProcess9"/>
    <dgm:cxn modelId="{3BC21595-F381-4769-91CE-A9EBCB222881}" type="presParOf" srcId="{2024E54A-43F6-4FC7-8DAE-76FB09E934F9}" destId="{91E32B0F-DA1D-483A-B550-0BB2CA130208}" srcOrd="4" destOrd="0" presId="urn:microsoft.com/office/officeart/2005/8/layout/hProcess9"/>
    <dgm:cxn modelId="{25BF5266-CECF-4101-BCB4-22553A500563}" type="presParOf" srcId="{2024E54A-43F6-4FC7-8DAE-76FB09E934F9}" destId="{93C577B1-3EE2-4439-8493-A03CF2E4AA57}" srcOrd="5" destOrd="0" presId="urn:microsoft.com/office/officeart/2005/8/layout/hProcess9"/>
    <dgm:cxn modelId="{2AF5E029-67E9-473E-B1C6-4D6A11F56BD1}" type="presParOf" srcId="{2024E54A-43F6-4FC7-8DAE-76FB09E934F9}" destId="{BA0BD57A-5686-470C-BFFF-E75624A0E9A1}" srcOrd="6" destOrd="0" presId="urn:microsoft.com/office/officeart/2005/8/layout/hProcess9"/>
  </dgm:cxnLst>
  <dgm:bg/>
  <dgm:whole/>
  <dgm:extLst>
    <a:ext uri="http://schemas.microsoft.com/office/drawing/2008/diagram">
      <dsp:dataModelExt xmlns:dsp="http://schemas.microsoft.com/office/drawing/2008/diagram" relId="rId180" minVer="http://schemas.openxmlformats.org/drawingml/2006/diagram"/>
    </a:ext>
  </dgm:extLst>
</dgm:dataModel>
</file>

<file path=word/diagrams/data35.xml><?xml version="1.0" encoding="utf-8"?>
<dgm:dataModel xmlns:dgm="http://schemas.openxmlformats.org/drawingml/2006/diagram" xmlns:a="http://schemas.openxmlformats.org/drawingml/2006/main">
  <dgm:ptLst>
    <dgm:pt modelId="{BAE3EE7E-29CE-48F3-A6EA-33968770F444}" type="doc">
      <dgm:prSet loTypeId="urn:microsoft.com/office/officeart/2005/8/layout/radial2" loCatId="relationship" qsTypeId="urn:microsoft.com/office/officeart/2005/8/quickstyle/simple1" qsCatId="simple" csTypeId="urn:microsoft.com/office/officeart/2005/8/colors/accent1_2" csCatId="accent1" phldr="1"/>
      <dgm:spPr/>
      <dgm:t>
        <a:bodyPr/>
        <a:lstStyle/>
        <a:p>
          <a:endParaRPr lang="ru-RU"/>
        </a:p>
      </dgm:t>
    </dgm:pt>
    <dgm:pt modelId="{C8D66296-8F68-43B5-98D7-BAA550FB2FAE}">
      <dgm:prSet phldrT="[Текст]" custT="1"/>
      <dgm:spPr/>
      <dgm:t>
        <a:bodyPr/>
        <a:lstStyle/>
        <a:p>
          <a:r>
            <a:rPr lang="ru-RU" sz="900" i="1">
              <a:solidFill>
                <a:sysClr val="windowText" lastClr="000000"/>
              </a:solidFill>
              <a:latin typeface="Times New Roman" panose="02020603050405020304" pitchFamily="18" charset="0"/>
              <a:cs typeface="Times New Roman" panose="02020603050405020304" pitchFamily="18" charset="0"/>
            </a:rPr>
            <a:t>бачення</a:t>
          </a:r>
        </a:p>
      </dgm:t>
    </dgm:pt>
    <dgm:pt modelId="{073676CE-D70E-4662-9866-FF37D5A19331}" type="parTrans" cxnId="{5C727291-001A-4F5C-8C10-58A0725EBC0C}">
      <dgm:prSet/>
      <dgm:spPr/>
      <dgm:t>
        <a:bodyPr/>
        <a:lstStyle/>
        <a:p>
          <a:endParaRPr lang="ru-RU"/>
        </a:p>
      </dgm:t>
    </dgm:pt>
    <dgm:pt modelId="{015E8327-FF6C-4B76-89A6-8CDD23A70E05}" type="sibTrans" cxnId="{5C727291-001A-4F5C-8C10-58A0725EBC0C}">
      <dgm:prSet/>
      <dgm:spPr/>
      <dgm:t>
        <a:bodyPr/>
        <a:lstStyle/>
        <a:p>
          <a:endParaRPr lang="ru-RU"/>
        </a:p>
      </dgm:t>
    </dgm:pt>
    <dgm:pt modelId="{D6042C41-03AC-4559-B116-91AED6EA09A9}">
      <dgm:prSet phldrT="[Текст]" custT="1"/>
      <dgm:spPr/>
      <dgm:t>
        <a:bodyPr/>
        <a:lstStyle/>
        <a:p>
          <a:r>
            <a:rPr lang="ru-RU" sz="900" i="1">
              <a:solidFill>
                <a:sysClr val="windowText" lastClr="000000"/>
              </a:solidFill>
              <a:latin typeface="Times New Roman" panose="02020603050405020304" pitchFamily="18" charset="0"/>
              <a:cs typeface="Times New Roman" panose="02020603050405020304" pitchFamily="18" charset="0"/>
            </a:rPr>
            <a:t>творча уява</a:t>
          </a:r>
        </a:p>
      </dgm:t>
    </dgm:pt>
    <dgm:pt modelId="{41A61EC8-768C-4D78-BFCB-9DC2FEE1DD8C}" type="parTrans" cxnId="{19F52E4E-CF2B-44FF-B79C-E3BA8C62A359}">
      <dgm:prSet/>
      <dgm:spPr/>
      <dgm:t>
        <a:bodyPr/>
        <a:lstStyle/>
        <a:p>
          <a:endParaRPr lang="ru-RU"/>
        </a:p>
      </dgm:t>
    </dgm:pt>
    <dgm:pt modelId="{92D41F3B-4A59-4054-B560-23E7B0262757}" type="sibTrans" cxnId="{19F52E4E-CF2B-44FF-B79C-E3BA8C62A359}">
      <dgm:prSet/>
      <dgm:spPr/>
      <dgm:t>
        <a:bodyPr/>
        <a:lstStyle/>
        <a:p>
          <a:endParaRPr lang="ru-RU"/>
        </a:p>
      </dgm:t>
    </dgm:pt>
    <dgm:pt modelId="{A422C459-7D9E-431E-B7A0-E3D67DED701D}">
      <dgm:prSet phldrT="[Текст]" custT="1"/>
      <dgm:spPr/>
      <dgm:t>
        <a:bodyPr/>
        <a:lstStyle/>
        <a:p>
          <a:r>
            <a:rPr lang="ru-RU" sz="900" i="1">
              <a:solidFill>
                <a:sysClr val="windowText" lastClr="000000"/>
              </a:solidFill>
              <a:latin typeface="Times New Roman" panose="02020603050405020304" pitchFamily="18" charset="0"/>
              <a:cs typeface="Times New Roman" panose="02020603050405020304" pitchFamily="18" charset="0"/>
            </a:rPr>
            <a:t>фантазія</a:t>
          </a:r>
        </a:p>
      </dgm:t>
    </dgm:pt>
    <dgm:pt modelId="{5F2AE95D-8D01-43AD-9FEC-F24D23B76B83}" type="parTrans" cxnId="{8D4508D2-0559-4BA9-B368-CEF94C432C13}">
      <dgm:prSet/>
      <dgm:spPr/>
      <dgm:t>
        <a:bodyPr/>
        <a:lstStyle/>
        <a:p>
          <a:endParaRPr lang="ru-RU"/>
        </a:p>
      </dgm:t>
    </dgm:pt>
    <dgm:pt modelId="{678A3AFD-1D3E-40A0-9A78-A646D3429E7D}" type="sibTrans" cxnId="{8D4508D2-0559-4BA9-B368-CEF94C432C13}">
      <dgm:prSet/>
      <dgm:spPr/>
      <dgm:t>
        <a:bodyPr/>
        <a:lstStyle/>
        <a:p>
          <a:endParaRPr lang="ru-RU"/>
        </a:p>
      </dgm:t>
    </dgm:pt>
    <dgm:pt modelId="{F69D7BAC-D6EF-45E5-B0D0-594E14CA91B3}">
      <dgm:prSet phldrT="[Текст]" custT="1"/>
      <dgm:spPr/>
      <dgm:t>
        <a:bodyPr/>
        <a:lstStyle/>
        <a:p>
          <a:r>
            <a:rPr lang="ru-RU" sz="900" i="1">
              <a:solidFill>
                <a:sysClr val="windowText" lastClr="000000"/>
              </a:solidFill>
              <a:latin typeface="Times New Roman" panose="02020603050405020304" pitchFamily="18" charset="0"/>
              <a:cs typeface="Times New Roman" panose="02020603050405020304" pitchFamily="18" charset="0"/>
            </a:rPr>
            <a:t>евристичність</a:t>
          </a:r>
        </a:p>
      </dgm:t>
    </dgm:pt>
    <dgm:pt modelId="{7AEC758A-0A8D-4508-B65F-F86EE15E26B2}" type="parTrans" cxnId="{A5E25A5E-CC57-442B-8D01-E739FE10EF99}">
      <dgm:prSet/>
      <dgm:spPr/>
      <dgm:t>
        <a:bodyPr/>
        <a:lstStyle/>
        <a:p>
          <a:endParaRPr lang="ru-RU"/>
        </a:p>
      </dgm:t>
    </dgm:pt>
    <dgm:pt modelId="{0330DF27-3BBC-4513-B912-1A35FF327112}" type="sibTrans" cxnId="{A5E25A5E-CC57-442B-8D01-E739FE10EF99}">
      <dgm:prSet/>
      <dgm:spPr/>
      <dgm:t>
        <a:bodyPr/>
        <a:lstStyle/>
        <a:p>
          <a:endParaRPr lang="ru-RU"/>
        </a:p>
      </dgm:t>
    </dgm:pt>
    <dgm:pt modelId="{528531C3-5F4A-4015-8F1F-89DCA3BD6535}">
      <dgm:prSet phldrT="[Текст]" custT="1"/>
      <dgm:spPr/>
      <dgm:t>
        <a:bodyPr/>
        <a:lstStyle/>
        <a:p>
          <a:r>
            <a:rPr lang="ru-RU" sz="900" i="1">
              <a:solidFill>
                <a:sysClr val="windowText" lastClr="000000"/>
              </a:solidFill>
              <a:latin typeface="Times New Roman" panose="02020603050405020304" pitchFamily="18" charset="0"/>
              <a:cs typeface="Times New Roman" panose="02020603050405020304" pitchFamily="18" charset="0"/>
            </a:rPr>
            <a:t>пошук</a:t>
          </a:r>
        </a:p>
      </dgm:t>
    </dgm:pt>
    <dgm:pt modelId="{98321B0D-4188-4CBB-98FA-1936E32B3709}" type="parTrans" cxnId="{D0A9D5EB-E246-4568-B393-0B075F7D83DC}">
      <dgm:prSet/>
      <dgm:spPr/>
      <dgm:t>
        <a:bodyPr/>
        <a:lstStyle/>
        <a:p>
          <a:endParaRPr lang="ru-RU"/>
        </a:p>
      </dgm:t>
    </dgm:pt>
    <dgm:pt modelId="{3E9942C7-EC17-4679-91FE-7E46A4DEA45D}" type="sibTrans" cxnId="{D0A9D5EB-E246-4568-B393-0B075F7D83DC}">
      <dgm:prSet/>
      <dgm:spPr/>
      <dgm:t>
        <a:bodyPr/>
        <a:lstStyle/>
        <a:p>
          <a:endParaRPr lang="ru-RU"/>
        </a:p>
      </dgm:t>
    </dgm:pt>
    <dgm:pt modelId="{21897783-8161-41CB-B203-36B69E9E7DBB}">
      <dgm:prSet phldrT="[Текст]" custT="1"/>
      <dgm:spPr/>
      <dgm:t>
        <a:bodyPr/>
        <a:lstStyle/>
        <a:p>
          <a:r>
            <a:rPr lang="ru-RU" sz="900" i="1">
              <a:solidFill>
                <a:sysClr val="windowText" lastClr="000000"/>
              </a:solidFill>
              <a:latin typeface="Times New Roman" panose="02020603050405020304" pitchFamily="18" charset="0"/>
              <a:cs typeface="Times New Roman" panose="02020603050405020304" pitchFamily="18" charset="0"/>
            </a:rPr>
            <a:t>дослідження</a:t>
          </a:r>
        </a:p>
      </dgm:t>
    </dgm:pt>
    <dgm:pt modelId="{EEED4432-08BB-4A5F-B94A-ABE08232A848}" type="parTrans" cxnId="{04E9A048-3DCA-4942-A79B-4C98B307F050}">
      <dgm:prSet/>
      <dgm:spPr/>
      <dgm:t>
        <a:bodyPr/>
        <a:lstStyle/>
        <a:p>
          <a:endParaRPr lang="ru-RU"/>
        </a:p>
      </dgm:t>
    </dgm:pt>
    <dgm:pt modelId="{7293D72C-6114-40FF-A92F-0B132DE524B6}" type="sibTrans" cxnId="{04E9A048-3DCA-4942-A79B-4C98B307F050}">
      <dgm:prSet/>
      <dgm:spPr/>
      <dgm:t>
        <a:bodyPr/>
        <a:lstStyle/>
        <a:p>
          <a:endParaRPr lang="ru-RU"/>
        </a:p>
      </dgm:t>
    </dgm:pt>
    <dgm:pt modelId="{D94AB41C-834E-465E-939E-140F5758EBAB}">
      <dgm:prSet phldrT="[Текст]" custT="1"/>
      <dgm:spPr/>
      <dgm:t>
        <a:bodyPr/>
        <a:lstStyle/>
        <a:p>
          <a:r>
            <a:rPr lang="ru-RU" sz="900" i="1">
              <a:solidFill>
                <a:sysClr val="windowText" lastClr="000000"/>
              </a:solidFill>
              <a:latin typeface="Times New Roman" panose="02020603050405020304" pitchFamily="18" charset="0"/>
              <a:cs typeface="Times New Roman" panose="02020603050405020304" pitchFamily="18" charset="0"/>
            </a:rPr>
            <a:t>особистісні риси</a:t>
          </a:r>
        </a:p>
      </dgm:t>
    </dgm:pt>
    <dgm:pt modelId="{A87FB9B5-DAB7-4A29-B6C6-DA5CC7EF8959}" type="parTrans" cxnId="{71BEB978-D958-415E-8D38-7AA3CCE9365A}">
      <dgm:prSet/>
      <dgm:spPr/>
      <dgm:t>
        <a:bodyPr/>
        <a:lstStyle/>
        <a:p>
          <a:endParaRPr lang="ru-RU"/>
        </a:p>
      </dgm:t>
    </dgm:pt>
    <dgm:pt modelId="{B6642A6C-8C5F-49FF-882C-2FA432980393}" type="sibTrans" cxnId="{71BEB978-D958-415E-8D38-7AA3CCE9365A}">
      <dgm:prSet/>
      <dgm:spPr/>
      <dgm:t>
        <a:bodyPr/>
        <a:lstStyle/>
        <a:p>
          <a:endParaRPr lang="ru-RU"/>
        </a:p>
      </dgm:t>
    </dgm:pt>
    <dgm:pt modelId="{F354E686-BC54-420B-8011-F559F021A76C}">
      <dgm:prSet phldrT="[Текст]" custT="1"/>
      <dgm:spPr/>
      <dgm:t>
        <a:bodyPr/>
        <a:lstStyle/>
        <a:p>
          <a:r>
            <a:rPr lang="ru-RU" sz="900" i="1">
              <a:solidFill>
                <a:sysClr val="windowText" lastClr="000000"/>
              </a:solidFill>
              <a:latin typeface="Times New Roman" panose="02020603050405020304" pitchFamily="18" charset="0"/>
              <a:cs typeface="Times New Roman" panose="02020603050405020304" pitchFamily="18" charset="0"/>
            </a:rPr>
            <a:t>цілеспрямованість</a:t>
          </a:r>
        </a:p>
      </dgm:t>
    </dgm:pt>
    <dgm:pt modelId="{63FBB340-4356-4C19-BE71-15A7BDD70710}" type="parTrans" cxnId="{C3E25173-6CDA-496B-98BF-0A568124CF0A}">
      <dgm:prSet/>
      <dgm:spPr/>
      <dgm:t>
        <a:bodyPr/>
        <a:lstStyle/>
        <a:p>
          <a:endParaRPr lang="ru-RU"/>
        </a:p>
      </dgm:t>
    </dgm:pt>
    <dgm:pt modelId="{04AA0ED9-1F7F-4CF5-A9A7-CE3A7D8554AA}" type="sibTrans" cxnId="{C3E25173-6CDA-496B-98BF-0A568124CF0A}">
      <dgm:prSet/>
      <dgm:spPr/>
      <dgm:t>
        <a:bodyPr/>
        <a:lstStyle/>
        <a:p>
          <a:endParaRPr lang="ru-RU"/>
        </a:p>
      </dgm:t>
    </dgm:pt>
    <dgm:pt modelId="{4DFB7A08-C77C-41A9-B3B7-F1D265A74A5C}">
      <dgm:prSet phldrT="[Текст]" custT="1"/>
      <dgm:spPr/>
      <dgm:t>
        <a:bodyPr/>
        <a:lstStyle/>
        <a:p>
          <a:r>
            <a:rPr lang="ru-RU" sz="900" i="1">
              <a:solidFill>
                <a:sysClr val="windowText" lastClr="000000"/>
              </a:solidFill>
              <a:latin typeface="Times New Roman" panose="02020603050405020304" pitchFamily="18" charset="0"/>
              <a:cs typeface="Times New Roman" panose="02020603050405020304" pitchFamily="18" charset="0"/>
            </a:rPr>
            <a:t>прагнення пізнати більше</a:t>
          </a:r>
        </a:p>
      </dgm:t>
    </dgm:pt>
    <dgm:pt modelId="{9A972750-2379-4078-8022-20D8385EFB1C}" type="parTrans" cxnId="{72B5A17C-78DA-48C7-BD67-8BBB794A8DE1}">
      <dgm:prSet/>
      <dgm:spPr/>
      <dgm:t>
        <a:bodyPr/>
        <a:lstStyle/>
        <a:p>
          <a:endParaRPr lang="ru-RU"/>
        </a:p>
      </dgm:t>
    </dgm:pt>
    <dgm:pt modelId="{6E7F6F49-8709-43D9-A136-31D926E35AA3}" type="sibTrans" cxnId="{72B5A17C-78DA-48C7-BD67-8BBB794A8DE1}">
      <dgm:prSet/>
      <dgm:spPr/>
      <dgm:t>
        <a:bodyPr/>
        <a:lstStyle/>
        <a:p>
          <a:endParaRPr lang="ru-RU"/>
        </a:p>
      </dgm:t>
    </dgm:pt>
    <dgm:pt modelId="{589783C1-9B70-409D-BAB2-FA0F343F757F}" type="pres">
      <dgm:prSet presAssocID="{BAE3EE7E-29CE-48F3-A6EA-33968770F444}" presName="composite" presStyleCnt="0">
        <dgm:presLayoutVars>
          <dgm:chMax val="5"/>
          <dgm:dir/>
          <dgm:animLvl val="ctr"/>
          <dgm:resizeHandles val="exact"/>
        </dgm:presLayoutVars>
      </dgm:prSet>
      <dgm:spPr/>
    </dgm:pt>
    <dgm:pt modelId="{39907C57-868C-472A-B719-EB02100C71B7}" type="pres">
      <dgm:prSet presAssocID="{BAE3EE7E-29CE-48F3-A6EA-33968770F444}" presName="cycle" presStyleCnt="0"/>
      <dgm:spPr/>
    </dgm:pt>
    <dgm:pt modelId="{0C9D858F-40AB-4FFF-9D8D-3AC041FF2F84}" type="pres">
      <dgm:prSet presAssocID="{BAE3EE7E-29CE-48F3-A6EA-33968770F444}" presName="centerShape" presStyleCnt="0"/>
      <dgm:spPr/>
    </dgm:pt>
    <dgm:pt modelId="{D79050D8-CC2A-474F-AFA5-7216AE52E2D3}" type="pres">
      <dgm:prSet presAssocID="{BAE3EE7E-29CE-48F3-A6EA-33968770F444}" presName="connSite" presStyleLbl="node1" presStyleIdx="0" presStyleCnt="4"/>
      <dgm:spPr/>
    </dgm:pt>
    <dgm:pt modelId="{6909DD9E-7BB0-449A-8500-56B630001CE6}" type="pres">
      <dgm:prSet presAssocID="{BAE3EE7E-29CE-48F3-A6EA-33968770F444}" presName="visible" presStyleLbl="node1" presStyleIdx="0" presStyleCnt="4"/>
      <dgm:spPr>
        <a:blipFill>
          <a:blip xmlns:r="http://schemas.openxmlformats.org/officeDocument/2006/relationships" r:embed="rId1" cstate="print">
            <a:extLst>
              <a:ext uri="{28A0092B-C50C-407E-A947-70E740481C1C}">
                <a14:useLocalDpi xmlns:a14="http://schemas.microsoft.com/office/drawing/2010/main" val="0"/>
              </a:ext>
            </a:extLst>
          </a:blip>
          <a:stretch>
            <a:fillRect/>
          </a:stretch>
        </a:blipFill>
      </dgm:spPr>
    </dgm:pt>
    <dgm:pt modelId="{33BA491D-2B1A-473F-9985-051224461BDA}" type="pres">
      <dgm:prSet presAssocID="{073676CE-D70E-4662-9866-FF37D5A19331}" presName="Name25" presStyleLbl="parChTrans1D1" presStyleIdx="0" presStyleCnt="3"/>
      <dgm:spPr/>
    </dgm:pt>
    <dgm:pt modelId="{B19E7616-7DEA-4115-8B35-8D2AFB43A830}" type="pres">
      <dgm:prSet presAssocID="{C8D66296-8F68-43B5-98D7-BAA550FB2FAE}" presName="node" presStyleCnt="0"/>
      <dgm:spPr/>
    </dgm:pt>
    <dgm:pt modelId="{551FDFE5-DB90-473C-BA4A-A432D60D366C}" type="pres">
      <dgm:prSet presAssocID="{C8D66296-8F68-43B5-98D7-BAA550FB2FAE}" presName="parentNode" presStyleLbl="node1" presStyleIdx="1" presStyleCnt="4">
        <dgm:presLayoutVars>
          <dgm:chMax val="1"/>
          <dgm:bulletEnabled val="1"/>
        </dgm:presLayoutVars>
      </dgm:prSet>
      <dgm:spPr/>
    </dgm:pt>
    <dgm:pt modelId="{78436233-B2A4-4BE8-8519-6DB59276D441}" type="pres">
      <dgm:prSet presAssocID="{C8D66296-8F68-43B5-98D7-BAA550FB2FAE}" presName="childNode" presStyleLbl="revTx" presStyleIdx="0" presStyleCnt="3">
        <dgm:presLayoutVars>
          <dgm:bulletEnabled val="1"/>
        </dgm:presLayoutVars>
      </dgm:prSet>
      <dgm:spPr/>
    </dgm:pt>
    <dgm:pt modelId="{EBC2B25A-9E05-4667-B2DB-C3834E740AB4}" type="pres">
      <dgm:prSet presAssocID="{7AEC758A-0A8D-4508-B65F-F86EE15E26B2}" presName="Name25" presStyleLbl="parChTrans1D1" presStyleIdx="1" presStyleCnt="3"/>
      <dgm:spPr/>
    </dgm:pt>
    <dgm:pt modelId="{905484F5-5F9C-4FF0-B3F7-B07D2AE0DBAD}" type="pres">
      <dgm:prSet presAssocID="{F69D7BAC-D6EF-45E5-B0D0-594E14CA91B3}" presName="node" presStyleCnt="0"/>
      <dgm:spPr/>
    </dgm:pt>
    <dgm:pt modelId="{125A5BBE-7E3F-473C-83D2-09FD18E75F6B}" type="pres">
      <dgm:prSet presAssocID="{F69D7BAC-D6EF-45E5-B0D0-594E14CA91B3}" presName="parentNode" presStyleLbl="node1" presStyleIdx="2" presStyleCnt="4">
        <dgm:presLayoutVars>
          <dgm:chMax val="1"/>
          <dgm:bulletEnabled val="1"/>
        </dgm:presLayoutVars>
      </dgm:prSet>
      <dgm:spPr/>
    </dgm:pt>
    <dgm:pt modelId="{850DF472-F7F5-4046-B44E-170ED4F3658F}" type="pres">
      <dgm:prSet presAssocID="{F69D7BAC-D6EF-45E5-B0D0-594E14CA91B3}" presName="childNode" presStyleLbl="revTx" presStyleIdx="1" presStyleCnt="3">
        <dgm:presLayoutVars>
          <dgm:bulletEnabled val="1"/>
        </dgm:presLayoutVars>
      </dgm:prSet>
      <dgm:spPr/>
    </dgm:pt>
    <dgm:pt modelId="{B2B213EF-B59F-4D19-AAA6-923450B9DD37}" type="pres">
      <dgm:prSet presAssocID="{A87FB9B5-DAB7-4A29-B6C6-DA5CC7EF8959}" presName="Name25" presStyleLbl="parChTrans1D1" presStyleIdx="2" presStyleCnt="3"/>
      <dgm:spPr/>
    </dgm:pt>
    <dgm:pt modelId="{B6560258-1B62-4153-A3A0-89CEFDDF0DDB}" type="pres">
      <dgm:prSet presAssocID="{D94AB41C-834E-465E-939E-140F5758EBAB}" presName="node" presStyleCnt="0"/>
      <dgm:spPr/>
    </dgm:pt>
    <dgm:pt modelId="{78502DDD-2A5B-4316-9896-540CA78078D6}" type="pres">
      <dgm:prSet presAssocID="{D94AB41C-834E-465E-939E-140F5758EBAB}" presName="parentNode" presStyleLbl="node1" presStyleIdx="3" presStyleCnt="4">
        <dgm:presLayoutVars>
          <dgm:chMax val="1"/>
          <dgm:bulletEnabled val="1"/>
        </dgm:presLayoutVars>
      </dgm:prSet>
      <dgm:spPr/>
    </dgm:pt>
    <dgm:pt modelId="{40800315-7B4D-4541-93C9-F0C5587E8CBD}" type="pres">
      <dgm:prSet presAssocID="{D94AB41C-834E-465E-939E-140F5758EBAB}" presName="childNode" presStyleLbl="revTx" presStyleIdx="2" presStyleCnt="3">
        <dgm:presLayoutVars>
          <dgm:bulletEnabled val="1"/>
        </dgm:presLayoutVars>
      </dgm:prSet>
      <dgm:spPr/>
    </dgm:pt>
  </dgm:ptLst>
  <dgm:cxnLst>
    <dgm:cxn modelId="{199A5424-4B02-4D3F-940A-986951F021CA}" type="presOf" srcId="{4DFB7A08-C77C-41A9-B3B7-F1D265A74A5C}" destId="{40800315-7B4D-4541-93C9-F0C5587E8CBD}" srcOrd="0" destOrd="1" presId="urn:microsoft.com/office/officeart/2005/8/layout/radial2"/>
    <dgm:cxn modelId="{F77A1126-AB2E-4D7A-B664-28E449AF2BCC}" type="presOf" srcId="{BAE3EE7E-29CE-48F3-A6EA-33968770F444}" destId="{589783C1-9B70-409D-BAB2-FA0F343F757F}" srcOrd="0" destOrd="0" presId="urn:microsoft.com/office/officeart/2005/8/layout/radial2"/>
    <dgm:cxn modelId="{D4323F35-D60A-46DC-8AA9-619206A0217A}" type="presOf" srcId="{073676CE-D70E-4662-9866-FF37D5A19331}" destId="{33BA491D-2B1A-473F-9985-051224461BDA}" srcOrd="0" destOrd="0" presId="urn:microsoft.com/office/officeart/2005/8/layout/radial2"/>
    <dgm:cxn modelId="{A5E25A5E-CC57-442B-8D01-E739FE10EF99}" srcId="{BAE3EE7E-29CE-48F3-A6EA-33968770F444}" destId="{F69D7BAC-D6EF-45E5-B0D0-594E14CA91B3}" srcOrd="1" destOrd="0" parTransId="{7AEC758A-0A8D-4508-B65F-F86EE15E26B2}" sibTransId="{0330DF27-3BBC-4513-B912-1A35FF327112}"/>
    <dgm:cxn modelId="{8FE46843-E9F3-4045-A289-3AC301C00148}" type="presOf" srcId="{D94AB41C-834E-465E-939E-140F5758EBAB}" destId="{78502DDD-2A5B-4316-9896-540CA78078D6}" srcOrd="0" destOrd="0" presId="urn:microsoft.com/office/officeart/2005/8/layout/radial2"/>
    <dgm:cxn modelId="{9DE45046-3969-447A-AED5-1FDB3AF453E1}" type="presOf" srcId="{F69D7BAC-D6EF-45E5-B0D0-594E14CA91B3}" destId="{125A5BBE-7E3F-473C-83D2-09FD18E75F6B}" srcOrd="0" destOrd="0" presId="urn:microsoft.com/office/officeart/2005/8/layout/radial2"/>
    <dgm:cxn modelId="{7C147847-8CCD-4530-8C62-72AC2FD9B5ED}" type="presOf" srcId="{F354E686-BC54-420B-8011-F559F021A76C}" destId="{40800315-7B4D-4541-93C9-F0C5587E8CBD}" srcOrd="0" destOrd="0" presId="urn:microsoft.com/office/officeart/2005/8/layout/radial2"/>
    <dgm:cxn modelId="{04E9A048-3DCA-4942-A79B-4C98B307F050}" srcId="{F69D7BAC-D6EF-45E5-B0D0-594E14CA91B3}" destId="{21897783-8161-41CB-B203-36B69E9E7DBB}" srcOrd="1" destOrd="0" parTransId="{EEED4432-08BB-4A5F-B94A-ABE08232A848}" sibTransId="{7293D72C-6114-40FF-A92F-0B132DE524B6}"/>
    <dgm:cxn modelId="{19F52E4E-CF2B-44FF-B79C-E3BA8C62A359}" srcId="{C8D66296-8F68-43B5-98D7-BAA550FB2FAE}" destId="{D6042C41-03AC-4559-B116-91AED6EA09A9}" srcOrd="0" destOrd="0" parTransId="{41A61EC8-768C-4D78-BFCB-9DC2FEE1DD8C}" sibTransId="{92D41F3B-4A59-4054-B560-23E7B0262757}"/>
    <dgm:cxn modelId="{2A13E570-A27F-4791-A0D7-3DE3708DA416}" type="presOf" srcId="{21897783-8161-41CB-B203-36B69E9E7DBB}" destId="{850DF472-F7F5-4046-B44E-170ED4F3658F}" srcOrd="0" destOrd="1" presId="urn:microsoft.com/office/officeart/2005/8/layout/radial2"/>
    <dgm:cxn modelId="{911F2452-4AD4-4C1E-BE63-707896D2FB8D}" type="presOf" srcId="{C8D66296-8F68-43B5-98D7-BAA550FB2FAE}" destId="{551FDFE5-DB90-473C-BA4A-A432D60D366C}" srcOrd="0" destOrd="0" presId="urn:microsoft.com/office/officeart/2005/8/layout/radial2"/>
    <dgm:cxn modelId="{C3E25173-6CDA-496B-98BF-0A568124CF0A}" srcId="{D94AB41C-834E-465E-939E-140F5758EBAB}" destId="{F354E686-BC54-420B-8011-F559F021A76C}" srcOrd="0" destOrd="0" parTransId="{63FBB340-4356-4C19-BE71-15A7BDD70710}" sibTransId="{04AA0ED9-1F7F-4CF5-A9A7-CE3A7D8554AA}"/>
    <dgm:cxn modelId="{71BEB978-D958-415E-8D38-7AA3CCE9365A}" srcId="{BAE3EE7E-29CE-48F3-A6EA-33968770F444}" destId="{D94AB41C-834E-465E-939E-140F5758EBAB}" srcOrd="2" destOrd="0" parTransId="{A87FB9B5-DAB7-4A29-B6C6-DA5CC7EF8959}" sibTransId="{B6642A6C-8C5F-49FF-882C-2FA432980393}"/>
    <dgm:cxn modelId="{D061697B-06BB-462D-9626-C9365F801436}" type="presOf" srcId="{A422C459-7D9E-431E-B7A0-E3D67DED701D}" destId="{78436233-B2A4-4BE8-8519-6DB59276D441}" srcOrd="0" destOrd="1" presId="urn:microsoft.com/office/officeart/2005/8/layout/radial2"/>
    <dgm:cxn modelId="{72B5A17C-78DA-48C7-BD67-8BBB794A8DE1}" srcId="{D94AB41C-834E-465E-939E-140F5758EBAB}" destId="{4DFB7A08-C77C-41A9-B3B7-F1D265A74A5C}" srcOrd="1" destOrd="0" parTransId="{9A972750-2379-4078-8022-20D8385EFB1C}" sibTransId="{6E7F6F49-8709-43D9-A136-31D926E35AA3}"/>
    <dgm:cxn modelId="{5C727291-001A-4F5C-8C10-58A0725EBC0C}" srcId="{BAE3EE7E-29CE-48F3-A6EA-33968770F444}" destId="{C8D66296-8F68-43B5-98D7-BAA550FB2FAE}" srcOrd="0" destOrd="0" parTransId="{073676CE-D70E-4662-9866-FF37D5A19331}" sibTransId="{015E8327-FF6C-4B76-89A6-8CDD23A70E05}"/>
    <dgm:cxn modelId="{16804D9C-58C2-4FEF-BD68-E9571A20EF90}" type="presOf" srcId="{D6042C41-03AC-4559-B116-91AED6EA09A9}" destId="{78436233-B2A4-4BE8-8519-6DB59276D441}" srcOrd="0" destOrd="0" presId="urn:microsoft.com/office/officeart/2005/8/layout/radial2"/>
    <dgm:cxn modelId="{30B5DDAC-DDFD-419C-B602-DC6CC3E5F3CA}" type="presOf" srcId="{7AEC758A-0A8D-4508-B65F-F86EE15E26B2}" destId="{EBC2B25A-9E05-4667-B2DB-C3834E740AB4}" srcOrd="0" destOrd="0" presId="urn:microsoft.com/office/officeart/2005/8/layout/radial2"/>
    <dgm:cxn modelId="{54DBB1B8-C088-4D8E-9C38-C1A0414C1B74}" type="presOf" srcId="{A87FB9B5-DAB7-4A29-B6C6-DA5CC7EF8959}" destId="{B2B213EF-B59F-4D19-AAA6-923450B9DD37}" srcOrd="0" destOrd="0" presId="urn:microsoft.com/office/officeart/2005/8/layout/radial2"/>
    <dgm:cxn modelId="{21B69FC3-8FBE-401C-ABDB-9173140DADB6}" type="presOf" srcId="{528531C3-5F4A-4015-8F1F-89DCA3BD6535}" destId="{850DF472-F7F5-4046-B44E-170ED4F3658F}" srcOrd="0" destOrd="0" presId="urn:microsoft.com/office/officeart/2005/8/layout/radial2"/>
    <dgm:cxn modelId="{8D4508D2-0559-4BA9-B368-CEF94C432C13}" srcId="{C8D66296-8F68-43B5-98D7-BAA550FB2FAE}" destId="{A422C459-7D9E-431E-B7A0-E3D67DED701D}" srcOrd="1" destOrd="0" parTransId="{5F2AE95D-8D01-43AD-9FEC-F24D23B76B83}" sibTransId="{678A3AFD-1D3E-40A0-9A78-A646D3429E7D}"/>
    <dgm:cxn modelId="{D0A9D5EB-E246-4568-B393-0B075F7D83DC}" srcId="{F69D7BAC-D6EF-45E5-B0D0-594E14CA91B3}" destId="{528531C3-5F4A-4015-8F1F-89DCA3BD6535}" srcOrd="0" destOrd="0" parTransId="{98321B0D-4188-4CBB-98FA-1936E32B3709}" sibTransId="{3E9942C7-EC17-4679-91FE-7E46A4DEA45D}"/>
    <dgm:cxn modelId="{29CA8F52-1069-469B-B5B3-738C90C25DE8}" type="presParOf" srcId="{589783C1-9B70-409D-BAB2-FA0F343F757F}" destId="{39907C57-868C-472A-B719-EB02100C71B7}" srcOrd="0" destOrd="0" presId="urn:microsoft.com/office/officeart/2005/8/layout/radial2"/>
    <dgm:cxn modelId="{347DB0EF-D8FB-4709-B59F-D9563EA454BD}" type="presParOf" srcId="{39907C57-868C-472A-B719-EB02100C71B7}" destId="{0C9D858F-40AB-4FFF-9D8D-3AC041FF2F84}" srcOrd="0" destOrd="0" presId="urn:microsoft.com/office/officeart/2005/8/layout/radial2"/>
    <dgm:cxn modelId="{E2F0BCF9-B402-44E3-923A-E671F7E0D38B}" type="presParOf" srcId="{0C9D858F-40AB-4FFF-9D8D-3AC041FF2F84}" destId="{D79050D8-CC2A-474F-AFA5-7216AE52E2D3}" srcOrd="0" destOrd="0" presId="urn:microsoft.com/office/officeart/2005/8/layout/radial2"/>
    <dgm:cxn modelId="{DB696F2F-1980-4BC9-9954-7BA85B3F36BE}" type="presParOf" srcId="{0C9D858F-40AB-4FFF-9D8D-3AC041FF2F84}" destId="{6909DD9E-7BB0-449A-8500-56B630001CE6}" srcOrd="1" destOrd="0" presId="urn:microsoft.com/office/officeart/2005/8/layout/radial2"/>
    <dgm:cxn modelId="{814C7446-533F-48C9-9783-9592E15F3629}" type="presParOf" srcId="{39907C57-868C-472A-B719-EB02100C71B7}" destId="{33BA491D-2B1A-473F-9985-051224461BDA}" srcOrd="1" destOrd="0" presId="urn:microsoft.com/office/officeart/2005/8/layout/radial2"/>
    <dgm:cxn modelId="{C5604468-C5C0-4E54-99D8-C5FCA81E2F02}" type="presParOf" srcId="{39907C57-868C-472A-B719-EB02100C71B7}" destId="{B19E7616-7DEA-4115-8B35-8D2AFB43A830}" srcOrd="2" destOrd="0" presId="urn:microsoft.com/office/officeart/2005/8/layout/radial2"/>
    <dgm:cxn modelId="{F069FA16-D8FA-4F76-B18C-0506AC14AB19}" type="presParOf" srcId="{B19E7616-7DEA-4115-8B35-8D2AFB43A830}" destId="{551FDFE5-DB90-473C-BA4A-A432D60D366C}" srcOrd="0" destOrd="0" presId="urn:microsoft.com/office/officeart/2005/8/layout/radial2"/>
    <dgm:cxn modelId="{99836FA3-165F-490B-B254-C4A673EF69BD}" type="presParOf" srcId="{B19E7616-7DEA-4115-8B35-8D2AFB43A830}" destId="{78436233-B2A4-4BE8-8519-6DB59276D441}" srcOrd="1" destOrd="0" presId="urn:microsoft.com/office/officeart/2005/8/layout/radial2"/>
    <dgm:cxn modelId="{7EE6A996-F044-4F2F-9ABB-E9B15D15D9FA}" type="presParOf" srcId="{39907C57-868C-472A-B719-EB02100C71B7}" destId="{EBC2B25A-9E05-4667-B2DB-C3834E740AB4}" srcOrd="3" destOrd="0" presId="urn:microsoft.com/office/officeart/2005/8/layout/radial2"/>
    <dgm:cxn modelId="{679AB74B-5B3A-47C3-B5BF-76E9D4CA0F8D}" type="presParOf" srcId="{39907C57-868C-472A-B719-EB02100C71B7}" destId="{905484F5-5F9C-4FF0-B3F7-B07D2AE0DBAD}" srcOrd="4" destOrd="0" presId="urn:microsoft.com/office/officeart/2005/8/layout/radial2"/>
    <dgm:cxn modelId="{6CEDACDC-EF9C-4CAA-A6E3-F412E80FD45F}" type="presParOf" srcId="{905484F5-5F9C-4FF0-B3F7-B07D2AE0DBAD}" destId="{125A5BBE-7E3F-473C-83D2-09FD18E75F6B}" srcOrd="0" destOrd="0" presId="urn:microsoft.com/office/officeart/2005/8/layout/radial2"/>
    <dgm:cxn modelId="{AFF5474F-A0F2-43F0-89D5-0FE44430BFDD}" type="presParOf" srcId="{905484F5-5F9C-4FF0-B3F7-B07D2AE0DBAD}" destId="{850DF472-F7F5-4046-B44E-170ED4F3658F}" srcOrd="1" destOrd="0" presId="urn:microsoft.com/office/officeart/2005/8/layout/radial2"/>
    <dgm:cxn modelId="{02B1B02B-96BB-4E8F-B0F2-989AF61FB3D3}" type="presParOf" srcId="{39907C57-868C-472A-B719-EB02100C71B7}" destId="{B2B213EF-B59F-4D19-AAA6-923450B9DD37}" srcOrd="5" destOrd="0" presId="urn:microsoft.com/office/officeart/2005/8/layout/radial2"/>
    <dgm:cxn modelId="{D10022E4-92AD-4964-B56E-5AB93E16048C}" type="presParOf" srcId="{39907C57-868C-472A-B719-EB02100C71B7}" destId="{B6560258-1B62-4153-A3A0-89CEFDDF0DDB}" srcOrd="6" destOrd="0" presId="urn:microsoft.com/office/officeart/2005/8/layout/radial2"/>
    <dgm:cxn modelId="{3CBD9E8A-D34E-45BB-AA9A-5FE8A75E9D50}" type="presParOf" srcId="{B6560258-1B62-4153-A3A0-89CEFDDF0DDB}" destId="{78502DDD-2A5B-4316-9896-540CA78078D6}" srcOrd="0" destOrd="0" presId="urn:microsoft.com/office/officeart/2005/8/layout/radial2"/>
    <dgm:cxn modelId="{9BFFBED7-9258-4721-B94D-F352939BF496}" type="presParOf" srcId="{B6560258-1B62-4153-A3A0-89CEFDDF0DDB}" destId="{40800315-7B4D-4541-93C9-F0C5587E8CBD}" srcOrd="1" destOrd="0" presId="urn:microsoft.com/office/officeart/2005/8/layout/radial2"/>
  </dgm:cxnLst>
  <dgm:bg/>
  <dgm:whole/>
  <dgm:extLst>
    <a:ext uri="http://schemas.microsoft.com/office/drawing/2008/diagram">
      <dsp:dataModelExt xmlns:dsp="http://schemas.microsoft.com/office/drawing/2008/diagram" relId="rId185" minVer="http://schemas.openxmlformats.org/drawingml/2006/diagram"/>
    </a:ext>
  </dgm:extLst>
</dgm:dataModel>
</file>

<file path=word/diagrams/data36.xml><?xml version="1.0" encoding="utf-8"?>
<dgm:dataModel xmlns:dgm="http://schemas.openxmlformats.org/drawingml/2006/diagram" xmlns:a="http://schemas.openxmlformats.org/drawingml/2006/main">
  <dgm:ptLst>
    <dgm:pt modelId="{A18FD63A-1FEC-428F-B230-13685E8C68F5}" type="doc">
      <dgm:prSet loTypeId="urn:microsoft.com/office/officeart/2009/3/layout/StepUpProcess" loCatId="process" qsTypeId="urn:microsoft.com/office/officeart/2005/8/quickstyle/simple1" qsCatId="simple" csTypeId="urn:microsoft.com/office/officeart/2005/8/colors/accent1_2" csCatId="accent1" phldr="1"/>
      <dgm:spPr/>
      <dgm:t>
        <a:bodyPr/>
        <a:lstStyle/>
        <a:p>
          <a:endParaRPr lang="ru-RU"/>
        </a:p>
      </dgm:t>
    </dgm:pt>
    <dgm:pt modelId="{70626F97-C92C-4DD3-80F3-089D28675CD4}">
      <dgm:prSet phldrT="[Текст]"/>
      <dgm:spPr/>
      <dgm:t>
        <a:bodyPr/>
        <a:lstStyle/>
        <a:p>
          <a:r>
            <a:rPr lang="ru-RU">
              <a:latin typeface="Times New Roman" panose="02020603050405020304" pitchFamily="18" charset="0"/>
              <a:cs typeface="Times New Roman" panose="02020603050405020304" pitchFamily="18" charset="0"/>
            </a:rPr>
            <a:t>високий загальний, культурний, інтелектуальний, професійний рівень</a:t>
          </a:r>
        </a:p>
      </dgm:t>
    </dgm:pt>
    <dgm:pt modelId="{63F1300A-BCBA-4157-BC16-C65CE2AFED63}" type="parTrans" cxnId="{18064762-CC9B-4C2A-80F0-5A05809329D9}">
      <dgm:prSet/>
      <dgm:spPr/>
      <dgm:t>
        <a:bodyPr/>
        <a:lstStyle/>
        <a:p>
          <a:endParaRPr lang="ru-RU"/>
        </a:p>
      </dgm:t>
    </dgm:pt>
    <dgm:pt modelId="{4036549B-9BD4-4440-B34A-282BCD0F634E}" type="sibTrans" cxnId="{18064762-CC9B-4C2A-80F0-5A05809329D9}">
      <dgm:prSet/>
      <dgm:spPr/>
      <dgm:t>
        <a:bodyPr/>
        <a:lstStyle/>
        <a:p>
          <a:endParaRPr lang="ru-RU"/>
        </a:p>
      </dgm:t>
    </dgm:pt>
    <dgm:pt modelId="{F4AC3B7A-8DB1-4F1F-AA66-9D8A3C2187A5}">
      <dgm:prSet phldrT="[Текст]"/>
      <dgm:spPr/>
      <dgm:t>
        <a:bodyPr/>
        <a:lstStyle/>
        <a:p>
          <a:r>
            <a:rPr lang="ru-RU">
              <a:latin typeface="Times New Roman" panose="02020603050405020304" pitchFamily="18" charset="0"/>
              <a:cs typeface="Times New Roman" panose="02020603050405020304" pitchFamily="18" charset="0"/>
            </a:rPr>
            <a:t>педагогічна майстерність</a:t>
          </a:r>
        </a:p>
      </dgm:t>
    </dgm:pt>
    <dgm:pt modelId="{069D2FF0-F4B4-4339-8924-D31F379ABB11}" type="parTrans" cxnId="{2451CE08-EF15-4C49-86D9-AA85D007B93D}">
      <dgm:prSet/>
      <dgm:spPr/>
      <dgm:t>
        <a:bodyPr/>
        <a:lstStyle/>
        <a:p>
          <a:endParaRPr lang="ru-RU"/>
        </a:p>
      </dgm:t>
    </dgm:pt>
    <dgm:pt modelId="{4F5A13B2-2C21-41C8-ACA1-E23C17D49B98}" type="sibTrans" cxnId="{2451CE08-EF15-4C49-86D9-AA85D007B93D}">
      <dgm:prSet/>
      <dgm:spPr/>
      <dgm:t>
        <a:bodyPr/>
        <a:lstStyle/>
        <a:p>
          <a:endParaRPr lang="ru-RU"/>
        </a:p>
      </dgm:t>
    </dgm:pt>
    <dgm:pt modelId="{101F54F1-EA52-4237-A9E4-17C3680B4A21}">
      <dgm:prSet phldrT="[Текст]"/>
      <dgm:spPr/>
      <dgm:t>
        <a:bodyPr/>
        <a:lstStyle/>
        <a:p>
          <a:r>
            <a:rPr lang="ru-RU">
              <a:latin typeface="Times New Roman" panose="02020603050405020304" pitchFamily="18" charset="0"/>
              <a:cs typeface="Times New Roman" panose="02020603050405020304" pitchFamily="18" charset="0"/>
            </a:rPr>
            <a:t>відкритість новому, творчий потенціал</a:t>
          </a:r>
        </a:p>
      </dgm:t>
    </dgm:pt>
    <dgm:pt modelId="{B0E46291-BFDD-490B-902C-DFA1685C4B16}" type="parTrans" cxnId="{91363AFC-ED94-4B85-9F69-0776CEF0BA21}">
      <dgm:prSet/>
      <dgm:spPr/>
      <dgm:t>
        <a:bodyPr/>
        <a:lstStyle/>
        <a:p>
          <a:endParaRPr lang="ru-RU"/>
        </a:p>
      </dgm:t>
    </dgm:pt>
    <dgm:pt modelId="{596EB6B8-3C8A-41BF-A9B9-8F11F90A33F9}" type="sibTrans" cxnId="{91363AFC-ED94-4B85-9F69-0776CEF0BA21}">
      <dgm:prSet/>
      <dgm:spPr/>
      <dgm:t>
        <a:bodyPr/>
        <a:lstStyle/>
        <a:p>
          <a:endParaRPr lang="ru-RU"/>
        </a:p>
      </dgm:t>
    </dgm:pt>
    <dgm:pt modelId="{E3D8D09E-7AB9-4ADF-9AD9-831113734F11}">
      <dgm:prSet phldrT="[Текст]"/>
      <dgm:spPr/>
      <dgm:t>
        <a:bodyPr/>
        <a:lstStyle/>
        <a:p>
          <a:r>
            <a:rPr lang="ru-RU">
              <a:latin typeface="Times New Roman" panose="02020603050405020304" pitchFamily="18" charset="0"/>
              <a:cs typeface="Times New Roman" panose="02020603050405020304" pitchFamily="18" charset="0"/>
            </a:rPr>
            <a:t>пошукова, науково-дослідницька діяльність, творчість</a:t>
          </a:r>
        </a:p>
      </dgm:t>
    </dgm:pt>
    <dgm:pt modelId="{56339652-3CA3-42D3-98EA-72764579750E}" type="parTrans" cxnId="{383F311A-ACD2-412E-9803-2D93D4FAD451}">
      <dgm:prSet/>
      <dgm:spPr/>
      <dgm:t>
        <a:bodyPr/>
        <a:lstStyle/>
        <a:p>
          <a:endParaRPr lang="ru-RU"/>
        </a:p>
      </dgm:t>
    </dgm:pt>
    <dgm:pt modelId="{F2A13E35-D31E-442B-9B5F-0534A87C5513}" type="sibTrans" cxnId="{383F311A-ACD2-412E-9803-2D93D4FAD451}">
      <dgm:prSet/>
      <dgm:spPr/>
      <dgm:t>
        <a:bodyPr/>
        <a:lstStyle/>
        <a:p>
          <a:endParaRPr lang="ru-RU"/>
        </a:p>
      </dgm:t>
    </dgm:pt>
    <dgm:pt modelId="{FF06FB99-DAE6-46BD-B1E7-0FCC8014210D}" type="pres">
      <dgm:prSet presAssocID="{A18FD63A-1FEC-428F-B230-13685E8C68F5}" presName="rootnode" presStyleCnt="0">
        <dgm:presLayoutVars>
          <dgm:chMax/>
          <dgm:chPref/>
          <dgm:dir/>
          <dgm:animLvl val="lvl"/>
        </dgm:presLayoutVars>
      </dgm:prSet>
      <dgm:spPr/>
    </dgm:pt>
    <dgm:pt modelId="{667349DF-7E09-4F97-ABF6-3199F4828027}" type="pres">
      <dgm:prSet presAssocID="{70626F97-C92C-4DD3-80F3-089D28675CD4}" presName="composite" presStyleCnt="0"/>
      <dgm:spPr/>
    </dgm:pt>
    <dgm:pt modelId="{BB6D269F-1507-469F-BFFE-8BC0C0D004DF}" type="pres">
      <dgm:prSet presAssocID="{70626F97-C92C-4DD3-80F3-089D28675CD4}" presName="LShape" presStyleLbl="alignNode1" presStyleIdx="0" presStyleCnt="7"/>
      <dgm:spPr/>
    </dgm:pt>
    <dgm:pt modelId="{433E85AF-C747-43C5-AA91-F73FEED0E3D9}" type="pres">
      <dgm:prSet presAssocID="{70626F97-C92C-4DD3-80F3-089D28675CD4}" presName="ParentText" presStyleLbl="revTx" presStyleIdx="0" presStyleCnt="4">
        <dgm:presLayoutVars>
          <dgm:chMax val="0"/>
          <dgm:chPref val="0"/>
          <dgm:bulletEnabled val="1"/>
        </dgm:presLayoutVars>
      </dgm:prSet>
      <dgm:spPr/>
    </dgm:pt>
    <dgm:pt modelId="{FD8FBB61-D56D-4E2D-B8E9-A4A2EB0374D7}" type="pres">
      <dgm:prSet presAssocID="{70626F97-C92C-4DD3-80F3-089D28675CD4}" presName="Triangle" presStyleLbl="alignNode1" presStyleIdx="1" presStyleCnt="7"/>
      <dgm:spPr/>
    </dgm:pt>
    <dgm:pt modelId="{B0F328F7-68AA-4DE2-ACEE-B8C024030421}" type="pres">
      <dgm:prSet presAssocID="{4036549B-9BD4-4440-B34A-282BCD0F634E}" presName="sibTrans" presStyleCnt="0"/>
      <dgm:spPr/>
    </dgm:pt>
    <dgm:pt modelId="{771B79BB-25B0-48D8-A3B8-1701D494E773}" type="pres">
      <dgm:prSet presAssocID="{4036549B-9BD4-4440-B34A-282BCD0F634E}" presName="space" presStyleCnt="0"/>
      <dgm:spPr/>
    </dgm:pt>
    <dgm:pt modelId="{F73AAF67-2BEF-4432-8B06-25D04FF4741E}" type="pres">
      <dgm:prSet presAssocID="{F4AC3B7A-8DB1-4F1F-AA66-9D8A3C2187A5}" presName="composite" presStyleCnt="0"/>
      <dgm:spPr/>
    </dgm:pt>
    <dgm:pt modelId="{0657E896-B774-44A0-AF87-F0D5DEC595CB}" type="pres">
      <dgm:prSet presAssocID="{F4AC3B7A-8DB1-4F1F-AA66-9D8A3C2187A5}" presName="LShape" presStyleLbl="alignNode1" presStyleIdx="2" presStyleCnt="7"/>
      <dgm:spPr/>
    </dgm:pt>
    <dgm:pt modelId="{91253C75-2667-4C22-8349-E553F97C6EE4}" type="pres">
      <dgm:prSet presAssocID="{F4AC3B7A-8DB1-4F1F-AA66-9D8A3C2187A5}" presName="ParentText" presStyleLbl="revTx" presStyleIdx="1" presStyleCnt="4">
        <dgm:presLayoutVars>
          <dgm:chMax val="0"/>
          <dgm:chPref val="0"/>
          <dgm:bulletEnabled val="1"/>
        </dgm:presLayoutVars>
      </dgm:prSet>
      <dgm:spPr/>
    </dgm:pt>
    <dgm:pt modelId="{36F248A8-7A1F-4F91-8F3D-31C33DB2F153}" type="pres">
      <dgm:prSet presAssocID="{F4AC3B7A-8DB1-4F1F-AA66-9D8A3C2187A5}" presName="Triangle" presStyleLbl="alignNode1" presStyleIdx="3" presStyleCnt="7"/>
      <dgm:spPr/>
    </dgm:pt>
    <dgm:pt modelId="{494D31AD-664B-4DB6-9E8B-0DB5FE505AFE}" type="pres">
      <dgm:prSet presAssocID="{4F5A13B2-2C21-41C8-ACA1-E23C17D49B98}" presName="sibTrans" presStyleCnt="0"/>
      <dgm:spPr/>
    </dgm:pt>
    <dgm:pt modelId="{4C3980B4-532B-412F-8B04-A67BD0C229AC}" type="pres">
      <dgm:prSet presAssocID="{4F5A13B2-2C21-41C8-ACA1-E23C17D49B98}" presName="space" presStyleCnt="0"/>
      <dgm:spPr/>
    </dgm:pt>
    <dgm:pt modelId="{CD8723B4-D20E-4827-86A6-80A5E808CCB6}" type="pres">
      <dgm:prSet presAssocID="{101F54F1-EA52-4237-A9E4-17C3680B4A21}" presName="composite" presStyleCnt="0"/>
      <dgm:spPr/>
    </dgm:pt>
    <dgm:pt modelId="{7872D290-55F0-49C0-AD28-95BC984D8F83}" type="pres">
      <dgm:prSet presAssocID="{101F54F1-EA52-4237-A9E4-17C3680B4A21}" presName="LShape" presStyleLbl="alignNode1" presStyleIdx="4" presStyleCnt="7"/>
      <dgm:spPr/>
    </dgm:pt>
    <dgm:pt modelId="{478E3103-47E1-4752-AEBB-635D741A5CBF}" type="pres">
      <dgm:prSet presAssocID="{101F54F1-EA52-4237-A9E4-17C3680B4A21}" presName="ParentText" presStyleLbl="revTx" presStyleIdx="2" presStyleCnt="4">
        <dgm:presLayoutVars>
          <dgm:chMax val="0"/>
          <dgm:chPref val="0"/>
          <dgm:bulletEnabled val="1"/>
        </dgm:presLayoutVars>
      </dgm:prSet>
      <dgm:spPr/>
    </dgm:pt>
    <dgm:pt modelId="{1691EDDF-EDC2-4A59-A083-167460A060ED}" type="pres">
      <dgm:prSet presAssocID="{101F54F1-EA52-4237-A9E4-17C3680B4A21}" presName="Triangle" presStyleLbl="alignNode1" presStyleIdx="5" presStyleCnt="7"/>
      <dgm:spPr/>
    </dgm:pt>
    <dgm:pt modelId="{6DA61716-00AE-49EA-8C4B-9AE9EBA4CED1}" type="pres">
      <dgm:prSet presAssocID="{596EB6B8-3C8A-41BF-A9B9-8F11F90A33F9}" presName="sibTrans" presStyleCnt="0"/>
      <dgm:spPr/>
    </dgm:pt>
    <dgm:pt modelId="{4C7ED4D2-5CDC-4119-8681-4E007129B1C6}" type="pres">
      <dgm:prSet presAssocID="{596EB6B8-3C8A-41BF-A9B9-8F11F90A33F9}" presName="space" presStyleCnt="0"/>
      <dgm:spPr/>
    </dgm:pt>
    <dgm:pt modelId="{CEEBE2DC-0242-42B8-8B09-3CBB7EA87581}" type="pres">
      <dgm:prSet presAssocID="{E3D8D09E-7AB9-4ADF-9AD9-831113734F11}" presName="composite" presStyleCnt="0"/>
      <dgm:spPr/>
    </dgm:pt>
    <dgm:pt modelId="{CB3D4D25-FB68-4819-96D7-1D7A0C5A80DC}" type="pres">
      <dgm:prSet presAssocID="{E3D8D09E-7AB9-4ADF-9AD9-831113734F11}" presName="LShape" presStyleLbl="alignNode1" presStyleIdx="6" presStyleCnt="7"/>
      <dgm:spPr/>
    </dgm:pt>
    <dgm:pt modelId="{C8C49054-34B7-4539-A07F-90780A2B3213}" type="pres">
      <dgm:prSet presAssocID="{E3D8D09E-7AB9-4ADF-9AD9-831113734F11}" presName="ParentText" presStyleLbl="revTx" presStyleIdx="3" presStyleCnt="4">
        <dgm:presLayoutVars>
          <dgm:chMax val="0"/>
          <dgm:chPref val="0"/>
          <dgm:bulletEnabled val="1"/>
        </dgm:presLayoutVars>
      </dgm:prSet>
      <dgm:spPr/>
    </dgm:pt>
  </dgm:ptLst>
  <dgm:cxnLst>
    <dgm:cxn modelId="{5F2D2802-157B-40E4-9B61-6B140063E81D}" type="presOf" srcId="{A18FD63A-1FEC-428F-B230-13685E8C68F5}" destId="{FF06FB99-DAE6-46BD-B1E7-0FCC8014210D}" srcOrd="0" destOrd="0" presId="urn:microsoft.com/office/officeart/2009/3/layout/StepUpProcess"/>
    <dgm:cxn modelId="{2451CE08-EF15-4C49-86D9-AA85D007B93D}" srcId="{A18FD63A-1FEC-428F-B230-13685E8C68F5}" destId="{F4AC3B7A-8DB1-4F1F-AA66-9D8A3C2187A5}" srcOrd="1" destOrd="0" parTransId="{069D2FF0-F4B4-4339-8924-D31F379ABB11}" sibTransId="{4F5A13B2-2C21-41C8-ACA1-E23C17D49B98}"/>
    <dgm:cxn modelId="{383F311A-ACD2-412E-9803-2D93D4FAD451}" srcId="{A18FD63A-1FEC-428F-B230-13685E8C68F5}" destId="{E3D8D09E-7AB9-4ADF-9AD9-831113734F11}" srcOrd="3" destOrd="0" parTransId="{56339652-3CA3-42D3-98EA-72764579750E}" sibTransId="{F2A13E35-D31E-442B-9B5F-0534A87C5513}"/>
    <dgm:cxn modelId="{58E12C3A-3B35-41A6-8439-A2FEA0E2F767}" type="presOf" srcId="{E3D8D09E-7AB9-4ADF-9AD9-831113734F11}" destId="{C8C49054-34B7-4539-A07F-90780A2B3213}" srcOrd="0" destOrd="0" presId="urn:microsoft.com/office/officeart/2009/3/layout/StepUpProcess"/>
    <dgm:cxn modelId="{B5EA2C3C-7617-48A1-8488-62C2EF125D7F}" type="presOf" srcId="{70626F97-C92C-4DD3-80F3-089D28675CD4}" destId="{433E85AF-C747-43C5-AA91-F73FEED0E3D9}" srcOrd="0" destOrd="0" presId="urn:microsoft.com/office/officeart/2009/3/layout/StepUpProcess"/>
    <dgm:cxn modelId="{A831F841-20E7-4D21-9D06-09C4D5B68FF1}" type="presOf" srcId="{F4AC3B7A-8DB1-4F1F-AA66-9D8A3C2187A5}" destId="{91253C75-2667-4C22-8349-E553F97C6EE4}" srcOrd="0" destOrd="0" presId="urn:microsoft.com/office/officeart/2009/3/layout/StepUpProcess"/>
    <dgm:cxn modelId="{18064762-CC9B-4C2A-80F0-5A05809329D9}" srcId="{A18FD63A-1FEC-428F-B230-13685E8C68F5}" destId="{70626F97-C92C-4DD3-80F3-089D28675CD4}" srcOrd="0" destOrd="0" parTransId="{63F1300A-BCBA-4157-BC16-C65CE2AFED63}" sibTransId="{4036549B-9BD4-4440-B34A-282BCD0F634E}"/>
    <dgm:cxn modelId="{77E6D799-B29D-4CCF-8C08-5181B0344DBB}" type="presOf" srcId="{101F54F1-EA52-4237-A9E4-17C3680B4A21}" destId="{478E3103-47E1-4752-AEBB-635D741A5CBF}" srcOrd="0" destOrd="0" presId="urn:microsoft.com/office/officeart/2009/3/layout/StepUpProcess"/>
    <dgm:cxn modelId="{91363AFC-ED94-4B85-9F69-0776CEF0BA21}" srcId="{A18FD63A-1FEC-428F-B230-13685E8C68F5}" destId="{101F54F1-EA52-4237-A9E4-17C3680B4A21}" srcOrd="2" destOrd="0" parTransId="{B0E46291-BFDD-490B-902C-DFA1685C4B16}" sibTransId="{596EB6B8-3C8A-41BF-A9B9-8F11F90A33F9}"/>
    <dgm:cxn modelId="{7D38B151-0C7F-4BDB-83CA-A6BE0F6AE0C9}" type="presParOf" srcId="{FF06FB99-DAE6-46BD-B1E7-0FCC8014210D}" destId="{667349DF-7E09-4F97-ABF6-3199F4828027}" srcOrd="0" destOrd="0" presId="urn:microsoft.com/office/officeart/2009/3/layout/StepUpProcess"/>
    <dgm:cxn modelId="{DB2681B2-81DB-4CDF-BE38-29FD52F143FB}" type="presParOf" srcId="{667349DF-7E09-4F97-ABF6-3199F4828027}" destId="{BB6D269F-1507-469F-BFFE-8BC0C0D004DF}" srcOrd="0" destOrd="0" presId="urn:microsoft.com/office/officeart/2009/3/layout/StepUpProcess"/>
    <dgm:cxn modelId="{2B002724-5740-45B2-AFB1-0FB02700B82D}" type="presParOf" srcId="{667349DF-7E09-4F97-ABF6-3199F4828027}" destId="{433E85AF-C747-43C5-AA91-F73FEED0E3D9}" srcOrd="1" destOrd="0" presId="urn:microsoft.com/office/officeart/2009/3/layout/StepUpProcess"/>
    <dgm:cxn modelId="{22E97DA7-A26A-4B13-9631-1BFFBDDE419B}" type="presParOf" srcId="{667349DF-7E09-4F97-ABF6-3199F4828027}" destId="{FD8FBB61-D56D-4E2D-B8E9-A4A2EB0374D7}" srcOrd="2" destOrd="0" presId="urn:microsoft.com/office/officeart/2009/3/layout/StepUpProcess"/>
    <dgm:cxn modelId="{C2918879-412C-4454-9A08-21D86776F910}" type="presParOf" srcId="{FF06FB99-DAE6-46BD-B1E7-0FCC8014210D}" destId="{B0F328F7-68AA-4DE2-ACEE-B8C024030421}" srcOrd="1" destOrd="0" presId="urn:microsoft.com/office/officeart/2009/3/layout/StepUpProcess"/>
    <dgm:cxn modelId="{77D81378-21E3-4A6F-935F-DC0EF4AC3B7A}" type="presParOf" srcId="{B0F328F7-68AA-4DE2-ACEE-B8C024030421}" destId="{771B79BB-25B0-48D8-A3B8-1701D494E773}" srcOrd="0" destOrd="0" presId="urn:microsoft.com/office/officeart/2009/3/layout/StepUpProcess"/>
    <dgm:cxn modelId="{7EA85777-725E-49F5-BE7D-7498014AF914}" type="presParOf" srcId="{FF06FB99-DAE6-46BD-B1E7-0FCC8014210D}" destId="{F73AAF67-2BEF-4432-8B06-25D04FF4741E}" srcOrd="2" destOrd="0" presId="urn:microsoft.com/office/officeart/2009/3/layout/StepUpProcess"/>
    <dgm:cxn modelId="{420C2500-C34B-433D-A820-12BC242D287C}" type="presParOf" srcId="{F73AAF67-2BEF-4432-8B06-25D04FF4741E}" destId="{0657E896-B774-44A0-AF87-F0D5DEC595CB}" srcOrd="0" destOrd="0" presId="urn:microsoft.com/office/officeart/2009/3/layout/StepUpProcess"/>
    <dgm:cxn modelId="{37F31D81-C2D3-4719-B712-A9668450C6C8}" type="presParOf" srcId="{F73AAF67-2BEF-4432-8B06-25D04FF4741E}" destId="{91253C75-2667-4C22-8349-E553F97C6EE4}" srcOrd="1" destOrd="0" presId="urn:microsoft.com/office/officeart/2009/3/layout/StepUpProcess"/>
    <dgm:cxn modelId="{74470BBD-BC12-4416-9882-9648051407A7}" type="presParOf" srcId="{F73AAF67-2BEF-4432-8B06-25D04FF4741E}" destId="{36F248A8-7A1F-4F91-8F3D-31C33DB2F153}" srcOrd="2" destOrd="0" presId="urn:microsoft.com/office/officeart/2009/3/layout/StepUpProcess"/>
    <dgm:cxn modelId="{2A14D22A-AF06-4674-AD76-2DB2F0D4DF9A}" type="presParOf" srcId="{FF06FB99-DAE6-46BD-B1E7-0FCC8014210D}" destId="{494D31AD-664B-4DB6-9E8B-0DB5FE505AFE}" srcOrd="3" destOrd="0" presId="urn:microsoft.com/office/officeart/2009/3/layout/StepUpProcess"/>
    <dgm:cxn modelId="{C017D647-9752-42E4-B8F0-A0180D72ADD9}" type="presParOf" srcId="{494D31AD-664B-4DB6-9E8B-0DB5FE505AFE}" destId="{4C3980B4-532B-412F-8B04-A67BD0C229AC}" srcOrd="0" destOrd="0" presId="urn:microsoft.com/office/officeart/2009/3/layout/StepUpProcess"/>
    <dgm:cxn modelId="{97D9E273-B523-41D5-88E5-FA01166615A5}" type="presParOf" srcId="{FF06FB99-DAE6-46BD-B1E7-0FCC8014210D}" destId="{CD8723B4-D20E-4827-86A6-80A5E808CCB6}" srcOrd="4" destOrd="0" presId="urn:microsoft.com/office/officeart/2009/3/layout/StepUpProcess"/>
    <dgm:cxn modelId="{188E6E36-1DE6-49DB-B1B7-16B07872AC80}" type="presParOf" srcId="{CD8723B4-D20E-4827-86A6-80A5E808CCB6}" destId="{7872D290-55F0-49C0-AD28-95BC984D8F83}" srcOrd="0" destOrd="0" presId="urn:microsoft.com/office/officeart/2009/3/layout/StepUpProcess"/>
    <dgm:cxn modelId="{68DBC355-8E87-4BE3-8037-6E8DCC7C88C6}" type="presParOf" srcId="{CD8723B4-D20E-4827-86A6-80A5E808CCB6}" destId="{478E3103-47E1-4752-AEBB-635D741A5CBF}" srcOrd="1" destOrd="0" presId="urn:microsoft.com/office/officeart/2009/3/layout/StepUpProcess"/>
    <dgm:cxn modelId="{A929FA77-7941-4381-896D-A6873273FAA7}" type="presParOf" srcId="{CD8723B4-D20E-4827-86A6-80A5E808CCB6}" destId="{1691EDDF-EDC2-4A59-A083-167460A060ED}" srcOrd="2" destOrd="0" presId="urn:microsoft.com/office/officeart/2009/3/layout/StepUpProcess"/>
    <dgm:cxn modelId="{A9BD1219-7B2C-478E-A8F4-3E5F249A8170}" type="presParOf" srcId="{FF06FB99-DAE6-46BD-B1E7-0FCC8014210D}" destId="{6DA61716-00AE-49EA-8C4B-9AE9EBA4CED1}" srcOrd="5" destOrd="0" presId="urn:microsoft.com/office/officeart/2009/3/layout/StepUpProcess"/>
    <dgm:cxn modelId="{6E7350F8-91FC-441C-BEB1-DE217D110661}" type="presParOf" srcId="{6DA61716-00AE-49EA-8C4B-9AE9EBA4CED1}" destId="{4C7ED4D2-5CDC-4119-8681-4E007129B1C6}" srcOrd="0" destOrd="0" presId="urn:microsoft.com/office/officeart/2009/3/layout/StepUpProcess"/>
    <dgm:cxn modelId="{59DDB340-66A2-4552-B077-C5CAFE00F8D0}" type="presParOf" srcId="{FF06FB99-DAE6-46BD-B1E7-0FCC8014210D}" destId="{CEEBE2DC-0242-42B8-8B09-3CBB7EA87581}" srcOrd="6" destOrd="0" presId="urn:microsoft.com/office/officeart/2009/3/layout/StepUpProcess"/>
    <dgm:cxn modelId="{3E4331EA-5453-45E9-830E-BB17D0CCC37F}" type="presParOf" srcId="{CEEBE2DC-0242-42B8-8B09-3CBB7EA87581}" destId="{CB3D4D25-FB68-4819-96D7-1D7A0C5A80DC}" srcOrd="0" destOrd="0" presId="urn:microsoft.com/office/officeart/2009/3/layout/StepUpProcess"/>
    <dgm:cxn modelId="{90CF33EC-ED63-4400-82BA-D740A6A96DB2}" type="presParOf" srcId="{CEEBE2DC-0242-42B8-8B09-3CBB7EA87581}" destId="{C8C49054-34B7-4539-A07F-90780A2B3213}" srcOrd="1" destOrd="0" presId="urn:microsoft.com/office/officeart/2009/3/layout/StepUpProcess"/>
  </dgm:cxnLst>
  <dgm:bg/>
  <dgm:whole/>
  <dgm:extLst>
    <a:ext uri="http://schemas.microsoft.com/office/drawing/2008/diagram">
      <dsp:dataModelExt xmlns:dsp="http://schemas.microsoft.com/office/drawing/2008/diagram" relId="rId190" minVer="http://schemas.openxmlformats.org/drawingml/2006/diagram"/>
    </a:ext>
  </dgm:extLst>
</dgm:dataModel>
</file>

<file path=word/diagrams/data37.xml><?xml version="1.0" encoding="utf-8"?>
<dgm:dataModel xmlns:dgm="http://schemas.openxmlformats.org/drawingml/2006/diagram" xmlns:a="http://schemas.openxmlformats.org/drawingml/2006/main">
  <dgm:ptLst>
    <dgm:pt modelId="{32FE4AC3-ED83-498F-9D49-605E6C83C52D}"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ru-RU"/>
        </a:p>
      </dgm:t>
    </dgm:pt>
    <dgm:pt modelId="{49C01FB7-96E4-4EE0-AE03-CF2857DF6FA0}">
      <dgm:prSet phldrT="[Текст]" custT="1"/>
      <dgm:spPr/>
      <dgm:t>
        <a:bodyPr/>
        <a:lstStyle/>
        <a:p>
          <a:r>
            <a:rPr lang="ru-RU" sz="1800" b="1" i="1">
              <a:solidFill>
                <a:sysClr val="windowText" lastClr="000000"/>
              </a:solidFill>
              <a:latin typeface="Times New Roman" panose="02020603050405020304" pitchFamily="18" charset="0"/>
              <a:cs typeface="Times New Roman" panose="02020603050405020304" pitchFamily="18" charset="0"/>
            </a:rPr>
            <a:t>творчий учитель</a:t>
          </a:r>
        </a:p>
      </dgm:t>
    </dgm:pt>
    <dgm:pt modelId="{B6FDE7FE-2823-45DB-AACA-7983ED444CBA}" type="parTrans" cxnId="{47EE184C-8247-4D4D-B6DC-BDA5A024BAC0}">
      <dgm:prSet/>
      <dgm:spPr/>
      <dgm:t>
        <a:bodyPr/>
        <a:lstStyle/>
        <a:p>
          <a:endParaRPr lang="ru-RU"/>
        </a:p>
      </dgm:t>
    </dgm:pt>
    <dgm:pt modelId="{3B9CBC19-1A5B-467A-86F4-66FBC0461759}" type="sibTrans" cxnId="{47EE184C-8247-4D4D-B6DC-BDA5A024BAC0}">
      <dgm:prSet/>
      <dgm:spPr/>
      <dgm:t>
        <a:bodyPr/>
        <a:lstStyle/>
        <a:p>
          <a:endParaRPr lang="ru-RU"/>
        </a:p>
      </dgm:t>
    </dgm:pt>
    <dgm:pt modelId="{4B755BA8-23E3-4779-9BA2-C972E1DCD073}">
      <dgm:prSet phldrT="[Текст]"/>
      <dgm:spPr/>
      <dgm:t>
        <a:bodyPr/>
        <a:lstStyle/>
        <a:p>
          <a:r>
            <a:rPr lang="ru-RU">
              <a:solidFill>
                <a:sysClr val="windowText" lastClr="000000"/>
              </a:solidFill>
              <a:latin typeface="Times New Roman" panose="02020603050405020304" pitchFamily="18" charset="0"/>
              <a:cs typeface="Times New Roman" panose="02020603050405020304" pitchFamily="18" charset="0"/>
            </a:rPr>
            <a:t>гнучкість</a:t>
          </a:r>
        </a:p>
      </dgm:t>
    </dgm:pt>
    <dgm:pt modelId="{6BF53381-E889-44D1-991E-B18547588451}" type="parTrans" cxnId="{19FA3452-1DD0-48E1-97B5-315C27446785}">
      <dgm:prSet/>
      <dgm:spPr/>
      <dgm:t>
        <a:bodyPr/>
        <a:lstStyle/>
        <a:p>
          <a:endParaRPr lang="ru-RU"/>
        </a:p>
      </dgm:t>
    </dgm:pt>
    <dgm:pt modelId="{821182AF-C345-4418-889C-DF5C97CBB481}" type="sibTrans" cxnId="{19FA3452-1DD0-48E1-97B5-315C27446785}">
      <dgm:prSet/>
      <dgm:spPr/>
      <dgm:t>
        <a:bodyPr/>
        <a:lstStyle/>
        <a:p>
          <a:endParaRPr lang="ru-RU"/>
        </a:p>
      </dgm:t>
    </dgm:pt>
    <dgm:pt modelId="{A807AD48-736F-468D-86E2-CF1AA50DE942}">
      <dgm:prSet phldrT="[Текст]"/>
      <dgm:spPr/>
      <dgm:t>
        <a:bodyPr/>
        <a:lstStyle/>
        <a:p>
          <a:r>
            <a:rPr lang="ru-RU">
              <a:solidFill>
                <a:sysClr val="windowText" lastClr="000000"/>
              </a:solidFill>
              <a:latin typeface="Times New Roman" panose="02020603050405020304" pitchFamily="18" charset="0"/>
              <a:cs typeface="Times New Roman" panose="02020603050405020304" pitchFamily="18" charset="0"/>
            </a:rPr>
            <a:t>критичне мислення</a:t>
          </a:r>
        </a:p>
      </dgm:t>
    </dgm:pt>
    <dgm:pt modelId="{0AA997EA-B55E-4402-9408-755B92D082A8}" type="parTrans" cxnId="{6F5968D1-CADA-4EF8-87AC-9BCE6C466934}">
      <dgm:prSet/>
      <dgm:spPr/>
      <dgm:t>
        <a:bodyPr/>
        <a:lstStyle/>
        <a:p>
          <a:endParaRPr lang="ru-RU"/>
        </a:p>
      </dgm:t>
    </dgm:pt>
    <dgm:pt modelId="{145FAF60-25B4-4433-82D6-3DCEB71DE882}" type="sibTrans" cxnId="{6F5968D1-CADA-4EF8-87AC-9BCE6C466934}">
      <dgm:prSet/>
      <dgm:spPr/>
      <dgm:t>
        <a:bodyPr/>
        <a:lstStyle/>
        <a:p>
          <a:endParaRPr lang="ru-RU"/>
        </a:p>
      </dgm:t>
    </dgm:pt>
    <dgm:pt modelId="{467E9108-5844-49E5-A089-2B8FFFB3F930}">
      <dgm:prSet phldrT="[Текст]"/>
      <dgm:spPr/>
      <dgm:t>
        <a:bodyPr/>
        <a:lstStyle/>
        <a:p>
          <a:r>
            <a:rPr lang="ru-RU">
              <a:solidFill>
                <a:sysClr val="windowText" lastClr="000000"/>
              </a:solidFill>
              <a:latin typeface="Times New Roman" panose="02020603050405020304" pitchFamily="18" charset="0"/>
              <a:cs typeface="Times New Roman" panose="02020603050405020304" pitchFamily="18" charset="0"/>
            </a:rPr>
            <a:t>здатність генерувати нові ідеї</a:t>
          </a:r>
        </a:p>
      </dgm:t>
    </dgm:pt>
    <dgm:pt modelId="{B320D1DA-4817-44BD-9CDE-ED8423385D36}" type="parTrans" cxnId="{17A7660E-7220-44F0-9B11-C3FD1741A867}">
      <dgm:prSet/>
      <dgm:spPr/>
      <dgm:t>
        <a:bodyPr/>
        <a:lstStyle/>
        <a:p>
          <a:endParaRPr lang="ru-RU"/>
        </a:p>
      </dgm:t>
    </dgm:pt>
    <dgm:pt modelId="{5414B2A8-4362-478A-8791-D0DDED00ED5B}" type="sibTrans" cxnId="{17A7660E-7220-44F0-9B11-C3FD1741A867}">
      <dgm:prSet/>
      <dgm:spPr/>
      <dgm:t>
        <a:bodyPr/>
        <a:lstStyle/>
        <a:p>
          <a:endParaRPr lang="ru-RU"/>
        </a:p>
      </dgm:t>
    </dgm:pt>
    <dgm:pt modelId="{06F8D1D1-49AF-4ECE-801C-EEAA89C3B2D2}">
      <dgm:prSet phldrT="[Текст]"/>
      <dgm:spPr/>
      <dgm:t>
        <a:bodyPr/>
        <a:lstStyle/>
        <a:p>
          <a:r>
            <a:rPr lang="ru-RU">
              <a:solidFill>
                <a:sysClr val="windowText" lastClr="000000"/>
              </a:solidFill>
              <a:latin typeface="Times New Roman" panose="02020603050405020304" pitchFamily="18" charset="0"/>
              <a:cs typeface="Times New Roman" panose="02020603050405020304" pitchFamily="18" charset="0"/>
            </a:rPr>
            <a:t>уміння здійснювати власний вибір</a:t>
          </a:r>
        </a:p>
      </dgm:t>
    </dgm:pt>
    <dgm:pt modelId="{0EEB3D9A-DB70-44E6-ACB2-4175EE1A5AAF}" type="parTrans" cxnId="{D65CE1B1-F353-45E6-A0ED-916CA2498A5C}">
      <dgm:prSet/>
      <dgm:spPr/>
      <dgm:t>
        <a:bodyPr/>
        <a:lstStyle/>
        <a:p>
          <a:endParaRPr lang="ru-RU"/>
        </a:p>
      </dgm:t>
    </dgm:pt>
    <dgm:pt modelId="{534EFA0B-9D4A-4277-832E-BCBE3A2449BD}" type="sibTrans" cxnId="{D65CE1B1-F353-45E6-A0ED-916CA2498A5C}">
      <dgm:prSet/>
      <dgm:spPr/>
      <dgm:t>
        <a:bodyPr/>
        <a:lstStyle/>
        <a:p>
          <a:endParaRPr lang="ru-RU"/>
        </a:p>
      </dgm:t>
    </dgm:pt>
    <dgm:pt modelId="{31EDDA88-99EA-4E4A-A44A-49797D7BCC4D}">
      <dgm:prSet phldrT="[Текст]"/>
      <dgm:spPr/>
      <dgm:t>
        <a:bodyPr/>
        <a:lstStyle/>
        <a:p>
          <a:r>
            <a:rPr lang="ru-RU">
              <a:solidFill>
                <a:sysClr val="windowText" lastClr="000000"/>
              </a:solidFill>
              <a:latin typeface="Times New Roman" panose="02020603050405020304" pitchFamily="18" charset="0"/>
              <a:cs typeface="Times New Roman" panose="02020603050405020304" pitchFamily="18" charset="0"/>
            </a:rPr>
            <a:t>комунікабельність</a:t>
          </a:r>
        </a:p>
      </dgm:t>
    </dgm:pt>
    <dgm:pt modelId="{804C56E0-25D8-4E53-8965-F2FFB54C7777}" type="parTrans" cxnId="{E673FC18-C843-45EA-B77C-8D160F4E40CD}">
      <dgm:prSet/>
      <dgm:spPr/>
      <dgm:t>
        <a:bodyPr/>
        <a:lstStyle/>
        <a:p>
          <a:endParaRPr lang="ru-RU"/>
        </a:p>
      </dgm:t>
    </dgm:pt>
    <dgm:pt modelId="{86079648-3E09-4897-945B-4E5D785486DA}" type="sibTrans" cxnId="{E673FC18-C843-45EA-B77C-8D160F4E40CD}">
      <dgm:prSet/>
      <dgm:spPr/>
      <dgm:t>
        <a:bodyPr/>
        <a:lstStyle/>
        <a:p>
          <a:endParaRPr lang="ru-RU"/>
        </a:p>
      </dgm:t>
    </dgm:pt>
    <dgm:pt modelId="{BD4265FA-A5AC-4F1A-877D-3F05587FE27B}">
      <dgm:prSet phldrT="[Текст]"/>
      <dgm:spPr/>
      <dgm:t>
        <a:bodyPr/>
        <a:lstStyle/>
        <a:p>
          <a:r>
            <a:rPr lang="ru-RU">
              <a:solidFill>
                <a:sysClr val="windowText" lastClr="000000"/>
              </a:solidFill>
              <a:latin typeface="Times New Roman" panose="02020603050405020304" pitchFamily="18" charset="0"/>
              <a:cs typeface="Times New Roman" panose="02020603050405020304" pitchFamily="18" charset="0"/>
            </a:rPr>
            <a:t>організазованість задля досягнення поставленої мети</a:t>
          </a:r>
        </a:p>
      </dgm:t>
    </dgm:pt>
    <dgm:pt modelId="{CCA666E2-EBC3-4B79-8A02-A18AD7A188A1}" type="parTrans" cxnId="{275DB05A-8E4C-4AD8-A8C0-414638B0E0E1}">
      <dgm:prSet/>
      <dgm:spPr/>
      <dgm:t>
        <a:bodyPr/>
        <a:lstStyle/>
        <a:p>
          <a:endParaRPr lang="ru-RU"/>
        </a:p>
      </dgm:t>
    </dgm:pt>
    <dgm:pt modelId="{104C806C-B3DC-4BF3-AD67-E03D338241B2}" type="sibTrans" cxnId="{275DB05A-8E4C-4AD8-A8C0-414638B0E0E1}">
      <dgm:prSet/>
      <dgm:spPr/>
      <dgm:t>
        <a:bodyPr/>
        <a:lstStyle/>
        <a:p>
          <a:endParaRPr lang="ru-RU"/>
        </a:p>
      </dgm:t>
    </dgm:pt>
    <dgm:pt modelId="{3398033B-CA3B-42C2-AEAE-E9A130115085}">
      <dgm:prSet phldrT="[Текст]"/>
      <dgm:spPr/>
      <dgm:t>
        <a:bodyPr/>
        <a:lstStyle/>
        <a:p>
          <a:r>
            <a:rPr lang="ru-RU">
              <a:solidFill>
                <a:sysClr val="windowText" lastClr="000000"/>
              </a:solidFill>
              <a:latin typeface="Times New Roman" panose="02020603050405020304" pitchFamily="18" charset="0"/>
              <a:cs typeface="Times New Roman" panose="02020603050405020304" pitchFamily="18" charset="0"/>
            </a:rPr>
            <a:t>життєве кредо</a:t>
          </a:r>
        </a:p>
      </dgm:t>
    </dgm:pt>
    <dgm:pt modelId="{A1A147E2-DD80-4CA9-9F30-4E2B97B17A07}" type="parTrans" cxnId="{E23FB38B-07E7-4ECF-B4F2-AA8A4B7FBA33}">
      <dgm:prSet/>
      <dgm:spPr/>
      <dgm:t>
        <a:bodyPr/>
        <a:lstStyle/>
        <a:p>
          <a:endParaRPr lang="ru-RU"/>
        </a:p>
      </dgm:t>
    </dgm:pt>
    <dgm:pt modelId="{3F44E78C-0666-467A-A8C1-EAC010266158}" type="sibTrans" cxnId="{E23FB38B-07E7-4ECF-B4F2-AA8A4B7FBA33}">
      <dgm:prSet/>
      <dgm:spPr/>
      <dgm:t>
        <a:bodyPr/>
        <a:lstStyle/>
        <a:p>
          <a:endParaRPr lang="ru-RU"/>
        </a:p>
      </dgm:t>
    </dgm:pt>
    <dgm:pt modelId="{14D745E6-D653-439D-B32B-69EF662598D9}" type="pres">
      <dgm:prSet presAssocID="{32FE4AC3-ED83-498F-9D49-605E6C83C52D}" presName="Name0" presStyleCnt="0">
        <dgm:presLayoutVars>
          <dgm:chPref val="1"/>
          <dgm:dir/>
          <dgm:animOne val="branch"/>
          <dgm:animLvl val="lvl"/>
          <dgm:resizeHandles val="exact"/>
        </dgm:presLayoutVars>
      </dgm:prSet>
      <dgm:spPr/>
    </dgm:pt>
    <dgm:pt modelId="{A50F71C0-C2F1-49D3-AB52-64EBE6408DB8}" type="pres">
      <dgm:prSet presAssocID="{49C01FB7-96E4-4EE0-AE03-CF2857DF6FA0}" presName="root1" presStyleCnt="0"/>
      <dgm:spPr/>
    </dgm:pt>
    <dgm:pt modelId="{7ABDA6D2-B36A-4CC8-BCC1-E960AB57F6DD}" type="pres">
      <dgm:prSet presAssocID="{49C01FB7-96E4-4EE0-AE03-CF2857DF6FA0}" presName="LevelOneTextNode" presStyleLbl="node0" presStyleIdx="0" presStyleCnt="1">
        <dgm:presLayoutVars>
          <dgm:chPref val="3"/>
        </dgm:presLayoutVars>
      </dgm:prSet>
      <dgm:spPr/>
    </dgm:pt>
    <dgm:pt modelId="{D7A1CB0D-2307-4F73-9639-E4E1263CF405}" type="pres">
      <dgm:prSet presAssocID="{49C01FB7-96E4-4EE0-AE03-CF2857DF6FA0}" presName="level2hierChild" presStyleCnt="0"/>
      <dgm:spPr/>
    </dgm:pt>
    <dgm:pt modelId="{4C6B1D76-7B48-4C39-8CC0-C90D4F9DAECE}" type="pres">
      <dgm:prSet presAssocID="{6BF53381-E889-44D1-991E-B18547588451}" presName="conn2-1" presStyleLbl="parChTrans1D2" presStyleIdx="0" presStyleCnt="7"/>
      <dgm:spPr/>
    </dgm:pt>
    <dgm:pt modelId="{021D1D22-9BEB-4DC8-86B9-85BB76319B0D}" type="pres">
      <dgm:prSet presAssocID="{6BF53381-E889-44D1-991E-B18547588451}" presName="connTx" presStyleLbl="parChTrans1D2" presStyleIdx="0" presStyleCnt="7"/>
      <dgm:spPr/>
    </dgm:pt>
    <dgm:pt modelId="{7706BB99-C188-49FF-BCF1-5EC488E00AFD}" type="pres">
      <dgm:prSet presAssocID="{4B755BA8-23E3-4779-9BA2-C972E1DCD073}" presName="root2" presStyleCnt="0"/>
      <dgm:spPr/>
    </dgm:pt>
    <dgm:pt modelId="{EB71A7A3-73C6-4177-87FC-5965C06E4999}" type="pres">
      <dgm:prSet presAssocID="{4B755BA8-23E3-4779-9BA2-C972E1DCD073}" presName="LevelTwoTextNode" presStyleLbl="node2" presStyleIdx="0" presStyleCnt="7">
        <dgm:presLayoutVars>
          <dgm:chPref val="3"/>
        </dgm:presLayoutVars>
      </dgm:prSet>
      <dgm:spPr/>
    </dgm:pt>
    <dgm:pt modelId="{749879D4-823C-44DF-8D86-495E30D93B05}" type="pres">
      <dgm:prSet presAssocID="{4B755BA8-23E3-4779-9BA2-C972E1DCD073}" presName="level3hierChild" presStyleCnt="0"/>
      <dgm:spPr/>
    </dgm:pt>
    <dgm:pt modelId="{D8C0D554-DDEA-4E78-A608-BFFC766055EE}" type="pres">
      <dgm:prSet presAssocID="{0AA997EA-B55E-4402-9408-755B92D082A8}" presName="conn2-1" presStyleLbl="parChTrans1D2" presStyleIdx="1" presStyleCnt="7"/>
      <dgm:spPr/>
    </dgm:pt>
    <dgm:pt modelId="{E9CA9A50-1398-4296-AF92-EF2E2C6E5348}" type="pres">
      <dgm:prSet presAssocID="{0AA997EA-B55E-4402-9408-755B92D082A8}" presName="connTx" presStyleLbl="parChTrans1D2" presStyleIdx="1" presStyleCnt="7"/>
      <dgm:spPr/>
    </dgm:pt>
    <dgm:pt modelId="{82B5848E-1182-449B-B1D0-2258022AB105}" type="pres">
      <dgm:prSet presAssocID="{A807AD48-736F-468D-86E2-CF1AA50DE942}" presName="root2" presStyleCnt="0"/>
      <dgm:spPr/>
    </dgm:pt>
    <dgm:pt modelId="{402D6D85-99C9-4B47-8F66-60048ECD2465}" type="pres">
      <dgm:prSet presAssocID="{A807AD48-736F-468D-86E2-CF1AA50DE942}" presName="LevelTwoTextNode" presStyleLbl="node2" presStyleIdx="1" presStyleCnt="7">
        <dgm:presLayoutVars>
          <dgm:chPref val="3"/>
        </dgm:presLayoutVars>
      </dgm:prSet>
      <dgm:spPr/>
    </dgm:pt>
    <dgm:pt modelId="{5AC4FAD1-0F93-44E4-81B7-0FB80CB8C153}" type="pres">
      <dgm:prSet presAssocID="{A807AD48-736F-468D-86E2-CF1AA50DE942}" presName="level3hierChild" presStyleCnt="0"/>
      <dgm:spPr/>
    </dgm:pt>
    <dgm:pt modelId="{387D977B-CDAC-41C3-81B9-9710FF4C9E94}" type="pres">
      <dgm:prSet presAssocID="{B320D1DA-4817-44BD-9CDE-ED8423385D36}" presName="conn2-1" presStyleLbl="parChTrans1D2" presStyleIdx="2" presStyleCnt="7"/>
      <dgm:spPr/>
    </dgm:pt>
    <dgm:pt modelId="{2DEDD9C9-766C-4E65-A14E-1DBC6DA88933}" type="pres">
      <dgm:prSet presAssocID="{B320D1DA-4817-44BD-9CDE-ED8423385D36}" presName="connTx" presStyleLbl="parChTrans1D2" presStyleIdx="2" presStyleCnt="7"/>
      <dgm:spPr/>
    </dgm:pt>
    <dgm:pt modelId="{30136245-AC55-47C2-9BA0-57BD556A5D68}" type="pres">
      <dgm:prSet presAssocID="{467E9108-5844-49E5-A089-2B8FFFB3F930}" presName="root2" presStyleCnt="0"/>
      <dgm:spPr/>
    </dgm:pt>
    <dgm:pt modelId="{DE176D25-0473-4D5B-A156-34CBB9E641F2}" type="pres">
      <dgm:prSet presAssocID="{467E9108-5844-49E5-A089-2B8FFFB3F930}" presName="LevelTwoTextNode" presStyleLbl="node2" presStyleIdx="2" presStyleCnt="7">
        <dgm:presLayoutVars>
          <dgm:chPref val="3"/>
        </dgm:presLayoutVars>
      </dgm:prSet>
      <dgm:spPr/>
    </dgm:pt>
    <dgm:pt modelId="{34058F1F-BAF0-4662-B429-3D75EB85B670}" type="pres">
      <dgm:prSet presAssocID="{467E9108-5844-49E5-A089-2B8FFFB3F930}" presName="level3hierChild" presStyleCnt="0"/>
      <dgm:spPr/>
    </dgm:pt>
    <dgm:pt modelId="{C1247F8A-7B2F-41E7-A94F-4A8993C2618F}" type="pres">
      <dgm:prSet presAssocID="{0EEB3D9A-DB70-44E6-ACB2-4175EE1A5AAF}" presName="conn2-1" presStyleLbl="parChTrans1D2" presStyleIdx="3" presStyleCnt="7"/>
      <dgm:spPr/>
    </dgm:pt>
    <dgm:pt modelId="{F3310BA1-F15D-46F7-B590-D331D8DF5508}" type="pres">
      <dgm:prSet presAssocID="{0EEB3D9A-DB70-44E6-ACB2-4175EE1A5AAF}" presName="connTx" presStyleLbl="parChTrans1D2" presStyleIdx="3" presStyleCnt="7"/>
      <dgm:spPr/>
    </dgm:pt>
    <dgm:pt modelId="{20866097-17A5-4695-8FD8-EE2DA6D77E31}" type="pres">
      <dgm:prSet presAssocID="{06F8D1D1-49AF-4ECE-801C-EEAA89C3B2D2}" presName="root2" presStyleCnt="0"/>
      <dgm:spPr/>
    </dgm:pt>
    <dgm:pt modelId="{EAF5E4B0-9915-4392-A0DD-511D6BA3855A}" type="pres">
      <dgm:prSet presAssocID="{06F8D1D1-49AF-4ECE-801C-EEAA89C3B2D2}" presName="LevelTwoTextNode" presStyleLbl="node2" presStyleIdx="3" presStyleCnt="7">
        <dgm:presLayoutVars>
          <dgm:chPref val="3"/>
        </dgm:presLayoutVars>
      </dgm:prSet>
      <dgm:spPr/>
    </dgm:pt>
    <dgm:pt modelId="{84C7626C-3451-4BEF-85FE-2DF3BE399B98}" type="pres">
      <dgm:prSet presAssocID="{06F8D1D1-49AF-4ECE-801C-EEAA89C3B2D2}" presName="level3hierChild" presStyleCnt="0"/>
      <dgm:spPr/>
    </dgm:pt>
    <dgm:pt modelId="{2E3DDDDF-D5DD-47D0-975A-60316952B57A}" type="pres">
      <dgm:prSet presAssocID="{804C56E0-25D8-4E53-8965-F2FFB54C7777}" presName="conn2-1" presStyleLbl="parChTrans1D2" presStyleIdx="4" presStyleCnt="7"/>
      <dgm:spPr/>
    </dgm:pt>
    <dgm:pt modelId="{01F7208A-FD8C-4726-A932-BED10319F315}" type="pres">
      <dgm:prSet presAssocID="{804C56E0-25D8-4E53-8965-F2FFB54C7777}" presName="connTx" presStyleLbl="parChTrans1D2" presStyleIdx="4" presStyleCnt="7"/>
      <dgm:spPr/>
    </dgm:pt>
    <dgm:pt modelId="{08493166-873D-43FB-B09F-11E7F4230CC0}" type="pres">
      <dgm:prSet presAssocID="{31EDDA88-99EA-4E4A-A44A-49797D7BCC4D}" presName="root2" presStyleCnt="0"/>
      <dgm:spPr/>
    </dgm:pt>
    <dgm:pt modelId="{E08742F4-10E2-4C45-AC64-69C89640D746}" type="pres">
      <dgm:prSet presAssocID="{31EDDA88-99EA-4E4A-A44A-49797D7BCC4D}" presName="LevelTwoTextNode" presStyleLbl="node2" presStyleIdx="4" presStyleCnt="7">
        <dgm:presLayoutVars>
          <dgm:chPref val="3"/>
        </dgm:presLayoutVars>
      </dgm:prSet>
      <dgm:spPr/>
    </dgm:pt>
    <dgm:pt modelId="{8936C303-DE35-44B8-B734-FC5667718DF5}" type="pres">
      <dgm:prSet presAssocID="{31EDDA88-99EA-4E4A-A44A-49797D7BCC4D}" presName="level3hierChild" presStyleCnt="0"/>
      <dgm:spPr/>
    </dgm:pt>
    <dgm:pt modelId="{CA9D33B3-2488-4FE1-989D-824F7CFDEEBC}" type="pres">
      <dgm:prSet presAssocID="{CCA666E2-EBC3-4B79-8A02-A18AD7A188A1}" presName="conn2-1" presStyleLbl="parChTrans1D2" presStyleIdx="5" presStyleCnt="7"/>
      <dgm:spPr/>
    </dgm:pt>
    <dgm:pt modelId="{A8EA5661-CCDF-4CF8-9237-76871F322F88}" type="pres">
      <dgm:prSet presAssocID="{CCA666E2-EBC3-4B79-8A02-A18AD7A188A1}" presName="connTx" presStyleLbl="parChTrans1D2" presStyleIdx="5" presStyleCnt="7"/>
      <dgm:spPr/>
    </dgm:pt>
    <dgm:pt modelId="{67D71A66-1774-4BDC-85DF-5213A900416C}" type="pres">
      <dgm:prSet presAssocID="{BD4265FA-A5AC-4F1A-877D-3F05587FE27B}" presName="root2" presStyleCnt="0"/>
      <dgm:spPr/>
    </dgm:pt>
    <dgm:pt modelId="{6B7B1465-721A-4AB7-8257-9CF432264228}" type="pres">
      <dgm:prSet presAssocID="{BD4265FA-A5AC-4F1A-877D-3F05587FE27B}" presName="LevelTwoTextNode" presStyleLbl="node2" presStyleIdx="5" presStyleCnt="7">
        <dgm:presLayoutVars>
          <dgm:chPref val="3"/>
        </dgm:presLayoutVars>
      </dgm:prSet>
      <dgm:spPr/>
    </dgm:pt>
    <dgm:pt modelId="{4D1ACAEE-035F-4CEC-883B-1704D4F194B9}" type="pres">
      <dgm:prSet presAssocID="{BD4265FA-A5AC-4F1A-877D-3F05587FE27B}" presName="level3hierChild" presStyleCnt="0"/>
      <dgm:spPr/>
    </dgm:pt>
    <dgm:pt modelId="{6287536D-A6F7-4841-967C-A5E86B4D5A27}" type="pres">
      <dgm:prSet presAssocID="{A1A147E2-DD80-4CA9-9F30-4E2B97B17A07}" presName="conn2-1" presStyleLbl="parChTrans1D2" presStyleIdx="6" presStyleCnt="7"/>
      <dgm:spPr/>
    </dgm:pt>
    <dgm:pt modelId="{0979C6F4-0515-40D0-BC8E-40C91B88B0D2}" type="pres">
      <dgm:prSet presAssocID="{A1A147E2-DD80-4CA9-9F30-4E2B97B17A07}" presName="connTx" presStyleLbl="parChTrans1D2" presStyleIdx="6" presStyleCnt="7"/>
      <dgm:spPr/>
    </dgm:pt>
    <dgm:pt modelId="{3C8CBCF9-AE26-46E6-843E-9F175ACC664E}" type="pres">
      <dgm:prSet presAssocID="{3398033B-CA3B-42C2-AEAE-E9A130115085}" presName="root2" presStyleCnt="0"/>
      <dgm:spPr/>
    </dgm:pt>
    <dgm:pt modelId="{EC2A785E-01D5-4B5B-9791-1FEE6CA3DBD7}" type="pres">
      <dgm:prSet presAssocID="{3398033B-CA3B-42C2-AEAE-E9A130115085}" presName="LevelTwoTextNode" presStyleLbl="node2" presStyleIdx="6" presStyleCnt="7">
        <dgm:presLayoutVars>
          <dgm:chPref val="3"/>
        </dgm:presLayoutVars>
      </dgm:prSet>
      <dgm:spPr/>
    </dgm:pt>
    <dgm:pt modelId="{28B93F60-43EE-4DAD-9200-400BBD2F3161}" type="pres">
      <dgm:prSet presAssocID="{3398033B-CA3B-42C2-AEAE-E9A130115085}" presName="level3hierChild" presStyleCnt="0"/>
      <dgm:spPr/>
    </dgm:pt>
  </dgm:ptLst>
  <dgm:cxnLst>
    <dgm:cxn modelId="{B8B77900-4168-4CC2-A68C-5AEEC918FB4B}" type="presOf" srcId="{BD4265FA-A5AC-4F1A-877D-3F05587FE27B}" destId="{6B7B1465-721A-4AB7-8257-9CF432264228}" srcOrd="0" destOrd="0" presId="urn:microsoft.com/office/officeart/2008/layout/HorizontalMultiLevelHierarchy"/>
    <dgm:cxn modelId="{CDA4B40D-D78C-437D-A3B5-5103D59B7DC1}" type="presOf" srcId="{32FE4AC3-ED83-498F-9D49-605E6C83C52D}" destId="{14D745E6-D653-439D-B32B-69EF662598D9}" srcOrd="0" destOrd="0" presId="urn:microsoft.com/office/officeart/2008/layout/HorizontalMultiLevelHierarchy"/>
    <dgm:cxn modelId="{17A7660E-7220-44F0-9B11-C3FD1741A867}" srcId="{49C01FB7-96E4-4EE0-AE03-CF2857DF6FA0}" destId="{467E9108-5844-49E5-A089-2B8FFFB3F930}" srcOrd="2" destOrd="0" parTransId="{B320D1DA-4817-44BD-9CDE-ED8423385D36}" sibTransId="{5414B2A8-4362-478A-8791-D0DDED00ED5B}"/>
    <dgm:cxn modelId="{E673FC18-C843-45EA-B77C-8D160F4E40CD}" srcId="{49C01FB7-96E4-4EE0-AE03-CF2857DF6FA0}" destId="{31EDDA88-99EA-4E4A-A44A-49797D7BCC4D}" srcOrd="4" destOrd="0" parTransId="{804C56E0-25D8-4E53-8965-F2FFB54C7777}" sibTransId="{86079648-3E09-4897-945B-4E5D785486DA}"/>
    <dgm:cxn modelId="{55E52835-7845-4656-94D7-1D23E4582EEB}" type="presOf" srcId="{CCA666E2-EBC3-4B79-8A02-A18AD7A188A1}" destId="{CA9D33B3-2488-4FE1-989D-824F7CFDEEBC}" srcOrd="0" destOrd="0" presId="urn:microsoft.com/office/officeart/2008/layout/HorizontalMultiLevelHierarchy"/>
    <dgm:cxn modelId="{A2789839-DA67-4DC7-B71D-077FBBF0B008}" type="presOf" srcId="{6BF53381-E889-44D1-991E-B18547588451}" destId="{4C6B1D76-7B48-4C39-8CC0-C90D4F9DAECE}" srcOrd="0" destOrd="0" presId="urn:microsoft.com/office/officeart/2008/layout/HorizontalMultiLevelHierarchy"/>
    <dgm:cxn modelId="{9DFEEC64-4A5D-4956-BD89-D2AD8D1A816B}" type="presOf" srcId="{4B755BA8-23E3-4779-9BA2-C972E1DCD073}" destId="{EB71A7A3-73C6-4177-87FC-5965C06E4999}" srcOrd="0" destOrd="0" presId="urn:microsoft.com/office/officeart/2008/layout/HorizontalMultiLevelHierarchy"/>
    <dgm:cxn modelId="{C4D56769-20F2-46EA-B546-83B69D7CBE63}" type="presOf" srcId="{CCA666E2-EBC3-4B79-8A02-A18AD7A188A1}" destId="{A8EA5661-CCDF-4CF8-9237-76871F322F88}" srcOrd="1" destOrd="0" presId="urn:microsoft.com/office/officeart/2008/layout/HorizontalMultiLevelHierarchy"/>
    <dgm:cxn modelId="{97EA4B69-E6AC-48C8-A76E-4BBFFEA87479}" type="presOf" srcId="{06F8D1D1-49AF-4ECE-801C-EEAA89C3B2D2}" destId="{EAF5E4B0-9915-4392-A0DD-511D6BA3855A}" srcOrd="0" destOrd="0" presId="urn:microsoft.com/office/officeart/2008/layout/HorizontalMultiLevelHierarchy"/>
    <dgm:cxn modelId="{47EE184C-8247-4D4D-B6DC-BDA5A024BAC0}" srcId="{32FE4AC3-ED83-498F-9D49-605E6C83C52D}" destId="{49C01FB7-96E4-4EE0-AE03-CF2857DF6FA0}" srcOrd="0" destOrd="0" parTransId="{B6FDE7FE-2823-45DB-AACA-7983ED444CBA}" sibTransId="{3B9CBC19-1A5B-467A-86F4-66FBC0461759}"/>
    <dgm:cxn modelId="{31E7B44F-6EC9-4683-B8F9-B22365380FEC}" type="presOf" srcId="{0AA997EA-B55E-4402-9408-755B92D082A8}" destId="{D8C0D554-DDEA-4E78-A608-BFFC766055EE}" srcOrd="0" destOrd="0" presId="urn:microsoft.com/office/officeart/2008/layout/HorizontalMultiLevelHierarchy"/>
    <dgm:cxn modelId="{19FA3452-1DD0-48E1-97B5-315C27446785}" srcId="{49C01FB7-96E4-4EE0-AE03-CF2857DF6FA0}" destId="{4B755BA8-23E3-4779-9BA2-C972E1DCD073}" srcOrd="0" destOrd="0" parTransId="{6BF53381-E889-44D1-991E-B18547588451}" sibTransId="{821182AF-C345-4418-889C-DF5C97CBB481}"/>
    <dgm:cxn modelId="{189BC374-9304-453F-B609-4B020E2F2687}" type="presOf" srcId="{804C56E0-25D8-4E53-8965-F2FFB54C7777}" destId="{2E3DDDDF-D5DD-47D0-975A-60316952B57A}" srcOrd="0" destOrd="0" presId="urn:microsoft.com/office/officeart/2008/layout/HorizontalMultiLevelHierarchy"/>
    <dgm:cxn modelId="{40D73E78-AA06-4D7C-9635-14C5FC34752C}" type="presOf" srcId="{A807AD48-736F-468D-86E2-CF1AA50DE942}" destId="{402D6D85-99C9-4B47-8F66-60048ECD2465}" srcOrd="0" destOrd="0" presId="urn:microsoft.com/office/officeart/2008/layout/HorizontalMultiLevelHierarchy"/>
    <dgm:cxn modelId="{275DB05A-8E4C-4AD8-A8C0-414638B0E0E1}" srcId="{49C01FB7-96E4-4EE0-AE03-CF2857DF6FA0}" destId="{BD4265FA-A5AC-4F1A-877D-3F05587FE27B}" srcOrd="5" destOrd="0" parTransId="{CCA666E2-EBC3-4B79-8A02-A18AD7A188A1}" sibTransId="{104C806C-B3DC-4BF3-AD67-E03D338241B2}"/>
    <dgm:cxn modelId="{2DE8497E-EF22-4A6F-8352-AF3F8553D4AB}" type="presOf" srcId="{31EDDA88-99EA-4E4A-A44A-49797D7BCC4D}" destId="{E08742F4-10E2-4C45-AC64-69C89640D746}" srcOrd="0" destOrd="0" presId="urn:microsoft.com/office/officeart/2008/layout/HorizontalMultiLevelHierarchy"/>
    <dgm:cxn modelId="{E23FB38B-07E7-4ECF-B4F2-AA8A4B7FBA33}" srcId="{49C01FB7-96E4-4EE0-AE03-CF2857DF6FA0}" destId="{3398033B-CA3B-42C2-AEAE-E9A130115085}" srcOrd="6" destOrd="0" parTransId="{A1A147E2-DD80-4CA9-9F30-4E2B97B17A07}" sibTransId="{3F44E78C-0666-467A-A8C1-EAC010266158}"/>
    <dgm:cxn modelId="{E89022A7-7F7A-40E7-951A-F00847FD83E6}" type="presOf" srcId="{49C01FB7-96E4-4EE0-AE03-CF2857DF6FA0}" destId="{7ABDA6D2-B36A-4CC8-BCC1-E960AB57F6DD}" srcOrd="0" destOrd="0" presId="urn:microsoft.com/office/officeart/2008/layout/HorizontalMultiLevelHierarchy"/>
    <dgm:cxn modelId="{C7D3E1AA-E2DB-421F-8EDE-647BEABB5460}" type="presOf" srcId="{467E9108-5844-49E5-A089-2B8FFFB3F930}" destId="{DE176D25-0473-4D5B-A156-34CBB9E641F2}" srcOrd="0" destOrd="0" presId="urn:microsoft.com/office/officeart/2008/layout/HorizontalMultiLevelHierarchy"/>
    <dgm:cxn modelId="{D65CE1B1-F353-45E6-A0ED-916CA2498A5C}" srcId="{49C01FB7-96E4-4EE0-AE03-CF2857DF6FA0}" destId="{06F8D1D1-49AF-4ECE-801C-EEAA89C3B2D2}" srcOrd="3" destOrd="0" parTransId="{0EEB3D9A-DB70-44E6-ACB2-4175EE1A5AAF}" sibTransId="{534EFA0B-9D4A-4277-832E-BCBE3A2449BD}"/>
    <dgm:cxn modelId="{2915D4B5-DB80-4DE2-BF80-0F913762BD53}" type="presOf" srcId="{0EEB3D9A-DB70-44E6-ACB2-4175EE1A5AAF}" destId="{F3310BA1-F15D-46F7-B590-D331D8DF5508}" srcOrd="1" destOrd="0" presId="urn:microsoft.com/office/officeart/2008/layout/HorizontalMultiLevelHierarchy"/>
    <dgm:cxn modelId="{78B260C1-D342-4057-A6E7-2A77DF97E872}" type="presOf" srcId="{A1A147E2-DD80-4CA9-9F30-4E2B97B17A07}" destId="{6287536D-A6F7-4841-967C-A5E86B4D5A27}" srcOrd="0" destOrd="0" presId="urn:microsoft.com/office/officeart/2008/layout/HorizontalMultiLevelHierarchy"/>
    <dgm:cxn modelId="{C15D12C7-291C-4670-83D6-487C27D1FEB8}" type="presOf" srcId="{B320D1DA-4817-44BD-9CDE-ED8423385D36}" destId="{387D977B-CDAC-41C3-81B9-9710FF4C9E94}" srcOrd="0" destOrd="0" presId="urn:microsoft.com/office/officeart/2008/layout/HorizontalMultiLevelHierarchy"/>
    <dgm:cxn modelId="{AD7E67CA-3747-4045-8C75-A10CB6362AFD}" type="presOf" srcId="{804C56E0-25D8-4E53-8965-F2FFB54C7777}" destId="{01F7208A-FD8C-4726-A932-BED10319F315}" srcOrd="1" destOrd="0" presId="urn:microsoft.com/office/officeart/2008/layout/HorizontalMultiLevelHierarchy"/>
    <dgm:cxn modelId="{B77645CE-784A-4982-A858-F541A9AACC78}" type="presOf" srcId="{A1A147E2-DD80-4CA9-9F30-4E2B97B17A07}" destId="{0979C6F4-0515-40D0-BC8E-40C91B88B0D2}" srcOrd="1" destOrd="0" presId="urn:microsoft.com/office/officeart/2008/layout/HorizontalMultiLevelHierarchy"/>
    <dgm:cxn modelId="{6F5968D1-CADA-4EF8-87AC-9BCE6C466934}" srcId="{49C01FB7-96E4-4EE0-AE03-CF2857DF6FA0}" destId="{A807AD48-736F-468D-86E2-CF1AA50DE942}" srcOrd="1" destOrd="0" parTransId="{0AA997EA-B55E-4402-9408-755B92D082A8}" sibTransId="{145FAF60-25B4-4433-82D6-3DCEB71DE882}"/>
    <dgm:cxn modelId="{107B67D6-EBA0-4CE1-9151-8E61AC65138C}" type="presOf" srcId="{B320D1DA-4817-44BD-9CDE-ED8423385D36}" destId="{2DEDD9C9-766C-4E65-A14E-1DBC6DA88933}" srcOrd="1" destOrd="0" presId="urn:microsoft.com/office/officeart/2008/layout/HorizontalMultiLevelHierarchy"/>
    <dgm:cxn modelId="{EB445AE3-B632-49D9-B25E-1EC6723F84DF}" type="presOf" srcId="{3398033B-CA3B-42C2-AEAE-E9A130115085}" destId="{EC2A785E-01D5-4B5B-9791-1FEE6CA3DBD7}" srcOrd="0" destOrd="0" presId="urn:microsoft.com/office/officeart/2008/layout/HorizontalMultiLevelHierarchy"/>
    <dgm:cxn modelId="{79697DEC-9239-49DE-B4A3-FB4962EF0544}" type="presOf" srcId="{6BF53381-E889-44D1-991E-B18547588451}" destId="{021D1D22-9BEB-4DC8-86B9-85BB76319B0D}" srcOrd="1" destOrd="0" presId="urn:microsoft.com/office/officeart/2008/layout/HorizontalMultiLevelHierarchy"/>
    <dgm:cxn modelId="{819287F3-7E42-452D-AD4A-B1E13F765509}" type="presOf" srcId="{0AA997EA-B55E-4402-9408-755B92D082A8}" destId="{E9CA9A50-1398-4296-AF92-EF2E2C6E5348}" srcOrd="1" destOrd="0" presId="urn:microsoft.com/office/officeart/2008/layout/HorizontalMultiLevelHierarchy"/>
    <dgm:cxn modelId="{A0149BF4-5B3C-4ECB-BC67-B0B2064388D8}" type="presOf" srcId="{0EEB3D9A-DB70-44E6-ACB2-4175EE1A5AAF}" destId="{C1247F8A-7B2F-41E7-A94F-4A8993C2618F}" srcOrd="0" destOrd="0" presId="urn:microsoft.com/office/officeart/2008/layout/HorizontalMultiLevelHierarchy"/>
    <dgm:cxn modelId="{3F8D7165-9DD4-44E6-B9FF-5A5C633139DC}" type="presParOf" srcId="{14D745E6-D653-439D-B32B-69EF662598D9}" destId="{A50F71C0-C2F1-49D3-AB52-64EBE6408DB8}" srcOrd="0" destOrd="0" presId="urn:microsoft.com/office/officeart/2008/layout/HorizontalMultiLevelHierarchy"/>
    <dgm:cxn modelId="{C97319BC-CD3C-49DC-8F38-9C38C2A0E075}" type="presParOf" srcId="{A50F71C0-C2F1-49D3-AB52-64EBE6408DB8}" destId="{7ABDA6D2-B36A-4CC8-BCC1-E960AB57F6DD}" srcOrd="0" destOrd="0" presId="urn:microsoft.com/office/officeart/2008/layout/HorizontalMultiLevelHierarchy"/>
    <dgm:cxn modelId="{81250AAE-8563-4AD6-915B-DC4615978E87}" type="presParOf" srcId="{A50F71C0-C2F1-49D3-AB52-64EBE6408DB8}" destId="{D7A1CB0D-2307-4F73-9639-E4E1263CF405}" srcOrd="1" destOrd="0" presId="urn:microsoft.com/office/officeart/2008/layout/HorizontalMultiLevelHierarchy"/>
    <dgm:cxn modelId="{78502B1A-DD39-47A8-8DD4-6F0E37D0C02F}" type="presParOf" srcId="{D7A1CB0D-2307-4F73-9639-E4E1263CF405}" destId="{4C6B1D76-7B48-4C39-8CC0-C90D4F9DAECE}" srcOrd="0" destOrd="0" presId="urn:microsoft.com/office/officeart/2008/layout/HorizontalMultiLevelHierarchy"/>
    <dgm:cxn modelId="{CDEBF90E-59D7-4D49-8A35-2949A388F030}" type="presParOf" srcId="{4C6B1D76-7B48-4C39-8CC0-C90D4F9DAECE}" destId="{021D1D22-9BEB-4DC8-86B9-85BB76319B0D}" srcOrd="0" destOrd="0" presId="urn:microsoft.com/office/officeart/2008/layout/HorizontalMultiLevelHierarchy"/>
    <dgm:cxn modelId="{9C941CF1-74C7-4C73-9259-2B49E4099F61}" type="presParOf" srcId="{D7A1CB0D-2307-4F73-9639-E4E1263CF405}" destId="{7706BB99-C188-49FF-BCF1-5EC488E00AFD}" srcOrd="1" destOrd="0" presId="urn:microsoft.com/office/officeart/2008/layout/HorizontalMultiLevelHierarchy"/>
    <dgm:cxn modelId="{0018106F-CB57-4EDE-9B19-4B647BCF3FAD}" type="presParOf" srcId="{7706BB99-C188-49FF-BCF1-5EC488E00AFD}" destId="{EB71A7A3-73C6-4177-87FC-5965C06E4999}" srcOrd="0" destOrd="0" presId="urn:microsoft.com/office/officeart/2008/layout/HorizontalMultiLevelHierarchy"/>
    <dgm:cxn modelId="{16C7509D-C7C2-475B-843F-49CF8CE24DB4}" type="presParOf" srcId="{7706BB99-C188-49FF-BCF1-5EC488E00AFD}" destId="{749879D4-823C-44DF-8D86-495E30D93B05}" srcOrd="1" destOrd="0" presId="urn:microsoft.com/office/officeart/2008/layout/HorizontalMultiLevelHierarchy"/>
    <dgm:cxn modelId="{3FADBACE-C2CC-4E02-8208-A90A0B2F2D13}" type="presParOf" srcId="{D7A1CB0D-2307-4F73-9639-E4E1263CF405}" destId="{D8C0D554-DDEA-4E78-A608-BFFC766055EE}" srcOrd="2" destOrd="0" presId="urn:microsoft.com/office/officeart/2008/layout/HorizontalMultiLevelHierarchy"/>
    <dgm:cxn modelId="{BB78752A-6E4E-494B-AC02-0440EF28F012}" type="presParOf" srcId="{D8C0D554-DDEA-4E78-A608-BFFC766055EE}" destId="{E9CA9A50-1398-4296-AF92-EF2E2C6E5348}" srcOrd="0" destOrd="0" presId="urn:microsoft.com/office/officeart/2008/layout/HorizontalMultiLevelHierarchy"/>
    <dgm:cxn modelId="{EA57AB49-5C71-424D-968E-3F6366800444}" type="presParOf" srcId="{D7A1CB0D-2307-4F73-9639-E4E1263CF405}" destId="{82B5848E-1182-449B-B1D0-2258022AB105}" srcOrd="3" destOrd="0" presId="urn:microsoft.com/office/officeart/2008/layout/HorizontalMultiLevelHierarchy"/>
    <dgm:cxn modelId="{2221C2F0-7FBD-4ACD-A4C9-2DBBD660AF2A}" type="presParOf" srcId="{82B5848E-1182-449B-B1D0-2258022AB105}" destId="{402D6D85-99C9-4B47-8F66-60048ECD2465}" srcOrd="0" destOrd="0" presId="urn:microsoft.com/office/officeart/2008/layout/HorizontalMultiLevelHierarchy"/>
    <dgm:cxn modelId="{E1A507AC-EC0B-4273-8D1D-C67F978272D2}" type="presParOf" srcId="{82B5848E-1182-449B-B1D0-2258022AB105}" destId="{5AC4FAD1-0F93-44E4-81B7-0FB80CB8C153}" srcOrd="1" destOrd="0" presId="urn:microsoft.com/office/officeart/2008/layout/HorizontalMultiLevelHierarchy"/>
    <dgm:cxn modelId="{A4C96E2F-6EC1-4698-9976-C6AF19B7BB91}" type="presParOf" srcId="{D7A1CB0D-2307-4F73-9639-E4E1263CF405}" destId="{387D977B-CDAC-41C3-81B9-9710FF4C9E94}" srcOrd="4" destOrd="0" presId="urn:microsoft.com/office/officeart/2008/layout/HorizontalMultiLevelHierarchy"/>
    <dgm:cxn modelId="{F333E632-D07C-4DAC-BB32-4E7E4BBA7F5B}" type="presParOf" srcId="{387D977B-CDAC-41C3-81B9-9710FF4C9E94}" destId="{2DEDD9C9-766C-4E65-A14E-1DBC6DA88933}" srcOrd="0" destOrd="0" presId="urn:microsoft.com/office/officeart/2008/layout/HorizontalMultiLevelHierarchy"/>
    <dgm:cxn modelId="{06D28565-6392-4915-AF9A-3ED097126864}" type="presParOf" srcId="{D7A1CB0D-2307-4F73-9639-E4E1263CF405}" destId="{30136245-AC55-47C2-9BA0-57BD556A5D68}" srcOrd="5" destOrd="0" presId="urn:microsoft.com/office/officeart/2008/layout/HorizontalMultiLevelHierarchy"/>
    <dgm:cxn modelId="{F52F707B-7E35-4466-A5CC-8F9584DA3E62}" type="presParOf" srcId="{30136245-AC55-47C2-9BA0-57BD556A5D68}" destId="{DE176D25-0473-4D5B-A156-34CBB9E641F2}" srcOrd="0" destOrd="0" presId="urn:microsoft.com/office/officeart/2008/layout/HorizontalMultiLevelHierarchy"/>
    <dgm:cxn modelId="{DE7CE5F4-37FC-4CE2-8864-1BFBB920D86A}" type="presParOf" srcId="{30136245-AC55-47C2-9BA0-57BD556A5D68}" destId="{34058F1F-BAF0-4662-B429-3D75EB85B670}" srcOrd="1" destOrd="0" presId="urn:microsoft.com/office/officeart/2008/layout/HorizontalMultiLevelHierarchy"/>
    <dgm:cxn modelId="{4A24C91E-32F5-48BB-BDDF-82D16F1475B5}" type="presParOf" srcId="{D7A1CB0D-2307-4F73-9639-E4E1263CF405}" destId="{C1247F8A-7B2F-41E7-A94F-4A8993C2618F}" srcOrd="6" destOrd="0" presId="urn:microsoft.com/office/officeart/2008/layout/HorizontalMultiLevelHierarchy"/>
    <dgm:cxn modelId="{F46937D6-B640-4714-9811-EC7116D5F726}" type="presParOf" srcId="{C1247F8A-7B2F-41E7-A94F-4A8993C2618F}" destId="{F3310BA1-F15D-46F7-B590-D331D8DF5508}" srcOrd="0" destOrd="0" presId="urn:microsoft.com/office/officeart/2008/layout/HorizontalMultiLevelHierarchy"/>
    <dgm:cxn modelId="{8E2EBF0E-8828-4278-A49A-4EC00C476EE9}" type="presParOf" srcId="{D7A1CB0D-2307-4F73-9639-E4E1263CF405}" destId="{20866097-17A5-4695-8FD8-EE2DA6D77E31}" srcOrd="7" destOrd="0" presId="urn:microsoft.com/office/officeart/2008/layout/HorizontalMultiLevelHierarchy"/>
    <dgm:cxn modelId="{3A270247-D077-42E9-A9C6-2B012FCA52B4}" type="presParOf" srcId="{20866097-17A5-4695-8FD8-EE2DA6D77E31}" destId="{EAF5E4B0-9915-4392-A0DD-511D6BA3855A}" srcOrd="0" destOrd="0" presId="urn:microsoft.com/office/officeart/2008/layout/HorizontalMultiLevelHierarchy"/>
    <dgm:cxn modelId="{0EF1EFF5-D2D6-4F32-BB20-4D56E2B05970}" type="presParOf" srcId="{20866097-17A5-4695-8FD8-EE2DA6D77E31}" destId="{84C7626C-3451-4BEF-85FE-2DF3BE399B98}" srcOrd="1" destOrd="0" presId="urn:microsoft.com/office/officeart/2008/layout/HorizontalMultiLevelHierarchy"/>
    <dgm:cxn modelId="{25B7E878-896F-4B8C-9A9E-17DD0051D2C0}" type="presParOf" srcId="{D7A1CB0D-2307-4F73-9639-E4E1263CF405}" destId="{2E3DDDDF-D5DD-47D0-975A-60316952B57A}" srcOrd="8" destOrd="0" presId="urn:microsoft.com/office/officeart/2008/layout/HorizontalMultiLevelHierarchy"/>
    <dgm:cxn modelId="{ECAECC49-1F99-40F8-9340-46C86C954B27}" type="presParOf" srcId="{2E3DDDDF-D5DD-47D0-975A-60316952B57A}" destId="{01F7208A-FD8C-4726-A932-BED10319F315}" srcOrd="0" destOrd="0" presId="urn:microsoft.com/office/officeart/2008/layout/HorizontalMultiLevelHierarchy"/>
    <dgm:cxn modelId="{BAB1AEB0-AB30-45C6-9460-94EE2F1A4F94}" type="presParOf" srcId="{D7A1CB0D-2307-4F73-9639-E4E1263CF405}" destId="{08493166-873D-43FB-B09F-11E7F4230CC0}" srcOrd="9" destOrd="0" presId="urn:microsoft.com/office/officeart/2008/layout/HorizontalMultiLevelHierarchy"/>
    <dgm:cxn modelId="{30398D05-69FF-4337-8292-03E05F1DCCB5}" type="presParOf" srcId="{08493166-873D-43FB-B09F-11E7F4230CC0}" destId="{E08742F4-10E2-4C45-AC64-69C89640D746}" srcOrd="0" destOrd="0" presId="urn:microsoft.com/office/officeart/2008/layout/HorizontalMultiLevelHierarchy"/>
    <dgm:cxn modelId="{BBAB77C6-6E1F-4B43-900A-E818E292EC33}" type="presParOf" srcId="{08493166-873D-43FB-B09F-11E7F4230CC0}" destId="{8936C303-DE35-44B8-B734-FC5667718DF5}" srcOrd="1" destOrd="0" presId="urn:microsoft.com/office/officeart/2008/layout/HorizontalMultiLevelHierarchy"/>
    <dgm:cxn modelId="{4118AABC-C9DA-4186-87B7-4E05B4D35599}" type="presParOf" srcId="{D7A1CB0D-2307-4F73-9639-E4E1263CF405}" destId="{CA9D33B3-2488-4FE1-989D-824F7CFDEEBC}" srcOrd="10" destOrd="0" presId="urn:microsoft.com/office/officeart/2008/layout/HorizontalMultiLevelHierarchy"/>
    <dgm:cxn modelId="{47A2B148-6B3E-4CCE-944B-9F69999B3434}" type="presParOf" srcId="{CA9D33B3-2488-4FE1-989D-824F7CFDEEBC}" destId="{A8EA5661-CCDF-4CF8-9237-76871F322F88}" srcOrd="0" destOrd="0" presId="urn:microsoft.com/office/officeart/2008/layout/HorizontalMultiLevelHierarchy"/>
    <dgm:cxn modelId="{8D96E5A2-5A59-4259-80BC-6DB7878FECEC}" type="presParOf" srcId="{D7A1CB0D-2307-4F73-9639-E4E1263CF405}" destId="{67D71A66-1774-4BDC-85DF-5213A900416C}" srcOrd="11" destOrd="0" presId="urn:microsoft.com/office/officeart/2008/layout/HorizontalMultiLevelHierarchy"/>
    <dgm:cxn modelId="{A8CE50FB-22F9-4E15-B98F-1BE2B4EB6644}" type="presParOf" srcId="{67D71A66-1774-4BDC-85DF-5213A900416C}" destId="{6B7B1465-721A-4AB7-8257-9CF432264228}" srcOrd="0" destOrd="0" presId="urn:microsoft.com/office/officeart/2008/layout/HorizontalMultiLevelHierarchy"/>
    <dgm:cxn modelId="{9A61F34D-70C0-4AA8-8F1D-08824CCE025A}" type="presParOf" srcId="{67D71A66-1774-4BDC-85DF-5213A900416C}" destId="{4D1ACAEE-035F-4CEC-883B-1704D4F194B9}" srcOrd="1" destOrd="0" presId="urn:microsoft.com/office/officeart/2008/layout/HorizontalMultiLevelHierarchy"/>
    <dgm:cxn modelId="{BEC2E493-0A65-42C2-83D1-9A83C9C6CB4C}" type="presParOf" srcId="{D7A1CB0D-2307-4F73-9639-E4E1263CF405}" destId="{6287536D-A6F7-4841-967C-A5E86B4D5A27}" srcOrd="12" destOrd="0" presId="urn:microsoft.com/office/officeart/2008/layout/HorizontalMultiLevelHierarchy"/>
    <dgm:cxn modelId="{93B2FAB7-2C87-47CB-BBB0-D18C59CD8DFE}" type="presParOf" srcId="{6287536D-A6F7-4841-967C-A5E86B4D5A27}" destId="{0979C6F4-0515-40D0-BC8E-40C91B88B0D2}" srcOrd="0" destOrd="0" presId="urn:microsoft.com/office/officeart/2008/layout/HorizontalMultiLevelHierarchy"/>
    <dgm:cxn modelId="{770ED53B-3EA1-453B-A757-9431E6F2331A}" type="presParOf" srcId="{D7A1CB0D-2307-4F73-9639-E4E1263CF405}" destId="{3C8CBCF9-AE26-46E6-843E-9F175ACC664E}" srcOrd="13" destOrd="0" presId="urn:microsoft.com/office/officeart/2008/layout/HorizontalMultiLevelHierarchy"/>
    <dgm:cxn modelId="{7AFD33F6-AD29-4B8B-A70E-A8E5115D335F}" type="presParOf" srcId="{3C8CBCF9-AE26-46E6-843E-9F175ACC664E}" destId="{EC2A785E-01D5-4B5B-9791-1FEE6CA3DBD7}" srcOrd="0" destOrd="0" presId="urn:microsoft.com/office/officeart/2008/layout/HorizontalMultiLevelHierarchy"/>
    <dgm:cxn modelId="{DF4703D6-FE7E-44EA-8D2D-2D4B49E6F1C3}" type="presParOf" srcId="{3C8CBCF9-AE26-46E6-843E-9F175ACC664E}" destId="{28B93F60-43EE-4DAD-9200-400BBD2F3161}" srcOrd="1" destOrd="0" presId="urn:microsoft.com/office/officeart/2008/layout/HorizontalMultiLevelHierarchy"/>
  </dgm:cxnLst>
  <dgm:bg/>
  <dgm:whole/>
  <dgm:extLst>
    <a:ext uri="http://schemas.microsoft.com/office/drawing/2008/diagram">
      <dsp:dataModelExt xmlns:dsp="http://schemas.microsoft.com/office/drawing/2008/diagram" relId="rId195" minVer="http://schemas.openxmlformats.org/drawingml/2006/diagram"/>
    </a:ext>
  </dgm:extLst>
</dgm:dataModel>
</file>

<file path=word/diagrams/data38.xml><?xml version="1.0" encoding="utf-8"?>
<dgm:dataModel xmlns:dgm="http://schemas.openxmlformats.org/drawingml/2006/diagram" xmlns:a="http://schemas.openxmlformats.org/drawingml/2006/main">
  <dgm:ptLst>
    <dgm:pt modelId="{30C155F7-DD7D-4F8F-9484-F9D77789C7E4}" type="doc">
      <dgm:prSet loTypeId="urn:microsoft.com/office/officeart/2005/8/layout/matrix3" loCatId="matrix" qsTypeId="urn:microsoft.com/office/officeart/2005/8/quickstyle/simple1" qsCatId="simple" csTypeId="urn:microsoft.com/office/officeart/2005/8/colors/accent1_2" csCatId="accent1" phldr="1"/>
      <dgm:spPr/>
      <dgm:t>
        <a:bodyPr/>
        <a:lstStyle/>
        <a:p>
          <a:endParaRPr lang="ru-RU"/>
        </a:p>
      </dgm:t>
    </dgm:pt>
    <dgm:pt modelId="{8AA53901-0A3D-4DD4-A4D1-33EB5163021E}">
      <dgm:prSet phldrT="[Текст]"/>
      <dgm:spPr/>
      <dgm:t>
        <a:bodyPr/>
        <a:lstStyle/>
        <a:p>
          <a:r>
            <a:rPr lang="ru-RU">
              <a:solidFill>
                <a:sysClr val="windowText" lastClr="000000"/>
              </a:solidFill>
              <a:latin typeface="Times New Roman" panose="02020603050405020304" pitchFamily="18" charset="0"/>
              <a:cs typeface="Times New Roman" panose="02020603050405020304" pitchFamily="18" charset="0"/>
            </a:rPr>
            <a:t>співробітництво</a:t>
          </a:r>
        </a:p>
      </dgm:t>
    </dgm:pt>
    <dgm:pt modelId="{EA0D1667-DB68-4F0A-A289-69F476774015}" type="parTrans" cxnId="{77560911-4050-46EF-BC0E-3B5D33AA645F}">
      <dgm:prSet/>
      <dgm:spPr/>
      <dgm:t>
        <a:bodyPr/>
        <a:lstStyle/>
        <a:p>
          <a:endParaRPr lang="ru-RU"/>
        </a:p>
      </dgm:t>
    </dgm:pt>
    <dgm:pt modelId="{08EB964F-F3C5-4372-A7B6-5C22AA4D8DD8}" type="sibTrans" cxnId="{77560911-4050-46EF-BC0E-3B5D33AA645F}">
      <dgm:prSet/>
      <dgm:spPr/>
      <dgm:t>
        <a:bodyPr/>
        <a:lstStyle/>
        <a:p>
          <a:endParaRPr lang="ru-RU"/>
        </a:p>
      </dgm:t>
    </dgm:pt>
    <dgm:pt modelId="{1DB3594C-BEC8-484D-8C49-FA9B399830A3}">
      <dgm:prSet phldrT="[Текст]"/>
      <dgm:spPr/>
      <dgm:t>
        <a:bodyPr/>
        <a:lstStyle/>
        <a:p>
          <a:r>
            <a:rPr lang="ru-RU">
              <a:solidFill>
                <a:sysClr val="windowText" lastClr="000000"/>
              </a:solidFill>
              <a:latin typeface="Times New Roman" panose="02020603050405020304" pitchFamily="18" charset="0"/>
              <a:cs typeface="Times New Roman" panose="02020603050405020304" pitchFamily="18" charset="0"/>
            </a:rPr>
            <a:t>обмін інформацією</a:t>
          </a:r>
        </a:p>
      </dgm:t>
    </dgm:pt>
    <dgm:pt modelId="{144B8436-A845-48BD-9371-5BFEE5EC08AE}" type="parTrans" cxnId="{20F30D44-3CF0-456B-B630-5A08EFD62505}">
      <dgm:prSet/>
      <dgm:spPr/>
      <dgm:t>
        <a:bodyPr/>
        <a:lstStyle/>
        <a:p>
          <a:endParaRPr lang="ru-RU"/>
        </a:p>
      </dgm:t>
    </dgm:pt>
    <dgm:pt modelId="{52CC4EB6-9F62-442E-A5B6-C6C7C68CDB1E}" type="sibTrans" cxnId="{20F30D44-3CF0-456B-B630-5A08EFD62505}">
      <dgm:prSet/>
      <dgm:spPr/>
      <dgm:t>
        <a:bodyPr/>
        <a:lstStyle/>
        <a:p>
          <a:endParaRPr lang="ru-RU"/>
        </a:p>
      </dgm:t>
    </dgm:pt>
    <dgm:pt modelId="{EDA2554D-CD39-4931-B532-84689A1B1DF3}">
      <dgm:prSet phldrT="[Текст]"/>
      <dgm:spPr/>
      <dgm:t>
        <a:bodyPr/>
        <a:lstStyle/>
        <a:p>
          <a:r>
            <a:rPr lang="ru-RU">
              <a:solidFill>
                <a:sysClr val="windowText" lastClr="000000"/>
              </a:solidFill>
              <a:latin typeface="Times New Roman" panose="02020603050405020304" pitchFamily="18" charset="0"/>
              <a:cs typeface="Times New Roman" panose="02020603050405020304" pitchFamily="18" charset="0"/>
            </a:rPr>
            <a:t>активність</a:t>
          </a:r>
        </a:p>
      </dgm:t>
    </dgm:pt>
    <dgm:pt modelId="{07386A53-558B-4C82-BE68-87DA98739973}" type="parTrans" cxnId="{971F5549-D6D1-4587-8B2A-ACFFE15EFE86}">
      <dgm:prSet/>
      <dgm:spPr/>
      <dgm:t>
        <a:bodyPr/>
        <a:lstStyle/>
        <a:p>
          <a:endParaRPr lang="ru-RU"/>
        </a:p>
      </dgm:t>
    </dgm:pt>
    <dgm:pt modelId="{5B0960D4-50ED-4226-86A1-964EDF8CD371}" type="sibTrans" cxnId="{971F5549-D6D1-4587-8B2A-ACFFE15EFE86}">
      <dgm:prSet/>
      <dgm:spPr/>
      <dgm:t>
        <a:bodyPr/>
        <a:lstStyle/>
        <a:p>
          <a:endParaRPr lang="ru-RU"/>
        </a:p>
      </dgm:t>
    </dgm:pt>
    <dgm:pt modelId="{4BF4B7AD-4D07-4401-BE90-07CA437653C8}">
      <dgm:prSet phldrT="[Текст]"/>
      <dgm:spPr/>
      <dgm:t>
        <a:bodyPr/>
        <a:lstStyle/>
        <a:p>
          <a:r>
            <a:rPr lang="ru-RU">
              <a:solidFill>
                <a:sysClr val="windowText" lastClr="000000"/>
              </a:solidFill>
              <a:latin typeface="Times New Roman" panose="02020603050405020304" pitchFamily="18" charset="0"/>
              <a:cs typeface="Times New Roman" panose="02020603050405020304" pitchFamily="18" charset="0"/>
            </a:rPr>
            <a:t>спільна перспектива</a:t>
          </a:r>
        </a:p>
      </dgm:t>
    </dgm:pt>
    <dgm:pt modelId="{7C9106B9-F18D-4267-9B04-30C55C86CFDE}" type="parTrans" cxnId="{2FEF9229-69ED-4CC4-AB73-1B5B30DACC50}">
      <dgm:prSet/>
      <dgm:spPr/>
      <dgm:t>
        <a:bodyPr/>
        <a:lstStyle/>
        <a:p>
          <a:endParaRPr lang="ru-RU"/>
        </a:p>
      </dgm:t>
    </dgm:pt>
    <dgm:pt modelId="{4987240F-FCE6-4CB9-9332-E502D7F34DA5}" type="sibTrans" cxnId="{2FEF9229-69ED-4CC4-AB73-1B5B30DACC50}">
      <dgm:prSet/>
      <dgm:spPr/>
      <dgm:t>
        <a:bodyPr/>
        <a:lstStyle/>
        <a:p>
          <a:endParaRPr lang="ru-RU"/>
        </a:p>
      </dgm:t>
    </dgm:pt>
    <dgm:pt modelId="{EAF2D4AB-1103-4837-B3C1-A59464B15431}" type="pres">
      <dgm:prSet presAssocID="{30C155F7-DD7D-4F8F-9484-F9D77789C7E4}" presName="matrix" presStyleCnt="0">
        <dgm:presLayoutVars>
          <dgm:chMax val="1"/>
          <dgm:dir/>
          <dgm:resizeHandles val="exact"/>
        </dgm:presLayoutVars>
      </dgm:prSet>
      <dgm:spPr/>
    </dgm:pt>
    <dgm:pt modelId="{E446348B-4D96-4E83-A67F-D0CB16DD10A7}" type="pres">
      <dgm:prSet presAssocID="{30C155F7-DD7D-4F8F-9484-F9D77789C7E4}" presName="diamond" presStyleLbl="bgShp" presStyleIdx="0" presStyleCnt="1"/>
      <dgm:spPr/>
    </dgm:pt>
    <dgm:pt modelId="{F2DE8AAE-174E-4ED1-B239-7BFA303F57B3}" type="pres">
      <dgm:prSet presAssocID="{30C155F7-DD7D-4F8F-9484-F9D77789C7E4}" presName="quad1" presStyleLbl="node1" presStyleIdx="0" presStyleCnt="4">
        <dgm:presLayoutVars>
          <dgm:chMax val="0"/>
          <dgm:chPref val="0"/>
          <dgm:bulletEnabled val="1"/>
        </dgm:presLayoutVars>
      </dgm:prSet>
      <dgm:spPr/>
    </dgm:pt>
    <dgm:pt modelId="{31D017A4-D5D5-4998-AF4C-D2592AAB0AB2}" type="pres">
      <dgm:prSet presAssocID="{30C155F7-DD7D-4F8F-9484-F9D77789C7E4}" presName="quad2" presStyleLbl="node1" presStyleIdx="1" presStyleCnt="4">
        <dgm:presLayoutVars>
          <dgm:chMax val="0"/>
          <dgm:chPref val="0"/>
          <dgm:bulletEnabled val="1"/>
        </dgm:presLayoutVars>
      </dgm:prSet>
      <dgm:spPr/>
    </dgm:pt>
    <dgm:pt modelId="{FF816E1E-37AA-43F5-8C1A-4353F6BF88A5}" type="pres">
      <dgm:prSet presAssocID="{30C155F7-DD7D-4F8F-9484-F9D77789C7E4}" presName="quad3" presStyleLbl="node1" presStyleIdx="2" presStyleCnt="4">
        <dgm:presLayoutVars>
          <dgm:chMax val="0"/>
          <dgm:chPref val="0"/>
          <dgm:bulletEnabled val="1"/>
        </dgm:presLayoutVars>
      </dgm:prSet>
      <dgm:spPr/>
    </dgm:pt>
    <dgm:pt modelId="{25413B5C-1C00-494F-AEEB-50F52E00F4A2}" type="pres">
      <dgm:prSet presAssocID="{30C155F7-DD7D-4F8F-9484-F9D77789C7E4}" presName="quad4" presStyleLbl="node1" presStyleIdx="3" presStyleCnt="4">
        <dgm:presLayoutVars>
          <dgm:chMax val="0"/>
          <dgm:chPref val="0"/>
          <dgm:bulletEnabled val="1"/>
        </dgm:presLayoutVars>
      </dgm:prSet>
      <dgm:spPr/>
    </dgm:pt>
  </dgm:ptLst>
  <dgm:cxnLst>
    <dgm:cxn modelId="{552B0804-4D0B-440D-B194-C07591ABE28C}" type="presOf" srcId="{8AA53901-0A3D-4DD4-A4D1-33EB5163021E}" destId="{F2DE8AAE-174E-4ED1-B239-7BFA303F57B3}" srcOrd="0" destOrd="0" presId="urn:microsoft.com/office/officeart/2005/8/layout/matrix3"/>
    <dgm:cxn modelId="{77560911-4050-46EF-BC0E-3B5D33AA645F}" srcId="{30C155F7-DD7D-4F8F-9484-F9D77789C7E4}" destId="{8AA53901-0A3D-4DD4-A4D1-33EB5163021E}" srcOrd="0" destOrd="0" parTransId="{EA0D1667-DB68-4F0A-A289-69F476774015}" sibTransId="{08EB964F-F3C5-4372-A7B6-5C22AA4D8DD8}"/>
    <dgm:cxn modelId="{7A65D726-61B7-48BF-B6A5-F0AA3D5FCB6A}" type="presOf" srcId="{1DB3594C-BEC8-484D-8C49-FA9B399830A3}" destId="{31D017A4-D5D5-4998-AF4C-D2592AAB0AB2}" srcOrd="0" destOrd="0" presId="urn:microsoft.com/office/officeart/2005/8/layout/matrix3"/>
    <dgm:cxn modelId="{2FEF9229-69ED-4CC4-AB73-1B5B30DACC50}" srcId="{30C155F7-DD7D-4F8F-9484-F9D77789C7E4}" destId="{4BF4B7AD-4D07-4401-BE90-07CA437653C8}" srcOrd="3" destOrd="0" parTransId="{7C9106B9-F18D-4267-9B04-30C55C86CFDE}" sibTransId="{4987240F-FCE6-4CB9-9332-E502D7F34DA5}"/>
    <dgm:cxn modelId="{20F30D44-3CF0-456B-B630-5A08EFD62505}" srcId="{30C155F7-DD7D-4F8F-9484-F9D77789C7E4}" destId="{1DB3594C-BEC8-484D-8C49-FA9B399830A3}" srcOrd="1" destOrd="0" parTransId="{144B8436-A845-48BD-9371-5BFEE5EC08AE}" sibTransId="{52CC4EB6-9F62-442E-A5B6-C6C7C68CDB1E}"/>
    <dgm:cxn modelId="{971F5549-D6D1-4587-8B2A-ACFFE15EFE86}" srcId="{30C155F7-DD7D-4F8F-9484-F9D77789C7E4}" destId="{EDA2554D-CD39-4931-B532-84689A1B1DF3}" srcOrd="2" destOrd="0" parTransId="{07386A53-558B-4C82-BE68-87DA98739973}" sibTransId="{5B0960D4-50ED-4226-86A1-964EDF8CD371}"/>
    <dgm:cxn modelId="{9E59F2B9-20B5-4FA6-B05C-A0A50731AEBE}" type="presOf" srcId="{30C155F7-DD7D-4F8F-9484-F9D77789C7E4}" destId="{EAF2D4AB-1103-4837-B3C1-A59464B15431}" srcOrd="0" destOrd="0" presId="urn:microsoft.com/office/officeart/2005/8/layout/matrix3"/>
    <dgm:cxn modelId="{A4EA56BA-9FA4-45AD-BE1F-89A6FFC9078E}" type="presOf" srcId="{EDA2554D-CD39-4931-B532-84689A1B1DF3}" destId="{FF816E1E-37AA-43F5-8C1A-4353F6BF88A5}" srcOrd="0" destOrd="0" presId="urn:microsoft.com/office/officeart/2005/8/layout/matrix3"/>
    <dgm:cxn modelId="{46CAABD6-49E5-45F3-908D-33B713DB0EF5}" type="presOf" srcId="{4BF4B7AD-4D07-4401-BE90-07CA437653C8}" destId="{25413B5C-1C00-494F-AEEB-50F52E00F4A2}" srcOrd="0" destOrd="0" presId="urn:microsoft.com/office/officeart/2005/8/layout/matrix3"/>
    <dgm:cxn modelId="{762AA89E-F826-4550-B33E-EA941AE8D53A}" type="presParOf" srcId="{EAF2D4AB-1103-4837-B3C1-A59464B15431}" destId="{E446348B-4D96-4E83-A67F-D0CB16DD10A7}" srcOrd="0" destOrd="0" presId="urn:microsoft.com/office/officeart/2005/8/layout/matrix3"/>
    <dgm:cxn modelId="{94275B3A-B9BA-47DE-99CA-71AE0DBA6C41}" type="presParOf" srcId="{EAF2D4AB-1103-4837-B3C1-A59464B15431}" destId="{F2DE8AAE-174E-4ED1-B239-7BFA303F57B3}" srcOrd="1" destOrd="0" presId="urn:microsoft.com/office/officeart/2005/8/layout/matrix3"/>
    <dgm:cxn modelId="{287663B7-67CC-4795-A100-F42D88E2C6F7}" type="presParOf" srcId="{EAF2D4AB-1103-4837-B3C1-A59464B15431}" destId="{31D017A4-D5D5-4998-AF4C-D2592AAB0AB2}" srcOrd="2" destOrd="0" presId="urn:microsoft.com/office/officeart/2005/8/layout/matrix3"/>
    <dgm:cxn modelId="{6E844B30-17DA-41CC-AA74-7DCE9857A605}" type="presParOf" srcId="{EAF2D4AB-1103-4837-B3C1-A59464B15431}" destId="{FF816E1E-37AA-43F5-8C1A-4353F6BF88A5}" srcOrd="3" destOrd="0" presId="urn:microsoft.com/office/officeart/2005/8/layout/matrix3"/>
    <dgm:cxn modelId="{96B678F6-FEFB-4C17-9AA5-B22D08D1A474}" type="presParOf" srcId="{EAF2D4AB-1103-4837-B3C1-A59464B15431}" destId="{25413B5C-1C00-494F-AEEB-50F52E00F4A2}" srcOrd="4" destOrd="0" presId="urn:microsoft.com/office/officeart/2005/8/layout/matrix3"/>
  </dgm:cxnLst>
  <dgm:bg/>
  <dgm:whole/>
  <dgm:extLst>
    <a:ext uri="http://schemas.microsoft.com/office/drawing/2008/diagram">
      <dsp:dataModelExt xmlns:dsp="http://schemas.microsoft.com/office/drawing/2008/diagram" relId="rId200" minVer="http://schemas.openxmlformats.org/drawingml/2006/diagram"/>
    </a:ext>
  </dgm:extLst>
</dgm:dataModel>
</file>

<file path=word/diagrams/data39.xml><?xml version="1.0" encoding="utf-8"?>
<dgm:dataModel xmlns:dgm="http://schemas.openxmlformats.org/drawingml/2006/diagram" xmlns:a="http://schemas.openxmlformats.org/drawingml/2006/main">
  <dgm:ptLst>
    <dgm:pt modelId="{4DC7386B-C6C5-494C-BD52-157FF202140B}" type="doc">
      <dgm:prSet loTypeId="urn:microsoft.com/office/officeart/2005/8/layout/process1" loCatId="process" qsTypeId="urn:microsoft.com/office/officeart/2005/8/quickstyle/simple1" qsCatId="simple" csTypeId="urn:microsoft.com/office/officeart/2005/8/colors/accent1_2" csCatId="accent1" phldr="1"/>
      <dgm:spPr/>
    </dgm:pt>
    <dgm:pt modelId="{7A2CFAD3-BC5E-44D3-9403-C1F506A00216}">
      <dgm:prSet phldrT="[Текст]" custT="1"/>
      <dgm:spPr/>
      <dgm:t>
        <a:bodyPr/>
        <a:lstStyle/>
        <a:p>
          <a:r>
            <a:rPr lang="ru-RU" sz="900">
              <a:solidFill>
                <a:sysClr val="windowText" lastClr="000000"/>
              </a:solidFill>
              <a:latin typeface="Times New Roman" panose="02020603050405020304" pitchFamily="18" charset="0"/>
              <a:cs typeface="Times New Roman" panose="02020603050405020304" pitchFamily="18" charset="0"/>
            </a:rPr>
            <a:t>прагнення нових досягнень</a:t>
          </a:r>
        </a:p>
      </dgm:t>
    </dgm:pt>
    <dgm:pt modelId="{D955D837-EFC3-480C-9347-CD30A5A3AC2C}" type="parTrans" cxnId="{834592E2-56EB-4844-A8F1-55779F39F82B}">
      <dgm:prSet/>
      <dgm:spPr/>
      <dgm:t>
        <a:bodyPr/>
        <a:lstStyle/>
        <a:p>
          <a:endParaRPr lang="ru-RU"/>
        </a:p>
      </dgm:t>
    </dgm:pt>
    <dgm:pt modelId="{8C995956-C21A-4481-802B-CFEDB1EFF412}" type="sibTrans" cxnId="{834592E2-56EB-4844-A8F1-55779F39F82B}">
      <dgm:prSet/>
      <dgm:spPr/>
      <dgm:t>
        <a:bodyPr/>
        <a:lstStyle/>
        <a:p>
          <a:endParaRPr lang="ru-RU"/>
        </a:p>
      </dgm:t>
    </dgm:pt>
    <dgm:pt modelId="{5E9D2986-965B-4062-801D-32C87BA0CF3D}">
      <dgm:prSet phldrT="[Текст]" custT="1"/>
      <dgm:spPr/>
      <dgm:t>
        <a:bodyPr/>
        <a:lstStyle/>
        <a:p>
          <a:r>
            <a:rPr lang="ru-RU" sz="900">
              <a:solidFill>
                <a:sysClr val="windowText" lastClr="000000"/>
              </a:solidFill>
              <a:latin typeface="Times New Roman" panose="02020603050405020304" pitchFamily="18" charset="0"/>
              <a:cs typeface="Times New Roman" panose="02020603050405020304" pitchFamily="18" charset="0"/>
            </a:rPr>
            <a:t>прагнення успіху</a:t>
          </a:r>
        </a:p>
      </dgm:t>
    </dgm:pt>
    <dgm:pt modelId="{F28AE658-7347-4C8F-86CA-4BD8C17DFE1E}" type="parTrans" cxnId="{A4F2E4D9-3E5C-4429-8D4A-F6E781E463DA}">
      <dgm:prSet/>
      <dgm:spPr/>
      <dgm:t>
        <a:bodyPr/>
        <a:lstStyle/>
        <a:p>
          <a:endParaRPr lang="ru-RU"/>
        </a:p>
      </dgm:t>
    </dgm:pt>
    <dgm:pt modelId="{325B1CBD-4BEE-414D-8CA1-23E21E9974F3}" type="sibTrans" cxnId="{A4F2E4D9-3E5C-4429-8D4A-F6E781E463DA}">
      <dgm:prSet/>
      <dgm:spPr/>
      <dgm:t>
        <a:bodyPr/>
        <a:lstStyle/>
        <a:p>
          <a:endParaRPr lang="ru-RU"/>
        </a:p>
      </dgm:t>
    </dgm:pt>
    <dgm:pt modelId="{BD5DEBDC-DA84-4BD0-AFE1-3DB1526F604D}">
      <dgm:prSet phldrT="[Текст]" custT="1"/>
      <dgm:spPr/>
      <dgm:t>
        <a:bodyPr/>
        <a:lstStyle/>
        <a:p>
          <a:r>
            <a:rPr lang="ru-RU" sz="900">
              <a:solidFill>
                <a:sysClr val="windowText" lastClr="000000"/>
              </a:solidFill>
              <a:latin typeface="Times New Roman" panose="02020603050405020304" pitchFamily="18" charset="0"/>
              <a:cs typeface="Times New Roman" panose="02020603050405020304" pitchFamily="18" charset="0"/>
            </a:rPr>
            <a:t>саморозвиток (самовдосконалення)</a:t>
          </a:r>
        </a:p>
      </dgm:t>
    </dgm:pt>
    <dgm:pt modelId="{95FB27CE-47A5-494D-8574-9C76D6F158EB}" type="parTrans" cxnId="{45A72BD7-9555-4325-B259-0754517165A0}">
      <dgm:prSet/>
      <dgm:spPr/>
      <dgm:t>
        <a:bodyPr/>
        <a:lstStyle/>
        <a:p>
          <a:endParaRPr lang="ru-RU"/>
        </a:p>
      </dgm:t>
    </dgm:pt>
    <dgm:pt modelId="{DE8C687B-9713-4292-B4C2-2306DA04B6DE}" type="sibTrans" cxnId="{45A72BD7-9555-4325-B259-0754517165A0}">
      <dgm:prSet/>
      <dgm:spPr/>
      <dgm:t>
        <a:bodyPr/>
        <a:lstStyle/>
        <a:p>
          <a:endParaRPr lang="ru-RU"/>
        </a:p>
      </dgm:t>
    </dgm:pt>
    <dgm:pt modelId="{80A87710-ED75-4462-A783-B58F8B62C10C}">
      <dgm:prSet phldrT="[Текст]" custT="1"/>
      <dgm:spPr/>
      <dgm:t>
        <a:bodyPr/>
        <a:lstStyle/>
        <a:p>
          <a:r>
            <a:rPr lang="ru-RU" sz="900">
              <a:solidFill>
                <a:sysClr val="windowText" lastClr="000000"/>
              </a:solidFill>
              <a:latin typeface="Times New Roman" panose="02020603050405020304" pitchFamily="18" charset="0"/>
              <a:cs typeface="Times New Roman" panose="02020603050405020304" pitchFamily="18" charset="0"/>
            </a:rPr>
            <a:t>самореалізація</a:t>
          </a:r>
        </a:p>
      </dgm:t>
    </dgm:pt>
    <dgm:pt modelId="{FD77F4F9-886F-4281-B6EC-A002C85AD9D2}" type="parTrans" cxnId="{839F387C-894F-4F46-BE97-B70D197FB7C4}">
      <dgm:prSet/>
      <dgm:spPr/>
      <dgm:t>
        <a:bodyPr/>
        <a:lstStyle/>
        <a:p>
          <a:endParaRPr lang="ru-RU"/>
        </a:p>
      </dgm:t>
    </dgm:pt>
    <dgm:pt modelId="{AB58127E-6847-45B6-83B9-5A92587B7C8B}" type="sibTrans" cxnId="{839F387C-894F-4F46-BE97-B70D197FB7C4}">
      <dgm:prSet/>
      <dgm:spPr/>
      <dgm:t>
        <a:bodyPr/>
        <a:lstStyle/>
        <a:p>
          <a:endParaRPr lang="ru-RU"/>
        </a:p>
      </dgm:t>
    </dgm:pt>
    <dgm:pt modelId="{F6133E95-E850-4ECE-ABF6-0667CB033AE9}">
      <dgm:prSet phldrT="[Текст]" custT="1"/>
      <dgm:spPr/>
      <dgm:t>
        <a:bodyPr/>
        <a:lstStyle/>
        <a:p>
          <a:r>
            <a:rPr lang="ru-RU" sz="900">
              <a:solidFill>
                <a:sysClr val="windowText" lastClr="000000"/>
              </a:solidFill>
              <a:latin typeface="Times New Roman" panose="02020603050405020304" pitchFamily="18" charset="0"/>
              <a:cs typeface="Times New Roman" panose="02020603050405020304" pitchFamily="18" charset="0"/>
            </a:rPr>
            <a:t>...</a:t>
          </a:r>
        </a:p>
      </dgm:t>
    </dgm:pt>
    <dgm:pt modelId="{A6A66F2C-9642-4977-A0EB-32301047319D}" type="parTrans" cxnId="{3D634146-A52D-4BDC-A988-33779EB95581}">
      <dgm:prSet/>
      <dgm:spPr/>
      <dgm:t>
        <a:bodyPr/>
        <a:lstStyle/>
        <a:p>
          <a:endParaRPr lang="ru-RU"/>
        </a:p>
      </dgm:t>
    </dgm:pt>
    <dgm:pt modelId="{D917674E-D6DE-413E-B428-4A7269387EDC}" type="sibTrans" cxnId="{3D634146-A52D-4BDC-A988-33779EB95581}">
      <dgm:prSet/>
      <dgm:spPr/>
      <dgm:t>
        <a:bodyPr/>
        <a:lstStyle/>
        <a:p>
          <a:endParaRPr lang="ru-RU"/>
        </a:p>
      </dgm:t>
    </dgm:pt>
    <dgm:pt modelId="{ED5FA6A8-E50A-4CDE-B7DF-86007CAAB9AA}" type="pres">
      <dgm:prSet presAssocID="{4DC7386B-C6C5-494C-BD52-157FF202140B}" presName="Name0" presStyleCnt="0">
        <dgm:presLayoutVars>
          <dgm:dir/>
          <dgm:resizeHandles val="exact"/>
        </dgm:presLayoutVars>
      </dgm:prSet>
      <dgm:spPr/>
    </dgm:pt>
    <dgm:pt modelId="{30209EDB-2DDC-4C59-92C5-822986070EFD}" type="pres">
      <dgm:prSet presAssocID="{7A2CFAD3-BC5E-44D3-9403-C1F506A00216}" presName="node" presStyleLbl="node1" presStyleIdx="0" presStyleCnt="5">
        <dgm:presLayoutVars>
          <dgm:bulletEnabled val="1"/>
        </dgm:presLayoutVars>
      </dgm:prSet>
      <dgm:spPr/>
    </dgm:pt>
    <dgm:pt modelId="{DF17A220-7F04-43E6-97FF-9E0A8CB705F6}" type="pres">
      <dgm:prSet presAssocID="{8C995956-C21A-4481-802B-CFEDB1EFF412}" presName="sibTrans" presStyleLbl="sibTrans2D1" presStyleIdx="0" presStyleCnt="4"/>
      <dgm:spPr/>
    </dgm:pt>
    <dgm:pt modelId="{457BE612-8501-4BC9-9B7A-A65A1E3A5D06}" type="pres">
      <dgm:prSet presAssocID="{8C995956-C21A-4481-802B-CFEDB1EFF412}" presName="connectorText" presStyleLbl="sibTrans2D1" presStyleIdx="0" presStyleCnt="4"/>
      <dgm:spPr/>
    </dgm:pt>
    <dgm:pt modelId="{07351BB3-27F0-4401-8AD4-DBECF1D4606F}" type="pres">
      <dgm:prSet presAssocID="{5E9D2986-965B-4062-801D-32C87BA0CF3D}" presName="node" presStyleLbl="node1" presStyleIdx="1" presStyleCnt="5">
        <dgm:presLayoutVars>
          <dgm:bulletEnabled val="1"/>
        </dgm:presLayoutVars>
      </dgm:prSet>
      <dgm:spPr/>
    </dgm:pt>
    <dgm:pt modelId="{95785D43-76A4-49F1-AE69-96707F6EADD8}" type="pres">
      <dgm:prSet presAssocID="{325B1CBD-4BEE-414D-8CA1-23E21E9974F3}" presName="sibTrans" presStyleLbl="sibTrans2D1" presStyleIdx="1" presStyleCnt="4"/>
      <dgm:spPr/>
    </dgm:pt>
    <dgm:pt modelId="{B84B3AEC-1DFC-4915-92A0-2AE00302291E}" type="pres">
      <dgm:prSet presAssocID="{325B1CBD-4BEE-414D-8CA1-23E21E9974F3}" presName="connectorText" presStyleLbl="sibTrans2D1" presStyleIdx="1" presStyleCnt="4"/>
      <dgm:spPr/>
    </dgm:pt>
    <dgm:pt modelId="{6B601E86-A836-4C9A-8E4B-C8B11BC2FC42}" type="pres">
      <dgm:prSet presAssocID="{BD5DEBDC-DA84-4BD0-AFE1-3DB1526F604D}" presName="node" presStyleLbl="node1" presStyleIdx="2" presStyleCnt="5">
        <dgm:presLayoutVars>
          <dgm:bulletEnabled val="1"/>
        </dgm:presLayoutVars>
      </dgm:prSet>
      <dgm:spPr/>
    </dgm:pt>
    <dgm:pt modelId="{76EC7F1F-45AB-445F-8F72-E971E1BBD69D}" type="pres">
      <dgm:prSet presAssocID="{DE8C687B-9713-4292-B4C2-2306DA04B6DE}" presName="sibTrans" presStyleLbl="sibTrans2D1" presStyleIdx="2" presStyleCnt="4"/>
      <dgm:spPr/>
    </dgm:pt>
    <dgm:pt modelId="{3C1E267B-3085-4CF0-AD9E-F48640E9A37C}" type="pres">
      <dgm:prSet presAssocID="{DE8C687B-9713-4292-B4C2-2306DA04B6DE}" presName="connectorText" presStyleLbl="sibTrans2D1" presStyleIdx="2" presStyleCnt="4"/>
      <dgm:spPr/>
    </dgm:pt>
    <dgm:pt modelId="{9E534EC8-BEA4-4058-A0C0-28392389A43A}" type="pres">
      <dgm:prSet presAssocID="{80A87710-ED75-4462-A783-B58F8B62C10C}" presName="node" presStyleLbl="node1" presStyleIdx="3" presStyleCnt="5">
        <dgm:presLayoutVars>
          <dgm:bulletEnabled val="1"/>
        </dgm:presLayoutVars>
      </dgm:prSet>
      <dgm:spPr/>
    </dgm:pt>
    <dgm:pt modelId="{446284AB-B5C7-4DC7-ABC4-4E755F020BF4}" type="pres">
      <dgm:prSet presAssocID="{AB58127E-6847-45B6-83B9-5A92587B7C8B}" presName="sibTrans" presStyleLbl="sibTrans2D1" presStyleIdx="3" presStyleCnt="4"/>
      <dgm:spPr/>
    </dgm:pt>
    <dgm:pt modelId="{512D129C-BF45-45B5-BF25-9072F4CA5526}" type="pres">
      <dgm:prSet presAssocID="{AB58127E-6847-45B6-83B9-5A92587B7C8B}" presName="connectorText" presStyleLbl="sibTrans2D1" presStyleIdx="3" presStyleCnt="4"/>
      <dgm:spPr/>
    </dgm:pt>
    <dgm:pt modelId="{B617CF26-A020-4F3C-92E9-FA1851158DB8}" type="pres">
      <dgm:prSet presAssocID="{F6133E95-E850-4ECE-ABF6-0667CB033AE9}" presName="node" presStyleLbl="node1" presStyleIdx="4" presStyleCnt="5">
        <dgm:presLayoutVars>
          <dgm:bulletEnabled val="1"/>
        </dgm:presLayoutVars>
      </dgm:prSet>
      <dgm:spPr/>
    </dgm:pt>
  </dgm:ptLst>
  <dgm:cxnLst>
    <dgm:cxn modelId="{EAC11F12-85A3-4BD0-B923-3040C35944A0}" type="presOf" srcId="{7A2CFAD3-BC5E-44D3-9403-C1F506A00216}" destId="{30209EDB-2DDC-4C59-92C5-822986070EFD}" srcOrd="0" destOrd="0" presId="urn:microsoft.com/office/officeart/2005/8/layout/process1"/>
    <dgm:cxn modelId="{A1EA3918-FF38-4B22-828D-DEEFD7764C9B}" type="presOf" srcId="{AB58127E-6847-45B6-83B9-5A92587B7C8B}" destId="{446284AB-B5C7-4DC7-ABC4-4E755F020BF4}" srcOrd="0" destOrd="0" presId="urn:microsoft.com/office/officeart/2005/8/layout/process1"/>
    <dgm:cxn modelId="{3F362822-9B2F-4AD8-BE06-463E87122F01}" type="presOf" srcId="{DE8C687B-9713-4292-B4C2-2306DA04B6DE}" destId="{3C1E267B-3085-4CF0-AD9E-F48640E9A37C}" srcOrd="1" destOrd="0" presId="urn:microsoft.com/office/officeart/2005/8/layout/process1"/>
    <dgm:cxn modelId="{A0A7632C-0E88-4F5D-823C-47AFBE85D1D8}" type="presOf" srcId="{F6133E95-E850-4ECE-ABF6-0667CB033AE9}" destId="{B617CF26-A020-4F3C-92E9-FA1851158DB8}" srcOrd="0" destOrd="0" presId="urn:microsoft.com/office/officeart/2005/8/layout/process1"/>
    <dgm:cxn modelId="{3D634146-A52D-4BDC-A988-33779EB95581}" srcId="{4DC7386B-C6C5-494C-BD52-157FF202140B}" destId="{F6133E95-E850-4ECE-ABF6-0667CB033AE9}" srcOrd="4" destOrd="0" parTransId="{A6A66F2C-9642-4977-A0EB-32301047319D}" sibTransId="{D917674E-D6DE-413E-B428-4A7269387EDC}"/>
    <dgm:cxn modelId="{32CDEA4B-7123-4246-B020-E61DE3A92A5D}" type="presOf" srcId="{DE8C687B-9713-4292-B4C2-2306DA04B6DE}" destId="{76EC7F1F-45AB-445F-8F72-E971E1BBD69D}" srcOrd="0" destOrd="0" presId="urn:microsoft.com/office/officeart/2005/8/layout/process1"/>
    <dgm:cxn modelId="{BB8D1952-8529-466F-9B94-3267A2F6F68B}" type="presOf" srcId="{4DC7386B-C6C5-494C-BD52-157FF202140B}" destId="{ED5FA6A8-E50A-4CDE-B7DF-86007CAAB9AA}" srcOrd="0" destOrd="0" presId="urn:microsoft.com/office/officeart/2005/8/layout/process1"/>
    <dgm:cxn modelId="{A2023F59-4F0F-4440-BF15-B11AAAAFAE33}" type="presOf" srcId="{80A87710-ED75-4462-A783-B58F8B62C10C}" destId="{9E534EC8-BEA4-4058-A0C0-28392389A43A}" srcOrd="0" destOrd="0" presId="urn:microsoft.com/office/officeart/2005/8/layout/process1"/>
    <dgm:cxn modelId="{839F387C-894F-4F46-BE97-B70D197FB7C4}" srcId="{4DC7386B-C6C5-494C-BD52-157FF202140B}" destId="{80A87710-ED75-4462-A783-B58F8B62C10C}" srcOrd="3" destOrd="0" parTransId="{FD77F4F9-886F-4281-B6EC-A002C85AD9D2}" sibTransId="{AB58127E-6847-45B6-83B9-5A92587B7C8B}"/>
    <dgm:cxn modelId="{F5A190AD-88E0-4E84-A84E-7A5B179E41BD}" type="presOf" srcId="{BD5DEBDC-DA84-4BD0-AFE1-3DB1526F604D}" destId="{6B601E86-A836-4C9A-8E4B-C8B11BC2FC42}" srcOrd="0" destOrd="0" presId="urn:microsoft.com/office/officeart/2005/8/layout/process1"/>
    <dgm:cxn modelId="{10D137CC-D41E-4F1E-9D02-8F172E9536A8}" type="presOf" srcId="{5E9D2986-965B-4062-801D-32C87BA0CF3D}" destId="{07351BB3-27F0-4401-8AD4-DBECF1D4606F}" srcOrd="0" destOrd="0" presId="urn:microsoft.com/office/officeart/2005/8/layout/process1"/>
    <dgm:cxn modelId="{04A1C9CF-44BD-4131-B469-9E7637C0E718}" type="presOf" srcId="{8C995956-C21A-4481-802B-CFEDB1EFF412}" destId="{DF17A220-7F04-43E6-97FF-9E0A8CB705F6}" srcOrd="0" destOrd="0" presId="urn:microsoft.com/office/officeart/2005/8/layout/process1"/>
    <dgm:cxn modelId="{45A72BD7-9555-4325-B259-0754517165A0}" srcId="{4DC7386B-C6C5-494C-BD52-157FF202140B}" destId="{BD5DEBDC-DA84-4BD0-AFE1-3DB1526F604D}" srcOrd="2" destOrd="0" parTransId="{95FB27CE-47A5-494D-8574-9C76D6F158EB}" sibTransId="{DE8C687B-9713-4292-B4C2-2306DA04B6DE}"/>
    <dgm:cxn modelId="{A4F2E4D9-3E5C-4429-8D4A-F6E781E463DA}" srcId="{4DC7386B-C6C5-494C-BD52-157FF202140B}" destId="{5E9D2986-965B-4062-801D-32C87BA0CF3D}" srcOrd="1" destOrd="0" parTransId="{F28AE658-7347-4C8F-86CA-4BD8C17DFE1E}" sibTransId="{325B1CBD-4BEE-414D-8CA1-23E21E9974F3}"/>
    <dgm:cxn modelId="{834592E2-56EB-4844-A8F1-55779F39F82B}" srcId="{4DC7386B-C6C5-494C-BD52-157FF202140B}" destId="{7A2CFAD3-BC5E-44D3-9403-C1F506A00216}" srcOrd="0" destOrd="0" parTransId="{D955D837-EFC3-480C-9347-CD30A5A3AC2C}" sibTransId="{8C995956-C21A-4481-802B-CFEDB1EFF412}"/>
    <dgm:cxn modelId="{FD3A1CE9-537C-45BA-A043-4FF9CCB93F4F}" type="presOf" srcId="{8C995956-C21A-4481-802B-CFEDB1EFF412}" destId="{457BE612-8501-4BC9-9B7A-A65A1E3A5D06}" srcOrd="1" destOrd="0" presId="urn:microsoft.com/office/officeart/2005/8/layout/process1"/>
    <dgm:cxn modelId="{D0CDAAF5-9AA2-4E1E-9562-7FDB789D0867}" type="presOf" srcId="{325B1CBD-4BEE-414D-8CA1-23E21E9974F3}" destId="{95785D43-76A4-49F1-AE69-96707F6EADD8}" srcOrd="0" destOrd="0" presId="urn:microsoft.com/office/officeart/2005/8/layout/process1"/>
    <dgm:cxn modelId="{10A2ACF5-B4FD-43AB-9A78-D24DEC22A448}" type="presOf" srcId="{325B1CBD-4BEE-414D-8CA1-23E21E9974F3}" destId="{B84B3AEC-1DFC-4915-92A0-2AE00302291E}" srcOrd="1" destOrd="0" presId="urn:microsoft.com/office/officeart/2005/8/layout/process1"/>
    <dgm:cxn modelId="{6D2938FD-EBEF-44E5-83D5-819438ACD25A}" type="presOf" srcId="{AB58127E-6847-45B6-83B9-5A92587B7C8B}" destId="{512D129C-BF45-45B5-BF25-9072F4CA5526}" srcOrd="1" destOrd="0" presId="urn:microsoft.com/office/officeart/2005/8/layout/process1"/>
    <dgm:cxn modelId="{381D4FBA-42E2-44F2-8334-8F5810B996A5}" type="presParOf" srcId="{ED5FA6A8-E50A-4CDE-B7DF-86007CAAB9AA}" destId="{30209EDB-2DDC-4C59-92C5-822986070EFD}" srcOrd="0" destOrd="0" presId="urn:microsoft.com/office/officeart/2005/8/layout/process1"/>
    <dgm:cxn modelId="{18DAAD3B-26D9-47E0-A870-6ED958AE8145}" type="presParOf" srcId="{ED5FA6A8-E50A-4CDE-B7DF-86007CAAB9AA}" destId="{DF17A220-7F04-43E6-97FF-9E0A8CB705F6}" srcOrd="1" destOrd="0" presId="urn:microsoft.com/office/officeart/2005/8/layout/process1"/>
    <dgm:cxn modelId="{D165EFB6-DCA4-43C9-A6FF-359E12256AC4}" type="presParOf" srcId="{DF17A220-7F04-43E6-97FF-9E0A8CB705F6}" destId="{457BE612-8501-4BC9-9B7A-A65A1E3A5D06}" srcOrd="0" destOrd="0" presId="urn:microsoft.com/office/officeart/2005/8/layout/process1"/>
    <dgm:cxn modelId="{28169A4F-9718-49B9-BEED-2609992A37ED}" type="presParOf" srcId="{ED5FA6A8-E50A-4CDE-B7DF-86007CAAB9AA}" destId="{07351BB3-27F0-4401-8AD4-DBECF1D4606F}" srcOrd="2" destOrd="0" presId="urn:microsoft.com/office/officeart/2005/8/layout/process1"/>
    <dgm:cxn modelId="{9497B34D-215C-4DFF-8306-30640CAB6CD4}" type="presParOf" srcId="{ED5FA6A8-E50A-4CDE-B7DF-86007CAAB9AA}" destId="{95785D43-76A4-49F1-AE69-96707F6EADD8}" srcOrd="3" destOrd="0" presId="urn:microsoft.com/office/officeart/2005/8/layout/process1"/>
    <dgm:cxn modelId="{8A1673F0-3577-4887-B6D5-F30A4CAB732E}" type="presParOf" srcId="{95785D43-76A4-49F1-AE69-96707F6EADD8}" destId="{B84B3AEC-1DFC-4915-92A0-2AE00302291E}" srcOrd="0" destOrd="0" presId="urn:microsoft.com/office/officeart/2005/8/layout/process1"/>
    <dgm:cxn modelId="{1A9C8E50-5DBC-428F-9612-2BBAB41D9F4E}" type="presParOf" srcId="{ED5FA6A8-E50A-4CDE-B7DF-86007CAAB9AA}" destId="{6B601E86-A836-4C9A-8E4B-C8B11BC2FC42}" srcOrd="4" destOrd="0" presId="urn:microsoft.com/office/officeart/2005/8/layout/process1"/>
    <dgm:cxn modelId="{0738BEFA-B034-4CB9-9176-39C56C670155}" type="presParOf" srcId="{ED5FA6A8-E50A-4CDE-B7DF-86007CAAB9AA}" destId="{76EC7F1F-45AB-445F-8F72-E971E1BBD69D}" srcOrd="5" destOrd="0" presId="urn:microsoft.com/office/officeart/2005/8/layout/process1"/>
    <dgm:cxn modelId="{C4F71E46-2F81-4569-81C2-5DC6FB44FB92}" type="presParOf" srcId="{76EC7F1F-45AB-445F-8F72-E971E1BBD69D}" destId="{3C1E267B-3085-4CF0-AD9E-F48640E9A37C}" srcOrd="0" destOrd="0" presId="urn:microsoft.com/office/officeart/2005/8/layout/process1"/>
    <dgm:cxn modelId="{24C70F0D-9E5D-4B43-B90F-8588D51B74E2}" type="presParOf" srcId="{ED5FA6A8-E50A-4CDE-B7DF-86007CAAB9AA}" destId="{9E534EC8-BEA4-4058-A0C0-28392389A43A}" srcOrd="6" destOrd="0" presId="urn:microsoft.com/office/officeart/2005/8/layout/process1"/>
    <dgm:cxn modelId="{D8213FEF-5635-4A94-949A-95128A15E04E}" type="presParOf" srcId="{ED5FA6A8-E50A-4CDE-B7DF-86007CAAB9AA}" destId="{446284AB-B5C7-4DC7-ABC4-4E755F020BF4}" srcOrd="7" destOrd="0" presId="urn:microsoft.com/office/officeart/2005/8/layout/process1"/>
    <dgm:cxn modelId="{D79A07D2-E77E-4168-9E31-D64CE074AE60}" type="presParOf" srcId="{446284AB-B5C7-4DC7-ABC4-4E755F020BF4}" destId="{512D129C-BF45-45B5-BF25-9072F4CA5526}" srcOrd="0" destOrd="0" presId="urn:microsoft.com/office/officeart/2005/8/layout/process1"/>
    <dgm:cxn modelId="{89A485BA-BBBF-4549-B236-3EDE34471925}" type="presParOf" srcId="{ED5FA6A8-E50A-4CDE-B7DF-86007CAAB9AA}" destId="{B617CF26-A020-4F3C-92E9-FA1851158DB8}" srcOrd="8" destOrd="0" presId="urn:microsoft.com/office/officeart/2005/8/layout/process1"/>
  </dgm:cxnLst>
  <dgm:bg/>
  <dgm:whole/>
  <dgm:extLst>
    <a:ext uri="http://schemas.microsoft.com/office/drawing/2008/diagram">
      <dsp:dataModelExt xmlns:dsp="http://schemas.microsoft.com/office/drawing/2008/diagram" relId="rId20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C4DA997-7187-4CB3-9688-F3867147B196}"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ru-RU"/>
        </a:p>
      </dgm:t>
    </dgm:pt>
    <dgm:pt modelId="{C8B303EC-E998-4BBD-92A0-B8E5AB86892C}">
      <dgm:prSet phldrT="[Текст]" custT="1"/>
      <dgm:spPr/>
      <dgm:t>
        <a:bodyPr/>
        <a:lstStyle/>
        <a:p>
          <a:r>
            <a:rPr lang="uk-UA" sz="1000" i="1">
              <a:solidFill>
                <a:sysClr val="windowText" lastClr="000000"/>
              </a:solidFill>
            </a:rPr>
            <a:t>світогляд</a:t>
          </a:r>
          <a:endParaRPr lang="ru-RU" sz="1000" i="1">
            <a:solidFill>
              <a:sysClr val="windowText" lastClr="000000"/>
            </a:solidFill>
          </a:endParaRPr>
        </a:p>
      </dgm:t>
    </dgm:pt>
    <dgm:pt modelId="{B1F90F9B-EEFF-413D-8436-6C2B9D2CED49}" type="parTrans" cxnId="{A741A62E-C395-4C51-BB3A-DFAE03B32325}">
      <dgm:prSet/>
      <dgm:spPr/>
      <dgm:t>
        <a:bodyPr/>
        <a:lstStyle/>
        <a:p>
          <a:endParaRPr lang="ru-RU"/>
        </a:p>
      </dgm:t>
    </dgm:pt>
    <dgm:pt modelId="{20BFFB1B-7561-4F3F-B43F-FA8E28DB23CF}" type="sibTrans" cxnId="{A741A62E-C395-4C51-BB3A-DFAE03B32325}">
      <dgm:prSet/>
      <dgm:spPr/>
      <dgm:t>
        <a:bodyPr/>
        <a:lstStyle/>
        <a:p>
          <a:endParaRPr lang="ru-RU"/>
        </a:p>
      </dgm:t>
    </dgm:pt>
    <dgm:pt modelId="{78681995-C836-4B6E-A215-0A2711E49C02}">
      <dgm:prSet phldrT="[Текст]" custT="1"/>
      <dgm:spPr/>
      <dgm:t>
        <a:bodyPr/>
        <a:lstStyle/>
        <a:p>
          <a:r>
            <a:rPr lang="uk-UA" sz="1000" i="1">
              <a:solidFill>
                <a:sysClr val="windowText" lastClr="000000"/>
              </a:solidFill>
            </a:rPr>
            <a:t>мислення</a:t>
          </a:r>
          <a:endParaRPr lang="ru-RU" sz="1000" i="1">
            <a:solidFill>
              <a:sysClr val="windowText" lastClr="000000"/>
            </a:solidFill>
          </a:endParaRPr>
        </a:p>
      </dgm:t>
    </dgm:pt>
    <dgm:pt modelId="{376FC4D5-000D-41BC-9704-AA8C66DF0A54}" type="parTrans" cxnId="{DE136517-AC64-4F77-8CB7-74155A3AE086}">
      <dgm:prSet/>
      <dgm:spPr/>
      <dgm:t>
        <a:bodyPr/>
        <a:lstStyle/>
        <a:p>
          <a:endParaRPr lang="ru-RU"/>
        </a:p>
      </dgm:t>
    </dgm:pt>
    <dgm:pt modelId="{3E8DAD11-9679-4384-9AF8-A81744EC4E5F}" type="sibTrans" cxnId="{DE136517-AC64-4F77-8CB7-74155A3AE086}">
      <dgm:prSet/>
      <dgm:spPr/>
      <dgm:t>
        <a:bodyPr/>
        <a:lstStyle/>
        <a:p>
          <a:endParaRPr lang="ru-RU"/>
        </a:p>
      </dgm:t>
    </dgm:pt>
    <dgm:pt modelId="{C6ACE802-D4E7-4BC2-9186-DC290D265A4F}">
      <dgm:prSet phldrT="[Текст]" custT="1"/>
      <dgm:spPr/>
      <dgm:t>
        <a:bodyPr/>
        <a:lstStyle/>
        <a:p>
          <a:r>
            <a:rPr lang="uk-UA" sz="1000" i="1">
              <a:solidFill>
                <a:sysClr val="windowText" lastClr="000000"/>
              </a:solidFill>
            </a:rPr>
            <a:t>знання</a:t>
          </a:r>
          <a:endParaRPr lang="ru-RU" sz="1000" i="1">
            <a:solidFill>
              <a:sysClr val="windowText" lastClr="000000"/>
            </a:solidFill>
          </a:endParaRPr>
        </a:p>
      </dgm:t>
    </dgm:pt>
    <dgm:pt modelId="{F1F65EFC-DA37-42E4-90BA-ACDAEC5F53D5}" type="parTrans" cxnId="{E24481CB-C6B0-4D5D-8FD3-326F653612CA}">
      <dgm:prSet/>
      <dgm:spPr/>
      <dgm:t>
        <a:bodyPr/>
        <a:lstStyle/>
        <a:p>
          <a:endParaRPr lang="ru-RU"/>
        </a:p>
      </dgm:t>
    </dgm:pt>
    <dgm:pt modelId="{25F53BA5-73BF-435C-BE37-6276B817E61D}" type="sibTrans" cxnId="{E24481CB-C6B0-4D5D-8FD3-326F653612CA}">
      <dgm:prSet/>
      <dgm:spPr/>
      <dgm:t>
        <a:bodyPr/>
        <a:lstStyle/>
        <a:p>
          <a:endParaRPr lang="ru-RU"/>
        </a:p>
      </dgm:t>
    </dgm:pt>
    <dgm:pt modelId="{A7919EAA-A003-4D57-A99F-1883681AB624}">
      <dgm:prSet phldrT="[Текст]" custT="1"/>
      <dgm:spPr/>
      <dgm:t>
        <a:bodyPr/>
        <a:lstStyle/>
        <a:p>
          <a:r>
            <a:rPr lang="uk-UA" sz="1000" i="1">
              <a:solidFill>
                <a:sysClr val="windowText" lastClr="000000"/>
              </a:solidFill>
            </a:rPr>
            <a:t>уміння, навички</a:t>
          </a:r>
          <a:endParaRPr lang="ru-RU" sz="1000" i="1">
            <a:solidFill>
              <a:sysClr val="windowText" lastClr="000000"/>
            </a:solidFill>
          </a:endParaRPr>
        </a:p>
      </dgm:t>
    </dgm:pt>
    <dgm:pt modelId="{D0C7DCBC-6BC9-40D6-B13A-2D7BA3ECB01F}" type="parTrans" cxnId="{99449301-CB2B-4FCC-9D8E-595358BCFB51}">
      <dgm:prSet/>
      <dgm:spPr/>
      <dgm:t>
        <a:bodyPr/>
        <a:lstStyle/>
        <a:p>
          <a:endParaRPr lang="ru-RU"/>
        </a:p>
      </dgm:t>
    </dgm:pt>
    <dgm:pt modelId="{810FD47C-1CD9-4373-9C25-64CE19645481}" type="sibTrans" cxnId="{99449301-CB2B-4FCC-9D8E-595358BCFB51}">
      <dgm:prSet/>
      <dgm:spPr/>
      <dgm:t>
        <a:bodyPr/>
        <a:lstStyle/>
        <a:p>
          <a:endParaRPr lang="ru-RU"/>
        </a:p>
      </dgm:t>
    </dgm:pt>
    <dgm:pt modelId="{1A545D1D-16DE-465E-A11A-427996A09DB2}">
      <dgm:prSet phldrT="[Текст]" custT="1"/>
      <dgm:spPr/>
      <dgm:t>
        <a:bodyPr/>
        <a:lstStyle/>
        <a:p>
          <a:r>
            <a:rPr lang="uk-UA" sz="1000" i="1">
              <a:solidFill>
                <a:sysClr val="windowText" lastClr="000000"/>
              </a:solidFill>
            </a:rPr>
            <a:t>мораль</a:t>
          </a:r>
          <a:endParaRPr lang="ru-RU" sz="1000" i="1">
            <a:solidFill>
              <a:sysClr val="windowText" lastClr="000000"/>
            </a:solidFill>
          </a:endParaRPr>
        </a:p>
      </dgm:t>
    </dgm:pt>
    <dgm:pt modelId="{62BAFE72-A0F0-45DE-AEC1-5263D6A58905}" type="parTrans" cxnId="{94BE3B60-61D8-458B-BF7E-250A49CB90B8}">
      <dgm:prSet/>
      <dgm:spPr/>
      <dgm:t>
        <a:bodyPr/>
        <a:lstStyle/>
        <a:p>
          <a:endParaRPr lang="ru-RU"/>
        </a:p>
      </dgm:t>
    </dgm:pt>
    <dgm:pt modelId="{8C034E88-8D02-4A8A-AC51-5E95F9B8D457}" type="sibTrans" cxnId="{94BE3B60-61D8-458B-BF7E-250A49CB90B8}">
      <dgm:prSet/>
      <dgm:spPr/>
      <dgm:t>
        <a:bodyPr/>
        <a:lstStyle/>
        <a:p>
          <a:endParaRPr lang="ru-RU"/>
        </a:p>
      </dgm:t>
    </dgm:pt>
    <dgm:pt modelId="{B249EDE5-8435-4FE6-90F3-7BFB2F7CECA1}">
      <dgm:prSet phldrT="[Текст]" custT="1"/>
      <dgm:spPr/>
      <dgm:t>
        <a:bodyPr/>
        <a:lstStyle/>
        <a:p>
          <a:r>
            <a:rPr lang="uk-UA" sz="1000" i="1">
              <a:solidFill>
                <a:sysClr val="windowText" lastClr="000000"/>
              </a:solidFill>
            </a:rPr>
            <a:t>переконання</a:t>
          </a:r>
          <a:endParaRPr lang="ru-RU" sz="1000" i="1">
            <a:solidFill>
              <a:sysClr val="windowText" lastClr="000000"/>
            </a:solidFill>
          </a:endParaRPr>
        </a:p>
      </dgm:t>
    </dgm:pt>
    <dgm:pt modelId="{5797C4F9-7288-4E7E-ABCE-46A537736D2A}" type="parTrans" cxnId="{C98561D5-BF45-467C-8534-E3C34DFC4917}">
      <dgm:prSet/>
      <dgm:spPr/>
      <dgm:t>
        <a:bodyPr/>
        <a:lstStyle/>
        <a:p>
          <a:endParaRPr lang="ru-RU"/>
        </a:p>
      </dgm:t>
    </dgm:pt>
    <dgm:pt modelId="{A942D6F4-BDE6-4C69-BFDB-436EAA33620E}" type="sibTrans" cxnId="{C98561D5-BF45-467C-8534-E3C34DFC4917}">
      <dgm:prSet/>
      <dgm:spPr/>
      <dgm:t>
        <a:bodyPr/>
        <a:lstStyle/>
        <a:p>
          <a:endParaRPr lang="ru-RU"/>
        </a:p>
      </dgm:t>
    </dgm:pt>
    <dgm:pt modelId="{2B08C773-9ABB-47E3-B55A-552BB5171BA5}">
      <dgm:prSet phldrT="[Текст]" custT="1"/>
      <dgm:spPr/>
      <dgm:t>
        <a:bodyPr/>
        <a:lstStyle/>
        <a:p>
          <a:r>
            <a:rPr lang="uk-UA" sz="1000" i="1">
              <a:solidFill>
                <a:sysClr val="windowText" lastClr="000000"/>
              </a:solidFill>
            </a:rPr>
            <a:t>колективізм</a:t>
          </a:r>
          <a:endParaRPr lang="ru-RU" sz="1000" i="1">
            <a:solidFill>
              <a:sysClr val="windowText" lastClr="000000"/>
            </a:solidFill>
          </a:endParaRPr>
        </a:p>
      </dgm:t>
    </dgm:pt>
    <dgm:pt modelId="{5C82815C-AB32-4117-8567-E25AAA7B52DE}" type="parTrans" cxnId="{8CB4AA24-FD4E-40EC-9DB6-807D423BBB51}">
      <dgm:prSet/>
      <dgm:spPr/>
      <dgm:t>
        <a:bodyPr/>
        <a:lstStyle/>
        <a:p>
          <a:endParaRPr lang="ru-RU"/>
        </a:p>
      </dgm:t>
    </dgm:pt>
    <dgm:pt modelId="{011ACB4C-1265-4A15-AC81-B73653F8B438}" type="sibTrans" cxnId="{8CB4AA24-FD4E-40EC-9DB6-807D423BBB51}">
      <dgm:prSet/>
      <dgm:spPr/>
      <dgm:t>
        <a:bodyPr/>
        <a:lstStyle/>
        <a:p>
          <a:endParaRPr lang="ru-RU"/>
        </a:p>
      </dgm:t>
    </dgm:pt>
    <dgm:pt modelId="{A70CB28C-3A7F-4F6E-886E-406EEC440FC3}">
      <dgm:prSet phldrT="[Текст]" custT="1"/>
      <dgm:spPr/>
      <dgm:t>
        <a:bodyPr/>
        <a:lstStyle/>
        <a:p>
          <a:r>
            <a:rPr lang="uk-UA" sz="1000" i="1">
              <a:solidFill>
                <a:sysClr val="windowText" lastClr="000000"/>
              </a:solidFill>
            </a:rPr>
            <a:t>характер</a:t>
          </a:r>
          <a:endParaRPr lang="ru-RU" sz="1000" i="1">
            <a:solidFill>
              <a:sysClr val="windowText" lastClr="000000"/>
            </a:solidFill>
          </a:endParaRPr>
        </a:p>
      </dgm:t>
    </dgm:pt>
    <dgm:pt modelId="{53AFABA3-4D28-4A0F-BB02-3D89C760BF7D}" type="parTrans" cxnId="{FFF74877-24D5-497A-9B71-BE686ED419E6}">
      <dgm:prSet/>
      <dgm:spPr/>
      <dgm:t>
        <a:bodyPr/>
        <a:lstStyle/>
        <a:p>
          <a:endParaRPr lang="ru-RU"/>
        </a:p>
      </dgm:t>
    </dgm:pt>
    <dgm:pt modelId="{3FAAA7F5-03FA-487D-949D-1F2D5F40BBB5}" type="sibTrans" cxnId="{FFF74877-24D5-497A-9B71-BE686ED419E6}">
      <dgm:prSet/>
      <dgm:spPr/>
      <dgm:t>
        <a:bodyPr/>
        <a:lstStyle/>
        <a:p>
          <a:endParaRPr lang="ru-RU"/>
        </a:p>
      </dgm:t>
    </dgm:pt>
    <dgm:pt modelId="{70F7B2F9-03CB-43B6-9B5B-E647609FA51D}">
      <dgm:prSet phldrT="[Текст]" custT="1"/>
      <dgm:spPr/>
      <dgm:t>
        <a:bodyPr/>
        <a:lstStyle/>
        <a:p>
          <a:r>
            <a:rPr lang="uk-UA" sz="1000" i="1">
              <a:solidFill>
                <a:sysClr val="windowText" lastClr="000000"/>
              </a:solidFill>
            </a:rPr>
            <a:t>воля, увага</a:t>
          </a:r>
          <a:endParaRPr lang="ru-RU" sz="1000" i="1">
            <a:solidFill>
              <a:sysClr val="windowText" lastClr="000000"/>
            </a:solidFill>
          </a:endParaRPr>
        </a:p>
      </dgm:t>
    </dgm:pt>
    <dgm:pt modelId="{BE310A57-7457-4584-8D9E-F2985EFD49DC}" type="parTrans" cxnId="{9E6F414E-54E5-4835-8F67-FC48B71FEF7C}">
      <dgm:prSet/>
      <dgm:spPr/>
      <dgm:t>
        <a:bodyPr/>
        <a:lstStyle/>
        <a:p>
          <a:endParaRPr lang="ru-RU"/>
        </a:p>
      </dgm:t>
    </dgm:pt>
    <dgm:pt modelId="{7DD6B5D9-D2E4-4AA9-BCBD-93BF5F088124}" type="sibTrans" cxnId="{9E6F414E-54E5-4835-8F67-FC48B71FEF7C}">
      <dgm:prSet/>
      <dgm:spPr/>
      <dgm:t>
        <a:bodyPr/>
        <a:lstStyle/>
        <a:p>
          <a:endParaRPr lang="ru-RU"/>
        </a:p>
      </dgm:t>
    </dgm:pt>
    <dgm:pt modelId="{405A5841-3D42-4DC8-8C6D-6EE85C2DC339}">
      <dgm:prSet phldrT="[Текст]" custT="1"/>
      <dgm:spPr/>
      <dgm:t>
        <a:bodyPr/>
        <a:lstStyle/>
        <a:p>
          <a:r>
            <a:rPr lang="uk-UA" sz="1000" i="1">
              <a:solidFill>
                <a:sysClr val="windowText" lastClr="000000"/>
              </a:solidFill>
            </a:rPr>
            <a:t>активність</a:t>
          </a:r>
          <a:endParaRPr lang="ru-RU" sz="1000" i="1">
            <a:solidFill>
              <a:sysClr val="windowText" lastClr="000000"/>
            </a:solidFill>
          </a:endParaRPr>
        </a:p>
      </dgm:t>
    </dgm:pt>
    <dgm:pt modelId="{E03B5257-0397-4FF5-9671-19FC9D4ABB22}" type="parTrans" cxnId="{3496D43C-01E4-4BF6-972F-36428EFA3C2C}">
      <dgm:prSet/>
      <dgm:spPr/>
      <dgm:t>
        <a:bodyPr/>
        <a:lstStyle/>
        <a:p>
          <a:endParaRPr lang="ru-RU"/>
        </a:p>
      </dgm:t>
    </dgm:pt>
    <dgm:pt modelId="{357E9E18-EF77-49B1-885A-C2055ADDBC41}" type="sibTrans" cxnId="{3496D43C-01E4-4BF6-972F-36428EFA3C2C}">
      <dgm:prSet/>
      <dgm:spPr/>
      <dgm:t>
        <a:bodyPr/>
        <a:lstStyle/>
        <a:p>
          <a:endParaRPr lang="ru-RU"/>
        </a:p>
      </dgm:t>
    </dgm:pt>
    <dgm:pt modelId="{B624AB60-5F5B-4DC5-979E-E8EEBF0623D5}">
      <dgm:prSet phldrT="[Текст]" custT="1"/>
      <dgm:spPr/>
      <dgm:t>
        <a:bodyPr/>
        <a:lstStyle/>
        <a:p>
          <a:r>
            <a:rPr lang="uk-UA" sz="1000" i="1">
              <a:solidFill>
                <a:sysClr val="windowText" lastClr="000000"/>
              </a:solidFill>
            </a:rPr>
            <a:t>патріотизм</a:t>
          </a:r>
          <a:endParaRPr lang="ru-RU" sz="1000" i="1">
            <a:solidFill>
              <a:sysClr val="windowText" lastClr="000000"/>
            </a:solidFill>
          </a:endParaRPr>
        </a:p>
      </dgm:t>
    </dgm:pt>
    <dgm:pt modelId="{2E1F373A-1C3E-4F6E-BCD8-A8E7D79372AF}" type="parTrans" cxnId="{336842A5-28E8-4166-9893-777926C2A160}">
      <dgm:prSet/>
      <dgm:spPr/>
      <dgm:t>
        <a:bodyPr/>
        <a:lstStyle/>
        <a:p>
          <a:endParaRPr lang="ru-RU"/>
        </a:p>
      </dgm:t>
    </dgm:pt>
    <dgm:pt modelId="{30957A77-9BE5-4B86-AB41-B586DE04ED46}" type="sibTrans" cxnId="{336842A5-28E8-4166-9893-777926C2A160}">
      <dgm:prSet/>
      <dgm:spPr/>
      <dgm:t>
        <a:bodyPr/>
        <a:lstStyle/>
        <a:p>
          <a:endParaRPr lang="ru-RU"/>
        </a:p>
      </dgm:t>
    </dgm:pt>
    <dgm:pt modelId="{E7E9A425-D2B4-4B3F-AF64-03C22630574D}">
      <dgm:prSet phldrT="[Текст]" custT="1"/>
      <dgm:spPr/>
      <dgm:t>
        <a:bodyPr/>
        <a:lstStyle/>
        <a:p>
          <a:r>
            <a:rPr lang="uk-UA" sz="1000" i="1">
              <a:solidFill>
                <a:sysClr val="windowText" lastClr="000000"/>
              </a:solidFill>
            </a:rPr>
            <a:t>працьовитість</a:t>
          </a:r>
          <a:endParaRPr lang="ru-RU" sz="1000" i="1">
            <a:solidFill>
              <a:sysClr val="windowText" lastClr="000000"/>
            </a:solidFill>
          </a:endParaRPr>
        </a:p>
      </dgm:t>
    </dgm:pt>
    <dgm:pt modelId="{75301BC1-2FB9-4B20-BAEA-AC6E3CEA493C}" type="parTrans" cxnId="{CB378754-87AB-4CB8-A335-59F2C7694E32}">
      <dgm:prSet/>
      <dgm:spPr/>
      <dgm:t>
        <a:bodyPr/>
        <a:lstStyle/>
        <a:p>
          <a:endParaRPr lang="ru-RU"/>
        </a:p>
      </dgm:t>
    </dgm:pt>
    <dgm:pt modelId="{21B025F7-F398-4D96-9131-0DAA6D0A2985}" type="sibTrans" cxnId="{CB378754-87AB-4CB8-A335-59F2C7694E32}">
      <dgm:prSet/>
      <dgm:spPr/>
      <dgm:t>
        <a:bodyPr/>
        <a:lstStyle/>
        <a:p>
          <a:endParaRPr lang="ru-RU"/>
        </a:p>
      </dgm:t>
    </dgm:pt>
    <dgm:pt modelId="{57CEE079-67ED-445F-9FD2-BBA439F8B523}">
      <dgm:prSet phldrT="[Текст]" custT="1"/>
      <dgm:spPr/>
      <dgm:t>
        <a:bodyPr/>
        <a:lstStyle/>
        <a:p>
          <a:r>
            <a:rPr lang="uk-UA" sz="1000" i="1">
              <a:solidFill>
                <a:sysClr val="windowText" lastClr="000000"/>
              </a:solidFill>
            </a:rPr>
            <a:t>культура спілкування</a:t>
          </a:r>
          <a:endParaRPr lang="ru-RU" sz="1000" i="1">
            <a:solidFill>
              <a:sysClr val="windowText" lastClr="000000"/>
            </a:solidFill>
          </a:endParaRPr>
        </a:p>
      </dgm:t>
    </dgm:pt>
    <dgm:pt modelId="{BDA6B8F3-BED4-47B5-AE03-D57FF45D83A9}" type="parTrans" cxnId="{E046CEEC-1201-435E-978A-39328DC11E3F}">
      <dgm:prSet/>
      <dgm:spPr/>
      <dgm:t>
        <a:bodyPr/>
        <a:lstStyle/>
        <a:p>
          <a:endParaRPr lang="ru-RU"/>
        </a:p>
      </dgm:t>
    </dgm:pt>
    <dgm:pt modelId="{67E5B080-5BE7-451E-910A-1D9D28E85A48}" type="sibTrans" cxnId="{E046CEEC-1201-435E-978A-39328DC11E3F}">
      <dgm:prSet/>
      <dgm:spPr/>
      <dgm:t>
        <a:bodyPr/>
        <a:lstStyle/>
        <a:p>
          <a:endParaRPr lang="ru-RU"/>
        </a:p>
      </dgm:t>
    </dgm:pt>
    <dgm:pt modelId="{0B7D8E95-D1BF-4A20-AC53-6B234625FDCF}">
      <dgm:prSet phldrT="[Текст]" custT="1"/>
      <dgm:spPr/>
      <dgm:t>
        <a:bodyPr/>
        <a:lstStyle/>
        <a:p>
          <a:r>
            <a:rPr lang="uk-UA" sz="1000" i="1">
              <a:solidFill>
                <a:sysClr val="windowText" lastClr="000000"/>
              </a:solidFill>
            </a:rPr>
            <a:t>інтереси</a:t>
          </a:r>
          <a:endParaRPr lang="ru-RU" sz="1000" i="1">
            <a:solidFill>
              <a:sysClr val="windowText" lastClr="000000"/>
            </a:solidFill>
          </a:endParaRPr>
        </a:p>
      </dgm:t>
    </dgm:pt>
    <dgm:pt modelId="{221C8903-C24B-47D7-AEAA-03B9254E8F32}" type="parTrans" cxnId="{36E5C34C-0E72-4C90-A664-5BCCCD5E5273}">
      <dgm:prSet/>
      <dgm:spPr/>
      <dgm:t>
        <a:bodyPr/>
        <a:lstStyle/>
        <a:p>
          <a:endParaRPr lang="ru-RU"/>
        </a:p>
      </dgm:t>
    </dgm:pt>
    <dgm:pt modelId="{A4E4EE2B-DC24-46F8-AAB5-B1DBFEC1010B}" type="sibTrans" cxnId="{36E5C34C-0E72-4C90-A664-5BCCCD5E5273}">
      <dgm:prSet/>
      <dgm:spPr/>
      <dgm:t>
        <a:bodyPr/>
        <a:lstStyle/>
        <a:p>
          <a:endParaRPr lang="ru-RU"/>
        </a:p>
      </dgm:t>
    </dgm:pt>
    <dgm:pt modelId="{8E2D0B32-7796-464F-8717-A7C31C8E4BF1}">
      <dgm:prSet phldrT="[Текст]" custT="1"/>
      <dgm:spPr/>
      <dgm:t>
        <a:bodyPr/>
        <a:lstStyle/>
        <a:p>
          <a:r>
            <a:rPr lang="uk-UA" sz="1000" i="1">
              <a:solidFill>
                <a:sysClr val="windowText" lastClr="000000"/>
              </a:solidFill>
            </a:rPr>
            <a:t>здібності</a:t>
          </a:r>
          <a:endParaRPr lang="ru-RU" sz="1000" i="1">
            <a:solidFill>
              <a:sysClr val="windowText" lastClr="000000"/>
            </a:solidFill>
          </a:endParaRPr>
        </a:p>
      </dgm:t>
    </dgm:pt>
    <dgm:pt modelId="{C8FA89FF-BCB8-4748-AF5F-BE221B14BAF6}" type="parTrans" cxnId="{54D5D0FF-0D6A-40BC-843D-29A56A991E25}">
      <dgm:prSet/>
      <dgm:spPr/>
      <dgm:t>
        <a:bodyPr/>
        <a:lstStyle/>
        <a:p>
          <a:endParaRPr lang="ru-RU"/>
        </a:p>
      </dgm:t>
    </dgm:pt>
    <dgm:pt modelId="{39DADFC0-6F43-497D-9800-6343A24415F5}" type="sibTrans" cxnId="{54D5D0FF-0D6A-40BC-843D-29A56A991E25}">
      <dgm:prSet/>
      <dgm:spPr/>
      <dgm:t>
        <a:bodyPr/>
        <a:lstStyle/>
        <a:p>
          <a:endParaRPr lang="ru-RU"/>
        </a:p>
      </dgm:t>
    </dgm:pt>
    <dgm:pt modelId="{C045099D-93C7-42C6-9E1B-92151275BA24}" type="pres">
      <dgm:prSet presAssocID="{EC4DA997-7187-4CB3-9688-F3867147B196}" presName="linear" presStyleCnt="0">
        <dgm:presLayoutVars>
          <dgm:dir/>
          <dgm:animLvl val="lvl"/>
          <dgm:resizeHandles val="exact"/>
        </dgm:presLayoutVars>
      </dgm:prSet>
      <dgm:spPr/>
    </dgm:pt>
    <dgm:pt modelId="{F7524DC7-CC7B-4AE5-A7C3-967D37923D50}" type="pres">
      <dgm:prSet presAssocID="{C8B303EC-E998-4BBD-92A0-B8E5AB86892C}" presName="parentLin" presStyleCnt="0"/>
      <dgm:spPr/>
    </dgm:pt>
    <dgm:pt modelId="{90CB301A-42E5-4147-97C5-B9B760EE82B7}" type="pres">
      <dgm:prSet presAssocID="{C8B303EC-E998-4BBD-92A0-B8E5AB86892C}" presName="parentLeftMargin" presStyleLbl="node1" presStyleIdx="0" presStyleCnt="15"/>
      <dgm:spPr/>
    </dgm:pt>
    <dgm:pt modelId="{BEB09ABE-137E-483B-923F-66E114759652}" type="pres">
      <dgm:prSet presAssocID="{C8B303EC-E998-4BBD-92A0-B8E5AB86892C}" presName="parentText" presStyleLbl="node1" presStyleIdx="0" presStyleCnt="15">
        <dgm:presLayoutVars>
          <dgm:chMax val="0"/>
          <dgm:bulletEnabled val="1"/>
        </dgm:presLayoutVars>
      </dgm:prSet>
      <dgm:spPr/>
    </dgm:pt>
    <dgm:pt modelId="{3D2988C0-347C-4668-99EC-C5B5A7F36CAC}" type="pres">
      <dgm:prSet presAssocID="{C8B303EC-E998-4BBD-92A0-B8E5AB86892C}" presName="negativeSpace" presStyleCnt="0"/>
      <dgm:spPr/>
    </dgm:pt>
    <dgm:pt modelId="{A8E82990-0C5C-4C8B-ACC0-3311D9754F1D}" type="pres">
      <dgm:prSet presAssocID="{C8B303EC-E998-4BBD-92A0-B8E5AB86892C}" presName="childText" presStyleLbl="conFgAcc1" presStyleIdx="0" presStyleCnt="15">
        <dgm:presLayoutVars>
          <dgm:bulletEnabled val="1"/>
        </dgm:presLayoutVars>
      </dgm:prSet>
      <dgm:spPr/>
    </dgm:pt>
    <dgm:pt modelId="{09F35DD7-5A49-43F8-BBD5-9F340D7A2E53}" type="pres">
      <dgm:prSet presAssocID="{20BFFB1B-7561-4F3F-B43F-FA8E28DB23CF}" presName="spaceBetweenRectangles" presStyleCnt="0"/>
      <dgm:spPr/>
    </dgm:pt>
    <dgm:pt modelId="{112B71C1-D1BA-4A55-A7E1-15E074B02258}" type="pres">
      <dgm:prSet presAssocID="{78681995-C836-4B6E-A215-0A2711E49C02}" presName="parentLin" presStyleCnt="0"/>
      <dgm:spPr/>
    </dgm:pt>
    <dgm:pt modelId="{8E8AAA10-6A52-4670-86ED-6F2294A874BD}" type="pres">
      <dgm:prSet presAssocID="{78681995-C836-4B6E-A215-0A2711E49C02}" presName="parentLeftMargin" presStyleLbl="node1" presStyleIdx="0" presStyleCnt="15"/>
      <dgm:spPr/>
    </dgm:pt>
    <dgm:pt modelId="{077CE67F-DF32-492D-9ABF-D51283886272}" type="pres">
      <dgm:prSet presAssocID="{78681995-C836-4B6E-A215-0A2711E49C02}" presName="parentText" presStyleLbl="node1" presStyleIdx="1" presStyleCnt="15">
        <dgm:presLayoutVars>
          <dgm:chMax val="0"/>
          <dgm:bulletEnabled val="1"/>
        </dgm:presLayoutVars>
      </dgm:prSet>
      <dgm:spPr/>
    </dgm:pt>
    <dgm:pt modelId="{20F0983F-24AE-4231-AFA3-927EC73DE0C0}" type="pres">
      <dgm:prSet presAssocID="{78681995-C836-4B6E-A215-0A2711E49C02}" presName="negativeSpace" presStyleCnt="0"/>
      <dgm:spPr/>
    </dgm:pt>
    <dgm:pt modelId="{9B9BD963-C1AE-40FC-9F5F-767A08F26172}" type="pres">
      <dgm:prSet presAssocID="{78681995-C836-4B6E-A215-0A2711E49C02}" presName="childText" presStyleLbl="conFgAcc1" presStyleIdx="1" presStyleCnt="15">
        <dgm:presLayoutVars>
          <dgm:bulletEnabled val="1"/>
        </dgm:presLayoutVars>
      </dgm:prSet>
      <dgm:spPr/>
    </dgm:pt>
    <dgm:pt modelId="{C7A0B559-37BB-46D2-B0C0-11C42A5A939D}" type="pres">
      <dgm:prSet presAssocID="{3E8DAD11-9679-4384-9AF8-A81744EC4E5F}" presName="spaceBetweenRectangles" presStyleCnt="0"/>
      <dgm:spPr/>
    </dgm:pt>
    <dgm:pt modelId="{EC2296C5-5FB1-4B94-99B4-B8F0A8514591}" type="pres">
      <dgm:prSet presAssocID="{C6ACE802-D4E7-4BC2-9186-DC290D265A4F}" presName="parentLin" presStyleCnt="0"/>
      <dgm:spPr/>
    </dgm:pt>
    <dgm:pt modelId="{0EBE614F-E992-44D5-A030-B3C9E3C9853F}" type="pres">
      <dgm:prSet presAssocID="{C6ACE802-D4E7-4BC2-9186-DC290D265A4F}" presName="parentLeftMargin" presStyleLbl="node1" presStyleIdx="1" presStyleCnt="15"/>
      <dgm:spPr/>
    </dgm:pt>
    <dgm:pt modelId="{15CAFB28-DDB7-435F-B634-0389DC984566}" type="pres">
      <dgm:prSet presAssocID="{C6ACE802-D4E7-4BC2-9186-DC290D265A4F}" presName="parentText" presStyleLbl="node1" presStyleIdx="2" presStyleCnt="15">
        <dgm:presLayoutVars>
          <dgm:chMax val="0"/>
          <dgm:bulletEnabled val="1"/>
        </dgm:presLayoutVars>
      </dgm:prSet>
      <dgm:spPr/>
    </dgm:pt>
    <dgm:pt modelId="{5E1870AC-E461-48B4-A2A0-88D9140A76A0}" type="pres">
      <dgm:prSet presAssocID="{C6ACE802-D4E7-4BC2-9186-DC290D265A4F}" presName="negativeSpace" presStyleCnt="0"/>
      <dgm:spPr/>
    </dgm:pt>
    <dgm:pt modelId="{49E7EF41-9C28-4B0F-9D43-14625A7648D9}" type="pres">
      <dgm:prSet presAssocID="{C6ACE802-D4E7-4BC2-9186-DC290D265A4F}" presName="childText" presStyleLbl="conFgAcc1" presStyleIdx="2" presStyleCnt="15">
        <dgm:presLayoutVars>
          <dgm:bulletEnabled val="1"/>
        </dgm:presLayoutVars>
      </dgm:prSet>
      <dgm:spPr/>
    </dgm:pt>
    <dgm:pt modelId="{59A8E52A-FFC4-424D-AE0D-00A0C2B7455D}" type="pres">
      <dgm:prSet presAssocID="{25F53BA5-73BF-435C-BE37-6276B817E61D}" presName="spaceBetweenRectangles" presStyleCnt="0"/>
      <dgm:spPr/>
    </dgm:pt>
    <dgm:pt modelId="{2A49ABAB-8C80-41A0-81DE-8EE232956B8D}" type="pres">
      <dgm:prSet presAssocID="{A7919EAA-A003-4D57-A99F-1883681AB624}" presName="parentLin" presStyleCnt="0"/>
      <dgm:spPr/>
    </dgm:pt>
    <dgm:pt modelId="{A3A9B681-7A2C-4CF5-BC19-83FC49FE5B17}" type="pres">
      <dgm:prSet presAssocID="{A7919EAA-A003-4D57-A99F-1883681AB624}" presName="parentLeftMargin" presStyleLbl="node1" presStyleIdx="2" presStyleCnt="15"/>
      <dgm:spPr/>
    </dgm:pt>
    <dgm:pt modelId="{4BC88714-3957-402E-A7B0-A6FAAD9B5FE7}" type="pres">
      <dgm:prSet presAssocID="{A7919EAA-A003-4D57-A99F-1883681AB624}" presName="parentText" presStyleLbl="node1" presStyleIdx="3" presStyleCnt="15">
        <dgm:presLayoutVars>
          <dgm:chMax val="0"/>
          <dgm:bulletEnabled val="1"/>
        </dgm:presLayoutVars>
      </dgm:prSet>
      <dgm:spPr/>
    </dgm:pt>
    <dgm:pt modelId="{D0FD8A24-8A9E-48BC-853D-CA90BE36FEB7}" type="pres">
      <dgm:prSet presAssocID="{A7919EAA-A003-4D57-A99F-1883681AB624}" presName="negativeSpace" presStyleCnt="0"/>
      <dgm:spPr/>
    </dgm:pt>
    <dgm:pt modelId="{C5B98630-5810-405C-88AA-917D8C0110C7}" type="pres">
      <dgm:prSet presAssocID="{A7919EAA-A003-4D57-A99F-1883681AB624}" presName="childText" presStyleLbl="conFgAcc1" presStyleIdx="3" presStyleCnt="15">
        <dgm:presLayoutVars>
          <dgm:bulletEnabled val="1"/>
        </dgm:presLayoutVars>
      </dgm:prSet>
      <dgm:spPr/>
    </dgm:pt>
    <dgm:pt modelId="{76530B2E-51E4-4DB2-9AB4-9F76D05C969C}" type="pres">
      <dgm:prSet presAssocID="{810FD47C-1CD9-4373-9C25-64CE19645481}" presName="spaceBetweenRectangles" presStyleCnt="0"/>
      <dgm:spPr/>
    </dgm:pt>
    <dgm:pt modelId="{9657D027-2D8D-4EAE-8C83-EA9E22EC8A84}" type="pres">
      <dgm:prSet presAssocID="{1A545D1D-16DE-465E-A11A-427996A09DB2}" presName="parentLin" presStyleCnt="0"/>
      <dgm:spPr/>
    </dgm:pt>
    <dgm:pt modelId="{28311788-7043-4664-9576-630FB607A138}" type="pres">
      <dgm:prSet presAssocID="{1A545D1D-16DE-465E-A11A-427996A09DB2}" presName="parentLeftMargin" presStyleLbl="node1" presStyleIdx="3" presStyleCnt="15"/>
      <dgm:spPr/>
    </dgm:pt>
    <dgm:pt modelId="{F39F91D2-6F05-4416-9B4A-B0DBDB94922B}" type="pres">
      <dgm:prSet presAssocID="{1A545D1D-16DE-465E-A11A-427996A09DB2}" presName="parentText" presStyleLbl="node1" presStyleIdx="4" presStyleCnt="15">
        <dgm:presLayoutVars>
          <dgm:chMax val="0"/>
          <dgm:bulletEnabled val="1"/>
        </dgm:presLayoutVars>
      </dgm:prSet>
      <dgm:spPr/>
    </dgm:pt>
    <dgm:pt modelId="{85918FE3-1B8E-4A35-86BF-8FA9855F9D19}" type="pres">
      <dgm:prSet presAssocID="{1A545D1D-16DE-465E-A11A-427996A09DB2}" presName="negativeSpace" presStyleCnt="0"/>
      <dgm:spPr/>
    </dgm:pt>
    <dgm:pt modelId="{5EB76415-AB67-4B89-9CF3-1EC0328E1483}" type="pres">
      <dgm:prSet presAssocID="{1A545D1D-16DE-465E-A11A-427996A09DB2}" presName="childText" presStyleLbl="conFgAcc1" presStyleIdx="4" presStyleCnt="15">
        <dgm:presLayoutVars>
          <dgm:bulletEnabled val="1"/>
        </dgm:presLayoutVars>
      </dgm:prSet>
      <dgm:spPr/>
    </dgm:pt>
    <dgm:pt modelId="{67285516-735F-4021-BF83-615AB1DD0B36}" type="pres">
      <dgm:prSet presAssocID="{8C034E88-8D02-4A8A-AC51-5E95F9B8D457}" presName="spaceBetweenRectangles" presStyleCnt="0"/>
      <dgm:spPr/>
    </dgm:pt>
    <dgm:pt modelId="{DD8773C9-9E75-4CB9-8903-6C6ED3CB1E38}" type="pres">
      <dgm:prSet presAssocID="{B249EDE5-8435-4FE6-90F3-7BFB2F7CECA1}" presName="parentLin" presStyleCnt="0"/>
      <dgm:spPr/>
    </dgm:pt>
    <dgm:pt modelId="{41C1EEF8-47AC-464F-A9BE-0099FFC7D168}" type="pres">
      <dgm:prSet presAssocID="{B249EDE5-8435-4FE6-90F3-7BFB2F7CECA1}" presName="parentLeftMargin" presStyleLbl="node1" presStyleIdx="4" presStyleCnt="15"/>
      <dgm:spPr/>
    </dgm:pt>
    <dgm:pt modelId="{503B1991-2F5C-48DB-B444-F311FFFF7F97}" type="pres">
      <dgm:prSet presAssocID="{B249EDE5-8435-4FE6-90F3-7BFB2F7CECA1}" presName="parentText" presStyleLbl="node1" presStyleIdx="5" presStyleCnt="15">
        <dgm:presLayoutVars>
          <dgm:chMax val="0"/>
          <dgm:bulletEnabled val="1"/>
        </dgm:presLayoutVars>
      </dgm:prSet>
      <dgm:spPr/>
    </dgm:pt>
    <dgm:pt modelId="{75776E76-FF51-4F3C-88D5-337A29CF466D}" type="pres">
      <dgm:prSet presAssocID="{B249EDE5-8435-4FE6-90F3-7BFB2F7CECA1}" presName="negativeSpace" presStyleCnt="0"/>
      <dgm:spPr/>
    </dgm:pt>
    <dgm:pt modelId="{6D3602B9-9E79-44DB-A69E-A868115AE14E}" type="pres">
      <dgm:prSet presAssocID="{B249EDE5-8435-4FE6-90F3-7BFB2F7CECA1}" presName="childText" presStyleLbl="conFgAcc1" presStyleIdx="5" presStyleCnt="15">
        <dgm:presLayoutVars>
          <dgm:bulletEnabled val="1"/>
        </dgm:presLayoutVars>
      </dgm:prSet>
      <dgm:spPr/>
    </dgm:pt>
    <dgm:pt modelId="{6C5AE3CA-0EAC-4A6F-956B-8EB673E98DAC}" type="pres">
      <dgm:prSet presAssocID="{A942D6F4-BDE6-4C69-BFDB-436EAA33620E}" presName="spaceBetweenRectangles" presStyleCnt="0"/>
      <dgm:spPr/>
    </dgm:pt>
    <dgm:pt modelId="{1AC9257A-0663-44C1-9037-1ABC6BDADF0B}" type="pres">
      <dgm:prSet presAssocID="{2B08C773-9ABB-47E3-B55A-552BB5171BA5}" presName="parentLin" presStyleCnt="0"/>
      <dgm:spPr/>
    </dgm:pt>
    <dgm:pt modelId="{E7067298-2372-4D8B-BCB3-036AC74D8708}" type="pres">
      <dgm:prSet presAssocID="{2B08C773-9ABB-47E3-B55A-552BB5171BA5}" presName="parentLeftMargin" presStyleLbl="node1" presStyleIdx="5" presStyleCnt="15"/>
      <dgm:spPr/>
    </dgm:pt>
    <dgm:pt modelId="{64BDA355-F830-4FB7-B755-B78909BF7505}" type="pres">
      <dgm:prSet presAssocID="{2B08C773-9ABB-47E3-B55A-552BB5171BA5}" presName="parentText" presStyleLbl="node1" presStyleIdx="6" presStyleCnt="15">
        <dgm:presLayoutVars>
          <dgm:chMax val="0"/>
          <dgm:bulletEnabled val="1"/>
        </dgm:presLayoutVars>
      </dgm:prSet>
      <dgm:spPr/>
    </dgm:pt>
    <dgm:pt modelId="{A9B1E1A2-06F5-4AB4-98B8-2FCEAF681D3B}" type="pres">
      <dgm:prSet presAssocID="{2B08C773-9ABB-47E3-B55A-552BB5171BA5}" presName="negativeSpace" presStyleCnt="0"/>
      <dgm:spPr/>
    </dgm:pt>
    <dgm:pt modelId="{D323B287-A941-4029-A730-0F2EB3E447F2}" type="pres">
      <dgm:prSet presAssocID="{2B08C773-9ABB-47E3-B55A-552BB5171BA5}" presName="childText" presStyleLbl="conFgAcc1" presStyleIdx="6" presStyleCnt="15">
        <dgm:presLayoutVars>
          <dgm:bulletEnabled val="1"/>
        </dgm:presLayoutVars>
      </dgm:prSet>
      <dgm:spPr/>
    </dgm:pt>
    <dgm:pt modelId="{C9BF3893-5283-4748-AB80-E4468427E746}" type="pres">
      <dgm:prSet presAssocID="{011ACB4C-1265-4A15-AC81-B73653F8B438}" presName="spaceBetweenRectangles" presStyleCnt="0"/>
      <dgm:spPr/>
    </dgm:pt>
    <dgm:pt modelId="{2129331A-E583-4E7A-8622-D4B4806396D8}" type="pres">
      <dgm:prSet presAssocID="{A70CB28C-3A7F-4F6E-886E-406EEC440FC3}" presName="parentLin" presStyleCnt="0"/>
      <dgm:spPr/>
    </dgm:pt>
    <dgm:pt modelId="{6228E032-A715-48BA-9FE6-9C57B7EFAABA}" type="pres">
      <dgm:prSet presAssocID="{A70CB28C-3A7F-4F6E-886E-406EEC440FC3}" presName="parentLeftMargin" presStyleLbl="node1" presStyleIdx="6" presStyleCnt="15"/>
      <dgm:spPr/>
    </dgm:pt>
    <dgm:pt modelId="{FA28D67C-2FCF-4994-BFB7-899B03125753}" type="pres">
      <dgm:prSet presAssocID="{A70CB28C-3A7F-4F6E-886E-406EEC440FC3}" presName="parentText" presStyleLbl="node1" presStyleIdx="7" presStyleCnt="15">
        <dgm:presLayoutVars>
          <dgm:chMax val="0"/>
          <dgm:bulletEnabled val="1"/>
        </dgm:presLayoutVars>
      </dgm:prSet>
      <dgm:spPr/>
    </dgm:pt>
    <dgm:pt modelId="{953EFD78-7E0E-4FEF-B31B-221B77444D9D}" type="pres">
      <dgm:prSet presAssocID="{A70CB28C-3A7F-4F6E-886E-406EEC440FC3}" presName="negativeSpace" presStyleCnt="0"/>
      <dgm:spPr/>
    </dgm:pt>
    <dgm:pt modelId="{127691F7-5C53-42CF-A90D-CD7A003C130F}" type="pres">
      <dgm:prSet presAssocID="{A70CB28C-3A7F-4F6E-886E-406EEC440FC3}" presName="childText" presStyleLbl="conFgAcc1" presStyleIdx="7" presStyleCnt="15">
        <dgm:presLayoutVars>
          <dgm:bulletEnabled val="1"/>
        </dgm:presLayoutVars>
      </dgm:prSet>
      <dgm:spPr/>
    </dgm:pt>
    <dgm:pt modelId="{35477A9D-681C-49FA-87B8-C0F7432034C4}" type="pres">
      <dgm:prSet presAssocID="{3FAAA7F5-03FA-487D-949D-1F2D5F40BBB5}" presName="spaceBetweenRectangles" presStyleCnt="0"/>
      <dgm:spPr/>
    </dgm:pt>
    <dgm:pt modelId="{88727F25-520E-4DBB-83F8-B3223B761B5A}" type="pres">
      <dgm:prSet presAssocID="{8E2D0B32-7796-464F-8717-A7C31C8E4BF1}" presName="parentLin" presStyleCnt="0"/>
      <dgm:spPr/>
    </dgm:pt>
    <dgm:pt modelId="{B9E5C289-8BA3-44B9-8F33-E56D5F6F534A}" type="pres">
      <dgm:prSet presAssocID="{8E2D0B32-7796-464F-8717-A7C31C8E4BF1}" presName="parentLeftMargin" presStyleLbl="node1" presStyleIdx="7" presStyleCnt="15"/>
      <dgm:spPr/>
    </dgm:pt>
    <dgm:pt modelId="{500F1DBD-F52C-46EA-BA65-8775DDD90778}" type="pres">
      <dgm:prSet presAssocID="{8E2D0B32-7796-464F-8717-A7C31C8E4BF1}" presName="parentText" presStyleLbl="node1" presStyleIdx="8" presStyleCnt="15">
        <dgm:presLayoutVars>
          <dgm:chMax val="0"/>
          <dgm:bulletEnabled val="1"/>
        </dgm:presLayoutVars>
      </dgm:prSet>
      <dgm:spPr/>
    </dgm:pt>
    <dgm:pt modelId="{F969E5DD-7252-4368-A125-36D059B7C302}" type="pres">
      <dgm:prSet presAssocID="{8E2D0B32-7796-464F-8717-A7C31C8E4BF1}" presName="negativeSpace" presStyleCnt="0"/>
      <dgm:spPr/>
    </dgm:pt>
    <dgm:pt modelId="{CBDB6DAC-3530-4B28-BF14-A7076AFB2466}" type="pres">
      <dgm:prSet presAssocID="{8E2D0B32-7796-464F-8717-A7C31C8E4BF1}" presName="childText" presStyleLbl="conFgAcc1" presStyleIdx="8" presStyleCnt="15">
        <dgm:presLayoutVars>
          <dgm:bulletEnabled val="1"/>
        </dgm:presLayoutVars>
      </dgm:prSet>
      <dgm:spPr/>
    </dgm:pt>
    <dgm:pt modelId="{78F427FA-3FAA-400A-BED2-C70C29D9FB6D}" type="pres">
      <dgm:prSet presAssocID="{39DADFC0-6F43-497D-9800-6343A24415F5}" presName="spaceBetweenRectangles" presStyleCnt="0"/>
      <dgm:spPr/>
    </dgm:pt>
    <dgm:pt modelId="{9C022C5A-9F0B-441B-B0D8-B2C85E351811}" type="pres">
      <dgm:prSet presAssocID="{70F7B2F9-03CB-43B6-9B5B-E647609FA51D}" presName="parentLin" presStyleCnt="0"/>
      <dgm:spPr/>
    </dgm:pt>
    <dgm:pt modelId="{6800BA0D-A567-4711-BD2C-0B47AC6A6103}" type="pres">
      <dgm:prSet presAssocID="{70F7B2F9-03CB-43B6-9B5B-E647609FA51D}" presName="parentLeftMargin" presStyleLbl="node1" presStyleIdx="8" presStyleCnt="15"/>
      <dgm:spPr/>
    </dgm:pt>
    <dgm:pt modelId="{3ED6BEE3-10DE-4F58-A03D-497F6168BFEC}" type="pres">
      <dgm:prSet presAssocID="{70F7B2F9-03CB-43B6-9B5B-E647609FA51D}" presName="parentText" presStyleLbl="node1" presStyleIdx="9" presStyleCnt="15">
        <dgm:presLayoutVars>
          <dgm:chMax val="0"/>
          <dgm:bulletEnabled val="1"/>
        </dgm:presLayoutVars>
      </dgm:prSet>
      <dgm:spPr/>
    </dgm:pt>
    <dgm:pt modelId="{9F3E1BC6-0B1B-410D-B503-6AAF7107B0E2}" type="pres">
      <dgm:prSet presAssocID="{70F7B2F9-03CB-43B6-9B5B-E647609FA51D}" presName="negativeSpace" presStyleCnt="0"/>
      <dgm:spPr/>
    </dgm:pt>
    <dgm:pt modelId="{D16983A9-9E54-459F-8076-D22AA4EAEFA7}" type="pres">
      <dgm:prSet presAssocID="{70F7B2F9-03CB-43B6-9B5B-E647609FA51D}" presName="childText" presStyleLbl="conFgAcc1" presStyleIdx="9" presStyleCnt="15">
        <dgm:presLayoutVars>
          <dgm:bulletEnabled val="1"/>
        </dgm:presLayoutVars>
      </dgm:prSet>
      <dgm:spPr/>
    </dgm:pt>
    <dgm:pt modelId="{4B389FD8-1895-4D73-9208-2C51C7A40B98}" type="pres">
      <dgm:prSet presAssocID="{7DD6B5D9-D2E4-4AA9-BCBD-93BF5F088124}" presName="spaceBetweenRectangles" presStyleCnt="0"/>
      <dgm:spPr/>
    </dgm:pt>
    <dgm:pt modelId="{E497683F-7974-4336-A860-4E4BC11F5552}" type="pres">
      <dgm:prSet presAssocID="{405A5841-3D42-4DC8-8C6D-6EE85C2DC339}" presName="parentLin" presStyleCnt="0"/>
      <dgm:spPr/>
    </dgm:pt>
    <dgm:pt modelId="{9C663D78-0A47-485B-A6E1-571C5FE1509D}" type="pres">
      <dgm:prSet presAssocID="{405A5841-3D42-4DC8-8C6D-6EE85C2DC339}" presName="parentLeftMargin" presStyleLbl="node1" presStyleIdx="9" presStyleCnt="15"/>
      <dgm:spPr/>
    </dgm:pt>
    <dgm:pt modelId="{8D872AF1-FE5B-443B-817A-2BE717391AAE}" type="pres">
      <dgm:prSet presAssocID="{405A5841-3D42-4DC8-8C6D-6EE85C2DC339}" presName="parentText" presStyleLbl="node1" presStyleIdx="10" presStyleCnt="15">
        <dgm:presLayoutVars>
          <dgm:chMax val="0"/>
          <dgm:bulletEnabled val="1"/>
        </dgm:presLayoutVars>
      </dgm:prSet>
      <dgm:spPr/>
    </dgm:pt>
    <dgm:pt modelId="{73ABBC24-20D8-49C8-87CB-651EC43F7D10}" type="pres">
      <dgm:prSet presAssocID="{405A5841-3D42-4DC8-8C6D-6EE85C2DC339}" presName="negativeSpace" presStyleCnt="0"/>
      <dgm:spPr/>
    </dgm:pt>
    <dgm:pt modelId="{D6FD9BA4-DA3A-48CD-957D-28E2A5200C70}" type="pres">
      <dgm:prSet presAssocID="{405A5841-3D42-4DC8-8C6D-6EE85C2DC339}" presName="childText" presStyleLbl="conFgAcc1" presStyleIdx="10" presStyleCnt="15">
        <dgm:presLayoutVars>
          <dgm:bulletEnabled val="1"/>
        </dgm:presLayoutVars>
      </dgm:prSet>
      <dgm:spPr/>
    </dgm:pt>
    <dgm:pt modelId="{226C3BD8-FD21-43F9-9842-7711C3B6DD96}" type="pres">
      <dgm:prSet presAssocID="{357E9E18-EF77-49B1-885A-C2055ADDBC41}" presName="spaceBetweenRectangles" presStyleCnt="0"/>
      <dgm:spPr/>
    </dgm:pt>
    <dgm:pt modelId="{0CD84AFC-8F0F-4090-90D6-290A445D72E1}" type="pres">
      <dgm:prSet presAssocID="{B624AB60-5F5B-4DC5-979E-E8EEBF0623D5}" presName="parentLin" presStyleCnt="0"/>
      <dgm:spPr/>
    </dgm:pt>
    <dgm:pt modelId="{87DF17C9-05B3-4385-8A2F-5DA61B86BECC}" type="pres">
      <dgm:prSet presAssocID="{B624AB60-5F5B-4DC5-979E-E8EEBF0623D5}" presName="parentLeftMargin" presStyleLbl="node1" presStyleIdx="10" presStyleCnt="15"/>
      <dgm:spPr/>
    </dgm:pt>
    <dgm:pt modelId="{0117ED8F-03ED-41DE-BB5C-498F72F48AC9}" type="pres">
      <dgm:prSet presAssocID="{B624AB60-5F5B-4DC5-979E-E8EEBF0623D5}" presName="parentText" presStyleLbl="node1" presStyleIdx="11" presStyleCnt="15">
        <dgm:presLayoutVars>
          <dgm:chMax val="0"/>
          <dgm:bulletEnabled val="1"/>
        </dgm:presLayoutVars>
      </dgm:prSet>
      <dgm:spPr/>
    </dgm:pt>
    <dgm:pt modelId="{7638A0A6-FB01-4A00-9FE1-1A3E6CCE1155}" type="pres">
      <dgm:prSet presAssocID="{B624AB60-5F5B-4DC5-979E-E8EEBF0623D5}" presName="negativeSpace" presStyleCnt="0"/>
      <dgm:spPr/>
    </dgm:pt>
    <dgm:pt modelId="{B7952F7A-6F58-461D-B952-567F044FB0A3}" type="pres">
      <dgm:prSet presAssocID="{B624AB60-5F5B-4DC5-979E-E8EEBF0623D5}" presName="childText" presStyleLbl="conFgAcc1" presStyleIdx="11" presStyleCnt="15">
        <dgm:presLayoutVars>
          <dgm:bulletEnabled val="1"/>
        </dgm:presLayoutVars>
      </dgm:prSet>
      <dgm:spPr/>
    </dgm:pt>
    <dgm:pt modelId="{59F0F49F-61F3-411E-89A2-3934D64525EB}" type="pres">
      <dgm:prSet presAssocID="{30957A77-9BE5-4B86-AB41-B586DE04ED46}" presName="spaceBetweenRectangles" presStyleCnt="0"/>
      <dgm:spPr/>
    </dgm:pt>
    <dgm:pt modelId="{360BD353-1B77-47D8-95FD-D311A77228CF}" type="pres">
      <dgm:prSet presAssocID="{E7E9A425-D2B4-4B3F-AF64-03C22630574D}" presName="parentLin" presStyleCnt="0"/>
      <dgm:spPr/>
    </dgm:pt>
    <dgm:pt modelId="{9E7911FC-17A5-4106-948B-55F6E2B8D02C}" type="pres">
      <dgm:prSet presAssocID="{E7E9A425-D2B4-4B3F-AF64-03C22630574D}" presName="parentLeftMargin" presStyleLbl="node1" presStyleIdx="11" presStyleCnt="15"/>
      <dgm:spPr/>
    </dgm:pt>
    <dgm:pt modelId="{BFE28588-7B5A-4B3E-975B-56F5AB992FC1}" type="pres">
      <dgm:prSet presAssocID="{E7E9A425-D2B4-4B3F-AF64-03C22630574D}" presName="parentText" presStyleLbl="node1" presStyleIdx="12" presStyleCnt="15">
        <dgm:presLayoutVars>
          <dgm:chMax val="0"/>
          <dgm:bulletEnabled val="1"/>
        </dgm:presLayoutVars>
      </dgm:prSet>
      <dgm:spPr/>
    </dgm:pt>
    <dgm:pt modelId="{838A6EA9-B94C-4550-9909-02107DF86296}" type="pres">
      <dgm:prSet presAssocID="{E7E9A425-D2B4-4B3F-AF64-03C22630574D}" presName="negativeSpace" presStyleCnt="0"/>
      <dgm:spPr/>
    </dgm:pt>
    <dgm:pt modelId="{D6642399-3F1A-42B6-9837-D634A20BB370}" type="pres">
      <dgm:prSet presAssocID="{E7E9A425-D2B4-4B3F-AF64-03C22630574D}" presName="childText" presStyleLbl="conFgAcc1" presStyleIdx="12" presStyleCnt="15">
        <dgm:presLayoutVars>
          <dgm:bulletEnabled val="1"/>
        </dgm:presLayoutVars>
      </dgm:prSet>
      <dgm:spPr/>
    </dgm:pt>
    <dgm:pt modelId="{63F19B2E-F4BA-42DC-9D7F-3BA79C6632C3}" type="pres">
      <dgm:prSet presAssocID="{21B025F7-F398-4D96-9131-0DAA6D0A2985}" presName="spaceBetweenRectangles" presStyleCnt="0"/>
      <dgm:spPr/>
    </dgm:pt>
    <dgm:pt modelId="{E0BA323B-4D0B-45F2-8A18-C56D5B184578}" type="pres">
      <dgm:prSet presAssocID="{57CEE079-67ED-445F-9FD2-BBA439F8B523}" presName="parentLin" presStyleCnt="0"/>
      <dgm:spPr/>
    </dgm:pt>
    <dgm:pt modelId="{38C10672-7DCD-40BA-BFCC-F8AF1A87545D}" type="pres">
      <dgm:prSet presAssocID="{57CEE079-67ED-445F-9FD2-BBA439F8B523}" presName="parentLeftMargin" presStyleLbl="node1" presStyleIdx="12" presStyleCnt="15"/>
      <dgm:spPr/>
    </dgm:pt>
    <dgm:pt modelId="{407D27F9-D3A4-4072-8872-78A2C72D0478}" type="pres">
      <dgm:prSet presAssocID="{57CEE079-67ED-445F-9FD2-BBA439F8B523}" presName="parentText" presStyleLbl="node1" presStyleIdx="13" presStyleCnt="15">
        <dgm:presLayoutVars>
          <dgm:chMax val="0"/>
          <dgm:bulletEnabled val="1"/>
        </dgm:presLayoutVars>
      </dgm:prSet>
      <dgm:spPr/>
    </dgm:pt>
    <dgm:pt modelId="{A2973C83-C198-4DED-9181-A0A077F43605}" type="pres">
      <dgm:prSet presAssocID="{57CEE079-67ED-445F-9FD2-BBA439F8B523}" presName="negativeSpace" presStyleCnt="0"/>
      <dgm:spPr/>
    </dgm:pt>
    <dgm:pt modelId="{A9A1594B-9139-4268-B38B-B2A2FC0E3C4C}" type="pres">
      <dgm:prSet presAssocID="{57CEE079-67ED-445F-9FD2-BBA439F8B523}" presName="childText" presStyleLbl="conFgAcc1" presStyleIdx="13" presStyleCnt="15">
        <dgm:presLayoutVars>
          <dgm:bulletEnabled val="1"/>
        </dgm:presLayoutVars>
      </dgm:prSet>
      <dgm:spPr/>
    </dgm:pt>
    <dgm:pt modelId="{D21EA033-3361-4C16-948A-FD679DFC4C25}" type="pres">
      <dgm:prSet presAssocID="{67E5B080-5BE7-451E-910A-1D9D28E85A48}" presName="spaceBetweenRectangles" presStyleCnt="0"/>
      <dgm:spPr/>
    </dgm:pt>
    <dgm:pt modelId="{7E2F043E-7295-4AF7-A1C0-739E7E7263E8}" type="pres">
      <dgm:prSet presAssocID="{0B7D8E95-D1BF-4A20-AC53-6B234625FDCF}" presName="parentLin" presStyleCnt="0"/>
      <dgm:spPr/>
    </dgm:pt>
    <dgm:pt modelId="{5EED9F9E-4A11-435C-8646-BF1033E08442}" type="pres">
      <dgm:prSet presAssocID="{0B7D8E95-D1BF-4A20-AC53-6B234625FDCF}" presName="parentLeftMargin" presStyleLbl="node1" presStyleIdx="13" presStyleCnt="15"/>
      <dgm:spPr/>
    </dgm:pt>
    <dgm:pt modelId="{438EEEF2-148F-4BEC-A3E9-47ADEF522FBB}" type="pres">
      <dgm:prSet presAssocID="{0B7D8E95-D1BF-4A20-AC53-6B234625FDCF}" presName="parentText" presStyleLbl="node1" presStyleIdx="14" presStyleCnt="15">
        <dgm:presLayoutVars>
          <dgm:chMax val="0"/>
          <dgm:bulletEnabled val="1"/>
        </dgm:presLayoutVars>
      </dgm:prSet>
      <dgm:spPr/>
    </dgm:pt>
    <dgm:pt modelId="{C2DA871E-5B0C-414D-8D8A-FC5F60494476}" type="pres">
      <dgm:prSet presAssocID="{0B7D8E95-D1BF-4A20-AC53-6B234625FDCF}" presName="negativeSpace" presStyleCnt="0"/>
      <dgm:spPr/>
    </dgm:pt>
    <dgm:pt modelId="{F222FE2C-C07F-4FD2-8B62-E799A0177812}" type="pres">
      <dgm:prSet presAssocID="{0B7D8E95-D1BF-4A20-AC53-6B234625FDCF}" presName="childText" presStyleLbl="conFgAcc1" presStyleIdx="14" presStyleCnt="15">
        <dgm:presLayoutVars>
          <dgm:bulletEnabled val="1"/>
        </dgm:presLayoutVars>
      </dgm:prSet>
      <dgm:spPr/>
    </dgm:pt>
  </dgm:ptLst>
  <dgm:cxnLst>
    <dgm:cxn modelId="{A7DB7D00-0FB3-4872-A726-B5B68C71FCFE}" type="presOf" srcId="{A70CB28C-3A7F-4F6E-886E-406EEC440FC3}" destId="{FA28D67C-2FCF-4994-BFB7-899B03125753}" srcOrd="1" destOrd="0" presId="urn:microsoft.com/office/officeart/2005/8/layout/list1"/>
    <dgm:cxn modelId="{99449301-CB2B-4FCC-9D8E-595358BCFB51}" srcId="{EC4DA997-7187-4CB3-9688-F3867147B196}" destId="{A7919EAA-A003-4D57-A99F-1883681AB624}" srcOrd="3" destOrd="0" parTransId="{D0C7DCBC-6BC9-40D6-B13A-2D7BA3ECB01F}" sibTransId="{810FD47C-1CD9-4373-9C25-64CE19645481}"/>
    <dgm:cxn modelId="{E1F26804-2F2F-4B93-8470-CE62EAA56B1C}" type="presOf" srcId="{70F7B2F9-03CB-43B6-9B5B-E647609FA51D}" destId="{3ED6BEE3-10DE-4F58-A03D-497F6168BFEC}" srcOrd="1" destOrd="0" presId="urn:microsoft.com/office/officeart/2005/8/layout/list1"/>
    <dgm:cxn modelId="{9F44C009-B29C-4B4B-9DAB-A851033D26AA}" type="presOf" srcId="{A7919EAA-A003-4D57-A99F-1883681AB624}" destId="{A3A9B681-7A2C-4CF5-BC19-83FC49FE5B17}" srcOrd="0" destOrd="0" presId="urn:microsoft.com/office/officeart/2005/8/layout/list1"/>
    <dgm:cxn modelId="{4BF68D12-5DAE-4DA1-9F12-512E52FC7FF0}" type="presOf" srcId="{70F7B2F9-03CB-43B6-9B5B-E647609FA51D}" destId="{6800BA0D-A567-4711-BD2C-0B47AC6A6103}" srcOrd="0" destOrd="0" presId="urn:microsoft.com/office/officeart/2005/8/layout/list1"/>
    <dgm:cxn modelId="{DE136517-AC64-4F77-8CB7-74155A3AE086}" srcId="{EC4DA997-7187-4CB3-9688-F3867147B196}" destId="{78681995-C836-4B6E-A215-0A2711E49C02}" srcOrd="1" destOrd="0" parTransId="{376FC4D5-000D-41BC-9704-AA8C66DF0A54}" sibTransId="{3E8DAD11-9679-4384-9AF8-A81744EC4E5F}"/>
    <dgm:cxn modelId="{8F377719-25E2-4B83-8E96-E2F9405DC0AA}" type="presOf" srcId="{57CEE079-67ED-445F-9FD2-BBA439F8B523}" destId="{407D27F9-D3A4-4072-8872-78A2C72D0478}" srcOrd="1" destOrd="0" presId="urn:microsoft.com/office/officeart/2005/8/layout/list1"/>
    <dgm:cxn modelId="{8A350C1E-AC90-4F3B-A72F-3CDE7D37C27C}" type="presOf" srcId="{C8B303EC-E998-4BBD-92A0-B8E5AB86892C}" destId="{BEB09ABE-137E-483B-923F-66E114759652}" srcOrd="1" destOrd="0" presId="urn:microsoft.com/office/officeart/2005/8/layout/list1"/>
    <dgm:cxn modelId="{3B79C31F-EC30-4FDC-BCD8-7BFBD31BC45A}" type="presOf" srcId="{57CEE079-67ED-445F-9FD2-BBA439F8B523}" destId="{38C10672-7DCD-40BA-BFCC-F8AF1A87545D}" srcOrd="0" destOrd="0" presId="urn:microsoft.com/office/officeart/2005/8/layout/list1"/>
    <dgm:cxn modelId="{8CB4AA24-FD4E-40EC-9DB6-807D423BBB51}" srcId="{EC4DA997-7187-4CB3-9688-F3867147B196}" destId="{2B08C773-9ABB-47E3-B55A-552BB5171BA5}" srcOrd="6" destOrd="0" parTransId="{5C82815C-AB32-4117-8567-E25AAA7B52DE}" sibTransId="{011ACB4C-1265-4A15-AC81-B73653F8B438}"/>
    <dgm:cxn modelId="{C240BE2B-3E54-41F8-BB92-B3769977BF9D}" type="presOf" srcId="{C8B303EC-E998-4BBD-92A0-B8E5AB86892C}" destId="{90CB301A-42E5-4147-97C5-B9B760EE82B7}" srcOrd="0" destOrd="0" presId="urn:microsoft.com/office/officeart/2005/8/layout/list1"/>
    <dgm:cxn modelId="{A741A62E-C395-4C51-BB3A-DFAE03B32325}" srcId="{EC4DA997-7187-4CB3-9688-F3867147B196}" destId="{C8B303EC-E998-4BBD-92A0-B8E5AB86892C}" srcOrd="0" destOrd="0" parTransId="{B1F90F9B-EEFF-413D-8436-6C2B9D2CED49}" sibTransId="{20BFFB1B-7561-4F3F-B43F-FA8E28DB23CF}"/>
    <dgm:cxn modelId="{3496D43C-01E4-4BF6-972F-36428EFA3C2C}" srcId="{EC4DA997-7187-4CB3-9688-F3867147B196}" destId="{405A5841-3D42-4DC8-8C6D-6EE85C2DC339}" srcOrd="10" destOrd="0" parTransId="{E03B5257-0397-4FF5-9671-19FC9D4ABB22}" sibTransId="{357E9E18-EF77-49B1-885A-C2055ADDBC41}"/>
    <dgm:cxn modelId="{94BE3B60-61D8-458B-BF7E-250A49CB90B8}" srcId="{EC4DA997-7187-4CB3-9688-F3867147B196}" destId="{1A545D1D-16DE-465E-A11A-427996A09DB2}" srcOrd="4" destOrd="0" parTransId="{62BAFE72-A0F0-45DE-AEC1-5263D6A58905}" sibTransId="{8C034E88-8D02-4A8A-AC51-5E95F9B8D457}"/>
    <dgm:cxn modelId="{0B381043-76F1-4F66-B4F4-DC5E29F7FCD6}" type="presOf" srcId="{EC4DA997-7187-4CB3-9688-F3867147B196}" destId="{C045099D-93C7-42C6-9E1B-92151275BA24}" srcOrd="0" destOrd="0" presId="urn:microsoft.com/office/officeart/2005/8/layout/list1"/>
    <dgm:cxn modelId="{1A8C536C-18A8-440A-8814-0DFE7F019C6C}" type="presOf" srcId="{405A5841-3D42-4DC8-8C6D-6EE85C2DC339}" destId="{8D872AF1-FE5B-443B-817A-2BE717391AAE}" srcOrd="1" destOrd="0" presId="urn:microsoft.com/office/officeart/2005/8/layout/list1"/>
    <dgm:cxn modelId="{36E5C34C-0E72-4C90-A664-5BCCCD5E5273}" srcId="{EC4DA997-7187-4CB3-9688-F3867147B196}" destId="{0B7D8E95-D1BF-4A20-AC53-6B234625FDCF}" srcOrd="14" destOrd="0" parTransId="{221C8903-C24B-47D7-AEAA-03B9254E8F32}" sibTransId="{A4E4EE2B-DC24-46F8-AAB5-B1DBFEC1010B}"/>
    <dgm:cxn modelId="{9E6F414E-54E5-4835-8F67-FC48B71FEF7C}" srcId="{EC4DA997-7187-4CB3-9688-F3867147B196}" destId="{70F7B2F9-03CB-43B6-9B5B-E647609FA51D}" srcOrd="9" destOrd="0" parTransId="{BE310A57-7457-4584-8D9E-F2985EFD49DC}" sibTransId="{7DD6B5D9-D2E4-4AA9-BCBD-93BF5F088124}"/>
    <dgm:cxn modelId="{5821CB4F-65B8-4991-919C-3AC82C66566F}" type="presOf" srcId="{2B08C773-9ABB-47E3-B55A-552BB5171BA5}" destId="{E7067298-2372-4D8B-BCB3-036AC74D8708}" srcOrd="0" destOrd="0" presId="urn:microsoft.com/office/officeart/2005/8/layout/list1"/>
    <dgm:cxn modelId="{843E3151-881F-4B1A-9E20-CDCCA028E401}" type="presOf" srcId="{1A545D1D-16DE-465E-A11A-427996A09DB2}" destId="{28311788-7043-4664-9576-630FB607A138}" srcOrd="0" destOrd="0" presId="urn:microsoft.com/office/officeart/2005/8/layout/list1"/>
    <dgm:cxn modelId="{CB378754-87AB-4CB8-A335-59F2C7694E32}" srcId="{EC4DA997-7187-4CB3-9688-F3867147B196}" destId="{E7E9A425-D2B4-4B3F-AF64-03C22630574D}" srcOrd="12" destOrd="0" parTransId="{75301BC1-2FB9-4B20-BAEA-AC6E3CEA493C}" sibTransId="{21B025F7-F398-4D96-9131-0DAA6D0A2985}"/>
    <dgm:cxn modelId="{FFF74877-24D5-497A-9B71-BE686ED419E6}" srcId="{EC4DA997-7187-4CB3-9688-F3867147B196}" destId="{A70CB28C-3A7F-4F6E-886E-406EEC440FC3}" srcOrd="7" destOrd="0" parTransId="{53AFABA3-4D28-4A0F-BB02-3D89C760BF7D}" sibTransId="{3FAAA7F5-03FA-487D-949D-1F2D5F40BBB5}"/>
    <dgm:cxn modelId="{1C1FD958-4C4C-4D2A-80B0-3D2B88F80747}" type="presOf" srcId="{B624AB60-5F5B-4DC5-979E-E8EEBF0623D5}" destId="{0117ED8F-03ED-41DE-BB5C-498F72F48AC9}" srcOrd="1" destOrd="0" presId="urn:microsoft.com/office/officeart/2005/8/layout/list1"/>
    <dgm:cxn modelId="{7E115179-3E1B-483F-B83C-B4EAF243C312}" type="presOf" srcId="{A70CB28C-3A7F-4F6E-886E-406EEC440FC3}" destId="{6228E032-A715-48BA-9FE6-9C57B7EFAABA}" srcOrd="0" destOrd="0" presId="urn:microsoft.com/office/officeart/2005/8/layout/list1"/>
    <dgm:cxn modelId="{2C48317B-F009-444A-BDC9-3453FF57717D}" type="presOf" srcId="{78681995-C836-4B6E-A215-0A2711E49C02}" destId="{8E8AAA10-6A52-4670-86ED-6F2294A874BD}" srcOrd="0" destOrd="0" presId="urn:microsoft.com/office/officeart/2005/8/layout/list1"/>
    <dgm:cxn modelId="{E7AE827E-E581-4715-A0F9-191C8E25FA45}" type="presOf" srcId="{405A5841-3D42-4DC8-8C6D-6EE85C2DC339}" destId="{9C663D78-0A47-485B-A6E1-571C5FE1509D}" srcOrd="0" destOrd="0" presId="urn:microsoft.com/office/officeart/2005/8/layout/list1"/>
    <dgm:cxn modelId="{02AE3482-C147-4129-B5CD-A7CE457C9FA5}" type="presOf" srcId="{8E2D0B32-7796-464F-8717-A7C31C8E4BF1}" destId="{B9E5C289-8BA3-44B9-8F33-E56D5F6F534A}" srcOrd="0" destOrd="0" presId="urn:microsoft.com/office/officeart/2005/8/layout/list1"/>
    <dgm:cxn modelId="{9B230D83-DA80-4842-A4F6-2F6524BC6D55}" type="presOf" srcId="{8E2D0B32-7796-464F-8717-A7C31C8E4BF1}" destId="{500F1DBD-F52C-46EA-BA65-8775DDD90778}" srcOrd="1" destOrd="0" presId="urn:microsoft.com/office/officeart/2005/8/layout/list1"/>
    <dgm:cxn modelId="{1C0F838B-BC03-4098-9B10-9B5A67F596DE}" type="presOf" srcId="{A7919EAA-A003-4D57-A99F-1883681AB624}" destId="{4BC88714-3957-402E-A7B0-A6FAAD9B5FE7}" srcOrd="1" destOrd="0" presId="urn:microsoft.com/office/officeart/2005/8/layout/list1"/>
    <dgm:cxn modelId="{74F4278C-0E64-4955-9F46-78C17085E87F}" type="presOf" srcId="{B249EDE5-8435-4FE6-90F3-7BFB2F7CECA1}" destId="{41C1EEF8-47AC-464F-A9BE-0099FFC7D168}" srcOrd="0" destOrd="0" presId="urn:microsoft.com/office/officeart/2005/8/layout/list1"/>
    <dgm:cxn modelId="{CD071B95-2C65-44FD-96F7-A6938D2A97ED}" type="presOf" srcId="{E7E9A425-D2B4-4B3F-AF64-03C22630574D}" destId="{BFE28588-7B5A-4B3E-975B-56F5AB992FC1}" srcOrd="1" destOrd="0" presId="urn:microsoft.com/office/officeart/2005/8/layout/list1"/>
    <dgm:cxn modelId="{EBD34895-7450-4B72-A33A-89B2627B519E}" type="presOf" srcId="{C6ACE802-D4E7-4BC2-9186-DC290D265A4F}" destId="{15CAFB28-DDB7-435F-B634-0389DC984566}" srcOrd="1" destOrd="0" presId="urn:microsoft.com/office/officeart/2005/8/layout/list1"/>
    <dgm:cxn modelId="{4784AE9A-BD57-4A21-B590-7A560F7A06E0}" type="presOf" srcId="{2B08C773-9ABB-47E3-B55A-552BB5171BA5}" destId="{64BDA355-F830-4FB7-B755-B78909BF7505}" srcOrd="1" destOrd="0" presId="urn:microsoft.com/office/officeart/2005/8/layout/list1"/>
    <dgm:cxn modelId="{308AA99C-93E2-4204-8556-F39619C27BC5}" type="presOf" srcId="{0B7D8E95-D1BF-4A20-AC53-6B234625FDCF}" destId="{438EEEF2-148F-4BEC-A3E9-47ADEF522FBB}" srcOrd="1" destOrd="0" presId="urn:microsoft.com/office/officeart/2005/8/layout/list1"/>
    <dgm:cxn modelId="{336842A5-28E8-4166-9893-777926C2A160}" srcId="{EC4DA997-7187-4CB3-9688-F3867147B196}" destId="{B624AB60-5F5B-4DC5-979E-E8EEBF0623D5}" srcOrd="11" destOrd="0" parTransId="{2E1F373A-1C3E-4F6E-BCD8-A8E7D79372AF}" sibTransId="{30957A77-9BE5-4B86-AB41-B586DE04ED46}"/>
    <dgm:cxn modelId="{C4C069A9-561F-4983-A2FC-B16F604ED95A}" type="presOf" srcId="{78681995-C836-4B6E-A215-0A2711E49C02}" destId="{077CE67F-DF32-492D-9ABF-D51283886272}" srcOrd="1" destOrd="0" presId="urn:microsoft.com/office/officeart/2005/8/layout/list1"/>
    <dgm:cxn modelId="{ED5B56BB-0F6A-4535-A73F-98E6610C5F6F}" type="presOf" srcId="{B249EDE5-8435-4FE6-90F3-7BFB2F7CECA1}" destId="{503B1991-2F5C-48DB-B444-F311FFFF7F97}" srcOrd="1" destOrd="0" presId="urn:microsoft.com/office/officeart/2005/8/layout/list1"/>
    <dgm:cxn modelId="{E24481CB-C6B0-4D5D-8FD3-326F653612CA}" srcId="{EC4DA997-7187-4CB3-9688-F3867147B196}" destId="{C6ACE802-D4E7-4BC2-9186-DC290D265A4F}" srcOrd="2" destOrd="0" parTransId="{F1F65EFC-DA37-42E4-90BA-ACDAEC5F53D5}" sibTransId="{25F53BA5-73BF-435C-BE37-6276B817E61D}"/>
    <dgm:cxn modelId="{C98561D5-BF45-467C-8534-E3C34DFC4917}" srcId="{EC4DA997-7187-4CB3-9688-F3867147B196}" destId="{B249EDE5-8435-4FE6-90F3-7BFB2F7CECA1}" srcOrd="5" destOrd="0" parTransId="{5797C4F9-7288-4E7E-ABCE-46A537736D2A}" sibTransId="{A942D6F4-BDE6-4C69-BFDB-436EAA33620E}"/>
    <dgm:cxn modelId="{04E713E4-E2AA-4035-8CBD-8357A7EA78AE}" type="presOf" srcId="{1A545D1D-16DE-465E-A11A-427996A09DB2}" destId="{F39F91D2-6F05-4416-9B4A-B0DBDB94922B}" srcOrd="1" destOrd="0" presId="urn:microsoft.com/office/officeart/2005/8/layout/list1"/>
    <dgm:cxn modelId="{ED6DBEE7-E1CE-48BB-AAF4-1136D1B294B0}" type="presOf" srcId="{B624AB60-5F5B-4DC5-979E-E8EEBF0623D5}" destId="{87DF17C9-05B3-4385-8A2F-5DA61B86BECC}" srcOrd="0" destOrd="0" presId="urn:microsoft.com/office/officeart/2005/8/layout/list1"/>
    <dgm:cxn modelId="{240C69EB-DA2C-46E5-87FF-E4118F20A442}" type="presOf" srcId="{C6ACE802-D4E7-4BC2-9186-DC290D265A4F}" destId="{0EBE614F-E992-44D5-A030-B3C9E3C9853F}" srcOrd="0" destOrd="0" presId="urn:microsoft.com/office/officeart/2005/8/layout/list1"/>
    <dgm:cxn modelId="{E046CEEC-1201-435E-978A-39328DC11E3F}" srcId="{EC4DA997-7187-4CB3-9688-F3867147B196}" destId="{57CEE079-67ED-445F-9FD2-BBA439F8B523}" srcOrd="13" destOrd="0" parTransId="{BDA6B8F3-BED4-47B5-AE03-D57FF45D83A9}" sibTransId="{67E5B080-5BE7-451E-910A-1D9D28E85A48}"/>
    <dgm:cxn modelId="{BAD797F9-6A86-4100-86BF-8E1EF3AC0964}" type="presOf" srcId="{0B7D8E95-D1BF-4A20-AC53-6B234625FDCF}" destId="{5EED9F9E-4A11-435C-8646-BF1033E08442}" srcOrd="0" destOrd="0" presId="urn:microsoft.com/office/officeart/2005/8/layout/list1"/>
    <dgm:cxn modelId="{CC1A38FE-37DD-4D22-B527-5DF622456008}" type="presOf" srcId="{E7E9A425-D2B4-4B3F-AF64-03C22630574D}" destId="{9E7911FC-17A5-4106-948B-55F6E2B8D02C}" srcOrd="0" destOrd="0" presId="urn:microsoft.com/office/officeart/2005/8/layout/list1"/>
    <dgm:cxn modelId="{54D5D0FF-0D6A-40BC-843D-29A56A991E25}" srcId="{EC4DA997-7187-4CB3-9688-F3867147B196}" destId="{8E2D0B32-7796-464F-8717-A7C31C8E4BF1}" srcOrd="8" destOrd="0" parTransId="{C8FA89FF-BCB8-4748-AF5F-BE221B14BAF6}" sibTransId="{39DADFC0-6F43-497D-9800-6343A24415F5}"/>
    <dgm:cxn modelId="{1C64AAEB-1F12-4AAE-A81D-2A8B43E78610}" type="presParOf" srcId="{C045099D-93C7-42C6-9E1B-92151275BA24}" destId="{F7524DC7-CC7B-4AE5-A7C3-967D37923D50}" srcOrd="0" destOrd="0" presId="urn:microsoft.com/office/officeart/2005/8/layout/list1"/>
    <dgm:cxn modelId="{B4D00328-3EBE-41C3-AF4B-B57498A385D6}" type="presParOf" srcId="{F7524DC7-CC7B-4AE5-A7C3-967D37923D50}" destId="{90CB301A-42E5-4147-97C5-B9B760EE82B7}" srcOrd="0" destOrd="0" presId="urn:microsoft.com/office/officeart/2005/8/layout/list1"/>
    <dgm:cxn modelId="{C69C3CE8-EFAC-49BE-9CC2-72DD5025C2CC}" type="presParOf" srcId="{F7524DC7-CC7B-4AE5-A7C3-967D37923D50}" destId="{BEB09ABE-137E-483B-923F-66E114759652}" srcOrd="1" destOrd="0" presId="urn:microsoft.com/office/officeart/2005/8/layout/list1"/>
    <dgm:cxn modelId="{47F1C553-C16B-4B97-8644-3F9B72B938B3}" type="presParOf" srcId="{C045099D-93C7-42C6-9E1B-92151275BA24}" destId="{3D2988C0-347C-4668-99EC-C5B5A7F36CAC}" srcOrd="1" destOrd="0" presId="urn:microsoft.com/office/officeart/2005/8/layout/list1"/>
    <dgm:cxn modelId="{992B43B3-FB96-4621-8CD8-F7959ADE5645}" type="presParOf" srcId="{C045099D-93C7-42C6-9E1B-92151275BA24}" destId="{A8E82990-0C5C-4C8B-ACC0-3311D9754F1D}" srcOrd="2" destOrd="0" presId="urn:microsoft.com/office/officeart/2005/8/layout/list1"/>
    <dgm:cxn modelId="{19235B6D-1B39-46EF-AC3D-B766AFFA53D0}" type="presParOf" srcId="{C045099D-93C7-42C6-9E1B-92151275BA24}" destId="{09F35DD7-5A49-43F8-BBD5-9F340D7A2E53}" srcOrd="3" destOrd="0" presId="urn:microsoft.com/office/officeart/2005/8/layout/list1"/>
    <dgm:cxn modelId="{383154F1-0CD1-4DD1-806A-650A9DAF19C5}" type="presParOf" srcId="{C045099D-93C7-42C6-9E1B-92151275BA24}" destId="{112B71C1-D1BA-4A55-A7E1-15E074B02258}" srcOrd="4" destOrd="0" presId="urn:microsoft.com/office/officeart/2005/8/layout/list1"/>
    <dgm:cxn modelId="{C257D55A-3544-424A-9BF2-DB2A92FE8502}" type="presParOf" srcId="{112B71C1-D1BA-4A55-A7E1-15E074B02258}" destId="{8E8AAA10-6A52-4670-86ED-6F2294A874BD}" srcOrd="0" destOrd="0" presId="urn:microsoft.com/office/officeart/2005/8/layout/list1"/>
    <dgm:cxn modelId="{C0CF7575-BCDA-4B7E-BE8F-74B9492823EF}" type="presParOf" srcId="{112B71C1-D1BA-4A55-A7E1-15E074B02258}" destId="{077CE67F-DF32-492D-9ABF-D51283886272}" srcOrd="1" destOrd="0" presId="urn:microsoft.com/office/officeart/2005/8/layout/list1"/>
    <dgm:cxn modelId="{62B30F05-A313-48B0-91C0-0617A15C553F}" type="presParOf" srcId="{C045099D-93C7-42C6-9E1B-92151275BA24}" destId="{20F0983F-24AE-4231-AFA3-927EC73DE0C0}" srcOrd="5" destOrd="0" presId="urn:microsoft.com/office/officeart/2005/8/layout/list1"/>
    <dgm:cxn modelId="{D86911A1-EC14-467B-A186-F442844F4CD2}" type="presParOf" srcId="{C045099D-93C7-42C6-9E1B-92151275BA24}" destId="{9B9BD963-C1AE-40FC-9F5F-767A08F26172}" srcOrd="6" destOrd="0" presId="urn:microsoft.com/office/officeart/2005/8/layout/list1"/>
    <dgm:cxn modelId="{0A8F6180-FDF3-408D-B157-10CBDA300228}" type="presParOf" srcId="{C045099D-93C7-42C6-9E1B-92151275BA24}" destId="{C7A0B559-37BB-46D2-B0C0-11C42A5A939D}" srcOrd="7" destOrd="0" presId="urn:microsoft.com/office/officeart/2005/8/layout/list1"/>
    <dgm:cxn modelId="{05DA02B5-315B-490B-B4E6-5E0F0F21E598}" type="presParOf" srcId="{C045099D-93C7-42C6-9E1B-92151275BA24}" destId="{EC2296C5-5FB1-4B94-99B4-B8F0A8514591}" srcOrd="8" destOrd="0" presId="urn:microsoft.com/office/officeart/2005/8/layout/list1"/>
    <dgm:cxn modelId="{BB161EDC-BCF5-47E3-81B8-54F58E01637A}" type="presParOf" srcId="{EC2296C5-5FB1-4B94-99B4-B8F0A8514591}" destId="{0EBE614F-E992-44D5-A030-B3C9E3C9853F}" srcOrd="0" destOrd="0" presId="urn:microsoft.com/office/officeart/2005/8/layout/list1"/>
    <dgm:cxn modelId="{BAC2828D-FE4E-4054-B92D-EA824B8BCF2E}" type="presParOf" srcId="{EC2296C5-5FB1-4B94-99B4-B8F0A8514591}" destId="{15CAFB28-DDB7-435F-B634-0389DC984566}" srcOrd="1" destOrd="0" presId="urn:microsoft.com/office/officeart/2005/8/layout/list1"/>
    <dgm:cxn modelId="{EBD88BAC-C3A9-4234-A229-7E5A1F025A77}" type="presParOf" srcId="{C045099D-93C7-42C6-9E1B-92151275BA24}" destId="{5E1870AC-E461-48B4-A2A0-88D9140A76A0}" srcOrd="9" destOrd="0" presId="urn:microsoft.com/office/officeart/2005/8/layout/list1"/>
    <dgm:cxn modelId="{F3ABE9F4-0137-440C-B950-21A2514F8D20}" type="presParOf" srcId="{C045099D-93C7-42C6-9E1B-92151275BA24}" destId="{49E7EF41-9C28-4B0F-9D43-14625A7648D9}" srcOrd="10" destOrd="0" presId="urn:microsoft.com/office/officeart/2005/8/layout/list1"/>
    <dgm:cxn modelId="{6390BD9A-3231-4D7F-8171-C7B7AD3A669C}" type="presParOf" srcId="{C045099D-93C7-42C6-9E1B-92151275BA24}" destId="{59A8E52A-FFC4-424D-AE0D-00A0C2B7455D}" srcOrd="11" destOrd="0" presId="urn:microsoft.com/office/officeart/2005/8/layout/list1"/>
    <dgm:cxn modelId="{15B41076-297F-4038-9307-D88F0E35AB24}" type="presParOf" srcId="{C045099D-93C7-42C6-9E1B-92151275BA24}" destId="{2A49ABAB-8C80-41A0-81DE-8EE232956B8D}" srcOrd="12" destOrd="0" presId="urn:microsoft.com/office/officeart/2005/8/layout/list1"/>
    <dgm:cxn modelId="{357B5BF7-7C11-4B48-B889-5E5C436E2E65}" type="presParOf" srcId="{2A49ABAB-8C80-41A0-81DE-8EE232956B8D}" destId="{A3A9B681-7A2C-4CF5-BC19-83FC49FE5B17}" srcOrd="0" destOrd="0" presId="urn:microsoft.com/office/officeart/2005/8/layout/list1"/>
    <dgm:cxn modelId="{E2C38D45-D983-414D-A2FF-E30EDEE44024}" type="presParOf" srcId="{2A49ABAB-8C80-41A0-81DE-8EE232956B8D}" destId="{4BC88714-3957-402E-A7B0-A6FAAD9B5FE7}" srcOrd="1" destOrd="0" presId="urn:microsoft.com/office/officeart/2005/8/layout/list1"/>
    <dgm:cxn modelId="{096EA97E-4050-47FE-9286-C13AA0751903}" type="presParOf" srcId="{C045099D-93C7-42C6-9E1B-92151275BA24}" destId="{D0FD8A24-8A9E-48BC-853D-CA90BE36FEB7}" srcOrd="13" destOrd="0" presId="urn:microsoft.com/office/officeart/2005/8/layout/list1"/>
    <dgm:cxn modelId="{9D429F0E-1916-4F45-AD05-05CCE57C5588}" type="presParOf" srcId="{C045099D-93C7-42C6-9E1B-92151275BA24}" destId="{C5B98630-5810-405C-88AA-917D8C0110C7}" srcOrd="14" destOrd="0" presId="urn:microsoft.com/office/officeart/2005/8/layout/list1"/>
    <dgm:cxn modelId="{CAE59A6C-19CA-422E-BB2E-E59BA08E3CD0}" type="presParOf" srcId="{C045099D-93C7-42C6-9E1B-92151275BA24}" destId="{76530B2E-51E4-4DB2-9AB4-9F76D05C969C}" srcOrd="15" destOrd="0" presId="urn:microsoft.com/office/officeart/2005/8/layout/list1"/>
    <dgm:cxn modelId="{E9FF7794-E27A-47E9-AFD6-0B3121F480F8}" type="presParOf" srcId="{C045099D-93C7-42C6-9E1B-92151275BA24}" destId="{9657D027-2D8D-4EAE-8C83-EA9E22EC8A84}" srcOrd="16" destOrd="0" presId="urn:microsoft.com/office/officeart/2005/8/layout/list1"/>
    <dgm:cxn modelId="{F92B18DA-4511-4FD7-A392-72009976F93E}" type="presParOf" srcId="{9657D027-2D8D-4EAE-8C83-EA9E22EC8A84}" destId="{28311788-7043-4664-9576-630FB607A138}" srcOrd="0" destOrd="0" presId="urn:microsoft.com/office/officeart/2005/8/layout/list1"/>
    <dgm:cxn modelId="{125C1A78-AEEF-4268-9F36-B1BEDA0D2E09}" type="presParOf" srcId="{9657D027-2D8D-4EAE-8C83-EA9E22EC8A84}" destId="{F39F91D2-6F05-4416-9B4A-B0DBDB94922B}" srcOrd="1" destOrd="0" presId="urn:microsoft.com/office/officeart/2005/8/layout/list1"/>
    <dgm:cxn modelId="{382122AF-4687-4844-A546-E8407939FD43}" type="presParOf" srcId="{C045099D-93C7-42C6-9E1B-92151275BA24}" destId="{85918FE3-1B8E-4A35-86BF-8FA9855F9D19}" srcOrd="17" destOrd="0" presId="urn:microsoft.com/office/officeart/2005/8/layout/list1"/>
    <dgm:cxn modelId="{7FC54A3F-4159-488D-95F8-08784DBBA7D3}" type="presParOf" srcId="{C045099D-93C7-42C6-9E1B-92151275BA24}" destId="{5EB76415-AB67-4B89-9CF3-1EC0328E1483}" srcOrd="18" destOrd="0" presId="urn:microsoft.com/office/officeart/2005/8/layout/list1"/>
    <dgm:cxn modelId="{C8EC0529-3351-44CB-9146-6C5E1EB2307F}" type="presParOf" srcId="{C045099D-93C7-42C6-9E1B-92151275BA24}" destId="{67285516-735F-4021-BF83-615AB1DD0B36}" srcOrd="19" destOrd="0" presId="urn:microsoft.com/office/officeart/2005/8/layout/list1"/>
    <dgm:cxn modelId="{8F845E09-BB4F-4658-B234-899E451FE2E0}" type="presParOf" srcId="{C045099D-93C7-42C6-9E1B-92151275BA24}" destId="{DD8773C9-9E75-4CB9-8903-6C6ED3CB1E38}" srcOrd="20" destOrd="0" presId="urn:microsoft.com/office/officeart/2005/8/layout/list1"/>
    <dgm:cxn modelId="{AFB11C95-4E94-4A90-A7C5-F3677EC26A42}" type="presParOf" srcId="{DD8773C9-9E75-4CB9-8903-6C6ED3CB1E38}" destId="{41C1EEF8-47AC-464F-A9BE-0099FFC7D168}" srcOrd="0" destOrd="0" presId="urn:microsoft.com/office/officeart/2005/8/layout/list1"/>
    <dgm:cxn modelId="{A3DB1E21-FDE0-4ABE-92EC-502E5AA634CD}" type="presParOf" srcId="{DD8773C9-9E75-4CB9-8903-6C6ED3CB1E38}" destId="{503B1991-2F5C-48DB-B444-F311FFFF7F97}" srcOrd="1" destOrd="0" presId="urn:microsoft.com/office/officeart/2005/8/layout/list1"/>
    <dgm:cxn modelId="{E922A787-3D62-448B-927E-7AA353D18C40}" type="presParOf" srcId="{C045099D-93C7-42C6-9E1B-92151275BA24}" destId="{75776E76-FF51-4F3C-88D5-337A29CF466D}" srcOrd="21" destOrd="0" presId="urn:microsoft.com/office/officeart/2005/8/layout/list1"/>
    <dgm:cxn modelId="{2B891164-4C27-4AAD-B70E-348D8CAAA850}" type="presParOf" srcId="{C045099D-93C7-42C6-9E1B-92151275BA24}" destId="{6D3602B9-9E79-44DB-A69E-A868115AE14E}" srcOrd="22" destOrd="0" presId="urn:microsoft.com/office/officeart/2005/8/layout/list1"/>
    <dgm:cxn modelId="{F0730E05-E5E0-4694-8C0F-E5399ECD2691}" type="presParOf" srcId="{C045099D-93C7-42C6-9E1B-92151275BA24}" destId="{6C5AE3CA-0EAC-4A6F-956B-8EB673E98DAC}" srcOrd="23" destOrd="0" presId="urn:microsoft.com/office/officeart/2005/8/layout/list1"/>
    <dgm:cxn modelId="{64A2B11C-2A9F-483D-817D-8CDC0C607D5D}" type="presParOf" srcId="{C045099D-93C7-42C6-9E1B-92151275BA24}" destId="{1AC9257A-0663-44C1-9037-1ABC6BDADF0B}" srcOrd="24" destOrd="0" presId="urn:microsoft.com/office/officeart/2005/8/layout/list1"/>
    <dgm:cxn modelId="{BEF35AD7-B275-4CA7-B6CA-56E2D288151C}" type="presParOf" srcId="{1AC9257A-0663-44C1-9037-1ABC6BDADF0B}" destId="{E7067298-2372-4D8B-BCB3-036AC74D8708}" srcOrd="0" destOrd="0" presId="urn:microsoft.com/office/officeart/2005/8/layout/list1"/>
    <dgm:cxn modelId="{5EAE5D02-7412-438E-B874-9A2116A590E2}" type="presParOf" srcId="{1AC9257A-0663-44C1-9037-1ABC6BDADF0B}" destId="{64BDA355-F830-4FB7-B755-B78909BF7505}" srcOrd="1" destOrd="0" presId="urn:microsoft.com/office/officeart/2005/8/layout/list1"/>
    <dgm:cxn modelId="{6C16A0CE-7F39-4926-8F17-ED90DFAAD9B5}" type="presParOf" srcId="{C045099D-93C7-42C6-9E1B-92151275BA24}" destId="{A9B1E1A2-06F5-4AB4-98B8-2FCEAF681D3B}" srcOrd="25" destOrd="0" presId="urn:microsoft.com/office/officeart/2005/8/layout/list1"/>
    <dgm:cxn modelId="{38FBC6BC-7A17-4C69-8A19-FD0757603D1A}" type="presParOf" srcId="{C045099D-93C7-42C6-9E1B-92151275BA24}" destId="{D323B287-A941-4029-A730-0F2EB3E447F2}" srcOrd="26" destOrd="0" presId="urn:microsoft.com/office/officeart/2005/8/layout/list1"/>
    <dgm:cxn modelId="{53F0AED2-9643-4AD5-B828-47236DBB07E4}" type="presParOf" srcId="{C045099D-93C7-42C6-9E1B-92151275BA24}" destId="{C9BF3893-5283-4748-AB80-E4468427E746}" srcOrd="27" destOrd="0" presId="urn:microsoft.com/office/officeart/2005/8/layout/list1"/>
    <dgm:cxn modelId="{38101343-CF70-47B8-A09B-BC36FEC01A66}" type="presParOf" srcId="{C045099D-93C7-42C6-9E1B-92151275BA24}" destId="{2129331A-E583-4E7A-8622-D4B4806396D8}" srcOrd="28" destOrd="0" presId="urn:microsoft.com/office/officeart/2005/8/layout/list1"/>
    <dgm:cxn modelId="{BF15FA9C-70FD-4478-9B0B-FB7456DE66C2}" type="presParOf" srcId="{2129331A-E583-4E7A-8622-D4B4806396D8}" destId="{6228E032-A715-48BA-9FE6-9C57B7EFAABA}" srcOrd="0" destOrd="0" presId="urn:microsoft.com/office/officeart/2005/8/layout/list1"/>
    <dgm:cxn modelId="{BF998E75-BCB8-4090-BFCF-C67379A7E8B5}" type="presParOf" srcId="{2129331A-E583-4E7A-8622-D4B4806396D8}" destId="{FA28D67C-2FCF-4994-BFB7-899B03125753}" srcOrd="1" destOrd="0" presId="urn:microsoft.com/office/officeart/2005/8/layout/list1"/>
    <dgm:cxn modelId="{E7F002B3-BAAC-4F33-BF12-28F2BD96D79F}" type="presParOf" srcId="{C045099D-93C7-42C6-9E1B-92151275BA24}" destId="{953EFD78-7E0E-4FEF-B31B-221B77444D9D}" srcOrd="29" destOrd="0" presId="urn:microsoft.com/office/officeart/2005/8/layout/list1"/>
    <dgm:cxn modelId="{144F02B1-02E7-4E06-A60A-E6BFBC05034E}" type="presParOf" srcId="{C045099D-93C7-42C6-9E1B-92151275BA24}" destId="{127691F7-5C53-42CF-A90D-CD7A003C130F}" srcOrd="30" destOrd="0" presId="urn:microsoft.com/office/officeart/2005/8/layout/list1"/>
    <dgm:cxn modelId="{C816B1B2-8E57-47BC-AECD-DD5CC5F4B69B}" type="presParOf" srcId="{C045099D-93C7-42C6-9E1B-92151275BA24}" destId="{35477A9D-681C-49FA-87B8-C0F7432034C4}" srcOrd="31" destOrd="0" presId="urn:microsoft.com/office/officeart/2005/8/layout/list1"/>
    <dgm:cxn modelId="{EE70B3D0-86E4-47FD-A154-133C66867F95}" type="presParOf" srcId="{C045099D-93C7-42C6-9E1B-92151275BA24}" destId="{88727F25-520E-4DBB-83F8-B3223B761B5A}" srcOrd="32" destOrd="0" presId="urn:microsoft.com/office/officeart/2005/8/layout/list1"/>
    <dgm:cxn modelId="{2B937FCB-ED00-4B78-AC67-F64026AD88AA}" type="presParOf" srcId="{88727F25-520E-4DBB-83F8-B3223B761B5A}" destId="{B9E5C289-8BA3-44B9-8F33-E56D5F6F534A}" srcOrd="0" destOrd="0" presId="urn:microsoft.com/office/officeart/2005/8/layout/list1"/>
    <dgm:cxn modelId="{E6532955-94D1-42CC-A086-7BFA41A7D51E}" type="presParOf" srcId="{88727F25-520E-4DBB-83F8-B3223B761B5A}" destId="{500F1DBD-F52C-46EA-BA65-8775DDD90778}" srcOrd="1" destOrd="0" presId="urn:microsoft.com/office/officeart/2005/8/layout/list1"/>
    <dgm:cxn modelId="{C6C4D8AE-1AEE-4FC7-924F-DC1A5E83F20F}" type="presParOf" srcId="{C045099D-93C7-42C6-9E1B-92151275BA24}" destId="{F969E5DD-7252-4368-A125-36D059B7C302}" srcOrd="33" destOrd="0" presId="urn:microsoft.com/office/officeart/2005/8/layout/list1"/>
    <dgm:cxn modelId="{D27916F3-4010-447B-B78A-BBCA4048EC84}" type="presParOf" srcId="{C045099D-93C7-42C6-9E1B-92151275BA24}" destId="{CBDB6DAC-3530-4B28-BF14-A7076AFB2466}" srcOrd="34" destOrd="0" presId="urn:microsoft.com/office/officeart/2005/8/layout/list1"/>
    <dgm:cxn modelId="{137EE291-9E8C-4A82-8A5C-3A0B96CA3487}" type="presParOf" srcId="{C045099D-93C7-42C6-9E1B-92151275BA24}" destId="{78F427FA-3FAA-400A-BED2-C70C29D9FB6D}" srcOrd="35" destOrd="0" presId="urn:microsoft.com/office/officeart/2005/8/layout/list1"/>
    <dgm:cxn modelId="{046D49D3-2614-484D-9E54-47E5EF77726C}" type="presParOf" srcId="{C045099D-93C7-42C6-9E1B-92151275BA24}" destId="{9C022C5A-9F0B-441B-B0D8-B2C85E351811}" srcOrd="36" destOrd="0" presId="urn:microsoft.com/office/officeart/2005/8/layout/list1"/>
    <dgm:cxn modelId="{5830E565-F047-4856-B6F7-7CEC444D84CD}" type="presParOf" srcId="{9C022C5A-9F0B-441B-B0D8-B2C85E351811}" destId="{6800BA0D-A567-4711-BD2C-0B47AC6A6103}" srcOrd="0" destOrd="0" presId="urn:microsoft.com/office/officeart/2005/8/layout/list1"/>
    <dgm:cxn modelId="{56C1F55B-CF8A-4310-AB17-D0AB97102370}" type="presParOf" srcId="{9C022C5A-9F0B-441B-B0D8-B2C85E351811}" destId="{3ED6BEE3-10DE-4F58-A03D-497F6168BFEC}" srcOrd="1" destOrd="0" presId="urn:microsoft.com/office/officeart/2005/8/layout/list1"/>
    <dgm:cxn modelId="{48323699-7892-4003-8886-9434C4EA45E0}" type="presParOf" srcId="{C045099D-93C7-42C6-9E1B-92151275BA24}" destId="{9F3E1BC6-0B1B-410D-B503-6AAF7107B0E2}" srcOrd="37" destOrd="0" presId="urn:microsoft.com/office/officeart/2005/8/layout/list1"/>
    <dgm:cxn modelId="{3506743A-3C8D-4BE1-A0D4-42B19FF4E41A}" type="presParOf" srcId="{C045099D-93C7-42C6-9E1B-92151275BA24}" destId="{D16983A9-9E54-459F-8076-D22AA4EAEFA7}" srcOrd="38" destOrd="0" presId="urn:microsoft.com/office/officeart/2005/8/layout/list1"/>
    <dgm:cxn modelId="{DF665DE3-497E-4459-8073-59E03489D3F1}" type="presParOf" srcId="{C045099D-93C7-42C6-9E1B-92151275BA24}" destId="{4B389FD8-1895-4D73-9208-2C51C7A40B98}" srcOrd="39" destOrd="0" presId="urn:microsoft.com/office/officeart/2005/8/layout/list1"/>
    <dgm:cxn modelId="{7B24EA01-6417-4992-9E7D-D682AE638314}" type="presParOf" srcId="{C045099D-93C7-42C6-9E1B-92151275BA24}" destId="{E497683F-7974-4336-A860-4E4BC11F5552}" srcOrd="40" destOrd="0" presId="urn:microsoft.com/office/officeart/2005/8/layout/list1"/>
    <dgm:cxn modelId="{08594562-F225-4CDA-B5CD-3A614B0067DF}" type="presParOf" srcId="{E497683F-7974-4336-A860-4E4BC11F5552}" destId="{9C663D78-0A47-485B-A6E1-571C5FE1509D}" srcOrd="0" destOrd="0" presId="urn:microsoft.com/office/officeart/2005/8/layout/list1"/>
    <dgm:cxn modelId="{86FEC245-5DCA-434C-A388-85F3285FAF96}" type="presParOf" srcId="{E497683F-7974-4336-A860-4E4BC11F5552}" destId="{8D872AF1-FE5B-443B-817A-2BE717391AAE}" srcOrd="1" destOrd="0" presId="urn:microsoft.com/office/officeart/2005/8/layout/list1"/>
    <dgm:cxn modelId="{90A2173F-A32B-45C3-976F-1CDFA7704035}" type="presParOf" srcId="{C045099D-93C7-42C6-9E1B-92151275BA24}" destId="{73ABBC24-20D8-49C8-87CB-651EC43F7D10}" srcOrd="41" destOrd="0" presId="urn:microsoft.com/office/officeart/2005/8/layout/list1"/>
    <dgm:cxn modelId="{443DBA5E-53B7-4BDB-BDE1-6931277102DB}" type="presParOf" srcId="{C045099D-93C7-42C6-9E1B-92151275BA24}" destId="{D6FD9BA4-DA3A-48CD-957D-28E2A5200C70}" srcOrd="42" destOrd="0" presId="urn:microsoft.com/office/officeart/2005/8/layout/list1"/>
    <dgm:cxn modelId="{1C0DAE1E-A6B5-4538-B233-03B6E62B2E13}" type="presParOf" srcId="{C045099D-93C7-42C6-9E1B-92151275BA24}" destId="{226C3BD8-FD21-43F9-9842-7711C3B6DD96}" srcOrd="43" destOrd="0" presId="urn:microsoft.com/office/officeart/2005/8/layout/list1"/>
    <dgm:cxn modelId="{E16ABBC5-AACF-4DF8-AD53-ECF0070A5324}" type="presParOf" srcId="{C045099D-93C7-42C6-9E1B-92151275BA24}" destId="{0CD84AFC-8F0F-4090-90D6-290A445D72E1}" srcOrd="44" destOrd="0" presId="urn:microsoft.com/office/officeart/2005/8/layout/list1"/>
    <dgm:cxn modelId="{011E046A-B853-43DC-B485-506C45F0E3A2}" type="presParOf" srcId="{0CD84AFC-8F0F-4090-90D6-290A445D72E1}" destId="{87DF17C9-05B3-4385-8A2F-5DA61B86BECC}" srcOrd="0" destOrd="0" presId="urn:microsoft.com/office/officeart/2005/8/layout/list1"/>
    <dgm:cxn modelId="{CFF2C404-FC1C-4C9A-B134-9FD45C024F67}" type="presParOf" srcId="{0CD84AFC-8F0F-4090-90D6-290A445D72E1}" destId="{0117ED8F-03ED-41DE-BB5C-498F72F48AC9}" srcOrd="1" destOrd="0" presId="urn:microsoft.com/office/officeart/2005/8/layout/list1"/>
    <dgm:cxn modelId="{9F277696-1F3F-4614-A411-224EB2B8A0E6}" type="presParOf" srcId="{C045099D-93C7-42C6-9E1B-92151275BA24}" destId="{7638A0A6-FB01-4A00-9FE1-1A3E6CCE1155}" srcOrd="45" destOrd="0" presId="urn:microsoft.com/office/officeart/2005/8/layout/list1"/>
    <dgm:cxn modelId="{60C68594-3693-4086-9A0F-B195142BB46B}" type="presParOf" srcId="{C045099D-93C7-42C6-9E1B-92151275BA24}" destId="{B7952F7A-6F58-461D-B952-567F044FB0A3}" srcOrd="46" destOrd="0" presId="urn:microsoft.com/office/officeart/2005/8/layout/list1"/>
    <dgm:cxn modelId="{47003706-F6D5-4EDB-8FFC-69CC68B74388}" type="presParOf" srcId="{C045099D-93C7-42C6-9E1B-92151275BA24}" destId="{59F0F49F-61F3-411E-89A2-3934D64525EB}" srcOrd="47" destOrd="0" presId="urn:microsoft.com/office/officeart/2005/8/layout/list1"/>
    <dgm:cxn modelId="{A3C3F899-BF20-441C-BAEE-2120A8F54643}" type="presParOf" srcId="{C045099D-93C7-42C6-9E1B-92151275BA24}" destId="{360BD353-1B77-47D8-95FD-D311A77228CF}" srcOrd="48" destOrd="0" presId="urn:microsoft.com/office/officeart/2005/8/layout/list1"/>
    <dgm:cxn modelId="{6E32FE92-4B00-4581-98E6-0CEBA27E3C1E}" type="presParOf" srcId="{360BD353-1B77-47D8-95FD-D311A77228CF}" destId="{9E7911FC-17A5-4106-948B-55F6E2B8D02C}" srcOrd="0" destOrd="0" presId="urn:microsoft.com/office/officeart/2005/8/layout/list1"/>
    <dgm:cxn modelId="{68AB841F-9DE1-4FCF-A7B4-EAF4D1C2E564}" type="presParOf" srcId="{360BD353-1B77-47D8-95FD-D311A77228CF}" destId="{BFE28588-7B5A-4B3E-975B-56F5AB992FC1}" srcOrd="1" destOrd="0" presId="urn:microsoft.com/office/officeart/2005/8/layout/list1"/>
    <dgm:cxn modelId="{65108C05-0FDB-43BF-962E-7FC77FC9670D}" type="presParOf" srcId="{C045099D-93C7-42C6-9E1B-92151275BA24}" destId="{838A6EA9-B94C-4550-9909-02107DF86296}" srcOrd="49" destOrd="0" presId="urn:microsoft.com/office/officeart/2005/8/layout/list1"/>
    <dgm:cxn modelId="{86E0E1AD-14AA-4EF0-A3F3-86A1F71E5D6C}" type="presParOf" srcId="{C045099D-93C7-42C6-9E1B-92151275BA24}" destId="{D6642399-3F1A-42B6-9837-D634A20BB370}" srcOrd="50" destOrd="0" presId="urn:microsoft.com/office/officeart/2005/8/layout/list1"/>
    <dgm:cxn modelId="{A378C306-B21A-4AA2-9F5A-E4B04922CAB8}" type="presParOf" srcId="{C045099D-93C7-42C6-9E1B-92151275BA24}" destId="{63F19B2E-F4BA-42DC-9D7F-3BA79C6632C3}" srcOrd="51" destOrd="0" presId="urn:microsoft.com/office/officeart/2005/8/layout/list1"/>
    <dgm:cxn modelId="{A74DB630-DEB4-45DB-8289-A0A08B846754}" type="presParOf" srcId="{C045099D-93C7-42C6-9E1B-92151275BA24}" destId="{E0BA323B-4D0B-45F2-8A18-C56D5B184578}" srcOrd="52" destOrd="0" presId="urn:microsoft.com/office/officeart/2005/8/layout/list1"/>
    <dgm:cxn modelId="{B6064F69-391B-48F4-A49F-258D3387AC8E}" type="presParOf" srcId="{E0BA323B-4D0B-45F2-8A18-C56D5B184578}" destId="{38C10672-7DCD-40BA-BFCC-F8AF1A87545D}" srcOrd="0" destOrd="0" presId="urn:microsoft.com/office/officeart/2005/8/layout/list1"/>
    <dgm:cxn modelId="{E2639D92-975B-4A29-84E3-0E4600AA346F}" type="presParOf" srcId="{E0BA323B-4D0B-45F2-8A18-C56D5B184578}" destId="{407D27F9-D3A4-4072-8872-78A2C72D0478}" srcOrd="1" destOrd="0" presId="urn:microsoft.com/office/officeart/2005/8/layout/list1"/>
    <dgm:cxn modelId="{73E3FA59-9E27-4592-B510-F353309CEF73}" type="presParOf" srcId="{C045099D-93C7-42C6-9E1B-92151275BA24}" destId="{A2973C83-C198-4DED-9181-A0A077F43605}" srcOrd="53" destOrd="0" presId="urn:microsoft.com/office/officeart/2005/8/layout/list1"/>
    <dgm:cxn modelId="{A0B80E98-EC02-4C31-BBC4-721DE0149EA0}" type="presParOf" srcId="{C045099D-93C7-42C6-9E1B-92151275BA24}" destId="{A9A1594B-9139-4268-B38B-B2A2FC0E3C4C}" srcOrd="54" destOrd="0" presId="urn:microsoft.com/office/officeart/2005/8/layout/list1"/>
    <dgm:cxn modelId="{196DD426-9104-4668-9173-469CFAF8E8C7}" type="presParOf" srcId="{C045099D-93C7-42C6-9E1B-92151275BA24}" destId="{D21EA033-3361-4C16-948A-FD679DFC4C25}" srcOrd="55" destOrd="0" presId="urn:microsoft.com/office/officeart/2005/8/layout/list1"/>
    <dgm:cxn modelId="{FE8656B2-958F-4D78-A7E5-9CEAB9CB7C97}" type="presParOf" srcId="{C045099D-93C7-42C6-9E1B-92151275BA24}" destId="{7E2F043E-7295-4AF7-A1C0-739E7E7263E8}" srcOrd="56" destOrd="0" presId="urn:microsoft.com/office/officeart/2005/8/layout/list1"/>
    <dgm:cxn modelId="{CC0971CD-818A-4077-AABF-79326D0F283E}" type="presParOf" srcId="{7E2F043E-7295-4AF7-A1C0-739E7E7263E8}" destId="{5EED9F9E-4A11-435C-8646-BF1033E08442}" srcOrd="0" destOrd="0" presId="urn:microsoft.com/office/officeart/2005/8/layout/list1"/>
    <dgm:cxn modelId="{95C2FA12-54FF-4D95-939B-899B6BEA4383}" type="presParOf" srcId="{7E2F043E-7295-4AF7-A1C0-739E7E7263E8}" destId="{438EEEF2-148F-4BEC-A3E9-47ADEF522FBB}" srcOrd="1" destOrd="0" presId="urn:microsoft.com/office/officeart/2005/8/layout/list1"/>
    <dgm:cxn modelId="{850B033F-3061-4CC6-B0FF-595D6D78DEF7}" type="presParOf" srcId="{C045099D-93C7-42C6-9E1B-92151275BA24}" destId="{C2DA871E-5B0C-414D-8D8A-FC5F60494476}" srcOrd="57" destOrd="0" presId="urn:microsoft.com/office/officeart/2005/8/layout/list1"/>
    <dgm:cxn modelId="{DBE59B8F-D5C5-4969-8E4D-620525650A05}" type="presParOf" srcId="{C045099D-93C7-42C6-9E1B-92151275BA24}" destId="{F222FE2C-C07F-4FD2-8B62-E799A0177812}" srcOrd="58" destOrd="0" presId="urn:microsoft.com/office/officeart/2005/8/layout/list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0.xml><?xml version="1.0" encoding="utf-8"?>
<dgm:dataModel xmlns:dgm="http://schemas.openxmlformats.org/drawingml/2006/diagram" xmlns:a="http://schemas.openxmlformats.org/drawingml/2006/main">
  <dgm:ptLst>
    <dgm:pt modelId="{BF5C6EE3-9794-4FA4-8978-E88FB0D4D90B}" type="doc">
      <dgm:prSet loTypeId="urn:microsoft.com/office/officeart/2005/8/layout/pyramid2" loCatId="pyramid" qsTypeId="urn:microsoft.com/office/officeart/2005/8/quickstyle/simple1" qsCatId="simple" csTypeId="urn:microsoft.com/office/officeart/2005/8/colors/accent1_2" csCatId="accent1" phldr="1"/>
      <dgm:spPr/>
    </dgm:pt>
    <dgm:pt modelId="{9E21B034-9B4F-4209-B01C-CE47217C9DD1}">
      <dgm:prSet phldrT="[Текст]"/>
      <dgm:spPr/>
      <dgm:t>
        <a:bodyPr/>
        <a:lstStyle/>
        <a:p>
          <a:r>
            <a:rPr lang="ru-RU">
              <a:latin typeface="Times New Roman" panose="02020603050405020304" pitchFamily="18" charset="0"/>
              <a:cs typeface="Times New Roman" panose="02020603050405020304" pitchFamily="18" charset="0"/>
            </a:rPr>
            <a:t>мистецтво творити</a:t>
          </a:r>
        </a:p>
      </dgm:t>
    </dgm:pt>
    <dgm:pt modelId="{6637927F-770A-413C-8353-C8031ACAE5E3}" type="parTrans" cxnId="{A8E96048-865D-4F6C-B5E6-383864F6BEE1}">
      <dgm:prSet/>
      <dgm:spPr/>
      <dgm:t>
        <a:bodyPr/>
        <a:lstStyle/>
        <a:p>
          <a:endParaRPr lang="ru-RU"/>
        </a:p>
      </dgm:t>
    </dgm:pt>
    <dgm:pt modelId="{777737A4-530F-4099-85B1-FD2C4301C1C8}" type="sibTrans" cxnId="{A8E96048-865D-4F6C-B5E6-383864F6BEE1}">
      <dgm:prSet/>
      <dgm:spPr/>
      <dgm:t>
        <a:bodyPr/>
        <a:lstStyle/>
        <a:p>
          <a:endParaRPr lang="ru-RU"/>
        </a:p>
      </dgm:t>
    </dgm:pt>
    <dgm:pt modelId="{6A749F85-2837-4CC1-ADC6-B983B98336FB}">
      <dgm:prSet phldrT="[Текст]"/>
      <dgm:spPr/>
      <dgm:t>
        <a:bodyPr/>
        <a:lstStyle/>
        <a:p>
          <a:r>
            <a:rPr lang="ru-RU">
              <a:latin typeface="Times New Roman" panose="02020603050405020304" pitchFamily="18" charset="0"/>
              <a:cs typeface="Times New Roman" panose="02020603050405020304" pitchFamily="18" charset="0"/>
            </a:rPr>
            <a:t>здійснення індивідуально-особистісного проекту життєтворчості</a:t>
          </a:r>
        </a:p>
      </dgm:t>
    </dgm:pt>
    <dgm:pt modelId="{66D92A02-A348-439C-8DB8-0270FFC95444}" type="parTrans" cxnId="{EE71C6C0-7D0B-40AF-8DDD-5A86302EA962}">
      <dgm:prSet/>
      <dgm:spPr/>
      <dgm:t>
        <a:bodyPr/>
        <a:lstStyle/>
        <a:p>
          <a:endParaRPr lang="ru-RU"/>
        </a:p>
      </dgm:t>
    </dgm:pt>
    <dgm:pt modelId="{FD2F9B6F-C7AD-47AD-A1B3-BE9ADED1979C}" type="sibTrans" cxnId="{EE71C6C0-7D0B-40AF-8DDD-5A86302EA962}">
      <dgm:prSet/>
      <dgm:spPr/>
      <dgm:t>
        <a:bodyPr/>
        <a:lstStyle/>
        <a:p>
          <a:endParaRPr lang="ru-RU"/>
        </a:p>
      </dgm:t>
    </dgm:pt>
    <dgm:pt modelId="{1CE70A74-E0A3-4972-AD79-55984E7F842D}">
      <dgm:prSet phldrT="[Текст]"/>
      <dgm:spPr/>
      <dgm:t>
        <a:bodyPr/>
        <a:lstStyle/>
        <a:p>
          <a:r>
            <a:rPr lang="ru-RU">
              <a:latin typeface="Times New Roman" panose="02020603050405020304" pitchFamily="18" charset="0"/>
              <a:cs typeface="Times New Roman" panose="02020603050405020304" pitchFamily="18" charset="0"/>
            </a:rPr>
            <a:t>володіння системою засобів, методів, технологій</a:t>
          </a:r>
        </a:p>
      </dgm:t>
    </dgm:pt>
    <dgm:pt modelId="{0FA320D0-67B7-4160-8ACA-A41691255EFD}" type="parTrans" cxnId="{49F7D1E8-5C5B-490D-B1A2-65FC316528E6}">
      <dgm:prSet/>
      <dgm:spPr/>
      <dgm:t>
        <a:bodyPr/>
        <a:lstStyle/>
        <a:p>
          <a:endParaRPr lang="ru-RU"/>
        </a:p>
      </dgm:t>
    </dgm:pt>
    <dgm:pt modelId="{68F6C547-119A-43B4-8702-A5B24D190EB3}" type="sibTrans" cxnId="{49F7D1E8-5C5B-490D-B1A2-65FC316528E6}">
      <dgm:prSet/>
      <dgm:spPr/>
      <dgm:t>
        <a:bodyPr/>
        <a:lstStyle/>
        <a:p>
          <a:endParaRPr lang="ru-RU"/>
        </a:p>
      </dgm:t>
    </dgm:pt>
    <dgm:pt modelId="{C5A5C788-3302-4AD0-A85E-8545FB71C9F0}">
      <dgm:prSet phldrT="[Текст]"/>
      <dgm:spPr/>
      <dgm:t>
        <a:bodyPr/>
        <a:lstStyle/>
        <a:p>
          <a:r>
            <a:rPr lang="ru-RU">
              <a:latin typeface="Times New Roman" panose="02020603050405020304" pitchFamily="18" charset="0"/>
              <a:cs typeface="Times New Roman" panose="02020603050405020304" pitchFamily="18" charset="0"/>
            </a:rPr>
            <a:t>розвинена самосвідомість</a:t>
          </a:r>
        </a:p>
      </dgm:t>
    </dgm:pt>
    <dgm:pt modelId="{97ED1AA5-F702-4DB8-BCBB-0E444C8A41A6}" type="parTrans" cxnId="{FBD6AE77-2856-4D09-BCC5-F269AC1A1B75}">
      <dgm:prSet/>
      <dgm:spPr/>
      <dgm:t>
        <a:bodyPr/>
        <a:lstStyle/>
        <a:p>
          <a:endParaRPr lang="ru-RU"/>
        </a:p>
      </dgm:t>
    </dgm:pt>
    <dgm:pt modelId="{A615953E-B584-4C50-B434-CF508AADE413}" type="sibTrans" cxnId="{FBD6AE77-2856-4D09-BCC5-F269AC1A1B75}">
      <dgm:prSet/>
      <dgm:spPr/>
      <dgm:t>
        <a:bodyPr/>
        <a:lstStyle/>
        <a:p>
          <a:endParaRPr lang="ru-RU"/>
        </a:p>
      </dgm:t>
    </dgm:pt>
    <dgm:pt modelId="{5455DBBB-D9B8-465F-9407-EF715F3E4EB8}">
      <dgm:prSet phldrT="[Текст]"/>
      <dgm:spPr/>
      <dgm:t>
        <a:bodyPr/>
        <a:lstStyle/>
        <a:p>
          <a:r>
            <a:rPr lang="ru-RU">
              <a:latin typeface="Times New Roman" panose="02020603050405020304" pitchFamily="18" charset="0"/>
              <a:cs typeface="Times New Roman" panose="02020603050405020304" pitchFamily="18" charset="0"/>
            </a:rPr>
            <a:t>глибокі знання, відкритість новому, бажання пізнати більше</a:t>
          </a:r>
        </a:p>
      </dgm:t>
    </dgm:pt>
    <dgm:pt modelId="{40E165AB-AE56-4CC7-955E-F2357B33FC89}" type="parTrans" cxnId="{AD256420-6565-49A2-9159-AD313AF49B0C}">
      <dgm:prSet/>
      <dgm:spPr/>
      <dgm:t>
        <a:bodyPr/>
        <a:lstStyle/>
        <a:p>
          <a:endParaRPr lang="ru-RU"/>
        </a:p>
      </dgm:t>
    </dgm:pt>
    <dgm:pt modelId="{B1A6A2A4-7FEC-43AD-9956-EC08FB7E3322}" type="sibTrans" cxnId="{AD256420-6565-49A2-9159-AD313AF49B0C}">
      <dgm:prSet/>
      <dgm:spPr/>
      <dgm:t>
        <a:bodyPr/>
        <a:lstStyle/>
        <a:p>
          <a:endParaRPr lang="ru-RU"/>
        </a:p>
      </dgm:t>
    </dgm:pt>
    <dgm:pt modelId="{EB51204E-FC56-4470-8BF3-9251593425F6}" type="pres">
      <dgm:prSet presAssocID="{BF5C6EE3-9794-4FA4-8978-E88FB0D4D90B}" presName="compositeShape" presStyleCnt="0">
        <dgm:presLayoutVars>
          <dgm:dir/>
          <dgm:resizeHandles/>
        </dgm:presLayoutVars>
      </dgm:prSet>
      <dgm:spPr/>
    </dgm:pt>
    <dgm:pt modelId="{1A2C1171-8350-4B64-92BF-D8BBA1F7C87D}" type="pres">
      <dgm:prSet presAssocID="{BF5C6EE3-9794-4FA4-8978-E88FB0D4D90B}" presName="pyramid" presStyleLbl="node1" presStyleIdx="0" presStyleCnt="1"/>
      <dgm:spPr/>
    </dgm:pt>
    <dgm:pt modelId="{89BC18EB-EFA5-4C62-BD23-00FE63F43E1C}" type="pres">
      <dgm:prSet presAssocID="{BF5C6EE3-9794-4FA4-8978-E88FB0D4D90B}" presName="theList" presStyleCnt="0"/>
      <dgm:spPr/>
    </dgm:pt>
    <dgm:pt modelId="{D828475F-F24B-4421-9ABE-CB5C26E45E16}" type="pres">
      <dgm:prSet presAssocID="{9E21B034-9B4F-4209-B01C-CE47217C9DD1}" presName="aNode" presStyleLbl="fgAcc1" presStyleIdx="0" presStyleCnt="5">
        <dgm:presLayoutVars>
          <dgm:bulletEnabled val="1"/>
        </dgm:presLayoutVars>
      </dgm:prSet>
      <dgm:spPr/>
    </dgm:pt>
    <dgm:pt modelId="{64C3D572-98E2-48B0-88A6-C57508DF3EE5}" type="pres">
      <dgm:prSet presAssocID="{9E21B034-9B4F-4209-B01C-CE47217C9DD1}" presName="aSpace" presStyleCnt="0"/>
      <dgm:spPr/>
    </dgm:pt>
    <dgm:pt modelId="{B0BD6886-9AA5-4D62-9635-57B14C373FA0}" type="pres">
      <dgm:prSet presAssocID="{6A749F85-2837-4CC1-ADC6-B983B98336FB}" presName="aNode" presStyleLbl="fgAcc1" presStyleIdx="1" presStyleCnt="5">
        <dgm:presLayoutVars>
          <dgm:bulletEnabled val="1"/>
        </dgm:presLayoutVars>
      </dgm:prSet>
      <dgm:spPr/>
    </dgm:pt>
    <dgm:pt modelId="{20FC33F2-8CFB-4056-BC0C-4842C4AE66F7}" type="pres">
      <dgm:prSet presAssocID="{6A749F85-2837-4CC1-ADC6-B983B98336FB}" presName="aSpace" presStyleCnt="0"/>
      <dgm:spPr/>
    </dgm:pt>
    <dgm:pt modelId="{FEA58BBC-6E4E-44E4-A006-34B270A08FEF}" type="pres">
      <dgm:prSet presAssocID="{1CE70A74-E0A3-4972-AD79-55984E7F842D}" presName="aNode" presStyleLbl="fgAcc1" presStyleIdx="2" presStyleCnt="5">
        <dgm:presLayoutVars>
          <dgm:bulletEnabled val="1"/>
        </dgm:presLayoutVars>
      </dgm:prSet>
      <dgm:spPr/>
    </dgm:pt>
    <dgm:pt modelId="{212DEF74-A7E5-40B4-956F-E486712A658C}" type="pres">
      <dgm:prSet presAssocID="{1CE70A74-E0A3-4972-AD79-55984E7F842D}" presName="aSpace" presStyleCnt="0"/>
      <dgm:spPr/>
    </dgm:pt>
    <dgm:pt modelId="{ABC7D698-3CF1-49B4-8394-0344569CDF9E}" type="pres">
      <dgm:prSet presAssocID="{C5A5C788-3302-4AD0-A85E-8545FB71C9F0}" presName="aNode" presStyleLbl="fgAcc1" presStyleIdx="3" presStyleCnt="5">
        <dgm:presLayoutVars>
          <dgm:bulletEnabled val="1"/>
        </dgm:presLayoutVars>
      </dgm:prSet>
      <dgm:spPr/>
    </dgm:pt>
    <dgm:pt modelId="{CD3E9F30-15F3-4712-9E71-3ABCDF149C48}" type="pres">
      <dgm:prSet presAssocID="{C5A5C788-3302-4AD0-A85E-8545FB71C9F0}" presName="aSpace" presStyleCnt="0"/>
      <dgm:spPr/>
    </dgm:pt>
    <dgm:pt modelId="{729A121A-FF87-4247-9253-B0406413076F}" type="pres">
      <dgm:prSet presAssocID="{5455DBBB-D9B8-465F-9407-EF715F3E4EB8}" presName="aNode" presStyleLbl="fgAcc1" presStyleIdx="4" presStyleCnt="5">
        <dgm:presLayoutVars>
          <dgm:bulletEnabled val="1"/>
        </dgm:presLayoutVars>
      </dgm:prSet>
      <dgm:spPr/>
    </dgm:pt>
    <dgm:pt modelId="{89389E13-35DD-4528-9145-787B54CB9241}" type="pres">
      <dgm:prSet presAssocID="{5455DBBB-D9B8-465F-9407-EF715F3E4EB8}" presName="aSpace" presStyleCnt="0"/>
      <dgm:spPr/>
    </dgm:pt>
  </dgm:ptLst>
  <dgm:cxnLst>
    <dgm:cxn modelId="{ACF03400-9396-420D-B7C3-DBA71F6D5F59}" type="presOf" srcId="{6A749F85-2837-4CC1-ADC6-B983B98336FB}" destId="{B0BD6886-9AA5-4D62-9635-57B14C373FA0}" srcOrd="0" destOrd="0" presId="urn:microsoft.com/office/officeart/2005/8/layout/pyramid2"/>
    <dgm:cxn modelId="{3297BA12-0088-45F1-822D-7D6ABE76D930}" type="presOf" srcId="{9E21B034-9B4F-4209-B01C-CE47217C9DD1}" destId="{D828475F-F24B-4421-9ABE-CB5C26E45E16}" srcOrd="0" destOrd="0" presId="urn:microsoft.com/office/officeart/2005/8/layout/pyramid2"/>
    <dgm:cxn modelId="{AD256420-6565-49A2-9159-AD313AF49B0C}" srcId="{BF5C6EE3-9794-4FA4-8978-E88FB0D4D90B}" destId="{5455DBBB-D9B8-465F-9407-EF715F3E4EB8}" srcOrd="4" destOrd="0" parTransId="{40E165AB-AE56-4CC7-955E-F2357B33FC89}" sibTransId="{B1A6A2A4-7FEC-43AD-9956-EC08FB7E3322}"/>
    <dgm:cxn modelId="{A8E96048-865D-4F6C-B5E6-383864F6BEE1}" srcId="{BF5C6EE3-9794-4FA4-8978-E88FB0D4D90B}" destId="{9E21B034-9B4F-4209-B01C-CE47217C9DD1}" srcOrd="0" destOrd="0" parTransId="{6637927F-770A-413C-8353-C8031ACAE5E3}" sibTransId="{777737A4-530F-4099-85B1-FD2C4301C1C8}"/>
    <dgm:cxn modelId="{FBD6AE77-2856-4D09-BCC5-F269AC1A1B75}" srcId="{BF5C6EE3-9794-4FA4-8978-E88FB0D4D90B}" destId="{C5A5C788-3302-4AD0-A85E-8545FB71C9F0}" srcOrd="3" destOrd="0" parTransId="{97ED1AA5-F702-4DB8-BCBB-0E444C8A41A6}" sibTransId="{A615953E-B584-4C50-B434-CF508AADE413}"/>
    <dgm:cxn modelId="{E43E289B-ED56-45A5-8EB1-4E00BDEBAA26}" type="presOf" srcId="{BF5C6EE3-9794-4FA4-8978-E88FB0D4D90B}" destId="{EB51204E-FC56-4470-8BF3-9251593425F6}" srcOrd="0" destOrd="0" presId="urn:microsoft.com/office/officeart/2005/8/layout/pyramid2"/>
    <dgm:cxn modelId="{95104EAC-0D66-43C8-AEC8-8766DBE4E152}" type="presOf" srcId="{1CE70A74-E0A3-4972-AD79-55984E7F842D}" destId="{FEA58BBC-6E4E-44E4-A006-34B270A08FEF}" srcOrd="0" destOrd="0" presId="urn:microsoft.com/office/officeart/2005/8/layout/pyramid2"/>
    <dgm:cxn modelId="{EE71C6C0-7D0B-40AF-8DDD-5A86302EA962}" srcId="{BF5C6EE3-9794-4FA4-8978-E88FB0D4D90B}" destId="{6A749F85-2837-4CC1-ADC6-B983B98336FB}" srcOrd="1" destOrd="0" parTransId="{66D92A02-A348-439C-8DB8-0270FFC95444}" sibTransId="{FD2F9B6F-C7AD-47AD-A1B3-BE9ADED1979C}"/>
    <dgm:cxn modelId="{2F940FE0-7615-433F-9F91-E8E8EC6A5587}" type="presOf" srcId="{C5A5C788-3302-4AD0-A85E-8545FB71C9F0}" destId="{ABC7D698-3CF1-49B4-8394-0344569CDF9E}" srcOrd="0" destOrd="0" presId="urn:microsoft.com/office/officeart/2005/8/layout/pyramid2"/>
    <dgm:cxn modelId="{49F7D1E8-5C5B-490D-B1A2-65FC316528E6}" srcId="{BF5C6EE3-9794-4FA4-8978-E88FB0D4D90B}" destId="{1CE70A74-E0A3-4972-AD79-55984E7F842D}" srcOrd="2" destOrd="0" parTransId="{0FA320D0-67B7-4160-8ACA-A41691255EFD}" sibTransId="{68F6C547-119A-43B4-8702-A5B24D190EB3}"/>
    <dgm:cxn modelId="{5FBD97EB-372B-4606-844E-979034946D28}" type="presOf" srcId="{5455DBBB-D9B8-465F-9407-EF715F3E4EB8}" destId="{729A121A-FF87-4247-9253-B0406413076F}" srcOrd="0" destOrd="0" presId="urn:microsoft.com/office/officeart/2005/8/layout/pyramid2"/>
    <dgm:cxn modelId="{5C5FA9DF-3E93-4656-92A8-E12BA31EB819}" type="presParOf" srcId="{EB51204E-FC56-4470-8BF3-9251593425F6}" destId="{1A2C1171-8350-4B64-92BF-D8BBA1F7C87D}" srcOrd="0" destOrd="0" presId="urn:microsoft.com/office/officeart/2005/8/layout/pyramid2"/>
    <dgm:cxn modelId="{F3A7736E-F6B7-421B-A148-AF849A1BBE24}" type="presParOf" srcId="{EB51204E-FC56-4470-8BF3-9251593425F6}" destId="{89BC18EB-EFA5-4C62-BD23-00FE63F43E1C}" srcOrd="1" destOrd="0" presId="urn:microsoft.com/office/officeart/2005/8/layout/pyramid2"/>
    <dgm:cxn modelId="{F805EA91-FB1D-4958-ADB8-626F6B11DB70}" type="presParOf" srcId="{89BC18EB-EFA5-4C62-BD23-00FE63F43E1C}" destId="{D828475F-F24B-4421-9ABE-CB5C26E45E16}" srcOrd="0" destOrd="0" presId="urn:microsoft.com/office/officeart/2005/8/layout/pyramid2"/>
    <dgm:cxn modelId="{C6ADA671-264A-4954-91DF-7344D63AA934}" type="presParOf" srcId="{89BC18EB-EFA5-4C62-BD23-00FE63F43E1C}" destId="{64C3D572-98E2-48B0-88A6-C57508DF3EE5}" srcOrd="1" destOrd="0" presId="urn:microsoft.com/office/officeart/2005/8/layout/pyramid2"/>
    <dgm:cxn modelId="{4CECA716-C27C-4D79-B79F-DA59A1C86C26}" type="presParOf" srcId="{89BC18EB-EFA5-4C62-BD23-00FE63F43E1C}" destId="{B0BD6886-9AA5-4D62-9635-57B14C373FA0}" srcOrd="2" destOrd="0" presId="urn:microsoft.com/office/officeart/2005/8/layout/pyramid2"/>
    <dgm:cxn modelId="{E3D73CC5-AA0C-4854-A452-B2CCF9A64806}" type="presParOf" srcId="{89BC18EB-EFA5-4C62-BD23-00FE63F43E1C}" destId="{20FC33F2-8CFB-4056-BC0C-4842C4AE66F7}" srcOrd="3" destOrd="0" presId="urn:microsoft.com/office/officeart/2005/8/layout/pyramid2"/>
    <dgm:cxn modelId="{E87E7DB1-815A-48E4-9439-E3523997C2E5}" type="presParOf" srcId="{89BC18EB-EFA5-4C62-BD23-00FE63F43E1C}" destId="{FEA58BBC-6E4E-44E4-A006-34B270A08FEF}" srcOrd="4" destOrd="0" presId="urn:microsoft.com/office/officeart/2005/8/layout/pyramid2"/>
    <dgm:cxn modelId="{57549F66-8F20-4448-9314-330087427C58}" type="presParOf" srcId="{89BC18EB-EFA5-4C62-BD23-00FE63F43E1C}" destId="{212DEF74-A7E5-40B4-956F-E486712A658C}" srcOrd="5" destOrd="0" presId="urn:microsoft.com/office/officeart/2005/8/layout/pyramid2"/>
    <dgm:cxn modelId="{A3726A46-E71C-467D-A2B8-48CC68253086}" type="presParOf" srcId="{89BC18EB-EFA5-4C62-BD23-00FE63F43E1C}" destId="{ABC7D698-3CF1-49B4-8394-0344569CDF9E}" srcOrd="6" destOrd="0" presId="urn:microsoft.com/office/officeart/2005/8/layout/pyramid2"/>
    <dgm:cxn modelId="{9FDF45F7-F8E9-49B6-B661-833C337B740A}" type="presParOf" srcId="{89BC18EB-EFA5-4C62-BD23-00FE63F43E1C}" destId="{CD3E9F30-15F3-4712-9E71-3ABCDF149C48}" srcOrd="7" destOrd="0" presId="urn:microsoft.com/office/officeart/2005/8/layout/pyramid2"/>
    <dgm:cxn modelId="{E0AE3CD7-0CD7-4777-855E-2C2003818C37}" type="presParOf" srcId="{89BC18EB-EFA5-4C62-BD23-00FE63F43E1C}" destId="{729A121A-FF87-4247-9253-B0406413076F}" srcOrd="8" destOrd="0" presId="urn:microsoft.com/office/officeart/2005/8/layout/pyramid2"/>
    <dgm:cxn modelId="{73971123-AD1F-45EC-915C-A602E4A075E3}" type="presParOf" srcId="{89BC18EB-EFA5-4C62-BD23-00FE63F43E1C}" destId="{89389E13-35DD-4528-9145-787B54CB9241}" srcOrd="9" destOrd="0" presId="urn:microsoft.com/office/officeart/2005/8/layout/pyramid2"/>
  </dgm:cxnLst>
  <dgm:bg/>
  <dgm:whole/>
  <dgm:extLst>
    <a:ext uri="http://schemas.microsoft.com/office/drawing/2008/diagram">
      <dsp:dataModelExt xmlns:dsp="http://schemas.microsoft.com/office/drawing/2008/diagram" relId="rId210" minVer="http://schemas.openxmlformats.org/drawingml/2006/diagram"/>
    </a:ext>
  </dgm:extLst>
</dgm:dataModel>
</file>

<file path=word/diagrams/data41.xml><?xml version="1.0" encoding="utf-8"?>
<dgm:dataModel xmlns:dgm="http://schemas.openxmlformats.org/drawingml/2006/diagram" xmlns:a="http://schemas.openxmlformats.org/drawingml/2006/main">
  <dgm:ptLst>
    <dgm:pt modelId="{CCF70108-AFB9-4B7C-BE5F-88525C8C11AE}" type="doc">
      <dgm:prSet loTypeId="urn:microsoft.com/office/officeart/2005/8/layout/StepDownProcess" loCatId="process" qsTypeId="urn:microsoft.com/office/officeart/2005/8/quickstyle/simple1" qsCatId="simple" csTypeId="urn:microsoft.com/office/officeart/2005/8/colors/accent1_2" csCatId="accent1" phldr="1"/>
      <dgm:spPr/>
      <dgm:t>
        <a:bodyPr/>
        <a:lstStyle/>
        <a:p>
          <a:endParaRPr lang="ru-RU"/>
        </a:p>
      </dgm:t>
    </dgm:pt>
    <dgm:pt modelId="{BF7D7A5C-E377-48E9-91BA-88CDDE49F64D}">
      <dgm:prSet phldrT="[Текст]"/>
      <dgm:spPr/>
      <dgm:t>
        <a:bodyPr/>
        <a:lstStyle/>
        <a:p>
          <a:r>
            <a:rPr lang="ru-RU" i="1">
              <a:latin typeface="Times New Roman" panose="02020603050405020304" pitchFamily="18" charset="0"/>
              <a:cs typeface="Times New Roman" panose="02020603050405020304" pitchFamily="18" charset="0"/>
            </a:rPr>
            <a:t>формування творчих завдань</a:t>
          </a:r>
        </a:p>
      </dgm:t>
    </dgm:pt>
    <dgm:pt modelId="{C5256364-0961-4F96-BB82-4F2241AF05EC}" type="parTrans" cxnId="{1C73D13D-EAAC-4685-A906-B303C2BFC058}">
      <dgm:prSet/>
      <dgm:spPr/>
      <dgm:t>
        <a:bodyPr/>
        <a:lstStyle/>
        <a:p>
          <a:endParaRPr lang="ru-RU"/>
        </a:p>
      </dgm:t>
    </dgm:pt>
    <dgm:pt modelId="{47D5446D-A12E-4F78-9774-4C5C28DCF73D}" type="sibTrans" cxnId="{1C73D13D-EAAC-4685-A906-B303C2BFC058}">
      <dgm:prSet/>
      <dgm:spPr/>
      <dgm:t>
        <a:bodyPr/>
        <a:lstStyle/>
        <a:p>
          <a:endParaRPr lang="ru-RU"/>
        </a:p>
      </dgm:t>
    </dgm:pt>
    <dgm:pt modelId="{99F6D5CE-CE8B-4A4F-8DE6-8963DAC48E35}">
      <dgm:prSet phldrT="[Текст]"/>
      <dgm:spPr/>
      <dgm:t>
        <a:bodyPr/>
        <a:lstStyle/>
        <a:p>
          <a:r>
            <a:rPr lang="ru-RU" i="1">
              <a:latin typeface="Times New Roman" panose="02020603050405020304" pitchFamily="18" charset="0"/>
              <a:cs typeface="Times New Roman" panose="02020603050405020304" pitchFamily="18" charset="0"/>
            </a:rPr>
            <a:t>їх вирішення </a:t>
          </a:r>
        </a:p>
      </dgm:t>
    </dgm:pt>
    <dgm:pt modelId="{3838567B-998D-4A67-B3EF-D09BE78EBE9D}" type="parTrans" cxnId="{1AB1C83C-B8FD-4145-B7AC-A11F8A8B1D73}">
      <dgm:prSet/>
      <dgm:spPr/>
      <dgm:t>
        <a:bodyPr/>
        <a:lstStyle/>
        <a:p>
          <a:endParaRPr lang="ru-RU"/>
        </a:p>
      </dgm:t>
    </dgm:pt>
    <dgm:pt modelId="{CA118D1F-2732-4765-9C8B-4C2D6A66FEF1}" type="sibTrans" cxnId="{1AB1C83C-B8FD-4145-B7AC-A11F8A8B1D73}">
      <dgm:prSet/>
      <dgm:spPr/>
      <dgm:t>
        <a:bodyPr/>
        <a:lstStyle/>
        <a:p>
          <a:endParaRPr lang="ru-RU"/>
        </a:p>
      </dgm:t>
    </dgm:pt>
    <dgm:pt modelId="{E8381D49-4248-4B3D-9A62-814751333A65}">
      <dgm:prSet phldrT="[Текст]"/>
      <dgm:spPr/>
      <dgm:t>
        <a:bodyPr/>
        <a:lstStyle/>
        <a:p>
          <a:r>
            <a:rPr lang="ru-RU" i="1">
              <a:latin typeface="Times New Roman" panose="02020603050405020304" pitchFamily="18" charset="0"/>
              <a:cs typeface="Times New Roman" panose="02020603050405020304" pitchFamily="18" charset="0"/>
            </a:rPr>
            <a:t>постановка завдання</a:t>
          </a:r>
        </a:p>
      </dgm:t>
    </dgm:pt>
    <dgm:pt modelId="{97601721-8F65-42C3-8E2C-AC82ACB1FC6D}" type="parTrans" cxnId="{1DD844DD-161E-4FFB-87AD-922DBC3194DF}">
      <dgm:prSet/>
      <dgm:spPr/>
      <dgm:t>
        <a:bodyPr/>
        <a:lstStyle/>
        <a:p>
          <a:endParaRPr lang="ru-RU"/>
        </a:p>
      </dgm:t>
    </dgm:pt>
    <dgm:pt modelId="{34A3ED5D-1238-4370-A6C8-1A89A51435A7}" type="sibTrans" cxnId="{1DD844DD-161E-4FFB-87AD-922DBC3194DF}">
      <dgm:prSet/>
      <dgm:spPr/>
      <dgm:t>
        <a:bodyPr/>
        <a:lstStyle/>
        <a:p>
          <a:endParaRPr lang="ru-RU"/>
        </a:p>
      </dgm:t>
    </dgm:pt>
    <dgm:pt modelId="{A883307A-A0AE-4599-A5F7-9C9C08EFC51D}">
      <dgm:prSet phldrT="[Текст]"/>
      <dgm:spPr/>
      <dgm:t>
        <a:bodyPr/>
        <a:lstStyle/>
        <a:p>
          <a:r>
            <a:rPr lang="ru-RU" i="1">
              <a:latin typeface="Times New Roman" panose="02020603050405020304" pitchFamily="18" charset="0"/>
              <a:cs typeface="Times New Roman" panose="02020603050405020304" pitchFamily="18" charset="0"/>
            </a:rPr>
            <a:t>пошук шляхів вирішення, підведення підсумків</a:t>
          </a:r>
        </a:p>
      </dgm:t>
    </dgm:pt>
    <dgm:pt modelId="{69D28FE7-5F1B-4520-9909-44EF166C1194}" type="parTrans" cxnId="{62CC5079-A26C-4EA4-BA71-DFFC880B4846}">
      <dgm:prSet/>
      <dgm:spPr/>
      <dgm:t>
        <a:bodyPr/>
        <a:lstStyle/>
        <a:p>
          <a:endParaRPr lang="ru-RU"/>
        </a:p>
      </dgm:t>
    </dgm:pt>
    <dgm:pt modelId="{7980D2DF-6924-491B-931E-7D325670C026}" type="sibTrans" cxnId="{62CC5079-A26C-4EA4-BA71-DFFC880B4846}">
      <dgm:prSet/>
      <dgm:spPr/>
      <dgm:t>
        <a:bodyPr/>
        <a:lstStyle/>
        <a:p>
          <a:endParaRPr lang="ru-RU"/>
        </a:p>
      </dgm:t>
    </dgm:pt>
    <dgm:pt modelId="{EC81EA43-0D55-42B9-8DDB-54441339A01D}">
      <dgm:prSet phldrT="[Текст]"/>
      <dgm:spPr/>
      <dgm:t>
        <a:bodyPr/>
        <a:lstStyle/>
        <a:p>
          <a:r>
            <a:rPr lang="ru-RU" i="1">
              <a:latin typeface="Times New Roman" panose="02020603050405020304" pitchFamily="18" charset="0"/>
              <a:cs typeface="Times New Roman" panose="02020603050405020304" pitchFamily="18" charset="0"/>
            </a:rPr>
            <a:t>постановка творчих завдань</a:t>
          </a:r>
        </a:p>
      </dgm:t>
    </dgm:pt>
    <dgm:pt modelId="{1CC0C014-D1EA-490C-BC8E-3EE6AAADB385}" type="parTrans" cxnId="{E6F64F43-3A9D-48AF-A459-EF109964C546}">
      <dgm:prSet/>
      <dgm:spPr/>
      <dgm:t>
        <a:bodyPr/>
        <a:lstStyle/>
        <a:p>
          <a:endParaRPr lang="ru-RU"/>
        </a:p>
      </dgm:t>
    </dgm:pt>
    <dgm:pt modelId="{8823876D-3332-45D9-AD7C-3E9DEE2F5E0B}" type="sibTrans" cxnId="{E6F64F43-3A9D-48AF-A459-EF109964C546}">
      <dgm:prSet/>
      <dgm:spPr/>
      <dgm:t>
        <a:bodyPr/>
        <a:lstStyle/>
        <a:p>
          <a:endParaRPr lang="ru-RU"/>
        </a:p>
      </dgm:t>
    </dgm:pt>
    <dgm:pt modelId="{0763B1E1-0DF4-4F25-81E7-57D92DCF17B3}">
      <dgm:prSet phldrT="[Текст]"/>
      <dgm:spPr/>
      <dgm:t>
        <a:bodyPr/>
        <a:lstStyle/>
        <a:p>
          <a:r>
            <a:rPr lang="ru-RU" i="1">
              <a:latin typeface="Times New Roman" panose="02020603050405020304" pitchFamily="18" charset="0"/>
              <a:cs typeface="Times New Roman" panose="02020603050405020304" pitchFamily="18" charset="0"/>
            </a:rPr>
            <a:t>самостійна робота</a:t>
          </a:r>
        </a:p>
      </dgm:t>
    </dgm:pt>
    <dgm:pt modelId="{AD4B0B86-081B-4A3A-BFC3-C01333548991}" type="parTrans" cxnId="{26C35F33-1772-4199-90FD-5561CDA59CC2}">
      <dgm:prSet/>
      <dgm:spPr/>
      <dgm:t>
        <a:bodyPr/>
        <a:lstStyle/>
        <a:p>
          <a:endParaRPr lang="ru-RU"/>
        </a:p>
      </dgm:t>
    </dgm:pt>
    <dgm:pt modelId="{0B82761A-6CE0-4C83-BDFB-15E9598510FD}" type="sibTrans" cxnId="{26C35F33-1772-4199-90FD-5561CDA59CC2}">
      <dgm:prSet/>
      <dgm:spPr/>
      <dgm:t>
        <a:bodyPr/>
        <a:lstStyle/>
        <a:p>
          <a:endParaRPr lang="ru-RU"/>
        </a:p>
      </dgm:t>
    </dgm:pt>
    <dgm:pt modelId="{EBFC76B2-F42B-4332-B0DC-96105E556333}" type="pres">
      <dgm:prSet presAssocID="{CCF70108-AFB9-4B7C-BE5F-88525C8C11AE}" presName="rootnode" presStyleCnt="0">
        <dgm:presLayoutVars>
          <dgm:chMax/>
          <dgm:chPref/>
          <dgm:dir/>
          <dgm:animLvl val="lvl"/>
        </dgm:presLayoutVars>
      </dgm:prSet>
      <dgm:spPr/>
    </dgm:pt>
    <dgm:pt modelId="{4C3EDBAE-B7C8-40D5-A98E-DF5C76ADBCD6}" type="pres">
      <dgm:prSet presAssocID="{BF7D7A5C-E377-48E9-91BA-88CDDE49F64D}" presName="composite" presStyleCnt="0"/>
      <dgm:spPr/>
    </dgm:pt>
    <dgm:pt modelId="{055302D7-F0B3-493B-963F-FA336B700C82}" type="pres">
      <dgm:prSet presAssocID="{BF7D7A5C-E377-48E9-91BA-88CDDE49F64D}" presName="bentUpArrow1" presStyleLbl="alignImgPlace1" presStyleIdx="0" presStyleCnt="2"/>
      <dgm:spPr/>
    </dgm:pt>
    <dgm:pt modelId="{770BCAA6-325E-489D-97AF-5408A7A92E53}" type="pres">
      <dgm:prSet presAssocID="{BF7D7A5C-E377-48E9-91BA-88CDDE49F64D}" presName="ParentText" presStyleLbl="node1" presStyleIdx="0" presStyleCnt="3">
        <dgm:presLayoutVars>
          <dgm:chMax val="1"/>
          <dgm:chPref val="1"/>
          <dgm:bulletEnabled val="1"/>
        </dgm:presLayoutVars>
      </dgm:prSet>
      <dgm:spPr/>
    </dgm:pt>
    <dgm:pt modelId="{5CF0CE9B-199E-4235-BC63-3E21B95FFD2B}" type="pres">
      <dgm:prSet presAssocID="{BF7D7A5C-E377-48E9-91BA-88CDDE49F64D}" presName="ChildText" presStyleLbl="revTx" presStyleIdx="0" presStyleCnt="3">
        <dgm:presLayoutVars>
          <dgm:chMax val="0"/>
          <dgm:chPref val="0"/>
          <dgm:bulletEnabled val="1"/>
        </dgm:presLayoutVars>
      </dgm:prSet>
      <dgm:spPr/>
    </dgm:pt>
    <dgm:pt modelId="{52AC2BB3-7B85-421B-9912-1B7840E12B90}" type="pres">
      <dgm:prSet presAssocID="{47D5446D-A12E-4F78-9774-4C5C28DCF73D}" presName="sibTrans" presStyleCnt="0"/>
      <dgm:spPr/>
    </dgm:pt>
    <dgm:pt modelId="{FE88AA51-23E4-475A-B92A-9E3792A75930}" type="pres">
      <dgm:prSet presAssocID="{E8381D49-4248-4B3D-9A62-814751333A65}" presName="composite" presStyleCnt="0"/>
      <dgm:spPr/>
    </dgm:pt>
    <dgm:pt modelId="{25E2EE12-90C4-4C3C-A34D-5BEA9AF80BEE}" type="pres">
      <dgm:prSet presAssocID="{E8381D49-4248-4B3D-9A62-814751333A65}" presName="bentUpArrow1" presStyleLbl="alignImgPlace1" presStyleIdx="1" presStyleCnt="2"/>
      <dgm:spPr/>
    </dgm:pt>
    <dgm:pt modelId="{64C6A2F7-E954-41DE-A20D-E34CC770FB83}" type="pres">
      <dgm:prSet presAssocID="{E8381D49-4248-4B3D-9A62-814751333A65}" presName="ParentText" presStyleLbl="node1" presStyleIdx="1" presStyleCnt="3">
        <dgm:presLayoutVars>
          <dgm:chMax val="1"/>
          <dgm:chPref val="1"/>
          <dgm:bulletEnabled val="1"/>
        </dgm:presLayoutVars>
      </dgm:prSet>
      <dgm:spPr/>
    </dgm:pt>
    <dgm:pt modelId="{A10A3828-C62A-49A4-BD7C-A156107B8F88}" type="pres">
      <dgm:prSet presAssocID="{E8381D49-4248-4B3D-9A62-814751333A65}" presName="ChildText" presStyleLbl="revTx" presStyleIdx="1" presStyleCnt="3">
        <dgm:presLayoutVars>
          <dgm:chMax val="0"/>
          <dgm:chPref val="0"/>
          <dgm:bulletEnabled val="1"/>
        </dgm:presLayoutVars>
      </dgm:prSet>
      <dgm:spPr/>
    </dgm:pt>
    <dgm:pt modelId="{D7696F5A-5709-4776-8EA8-3F57ADD207F5}" type="pres">
      <dgm:prSet presAssocID="{34A3ED5D-1238-4370-A6C8-1A89A51435A7}" presName="sibTrans" presStyleCnt="0"/>
      <dgm:spPr/>
    </dgm:pt>
    <dgm:pt modelId="{A3077035-3AF5-47AC-9593-C71C7D1C4CEC}" type="pres">
      <dgm:prSet presAssocID="{EC81EA43-0D55-42B9-8DDB-54441339A01D}" presName="composite" presStyleCnt="0"/>
      <dgm:spPr/>
    </dgm:pt>
    <dgm:pt modelId="{FF3C2174-BBE0-4D49-AABE-71AEDF2BEF67}" type="pres">
      <dgm:prSet presAssocID="{EC81EA43-0D55-42B9-8DDB-54441339A01D}" presName="ParentText" presStyleLbl="node1" presStyleIdx="2" presStyleCnt="3">
        <dgm:presLayoutVars>
          <dgm:chMax val="1"/>
          <dgm:chPref val="1"/>
          <dgm:bulletEnabled val="1"/>
        </dgm:presLayoutVars>
      </dgm:prSet>
      <dgm:spPr/>
    </dgm:pt>
    <dgm:pt modelId="{0305A0CD-DC05-4323-A1F2-01D2C0230E0C}" type="pres">
      <dgm:prSet presAssocID="{EC81EA43-0D55-42B9-8DDB-54441339A01D}" presName="FinalChildText" presStyleLbl="revTx" presStyleIdx="2" presStyleCnt="3">
        <dgm:presLayoutVars>
          <dgm:chMax val="0"/>
          <dgm:chPref val="0"/>
          <dgm:bulletEnabled val="1"/>
        </dgm:presLayoutVars>
      </dgm:prSet>
      <dgm:spPr/>
    </dgm:pt>
  </dgm:ptLst>
  <dgm:cxnLst>
    <dgm:cxn modelId="{CE90C208-2270-4E46-A7B2-037B514B6D29}" type="presOf" srcId="{E8381D49-4248-4B3D-9A62-814751333A65}" destId="{64C6A2F7-E954-41DE-A20D-E34CC770FB83}" srcOrd="0" destOrd="0" presId="urn:microsoft.com/office/officeart/2005/8/layout/StepDownProcess"/>
    <dgm:cxn modelId="{A51E8715-C9BC-42EA-8AB1-8AC5ACD5BED9}" type="presOf" srcId="{99F6D5CE-CE8B-4A4F-8DE6-8963DAC48E35}" destId="{5CF0CE9B-199E-4235-BC63-3E21B95FFD2B}" srcOrd="0" destOrd="0" presId="urn:microsoft.com/office/officeart/2005/8/layout/StepDownProcess"/>
    <dgm:cxn modelId="{D1EFE429-D599-447B-8BF7-F82B69DAD5EF}" type="presOf" srcId="{A883307A-A0AE-4599-A5F7-9C9C08EFC51D}" destId="{A10A3828-C62A-49A4-BD7C-A156107B8F88}" srcOrd="0" destOrd="0" presId="urn:microsoft.com/office/officeart/2005/8/layout/StepDownProcess"/>
    <dgm:cxn modelId="{26C35F33-1772-4199-90FD-5561CDA59CC2}" srcId="{EC81EA43-0D55-42B9-8DDB-54441339A01D}" destId="{0763B1E1-0DF4-4F25-81E7-57D92DCF17B3}" srcOrd="0" destOrd="0" parTransId="{AD4B0B86-081B-4A3A-BFC3-C01333548991}" sibTransId="{0B82761A-6CE0-4C83-BDFB-15E9598510FD}"/>
    <dgm:cxn modelId="{1AB1C83C-B8FD-4145-B7AC-A11F8A8B1D73}" srcId="{BF7D7A5C-E377-48E9-91BA-88CDDE49F64D}" destId="{99F6D5CE-CE8B-4A4F-8DE6-8963DAC48E35}" srcOrd="0" destOrd="0" parTransId="{3838567B-998D-4A67-B3EF-D09BE78EBE9D}" sibTransId="{CA118D1F-2732-4765-9C8B-4C2D6A66FEF1}"/>
    <dgm:cxn modelId="{1C73D13D-EAAC-4685-A906-B303C2BFC058}" srcId="{CCF70108-AFB9-4B7C-BE5F-88525C8C11AE}" destId="{BF7D7A5C-E377-48E9-91BA-88CDDE49F64D}" srcOrd="0" destOrd="0" parTransId="{C5256364-0961-4F96-BB82-4F2241AF05EC}" sibTransId="{47D5446D-A12E-4F78-9774-4C5C28DCF73D}"/>
    <dgm:cxn modelId="{E6F64F43-3A9D-48AF-A459-EF109964C546}" srcId="{CCF70108-AFB9-4B7C-BE5F-88525C8C11AE}" destId="{EC81EA43-0D55-42B9-8DDB-54441339A01D}" srcOrd="2" destOrd="0" parTransId="{1CC0C014-D1EA-490C-BC8E-3EE6AAADB385}" sibTransId="{8823876D-3332-45D9-AD7C-3E9DEE2F5E0B}"/>
    <dgm:cxn modelId="{62CC5079-A26C-4EA4-BA71-DFFC880B4846}" srcId="{E8381D49-4248-4B3D-9A62-814751333A65}" destId="{A883307A-A0AE-4599-A5F7-9C9C08EFC51D}" srcOrd="0" destOrd="0" parTransId="{69D28FE7-5F1B-4520-9909-44EF166C1194}" sibTransId="{7980D2DF-6924-491B-931E-7D325670C026}"/>
    <dgm:cxn modelId="{7FEC377C-DAC2-4469-A0F2-E43DC7B8D708}" type="presOf" srcId="{EC81EA43-0D55-42B9-8DDB-54441339A01D}" destId="{FF3C2174-BBE0-4D49-AABE-71AEDF2BEF67}" srcOrd="0" destOrd="0" presId="urn:microsoft.com/office/officeart/2005/8/layout/StepDownProcess"/>
    <dgm:cxn modelId="{EF451F91-57D4-4569-8554-0210304B574E}" type="presOf" srcId="{BF7D7A5C-E377-48E9-91BA-88CDDE49F64D}" destId="{770BCAA6-325E-489D-97AF-5408A7A92E53}" srcOrd="0" destOrd="0" presId="urn:microsoft.com/office/officeart/2005/8/layout/StepDownProcess"/>
    <dgm:cxn modelId="{1DD844DD-161E-4FFB-87AD-922DBC3194DF}" srcId="{CCF70108-AFB9-4B7C-BE5F-88525C8C11AE}" destId="{E8381D49-4248-4B3D-9A62-814751333A65}" srcOrd="1" destOrd="0" parTransId="{97601721-8F65-42C3-8E2C-AC82ACB1FC6D}" sibTransId="{34A3ED5D-1238-4370-A6C8-1A89A51435A7}"/>
    <dgm:cxn modelId="{395CD0EB-7397-4DE4-9E6D-E25A939C99F8}" type="presOf" srcId="{0763B1E1-0DF4-4F25-81E7-57D92DCF17B3}" destId="{0305A0CD-DC05-4323-A1F2-01D2C0230E0C}" srcOrd="0" destOrd="0" presId="urn:microsoft.com/office/officeart/2005/8/layout/StepDownProcess"/>
    <dgm:cxn modelId="{A1BF33F5-D880-4EF8-B58B-8E4C8EB5F5F3}" type="presOf" srcId="{CCF70108-AFB9-4B7C-BE5F-88525C8C11AE}" destId="{EBFC76B2-F42B-4332-B0DC-96105E556333}" srcOrd="0" destOrd="0" presId="urn:microsoft.com/office/officeart/2005/8/layout/StepDownProcess"/>
    <dgm:cxn modelId="{A5DA0D62-5886-4FFF-842B-A976CB2C1680}" type="presParOf" srcId="{EBFC76B2-F42B-4332-B0DC-96105E556333}" destId="{4C3EDBAE-B7C8-40D5-A98E-DF5C76ADBCD6}" srcOrd="0" destOrd="0" presId="urn:microsoft.com/office/officeart/2005/8/layout/StepDownProcess"/>
    <dgm:cxn modelId="{D0996299-D081-4408-8C22-33EF148356A5}" type="presParOf" srcId="{4C3EDBAE-B7C8-40D5-A98E-DF5C76ADBCD6}" destId="{055302D7-F0B3-493B-963F-FA336B700C82}" srcOrd="0" destOrd="0" presId="urn:microsoft.com/office/officeart/2005/8/layout/StepDownProcess"/>
    <dgm:cxn modelId="{29069D88-5929-44E2-8E2B-516B81BBF4E8}" type="presParOf" srcId="{4C3EDBAE-B7C8-40D5-A98E-DF5C76ADBCD6}" destId="{770BCAA6-325E-489D-97AF-5408A7A92E53}" srcOrd="1" destOrd="0" presId="urn:microsoft.com/office/officeart/2005/8/layout/StepDownProcess"/>
    <dgm:cxn modelId="{4F475D3F-BFFE-4AF2-81F2-259C3B44381C}" type="presParOf" srcId="{4C3EDBAE-B7C8-40D5-A98E-DF5C76ADBCD6}" destId="{5CF0CE9B-199E-4235-BC63-3E21B95FFD2B}" srcOrd="2" destOrd="0" presId="urn:microsoft.com/office/officeart/2005/8/layout/StepDownProcess"/>
    <dgm:cxn modelId="{1E5FB8AB-A811-443E-A42A-66C388294168}" type="presParOf" srcId="{EBFC76B2-F42B-4332-B0DC-96105E556333}" destId="{52AC2BB3-7B85-421B-9912-1B7840E12B90}" srcOrd="1" destOrd="0" presId="urn:microsoft.com/office/officeart/2005/8/layout/StepDownProcess"/>
    <dgm:cxn modelId="{B6AB38CB-4CD9-40E2-94CC-09A5EE42664B}" type="presParOf" srcId="{EBFC76B2-F42B-4332-B0DC-96105E556333}" destId="{FE88AA51-23E4-475A-B92A-9E3792A75930}" srcOrd="2" destOrd="0" presId="urn:microsoft.com/office/officeart/2005/8/layout/StepDownProcess"/>
    <dgm:cxn modelId="{0DE2E622-D74A-41E2-BF0E-86D4C192986E}" type="presParOf" srcId="{FE88AA51-23E4-475A-B92A-9E3792A75930}" destId="{25E2EE12-90C4-4C3C-A34D-5BEA9AF80BEE}" srcOrd="0" destOrd="0" presId="urn:microsoft.com/office/officeart/2005/8/layout/StepDownProcess"/>
    <dgm:cxn modelId="{CE6688B1-D8F2-4CC7-B74B-849D4E93B7AD}" type="presParOf" srcId="{FE88AA51-23E4-475A-B92A-9E3792A75930}" destId="{64C6A2F7-E954-41DE-A20D-E34CC770FB83}" srcOrd="1" destOrd="0" presId="urn:microsoft.com/office/officeart/2005/8/layout/StepDownProcess"/>
    <dgm:cxn modelId="{FAE8D8ED-9AF9-46BA-83C8-313803712818}" type="presParOf" srcId="{FE88AA51-23E4-475A-B92A-9E3792A75930}" destId="{A10A3828-C62A-49A4-BD7C-A156107B8F88}" srcOrd="2" destOrd="0" presId="urn:microsoft.com/office/officeart/2005/8/layout/StepDownProcess"/>
    <dgm:cxn modelId="{6E634B15-AB15-4A4F-B4D4-5543CFEE90E8}" type="presParOf" srcId="{EBFC76B2-F42B-4332-B0DC-96105E556333}" destId="{D7696F5A-5709-4776-8EA8-3F57ADD207F5}" srcOrd="3" destOrd="0" presId="urn:microsoft.com/office/officeart/2005/8/layout/StepDownProcess"/>
    <dgm:cxn modelId="{B1037FF6-921D-49D0-8482-AD51C0EA36AA}" type="presParOf" srcId="{EBFC76B2-F42B-4332-B0DC-96105E556333}" destId="{A3077035-3AF5-47AC-9593-C71C7D1C4CEC}" srcOrd="4" destOrd="0" presId="urn:microsoft.com/office/officeart/2005/8/layout/StepDownProcess"/>
    <dgm:cxn modelId="{A2819132-A14F-43FE-B963-F915EF3B61BB}" type="presParOf" srcId="{A3077035-3AF5-47AC-9593-C71C7D1C4CEC}" destId="{FF3C2174-BBE0-4D49-AABE-71AEDF2BEF67}" srcOrd="0" destOrd="0" presId="urn:microsoft.com/office/officeart/2005/8/layout/StepDownProcess"/>
    <dgm:cxn modelId="{21C586CD-3F85-43F5-86F5-F9EF391B2D55}" type="presParOf" srcId="{A3077035-3AF5-47AC-9593-C71C7D1C4CEC}" destId="{0305A0CD-DC05-4323-A1F2-01D2C0230E0C}" srcOrd="1" destOrd="0" presId="urn:microsoft.com/office/officeart/2005/8/layout/StepDownProcess"/>
  </dgm:cxnLst>
  <dgm:bg/>
  <dgm:whole/>
  <dgm:extLst>
    <a:ext uri="http://schemas.microsoft.com/office/drawing/2008/diagram">
      <dsp:dataModelExt xmlns:dsp="http://schemas.microsoft.com/office/drawing/2008/diagram" relId="rId215" minVer="http://schemas.openxmlformats.org/drawingml/2006/diagram"/>
    </a:ext>
  </dgm:extLst>
</dgm:dataModel>
</file>

<file path=word/diagrams/data42.xml><?xml version="1.0" encoding="utf-8"?>
<dgm:dataModel xmlns:dgm="http://schemas.openxmlformats.org/drawingml/2006/diagram" xmlns:a="http://schemas.openxmlformats.org/drawingml/2006/main">
  <dgm:ptLst>
    <dgm:pt modelId="{4A4BABA1-89C0-4FA1-B69F-865B797C5B2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ru-RU"/>
        </a:p>
      </dgm:t>
    </dgm:pt>
    <dgm:pt modelId="{2A9A6F81-F7E7-494D-8429-6DEF6D43AE91}">
      <dgm:prSet phldrT="[Текст]"/>
      <dgm:spPr/>
      <dgm:t>
        <a:bodyPr/>
        <a:lstStyle/>
        <a:p>
          <a:r>
            <a:rPr lang="ru-RU" b="1" i="1">
              <a:solidFill>
                <a:sysClr val="windowText" lastClr="000000"/>
              </a:solidFill>
              <a:latin typeface="Times New Roman" panose="02020603050405020304" pitchFamily="18" charset="0"/>
              <a:cs typeface="Times New Roman" panose="02020603050405020304" pitchFamily="18" charset="0"/>
            </a:rPr>
            <a:t>співтворчість</a:t>
          </a:r>
        </a:p>
      </dgm:t>
    </dgm:pt>
    <dgm:pt modelId="{EDA33C3E-D2B2-45FA-811B-1094D40A93D0}" type="parTrans" cxnId="{CA471855-9665-455D-AD4D-731476CDFFEA}">
      <dgm:prSet/>
      <dgm:spPr/>
      <dgm:t>
        <a:bodyPr/>
        <a:lstStyle/>
        <a:p>
          <a:endParaRPr lang="ru-RU"/>
        </a:p>
      </dgm:t>
    </dgm:pt>
    <dgm:pt modelId="{316E623B-8F3A-45E2-9B0C-15EE16102C7A}" type="sibTrans" cxnId="{CA471855-9665-455D-AD4D-731476CDFFEA}">
      <dgm:prSet/>
      <dgm:spPr/>
      <dgm:t>
        <a:bodyPr/>
        <a:lstStyle/>
        <a:p>
          <a:endParaRPr lang="ru-RU"/>
        </a:p>
      </dgm:t>
    </dgm:pt>
    <dgm:pt modelId="{F9B15599-8D8F-424E-8DB0-E333D62A9A43}">
      <dgm:prSet phldrT="[Текст]"/>
      <dgm:spPr/>
      <dgm:t>
        <a:bodyPr/>
        <a:lstStyle/>
        <a:p>
          <a:r>
            <a:rPr lang="ru-RU">
              <a:solidFill>
                <a:sysClr val="windowText" lastClr="000000"/>
              </a:solidFill>
              <a:latin typeface="Times New Roman" panose="02020603050405020304" pitchFamily="18" charset="0"/>
              <a:cs typeface="Times New Roman" panose="02020603050405020304" pitchFamily="18" charset="0"/>
            </a:rPr>
            <a:t>вивчення учня, прогнозування особистісного розвитку</a:t>
          </a:r>
        </a:p>
      </dgm:t>
    </dgm:pt>
    <dgm:pt modelId="{425A764E-41C6-43A7-9837-9016A5D2036E}" type="parTrans" cxnId="{EE10ECB4-0D34-4F83-A090-CB6A3376A6A8}">
      <dgm:prSet/>
      <dgm:spPr/>
      <dgm:t>
        <a:bodyPr/>
        <a:lstStyle/>
        <a:p>
          <a:endParaRPr lang="ru-RU"/>
        </a:p>
      </dgm:t>
    </dgm:pt>
    <dgm:pt modelId="{74C97E4D-9EBC-47C8-AA35-6BEB428E0D6C}" type="sibTrans" cxnId="{EE10ECB4-0D34-4F83-A090-CB6A3376A6A8}">
      <dgm:prSet/>
      <dgm:spPr/>
      <dgm:t>
        <a:bodyPr/>
        <a:lstStyle/>
        <a:p>
          <a:endParaRPr lang="ru-RU"/>
        </a:p>
      </dgm:t>
    </dgm:pt>
    <dgm:pt modelId="{E2768BF3-7490-4C10-A7C2-82AE20456A40}">
      <dgm:prSet phldrT="[Текст]"/>
      <dgm:spPr/>
      <dgm:t>
        <a:bodyPr/>
        <a:lstStyle/>
        <a:p>
          <a:r>
            <a:rPr lang="ru-RU">
              <a:solidFill>
                <a:sysClr val="windowText" lastClr="000000"/>
              </a:solidFill>
              <a:latin typeface="Times New Roman" panose="02020603050405020304" pitchFamily="18" charset="0"/>
              <a:cs typeface="Times New Roman" panose="02020603050405020304" pitchFamily="18" charset="0"/>
            </a:rPr>
            <a:t>саморозвиток, самовдосконалення, мотивація досягнень педагога й учнів</a:t>
          </a:r>
        </a:p>
      </dgm:t>
    </dgm:pt>
    <dgm:pt modelId="{F600A256-331E-422F-937D-9BF977CC8D3D}" type="parTrans" cxnId="{7AEBF070-E8D6-43DB-9BC9-EEAED00B1219}">
      <dgm:prSet/>
      <dgm:spPr/>
      <dgm:t>
        <a:bodyPr/>
        <a:lstStyle/>
        <a:p>
          <a:endParaRPr lang="ru-RU"/>
        </a:p>
      </dgm:t>
    </dgm:pt>
    <dgm:pt modelId="{74368DB9-EB87-44B9-918D-9D209CC125AA}" type="sibTrans" cxnId="{7AEBF070-E8D6-43DB-9BC9-EEAED00B1219}">
      <dgm:prSet/>
      <dgm:spPr/>
      <dgm:t>
        <a:bodyPr/>
        <a:lstStyle/>
        <a:p>
          <a:endParaRPr lang="ru-RU"/>
        </a:p>
      </dgm:t>
    </dgm:pt>
    <dgm:pt modelId="{023C6818-71EE-449D-8EF6-3EF607949F7D}">
      <dgm:prSet phldrT="[Текст]"/>
      <dgm:spPr/>
      <dgm:t>
        <a:bodyPr/>
        <a:lstStyle/>
        <a:p>
          <a:r>
            <a:rPr lang="ru-RU">
              <a:solidFill>
                <a:sysClr val="windowText" lastClr="000000"/>
              </a:solidFill>
              <a:latin typeface="Times New Roman" panose="02020603050405020304" pitchFamily="18" charset="0"/>
              <a:cs typeface="Times New Roman" panose="02020603050405020304" pitchFamily="18" charset="0"/>
            </a:rPr>
            <a:t>організація творчої спільної діяльності</a:t>
          </a:r>
        </a:p>
      </dgm:t>
    </dgm:pt>
    <dgm:pt modelId="{9D13D7A3-7A82-423F-B031-FBE4ED1D72DB}" type="parTrans" cxnId="{081C729E-810A-4191-A1FA-2FEE4C3E68E1}">
      <dgm:prSet/>
      <dgm:spPr/>
      <dgm:t>
        <a:bodyPr/>
        <a:lstStyle/>
        <a:p>
          <a:endParaRPr lang="ru-RU"/>
        </a:p>
      </dgm:t>
    </dgm:pt>
    <dgm:pt modelId="{2B466B7F-1938-4469-91B6-D4759B652E79}" type="sibTrans" cxnId="{081C729E-810A-4191-A1FA-2FEE4C3E68E1}">
      <dgm:prSet/>
      <dgm:spPr/>
      <dgm:t>
        <a:bodyPr/>
        <a:lstStyle/>
        <a:p>
          <a:endParaRPr lang="ru-RU"/>
        </a:p>
      </dgm:t>
    </dgm:pt>
    <dgm:pt modelId="{55E0AE17-AC39-43E4-8922-EDBF74808A66}">
      <dgm:prSet phldrT="[Текст]"/>
      <dgm:spPr/>
      <dgm:t>
        <a:bodyPr/>
        <a:lstStyle/>
        <a:p>
          <a:r>
            <a:rPr lang="ru-RU">
              <a:solidFill>
                <a:sysClr val="windowText" lastClr="000000"/>
              </a:solidFill>
              <a:latin typeface="Times New Roman" panose="02020603050405020304" pitchFamily="18" charset="0"/>
              <a:cs typeface="Times New Roman" panose="02020603050405020304" pitchFamily="18" charset="0"/>
            </a:rPr>
            <a:t>створення атмосфери успіху в творчості</a:t>
          </a:r>
        </a:p>
      </dgm:t>
    </dgm:pt>
    <dgm:pt modelId="{9C4EFADE-559C-4A5E-A918-3E5E33929627}" type="parTrans" cxnId="{0538EF89-8DE4-4D26-82C0-9E43BCCD98FA}">
      <dgm:prSet/>
      <dgm:spPr/>
      <dgm:t>
        <a:bodyPr/>
        <a:lstStyle/>
        <a:p>
          <a:endParaRPr lang="ru-RU"/>
        </a:p>
      </dgm:t>
    </dgm:pt>
    <dgm:pt modelId="{E55881A4-2528-4D53-8DF9-CC06EB723CF8}" type="sibTrans" cxnId="{0538EF89-8DE4-4D26-82C0-9E43BCCD98FA}">
      <dgm:prSet/>
      <dgm:spPr/>
      <dgm:t>
        <a:bodyPr/>
        <a:lstStyle/>
        <a:p>
          <a:endParaRPr lang="ru-RU"/>
        </a:p>
      </dgm:t>
    </dgm:pt>
    <dgm:pt modelId="{BA0913C8-D198-4ABA-AAC6-65AE3EE6F261}" type="pres">
      <dgm:prSet presAssocID="{4A4BABA1-89C0-4FA1-B69F-865B797C5B25}" presName="cycle" presStyleCnt="0">
        <dgm:presLayoutVars>
          <dgm:chMax val="1"/>
          <dgm:dir/>
          <dgm:animLvl val="ctr"/>
          <dgm:resizeHandles val="exact"/>
        </dgm:presLayoutVars>
      </dgm:prSet>
      <dgm:spPr/>
    </dgm:pt>
    <dgm:pt modelId="{237144F5-59BE-48A2-8D5B-8DC1591B2347}" type="pres">
      <dgm:prSet presAssocID="{2A9A6F81-F7E7-494D-8429-6DEF6D43AE91}" presName="centerShape" presStyleLbl="node0" presStyleIdx="0" presStyleCnt="1"/>
      <dgm:spPr/>
    </dgm:pt>
    <dgm:pt modelId="{6A4BC711-3A64-47D7-A882-94DA84C8F48B}" type="pres">
      <dgm:prSet presAssocID="{425A764E-41C6-43A7-9837-9016A5D2036E}" presName="parTrans" presStyleLbl="bgSibTrans2D1" presStyleIdx="0" presStyleCnt="4"/>
      <dgm:spPr/>
    </dgm:pt>
    <dgm:pt modelId="{1B3526AF-CEC0-4AC1-8F2B-C1EA33485C4B}" type="pres">
      <dgm:prSet presAssocID="{F9B15599-8D8F-424E-8DB0-E333D62A9A43}" presName="node" presStyleLbl="node1" presStyleIdx="0" presStyleCnt="4">
        <dgm:presLayoutVars>
          <dgm:bulletEnabled val="1"/>
        </dgm:presLayoutVars>
      </dgm:prSet>
      <dgm:spPr/>
    </dgm:pt>
    <dgm:pt modelId="{FBFC513D-6A72-41C9-948B-6719FDAA776D}" type="pres">
      <dgm:prSet presAssocID="{F600A256-331E-422F-937D-9BF977CC8D3D}" presName="parTrans" presStyleLbl="bgSibTrans2D1" presStyleIdx="1" presStyleCnt="4"/>
      <dgm:spPr/>
    </dgm:pt>
    <dgm:pt modelId="{63AAB791-3CC7-4A23-8439-FE87B851D8ED}" type="pres">
      <dgm:prSet presAssocID="{E2768BF3-7490-4C10-A7C2-82AE20456A40}" presName="node" presStyleLbl="node1" presStyleIdx="1" presStyleCnt="4">
        <dgm:presLayoutVars>
          <dgm:bulletEnabled val="1"/>
        </dgm:presLayoutVars>
      </dgm:prSet>
      <dgm:spPr/>
    </dgm:pt>
    <dgm:pt modelId="{4B83E9A7-3A14-4AE7-9B9F-2063F50ECAA4}" type="pres">
      <dgm:prSet presAssocID="{9D13D7A3-7A82-423F-B031-FBE4ED1D72DB}" presName="parTrans" presStyleLbl="bgSibTrans2D1" presStyleIdx="2" presStyleCnt="4"/>
      <dgm:spPr/>
    </dgm:pt>
    <dgm:pt modelId="{A0D69B3B-A593-4D3C-ADE4-FEE53A6789CE}" type="pres">
      <dgm:prSet presAssocID="{023C6818-71EE-449D-8EF6-3EF607949F7D}" presName="node" presStyleLbl="node1" presStyleIdx="2" presStyleCnt="4">
        <dgm:presLayoutVars>
          <dgm:bulletEnabled val="1"/>
        </dgm:presLayoutVars>
      </dgm:prSet>
      <dgm:spPr/>
    </dgm:pt>
    <dgm:pt modelId="{CF32790D-E3F4-44C3-B32A-FC870E5E0953}" type="pres">
      <dgm:prSet presAssocID="{9C4EFADE-559C-4A5E-A918-3E5E33929627}" presName="parTrans" presStyleLbl="bgSibTrans2D1" presStyleIdx="3" presStyleCnt="4"/>
      <dgm:spPr/>
    </dgm:pt>
    <dgm:pt modelId="{2F973B85-246B-41E0-8BC0-717AC968F653}" type="pres">
      <dgm:prSet presAssocID="{55E0AE17-AC39-43E4-8922-EDBF74808A66}" presName="node" presStyleLbl="node1" presStyleIdx="3" presStyleCnt="4">
        <dgm:presLayoutVars>
          <dgm:bulletEnabled val="1"/>
        </dgm:presLayoutVars>
      </dgm:prSet>
      <dgm:spPr/>
    </dgm:pt>
  </dgm:ptLst>
  <dgm:cxnLst>
    <dgm:cxn modelId="{9122E80D-8799-4148-83AF-CA677181BDEE}" type="presOf" srcId="{F9B15599-8D8F-424E-8DB0-E333D62A9A43}" destId="{1B3526AF-CEC0-4AC1-8F2B-C1EA33485C4B}" srcOrd="0" destOrd="0" presId="urn:microsoft.com/office/officeart/2005/8/layout/radial4"/>
    <dgm:cxn modelId="{5D09F61D-3266-4224-9B15-348613C6E002}" type="presOf" srcId="{4A4BABA1-89C0-4FA1-B69F-865B797C5B25}" destId="{BA0913C8-D198-4ABA-AAC6-65AE3EE6F261}" srcOrd="0" destOrd="0" presId="urn:microsoft.com/office/officeart/2005/8/layout/radial4"/>
    <dgm:cxn modelId="{3EF11025-E14F-4E16-8170-7548B00881A8}" type="presOf" srcId="{023C6818-71EE-449D-8EF6-3EF607949F7D}" destId="{A0D69B3B-A593-4D3C-ADE4-FEE53A6789CE}" srcOrd="0" destOrd="0" presId="urn:microsoft.com/office/officeart/2005/8/layout/radial4"/>
    <dgm:cxn modelId="{D8FA3328-2978-4D2A-B208-66265CDFF275}" type="presOf" srcId="{425A764E-41C6-43A7-9837-9016A5D2036E}" destId="{6A4BC711-3A64-47D7-A882-94DA84C8F48B}" srcOrd="0" destOrd="0" presId="urn:microsoft.com/office/officeart/2005/8/layout/radial4"/>
    <dgm:cxn modelId="{D8BF282D-3C2D-43B9-9295-E1884FA34689}" type="presOf" srcId="{F600A256-331E-422F-937D-9BF977CC8D3D}" destId="{FBFC513D-6A72-41C9-948B-6719FDAA776D}" srcOrd="0" destOrd="0" presId="urn:microsoft.com/office/officeart/2005/8/layout/radial4"/>
    <dgm:cxn modelId="{95A99440-70B3-4816-9353-852A43D1B39A}" type="presOf" srcId="{2A9A6F81-F7E7-494D-8429-6DEF6D43AE91}" destId="{237144F5-59BE-48A2-8D5B-8DC1591B2347}" srcOrd="0" destOrd="0" presId="urn:microsoft.com/office/officeart/2005/8/layout/radial4"/>
    <dgm:cxn modelId="{7AEBF070-E8D6-43DB-9BC9-EEAED00B1219}" srcId="{2A9A6F81-F7E7-494D-8429-6DEF6D43AE91}" destId="{E2768BF3-7490-4C10-A7C2-82AE20456A40}" srcOrd="1" destOrd="0" parTransId="{F600A256-331E-422F-937D-9BF977CC8D3D}" sibTransId="{74368DB9-EB87-44B9-918D-9D209CC125AA}"/>
    <dgm:cxn modelId="{CA471855-9665-455D-AD4D-731476CDFFEA}" srcId="{4A4BABA1-89C0-4FA1-B69F-865B797C5B25}" destId="{2A9A6F81-F7E7-494D-8429-6DEF6D43AE91}" srcOrd="0" destOrd="0" parTransId="{EDA33C3E-D2B2-45FA-811B-1094D40A93D0}" sibTransId="{316E623B-8F3A-45E2-9B0C-15EE16102C7A}"/>
    <dgm:cxn modelId="{820D6175-65DC-41B0-A6FA-CFE8E7D09ABC}" type="presOf" srcId="{9C4EFADE-559C-4A5E-A918-3E5E33929627}" destId="{CF32790D-E3F4-44C3-B32A-FC870E5E0953}" srcOrd="0" destOrd="0" presId="urn:microsoft.com/office/officeart/2005/8/layout/radial4"/>
    <dgm:cxn modelId="{0538EF89-8DE4-4D26-82C0-9E43BCCD98FA}" srcId="{2A9A6F81-F7E7-494D-8429-6DEF6D43AE91}" destId="{55E0AE17-AC39-43E4-8922-EDBF74808A66}" srcOrd="3" destOrd="0" parTransId="{9C4EFADE-559C-4A5E-A918-3E5E33929627}" sibTransId="{E55881A4-2528-4D53-8DF9-CC06EB723CF8}"/>
    <dgm:cxn modelId="{081C729E-810A-4191-A1FA-2FEE4C3E68E1}" srcId="{2A9A6F81-F7E7-494D-8429-6DEF6D43AE91}" destId="{023C6818-71EE-449D-8EF6-3EF607949F7D}" srcOrd="2" destOrd="0" parTransId="{9D13D7A3-7A82-423F-B031-FBE4ED1D72DB}" sibTransId="{2B466B7F-1938-4469-91B6-D4759B652E79}"/>
    <dgm:cxn modelId="{4F6E62A7-06AE-409A-A0FF-DE0F8B39603F}" type="presOf" srcId="{E2768BF3-7490-4C10-A7C2-82AE20456A40}" destId="{63AAB791-3CC7-4A23-8439-FE87B851D8ED}" srcOrd="0" destOrd="0" presId="urn:microsoft.com/office/officeart/2005/8/layout/radial4"/>
    <dgm:cxn modelId="{EE10ECB4-0D34-4F83-A090-CB6A3376A6A8}" srcId="{2A9A6F81-F7E7-494D-8429-6DEF6D43AE91}" destId="{F9B15599-8D8F-424E-8DB0-E333D62A9A43}" srcOrd="0" destOrd="0" parTransId="{425A764E-41C6-43A7-9837-9016A5D2036E}" sibTransId="{74C97E4D-9EBC-47C8-AA35-6BEB428E0D6C}"/>
    <dgm:cxn modelId="{B47A2AC2-101F-4FAA-AD5F-008841B59BE5}" type="presOf" srcId="{9D13D7A3-7A82-423F-B031-FBE4ED1D72DB}" destId="{4B83E9A7-3A14-4AE7-9B9F-2063F50ECAA4}" srcOrd="0" destOrd="0" presId="urn:microsoft.com/office/officeart/2005/8/layout/radial4"/>
    <dgm:cxn modelId="{C9B1D3C7-36E2-4F1E-867E-46403E1C39E7}" type="presOf" srcId="{55E0AE17-AC39-43E4-8922-EDBF74808A66}" destId="{2F973B85-246B-41E0-8BC0-717AC968F653}" srcOrd="0" destOrd="0" presId="urn:microsoft.com/office/officeart/2005/8/layout/radial4"/>
    <dgm:cxn modelId="{AFB20AA7-2619-4CF9-A904-38A1F5732A98}" type="presParOf" srcId="{BA0913C8-D198-4ABA-AAC6-65AE3EE6F261}" destId="{237144F5-59BE-48A2-8D5B-8DC1591B2347}" srcOrd="0" destOrd="0" presId="urn:microsoft.com/office/officeart/2005/8/layout/radial4"/>
    <dgm:cxn modelId="{B1427A8E-1164-49AD-9EDB-79FB175F8698}" type="presParOf" srcId="{BA0913C8-D198-4ABA-AAC6-65AE3EE6F261}" destId="{6A4BC711-3A64-47D7-A882-94DA84C8F48B}" srcOrd="1" destOrd="0" presId="urn:microsoft.com/office/officeart/2005/8/layout/radial4"/>
    <dgm:cxn modelId="{9A910DED-BC81-4AB8-87F8-4CA1866E0D8F}" type="presParOf" srcId="{BA0913C8-D198-4ABA-AAC6-65AE3EE6F261}" destId="{1B3526AF-CEC0-4AC1-8F2B-C1EA33485C4B}" srcOrd="2" destOrd="0" presId="urn:microsoft.com/office/officeart/2005/8/layout/radial4"/>
    <dgm:cxn modelId="{2AC7BC98-AD1D-480F-81A0-43C5517DB4B4}" type="presParOf" srcId="{BA0913C8-D198-4ABA-AAC6-65AE3EE6F261}" destId="{FBFC513D-6A72-41C9-948B-6719FDAA776D}" srcOrd="3" destOrd="0" presId="urn:microsoft.com/office/officeart/2005/8/layout/radial4"/>
    <dgm:cxn modelId="{0A074D10-656D-41D8-BE09-6B50BF4C1F44}" type="presParOf" srcId="{BA0913C8-D198-4ABA-AAC6-65AE3EE6F261}" destId="{63AAB791-3CC7-4A23-8439-FE87B851D8ED}" srcOrd="4" destOrd="0" presId="urn:microsoft.com/office/officeart/2005/8/layout/radial4"/>
    <dgm:cxn modelId="{8191D9DF-856F-45DA-A183-4DDACD62A742}" type="presParOf" srcId="{BA0913C8-D198-4ABA-AAC6-65AE3EE6F261}" destId="{4B83E9A7-3A14-4AE7-9B9F-2063F50ECAA4}" srcOrd="5" destOrd="0" presId="urn:microsoft.com/office/officeart/2005/8/layout/radial4"/>
    <dgm:cxn modelId="{0D21A16C-B344-432D-9BF0-85C878687FA8}" type="presParOf" srcId="{BA0913C8-D198-4ABA-AAC6-65AE3EE6F261}" destId="{A0D69B3B-A593-4D3C-ADE4-FEE53A6789CE}" srcOrd="6" destOrd="0" presId="urn:microsoft.com/office/officeart/2005/8/layout/radial4"/>
    <dgm:cxn modelId="{5DF52776-4A7D-4C76-A3E6-2E1B93E76B8A}" type="presParOf" srcId="{BA0913C8-D198-4ABA-AAC6-65AE3EE6F261}" destId="{CF32790D-E3F4-44C3-B32A-FC870E5E0953}" srcOrd="7" destOrd="0" presId="urn:microsoft.com/office/officeart/2005/8/layout/radial4"/>
    <dgm:cxn modelId="{14D30C13-4DA8-4A07-9D01-80C409BD6C70}" type="presParOf" srcId="{BA0913C8-D198-4ABA-AAC6-65AE3EE6F261}" destId="{2F973B85-246B-41E0-8BC0-717AC968F653}" srcOrd="8" destOrd="0" presId="urn:microsoft.com/office/officeart/2005/8/layout/radial4"/>
  </dgm:cxnLst>
  <dgm:bg/>
  <dgm:whole/>
  <dgm:extLst>
    <a:ext uri="http://schemas.microsoft.com/office/drawing/2008/diagram">
      <dsp:dataModelExt xmlns:dsp="http://schemas.microsoft.com/office/drawing/2008/diagram" relId="rId220" minVer="http://schemas.openxmlformats.org/drawingml/2006/diagram"/>
    </a:ext>
  </dgm:extLst>
</dgm:dataModel>
</file>

<file path=word/diagrams/data43.xml><?xml version="1.0" encoding="utf-8"?>
<dgm:dataModel xmlns:dgm="http://schemas.openxmlformats.org/drawingml/2006/diagram" xmlns:a="http://schemas.openxmlformats.org/drawingml/2006/main">
  <dgm:ptLst>
    <dgm:pt modelId="{D63023B5-4CE4-4895-BACC-BFA6986C051C}" type="doc">
      <dgm:prSet loTypeId="urn:microsoft.com/office/officeart/2005/8/layout/venn2" loCatId="relationship" qsTypeId="urn:microsoft.com/office/officeart/2005/8/quickstyle/simple1" qsCatId="simple" csTypeId="urn:microsoft.com/office/officeart/2005/8/colors/accent1_2" csCatId="accent1" phldr="1"/>
      <dgm:spPr/>
      <dgm:t>
        <a:bodyPr/>
        <a:lstStyle/>
        <a:p>
          <a:endParaRPr lang="ru-RU"/>
        </a:p>
      </dgm:t>
    </dgm:pt>
    <dgm:pt modelId="{EF6D5093-CD94-491B-B580-D9191D6693D7}">
      <dgm:prSet phldrT="[Текст]" custT="1"/>
      <dgm:spPr/>
      <dgm:t>
        <a:bodyPr/>
        <a:lstStyle/>
        <a:p>
          <a:r>
            <a:rPr lang="ru-RU" sz="900">
              <a:solidFill>
                <a:sysClr val="windowText" lastClr="000000"/>
              </a:solidFill>
              <a:latin typeface="Times New Roman" panose="02020603050405020304" pitchFamily="18" charset="0"/>
              <a:cs typeface="Times New Roman" panose="02020603050405020304" pitchFamily="18" charset="0"/>
            </a:rPr>
            <a:t>спільна творча діяльність</a:t>
          </a:r>
        </a:p>
      </dgm:t>
    </dgm:pt>
    <dgm:pt modelId="{48F55884-841D-427F-8D85-8C429B4F2915}" type="parTrans" cxnId="{5FA608D1-BAAB-4ED9-A21A-C2D0B9A70C5C}">
      <dgm:prSet/>
      <dgm:spPr/>
      <dgm:t>
        <a:bodyPr/>
        <a:lstStyle/>
        <a:p>
          <a:endParaRPr lang="ru-RU"/>
        </a:p>
      </dgm:t>
    </dgm:pt>
    <dgm:pt modelId="{BC16CB29-BFE9-404F-8CB4-7EA2A089F09A}" type="sibTrans" cxnId="{5FA608D1-BAAB-4ED9-A21A-C2D0B9A70C5C}">
      <dgm:prSet/>
      <dgm:spPr/>
      <dgm:t>
        <a:bodyPr/>
        <a:lstStyle/>
        <a:p>
          <a:endParaRPr lang="ru-RU"/>
        </a:p>
      </dgm:t>
    </dgm:pt>
    <dgm:pt modelId="{74C47EA6-D688-4C91-835A-05D53F1A3732}">
      <dgm:prSet phldrT="[Текст]" custT="1"/>
      <dgm:spPr/>
      <dgm:t>
        <a:bodyPr/>
        <a:lstStyle/>
        <a:p>
          <a:r>
            <a:rPr lang="ru-RU" sz="900">
              <a:solidFill>
                <a:sysClr val="windowText" lastClr="000000"/>
              </a:solidFill>
              <a:latin typeface="Times New Roman" panose="02020603050405020304" pitchFamily="18" charset="0"/>
              <a:cs typeface="Times New Roman" panose="02020603050405020304" pitchFamily="18" charset="0"/>
            </a:rPr>
            <a:t>прийняття спільних оригінальних рішень</a:t>
          </a:r>
        </a:p>
      </dgm:t>
    </dgm:pt>
    <dgm:pt modelId="{857AFF33-DBBB-4DB1-8F9A-B5D44FE80963}" type="parTrans" cxnId="{950DCCD5-68A7-4F85-A0F3-8469CCA30ABC}">
      <dgm:prSet/>
      <dgm:spPr/>
      <dgm:t>
        <a:bodyPr/>
        <a:lstStyle/>
        <a:p>
          <a:endParaRPr lang="ru-RU"/>
        </a:p>
      </dgm:t>
    </dgm:pt>
    <dgm:pt modelId="{75CAB320-70A1-4313-9FE7-EFC12D36B8D6}" type="sibTrans" cxnId="{950DCCD5-68A7-4F85-A0F3-8469CCA30ABC}">
      <dgm:prSet/>
      <dgm:spPr/>
      <dgm:t>
        <a:bodyPr/>
        <a:lstStyle/>
        <a:p>
          <a:endParaRPr lang="ru-RU"/>
        </a:p>
      </dgm:t>
    </dgm:pt>
    <dgm:pt modelId="{9AEA8F40-6DCB-466B-9FD5-E3610D98EBDE}">
      <dgm:prSet phldrT="[Текст]" custT="1"/>
      <dgm:spPr/>
      <dgm:t>
        <a:bodyPr/>
        <a:lstStyle/>
        <a:p>
          <a:r>
            <a:rPr lang="ru-RU" sz="900">
              <a:solidFill>
                <a:sysClr val="windowText" lastClr="000000"/>
              </a:solidFill>
              <a:latin typeface="Times New Roman" panose="02020603050405020304" pitchFamily="18" charset="0"/>
              <a:cs typeface="Times New Roman" panose="02020603050405020304" pitchFamily="18" charset="0"/>
            </a:rPr>
            <a:t>розвиток творчого мислення</a:t>
          </a:r>
        </a:p>
      </dgm:t>
    </dgm:pt>
    <dgm:pt modelId="{E11DD12D-DCCD-4F79-93A8-9D720CD31B7F}" type="parTrans" cxnId="{EADF022A-EAFB-4E93-A1F1-465F4BB9746B}">
      <dgm:prSet/>
      <dgm:spPr/>
      <dgm:t>
        <a:bodyPr/>
        <a:lstStyle/>
        <a:p>
          <a:endParaRPr lang="ru-RU"/>
        </a:p>
      </dgm:t>
    </dgm:pt>
    <dgm:pt modelId="{D2F4D487-599E-4B52-8859-B2E429950D7B}" type="sibTrans" cxnId="{EADF022A-EAFB-4E93-A1F1-465F4BB9746B}">
      <dgm:prSet/>
      <dgm:spPr/>
      <dgm:t>
        <a:bodyPr/>
        <a:lstStyle/>
        <a:p>
          <a:endParaRPr lang="ru-RU"/>
        </a:p>
      </dgm:t>
    </dgm:pt>
    <dgm:pt modelId="{D26D8FD6-EF07-4C76-8944-129D942232B7}">
      <dgm:prSet phldrT="[Текст]" custT="1"/>
      <dgm:spPr/>
      <dgm:t>
        <a:bodyPr/>
        <a:lstStyle/>
        <a:p>
          <a:r>
            <a:rPr lang="ru-RU" sz="900">
              <a:solidFill>
                <a:sysClr val="windowText" lastClr="000000"/>
              </a:solidFill>
              <a:latin typeface="Times New Roman" panose="02020603050405020304" pitchFamily="18" charset="0"/>
              <a:cs typeface="Times New Roman" panose="02020603050405020304" pitchFamily="18" charset="0"/>
            </a:rPr>
            <a:t>створення умов для творчого розвитку </a:t>
          </a:r>
        </a:p>
      </dgm:t>
    </dgm:pt>
    <dgm:pt modelId="{2499E44C-B95C-4435-8E3F-94D3DE19BBD9}" type="parTrans" cxnId="{9A41BCE6-A567-4A42-8FB7-6447ABE83A5F}">
      <dgm:prSet/>
      <dgm:spPr/>
      <dgm:t>
        <a:bodyPr/>
        <a:lstStyle/>
        <a:p>
          <a:endParaRPr lang="ru-RU"/>
        </a:p>
      </dgm:t>
    </dgm:pt>
    <dgm:pt modelId="{C128AB76-43DE-4002-8891-7A77F450A88C}" type="sibTrans" cxnId="{9A41BCE6-A567-4A42-8FB7-6447ABE83A5F}">
      <dgm:prSet/>
      <dgm:spPr/>
      <dgm:t>
        <a:bodyPr/>
        <a:lstStyle/>
        <a:p>
          <a:endParaRPr lang="ru-RU"/>
        </a:p>
      </dgm:t>
    </dgm:pt>
    <dgm:pt modelId="{4C1F52C9-2F5F-475A-B088-1642BB557F3A}">
      <dgm:prSet phldrT="[Текст]" custT="1"/>
      <dgm:spPr/>
      <dgm:t>
        <a:bodyPr/>
        <a:lstStyle/>
        <a:p>
          <a:r>
            <a:rPr lang="ru-RU" sz="900">
              <a:solidFill>
                <a:sysClr val="windowText" lastClr="000000"/>
              </a:solidFill>
              <a:latin typeface="Times New Roman" panose="02020603050405020304" pitchFamily="18" charset="0"/>
              <a:cs typeface="Times New Roman" panose="02020603050405020304" pitchFamily="18" charset="0"/>
            </a:rPr>
            <a:t>стимулювання творчості</a:t>
          </a:r>
        </a:p>
      </dgm:t>
    </dgm:pt>
    <dgm:pt modelId="{FAA9DDFE-C222-4DA4-9986-032792436F52}" type="parTrans" cxnId="{A0A2FD18-AF46-46A6-A1F8-9BB115F12CA6}">
      <dgm:prSet/>
      <dgm:spPr/>
      <dgm:t>
        <a:bodyPr/>
        <a:lstStyle/>
        <a:p>
          <a:endParaRPr lang="ru-RU"/>
        </a:p>
      </dgm:t>
    </dgm:pt>
    <dgm:pt modelId="{3B93D954-F132-40F9-A10A-D1A7FD386D50}" type="sibTrans" cxnId="{A0A2FD18-AF46-46A6-A1F8-9BB115F12CA6}">
      <dgm:prSet/>
      <dgm:spPr/>
      <dgm:t>
        <a:bodyPr/>
        <a:lstStyle/>
        <a:p>
          <a:endParaRPr lang="ru-RU"/>
        </a:p>
      </dgm:t>
    </dgm:pt>
    <dgm:pt modelId="{C100007C-9075-4D58-99BF-C9F2393D11E3}" type="pres">
      <dgm:prSet presAssocID="{D63023B5-4CE4-4895-BACC-BFA6986C051C}" presName="Name0" presStyleCnt="0">
        <dgm:presLayoutVars>
          <dgm:chMax val="7"/>
          <dgm:resizeHandles val="exact"/>
        </dgm:presLayoutVars>
      </dgm:prSet>
      <dgm:spPr/>
    </dgm:pt>
    <dgm:pt modelId="{5ED0B432-7737-4DD4-9C08-040D72C06696}" type="pres">
      <dgm:prSet presAssocID="{D63023B5-4CE4-4895-BACC-BFA6986C051C}" presName="comp1" presStyleCnt="0"/>
      <dgm:spPr/>
    </dgm:pt>
    <dgm:pt modelId="{C9FD1AFE-E98B-432B-AB47-1DD28D9E2348}" type="pres">
      <dgm:prSet presAssocID="{D63023B5-4CE4-4895-BACC-BFA6986C051C}" presName="circle1" presStyleLbl="node1" presStyleIdx="0" presStyleCnt="5"/>
      <dgm:spPr/>
    </dgm:pt>
    <dgm:pt modelId="{E1692925-FD9D-45E3-8E23-EE28567266C6}" type="pres">
      <dgm:prSet presAssocID="{D63023B5-4CE4-4895-BACC-BFA6986C051C}" presName="c1text" presStyleLbl="node1" presStyleIdx="0" presStyleCnt="5">
        <dgm:presLayoutVars>
          <dgm:bulletEnabled val="1"/>
        </dgm:presLayoutVars>
      </dgm:prSet>
      <dgm:spPr/>
    </dgm:pt>
    <dgm:pt modelId="{B5EDE8B2-EA16-49DB-8BFF-4E893B0B7F16}" type="pres">
      <dgm:prSet presAssocID="{D63023B5-4CE4-4895-BACC-BFA6986C051C}" presName="comp2" presStyleCnt="0"/>
      <dgm:spPr/>
    </dgm:pt>
    <dgm:pt modelId="{E1837792-CD94-42F1-8FD8-50D454562E1B}" type="pres">
      <dgm:prSet presAssocID="{D63023B5-4CE4-4895-BACC-BFA6986C051C}" presName="circle2" presStyleLbl="node1" presStyleIdx="1" presStyleCnt="5"/>
      <dgm:spPr/>
    </dgm:pt>
    <dgm:pt modelId="{2AF46DC3-8AB8-4619-9B00-B9D467AFCFA9}" type="pres">
      <dgm:prSet presAssocID="{D63023B5-4CE4-4895-BACC-BFA6986C051C}" presName="c2text" presStyleLbl="node1" presStyleIdx="1" presStyleCnt="5">
        <dgm:presLayoutVars>
          <dgm:bulletEnabled val="1"/>
        </dgm:presLayoutVars>
      </dgm:prSet>
      <dgm:spPr/>
    </dgm:pt>
    <dgm:pt modelId="{E661F0FA-394A-4D6F-880D-2175D8879761}" type="pres">
      <dgm:prSet presAssocID="{D63023B5-4CE4-4895-BACC-BFA6986C051C}" presName="comp3" presStyleCnt="0"/>
      <dgm:spPr/>
    </dgm:pt>
    <dgm:pt modelId="{83D11599-BEF5-4973-84D5-BFD1B0C2BCFA}" type="pres">
      <dgm:prSet presAssocID="{D63023B5-4CE4-4895-BACC-BFA6986C051C}" presName="circle3" presStyleLbl="node1" presStyleIdx="2" presStyleCnt="5"/>
      <dgm:spPr/>
    </dgm:pt>
    <dgm:pt modelId="{A8C05B79-C7BE-4A67-9558-64365E8F9093}" type="pres">
      <dgm:prSet presAssocID="{D63023B5-4CE4-4895-BACC-BFA6986C051C}" presName="c3text" presStyleLbl="node1" presStyleIdx="2" presStyleCnt="5">
        <dgm:presLayoutVars>
          <dgm:bulletEnabled val="1"/>
        </dgm:presLayoutVars>
      </dgm:prSet>
      <dgm:spPr/>
    </dgm:pt>
    <dgm:pt modelId="{FE6DD727-0B81-4849-8FB8-9924C3509517}" type="pres">
      <dgm:prSet presAssocID="{D63023B5-4CE4-4895-BACC-BFA6986C051C}" presName="comp4" presStyleCnt="0"/>
      <dgm:spPr/>
    </dgm:pt>
    <dgm:pt modelId="{9907CF0B-8EBD-4258-8C23-85F9D775E428}" type="pres">
      <dgm:prSet presAssocID="{D63023B5-4CE4-4895-BACC-BFA6986C051C}" presName="circle4" presStyleLbl="node1" presStyleIdx="3" presStyleCnt="5"/>
      <dgm:spPr/>
    </dgm:pt>
    <dgm:pt modelId="{53108F9C-6292-43D8-949F-778B5F8E8F4F}" type="pres">
      <dgm:prSet presAssocID="{D63023B5-4CE4-4895-BACC-BFA6986C051C}" presName="c4text" presStyleLbl="node1" presStyleIdx="3" presStyleCnt="5">
        <dgm:presLayoutVars>
          <dgm:bulletEnabled val="1"/>
        </dgm:presLayoutVars>
      </dgm:prSet>
      <dgm:spPr/>
    </dgm:pt>
    <dgm:pt modelId="{DB753249-074A-4448-9E97-A2D27554DE34}" type="pres">
      <dgm:prSet presAssocID="{D63023B5-4CE4-4895-BACC-BFA6986C051C}" presName="comp5" presStyleCnt="0"/>
      <dgm:spPr/>
    </dgm:pt>
    <dgm:pt modelId="{911075A7-F52D-4144-B5D6-0E8AE29453D4}" type="pres">
      <dgm:prSet presAssocID="{D63023B5-4CE4-4895-BACC-BFA6986C051C}" presName="circle5" presStyleLbl="node1" presStyleIdx="4" presStyleCnt="5"/>
      <dgm:spPr/>
    </dgm:pt>
    <dgm:pt modelId="{2201AC55-6E23-4737-BB25-453019B77E30}" type="pres">
      <dgm:prSet presAssocID="{D63023B5-4CE4-4895-BACC-BFA6986C051C}" presName="c5text" presStyleLbl="node1" presStyleIdx="4" presStyleCnt="5">
        <dgm:presLayoutVars>
          <dgm:bulletEnabled val="1"/>
        </dgm:presLayoutVars>
      </dgm:prSet>
      <dgm:spPr/>
    </dgm:pt>
  </dgm:ptLst>
  <dgm:cxnLst>
    <dgm:cxn modelId="{A0A2FD18-AF46-46A6-A1F8-9BB115F12CA6}" srcId="{D63023B5-4CE4-4895-BACC-BFA6986C051C}" destId="{4C1F52C9-2F5F-475A-B088-1642BB557F3A}" srcOrd="4" destOrd="0" parTransId="{FAA9DDFE-C222-4DA4-9986-032792436F52}" sibTransId="{3B93D954-F132-40F9-A10A-D1A7FD386D50}"/>
    <dgm:cxn modelId="{EADF022A-EAFB-4E93-A1F1-465F4BB9746B}" srcId="{D63023B5-4CE4-4895-BACC-BFA6986C051C}" destId="{9AEA8F40-6DCB-466B-9FD5-E3610D98EBDE}" srcOrd="2" destOrd="0" parTransId="{E11DD12D-DCCD-4F79-93A8-9D720CD31B7F}" sibTransId="{D2F4D487-599E-4B52-8859-B2E429950D7B}"/>
    <dgm:cxn modelId="{93664B2F-B6CD-4523-ABBA-692E25E14E5B}" type="presOf" srcId="{9AEA8F40-6DCB-466B-9FD5-E3610D98EBDE}" destId="{A8C05B79-C7BE-4A67-9558-64365E8F9093}" srcOrd="1" destOrd="0" presId="urn:microsoft.com/office/officeart/2005/8/layout/venn2"/>
    <dgm:cxn modelId="{9887A02F-846A-47D3-8380-A9E67FD6DA6C}" type="presOf" srcId="{D26D8FD6-EF07-4C76-8944-129D942232B7}" destId="{53108F9C-6292-43D8-949F-778B5F8E8F4F}" srcOrd="1" destOrd="0" presId="urn:microsoft.com/office/officeart/2005/8/layout/venn2"/>
    <dgm:cxn modelId="{97C26C39-AB84-4399-80ED-DA2D2C7D2EAF}" type="presOf" srcId="{EF6D5093-CD94-491B-B580-D9191D6693D7}" destId="{E1692925-FD9D-45E3-8E23-EE28567266C6}" srcOrd="1" destOrd="0" presId="urn:microsoft.com/office/officeart/2005/8/layout/venn2"/>
    <dgm:cxn modelId="{64C40343-0B8A-4736-9847-7C7D157B4D91}" type="presOf" srcId="{D26D8FD6-EF07-4C76-8944-129D942232B7}" destId="{9907CF0B-8EBD-4258-8C23-85F9D775E428}" srcOrd="0" destOrd="0" presId="urn:microsoft.com/office/officeart/2005/8/layout/venn2"/>
    <dgm:cxn modelId="{EB52F878-206D-48D5-85CA-902A9974D680}" type="presOf" srcId="{74C47EA6-D688-4C91-835A-05D53F1A3732}" destId="{E1837792-CD94-42F1-8FD8-50D454562E1B}" srcOrd="0" destOrd="0" presId="urn:microsoft.com/office/officeart/2005/8/layout/venn2"/>
    <dgm:cxn modelId="{0873808C-F98E-4965-BB94-C2398E8536CD}" type="presOf" srcId="{4C1F52C9-2F5F-475A-B088-1642BB557F3A}" destId="{911075A7-F52D-4144-B5D6-0E8AE29453D4}" srcOrd="0" destOrd="0" presId="urn:microsoft.com/office/officeart/2005/8/layout/venn2"/>
    <dgm:cxn modelId="{BCE0668E-0EEB-4BEE-A746-7AEA09F71CB8}" type="presOf" srcId="{D63023B5-4CE4-4895-BACC-BFA6986C051C}" destId="{C100007C-9075-4D58-99BF-C9F2393D11E3}" srcOrd="0" destOrd="0" presId="urn:microsoft.com/office/officeart/2005/8/layout/venn2"/>
    <dgm:cxn modelId="{3EE57CAE-BB5C-4757-AF07-12BCA8723C8B}" type="presOf" srcId="{74C47EA6-D688-4C91-835A-05D53F1A3732}" destId="{2AF46DC3-8AB8-4619-9B00-B9D467AFCFA9}" srcOrd="1" destOrd="0" presId="urn:microsoft.com/office/officeart/2005/8/layout/venn2"/>
    <dgm:cxn modelId="{6C28A8AF-A830-4171-B9A0-18C799D41119}" type="presOf" srcId="{4C1F52C9-2F5F-475A-B088-1642BB557F3A}" destId="{2201AC55-6E23-4737-BB25-453019B77E30}" srcOrd="1" destOrd="0" presId="urn:microsoft.com/office/officeart/2005/8/layout/venn2"/>
    <dgm:cxn modelId="{5FA608D1-BAAB-4ED9-A21A-C2D0B9A70C5C}" srcId="{D63023B5-4CE4-4895-BACC-BFA6986C051C}" destId="{EF6D5093-CD94-491B-B580-D9191D6693D7}" srcOrd="0" destOrd="0" parTransId="{48F55884-841D-427F-8D85-8C429B4F2915}" sibTransId="{BC16CB29-BFE9-404F-8CB4-7EA2A089F09A}"/>
    <dgm:cxn modelId="{EDCD18D4-9468-40DE-AB14-A929835C168F}" type="presOf" srcId="{EF6D5093-CD94-491B-B580-D9191D6693D7}" destId="{C9FD1AFE-E98B-432B-AB47-1DD28D9E2348}" srcOrd="0" destOrd="0" presId="urn:microsoft.com/office/officeart/2005/8/layout/venn2"/>
    <dgm:cxn modelId="{950DCCD5-68A7-4F85-A0F3-8469CCA30ABC}" srcId="{D63023B5-4CE4-4895-BACC-BFA6986C051C}" destId="{74C47EA6-D688-4C91-835A-05D53F1A3732}" srcOrd="1" destOrd="0" parTransId="{857AFF33-DBBB-4DB1-8F9A-B5D44FE80963}" sibTransId="{75CAB320-70A1-4313-9FE7-EFC12D36B8D6}"/>
    <dgm:cxn modelId="{9A41BCE6-A567-4A42-8FB7-6447ABE83A5F}" srcId="{D63023B5-4CE4-4895-BACC-BFA6986C051C}" destId="{D26D8FD6-EF07-4C76-8944-129D942232B7}" srcOrd="3" destOrd="0" parTransId="{2499E44C-B95C-4435-8E3F-94D3DE19BBD9}" sibTransId="{C128AB76-43DE-4002-8891-7A77F450A88C}"/>
    <dgm:cxn modelId="{C0643DE8-6197-47BA-95F5-78C1D193AFEE}" type="presOf" srcId="{9AEA8F40-6DCB-466B-9FD5-E3610D98EBDE}" destId="{83D11599-BEF5-4973-84D5-BFD1B0C2BCFA}" srcOrd="0" destOrd="0" presId="urn:microsoft.com/office/officeart/2005/8/layout/venn2"/>
    <dgm:cxn modelId="{49C2675D-AAC4-481D-8EF0-0A6BD4014CA0}" type="presParOf" srcId="{C100007C-9075-4D58-99BF-C9F2393D11E3}" destId="{5ED0B432-7737-4DD4-9C08-040D72C06696}" srcOrd="0" destOrd="0" presId="urn:microsoft.com/office/officeart/2005/8/layout/venn2"/>
    <dgm:cxn modelId="{3567913D-E0B9-4056-9507-B7BA432E0739}" type="presParOf" srcId="{5ED0B432-7737-4DD4-9C08-040D72C06696}" destId="{C9FD1AFE-E98B-432B-AB47-1DD28D9E2348}" srcOrd="0" destOrd="0" presId="urn:microsoft.com/office/officeart/2005/8/layout/venn2"/>
    <dgm:cxn modelId="{9ABE056A-7E5D-4F09-AE72-27C9E0F04AF3}" type="presParOf" srcId="{5ED0B432-7737-4DD4-9C08-040D72C06696}" destId="{E1692925-FD9D-45E3-8E23-EE28567266C6}" srcOrd="1" destOrd="0" presId="urn:microsoft.com/office/officeart/2005/8/layout/venn2"/>
    <dgm:cxn modelId="{FABCBCE7-788C-4802-9579-88E2105956A4}" type="presParOf" srcId="{C100007C-9075-4D58-99BF-C9F2393D11E3}" destId="{B5EDE8B2-EA16-49DB-8BFF-4E893B0B7F16}" srcOrd="1" destOrd="0" presId="urn:microsoft.com/office/officeart/2005/8/layout/venn2"/>
    <dgm:cxn modelId="{9EA04F9D-75D2-409F-AD45-F885E6227CAF}" type="presParOf" srcId="{B5EDE8B2-EA16-49DB-8BFF-4E893B0B7F16}" destId="{E1837792-CD94-42F1-8FD8-50D454562E1B}" srcOrd="0" destOrd="0" presId="urn:microsoft.com/office/officeart/2005/8/layout/venn2"/>
    <dgm:cxn modelId="{7BF501F2-D5C2-4531-ADFB-177C796EB574}" type="presParOf" srcId="{B5EDE8B2-EA16-49DB-8BFF-4E893B0B7F16}" destId="{2AF46DC3-8AB8-4619-9B00-B9D467AFCFA9}" srcOrd="1" destOrd="0" presId="urn:microsoft.com/office/officeart/2005/8/layout/venn2"/>
    <dgm:cxn modelId="{E769623A-317E-4162-9BF2-2BA4D54C6FCF}" type="presParOf" srcId="{C100007C-9075-4D58-99BF-C9F2393D11E3}" destId="{E661F0FA-394A-4D6F-880D-2175D8879761}" srcOrd="2" destOrd="0" presId="urn:microsoft.com/office/officeart/2005/8/layout/venn2"/>
    <dgm:cxn modelId="{E9B5E4EC-A2CA-4D2B-AD78-4F1FED020446}" type="presParOf" srcId="{E661F0FA-394A-4D6F-880D-2175D8879761}" destId="{83D11599-BEF5-4973-84D5-BFD1B0C2BCFA}" srcOrd="0" destOrd="0" presId="urn:microsoft.com/office/officeart/2005/8/layout/venn2"/>
    <dgm:cxn modelId="{BE11E81F-BBC7-430A-BCA0-556C9861701B}" type="presParOf" srcId="{E661F0FA-394A-4D6F-880D-2175D8879761}" destId="{A8C05B79-C7BE-4A67-9558-64365E8F9093}" srcOrd="1" destOrd="0" presId="urn:microsoft.com/office/officeart/2005/8/layout/venn2"/>
    <dgm:cxn modelId="{4BD61937-13AB-4931-9D9F-CB4501570DC8}" type="presParOf" srcId="{C100007C-9075-4D58-99BF-C9F2393D11E3}" destId="{FE6DD727-0B81-4849-8FB8-9924C3509517}" srcOrd="3" destOrd="0" presId="urn:microsoft.com/office/officeart/2005/8/layout/venn2"/>
    <dgm:cxn modelId="{382E851C-BF47-449B-B751-878322EBE3AF}" type="presParOf" srcId="{FE6DD727-0B81-4849-8FB8-9924C3509517}" destId="{9907CF0B-8EBD-4258-8C23-85F9D775E428}" srcOrd="0" destOrd="0" presId="urn:microsoft.com/office/officeart/2005/8/layout/venn2"/>
    <dgm:cxn modelId="{4511848F-5D9B-4118-BC2A-E244B5FC65B3}" type="presParOf" srcId="{FE6DD727-0B81-4849-8FB8-9924C3509517}" destId="{53108F9C-6292-43D8-949F-778B5F8E8F4F}" srcOrd="1" destOrd="0" presId="urn:microsoft.com/office/officeart/2005/8/layout/venn2"/>
    <dgm:cxn modelId="{8B94FAC7-09FA-4C92-808D-6577BE6E441B}" type="presParOf" srcId="{C100007C-9075-4D58-99BF-C9F2393D11E3}" destId="{DB753249-074A-4448-9E97-A2D27554DE34}" srcOrd="4" destOrd="0" presId="urn:microsoft.com/office/officeart/2005/8/layout/venn2"/>
    <dgm:cxn modelId="{30474137-8610-41BA-821B-32DF86A186E5}" type="presParOf" srcId="{DB753249-074A-4448-9E97-A2D27554DE34}" destId="{911075A7-F52D-4144-B5D6-0E8AE29453D4}" srcOrd="0" destOrd="0" presId="urn:microsoft.com/office/officeart/2005/8/layout/venn2"/>
    <dgm:cxn modelId="{7178D9FE-779F-46AA-B18C-8088F6593715}" type="presParOf" srcId="{DB753249-074A-4448-9E97-A2D27554DE34}" destId="{2201AC55-6E23-4737-BB25-453019B77E30}" srcOrd="1" destOrd="0" presId="urn:microsoft.com/office/officeart/2005/8/layout/venn2"/>
  </dgm:cxnLst>
  <dgm:bg/>
  <dgm:whole/>
  <dgm:extLst>
    <a:ext uri="http://schemas.microsoft.com/office/drawing/2008/diagram">
      <dsp:dataModelExt xmlns:dsp="http://schemas.microsoft.com/office/drawing/2008/diagram" relId="rId225" minVer="http://schemas.openxmlformats.org/drawingml/2006/diagram"/>
    </a:ext>
  </dgm:extLst>
</dgm:dataModel>
</file>

<file path=word/diagrams/data44.xml><?xml version="1.0" encoding="utf-8"?>
<dgm:dataModel xmlns:dgm="http://schemas.openxmlformats.org/drawingml/2006/diagram" xmlns:a="http://schemas.openxmlformats.org/drawingml/2006/main">
  <dgm:ptLst>
    <dgm:pt modelId="{455E89DF-6143-4F1F-BE82-ADEEAF1B3EA7}" type="doc">
      <dgm:prSet loTypeId="urn:microsoft.com/office/officeart/2005/8/layout/arrow3" loCatId="relationship" qsTypeId="urn:microsoft.com/office/officeart/2005/8/quickstyle/simple1" qsCatId="simple" csTypeId="urn:microsoft.com/office/officeart/2005/8/colors/accent1_2" csCatId="accent1" phldr="1"/>
      <dgm:spPr/>
      <dgm:t>
        <a:bodyPr/>
        <a:lstStyle/>
        <a:p>
          <a:endParaRPr lang="ru-RU"/>
        </a:p>
      </dgm:t>
    </dgm:pt>
    <dgm:pt modelId="{3A68AD9C-86E6-4D13-8192-656E7247706E}">
      <dgm:prSet phldrT="[Текст]"/>
      <dgm:spPr/>
      <dgm:t>
        <a:bodyPr/>
        <a:lstStyle/>
        <a:p>
          <a:r>
            <a:rPr lang="ru-RU">
              <a:solidFill>
                <a:sysClr val="windowText" lastClr="000000"/>
              </a:solidFill>
              <a:latin typeface="Times New Roman" panose="02020603050405020304" pitchFamily="18" charset="0"/>
              <a:cs typeface="Times New Roman" panose="02020603050405020304" pitchFamily="18" charset="0"/>
            </a:rPr>
            <a:t>співпраця, співтворчість, виховний вплив педагога</a:t>
          </a:r>
        </a:p>
      </dgm:t>
    </dgm:pt>
    <dgm:pt modelId="{CC217D93-4774-40F8-9B4A-8ABAE9494AD3}" type="parTrans" cxnId="{53D6871F-BB6B-4393-8D6D-309C6B63FEBB}">
      <dgm:prSet/>
      <dgm:spPr/>
      <dgm:t>
        <a:bodyPr/>
        <a:lstStyle/>
        <a:p>
          <a:endParaRPr lang="ru-RU"/>
        </a:p>
      </dgm:t>
    </dgm:pt>
    <dgm:pt modelId="{87066B3A-C6CD-4630-AFF2-F361B65E7034}" type="sibTrans" cxnId="{53D6871F-BB6B-4393-8D6D-309C6B63FEBB}">
      <dgm:prSet/>
      <dgm:spPr/>
      <dgm:t>
        <a:bodyPr/>
        <a:lstStyle/>
        <a:p>
          <a:endParaRPr lang="ru-RU"/>
        </a:p>
      </dgm:t>
    </dgm:pt>
    <dgm:pt modelId="{B996A0E3-501B-4D18-8DB1-8F9E1BA33369}">
      <dgm:prSet phldrT="[Текст]"/>
      <dgm:spPr/>
      <dgm:t>
        <a:bodyPr/>
        <a:lstStyle/>
        <a:p>
          <a:r>
            <a:rPr lang="uk-UA">
              <a:solidFill>
                <a:sysClr val="windowText" lastClr="000000"/>
              </a:solidFill>
              <a:latin typeface="Times New Roman" panose="02020603050405020304" pitchFamily="18" charset="0"/>
              <a:cs typeface="Times New Roman" panose="02020603050405020304" pitchFamily="18" charset="0"/>
            </a:rPr>
            <a:t>співтворчість, виконання доручень учня</a:t>
          </a:r>
          <a:endParaRPr lang="ru-RU">
            <a:solidFill>
              <a:sysClr val="windowText" lastClr="000000"/>
            </a:solidFill>
            <a:latin typeface="Times New Roman" panose="02020603050405020304" pitchFamily="18" charset="0"/>
            <a:cs typeface="Times New Roman" panose="02020603050405020304" pitchFamily="18" charset="0"/>
          </a:endParaRPr>
        </a:p>
      </dgm:t>
    </dgm:pt>
    <dgm:pt modelId="{173B451C-5F1D-462F-8A61-5841210C0567}" type="parTrans" cxnId="{D65E40FD-0C53-4985-9E24-828BFA79EA4E}">
      <dgm:prSet/>
      <dgm:spPr/>
      <dgm:t>
        <a:bodyPr/>
        <a:lstStyle/>
        <a:p>
          <a:endParaRPr lang="ru-RU"/>
        </a:p>
      </dgm:t>
    </dgm:pt>
    <dgm:pt modelId="{8DF9AE34-326A-49BD-86A8-1DCF725CD841}" type="sibTrans" cxnId="{D65E40FD-0C53-4985-9E24-828BFA79EA4E}">
      <dgm:prSet/>
      <dgm:spPr/>
      <dgm:t>
        <a:bodyPr/>
        <a:lstStyle/>
        <a:p>
          <a:endParaRPr lang="ru-RU"/>
        </a:p>
      </dgm:t>
    </dgm:pt>
    <dgm:pt modelId="{CFA3C896-F0DA-4384-BE72-EDE5F5DBE2D8}" type="pres">
      <dgm:prSet presAssocID="{455E89DF-6143-4F1F-BE82-ADEEAF1B3EA7}" presName="compositeShape" presStyleCnt="0">
        <dgm:presLayoutVars>
          <dgm:chMax val="2"/>
          <dgm:dir/>
          <dgm:resizeHandles val="exact"/>
        </dgm:presLayoutVars>
      </dgm:prSet>
      <dgm:spPr/>
    </dgm:pt>
    <dgm:pt modelId="{E2772B66-4549-458B-83F9-94127FAED3E8}" type="pres">
      <dgm:prSet presAssocID="{455E89DF-6143-4F1F-BE82-ADEEAF1B3EA7}" presName="divider" presStyleLbl="fgShp" presStyleIdx="0" presStyleCnt="1"/>
      <dgm:spPr/>
    </dgm:pt>
    <dgm:pt modelId="{943E4D71-D58A-4A9F-A80C-2A9C7AFC777F}" type="pres">
      <dgm:prSet presAssocID="{3A68AD9C-86E6-4D13-8192-656E7247706E}" presName="downArrow" presStyleLbl="node1" presStyleIdx="0" presStyleCnt="2"/>
      <dgm:spPr/>
    </dgm:pt>
    <dgm:pt modelId="{A3095694-8130-42B9-94DC-0FBD4293770F}" type="pres">
      <dgm:prSet presAssocID="{3A68AD9C-86E6-4D13-8192-656E7247706E}" presName="downArrowText" presStyleLbl="revTx" presStyleIdx="0" presStyleCnt="2">
        <dgm:presLayoutVars>
          <dgm:bulletEnabled val="1"/>
        </dgm:presLayoutVars>
      </dgm:prSet>
      <dgm:spPr/>
    </dgm:pt>
    <dgm:pt modelId="{699F8C92-FAD1-4726-9C3B-9B06539258E9}" type="pres">
      <dgm:prSet presAssocID="{B996A0E3-501B-4D18-8DB1-8F9E1BA33369}" presName="upArrow" presStyleLbl="node1" presStyleIdx="1" presStyleCnt="2"/>
      <dgm:spPr/>
    </dgm:pt>
    <dgm:pt modelId="{F00F3646-AA27-4DA0-BF81-9F046D44FAF7}" type="pres">
      <dgm:prSet presAssocID="{B996A0E3-501B-4D18-8DB1-8F9E1BA33369}" presName="upArrowText" presStyleLbl="revTx" presStyleIdx="1" presStyleCnt="2">
        <dgm:presLayoutVars>
          <dgm:bulletEnabled val="1"/>
        </dgm:presLayoutVars>
      </dgm:prSet>
      <dgm:spPr/>
    </dgm:pt>
  </dgm:ptLst>
  <dgm:cxnLst>
    <dgm:cxn modelId="{407C5A1F-A940-43E9-8CC4-138F4676422B}" type="presOf" srcId="{3A68AD9C-86E6-4D13-8192-656E7247706E}" destId="{A3095694-8130-42B9-94DC-0FBD4293770F}" srcOrd="0" destOrd="0" presId="urn:microsoft.com/office/officeart/2005/8/layout/arrow3"/>
    <dgm:cxn modelId="{53D6871F-BB6B-4393-8D6D-309C6B63FEBB}" srcId="{455E89DF-6143-4F1F-BE82-ADEEAF1B3EA7}" destId="{3A68AD9C-86E6-4D13-8192-656E7247706E}" srcOrd="0" destOrd="0" parTransId="{CC217D93-4774-40F8-9B4A-8ABAE9494AD3}" sibTransId="{87066B3A-C6CD-4630-AFF2-F361B65E7034}"/>
    <dgm:cxn modelId="{FB961A35-E48C-4189-B8E4-2F23904AF8A1}" type="presOf" srcId="{455E89DF-6143-4F1F-BE82-ADEEAF1B3EA7}" destId="{CFA3C896-F0DA-4384-BE72-EDE5F5DBE2D8}" srcOrd="0" destOrd="0" presId="urn:microsoft.com/office/officeart/2005/8/layout/arrow3"/>
    <dgm:cxn modelId="{43DC09F5-F723-44D7-AC86-615424C7A226}" type="presOf" srcId="{B996A0E3-501B-4D18-8DB1-8F9E1BA33369}" destId="{F00F3646-AA27-4DA0-BF81-9F046D44FAF7}" srcOrd="0" destOrd="0" presId="urn:microsoft.com/office/officeart/2005/8/layout/arrow3"/>
    <dgm:cxn modelId="{D65E40FD-0C53-4985-9E24-828BFA79EA4E}" srcId="{455E89DF-6143-4F1F-BE82-ADEEAF1B3EA7}" destId="{B996A0E3-501B-4D18-8DB1-8F9E1BA33369}" srcOrd="1" destOrd="0" parTransId="{173B451C-5F1D-462F-8A61-5841210C0567}" sibTransId="{8DF9AE34-326A-49BD-86A8-1DCF725CD841}"/>
    <dgm:cxn modelId="{0AD71189-5EAC-4E52-A957-F1BCE5EFD750}" type="presParOf" srcId="{CFA3C896-F0DA-4384-BE72-EDE5F5DBE2D8}" destId="{E2772B66-4549-458B-83F9-94127FAED3E8}" srcOrd="0" destOrd="0" presId="urn:microsoft.com/office/officeart/2005/8/layout/arrow3"/>
    <dgm:cxn modelId="{8B4BDBA4-675C-4F1A-ABD9-E38A1150347F}" type="presParOf" srcId="{CFA3C896-F0DA-4384-BE72-EDE5F5DBE2D8}" destId="{943E4D71-D58A-4A9F-A80C-2A9C7AFC777F}" srcOrd="1" destOrd="0" presId="urn:microsoft.com/office/officeart/2005/8/layout/arrow3"/>
    <dgm:cxn modelId="{74B2526C-0F92-424B-B3E6-7299138DF57B}" type="presParOf" srcId="{CFA3C896-F0DA-4384-BE72-EDE5F5DBE2D8}" destId="{A3095694-8130-42B9-94DC-0FBD4293770F}" srcOrd="2" destOrd="0" presId="urn:microsoft.com/office/officeart/2005/8/layout/arrow3"/>
    <dgm:cxn modelId="{8E388A9A-5BEB-46A1-A1D2-4A252AAEF46E}" type="presParOf" srcId="{CFA3C896-F0DA-4384-BE72-EDE5F5DBE2D8}" destId="{699F8C92-FAD1-4726-9C3B-9B06539258E9}" srcOrd="3" destOrd="0" presId="urn:microsoft.com/office/officeart/2005/8/layout/arrow3"/>
    <dgm:cxn modelId="{7169BC5B-0DC4-4901-A780-275CC615595F}" type="presParOf" srcId="{CFA3C896-F0DA-4384-BE72-EDE5F5DBE2D8}" destId="{F00F3646-AA27-4DA0-BF81-9F046D44FAF7}" srcOrd="4" destOrd="0" presId="urn:microsoft.com/office/officeart/2005/8/layout/arrow3"/>
  </dgm:cxnLst>
  <dgm:bg/>
  <dgm:whole/>
  <dgm:extLst>
    <a:ext uri="http://schemas.microsoft.com/office/drawing/2008/diagram">
      <dsp:dataModelExt xmlns:dsp="http://schemas.microsoft.com/office/drawing/2008/diagram" relId="rId230" minVer="http://schemas.openxmlformats.org/drawingml/2006/diagram"/>
    </a:ext>
  </dgm:extLst>
</dgm:dataModel>
</file>

<file path=word/diagrams/data45.xml><?xml version="1.0" encoding="utf-8"?>
<dgm:dataModel xmlns:dgm="http://schemas.openxmlformats.org/drawingml/2006/diagram" xmlns:a="http://schemas.openxmlformats.org/drawingml/2006/main">
  <dgm:ptLst>
    <dgm:pt modelId="{1E856188-3654-4BD1-87A6-7CEC13CEF259}"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ru-RU"/>
        </a:p>
      </dgm:t>
    </dgm:pt>
    <dgm:pt modelId="{96828138-87FF-4EDF-9AE3-8BF49A2572E3}">
      <dgm:prSet phldrT="[Текст]"/>
      <dgm:spPr/>
      <dgm:t>
        <a:bodyPr/>
        <a:lstStyle/>
        <a:p>
          <a:r>
            <a:rPr lang="uk-UA">
              <a:solidFill>
                <a:sysClr val="windowText" lastClr="000000"/>
              </a:solidFill>
              <a:latin typeface="Times New Roman" panose="02020603050405020304" pitchFamily="18" charset="0"/>
              <a:cs typeface="Times New Roman" panose="02020603050405020304" pitchFamily="18" charset="0"/>
            </a:rPr>
            <a:t>задатки особистості</a:t>
          </a:r>
          <a:endParaRPr lang="ru-RU">
            <a:solidFill>
              <a:sysClr val="windowText" lastClr="000000"/>
            </a:solidFill>
            <a:latin typeface="Times New Roman" panose="02020603050405020304" pitchFamily="18" charset="0"/>
            <a:cs typeface="Times New Roman" panose="02020603050405020304" pitchFamily="18" charset="0"/>
          </a:endParaRPr>
        </a:p>
      </dgm:t>
    </dgm:pt>
    <dgm:pt modelId="{9C94D379-550B-48F2-9693-14B1FB38E89D}" type="parTrans" cxnId="{C61A2F20-1155-4626-87AF-2705202FBCEB}">
      <dgm:prSet/>
      <dgm:spPr/>
      <dgm:t>
        <a:bodyPr/>
        <a:lstStyle/>
        <a:p>
          <a:endParaRPr lang="ru-RU"/>
        </a:p>
      </dgm:t>
    </dgm:pt>
    <dgm:pt modelId="{EE7AF356-D586-4EBB-A25F-743FE2E2E5A9}" type="sibTrans" cxnId="{C61A2F20-1155-4626-87AF-2705202FBCEB}">
      <dgm:prSet/>
      <dgm:spPr/>
      <dgm:t>
        <a:bodyPr/>
        <a:lstStyle/>
        <a:p>
          <a:endParaRPr lang="ru-RU"/>
        </a:p>
      </dgm:t>
    </dgm:pt>
    <dgm:pt modelId="{5DE28FF0-3745-4E24-9518-AFD0A92103E0}">
      <dgm:prSet phldrT="[Текст]"/>
      <dgm:spPr/>
      <dgm:t>
        <a:bodyPr/>
        <a:lstStyle/>
        <a:p>
          <a:r>
            <a:rPr lang="uk-UA">
              <a:solidFill>
                <a:sysClr val="windowText" lastClr="000000"/>
              </a:solidFill>
              <a:latin typeface="Times New Roman" panose="02020603050405020304" pitchFamily="18" charset="0"/>
              <a:cs typeface="Times New Roman" panose="02020603050405020304" pitchFamily="18" charset="0"/>
            </a:rPr>
            <a:t>індивідуальні особливості</a:t>
          </a:r>
          <a:endParaRPr lang="ru-RU">
            <a:solidFill>
              <a:sysClr val="windowText" lastClr="000000"/>
            </a:solidFill>
            <a:latin typeface="Times New Roman" panose="02020603050405020304" pitchFamily="18" charset="0"/>
            <a:cs typeface="Times New Roman" panose="02020603050405020304" pitchFamily="18" charset="0"/>
          </a:endParaRPr>
        </a:p>
      </dgm:t>
    </dgm:pt>
    <dgm:pt modelId="{C295C32C-4E2B-4098-B242-82AFC46EE94E}" type="parTrans" cxnId="{A42288A4-21F9-4CD8-AF27-405658F07F3B}">
      <dgm:prSet/>
      <dgm:spPr/>
      <dgm:t>
        <a:bodyPr/>
        <a:lstStyle/>
        <a:p>
          <a:endParaRPr lang="ru-RU"/>
        </a:p>
      </dgm:t>
    </dgm:pt>
    <dgm:pt modelId="{C4D75A1B-070A-4055-846C-0295EEF2DC99}" type="sibTrans" cxnId="{A42288A4-21F9-4CD8-AF27-405658F07F3B}">
      <dgm:prSet/>
      <dgm:spPr/>
      <dgm:t>
        <a:bodyPr/>
        <a:lstStyle/>
        <a:p>
          <a:endParaRPr lang="ru-RU"/>
        </a:p>
      </dgm:t>
    </dgm:pt>
    <dgm:pt modelId="{871C8823-B429-4FB6-9163-403A2633A958}">
      <dgm:prSet phldrT="[Текст]"/>
      <dgm:spPr/>
      <dgm:t>
        <a:bodyPr/>
        <a:lstStyle/>
        <a:p>
          <a:r>
            <a:rPr lang="uk-UA">
              <a:solidFill>
                <a:sysClr val="windowText" lastClr="000000"/>
              </a:solidFill>
              <a:latin typeface="Times New Roman" panose="02020603050405020304" pitchFamily="18" charset="0"/>
              <a:cs typeface="Times New Roman" panose="02020603050405020304" pitchFamily="18" charset="0"/>
            </a:rPr>
            <a:t>особливості характеру</a:t>
          </a:r>
          <a:endParaRPr lang="ru-RU">
            <a:solidFill>
              <a:sysClr val="windowText" lastClr="000000"/>
            </a:solidFill>
            <a:latin typeface="Times New Roman" panose="02020603050405020304" pitchFamily="18" charset="0"/>
            <a:cs typeface="Times New Roman" panose="02020603050405020304" pitchFamily="18" charset="0"/>
          </a:endParaRPr>
        </a:p>
      </dgm:t>
    </dgm:pt>
    <dgm:pt modelId="{EAD01162-DB49-4B78-8F65-239763D8FBEE}" type="parTrans" cxnId="{C9CE6AD8-2B7F-44D8-A69F-E448123613B5}">
      <dgm:prSet/>
      <dgm:spPr/>
      <dgm:t>
        <a:bodyPr/>
        <a:lstStyle/>
        <a:p>
          <a:endParaRPr lang="ru-RU"/>
        </a:p>
      </dgm:t>
    </dgm:pt>
    <dgm:pt modelId="{D24360A9-A4BA-4D99-ADF1-7DEB0125EF37}" type="sibTrans" cxnId="{C9CE6AD8-2B7F-44D8-A69F-E448123613B5}">
      <dgm:prSet/>
      <dgm:spPr/>
      <dgm:t>
        <a:bodyPr/>
        <a:lstStyle/>
        <a:p>
          <a:endParaRPr lang="ru-RU"/>
        </a:p>
      </dgm:t>
    </dgm:pt>
    <dgm:pt modelId="{D146E846-CE25-45FF-AA18-A682CE90D680}">
      <dgm:prSet phldrT="[Текст]"/>
      <dgm:spPr/>
      <dgm:t>
        <a:bodyPr/>
        <a:lstStyle/>
        <a:p>
          <a:r>
            <a:rPr lang="uk-UA">
              <a:solidFill>
                <a:sysClr val="windowText" lastClr="000000"/>
              </a:solidFill>
              <a:latin typeface="Times New Roman" panose="02020603050405020304" pitchFamily="18" charset="0"/>
              <a:cs typeface="Times New Roman" panose="02020603050405020304" pitchFamily="18" charset="0"/>
            </a:rPr>
            <a:t>навички досвіду</a:t>
          </a:r>
          <a:endParaRPr lang="ru-RU">
            <a:solidFill>
              <a:sysClr val="windowText" lastClr="000000"/>
            </a:solidFill>
            <a:latin typeface="Times New Roman" panose="02020603050405020304" pitchFamily="18" charset="0"/>
            <a:cs typeface="Times New Roman" panose="02020603050405020304" pitchFamily="18" charset="0"/>
          </a:endParaRPr>
        </a:p>
      </dgm:t>
    </dgm:pt>
    <dgm:pt modelId="{49C0C70E-A8F3-4162-855B-972EEA8BCBE2}" type="parTrans" cxnId="{88ED44C4-7863-4FB0-8E5A-B83A023253C5}">
      <dgm:prSet/>
      <dgm:spPr/>
      <dgm:t>
        <a:bodyPr/>
        <a:lstStyle/>
        <a:p>
          <a:endParaRPr lang="ru-RU"/>
        </a:p>
      </dgm:t>
    </dgm:pt>
    <dgm:pt modelId="{D289B74A-A424-4EA6-BEBA-91E4BBCAC627}" type="sibTrans" cxnId="{88ED44C4-7863-4FB0-8E5A-B83A023253C5}">
      <dgm:prSet/>
      <dgm:spPr/>
      <dgm:t>
        <a:bodyPr/>
        <a:lstStyle/>
        <a:p>
          <a:endParaRPr lang="ru-RU"/>
        </a:p>
      </dgm:t>
    </dgm:pt>
    <dgm:pt modelId="{F9A05CCE-4998-4B6D-87DA-49934EF7C227}">
      <dgm:prSet phldrT="[Текст]"/>
      <dgm:spPr/>
      <dgm:t>
        <a:bodyPr/>
        <a:lstStyle/>
        <a:p>
          <a:r>
            <a:rPr lang="uk-UA">
              <a:solidFill>
                <a:sysClr val="windowText" lastClr="000000"/>
              </a:solidFill>
              <a:latin typeface="Times New Roman" panose="02020603050405020304" pitchFamily="18" charset="0"/>
              <a:cs typeface="Times New Roman" panose="02020603050405020304" pitchFamily="18" charset="0"/>
            </a:rPr>
            <a:t>спрямованість особистості на творчу діяльність</a:t>
          </a:r>
          <a:endParaRPr lang="ru-RU">
            <a:solidFill>
              <a:sysClr val="windowText" lastClr="000000"/>
            </a:solidFill>
            <a:latin typeface="Times New Roman" panose="02020603050405020304" pitchFamily="18" charset="0"/>
            <a:cs typeface="Times New Roman" panose="02020603050405020304" pitchFamily="18" charset="0"/>
          </a:endParaRPr>
        </a:p>
      </dgm:t>
    </dgm:pt>
    <dgm:pt modelId="{574EFD73-3B2A-4F6B-BB6B-535A011563F0}" type="parTrans" cxnId="{8BD0A3C4-B622-40F5-8B37-DD911FDC8879}">
      <dgm:prSet/>
      <dgm:spPr/>
      <dgm:t>
        <a:bodyPr/>
        <a:lstStyle/>
        <a:p>
          <a:endParaRPr lang="ru-RU"/>
        </a:p>
      </dgm:t>
    </dgm:pt>
    <dgm:pt modelId="{B1A669D7-10B7-4BD9-8BBD-CF49B3D0BD67}" type="sibTrans" cxnId="{8BD0A3C4-B622-40F5-8B37-DD911FDC8879}">
      <dgm:prSet/>
      <dgm:spPr/>
      <dgm:t>
        <a:bodyPr/>
        <a:lstStyle/>
        <a:p>
          <a:endParaRPr lang="ru-RU"/>
        </a:p>
      </dgm:t>
    </dgm:pt>
    <dgm:pt modelId="{C12FFE60-F200-4702-9F69-CA17B272FE00}">
      <dgm:prSet phldrT="[Текст]"/>
      <dgm:spPr/>
      <dgm:t>
        <a:bodyPr/>
        <a:lstStyle/>
        <a:p>
          <a:r>
            <a:rPr lang="uk-UA">
              <a:solidFill>
                <a:sysClr val="windowText" lastClr="000000"/>
              </a:solidFill>
              <a:latin typeface="Times New Roman" panose="02020603050405020304" pitchFamily="18" charset="0"/>
              <a:cs typeface="Times New Roman" panose="02020603050405020304" pitchFamily="18" charset="0"/>
            </a:rPr>
            <a:t>творчі уміння</a:t>
          </a:r>
          <a:endParaRPr lang="ru-RU">
            <a:solidFill>
              <a:sysClr val="windowText" lastClr="000000"/>
            </a:solidFill>
            <a:latin typeface="Times New Roman" panose="02020603050405020304" pitchFamily="18" charset="0"/>
            <a:cs typeface="Times New Roman" panose="02020603050405020304" pitchFamily="18" charset="0"/>
          </a:endParaRPr>
        </a:p>
      </dgm:t>
    </dgm:pt>
    <dgm:pt modelId="{3743DF61-5FDA-4F3D-9649-E2458FC3E8C9}" type="parTrans" cxnId="{93616297-1F23-4A86-8716-6C8B93EB40F4}">
      <dgm:prSet/>
      <dgm:spPr/>
      <dgm:t>
        <a:bodyPr/>
        <a:lstStyle/>
        <a:p>
          <a:endParaRPr lang="ru-RU"/>
        </a:p>
      </dgm:t>
    </dgm:pt>
    <dgm:pt modelId="{87C8A60C-C4A0-4DFF-B28A-105FA0C4D786}" type="sibTrans" cxnId="{93616297-1F23-4A86-8716-6C8B93EB40F4}">
      <dgm:prSet/>
      <dgm:spPr/>
      <dgm:t>
        <a:bodyPr/>
        <a:lstStyle/>
        <a:p>
          <a:endParaRPr lang="ru-RU"/>
        </a:p>
      </dgm:t>
    </dgm:pt>
    <dgm:pt modelId="{54BA1C0F-D6A1-4982-8AEA-4C1B52B57C1E}" type="pres">
      <dgm:prSet presAssocID="{1E856188-3654-4BD1-87A6-7CEC13CEF259}" presName="Name0" presStyleCnt="0">
        <dgm:presLayoutVars>
          <dgm:dir/>
          <dgm:resizeHandles val="exact"/>
        </dgm:presLayoutVars>
      </dgm:prSet>
      <dgm:spPr/>
    </dgm:pt>
    <dgm:pt modelId="{659C91AB-A5F9-44FB-83CD-D6EC7667297F}" type="pres">
      <dgm:prSet presAssocID="{1E856188-3654-4BD1-87A6-7CEC13CEF259}" presName="cycle" presStyleCnt="0"/>
      <dgm:spPr/>
    </dgm:pt>
    <dgm:pt modelId="{34B713B5-B48C-4EDD-8EEF-23DCF42F1220}" type="pres">
      <dgm:prSet presAssocID="{96828138-87FF-4EDF-9AE3-8BF49A2572E3}" presName="nodeFirstNode" presStyleLbl="node1" presStyleIdx="0" presStyleCnt="6">
        <dgm:presLayoutVars>
          <dgm:bulletEnabled val="1"/>
        </dgm:presLayoutVars>
      </dgm:prSet>
      <dgm:spPr/>
    </dgm:pt>
    <dgm:pt modelId="{5EAD3310-5749-4D9A-87C3-4CC45307B033}" type="pres">
      <dgm:prSet presAssocID="{EE7AF356-D586-4EBB-A25F-743FE2E2E5A9}" presName="sibTransFirstNode" presStyleLbl="bgShp" presStyleIdx="0" presStyleCnt="1"/>
      <dgm:spPr/>
    </dgm:pt>
    <dgm:pt modelId="{A145BA05-A68F-4241-8799-216AE914BD10}" type="pres">
      <dgm:prSet presAssocID="{5DE28FF0-3745-4E24-9518-AFD0A92103E0}" presName="nodeFollowingNodes" presStyleLbl="node1" presStyleIdx="1" presStyleCnt="6">
        <dgm:presLayoutVars>
          <dgm:bulletEnabled val="1"/>
        </dgm:presLayoutVars>
      </dgm:prSet>
      <dgm:spPr/>
    </dgm:pt>
    <dgm:pt modelId="{4317043A-FA8A-4542-A408-6B0AEDF61A23}" type="pres">
      <dgm:prSet presAssocID="{871C8823-B429-4FB6-9163-403A2633A958}" presName="nodeFollowingNodes" presStyleLbl="node1" presStyleIdx="2" presStyleCnt="6">
        <dgm:presLayoutVars>
          <dgm:bulletEnabled val="1"/>
        </dgm:presLayoutVars>
      </dgm:prSet>
      <dgm:spPr/>
    </dgm:pt>
    <dgm:pt modelId="{AA19BBF9-4E57-472C-9F2D-3035815A4A3E}" type="pres">
      <dgm:prSet presAssocID="{D146E846-CE25-45FF-AA18-A682CE90D680}" presName="nodeFollowingNodes" presStyleLbl="node1" presStyleIdx="3" presStyleCnt="6">
        <dgm:presLayoutVars>
          <dgm:bulletEnabled val="1"/>
        </dgm:presLayoutVars>
      </dgm:prSet>
      <dgm:spPr/>
    </dgm:pt>
    <dgm:pt modelId="{4FCA87D3-4F0F-4C5D-B51E-C9FBB54B2B59}" type="pres">
      <dgm:prSet presAssocID="{F9A05CCE-4998-4B6D-87DA-49934EF7C227}" presName="nodeFollowingNodes" presStyleLbl="node1" presStyleIdx="4" presStyleCnt="6">
        <dgm:presLayoutVars>
          <dgm:bulletEnabled val="1"/>
        </dgm:presLayoutVars>
      </dgm:prSet>
      <dgm:spPr/>
    </dgm:pt>
    <dgm:pt modelId="{C26AC899-4157-4EB1-BB24-96BCA0AE5BA1}" type="pres">
      <dgm:prSet presAssocID="{C12FFE60-F200-4702-9F69-CA17B272FE00}" presName="nodeFollowingNodes" presStyleLbl="node1" presStyleIdx="5" presStyleCnt="6">
        <dgm:presLayoutVars>
          <dgm:bulletEnabled val="1"/>
        </dgm:presLayoutVars>
      </dgm:prSet>
      <dgm:spPr/>
    </dgm:pt>
  </dgm:ptLst>
  <dgm:cxnLst>
    <dgm:cxn modelId="{C61A2F20-1155-4626-87AF-2705202FBCEB}" srcId="{1E856188-3654-4BD1-87A6-7CEC13CEF259}" destId="{96828138-87FF-4EDF-9AE3-8BF49A2572E3}" srcOrd="0" destOrd="0" parTransId="{9C94D379-550B-48F2-9693-14B1FB38E89D}" sibTransId="{EE7AF356-D586-4EBB-A25F-743FE2E2E5A9}"/>
    <dgm:cxn modelId="{792A542E-EA38-42ED-A6F5-3D967079E280}" type="presOf" srcId="{EE7AF356-D586-4EBB-A25F-743FE2E2E5A9}" destId="{5EAD3310-5749-4D9A-87C3-4CC45307B033}" srcOrd="0" destOrd="0" presId="urn:microsoft.com/office/officeart/2005/8/layout/cycle3"/>
    <dgm:cxn modelId="{DA8A9962-498D-43B1-8362-C2B92E7832E2}" type="presOf" srcId="{96828138-87FF-4EDF-9AE3-8BF49A2572E3}" destId="{34B713B5-B48C-4EDD-8EEF-23DCF42F1220}" srcOrd="0" destOrd="0" presId="urn:microsoft.com/office/officeart/2005/8/layout/cycle3"/>
    <dgm:cxn modelId="{BE8BC364-BA1F-436E-82B8-B98CC683D1F7}" type="presOf" srcId="{F9A05CCE-4998-4B6D-87DA-49934EF7C227}" destId="{4FCA87D3-4F0F-4C5D-B51E-C9FBB54B2B59}" srcOrd="0" destOrd="0" presId="urn:microsoft.com/office/officeart/2005/8/layout/cycle3"/>
    <dgm:cxn modelId="{7D93706F-E309-4EC6-9370-A6ECB679BC6E}" type="presOf" srcId="{C12FFE60-F200-4702-9F69-CA17B272FE00}" destId="{C26AC899-4157-4EB1-BB24-96BCA0AE5BA1}" srcOrd="0" destOrd="0" presId="urn:microsoft.com/office/officeart/2005/8/layout/cycle3"/>
    <dgm:cxn modelId="{C6DC1189-D8CF-425D-8469-9FFD9D3230EA}" type="presOf" srcId="{871C8823-B429-4FB6-9163-403A2633A958}" destId="{4317043A-FA8A-4542-A408-6B0AEDF61A23}" srcOrd="0" destOrd="0" presId="urn:microsoft.com/office/officeart/2005/8/layout/cycle3"/>
    <dgm:cxn modelId="{80C82189-C142-47EF-B081-C8C65CE89471}" type="presOf" srcId="{1E856188-3654-4BD1-87A6-7CEC13CEF259}" destId="{54BA1C0F-D6A1-4982-8AEA-4C1B52B57C1E}" srcOrd="0" destOrd="0" presId="urn:microsoft.com/office/officeart/2005/8/layout/cycle3"/>
    <dgm:cxn modelId="{93616297-1F23-4A86-8716-6C8B93EB40F4}" srcId="{1E856188-3654-4BD1-87A6-7CEC13CEF259}" destId="{C12FFE60-F200-4702-9F69-CA17B272FE00}" srcOrd="5" destOrd="0" parTransId="{3743DF61-5FDA-4F3D-9649-E2458FC3E8C9}" sibTransId="{87C8A60C-C4A0-4DFF-B28A-105FA0C4D786}"/>
    <dgm:cxn modelId="{A42288A4-21F9-4CD8-AF27-405658F07F3B}" srcId="{1E856188-3654-4BD1-87A6-7CEC13CEF259}" destId="{5DE28FF0-3745-4E24-9518-AFD0A92103E0}" srcOrd="1" destOrd="0" parTransId="{C295C32C-4E2B-4098-B242-82AFC46EE94E}" sibTransId="{C4D75A1B-070A-4055-846C-0295EEF2DC99}"/>
    <dgm:cxn modelId="{46A0D5C2-8F70-4173-BA62-F9E2F52B9735}" type="presOf" srcId="{D146E846-CE25-45FF-AA18-A682CE90D680}" destId="{AA19BBF9-4E57-472C-9F2D-3035815A4A3E}" srcOrd="0" destOrd="0" presId="urn:microsoft.com/office/officeart/2005/8/layout/cycle3"/>
    <dgm:cxn modelId="{88ED44C4-7863-4FB0-8E5A-B83A023253C5}" srcId="{1E856188-3654-4BD1-87A6-7CEC13CEF259}" destId="{D146E846-CE25-45FF-AA18-A682CE90D680}" srcOrd="3" destOrd="0" parTransId="{49C0C70E-A8F3-4162-855B-972EEA8BCBE2}" sibTransId="{D289B74A-A424-4EA6-BEBA-91E4BBCAC627}"/>
    <dgm:cxn modelId="{8BD0A3C4-B622-40F5-8B37-DD911FDC8879}" srcId="{1E856188-3654-4BD1-87A6-7CEC13CEF259}" destId="{F9A05CCE-4998-4B6D-87DA-49934EF7C227}" srcOrd="4" destOrd="0" parTransId="{574EFD73-3B2A-4F6B-BB6B-535A011563F0}" sibTransId="{B1A669D7-10B7-4BD9-8BBD-CF49B3D0BD67}"/>
    <dgm:cxn modelId="{5309C4CF-1887-42DF-82C4-771BD1DC6EDE}" type="presOf" srcId="{5DE28FF0-3745-4E24-9518-AFD0A92103E0}" destId="{A145BA05-A68F-4241-8799-216AE914BD10}" srcOrd="0" destOrd="0" presId="urn:microsoft.com/office/officeart/2005/8/layout/cycle3"/>
    <dgm:cxn modelId="{C9CE6AD8-2B7F-44D8-A69F-E448123613B5}" srcId="{1E856188-3654-4BD1-87A6-7CEC13CEF259}" destId="{871C8823-B429-4FB6-9163-403A2633A958}" srcOrd="2" destOrd="0" parTransId="{EAD01162-DB49-4B78-8F65-239763D8FBEE}" sibTransId="{D24360A9-A4BA-4D99-ADF1-7DEB0125EF37}"/>
    <dgm:cxn modelId="{0B1663F5-5032-4540-A81E-4FAECFC11AF9}" type="presParOf" srcId="{54BA1C0F-D6A1-4982-8AEA-4C1B52B57C1E}" destId="{659C91AB-A5F9-44FB-83CD-D6EC7667297F}" srcOrd="0" destOrd="0" presId="urn:microsoft.com/office/officeart/2005/8/layout/cycle3"/>
    <dgm:cxn modelId="{9DEA3840-8EE5-4D59-8DED-C41E5EAA3A7D}" type="presParOf" srcId="{659C91AB-A5F9-44FB-83CD-D6EC7667297F}" destId="{34B713B5-B48C-4EDD-8EEF-23DCF42F1220}" srcOrd="0" destOrd="0" presId="urn:microsoft.com/office/officeart/2005/8/layout/cycle3"/>
    <dgm:cxn modelId="{B6A6C80E-7B94-4C13-9954-2EAA6BF943F4}" type="presParOf" srcId="{659C91AB-A5F9-44FB-83CD-D6EC7667297F}" destId="{5EAD3310-5749-4D9A-87C3-4CC45307B033}" srcOrd="1" destOrd="0" presId="urn:microsoft.com/office/officeart/2005/8/layout/cycle3"/>
    <dgm:cxn modelId="{B38475E0-82D1-4715-BDE4-9DC465AD0661}" type="presParOf" srcId="{659C91AB-A5F9-44FB-83CD-D6EC7667297F}" destId="{A145BA05-A68F-4241-8799-216AE914BD10}" srcOrd="2" destOrd="0" presId="urn:microsoft.com/office/officeart/2005/8/layout/cycle3"/>
    <dgm:cxn modelId="{189BBA9B-6EA5-4345-BA49-BA0F2DF43F66}" type="presParOf" srcId="{659C91AB-A5F9-44FB-83CD-D6EC7667297F}" destId="{4317043A-FA8A-4542-A408-6B0AEDF61A23}" srcOrd="3" destOrd="0" presId="urn:microsoft.com/office/officeart/2005/8/layout/cycle3"/>
    <dgm:cxn modelId="{7EF47A6B-A076-4BFB-B447-E6E46AE7F3FD}" type="presParOf" srcId="{659C91AB-A5F9-44FB-83CD-D6EC7667297F}" destId="{AA19BBF9-4E57-472C-9F2D-3035815A4A3E}" srcOrd="4" destOrd="0" presId="urn:microsoft.com/office/officeart/2005/8/layout/cycle3"/>
    <dgm:cxn modelId="{59EB0BA6-C11C-4DAC-A1D3-895882D0485B}" type="presParOf" srcId="{659C91AB-A5F9-44FB-83CD-D6EC7667297F}" destId="{4FCA87D3-4F0F-4C5D-B51E-C9FBB54B2B59}" srcOrd="5" destOrd="0" presId="urn:microsoft.com/office/officeart/2005/8/layout/cycle3"/>
    <dgm:cxn modelId="{7EFFA49A-18AA-426A-9C7A-D6A08B42ADE2}" type="presParOf" srcId="{659C91AB-A5F9-44FB-83CD-D6EC7667297F}" destId="{C26AC899-4157-4EB1-BB24-96BCA0AE5BA1}" srcOrd="6" destOrd="0" presId="urn:microsoft.com/office/officeart/2005/8/layout/cycle3"/>
  </dgm:cxnLst>
  <dgm:bg/>
  <dgm:whole/>
  <dgm:extLst>
    <a:ext uri="http://schemas.microsoft.com/office/drawing/2008/diagram">
      <dsp:dataModelExt xmlns:dsp="http://schemas.microsoft.com/office/drawing/2008/diagram" relId="rId235" minVer="http://schemas.openxmlformats.org/drawingml/2006/diagram"/>
    </a:ext>
  </dgm:extLst>
</dgm:dataModel>
</file>

<file path=word/diagrams/data46.xml><?xml version="1.0" encoding="utf-8"?>
<dgm:dataModel xmlns:dgm="http://schemas.openxmlformats.org/drawingml/2006/diagram" xmlns:a="http://schemas.openxmlformats.org/drawingml/2006/main">
  <dgm:ptLst>
    <dgm:pt modelId="{60AA28F7-EBCD-4DF6-8ABA-1B21C897AF54}"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ru-RU"/>
        </a:p>
      </dgm:t>
    </dgm:pt>
    <dgm:pt modelId="{89D4FE67-2C61-4E2D-856D-73A4FB2183E6}">
      <dgm:prSet phldrT="[Текст]" custT="1"/>
      <dgm:spPr/>
      <dgm:t>
        <a:bodyPr/>
        <a:lstStyle/>
        <a:p>
          <a:r>
            <a:rPr lang="uk-UA" sz="1100" b="1" i="0">
              <a:solidFill>
                <a:sysClr val="windowText" lastClr="000000"/>
              </a:solidFill>
              <a:latin typeface="Times New Roman" panose="02020603050405020304" pitchFamily="18" charset="0"/>
              <a:cs typeface="Times New Roman" panose="02020603050405020304" pitchFamily="18" charset="0"/>
            </a:rPr>
            <a:t>особистість учня</a:t>
          </a:r>
          <a:endParaRPr lang="ru-RU" sz="1100" b="1" i="0">
            <a:solidFill>
              <a:sysClr val="windowText" lastClr="000000"/>
            </a:solidFill>
            <a:latin typeface="Times New Roman" panose="02020603050405020304" pitchFamily="18" charset="0"/>
            <a:cs typeface="Times New Roman" panose="02020603050405020304" pitchFamily="18" charset="0"/>
          </a:endParaRPr>
        </a:p>
      </dgm:t>
    </dgm:pt>
    <dgm:pt modelId="{A1785BA8-056E-4D0D-AFB9-F7882AEC40F1}" type="parTrans" cxnId="{8459A803-79E7-4771-881B-DC8FCA139C6D}">
      <dgm:prSet/>
      <dgm:spPr/>
      <dgm:t>
        <a:bodyPr/>
        <a:lstStyle/>
        <a:p>
          <a:endParaRPr lang="ru-RU"/>
        </a:p>
      </dgm:t>
    </dgm:pt>
    <dgm:pt modelId="{8AB9382F-1A70-4D5C-9793-33E05073065F}" type="sibTrans" cxnId="{8459A803-79E7-4771-881B-DC8FCA139C6D}">
      <dgm:prSet/>
      <dgm:spPr/>
      <dgm:t>
        <a:bodyPr/>
        <a:lstStyle/>
        <a:p>
          <a:endParaRPr lang="ru-RU"/>
        </a:p>
      </dgm:t>
    </dgm:pt>
    <dgm:pt modelId="{BA745A40-823E-4692-BB85-01DA8C929F1C}">
      <dgm:prSet phldrT="[Текст]" custT="1"/>
      <dgm:spPr/>
      <dgm:t>
        <a:bodyPr/>
        <a:lstStyle/>
        <a:p>
          <a:r>
            <a:rPr lang="uk-UA" sz="1050" i="1">
              <a:solidFill>
                <a:sysClr val="windowText" lastClr="000000"/>
              </a:solidFill>
              <a:latin typeface="Times New Roman" panose="02020603050405020304" pitchFamily="18" charset="0"/>
              <a:cs typeface="Times New Roman" panose="02020603050405020304" pitchFamily="18" charset="0"/>
            </a:rPr>
            <a:t>наполегливість</a:t>
          </a:r>
          <a:endParaRPr lang="ru-RU" sz="1050" i="1">
            <a:solidFill>
              <a:sysClr val="windowText" lastClr="000000"/>
            </a:solidFill>
            <a:latin typeface="Times New Roman" panose="02020603050405020304" pitchFamily="18" charset="0"/>
            <a:cs typeface="Times New Roman" panose="02020603050405020304" pitchFamily="18" charset="0"/>
          </a:endParaRPr>
        </a:p>
      </dgm:t>
    </dgm:pt>
    <dgm:pt modelId="{83436629-3248-4423-9833-629171166E18}" type="parTrans" cxnId="{A54C8998-D3C3-434F-8DD7-9EAB010C33C5}">
      <dgm:prSet/>
      <dgm:spPr/>
      <dgm:t>
        <a:bodyPr/>
        <a:lstStyle/>
        <a:p>
          <a:endParaRPr lang="ru-RU"/>
        </a:p>
      </dgm:t>
    </dgm:pt>
    <dgm:pt modelId="{336F3253-EFEC-4C6A-B41F-9E2FE2977CA9}" type="sibTrans" cxnId="{A54C8998-D3C3-434F-8DD7-9EAB010C33C5}">
      <dgm:prSet/>
      <dgm:spPr/>
      <dgm:t>
        <a:bodyPr/>
        <a:lstStyle/>
        <a:p>
          <a:endParaRPr lang="ru-RU"/>
        </a:p>
      </dgm:t>
    </dgm:pt>
    <dgm:pt modelId="{25A6E871-F0B8-48DA-A641-2B5707E67110}">
      <dgm:prSet phldrT="[Текст]" custT="1"/>
      <dgm:spPr/>
      <dgm:t>
        <a:bodyPr/>
        <a:lstStyle/>
        <a:p>
          <a:r>
            <a:rPr lang="uk-UA" sz="1050" i="1">
              <a:solidFill>
                <a:sysClr val="windowText" lastClr="000000"/>
              </a:solidFill>
              <a:latin typeface="Times New Roman" panose="02020603050405020304" pitchFamily="18" charset="0"/>
              <a:cs typeface="Times New Roman" panose="02020603050405020304" pitchFamily="18" charset="0"/>
            </a:rPr>
            <a:t>енергійність</a:t>
          </a:r>
          <a:endParaRPr lang="ru-RU" sz="1050" i="1">
            <a:solidFill>
              <a:sysClr val="windowText" lastClr="000000"/>
            </a:solidFill>
            <a:latin typeface="Times New Roman" panose="02020603050405020304" pitchFamily="18" charset="0"/>
            <a:cs typeface="Times New Roman" panose="02020603050405020304" pitchFamily="18" charset="0"/>
          </a:endParaRPr>
        </a:p>
      </dgm:t>
    </dgm:pt>
    <dgm:pt modelId="{9275536F-BB2B-4653-9396-3E8169F1F588}" type="parTrans" cxnId="{E44F8983-177E-4ED7-8D19-80C598595FAC}">
      <dgm:prSet/>
      <dgm:spPr/>
      <dgm:t>
        <a:bodyPr/>
        <a:lstStyle/>
        <a:p>
          <a:endParaRPr lang="ru-RU"/>
        </a:p>
      </dgm:t>
    </dgm:pt>
    <dgm:pt modelId="{5A7990ED-1727-4B4C-9C26-8B0AC6D7B6FF}" type="sibTrans" cxnId="{E44F8983-177E-4ED7-8D19-80C598595FAC}">
      <dgm:prSet/>
      <dgm:spPr/>
      <dgm:t>
        <a:bodyPr/>
        <a:lstStyle/>
        <a:p>
          <a:endParaRPr lang="ru-RU"/>
        </a:p>
      </dgm:t>
    </dgm:pt>
    <dgm:pt modelId="{4292ED3B-0798-4F4C-85F2-D1360A3757A4}">
      <dgm:prSet phldrT="[Текст]" custT="1"/>
      <dgm:spPr/>
      <dgm:t>
        <a:bodyPr/>
        <a:lstStyle/>
        <a:p>
          <a:r>
            <a:rPr lang="uk-UA" sz="1050" i="1">
              <a:solidFill>
                <a:sysClr val="windowText" lastClr="000000"/>
              </a:solidFill>
              <a:latin typeface="Times New Roman" panose="02020603050405020304" pitchFamily="18" charset="0"/>
              <a:cs typeface="Times New Roman" panose="02020603050405020304" pitchFamily="18" charset="0"/>
            </a:rPr>
            <a:t>ініціативність, оригінальність</a:t>
          </a:r>
          <a:endParaRPr lang="ru-RU" sz="1050" i="1">
            <a:solidFill>
              <a:sysClr val="windowText" lastClr="000000"/>
            </a:solidFill>
            <a:latin typeface="Times New Roman" panose="02020603050405020304" pitchFamily="18" charset="0"/>
            <a:cs typeface="Times New Roman" panose="02020603050405020304" pitchFamily="18" charset="0"/>
          </a:endParaRPr>
        </a:p>
      </dgm:t>
    </dgm:pt>
    <dgm:pt modelId="{CBE9CAF4-92DC-4296-9D7E-410B8E3D2351}" type="parTrans" cxnId="{C03DF806-7809-4E62-AA83-CEE3DFD86795}">
      <dgm:prSet/>
      <dgm:spPr/>
      <dgm:t>
        <a:bodyPr/>
        <a:lstStyle/>
        <a:p>
          <a:endParaRPr lang="ru-RU"/>
        </a:p>
      </dgm:t>
    </dgm:pt>
    <dgm:pt modelId="{093397C1-12D2-4689-9F52-28638CC03BBF}" type="sibTrans" cxnId="{C03DF806-7809-4E62-AA83-CEE3DFD86795}">
      <dgm:prSet/>
      <dgm:spPr/>
      <dgm:t>
        <a:bodyPr/>
        <a:lstStyle/>
        <a:p>
          <a:endParaRPr lang="ru-RU"/>
        </a:p>
      </dgm:t>
    </dgm:pt>
    <dgm:pt modelId="{7E893B45-D37E-4C12-ACB6-AE75BA327C60}">
      <dgm:prSet phldrT="[Текст]" custT="1"/>
      <dgm:spPr/>
      <dgm:t>
        <a:bodyPr/>
        <a:lstStyle/>
        <a:p>
          <a:r>
            <a:rPr lang="uk-UA" sz="1050" i="1">
              <a:solidFill>
                <a:sysClr val="windowText" lastClr="000000"/>
              </a:solidFill>
              <a:latin typeface="Times New Roman" panose="02020603050405020304" pitchFamily="18" charset="0"/>
              <a:cs typeface="Times New Roman" panose="02020603050405020304" pitchFamily="18" charset="0"/>
            </a:rPr>
            <a:t>винахідливість, безпосередність</a:t>
          </a:r>
          <a:endParaRPr lang="ru-RU" sz="1050" i="1">
            <a:solidFill>
              <a:sysClr val="windowText" lastClr="000000"/>
            </a:solidFill>
            <a:latin typeface="Times New Roman" panose="02020603050405020304" pitchFamily="18" charset="0"/>
            <a:cs typeface="Times New Roman" panose="02020603050405020304" pitchFamily="18" charset="0"/>
          </a:endParaRPr>
        </a:p>
      </dgm:t>
    </dgm:pt>
    <dgm:pt modelId="{FA681461-6E0E-423F-BD5E-E09EAAC26659}" type="parTrans" cxnId="{C6DE5FAA-375E-43CE-AC23-FB533C7250A2}">
      <dgm:prSet/>
      <dgm:spPr/>
      <dgm:t>
        <a:bodyPr/>
        <a:lstStyle/>
        <a:p>
          <a:endParaRPr lang="ru-RU"/>
        </a:p>
      </dgm:t>
    </dgm:pt>
    <dgm:pt modelId="{26982BB7-6BC6-4868-9D87-9C470B5697CD}" type="sibTrans" cxnId="{C6DE5FAA-375E-43CE-AC23-FB533C7250A2}">
      <dgm:prSet/>
      <dgm:spPr/>
      <dgm:t>
        <a:bodyPr/>
        <a:lstStyle/>
        <a:p>
          <a:endParaRPr lang="ru-RU"/>
        </a:p>
      </dgm:t>
    </dgm:pt>
    <dgm:pt modelId="{38D3C379-2E14-4A71-924B-1AC4B3E2D5D1}">
      <dgm:prSet phldrT="[Текст]" custT="1"/>
      <dgm:spPr/>
      <dgm:t>
        <a:bodyPr/>
        <a:lstStyle/>
        <a:p>
          <a:r>
            <a:rPr lang="uk-UA" sz="1050" i="1">
              <a:solidFill>
                <a:sysClr val="windowText" lastClr="000000"/>
              </a:solidFill>
              <a:latin typeface="Times New Roman" panose="02020603050405020304" pitchFamily="18" charset="0"/>
              <a:cs typeface="Times New Roman" panose="02020603050405020304" pitchFamily="18" charset="0"/>
            </a:rPr>
            <a:t>упевненість, гнучкість</a:t>
          </a:r>
          <a:endParaRPr lang="ru-RU" sz="1050" i="1">
            <a:solidFill>
              <a:sysClr val="windowText" lastClr="000000"/>
            </a:solidFill>
            <a:latin typeface="Times New Roman" panose="02020603050405020304" pitchFamily="18" charset="0"/>
            <a:cs typeface="Times New Roman" panose="02020603050405020304" pitchFamily="18" charset="0"/>
          </a:endParaRPr>
        </a:p>
      </dgm:t>
    </dgm:pt>
    <dgm:pt modelId="{5EE090A1-AC15-484B-AE0F-D47321F5A69F}" type="parTrans" cxnId="{7DB10D32-7586-4C5F-BF78-57CB216CF48E}">
      <dgm:prSet/>
      <dgm:spPr/>
      <dgm:t>
        <a:bodyPr/>
        <a:lstStyle/>
        <a:p>
          <a:endParaRPr lang="ru-RU"/>
        </a:p>
      </dgm:t>
    </dgm:pt>
    <dgm:pt modelId="{8BF91565-9F55-4066-935D-9A5335C09EB1}" type="sibTrans" cxnId="{7DB10D32-7586-4C5F-BF78-57CB216CF48E}">
      <dgm:prSet/>
      <dgm:spPr/>
      <dgm:t>
        <a:bodyPr/>
        <a:lstStyle/>
        <a:p>
          <a:endParaRPr lang="ru-RU"/>
        </a:p>
      </dgm:t>
    </dgm:pt>
    <dgm:pt modelId="{371956FC-2831-46FC-8D52-798428F63A46}">
      <dgm:prSet phldrT="[Текст]" custT="1"/>
      <dgm:spPr/>
      <dgm:t>
        <a:bodyPr/>
        <a:lstStyle/>
        <a:p>
          <a:r>
            <a:rPr lang="uk-UA" sz="1050" i="1">
              <a:solidFill>
                <a:sysClr val="windowText" lastClr="000000"/>
              </a:solidFill>
              <a:latin typeface="Times New Roman" panose="02020603050405020304" pitchFamily="18" charset="0"/>
              <a:cs typeface="Times New Roman" panose="02020603050405020304" pitchFamily="18" charset="0"/>
            </a:rPr>
            <a:t>висока самооцінка</a:t>
          </a:r>
          <a:endParaRPr lang="ru-RU" sz="1050" i="1">
            <a:solidFill>
              <a:sysClr val="windowText" lastClr="000000"/>
            </a:solidFill>
            <a:latin typeface="Times New Roman" panose="02020603050405020304" pitchFamily="18" charset="0"/>
            <a:cs typeface="Times New Roman" panose="02020603050405020304" pitchFamily="18" charset="0"/>
          </a:endParaRPr>
        </a:p>
      </dgm:t>
    </dgm:pt>
    <dgm:pt modelId="{54AEE779-5676-4A6B-8104-DCE03409327D}" type="parTrans" cxnId="{48F5BB9D-DBB5-425C-8B31-25F88BAFB729}">
      <dgm:prSet/>
      <dgm:spPr/>
      <dgm:t>
        <a:bodyPr/>
        <a:lstStyle/>
        <a:p>
          <a:endParaRPr lang="ru-RU"/>
        </a:p>
      </dgm:t>
    </dgm:pt>
    <dgm:pt modelId="{2D6BFB64-D7AB-4BEE-889F-2C40D2FB25E2}" type="sibTrans" cxnId="{48F5BB9D-DBB5-425C-8B31-25F88BAFB729}">
      <dgm:prSet/>
      <dgm:spPr/>
      <dgm:t>
        <a:bodyPr/>
        <a:lstStyle/>
        <a:p>
          <a:endParaRPr lang="ru-RU"/>
        </a:p>
      </dgm:t>
    </dgm:pt>
    <dgm:pt modelId="{2D720046-253E-4D32-B8BD-CAEE5B7746A3}" type="pres">
      <dgm:prSet presAssocID="{60AA28F7-EBCD-4DF6-8ABA-1B21C897AF54}" presName="Name0" presStyleCnt="0">
        <dgm:presLayoutVars>
          <dgm:chMax val="1"/>
          <dgm:dir/>
          <dgm:animLvl val="ctr"/>
          <dgm:resizeHandles val="exact"/>
        </dgm:presLayoutVars>
      </dgm:prSet>
      <dgm:spPr/>
    </dgm:pt>
    <dgm:pt modelId="{031DD281-ADF9-4A49-BD9C-7988A9C5B66E}" type="pres">
      <dgm:prSet presAssocID="{89D4FE67-2C61-4E2D-856D-73A4FB2183E6}" presName="centerShape" presStyleLbl="node0" presStyleIdx="0" presStyleCnt="1"/>
      <dgm:spPr/>
    </dgm:pt>
    <dgm:pt modelId="{BF40D97E-E1A2-4F4D-97C3-BCA8DB8FB7B9}" type="pres">
      <dgm:prSet presAssocID="{BA745A40-823E-4692-BB85-01DA8C929F1C}" presName="node" presStyleLbl="node1" presStyleIdx="0" presStyleCnt="6">
        <dgm:presLayoutVars>
          <dgm:bulletEnabled val="1"/>
        </dgm:presLayoutVars>
      </dgm:prSet>
      <dgm:spPr/>
    </dgm:pt>
    <dgm:pt modelId="{944965D7-DEBB-4E68-A726-FBAFC9F5EE3D}" type="pres">
      <dgm:prSet presAssocID="{BA745A40-823E-4692-BB85-01DA8C929F1C}" presName="dummy" presStyleCnt="0"/>
      <dgm:spPr/>
    </dgm:pt>
    <dgm:pt modelId="{116E60BD-CC40-49A1-8B81-03BAAE2EC405}" type="pres">
      <dgm:prSet presAssocID="{336F3253-EFEC-4C6A-B41F-9E2FE2977CA9}" presName="sibTrans" presStyleLbl="sibTrans2D1" presStyleIdx="0" presStyleCnt="6"/>
      <dgm:spPr/>
    </dgm:pt>
    <dgm:pt modelId="{853DFF12-4FF6-41FB-9A75-756A7D7B000D}" type="pres">
      <dgm:prSet presAssocID="{25A6E871-F0B8-48DA-A641-2B5707E67110}" presName="node" presStyleLbl="node1" presStyleIdx="1" presStyleCnt="6">
        <dgm:presLayoutVars>
          <dgm:bulletEnabled val="1"/>
        </dgm:presLayoutVars>
      </dgm:prSet>
      <dgm:spPr/>
    </dgm:pt>
    <dgm:pt modelId="{204E35D4-FFCF-40AB-864D-3C040BDD5C33}" type="pres">
      <dgm:prSet presAssocID="{25A6E871-F0B8-48DA-A641-2B5707E67110}" presName="dummy" presStyleCnt="0"/>
      <dgm:spPr/>
    </dgm:pt>
    <dgm:pt modelId="{27391906-1C2D-4FC8-878E-2C422F71CB1F}" type="pres">
      <dgm:prSet presAssocID="{5A7990ED-1727-4B4C-9C26-8B0AC6D7B6FF}" presName="sibTrans" presStyleLbl="sibTrans2D1" presStyleIdx="1" presStyleCnt="6"/>
      <dgm:spPr/>
    </dgm:pt>
    <dgm:pt modelId="{9924C4D5-A26A-45CF-946A-2F3750E3E0D3}" type="pres">
      <dgm:prSet presAssocID="{4292ED3B-0798-4F4C-85F2-D1360A3757A4}" presName="node" presStyleLbl="node1" presStyleIdx="2" presStyleCnt="6">
        <dgm:presLayoutVars>
          <dgm:bulletEnabled val="1"/>
        </dgm:presLayoutVars>
      </dgm:prSet>
      <dgm:spPr/>
    </dgm:pt>
    <dgm:pt modelId="{F100A51D-4B0F-491F-A49F-AF7E4D1A372E}" type="pres">
      <dgm:prSet presAssocID="{4292ED3B-0798-4F4C-85F2-D1360A3757A4}" presName="dummy" presStyleCnt="0"/>
      <dgm:spPr/>
    </dgm:pt>
    <dgm:pt modelId="{4474051B-393D-426D-8B6F-8DD444F982B7}" type="pres">
      <dgm:prSet presAssocID="{093397C1-12D2-4689-9F52-28638CC03BBF}" presName="sibTrans" presStyleLbl="sibTrans2D1" presStyleIdx="2" presStyleCnt="6"/>
      <dgm:spPr/>
    </dgm:pt>
    <dgm:pt modelId="{AA5FA693-2493-4CF6-903B-8641AEB3ADF8}" type="pres">
      <dgm:prSet presAssocID="{7E893B45-D37E-4C12-ACB6-AE75BA327C60}" presName="node" presStyleLbl="node1" presStyleIdx="3" presStyleCnt="6">
        <dgm:presLayoutVars>
          <dgm:bulletEnabled val="1"/>
        </dgm:presLayoutVars>
      </dgm:prSet>
      <dgm:spPr/>
    </dgm:pt>
    <dgm:pt modelId="{3206513D-FD51-49D6-B42B-8E9AA6F04CE5}" type="pres">
      <dgm:prSet presAssocID="{7E893B45-D37E-4C12-ACB6-AE75BA327C60}" presName="dummy" presStyleCnt="0"/>
      <dgm:spPr/>
    </dgm:pt>
    <dgm:pt modelId="{FC3378D2-7B02-4227-810E-36063574A0D8}" type="pres">
      <dgm:prSet presAssocID="{26982BB7-6BC6-4868-9D87-9C470B5697CD}" presName="sibTrans" presStyleLbl="sibTrans2D1" presStyleIdx="3" presStyleCnt="6"/>
      <dgm:spPr/>
    </dgm:pt>
    <dgm:pt modelId="{4E1D0096-DED2-431A-BAB9-280715E8CA7F}" type="pres">
      <dgm:prSet presAssocID="{38D3C379-2E14-4A71-924B-1AC4B3E2D5D1}" presName="node" presStyleLbl="node1" presStyleIdx="4" presStyleCnt="6">
        <dgm:presLayoutVars>
          <dgm:bulletEnabled val="1"/>
        </dgm:presLayoutVars>
      </dgm:prSet>
      <dgm:spPr/>
    </dgm:pt>
    <dgm:pt modelId="{CB9B4D2A-8CB8-4ACE-87BC-71B65722731A}" type="pres">
      <dgm:prSet presAssocID="{38D3C379-2E14-4A71-924B-1AC4B3E2D5D1}" presName="dummy" presStyleCnt="0"/>
      <dgm:spPr/>
    </dgm:pt>
    <dgm:pt modelId="{B381D60C-0E62-400A-B171-A18474057DAB}" type="pres">
      <dgm:prSet presAssocID="{8BF91565-9F55-4066-935D-9A5335C09EB1}" presName="sibTrans" presStyleLbl="sibTrans2D1" presStyleIdx="4" presStyleCnt="6"/>
      <dgm:spPr/>
    </dgm:pt>
    <dgm:pt modelId="{F0D688B9-5A87-432C-B8C2-363409AC9EC5}" type="pres">
      <dgm:prSet presAssocID="{371956FC-2831-46FC-8D52-798428F63A46}" presName="node" presStyleLbl="node1" presStyleIdx="5" presStyleCnt="6">
        <dgm:presLayoutVars>
          <dgm:bulletEnabled val="1"/>
        </dgm:presLayoutVars>
      </dgm:prSet>
      <dgm:spPr/>
    </dgm:pt>
    <dgm:pt modelId="{03C5FC88-4FBA-4292-88C9-C330471656D7}" type="pres">
      <dgm:prSet presAssocID="{371956FC-2831-46FC-8D52-798428F63A46}" presName="dummy" presStyleCnt="0"/>
      <dgm:spPr/>
    </dgm:pt>
    <dgm:pt modelId="{D53504EB-3247-47DD-BED2-058DA220A094}" type="pres">
      <dgm:prSet presAssocID="{2D6BFB64-D7AB-4BEE-889F-2C40D2FB25E2}" presName="sibTrans" presStyleLbl="sibTrans2D1" presStyleIdx="5" presStyleCnt="6"/>
      <dgm:spPr/>
    </dgm:pt>
  </dgm:ptLst>
  <dgm:cxnLst>
    <dgm:cxn modelId="{8459A803-79E7-4771-881B-DC8FCA139C6D}" srcId="{60AA28F7-EBCD-4DF6-8ABA-1B21C897AF54}" destId="{89D4FE67-2C61-4E2D-856D-73A4FB2183E6}" srcOrd="0" destOrd="0" parTransId="{A1785BA8-056E-4D0D-AFB9-F7882AEC40F1}" sibTransId="{8AB9382F-1A70-4D5C-9793-33E05073065F}"/>
    <dgm:cxn modelId="{C03DF806-7809-4E62-AA83-CEE3DFD86795}" srcId="{89D4FE67-2C61-4E2D-856D-73A4FB2183E6}" destId="{4292ED3B-0798-4F4C-85F2-D1360A3757A4}" srcOrd="2" destOrd="0" parTransId="{CBE9CAF4-92DC-4296-9D7E-410B8E3D2351}" sibTransId="{093397C1-12D2-4689-9F52-28638CC03BBF}"/>
    <dgm:cxn modelId="{53C2C018-9ED5-4DAA-A9F1-9567D821286A}" type="presOf" srcId="{4292ED3B-0798-4F4C-85F2-D1360A3757A4}" destId="{9924C4D5-A26A-45CF-946A-2F3750E3E0D3}" srcOrd="0" destOrd="0" presId="urn:microsoft.com/office/officeart/2005/8/layout/radial6"/>
    <dgm:cxn modelId="{7DB10D32-7586-4C5F-BF78-57CB216CF48E}" srcId="{89D4FE67-2C61-4E2D-856D-73A4FB2183E6}" destId="{38D3C379-2E14-4A71-924B-1AC4B3E2D5D1}" srcOrd="4" destOrd="0" parTransId="{5EE090A1-AC15-484B-AE0F-D47321F5A69F}" sibTransId="{8BF91565-9F55-4066-935D-9A5335C09EB1}"/>
    <dgm:cxn modelId="{EB0D8036-DE36-4EEB-8BDF-5570842789D0}" type="presOf" srcId="{5A7990ED-1727-4B4C-9C26-8B0AC6D7B6FF}" destId="{27391906-1C2D-4FC8-878E-2C422F71CB1F}" srcOrd="0" destOrd="0" presId="urn:microsoft.com/office/officeart/2005/8/layout/radial6"/>
    <dgm:cxn modelId="{BB4CFD5E-2007-4AF8-98B3-A972D9CE721A}" type="presOf" srcId="{2D6BFB64-D7AB-4BEE-889F-2C40D2FB25E2}" destId="{D53504EB-3247-47DD-BED2-058DA220A094}" srcOrd="0" destOrd="0" presId="urn:microsoft.com/office/officeart/2005/8/layout/radial6"/>
    <dgm:cxn modelId="{6AD9D164-8E96-47A6-968B-6B224817D94D}" type="presOf" srcId="{336F3253-EFEC-4C6A-B41F-9E2FE2977CA9}" destId="{116E60BD-CC40-49A1-8B81-03BAAE2EC405}" srcOrd="0" destOrd="0" presId="urn:microsoft.com/office/officeart/2005/8/layout/radial6"/>
    <dgm:cxn modelId="{F3EBDF74-CD77-403C-B3AD-02248B70B81E}" type="presOf" srcId="{60AA28F7-EBCD-4DF6-8ABA-1B21C897AF54}" destId="{2D720046-253E-4D32-B8BD-CAEE5B7746A3}" srcOrd="0" destOrd="0" presId="urn:microsoft.com/office/officeart/2005/8/layout/radial6"/>
    <dgm:cxn modelId="{E44F8983-177E-4ED7-8D19-80C598595FAC}" srcId="{89D4FE67-2C61-4E2D-856D-73A4FB2183E6}" destId="{25A6E871-F0B8-48DA-A641-2B5707E67110}" srcOrd="1" destOrd="0" parTransId="{9275536F-BB2B-4653-9396-3E8169F1F588}" sibTransId="{5A7990ED-1727-4B4C-9C26-8B0AC6D7B6FF}"/>
    <dgm:cxn modelId="{56E45989-54C9-476D-AB90-7FD0D00F8795}" type="presOf" srcId="{89D4FE67-2C61-4E2D-856D-73A4FB2183E6}" destId="{031DD281-ADF9-4A49-BD9C-7988A9C5B66E}" srcOrd="0" destOrd="0" presId="urn:microsoft.com/office/officeart/2005/8/layout/radial6"/>
    <dgm:cxn modelId="{2BA8558A-E3CA-4BAA-B474-0E2285A95A5F}" type="presOf" srcId="{093397C1-12D2-4689-9F52-28638CC03BBF}" destId="{4474051B-393D-426D-8B6F-8DD444F982B7}" srcOrd="0" destOrd="0" presId="urn:microsoft.com/office/officeart/2005/8/layout/radial6"/>
    <dgm:cxn modelId="{9B3CA795-7385-4716-AF18-0F5B02B7A654}" type="presOf" srcId="{371956FC-2831-46FC-8D52-798428F63A46}" destId="{F0D688B9-5A87-432C-B8C2-363409AC9EC5}" srcOrd="0" destOrd="0" presId="urn:microsoft.com/office/officeart/2005/8/layout/radial6"/>
    <dgm:cxn modelId="{A54C8998-D3C3-434F-8DD7-9EAB010C33C5}" srcId="{89D4FE67-2C61-4E2D-856D-73A4FB2183E6}" destId="{BA745A40-823E-4692-BB85-01DA8C929F1C}" srcOrd="0" destOrd="0" parTransId="{83436629-3248-4423-9833-629171166E18}" sibTransId="{336F3253-EFEC-4C6A-B41F-9E2FE2977CA9}"/>
    <dgm:cxn modelId="{48F5BB9D-DBB5-425C-8B31-25F88BAFB729}" srcId="{89D4FE67-2C61-4E2D-856D-73A4FB2183E6}" destId="{371956FC-2831-46FC-8D52-798428F63A46}" srcOrd="5" destOrd="0" parTransId="{54AEE779-5676-4A6B-8104-DCE03409327D}" sibTransId="{2D6BFB64-D7AB-4BEE-889F-2C40D2FB25E2}"/>
    <dgm:cxn modelId="{4599C99E-D02D-4BA5-8018-60B69504BD49}" type="presOf" srcId="{25A6E871-F0B8-48DA-A641-2B5707E67110}" destId="{853DFF12-4FF6-41FB-9A75-756A7D7B000D}" srcOrd="0" destOrd="0" presId="urn:microsoft.com/office/officeart/2005/8/layout/radial6"/>
    <dgm:cxn modelId="{F2499FA8-57DA-4D81-B8E1-60558C12378C}" type="presOf" srcId="{38D3C379-2E14-4A71-924B-1AC4B3E2D5D1}" destId="{4E1D0096-DED2-431A-BAB9-280715E8CA7F}" srcOrd="0" destOrd="0" presId="urn:microsoft.com/office/officeart/2005/8/layout/radial6"/>
    <dgm:cxn modelId="{C6DE5FAA-375E-43CE-AC23-FB533C7250A2}" srcId="{89D4FE67-2C61-4E2D-856D-73A4FB2183E6}" destId="{7E893B45-D37E-4C12-ACB6-AE75BA327C60}" srcOrd="3" destOrd="0" parTransId="{FA681461-6E0E-423F-BD5E-E09EAAC26659}" sibTransId="{26982BB7-6BC6-4868-9D87-9C470B5697CD}"/>
    <dgm:cxn modelId="{9C70ADDA-5F76-4F6C-BED4-B4ED920D90D7}" type="presOf" srcId="{8BF91565-9F55-4066-935D-9A5335C09EB1}" destId="{B381D60C-0E62-400A-B171-A18474057DAB}" srcOrd="0" destOrd="0" presId="urn:microsoft.com/office/officeart/2005/8/layout/radial6"/>
    <dgm:cxn modelId="{AC16CCEF-8A8A-47AF-95B7-E05BD7BF9367}" type="presOf" srcId="{BA745A40-823E-4692-BB85-01DA8C929F1C}" destId="{BF40D97E-E1A2-4F4D-97C3-BCA8DB8FB7B9}" srcOrd="0" destOrd="0" presId="urn:microsoft.com/office/officeart/2005/8/layout/radial6"/>
    <dgm:cxn modelId="{DE0119F5-0416-4460-AB53-AC6964804F55}" type="presOf" srcId="{7E893B45-D37E-4C12-ACB6-AE75BA327C60}" destId="{AA5FA693-2493-4CF6-903B-8641AEB3ADF8}" srcOrd="0" destOrd="0" presId="urn:microsoft.com/office/officeart/2005/8/layout/radial6"/>
    <dgm:cxn modelId="{73C175FA-91DF-4DD5-88B5-14B1F4973483}" type="presOf" srcId="{26982BB7-6BC6-4868-9D87-9C470B5697CD}" destId="{FC3378D2-7B02-4227-810E-36063574A0D8}" srcOrd="0" destOrd="0" presId="urn:microsoft.com/office/officeart/2005/8/layout/radial6"/>
    <dgm:cxn modelId="{6775D8BF-AF05-4954-8416-8722AFA1C457}" type="presParOf" srcId="{2D720046-253E-4D32-B8BD-CAEE5B7746A3}" destId="{031DD281-ADF9-4A49-BD9C-7988A9C5B66E}" srcOrd="0" destOrd="0" presId="urn:microsoft.com/office/officeart/2005/8/layout/radial6"/>
    <dgm:cxn modelId="{B8E33AC0-51BE-4A72-9871-EDF67A0F2897}" type="presParOf" srcId="{2D720046-253E-4D32-B8BD-CAEE5B7746A3}" destId="{BF40D97E-E1A2-4F4D-97C3-BCA8DB8FB7B9}" srcOrd="1" destOrd="0" presId="urn:microsoft.com/office/officeart/2005/8/layout/radial6"/>
    <dgm:cxn modelId="{677D02AE-D024-43C4-9F9D-8DA35278094F}" type="presParOf" srcId="{2D720046-253E-4D32-B8BD-CAEE5B7746A3}" destId="{944965D7-DEBB-4E68-A726-FBAFC9F5EE3D}" srcOrd="2" destOrd="0" presId="urn:microsoft.com/office/officeart/2005/8/layout/radial6"/>
    <dgm:cxn modelId="{1C335035-0DBA-47B4-942D-DE951D097FB3}" type="presParOf" srcId="{2D720046-253E-4D32-B8BD-CAEE5B7746A3}" destId="{116E60BD-CC40-49A1-8B81-03BAAE2EC405}" srcOrd="3" destOrd="0" presId="urn:microsoft.com/office/officeart/2005/8/layout/radial6"/>
    <dgm:cxn modelId="{EE334DDF-567C-4B26-A847-FDC52FE92533}" type="presParOf" srcId="{2D720046-253E-4D32-B8BD-CAEE5B7746A3}" destId="{853DFF12-4FF6-41FB-9A75-756A7D7B000D}" srcOrd="4" destOrd="0" presId="urn:microsoft.com/office/officeart/2005/8/layout/radial6"/>
    <dgm:cxn modelId="{7C6F99B3-196A-435D-B34E-8DF044727B5F}" type="presParOf" srcId="{2D720046-253E-4D32-B8BD-CAEE5B7746A3}" destId="{204E35D4-FFCF-40AB-864D-3C040BDD5C33}" srcOrd="5" destOrd="0" presId="urn:microsoft.com/office/officeart/2005/8/layout/radial6"/>
    <dgm:cxn modelId="{3B071592-6571-432C-850A-16481B4BA042}" type="presParOf" srcId="{2D720046-253E-4D32-B8BD-CAEE5B7746A3}" destId="{27391906-1C2D-4FC8-878E-2C422F71CB1F}" srcOrd="6" destOrd="0" presId="urn:microsoft.com/office/officeart/2005/8/layout/radial6"/>
    <dgm:cxn modelId="{FC12CB45-8C2C-482E-998B-8A1702402EF7}" type="presParOf" srcId="{2D720046-253E-4D32-B8BD-CAEE5B7746A3}" destId="{9924C4D5-A26A-45CF-946A-2F3750E3E0D3}" srcOrd="7" destOrd="0" presId="urn:microsoft.com/office/officeart/2005/8/layout/radial6"/>
    <dgm:cxn modelId="{ABBAF5A5-AE35-4047-ACA4-C56EFCB4230D}" type="presParOf" srcId="{2D720046-253E-4D32-B8BD-CAEE5B7746A3}" destId="{F100A51D-4B0F-491F-A49F-AF7E4D1A372E}" srcOrd="8" destOrd="0" presId="urn:microsoft.com/office/officeart/2005/8/layout/radial6"/>
    <dgm:cxn modelId="{07C6EA15-0781-41E1-918A-C7709CC04BE3}" type="presParOf" srcId="{2D720046-253E-4D32-B8BD-CAEE5B7746A3}" destId="{4474051B-393D-426D-8B6F-8DD444F982B7}" srcOrd="9" destOrd="0" presId="urn:microsoft.com/office/officeart/2005/8/layout/radial6"/>
    <dgm:cxn modelId="{0F08FB2F-3D0D-4DBC-8B23-19C687A569A6}" type="presParOf" srcId="{2D720046-253E-4D32-B8BD-CAEE5B7746A3}" destId="{AA5FA693-2493-4CF6-903B-8641AEB3ADF8}" srcOrd="10" destOrd="0" presId="urn:microsoft.com/office/officeart/2005/8/layout/radial6"/>
    <dgm:cxn modelId="{DDA69AF3-EF14-49E8-9FD0-CB6F5DA8DBE8}" type="presParOf" srcId="{2D720046-253E-4D32-B8BD-CAEE5B7746A3}" destId="{3206513D-FD51-49D6-B42B-8E9AA6F04CE5}" srcOrd="11" destOrd="0" presId="urn:microsoft.com/office/officeart/2005/8/layout/radial6"/>
    <dgm:cxn modelId="{7EAEFDAE-9EC1-423D-BEBB-EA9BE22490CC}" type="presParOf" srcId="{2D720046-253E-4D32-B8BD-CAEE5B7746A3}" destId="{FC3378D2-7B02-4227-810E-36063574A0D8}" srcOrd="12" destOrd="0" presId="urn:microsoft.com/office/officeart/2005/8/layout/radial6"/>
    <dgm:cxn modelId="{A765F876-3272-4B25-AD27-9CEC62D0AE1B}" type="presParOf" srcId="{2D720046-253E-4D32-B8BD-CAEE5B7746A3}" destId="{4E1D0096-DED2-431A-BAB9-280715E8CA7F}" srcOrd="13" destOrd="0" presId="urn:microsoft.com/office/officeart/2005/8/layout/radial6"/>
    <dgm:cxn modelId="{225BEA54-80BD-41E3-B583-719BAACFD5CF}" type="presParOf" srcId="{2D720046-253E-4D32-B8BD-CAEE5B7746A3}" destId="{CB9B4D2A-8CB8-4ACE-87BC-71B65722731A}" srcOrd="14" destOrd="0" presId="urn:microsoft.com/office/officeart/2005/8/layout/radial6"/>
    <dgm:cxn modelId="{D6036889-1CDF-428C-BE3F-F30E2A800DD6}" type="presParOf" srcId="{2D720046-253E-4D32-B8BD-CAEE5B7746A3}" destId="{B381D60C-0E62-400A-B171-A18474057DAB}" srcOrd="15" destOrd="0" presId="urn:microsoft.com/office/officeart/2005/8/layout/radial6"/>
    <dgm:cxn modelId="{74D69193-4C29-4B3F-B5AA-229016C4CBCE}" type="presParOf" srcId="{2D720046-253E-4D32-B8BD-CAEE5B7746A3}" destId="{F0D688B9-5A87-432C-B8C2-363409AC9EC5}" srcOrd="16" destOrd="0" presId="urn:microsoft.com/office/officeart/2005/8/layout/radial6"/>
    <dgm:cxn modelId="{BFD6A687-977B-4704-A0ED-DCCB988BE6E5}" type="presParOf" srcId="{2D720046-253E-4D32-B8BD-CAEE5B7746A3}" destId="{03C5FC88-4FBA-4292-88C9-C330471656D7}" srcOrd="17" destOrd="0" presId="urn:microsoft.com/office/officeart/2005/8/layout/radial6"/>
    <dgm:cxn modelId="{7F327FDB-E632-46D7-96E2-F005396B4BA4}" type="presParOf" srcId="{2D720046-253E-4D32-B8BD-CAEE5B7746A3}" destId="{D53504EB-3247-47DD-BED2-058DA220A094}" srcOrd="18" destOrd="0" presId="urn:microsoft.com/office/officeart/2005/8/layout/radial6"/>
  </dgm:cxnLst>
  <dgm:bg/>
  <dgm:whole/>
  <dgm:extLst>
    <a:ext uri="http://schemas.microsoft.com/office/drawing/2008/diagram">
      <dsp:dataModelExt xmlns:dsp="http://schemas.microsoft.com/office/drawing/2008/diagram" relId="rId240" minVer="http://schemas.openxmlformats.org/drawingml/2006/diagram"/>
    </a:ext>
  </dgm:extLst>
</dgm:dataModel>
</file>

<file path=word/diagrams/data47.xml><?xml version="1.0" encoding="utf-8"?>
<dgm:dataModel xmlns:dgm="http://schemas.openxmlformats.org/drawingml/2006/diagram" xmlns:a="http://schemas.openxmlformats.org/drawingml/2006/main">
  <dgm:ptLst>
    <dgm:pt modelId="{A302E89C-074D-4D6E-8F59-9607B78CB5F0}" type="doc">
      <dgm:prSet loTypeId="urn:microsoft.com/office/officeart/2005/8/layout/cycle8" loCatId="cycle" qsTypeId="urn:microsoft.com/office/officeart/2005/8/quickstyle/simple1" qsCatId="simple" csTypeId="urn:microsoft.com/office/officeart/2005/8/colors/accent1_2" csCatId="accent1" phldr="1"/>
      <dgm:spPr/>
    </dgm:pt>
    <dgm:pt modelId="{F329BC69-F7D9-4334-8589-FC9D03DFC583}">
      <dgm:prSet phldrT="[Текст]"/>
      <dgm:spPr/>
      <dgm:t>
        <a:bodyPr/>
        <a:lstStyle/>
        <a:p>
          <a:r>
            <a:rPr lang="uk-UA" i="1">
              <a:solidFill>
                <a:sysClr val="windowText" lastClr="000000"/>
              </a:solidFill>
              <a:latin typeface="Times New Roman" panose="02020603050405020304" pitchFamily="18" charset="0"/>
              <a:cs typeface="Times New Roman" panose="02020603050405020304" pitchFamily="18" charset="0"/>
            </a:rPr>
            <a:t>творчий характер виховного процесу</a:t>
          </a:r>
          <a:endParaRPr lang="ru-RU" i="1">
            <a:solidFill>
              <a:sysClr val="windowText" lastClr="000000"/>
            </a:solidFill>
            <a:latin typeface="Times New Roman" panose="02020603050405020304" pitchFamily="18" charset="0"/>
            <a:cs typeface="Times New Roman" panose="02020603050405020304" pitchFamily="18" charset="0"/>
          </a:endParaRPr>
        </a:p>
      </dgm:t>
    </dgm:pt>
    <dgm:pt modelId="{586A85B0-672B-4184-AB63-ECCC47C28522}" type="parTrans" cxnId="{6DCE018B-94DA-4D8F-AE6A-5B62437B936A}">
      <dgm:prSet/>
      <dgm:spPr/>
    </dgm:pt>
    <dgm:pt modelId="{A7985059-E5E7-4497-8D1F-C7CAD7D53690}" type="sibTrans" cxnId="{6DCE018B-94DA-4D8F-AE6A-5B62437B936A}">
      <dgm:prSet/>
      <dgm:spPr/>
    </dgm:pt>
    <dgm:pt modelId="{2ABBFB38-0694-42E8-9526-5A52C94275CF}">
      <dgm:prSet phldrT="[Текст]"/>
      <dgm:spPr/>
      <dgm:t>
        <a:bodyPr/>
        <a:lstStyle/>
        <a:p>
          <a:r>
            <a:rPr lang="uk-UA" i="1">
              <a:solidFill>
                <a:sysClr val="windowText" lastClr="000000"/>
              </a:solidFill>
              <a:latin typeface="Times New Roman" panose="02020603050405020304" pitchFamily="18" charset="0"/>
              <a:cs typeface="Times New Roman" panose="02020603050405020304" pitchFamily="18" charset="0"/>
            </a:rPr>
            <a:t>розробка програми духовного саморозвитку учнів</a:t>
          </a:r>
          <a:endParaRPr lang="ru-RU" i="1">
            <a:solidFill>
              <a:sysClr val="windowText" lastClr="000000"/>
            </a:solidFill>
            <a:latin typeface="Times New Roman" panose="02020603050405020304" pitchFamily="18" charset="0"/>
            <a:cs typeface="Times New Roman" panose="02020603050405020304" pitchFamily="18" charset="0"/>
          </a:endParaRPr>
        </a:p>
      </dgm:t>
    </dgm:pt>
    <dgm:pt modelId="{2858E2F5-13FA-4663-B271-23EB895F90DD}" type="parTrans" cxnId="{EA5DE3FF-2D85-45D1-BE3A-C10808CCE00B}">
      <dgm:prSet/>
      <dgm:spPr/>
    </dgm:pt>
    <dgm:pt modelId="{F204FDBB-57E6-440B-9940-49F4025CC54E}" type="sibTrans" cxnId="{EA5DE3FF-2D85-45D1-BE3A-C10808CCE00B}">
      <dgm:prSet/>
      <dgm:spPr/>
    </dgm:pt>
    <dgm:pt modelId="{2B2B0CBF-4AD8-4181-A5B0-D92673716261}">
      <dgm:prSet phldrT="[Текст]"/>
      <dgm:spPr/>
      <dgm:t>
        <a:bodyPr/>
        <a:lstStyle/>
        <a:p>
          <a:r>
            <a:rPr lang="uk-UA" i="1">
              <a:solidFill>
                <a:sysClr val="windowText" lastClr="000000"/>
              </a:solidFill>
              <a:latin typeface="Times New Roman" panose="02020603050405020304" pitchFamily="18" charset="0"/>
              <a:cs typeface="Times New Roman" panose="02020603050405020304" pitchFamily="18" charset="0"/>
            </a:rPr>
            <a:t>становлення учня як субєкта виховання</a:t>
          </a:r>
          <a:endParaRPr lang="ru-RU" i="1">
            <a:solidFill>
              <a:sysClr val="windowText" lastClr="000000"/>
            </a:solidFill>
            <a:latin typeface="Times New Roman" panose="02020603050405020304" pitchFamily="18" charset="0"/>
            <a:cs typeface="Times New Roman" panose="02020603050405020304" pitchFamily="18" charset="0"/>
          </a:endParaRPr>
        </a:p>
      </dgm:t>
    </dgm:pt>
    <dgm:pt modelId="{B89D1F2B-F0B9-4B17-9AA3-ECB778800CC3}" type="parTrans" cxnId="{BB7C18C6-D4CB-495A-B437-5ADE46D4D023}">
      <dgm:prSet/>
      <dgm:spPr/>
    </dgm:pt>
    <dgm:pt modelId="{975C1560-2050-437F-B7E6-BEF1CFFD2367}" type="sibTrans" cxnId="{BB7C18C6-D4CB-495A-B437-5ADE46D4D023}">
      <dgm:prSet/>
      <dgm:spPr/>
    </dgm:pt>
    <dgm:pt modelId="{99387D6E-8448-497F-B054-E848AF0E0FB3}">
      <dgm:prSet phldrT="[Текст]"/>
      <dgm:spPr/>
      <dgm:t>
        <a:bodyPr/>
        <a:lstStyle/>
        <a:p>
          <a:r>
            <a:rPr lang="uk-UA" i="1">
              <a:solidFill>
                <a:sysClr val="windowText" lastClr="000000"/>
              </a:solidFill>
              <a:latin typeface="Times New Roman" panose="02020603050405020304" pitchFamily="18" charset="0"/>
              <a:cs typeface="Times New Roman" panose="02020603050405020304" pitchFamily="18" charset="0"/>
            </a:rPr>
            <a:t>роль учителів, батьків</a:t>
          </a:r>
          <a:endParaRPr lang="ru-RU" i="1">
            <a:solidFill>
              <a:sysClr val="windowText" lastClr="000000"/>
            </a:solidFill>
            <a:latin typeface="Times New Roman" panose="02020603050405020304" pitchFamily="18" charset="0"/>
            <a:cs typeface="Times New Roman" panose="02020603050405020304" pitchFamily="18" charset="0"/>
          </a:endParaRPr>
        </a:p>
      </dgm:t>
    </dgm:pt>
    <dgm:pt modelId="{EF2EC7D0-A37E-4634-9129-82C47DE1CD4E}" type="parTrans" cxnId="{C9D1BBE2-89EA-4397-AEF7-50EEDB7A1016}">
      <dgm:prSet/>
      <dgm:spPr/>
    </dgm:pt>
    <dgm:pt modelId="{10FEAF37-21FA-4AD0-8ACA-D0F467D87A6C}" type="sibTrans" cxnId="{C9D1BBE2-89EA-4397-AEF7-50EEDB7A1016}">
      <dgm:prSet/>
      <dgm:spPr/>
    </dgm:pt>
    <dgm:pt modelId="{164949C2-558F-4EE2-AEA8-AA83AF138FB6}" type="pres">
      <dgm:prSet presAssocID="{A302E89C-074D-4D6E-8F59-9607B78CB5F0}" presName="compositeShape" presStyleCnt="0">
        <dgm:presLayoutVars>
          <dgm:chMax val="7"/>
          <dgm:dir/>
          <dgm:resizeHandles val="exact"/>
        </dgm:presLayoutVars>
      </dgm:prSet>
      <dgm:spPr/>
    </dgm:pt>
    <dgm:pt modelId="{8B355B77-4ABE-430E-8671-48BA635B0C76}" type="pres">
      <dgm:prSet presAssocID="{A302E89C-074D-4D6E-8F59-9607B78CB5F0}" presName="wedge1" presStyleLbl="node1" presStyleIdx="0" presStyleCnt="4"/>
      <dgm:spPr/>
    </dgm:pt>
    <dgm:pt modelId="{59AC0073-9DA3-44F8-A611-30D86E337F98}" type="pres">
      <dgm:prSet presAssocID="{A302E89C-074D-4D6E-8F59-9607B78CB5F0}" presName="dummy1a" presStyleCnt="0"/>
      <dgm:spPr/>
    </dgm:pt>
    <dgm:pt modelId="{E1E48615-D05A-47CA-9C8B-97F6C131EAEA}" type="pres">
      <dgm:prSet presAssocID="{A302E89C-074D-4D6E-8F59-9607B78CB5F0}" presName="dummy1b" presStyleCnt="0"/>
      <dgm:spPr/>
    </dgm:pt>
    <dgm:pt modelId="{B3BA1789-3F55-4726-B4C7-541AA33A76A2}" type="pres">
      <dgm:prSet presAssocID="{A302E89C-074D-4D6E-8F59-9607B78CB5F0}" presName="wedge1Tx" presStyleLbl="node1" presStyleIdx="0" presStyleCnt="4">
        <dgm:presLayoutVars>
          <dgm:chMax val="0"/>
          <dgm:chPref val="0"/>
          <dgm:bulletEnabled val="1"/>
        </dgm:presLayoutVars>
      </dgm:prSet>
      <dgm:spPr/>
    </dgm:pt>
    <dgm:pt modelId="{664E63BF-4EA8-4652-A853-36FC58A81192}" type="pres">
      <dgm:prSet presAssocID="{A302E89C-074D-4D6E-8F59-9607B78CB5F0}" presName="wedge2" presStyleLbl="node1" presStyleIdx="1" presStyleCnt="4"/>
      <dgm:spPr/>
    </dgm:pt>
    <dgm:pt modelId="{27A1E37D-4941-4E9F-AFF3-9121002AE99C}" type="pres">
      <dgm:prSet presAssocID="{A302E89C-074D-4D6E-8F59-9607B78CB5F0}" presName="dummy2a" presStyleCnt="0"/>
      <dgm:spPr/>
    </dgm:pt>
    <dgm:pt modelId="{E443CD6C-2131-498B-A205-C29A368FDF18}" type="pres">
      <dgm:prSet presAssocID="{A302E89C-074D-4D6E-8F59-9607B78CB5F0}" presName="dummy2b" presStyleCnt="0"/>
      <dgm:spPr/>
    </dgm:pt>
    <dgm:pt modelId="{ADE05773-FD70-4098-A043-104A5F597B03}" type="pres">
      <dgm:prSet presAssocID="{A302E89C-074D-4D6E-8F59-9607B78CB5F0}" presName="wedge2Tx" presStyleLbl="node1" presStyleIdx="1" presStyleCnt="4">
        <dgm:presLayoutVars>
          <dgm:chMax val="0"/>
          <dgm:chPref val="0"/>
          <dgm:bulletEnabled val="1"/>
        </dgm:presLayoutVars>
      </dgm:prSet>
      <dgm:spPr/>
    </dgm:pt>
    <dgm:pt modelId="{1BC1AAFF-B90C-446D-8C9A-28B3BDFA330F}" type="pres">
      <dgm:prSet presAssocID="{A302E89C-074D-4D6E-8F59-9607B78CB5F0}" presName="wedge3" presStyleLbl="node1" presStyleIdx="2" presStyleCnt="4"/>
      <dgm:spPr/>
    </dgm:pt>
    <dgm:pt modelId="{0466DEE1-2D73-4060-A0E0-6047263434CC}" type="pres">
      <dgm:prSet presAssocID="{A302E89C-074D-4D6E-8F59-9607B78CB5F0}" presName="dummy3a" presStyleCnt="0"/>
      <dgm:spPr/>
    </dgm:pt>
    <dgm:pt modelId="{7FDBA2C4-EFE2-48B3-8E72-C073B4B72A46}" type="pres">
      <dgm:prSet presAssocID="{A302E89C-074D-4D6E-8F59-9607B78CB5F0}" presName="dummy3b" presStyleCnt="0"/>
      <dgm:spPr/>
    </dgm:pt>
    <dgm:pt modelId="{9E52689B-BB6C-440E-B701-AC3EEF944AA9}" type="pres">
      <dgm:prSet presAssocID="{A302E89C-074D-4D6E-8F59-9607B78CB5F0}" presName="wedge3Tx" presStyleLbl="node1" presStyleIdx="2" presStyleCnt="4">
        <dgm:presLayoutVars>
          <dgm:chMax val="0"/>
          <dgm:chPref val="0"/>
          <dgm:bulletEnabled val="1"/>
        </dgm:presLayoutVars>
      </dgm:prSet>
      <dgm:spPr/>
    </dgm:pt>
    <dgm:pt modelId="{1B2C5D85-1D4F-42B7-99E2-CD860DA0A9C9}" type="pres">
      <dgm:prSet presAssocID="{A302E89C-074D-4D6E-8F59-9607B78CB5F0}" presName="wedge4" presStyleLbl="node1" presStyleIdx="3" presStyleCnt="4"/>
      <dgm:spPr/>
    </dgm:pt>
    <dgm:pt modelId="{83214C2A-9FB8-44C6-839A-361F2F79B36C}" type="pres">
      <dgm:prSet presAssocID="{A302E89C-074D-4D6E-8F59-9607B78CB5F0}" presName="dummy4a" presStyleCnt="0"/>
      <dgm:spPr/>
    </dgm:pt>
    <dgm:pt modelId="{2ACF4424-162E-4FB0-805E-ABA62A2872EB}" type="pres">
      <dgm:prSet presAssocID="{A302E89C-074D-4D6E-8F59-9607B78CB5F0}" presName="dummy4b" presStyleCnt="0"/>
      <dgm:spPr/>
    </dgm:pt>
    <dgm:pt modelId="{C4B091ED-29A0-4DCD-987A-D033919D57CC}" type="pres">
      <dgm:prSet presAssocID="{A302E89C-074D-4D6E-8F59-9607B78CB5F0}" presName="wedge4Tx" presStyleLbl="node1" presStyleIdx="3" presStyleCnt="4">
        <dgm:presLayoutVars>
          <dgm:chMax val="0"/>
          <dgm:chPref val="0"/>
          <dgm:bulletEnabled val="1"/>
        </dgm:presLayoutVars>
      </dgm:prSet>
      <dgm:spPr/>
    </dgm:pt>
    <dgm:pt modelId="{E38A64F5-220E-42EE-8F32-8B82CE454F78}" type="pres">
      <dgm:prSet presAssocID="{A7985059-E5E7-4497-8D1F-C7CAD7D53690}" presName="arrowWedge1" presStyleLbl="fgSibTrans2D1" presStyleIdx="0" presStyleCnt="4"/>
      <dgm:spPr/>
    </dgm:pt>
    <dgm:pt modelId="{14A1EE3E-0935-4465-91C7-EA5F4D18EC1C}" type="pres">
      <dgm:prSet presAssocID="{F204FDBB-57E6-440B-9940-49F4025CC54E}" presName="arrowWedge2" presStyleLbl="fgSibTrans2D1" presStyleIdx="1" presStyleCnt="4"/>
      <dgm:spPr/>
    </dgm:pt>
    <dgm:pt modelId="{627DB6D2-7642-422E-B0A0-6A27376FCF74}" type="pres">
      <dgm:prSet presAssocID="{975C1560-2050-437F-B7E6-BEF1CFFD2367}" presName="arrowWedge3" presStyleLbl="fgSibTrans2D1" presStyleIdx="2" presStyleCnt="4"/>
      <dgm:spPr/>
    </dgm:pt>
    <dgm:pt modelId="{35B496EA-C158-4A15-8501-FABBB8DA8514}" type="pres">
      <dgm:prSet presAssocID="{10FEAF37-21FA-4AD0-8ACA-D0F467D87A6C}" presName="arrowWedge4" presStyleLbl="fgSibTrans2D1" presStyleIdx="3" presStyleCnt="4"/>
      <dgm:spPr/>
    </dgm:pt>
  </dgm:ptLst>
  <dgm:cxnLst>
    <dgm:cxn modelId="{3612D52B-1510-411C-B0FA-3621C3D5880F}" type="presOf" srcId="{A302E89C-074D-4D6E-8F59-9607B78CB5F0}" destId="{164949C2-558F-4EE2-AEA8-AA83AF138FB6}" srcOrd="0" destOrd="0" presId="urn:microsoft.com/office/officeart/2005/8/layout/cycle8"/>
    <dgm:cxn modelId="{313F2E3E-FF8B-4257-A3AC-5E7976E8C3CA}" type="presOf" srcId="{2ABBFB38-0694-42E8-9526-5A52C94275CF}" destId="{664E63BF-4EA8-4652-A853-36FC58A81192}" srcOrd="0" destOrd="0" presId="urn:microsoft.com/office/officeart/2005/8/layout/cycle8"/>
    <dgm:cxn modelId="{2428F772-B897-4B8B-91D3-B11B6CADBE69}" type="presOf" srcId="{2B2B0CBF-4AD8-4181-A5B0-D92673716261}" destId="{9E52689B-BB6C-440E-B701-AC3EEF944AA9}" srcOrd="1" destOrd="0" presId="urn:microsoft.com/office/officeart/2005/8/layout/cycle8"/>
    <dgm:cxn modelId="{AE679477-5BE4-4DCA-8C0C-A148B3AC59AB}" type="presOf" srcId="{F329BC69-F7D9-4334-8589-FC9D03DFC583}" destId="{B3BA1789-3F55-4726-B4C7-541AA33A76A2}" srcOrd="1" destOrd="0" presId="urn:microsoft.com/office/officeart/2005/8/layout/cycle8"/>
    <dgm:cxn modelId="{8A55C286-F097-4DC0-9AFF-DAA3F51EA93F}" type="presOf" srcId="{F329BC69-F7D9-4334-8589-FC9D03DFC583}" destId="{8B355B77-4ABE-430E-8671-48BA635B0C76}" srcOrd="0" destOrd="0" presId="urn:microsoft.com/office/officeart/2005/8/layout/cycle8"/>
    <dgm:cxn modelId="{6DCE018B-94DA-4D8F-AE6A-5B62437B936A}" srcId="{A302E89C-074D-4D6E-8F59-9607B78CB5F0}" destId="{F329BC69-F7D9-4334-8589-FC9D03DFC583}" srcOrd="0" destOrd="0" parTransId="{586A85B0-672B-4184-AB63-ECCC47C28522}" sibTransId="{A7985059-E5E7-4497-8D1F-C7CAD7D53690}"/>
    <dgm:cxn modelId="{0AC1DE8F-1228-41D3-B615-7A2FF0F56F23}" type="presOf" srcId="{2B2B0CBF-4AD8-4181-A5B0-D92673716261}" destId="{1BC1AAFF-B90C-446D-8C9A-28B3BDFA330F}" srcOrd="0" destOrd="0" presId="urn:microsoft.com/office/officeart/2005/8/layout/cycle8"/>
    <dgm:cxn modelId="{70E79A99-B3B1-4CD7-BB69-2C87D4976484}" type="presOf" srcId="{99387D6E-8448-497F-B054-E848AF0E0FB3}" destId="{C4B091ED-29A0-4DCD-987A-D033919D57CC}" srcOrd="1" destOrd="0" presId="urn:microsoft.com/office/officeart/2005/8/layout/cycle8"/>
    <dgm:cxn modelId="{BD923DBD-FD6E-48C5-BF7F-A12665E65963}" type="presOf" srcId="{99387D6E-8448-497F-B054-E848AF0E0FB3}" destId="{1B2C5D85-1D4F-42B7-99E2-CD860DA0A9C9}" srcOrd="0" destOrd="0" presId="urn:microsoft.com/office/officeart/2005/8/layout/cycle8"/>
    <dgm:cxn modelId="{BB7C18C6-D4CB-495A-B437-5ADE46D4D023}" srcId="{A302E89C-074D-4D6E-8F59-9607B78CB5F0}" destId="{2B2B0CBF-4AD8-4181-A5B0-D92673716261}" srcOrd="2" destOrd="0" parTransId="{B89D1F2B-F0B9-4B17-9AA3-ECB778800CC3}" sibTransId="{975C1560-2050-437F-B7E6-BEF1CFFD2367}"/>
    <dgm:cxn modelId="{C577C1DB-4064-4D44-94A0-72C878FB36CB}" type="presOf" srcId="{2ABBFB38-0694-42E8-9526-5A52C94275CF}" destId="{ADE05773-FD70-4098-A043-104A5F597B03}" srcOrd="1" destOrd="0" presId="urn:microsoft.com/office/officeart/2005/8/layout/cycle8"/>
    <dgm:cxn modelId="{C9D1BBE2-89EA-4397-AEF7-50EEDB7A1016}" srcId="{A302E89C-074D-4D6E-8F59-9607B78CB5F0}" destId="{99387D6E-8448-497F-B054-E848AF0E0FB3}" srcOrd="3" destOrd="0" parTransId="{EF2EC7D0-A37E-4634-9129-82C47DE1CD4E}" sibTransId="{10FEAF37-21FA-4AD0-8ACA-D0F467D87A6C}"/>
    <dgm:cxn modelId="{EA5DE3FF-2D85-45D1-BE3A-C10808CCE00B}" srcId="{A302E89C-074D-4D6E-8F59-9607B78CB5F0}" destId="{2ABBFB38-0694-42E8-9526-5A52C94275CF}" srcOrd="1" destOrd="0" parTransId="{2858E2F5-13FA-4663-B271-23EB895F90DD}" sibTransId="{F204FDBB-57E6-440B-9940-49F4025CC54E}"/>
    <dgm:cxn modelId="{F6B30F92-EC76-417A-AB5A-439505029E2F}" type="presParOf" srcId="{164949C2-558F-4EE2-AEA8-AA83AF138FB6}" destId="{8B355B77-4ABE-430E-8671-48BA635B0C76}" srcOrd="0" destOrd="0" presId="urn:microsoft.com/office/officeart/2005/8/layout/cycle8"/>
    <dgm:cxn modelId="{73C25938-8059-4042-8477-3FE69D691E87}" type="presParOf" srcId="{164949C2-558F-4EE2-AEA8-AA83AF138FB6}" destId="{59AC0073-9DA3-44F8-A611-30D86E337F98}" srcOrd="1" destOrd="0" presId="urn:microsoft.com/office/officeart/2005/8/layout/cycle8"/>
    <dgm:cxn modelId="{CE2DEC17-9DE9-435A-94F9-9B0F8043A1E3}" type="presParOf" srcId="{164949C2-558F-4EE2-AEA8-AA83AF138FB6}" destId="{E1E48615-D05A-47CA-9C8B-97F6C131EAEA}" srcOrd="2" destOrd="0" presId="urn:microsoft.com/office/officeart/2005/8/layout/cycle8"/>
    <dgm:cxn modelId="{0C13C836-93EB-4AB7-B4E0-18AE6626A85F}" type="presParOf" srcId="{164949C2-558F-4EE2-AEA8-AA83AF138FB6}" destId="{B3BA1789-3F55-4726-B4C7-541AA33A76A2}" srcOrd="3" destOrd="0" presId="urn:microsoft.com/office/officeart/2005/8/layout/cycle8"/>
    <dgm:cxn modelId="{1FB0A9B6-2100-4828-A749-4DD773C99447}" type="presParOf" srcId="{164949C2-558F-4EE2-AEA8-AA83AF138FB6}" destId="{664E63BF-4EA8-4652-A853-36FC58A81192}" srcOrd="4" destOrd="0" presId="urn:microsoft.com/office/officeart/2005/8/layout/cycle8"/>
    <dgm:cxn modelId="{78EE44A9-2A1E-4312-8407-500E17B28FC1}" type="presParOf" srcId="{164949C2-558F-4EE2-AEA8-AA83AF138FB6}" destId="{27A1E37D-4941-4E9F-AFF3-9121002AE99C}" srcOrd="5" destOrd="0" presId="urn:microsoft.com/office/officeart/2005/8/layout/cycle8"/>
    <dgm:cxn modelId="{94B38351-81A8-466B-9F14-3D3EDBD79D5E}" type="presParOf" srcId="{164949C2-558F-4EE2-AEA8-AA83AF138FB6}" destId="{E443CD6C-2131-498B-A205-C29A368FDF18}" srcOrd="6" destOrd="0" presId="urn:microsoft.com/office/officeart/2005/8/layout/cycle8"/>
    <dgm:cxn modelId="{88AF4044-273D-47D0-AE27-3A957A05D212}" type="presParOf" srcId="{164949C2-558F-4EE2-AEA8-AA83AF138FB6}" destId="{ADE05773-FD70-4098-A043-104A5F597B03}" srcOrd="7" destOrd="0" presId="urn:microsoft.com/office/officeart/2005/8/layout/cycle8"/>
    <dgm:cxn modelId="{CFC17C2D-D199-4DD7-8E78-6FF335718B8C}" type="presParOf" srcId="{164949C2-558F-4EE2-AEA8-AA83AF138FB6}" destId="{1BC1AAFF-B90C-446D-8C9A-28B3BDFA330F}" srcOrd="8" destOrd="0" presId="urn:microsoft.com/office/officeart/2005/8/layout/cycle8"/>
    <dgm:cxn modelId="{946BE41B-CB30-4CC1-AA73-764ED2D39677}" type="presParOf" srcId="{164949C2-558F-4EE2-AEA8-AA83AF138FB6}" destId="{0466DEE1-2D73-4060-A0E0-6047263434CC}" srcOrd="9" destOrd="0" presId="urn:microsoft.com/office/officeart/2005/8/layout/cycle8"/>
    <dgm:cxn modelId="{E9691BFB-BDC4-4A82-9E96-D8C745BE9D87}" type="presParOf" srcId="{164949C2-558F-4EE2-AEA8-AA83AF138FB6}" destId="{7FDBA2C4-EFE2-48B3-8E72-C073B4B72A46}" srcOrd="10" destOrd="0" presId="urn:microsoft.com/office/officeart/2005/8/layout/cycle8"/>
    <dgm:cxn modelId="{13F35835-860F-440E-8275-90D3BD7C1AC8}" type="presParOf" srcId="{164949C2-558F-4EE2-AEA8-AA83AF138FB6}" destId="{9E52689B-BB6C-440E-B701-AC3EEF944AA9}" srcOrd="11" destOrd="0" presId="urn:microsoft.com/office/officeart/2005/8/layout/cycle8"/>
    <dgm:cxn modelId="{0754DAF4-C569-4C86-AD95-FB4812212498}" type="presParOf" srcId="{164949C2-558F-4EE2-AEA8-AA83AF138FB6}" destId="{1B2C5D85-1D4F-42B7-99E2-CD860DA0A9C9}" srcOrd="12" destOrd="0" presId="urn:microsoft.com/office/officeart/2005/8/layout/cycle8"/>
    <dgm:cxn modelId="{F415AFA1-311D-49CC-9C0D-B8195FA51D84}" type="presParOf" srcId="{164949C2-558F-4EE2-AEA8-AA83AF138FB6}" destId="{83214C2A-9FB8-44C6-839A-361F2F79B36C}" srcOrd="13" destOrd="0" presId="urn:microsoft.com/office/officeart/2005/8/layout/cycle8"/>
    <dgm:cxn modelId="{7B7D4A17-DEB6-42F3-9191-DA87ACC82113}" type="presParOf" srcId="{164949C2-558F-4EE2-AEA8-AA83AF138FB6}" destId="{2ACF4424-162E-4FB0-805E-ABA62A2872EB}" srcOrd="14" destOrd="0" presId="urn:microsoft.com/office/officeart/2005/8/layout/cycle8"/>
    <dgm:cxn modelId="{DDF1DDB4-2EC6-4BF1-A8AB-350A633B19B2}" type="presParOf" srcId="{164949C2-558F-4EE2-AEA8-AA83AF138FB6}" destId="{C4B091ED-29A0-4DCD-987A-D033919D57CC}" srcOrd="15" destOrd="0" presId="urn:microsoft.com/office/officeart/2005/8/layout/cycle8"/>
    <dgm:cxn modelId="{3A273991-6A06-421B-8354-9E958CEB1DA9}" type="presParOf" srcId="{164949C2-558F-4EE2-AEA8-AA83AF138FB6}" destId="{E38A64F5-220E-42EE-8F32-8B82CE454F78}" srcOrd="16" destOrd="0" presId="urn:microsoft.com/office/officeart/2005/8/layout/cycle8"/>
    <dgm:cxn modelId="{E2E86C17-08E5-45AD-B457-25C26F5ECE1E}" type="presParOf" srcId="{164949C2-558F-4EE2-AEA8-AA83AF138FB6}" destId="{14A1EE3E-0935-4465-91C7-EA5F4D18EC1C}" srcOrd="17" destOrd="0" presId="urn:microsoft.com/office/officeart/2005/8/layout/cycle8"/>
    <dgm:cxn modelId="{3E1EDD0A-63D2-4191-BA90-E27D4ED20C14}" type="presParOf" srcId="{164949C2-558F-4EE2-AEA8-AA83AF138FB6}" destId="{627DB6D2-7642-422E-B0A0-6A27376FCF74}" srcOrd="18" destOrd="0" presId="urn:microsoft.com/office/officeart/2005/8/layout/cycle8"/>
    <dgm:cxn modelId="{B8C84B43-85E6-4CEB-84E3-B9FE5E65909D}" type="presParOf" srcId="{164949C2-558F-4EE2-AEA8-AA83AF138FB6}" destId="{35B496EA-C158-4A15-8501-FABBB8DA8514}" srcOrd="19" destOrd="0" presId="urn:microsoft.com/office/officeart/2005/8/layout/cycle8"/>
  </dgm:cxnLst>
  <dgm:bg/>
  <dgm:whole/>
  <dgm:extLst>
    <a:ext uri="http://schemas.microsoft.com/office/drawing/2008/diagram">
      <dsp:dataModelExt xmlns:dsp="http://schemas.microsoft.com/office/drawing/2008/diagram" relId="rId245" minVer="http://schemas.openxmlformats.org/drawingml/2006/diagram"/>
    </a:ext>
  </dgm:extLst>
</dgm:dataModel>
</file>

<file path=word/diagrams/data48.xml><?xml version="1.0" encoding="utf-8"?>
<dgm:dataModel xmlns:dgm="http://schemas.openxmlformats.org/drawingml/2006/diagram" xmlns:a="http://schemas.openxmlformats.org/drawingml/2006/main">
  <dgm:ptLst>
    <dgm:pt modelId="{F2212018-6412-4474-BB1B-801069B85400}" type="doc">
      <dgm:prSet loTypeId="urn:microsoft.com/office/officeart/2009/layout/ReverseList" loCatId="relationship" qsTypeId="urn:microsoft.com/office/officeart/2005/8/quickstyle/simple1" qsCatId="simple" csTypeId="urn:microsoft.com/office/officeart/2005/8/colors/accent1_2" csCatId="accent1" phldr="1"/>
      <dgm:spPr/>
      <dgm:t>
        <a:bodyPr/>
        <a:lstStyle/>
        <a:p>
          <a:endParaRPr lang="ru-RU"/>
        </a:p>
      </dgm:t>
    </dgm:pt>
    <dgm:pt modelId="{88D9D0C0-7269-489C-8B0D-570E5AFD5F6E}">
      <dgm:prSet phldrT="[Текст]" custT="1"/>
      <dgm:spPr/>
      <dgm:t>
        <a:bodyPr/>
        <a:lstStyle/>
        <a:p>
          <a:pPr algn="ctr"/>
          <a:r>
            <a:rPr lang="uk-UA" sz="900" i="1">
              <a:solidFill>
                <a:sysClr val="windowText" lastClr="000000"/>
              </a:solidFill>
              <a:latin typeface="Times New Roman" panose="02020603050405020304" pitchFamily="18" charset="0"/>
              <a:cs typeface="Times New Roman" panose="02020603050405020304" pitchFamily="18" charset="0"/>
            </a:rPr>
            <a:t>розширене предметне поле діяльності;</a:t>
          </a:r>
        </a:p>
        <a:p>
          <a:pPr algn="ctr"/>
          <a:r>
            <a:rPr lang="uk-UA" sz="900" i="1">
              <a:solidFill>
                <a:sysClr val="windowText" lastClr="000000"/>
              </a:solidFill>
              <a:latin typeface="Times New Roman" panose="02020603050405020304" pitchFamily="18" charset="0"/>
              <a:cs typeface="Times New Roman" panose="02020603050405020304" pitchFamily="18" charset="0"/>
            </a:rPr>
            <a:t>можливість бути залученим до творчої праці; </a:t>
          </a:r>
        </a:p>
        <a:p>
          <a:pPr algn="ctr"/>
          <a:r>
            <a:rPr lang="uk-UA" sz="900" i="1">
              <a:solidFill>
                <a:sysClr val="windowText" lastClr="000000"/>
              </a:solidFill>
              <a:latin typeface="Times New Roman" panose="02020603050405020304" pitchFamily="18" charset="0"/>
              <a:cs typeface="Times New Roman" panose="02020603050405020304" pitchFamily="18" charset="0"/>
            </a:rPr>
            <a:t>максимальна розкутість; безпосереднє спілкування; </a:t>
          </a:r>
        </a:p>
        <a:p>
          <a:pPr algn="ctr"/>
          <a:r>
            <a:rPr lang="uk-UA" sz="900" i="1">
              <a:solidFill>
                <a:sysClr val="windowText" lastClr="000000"/>
              </a:solidFill>
              <a:latin typeface="Times New Roman" panose="02020603050405020304" pitchFamily="18" charset="0"/>
              <a:cs typeface="Times New Roman" panose="02020603050405020304" pitchFamily="18" charset="0"/>
            </a:rPr>
            <a:t>емоційна привабливість...</a:t>
          </a:r>
          <a:endParaRPr lang="ru-RU" sz="900" i="1">
            <a:solidFill>
              <a:sysClr val="windowText" lastClr="000000"/>
            </a:solidFill>
            <a:latin typeface="Times New Roman" panose="02020603050405020304" pitchFamily="18" charset="0"/>
            <a:cs typeface="Times New Roman" panose="02020603050405020304" pitchFamily="18" charset="0"/>
          </a:endParaRPr>
        </a:p>
      </dgm:t>
    </dgm:pt>
    <dgm:pt modelId="{ED6C6A34-E0D8-435C-A1E8-4F96232D5887}" type="parTrans" cxnId="{BF1A6FB9-8994-4C19-91C6-44422E963F7A}">
      <dgm:prSet/>
      <dgm:spPr/>
      <dgm:t>
        <a:bodyPr/>
        <a:lstStyle/>
        <a:p>
          <a:endParaRPr lang="ru-RU"/>
        </a:p>
      </dgm:t>
    </dgm:pt>
    <dgm:pt modelId="{D6061955-A4F0-4134-BD1A-DC63F49F9083}" type="sibTrans" cxnId="{BF1A6FB9-8994-4C19-91C6-44422E963F7A}">
      <dgm:prSet/>
      <dgm:spPr/>
      <dgm:t>
        <a:bodyPr/>
        <a:lstStyle/>
        <a:p>
          <a:endParaRPr lang="ru-RU"/>
        </a:p>
      </dgm:t>
    </dgm:pt>
    <dgm:pt modelId="{FB9AAF70-D61F-4020-8D60-669206EC351D}">
      <dgm:prSet phldrT="[Текст]" phldr="1"/>
      <dgm:spPr/>
      <dgm:t>
        <a:bodyPr/>
        <a:lstStyle/>
        <a:p>
          <a:endParaRPr lang="ru-RU"/>
        </a:p>
      </dgm:t>
    </dgm:pt>
    <dgm:pt modelId="{6215C78E-0FB9-463F-BB92-B74AEAA89C61}" type="parTrans" cxnId="{9DDEE58A-21CD-4B0A-A68E-668BD93C17C1}">
      <dgm:prSet/>
      <dgm:spPr/>
      <dgm:t>
        <a:bodyPr/>
        <a:lstStyle/>
        <a:p>
          <a:endParaRPr lang="ru-RU"/>
        </a:p>
      </dgm:t>
    </dgm:pt>
    <dgm:pt modelId="{6D0F8238-D978-476C-AED7-2FEB73FEA43E}" type="sibTrans" cxnId="{9DDEE58A-21CD-4B0A-A68E-668BD93C17C1}">
      <dgm:prSet/>
      <dgm:spPr/>
      <dgm:t>
        <a:bodyPr/>
        <a:lstStyle/>
        <a:p>
          <a:endParaRPr lang="ru-RU"/>
        </a:p>
      </dgm:t>
    </dgm:pt>
    <dgm:pt modelId="{FBA18B6D-4E7B-43E9-ADB8-E006F8E7EE4A}">
      <dgm:prSet phldrT="[Текст]"/>
      <dgm:spPr/>
      <dgm:t>
        <a:bodyPr/>
        <a:lstStyle/>
        <a:p>
          <a:endParaRPr lang="ru-RU"/>
        </a:p>
      </dgm:t>
    </dgm:pt>
    <dgm:pt modelId="{D0921E36-2DC3-4E44-BA20-A19F503BF4B4}" type="parTrans" cxnId="{44A55A8A-2054-4707-BF5C-26B51ED6BB1D}">
      <dgm:prSet/>
      <dgm:spPr/>
    </dgm:pt>
    <dgm:pt modelId="{99E3005F-D03B-402D-A3F2-6E0547733227}" type="sibTrans" cxnId="{44A55A8A-2054-4707-BF5C-26B51ED6BB1D}">
      <dgm:prSet/>
      <dgm:spPr/>
    </dgm:pt>
    <dgm:pt modelId="{80280FD9-CBED-44D7-8EA0-0CBDB96631E0}">
      <dgm:prSet phldrT="[Текст]" custT="1"/>
      <dgm:spPr/>
      <dgm:t>
        <a:bodyPr/>
        <a:lstStyle/>
        <a:p>
          <a:pPr algn="ctr"/>
          <a:r>
            <a:rPr lang="uk-UA" sz="900" i="1">
              <a:solidFill>
                <a:sysClr val="windowText" lastClr="000000"/>
              </a:solidFill>
              <a:latin typeface="Times New Roman" panose="02020603050405020304" pitchFamily="18" charset="0"/>
              <a:cs typeface="Times New Roman" panose="02020603050405020304" pitchFamily="18" charset="0"/>
            </a:rPr>
            <a:t>можливість розкрити внутрішній світ дитини; </a:t>
          </a:r>
        </a:p>
        <a:p>
          <a:pPr algn="ctr"/>
          <a:r>
            <a:rPr lang="uk-UA" sz="900" i="1">
              <a:solidFill>
                <a:sysClr val="windowText" lastClr="000000"/>
              </a:solidFill>
              <a:latin typeface="Times New Roman" panose="02020603050405020304" pitchFamily="18" charset="0"/>
              <a:cs typeface="Times New Roman" panose="02020603050405020304" pitchFamily="18" charset="0"/>
            </a:rPr>
            <a:t>спільна творча діяльність; </a:t>
          </a:r>
        </a:p>
        <a:p>
          <a:pPr algn="ctr"/>
          <a:r>
            <a:rPr lang="uk-UA" sz="900" i="1">
              <a:solidFill>
                <a:sysClr val="windowText" lastClr="000000"/>
              </a:solidFill>
              <a:latin typeface="Times New Roman" panose="02020603050405020304" pitchFamily="18" charset="0"/>
              <a:cs typeface="Times New Roman" panose="02020603050405020304" pitchFamily="18" charset="0"/>
            </a:rPr>
            <a:t>вияв та розвиток творчого потенцілу; виховний вплив без особливих зусиль</a:t>
          </a:r>
          <a:endParaRPr lang="ru-RU" sz="900" i="1">
            <a:solidFill>
              <a:sysClr val="windowText" lastClr="000000"/>
            </a:solidFill>
            <a:latin typeface="Times New Roman" panose="02020603050405020304" pitchFamily="18" charset="0"/>
            <a:cs typeface="Times New Roman" panose="02020603050405020304" pitchFamily="18" charset="0"/>
          </a:endParaRPr>
        </a:p>
      </dgm:t>
    </dgm:pt>
    <dgm:pt modelId="{86B26D03-FDC2-40DA-A922-575ED1C4EB76}" type="parTrans" cxnId="{87140723-060F-440F-B752-304916D1CF29}">
      <dgm:prSet/>
      <dgm:spPr/>
    </dgm:pt>
    <dgm:pt modelId="{514917AD-D61B-4C7D-A8BB-23B2DA13875E}" type="sibTrans" cxnId="{87140723-060F-440F-B752-304916D1CF29}">
      <dgm:prSet/>
      <dgm:spPr/>
    </dgm:pt>
    <dgm:pt modelId="{8728C41A-E6E9-405B-A0FA-3A735837CE5E}" type="pres">
      <dgm:prSet presAssocID="{F2212018-6412-4474-BB1B-801069B85400}" presName="Name0" presStyleCnt="0">
        <dgm:presLayoutVars>
          <dgm:chMax val="2"/>
          <dgm:chPref val="2"/>
          <dgm:animLvl val="lvl"/>
        </dgm:presLayoutVars>
      </dgm:prSet>
      <dgm:spPr/>
    </dgm:pt>
    <dgm:pt modelId="{89A9E95F-9E99-4415-BA45-FB42630F8B15}" type="pres">
      <dgm:prSet presAssocID="{F2212018-6412-4474-BB1B-801069B85400}" presName="LeftText" presStyleLbl="revTx" presStyleIdx="0" presStyleCnt="0">
        <dgm:presLayoutVars>
          <dgm:bulletEnabled val="1"/>
        </dgm:presLayoutVars>
      </dgm:prSet>
      <dgm:spPr/>
    </dgm:pt>
    <dgm:pt modelId="{4025F549-0751-499A-AE7A-E4924801942B}" type="pres">
      <dgm:prSet presAssocID="{F2212018-6412-4474-BB1B-801069B85400}" presName="LeftNode" presStyleLbl="bgImgPlace1" presStyleIdx="0" presStyleCnt="2">
        <dgm:presLayoutVars>
          <dgm:chMax val="2"/>
          <dgm:chPref val="2"/>
        </dgm:presLayoutVars>
      </dgm:prSet>
      <dgm:spPr/>
    </dgm:pt>
    <dgm:pt modelId="{6835583D-B69F-4704-A855-2F9DED0167C2}" type="pres">
      <dgm:prSet presAssocID="{F2212018-6412-4474-BB1B-801069B85400}" presName="RightText" presStyleLbl="revTx" presStyleIdx="0" presStyleCnt="0">
        <dgm:presLayoutVars>
          <dgm:bulletEnabled val="1"/>
        </dgm:presLayoutVars>
      </dgm:prSet>
      <dgm:spPr/>
    </dgm:pt>
    <dgm:pt modelId="{366183DB-8BA1-4B6C-B0BE-7439177A99F3}" type="pres">
      <dgm:prSet presAssocID="{F2212018-6412-4474-BB1B-801069B85400}" presName="RightNode" presStyleLbl="bgImgPlace1" presStyleIdx="1" presStyleCnt="2">
        <dgm:presLayoutVars>
          <dgm:chMax val="0"/>
          <dgm:chPref val="0"/>
        </dgm:presLayoutVars>
      </dgm:prSet>
      <dgm:spPr/>
    </dgm:pt>
    <dgm:pt modelId="{D5CFCA1B-D8F4-41D9-8864-92E9607CD33F}" type="pres">
      <dgm:prSet presAssocID="{F2212018-6412-4474-BB1B-801069B85400}" presName="TopArrow" presStyleLbl="node1" presStyleIdx="0" presStyleCnt="2"/>
      <dgm:spPr/>
    </dgm:pt>
    <dgm:pt modelId="{18FCBDB4-713F-4EAC-A475-1205441B28A3}" type="pres">
      <dgm:prSet presAssocID="{F2212018-6412-4474-BB1B-801069B85400}" presName="BottomArrow" presStyleLbl="node1" presStyleIdx="1" presStyleCnt="2"/>
      <dgm:spPr/>
    </dgm:pt>
  </dgm:ptLst>
  <dgm:cxnLst>
    <dgm:cxn modelId="{87140723-060F-440F-B752-304916D1CF29}" srcId="{F2212018-6412-4474-BB1B-801069B85400}" destId="{80280FD9-CBED-44D7-8EA0-0CBDB96631E0}" srcOrd="1" destOrd="0" parTransId="{86B26D03-FDC2-40DA-A922-575ED1C4EB76}" sibTransId="{514917AD-D61B-4C7D-A8BB-23B2DA13875E}"/>
    <dgm:cxn modelId="{70158F41-84BF-4674-A4B0-B4ADCE5CDD86}" type="presOf" srcId="{80280FD9-CBED-44D7-8EA0-0CBDB96631E0}" destId="{366183DB-8BA1-4B6C-B0BE-7439177A99F3}" srcOrd="1" destOrd="0" presId="urn:microsoft.com/office/officeart/2009/layout/ReverseList"/>
    <dgm:cxn modelId="{FDBA734C-0A27-416E-B21D-3DE2594F5490}" type="presOf" srcId="{F2212018-6412-4474-BB1B-801069B85400}" destId="{8728C41A-E6E9-405B-A0FA-3A735837CE5E}" srcOrd="0" destOrd="0" presId="urn:microsoft.com/office/officeart/2009/layout/ReverseList"/>
    <dgm:cxn modelId="{01C69D88-AAF8-4703-9688-A131749F9721}" type="presOf" srcId="{80280FD9-CBED-44D7-8EA0-0CBDB96631E0}" destId="{6835583D-B69F-4704-A855-2F9DED0167C2}" srcOrd="0" destOrd="0" presId="urn:microsoft.com/office/officeart/2009/layout/ReverseList"/>
    <dgm:cxn modelId="{44A55A8A-2054-4707-BF5C-26B51ED6BB1D}" srcId="{F2212018-6412-4474-BB1B-801069B85400}" destId="{FBA18B6D-4E7B-43E9-ADB8-E006F8E7EE4A}" srcOrd="2" destOrd="0" parTransId="{D0921E36-2DC3-4E44-BA20-A19F503BF4B4}" sibTransId="{99E3005F-D03B-402D-A3F2-6E0547733227}"/>
    <dgm:cxn modelId="{9DDEE58A-21CD-4B0A-A68E-668BD93C17C1}" srcId="{F2212018-6412-4474-BB1B-801069B85400}" destId="{FB9AAF70-D61F-4020-8D60-669206EC351D}" srcOrd="3" destOrd="0" parTransId="{6215C78E-0FB9-463F-BB92-B74AEAA89C61}" sibTransId="{6D0F8238-D978-476C-AED7-2FEB73FEA43E}"/>
    <dgm:cxn modelId="{432041B5-66EA-4FBF-A7C6-9E842A6A5AB6}" type="presOf" srcId="{88D9D0C0-7269-489C-8B0D-570E5AFD5F6E}" destId="{89A9E95F-9E99-4415-BA45-FB42630F8B15}" srcOrd="0" destOrd="0" presId="urn:microsoft.com/office/officeart/2009/layout/ReverseList"/>
    <dgm:cxn modelId="{BF1A6FB9-8994-4C19-91C6-44422E963F7A}" srcId="{F2212018-6412-4474-BB1B-801069B85400}" destId="{88D9D0C0-7269-489C-8B0D-570E5AFD5F6E}" srcOrd="0" destOrd="0" parTransId="{ED6C6A34-E0D8-435C-A1E8-4F96232D5887}" sibTransId="{D6061955-A4F0-4134-BD1A-DC63F49F9083}"/>
    <dgm:cxn modelId="{A478D4F7-BCCD-4007-B837-AC45B799A246}" type="presOf" srcId="{88D9D0C0-7269-489C-8B0D-570E5AFD5F6E}" destId="{4025F549-0751-499A-AE7A-E4924801942B}" srcOrd="1" destOrd="0" presId="urn:microsoft.com/office/officeart/2009/layout/ReverseList"/>
    <dgm:cxn modelId="{561EBBAE-CA7E-4844-BA4E-9D5240C43340}" type="presParOf" srcId="{8728C41A-E6E9-405B-A0FA-3A735837CE5E}" destId="{89A9E95F-9E99-4415-BA45-FB42630F8B15}" srcOrd="0" destOrd="0" presId="urn:microsoft.com/office/officeart/2009/layout/ReverseList"/>
    <dgm:cxn modelId="{725866A9-E32E-4AE5-B837-5B5142261DC7}" type="presParOf" srcId="{8728C41A-E6E9-405B-A0FA-3A735837CE5E}" destId="{4025F549-0751-499A-AE7A-E4924801942B}" srcOrd="1" destOrd="0" presId="urn:microsoft.com/office/officeart/2009/layout/ReverseList"/>
    <dgm:cxn modelId="{BD765E2B-139E-4940-AFBA-88A88A11C6F0}" type="presParOf" srcId="{8728C41A-E6E9-405B-A0FA-3A735837CE5E}" destId="{6835583D-B69F-4704-A855-2F9DED0167C2}" srcOrd="2" destOrd="0" presId="urn:microsoft.com/office/officeart/2009/layout/ReverseList"/>
    <dgm:cxn modelId="{78537711-017C-4F49-8896-6F541F20F057}" type="presParOf" srcId="{8728C41A-E6E9-405B-A0FA-3A735837CE5E}" destId="{366183DB-8BA1-4B6C-B0BE-7439177A99F3}" srcOrd="3" destOrd="0" presId="urn:microsoft.com/office/officeart/2009/layout/ReverseList"/>
    <dgm:cxn modelId="{2ED0CE54-D47C-405F-9472-19B8AEAB24EA}" type="presParOf" srcId="{8728C41A-E6E9-405B-A0FA-3A735837CE5E}" destId="{D5CFCA1B-D8F4-41D9-8864-92E9607CD33F}" srcOrd="4" destOrd="0" presId="urn:microsoft.com/office/officeart/2009/layout/ReverseList"/>
    <dgm:cxn modelId="{F45AEFB4-0247-4A01-9457-CD9CE1231684}" type="presParOf" srcId="{8728C41A-E6E9-405B-A0FA-3A735837CE5E}" destId="{18FCBDB4-713F-4EAC-A475-1205441B28A3}" srcOrd="5" destOrd="0" presId="urn:microsoft.com/office/officeart/2009/layout/ReverseList"/>
  </dgm:cxnLst>
  <dgm:bg/>
  <dgm:whole/>
  <dgm:extLst>
    <a:ext uri="http://schemas.microsoft.com/office/drawing/2008/diagram">
      <dsp:dataModelExt xmlns:dsp="http://schemas.microsoft.com/office/drawing/2008/diagram" relId="rId250" minVer="http://schemas.openxmlformats.org/drawingml/2006/diagram"/>
    </a:ext>
  </dgm:extLst>
</dgm:dataModel>
</file>

<file path=word/diagrams/data49.xml><?xml version="1.0" encoding="utf-8"?>
<dgm:dataModel xmlns:dgm="http://schemas.openxmlformats.org/drawingml/2006/diagram" xmlns:a="http://schemas.openxmlformats.org/drawingml/2006/main">
  <dgm:ptLst>
    <dgm:pt modelId="{D7902CDF-7A9B-46F1-AEB3-48986E8B89FE}" type="doc">
      <dgm:prSet loTypeId="urn:microsoft.com/office/officeart/2005/8/layout/gear1" loCatId="relationship" qsTypeId="urn:microsoft.com/office/officeart/2005/8/quickstyle/simple1" qsCatId="simple" csTypeId="urn:microsoft.com/office/officeart/2005/8/colors/accent1_2" csCatId="accent1" phldr="1"/>
      <dgm:spPr/>
    </dgm:pt>
    <dgm:pt modelId="{3AE18958-9C9C-4B5B-A8EB-C8A8469B9F58}">
      <dgm:prSet phldrT="[Текст]" custT="1"/>
      <dgm:spPr/>
      <dgm:t>
        <a:bodyPr/>
        <a:lstStyle/>
        <a:p>
          <a:r>
            <a:rPr lang="uk-UA" sz="1000">
              <a:solidFill>
                <a:sysClr val="windowText" lastClr="000000"/>
              </a:solidFill>
              <a:latin typeface="Times New Roman" panose="02020603050405020304" pitchFamily="18" charset="0"/>
              <a:cs typeface="Times New Roman" panose="02020603050405020304" pitchFamily="18" charset="0"/>
            </a:rPr>
            <a:t>вольові якості особистості, критичне ставлення до продукту власної думки</a:t>
          </a:r>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A44905ED-AFD5-4BCA-90C6-F8D56F06D73E}" type="parTrans" cxnId="{67FC4FA6-2BBE-44FE-8584-DFB9C757CD57}">
      <dgm:prSet/>
      <dgm:spPr/>
    </dgm:pt>
    <dgm:pt modelId="{396CCECB-C17B-4886-8EDF-7FFCB12844D3}" type="sibTrans" cxnId="{67FC4FA6-2BBE-44FE-8584-DFB9C757CD57}">
      <dgm:prSet/>
      <dgm:spPr/>
    </dgm:pt>
    <dgm:pt modelId="{AEFA892B-42A9-4C5D-8919-7F2C2B7D8ACB}">
      <dgm:prSet phldrT="[Текст]" custT="1"/>
      <dgm:spPr/>
      <dgm:t>
        <a:bodyPr/>
        <a:lstStyle/>
        <a:p>
          <a:r>
            <a:rPr lang="uk-UA" sz="1000">
              <a:solidFill>
                <a:sysClr val="windowText" lastClr="000000"/>
              </a:solidFill>
              <a:latin typeface="Times New Roman" panose="02020603050405020304" pitchFamily="18" charset="0"/>
              <a:cs typeface="Times New Roman" panose="02020603050405020304" pitchFamily="18" charset="0"/>
            </a:rPr>
            <a:t>здатність до самонавіювання</a:t>
          </a:r>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AC1648C8-8722-48C4-85D7-8D4B06AF032A}" type="parTrans" cxnId="{B19ADEAC-4518-4EC1-B870-678E89A738DB}">
      <dgm:prSet/>
      <dgm:spPr/>
    </dgm:pt>
    <dgm:pt modelId="{1E753845-6660-4C30-AD50-ACF726515CE6}" type="sibTrans" cxnId="{B19ADEAC-4518-4EC1-B870-678E89A738DB}">
      <dgm:prSet/>
      <dgm:spPr/>
    </dgm:pt>
    <dgm:pt modelId="{4BBC805B-9D7A-48A2-81D0-CD398AE2199D}">
      <dgm:prSet phldrT="[Текст]" custT="1"/>
      <dgm:spPr/>
      <dgm:t>
        <a:bodyPr/>
        <a:lstStyle/>
        <a:p>
          <a:r>
            <a:rPr lang="uk-UA" sz="1000">
              <a:solidFill>
                <a:sysClr val="windowText" lastClr="000000"/>
              </a:solidFill>
              <a:latin typeface="Times New Roman" panose="02020603050405020304" pitchFamily="18" charset="0"/>
              <a:cs typeface="Times New Roman" panose="02020603050405020304" pitchFamily="18" charset="0"/>
            </a:rPr>
            <a:t>уміння самостійно працювати</a:t>
          </a:r>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B4732B15-5240-4384-9AA8-9BA853DBE857}" type="parTrans" cxnId="{81C69986-D2B2-407E-8028-94861FAB0041}">
      <dgm:prSet/>
      <dgm:spPr/>
    </dgm:pt>
    <dgm:pt modelId="{E2125BE5-C0B7-4178-9642-56B062C40BD4}" type="sibTrans" cxnId="{81C69986-D2B2-407E-8028-94861FAB0041}">
      <dgm:prSet/>
      <dgm:spPr/>
    </dgm:pt>
    <dgm:pt modelId="{0551AAF0-38A6-4839-9890-DE7CE70DB8B4}" type="pres">
      <dgm:prSet presAssocID="{D7902CDF-7A9B-46F1-AEB3-48986E8B89FE}" presName="composite" presStyleCnt="0">
        <dgm:presLayoutVars>
          <dgm:chMax val="3"/>
          <dgm:animLvl val="lvl"/>
          <dgm:resizeHandles val="exact"/>
        </dgm:presLayoutVars>
      </dgm:prSet>
      <dgm:spPr/>
    </dgm:pt>
    <dgm:pt modelId="{069FDE6D-8AB4-40E3-B611-1DB9C2C1218A}" type="pres">
      <dgm:prSet presAssocID="{3AE18958-9C9C-4B5B-A8EB-C8A8469B9F58}" presName="gear1" presStyleLbl="node1" presStyleIdx="0" presStyleCnt="3">
        <dgm:presLayoutVars>
          <dgm:chMax val="1"/>
          <dgm:bulletEnabled val="1"/>
        </dgm:presLayoutVars>
      </dgm:prSet>
      <dgm:spPr/>
    </dgm:pt>
    <dgm:pt modelId="{3D6F966F-ABEA-49B6-8EA3-C91C568EDDAB}" type="pres">
      <dgm:prSet presAssocID="{3AE18958-9C9C-4B5B-A8EB-C8A8469B9F58}" presName="gear1srcNode" presStyleLbl="node1" presStyleIdx="0" presStyleCnt="3"/>
      <dgm:spPr/>
    </dgm:pt>
    <dgm:pt modelId="{7A82CBB7-DAEE-4C96-8CE6-75C5CE9B2332}" type="pres">
      <dgm:prSet presAssocID="{3AE18958-9C9C-4B5B-A8EB-C8A8469B9F58}" presName="gear1dstNode" presStyleLbl="node1" presStyleIdx="0" presStyleCnt="3"/>
      <dgm:spPr/>
    </dgm:pt>
    <dgm:pt modelId="{5A2A26D7-4ADF-4634-82D4-A6578A008EE2}" type="pres">
      <dgm:prSet presAssocID="{AEFA892B-42A9-4C5D-8919-7F2C2B7D8ACB}" presName="gear2" presStyleLbl="node1" presStyleIdx="1" presStyleCnt="3">
        <dgm:presLayoutVars>
          <dgm:chMax val="1"/>
          <dgm:bulletEnabled val="1"/>
        </dgm:presLayoutVars>
      </dgm:prSet>
      <dgm:spPr/>
    </dgm:pt>
    <dgm:pt modelId="{FE5940D1-6128-40B7-AFC1-7609414E0A75}" type="pres">
      <dgm:prSet presAssocID="{AEFA892B-42A9-4C5D-8919-7F2C2B7D8ACB}" presName="gear2srcNode" presStyleLbl="node1" presStyleIdx="1" presStyleCnt="3"/>
      <dgm:spPr/>
    </dgm:pt>
    <dgm:pt modelId="{4154F849-8BAC-447A-8C6D-FF328293C599}" type="pres">
      <dgm:prSet presAssocID="{AEFA892B-42A9-4C5D-8919-7F2C2B7D8ACB}" presName="gear2dstNode" presStyleLbl="node1" presStyleIdx="1" presStyleCnt="3"/>
      <dgm:spPr/>
    </dgm:pt>
    <dgm:pt modelId="{664A96B2-B3B9-4548-AA56-79960F2AE761}" type="pres">
      <dgm:prSet presAssocID="{4BBC805B-9D7A-48A2-81D0-CD398AE2199D}" presName="gear3" presStyleLbl="node1" presStyleIdx="2" presStyleCnt="3"/>
      <dgm:spPr/>
    </dgm:pt>
    <dgm:pt modelId="{1D884712-0587-4EA3-AAAD-7049B431F025}" type="pres">
      <dgm:prSet presAssocID="{4BBC805B-9D7A-48A2-81D0-CD398AE2199D}" presName="gear3tx" presStyleLbl="node1" presStyleIdx="2" presStyleCnt="3">
        <dgm:presLayoutVars>
          <dgm:chMax val="1"/>
          <dgm:bulletEnabled val="1"/>
        </dgm:presLayoutVars>
      </dgm:prSet>
      <dgm:spPr/>
    </dgm:pt>
    <dgm:pt modelId="{485F275B-F4B6-4783-8968-430BE6FEE4F3}" type="pres">
      <dgm:prSet presAssocID="{4BBC805B-9D7A-48A2-81D0-CD398AE2199D}" presName="gear3srcNode" presStyleLbl="node1" presStyleIdx="2" presStyleCnt="3"/>
      <dgm:spPr/>
    </dgm:pt>
    <dgm:pt modelId="{3B2FFD00-FC01-41FB-AF57-6583B0A210CE}" type="pres">
      <dgm:prSet presAssocID="{4BBC805B-9D7A-48A2-81D0-CD398AE2199D}" presName="gear3dstNode" presStyleLbl="node1" presStyleIdx="2" presStyleCnt="3"/>
      <dgm:spPr/>
    </dgm:pt>
    <dgm:pt modelId="{CB19AE6F-EFD9-4186-8301-87F1BACE36FE}" type="pres">
      <dgm:prSet presAssocID="{396CCECB-C17B-4886-8EDF-7FFCB12844D3}" presName="connector1" presStyleLbl="sibTrans2D1" presStyleIdx="0" presStyleCnt="3"/>
      <dgm:spPr/>
    </dgm:pt>
    <dgm:pt modelId="{8386D499-8D11-4B25-98E7-9E325167207E}" type="pres">
      <dgm:prSet presAssocID="{1E753845-6660-4C30-AD50-ACF726515CE6}" presName="connector2" presStyleLbl="sibTrans2D1" presStyleIdx="1" presStyleCnt="3"/>
      <dgm:spPr/>
    </dgm:pt>
    <dgm:pt modelId="{EA1262C4-C09A-472D-9C8E-E88227FE3735}" type="pres">
      <dgm:prSet presAssocID="{E2125BE5-C0B7-4178-9642-56B062C40BD4}" presName="connector3" presStyleLbl="sibTrans2D1" presStyleIdx="2" presStyleCnt="3"/>
      <dgm:spPr/>
    </dgm:pt>
  </dgm:ptLst>
  <dgm:cxnLst>
    <dgm:cxn modelId="{55FA090B-7E34-4B47-8706-15BB85D1076F}" type="presOf" srcId="{1E753845-6660-4C30-AD50-ACF726515CE6}" destId="{8386D499-8D11-4B25-98E7-9E325167207E}" srcOrd="0" destOrd="0" presId="urn:microsoft.com/office/officeart/2005/8/layout/gear1"/>
    <dgm:cxn modelId="{BB6A9010-63B4-45AE-9819-C7C25CE010A5}" type="presOf" srcId="{396CCECB-C17B-4886-8EDF-7FFCB12844D3}" destId="{CB19AE6F-EFD9-4186-8301-87F1BACE36FE}" srcOrd="0" destOrd="0" presId="urn:microsoft.com/office/officeart/2005/8/layout/gear1"/>
    <dgm:cxn modelId="{0973963C-3C52-4456-BA62-88E962280F96}" type="presOf" srcId="{E2125BE5-C0B7-4178-9642-56B062C40BD4}" destId="{EA1262C4-C09A-472D-9C8E-E88227FE3735}" srcOrd="0" destOrd="0" presId="urn:microsoft.com/office/officeart/2005/8/layout/gear1"/>
    <dgm:cxn modelId="{A0C23863-0970-459B-A183-1C0F0F49AD1C}" type="presOf" srcId="{AEFA892B-42A9-4C5D-8919-7F2C2B7D8ACB}" destId="{4154F849-8BAC-447A-8C6D-FF328293C599}" srcOrd="2" destOrd="0" presId="urn:microsoft.com/office/officeart/2005/8/layout/gear1"/>
    <dgm:cxn modelId="{5E7BBF67-E0E6-461C-93F7-993BC6C59E47}" type="presOf" srcId="{3AE18958-9C9C-4B5B-A8EB-C8A8469B9F58}" destId="{3D6F966F-ABEA-49B6-8EA3-C91C568EDDAB}" srcOrd="1" destOrd="0" presId="urn:microsoft.com/office/officeart/2005/8/layout/gear1"/>
    <dgm:cxn modelId="{ACC15852-FD88-44FF-BA5C-656C4804449E}" type="presOf" srcId="{D7902CDF-7A9B-46F1-AEB3-48986E8B89FE}" destId="{0551AAF0-38A6-4839-9890-DE7CE70DB8B4}" srcOrd="0" destOrd="0" presId="urn:microsoft.com/office/officeart/2005/8/layout/gear1"/>
    <dgm:cxn modelId="{81C69986-D2B2-407E-8028-94861FAB0041}" srcId="{D7902CDF-7A9B-46F1-AEB3-48986E8B89FE}" destId="{4BBC805B-9D7A-48A2-81D0-CD398AE2199D}" srcOrd="2" destOrd="0" parTransId="{B4732B15-5240-4384-9AA8-9BA853DBE857}" sibTransId="{E2125BE5-C0B7-4178-9642-56B062C40BD4}"/>
    <dgm:cxn modelId="{E9B7908A-AC19-4947-9BD0-8C9605B5FD20}" type="presOf" srcId="{3AE18958-9C9C-4B5B-A8EB-C8A8469B9F58}" destId="{7A82CBB7-DAEE-4C96-8CE6-75C5CE9B2332}" srcOrd="2" destOrd="0" presId="urn:microsoft.com/office/officeart/2005/8/layout/gear1"/>
    <dgm:cxn modelId="{56FF7694-1442-4F78-8023-04898F20A34E}" type="presOf" srcId="{3AE18958-9C9C-4B5B-A8EB-C8A8469B9F58}" destId="{069FDE6D-8AB4-40E3-B611-1DB9C2C1218A}" srcOrd="0" destOrd="0" presId="urn:microsoft.com/office/officeart/2005/8/layout/gear1"/>
    <dgm:cxn modelId="{1A4FE59B-A60C-4504-871B-FBCFDD998C9E}" type="presOf" srcId="{AEFA892B-42A9-4C5D-8919-7F2C2B7D8ACB}" destId="{5A2A26D7-4ADF-4634-82D4-A6578A008EE2}" srcOrd="0" destOrd="0" presId="urn:microsoft.com/office/officeart/2005/8/layout/gear1"/>
    <dgm:cxn modelId="{67FC4FA6-2BBE-44FE-8584-DFB9C757CD57}" srcId="{D7902CDF-7A9B-46F1-AEB3-48986E8B89FE}" destId="{3AE18958-9C9C-4B5B-A8EB-C8A8469B9F58}" srcOrd="0" destOrd="0" parTransId="{A44905ED-AFD5-4BCA-90C6-F8D56F06D73E}" sibTransId="{396CCECB-C17B-4886-8EDF-7FFCB12844D3}"/>
    <dgm:cxn modelId="{B19ADEAC-4518-4EC1-B870-678E89A738DB}" srcId="{D7902CDF-7A9B-46F1-AEB3-48986E8B89FE}" destId="{AEFA892B-42A9-4C5D-8919-7F2C2B7D8ACB}" srcOrd="1" destOrd="0" parTransId="{AC1648C8-8722-48C4-85D7-8D4B06AF032A}" sibTransId="{1E753845-6660-4C30-AD50-ACF726515CE6}"/>
    <dgm:cxn modelId="{392D8AB2-D15A-4937-B1F9-FE8A917AF98C}" type="presOf" srcId="{4BBC805B-9D7A-48A2-81D0-CD398AE2199D}" destId="{1D884712-0587-4EA3-AAAD-7049B431F025}" srcOrd="1" destOrd="0" presId="urn:microsoft.com/office/officeart/2005/8/layout/gear1"/>
    <dgm:cxn modelId="{30DF82CC-B2A9-48F1-8290-F59F513D7ABD}" type="presOf" srcId="{4BBC805B-9D7A-48A2-81D0-CD398AE2199D}" destId="{3B2FFD00-FC01-41FB-AF57-6583B0A210CE}" srcOrd="3" destOrd="0" presId="urn:microsoft.com/office/officeart/2005/8/layout/gear1"/>
    <dgm:cxn modelId="{077042D0-F3F3-4D88-803A-4069D34D495D}" type="presOf" srcId="{AEFA892B-42A9-4C5D-8919-7F2C2B7D8ACB}" destId="{FE5940D1-6128-40B7-AFC1-7609414E0A75}" srcOrd="1" destOrd="0" presId="urn:microsoft.com/office/officeart/2005/8/layout/gear1"/>
    <dgm:cxn modelId="{18B548D8-B7C8-4FB0-8D4D-28EB850CF3AC}" type="presOf" srcId="{4BBC805B-9D7A-48A2-81D0-CD398AE2199D}" destId="{664A96B2-B3B9-4548-AA56-79960F2AE761}" srcOrd="0" destOrd="0" presId="urn:microsoft.com/office/officeart/2005/8/layout/gear1"/>
    <dgm:cxn modelId="{C14B9CDE-5489-41AF-A676-2F08ED7DF7E9}" type="presOf" srcId="{4BBC805B-9D7A-48A2-81D0-CD398AE2199D}" destId="{485F275B-F4B6-4783-8968-430BE6FEE4F3}" srcOrd="2" destOrd="0" presId="urn:microsoft.com/office/officeart/2005/8/layout/gear1"/>
    <dgm:cxn modelId="{D3043D8D-A99B-4385-AA21-4CE40D4988C6}" type="presParOf" srcId="{0551AAF0-38A6-4839-9890-DE7CE70DB8B4}" destId="{069FDE6D-8AB4-40E3-B611-1DB9C2C1218A}" srcOrd="0" destOrd="0" presId="urn:microsoft.com/office/officeart/2005/8/layout/gear1"/>
    <dgm:cxn modelId="{26FC51AB-E9E9-4134-AB06-C0FFB9525F5A}" type="presParOf" srcId="{0551AAF0-38A6-4839-9890-DE7CE70DB8B4}" destId="{3D6F966F-ABEA-49B6-8EA3-C91C568EDDAB}" srcOrd="1" destOrd="0" presId="urn:microsoft.com/office/officeart/2005/8/layout/gear1"/>
    <dgm:cxn modelId="{2B04AA61-458F-4659-BCA6-B1D6E4F88AB1}" type="presParOf" srcId="{0551AAF0-38A6-4839-9890-DE7CE70DB8B4}" destId="{7A82CBB7-DAEE-4C96-8CE6-75C5CE9B2332}" srcOrd="2" destOrd="0" presId="urn:microsoft.com/office/officeart/2005/8/layout/gear1"/>
    <dgm:cxn modelId="{DBA773BB-4F07-4A85-BFF1-5AAFF5AAFF10}" type="presParOf" srcId="{0551AAF0-38A6-4839-9890-DE7CE70DB8B4}" destId="{5A2A26D7-4ADF-4634-82D4-A6578A008EE2}" srcOrd="3" destOrd="0" presId="urn:microsoft.com/office/officeart/2005/8/layout/gear1"/>
    <dgm:cxn modelId="{BD65A2CC-D2FF-45C8-8AEE-62A97429DF78}" type="presParOf" srcId="{0551AAF0-38A6-4839-9890-DE7CE70DB8B4}" destId="{FE5940D1-6128-40B7-AFC1-7609414E0A75}" srcOrd="4" destOrd="0" presId="urn:microsoft.com/office/officeart/2005/8/layout/gear1"/>
    <dgm:cxn modelId="{BA312F1E-13D3-4AD9-93AD-54FB957BDE83}" type="presParOf" srcId="{0551AAF0-38A6-4839-9890-DE7CE70DB8B4}" destId="{4154F849-8BAC-447A-8C6D-FF328293C599}" srcOrd="5" destOrd="0" presId="urn:microsoft.com/office/officeart/2005/8/layout/gear1"/>
    <dgm:cxn modelId="{7B7B22F7-3E0E-459F-B274-DA2C79B2F622}" type="presParOf" srcId="{0551AAF0-38A6-4839-9890-DE7CE70DB8B4}" destId="{664A96B2-B3B9-4548-AA56-79960F2AE761}" srcOrd="6" destOrd="0" presId="urn:microsoft.com/office/officeart/2005/8/layout/gear1"/>
    <dgm:cxn modelId="{7AD2B95D-CF55-45B6-81A5-35AA4B825456}" type="presParOf" srcId="{0551AAF0-38A6-4839-9890-DE7CE70DB8B4}" destId="{1D884712-0587-4EA3-AAAD-7049B431F025}" srcOrd="7" destOrd="0" presId="urn:microsoft.com/office/officeart/2005/8/layout/gear1"/>
    <dgm:cxn modelId="{A8B92BA0-DB31-4504-9E78-3971CA3FCC01}" type="presParOf" srcId="{0551AAF0-38A6-4839-9890-DE7CE70DB8B4}" destId="{485F275B-F4B6-4783-8968-430BE6FEE4F3}" srcOrd="8" destOrd="0" presId="urn:microsoft.com/office/officeart/2005/8/layout/gear1"/>
    <dgm:cxn modelId="{C93F4036-0092-4F2B-A4EE-31A64DE6CF0C}" type="presParOf" srcId="{0551AAF0-38A6-4839-9890-DE7CE70DB8B4}" destId="{3B2FFD00-FC01-41FB-AF57-6583B0A210CE}" srcOrd="9" destOrd="0" presId="urn:microsoft.com/office/officeart/2005/8/layout/gear1"/>
    <dgm:cxn modelId="{C4846CC1-6A36-4953-8AEC-A392C4E05DEF}" type="presParOf" srcId="{0551AAF0-38A6-4839-9890-DE7CE70DB8B4}" destId="{CB19AE6F-EFD9-4186-8301-87F1BACE36FE}" srcOrd="10" destOrd="0" presId="urn:microsoft.com/office/officeart/2005/8/layout/gear1"/>
    <dgm:cxn modelId="{C09A3A01-8766-46F6-B986-C67601E7DB03}" type="presParOf" srcId="{0551AAF0-38A6-4839-9890-DE7CE70DB8B4}" destId="{8386D499-8D11-4B25-98E7-9E325167207E}" srcOrd="11" destOrd="0" presId="urn:microsoft.com/office/officeart/2005/8/layout/gear1"/>
    <dgm:cxn modelId="{9E313166-2788-4AD8-A805-5A0C14B9EC1F}" type="presParOf" srcId="{0551AAF0-38A6-4839-9890-DE7CE70DB8B4}" destId="{EA1262C4-C09A-472D-9C8E-E88227FE3735}" srcOrd="12" destOrd="0" presId="urn:microsoft.com/office/officeart/2005/8/layout/gear1"/>
  </dgm:cxnLst>
  <dgm:bg/>
  <dgm:whole/>
  <dgm:extLst>
    <a:ext uri="http://schemas.microsoft.com/office/drawing/2008/diagram">
      <dsp:dataModelExt xmlns:dsp="http://schemas.microsoft.com/office/drawing/2008/diagram" relId="rId25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99BF450-0571-4948-8ED8-0CD0BA021944}"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ru-RU"/>
        </a:p>
      </dgm:t>
    </dgm:pt>
    <dgm:pt modelId="{24D46F94-4370-4DBE-A934-BBE13DAACF58}">
      <dgm:prSet phldrT="[Текст]" custT="1"/>
      <dgm:spPr/>
      <dgm:t>
        <a:bodyPr/>
        <a:lstStyle/>
        <a:p>
          <a:r>
            <a:rPr lang="uk-UA" sz="800" b="1" i="1">
              <a:solidFill>
                <a:sysClr val="windowText" lastClr="000000"/>
              </a:solidFill>
            </a:rPr>
            <a:t>час педагога</a:t>
          </a:r>
          <a:endParaRPr lang="ru-RU" sz="800" b="1" i="1">
            <a:solidFill>
              <a:sysClr val="windowText" lastClr="000000"/>
            </a:solidFill>
          </a:endParaRPr>
        </a:p>
      </dgm:t>
    </dgm:pt>
    <dgm:pt modelId="{570B756D-7FF4-4F93-8F02-83312F01DCDE}" type="parTrans" cxnId="{0F8B406E-B619-4113-A0A3-FF6D35FD0148}">
      <dgm:prSet/>
      <dgm:spPr/>
      <dgm:t>
        <a:bodyPr/>
        <a:lstStyle/>
        <a:p>
          <a:endParaRPr lang="ru-RU"/>
        </a:p>
      </dgm:t>
    </dgm:pt>
    <dgm:pt modelId="{67F00095-C864-4923-BE22-644877C9ED41}" type="sibTrans" cxnId="{0F8B406E-B619-4113-A0A3-FF6D35FD0148}">
      <dgm:prSet/>
      <dgm:spPr/>
      <dgm:t>
        <a:bodyPr/>
        <a:lstStyle/>
        <a:p>
          <a:endParaRPr lang="ru-RU"/>
        </a:p>
      </dgm:t>
    </dgm:pt>
    <dgm:pt modelId="{42B9A36C-B530-4D00-86A7-DFE06998459B}">
      <dgm:prSet phldrT="[Текст]" custT="1"/>
      <dgm:spPr/>
      <dgm:t>
        <a:bodyPr/>
        <a:lstStyle/>
        <a:p>
          <a:r>
            <a:rPr lang="uk-UA" sz="800">
              <a:solidFill>
                <a:sysClr val="windowText" lastClr="000000"/>
              </a:solidFill>
            </a:rPr>
            <a:t>робочий час</a:t>
          </a:r>
          <a:endParaRPr lang="ru-RU" sz="800">
            <a:solidFill>
              <a:sysClr val="windowText" lastClr="000000"/>
            </a:solidFill>
          </a:endParaRPr>
        </a:p>
      </dgm:t>
    </dgm:pt>
    <dgm:pt modelId="{57408F13-789B-479B-8C59-4C3265A220F6}" type="parTrans" cxnId="{A7C972E1-61B6-4F8F-9612-23EA3F043B24}">
      <dgm:prSet/>
      <dgm:spPr/>
      <dgm:t>
        <a:bodyPr/>
        <a:lstStyle/>
        <a:p>
          <a:endParaRPr lang="ru-RU"/>
        </a:p>
      </dgm:t>
    </dgm:pt>
    <dgm:pt modelId="{DBE097F8-91C1-4662-B504-7033C8DD3455}" type="sibTrans" cxnId="{A7C972E1-61B6-4F8F-9612-23EA3F043B24}">
      <dgm:prSet/>
      <dgm:spPr/>
      <dgm:t>
        <a:bodyPr/>
        <a:lstStyle/>
        <a:p>
          <a:endParaRPr lang="ru-RU"/>
        </a:p>
      </dgm:t>
    </dgm:pt>
    <dgm:pt modelId="{579A2684-38CC-4897-90DF-A3FF534B7C1C}">
      <dgm:prSet phldrT="[Текст]" custT="1"/>
      <dgm:spPr/>
      <dgm:t>
        <a:bodyPr/>
        <a:lstStyle/>
        <a:p>
          <a:r>
            <a:rPr lang="uk-UA" sz="800">
              <a:solidFill>
                <a:sysClr val="windowText" lastClr="000000"/>
              </a:solidFill>
            </a:rPr>
            <a:t>навчальні заняття</a:t>
          </a:r>
          <a:endParaRPr lang="ru-RU" sz="800">
            <a:solidFill>
              <a:sysClr val="windowText" lastClr="000000"/>
            </a:solidFill>
          </a:endParaRPr>
        </a:p>
      </dgm:t>
    </dgm:pt>
    <dgm:pt modelId="{A905CB5F-456C-47C7-8EAE-0D0C65C9E9B6}" type="parTrans" cxnId="{9C9BDC17-528B-43D1-BAB9-33A51FCFB268}">
      <dgm:prSet/>
      <dgm:spPr/>
      <dgm:t>
        <a:bodyPr/>
        <a:lstStyle/>
        <a:p>
          <a:endParaRPr lang="ru-RU"/>
        </a:p>
      </dgm:t>
    </dgm:pt>
    <dgm:pt modelId="{EECD8BD7-35CF-4044-A436-38191DB9DCAE}" type="sibTrans" cxnId="{9C9BDC17-528B-43D1-BAB9-33A51FCFB268}">
      <dgm:prSet/>
      <dgm:spPr/>
      <dgm:t>
        <a:bodyPr/>
        <a:lstStyle/>
        <a:p>
          <a:endParaRPr lang="ru-RU"/>
        </a:p>
      </dgm:t>
    </dgm:pt>
    <dgm:pt modelId="{3E12B129-648D-49E3-9933-75B3FF9F853D}">
      <dgm:prSet phldrT="[Текст]" custT="1"/>
      <dgm:spPr/>
      <dgm:t>
        <a:bodyPr/>
        <a:lstStyle/>
        <a:p>
          <a:r>
            <a:rPr lang="uk-UA" sz="800">
              <a:solidFill>
                <a:sysClr val="windowText" lastClr="000000"/>
              </a:solidFill>
            </a:rPr>
            <a:t>виховні заходи</a:t>
          </a:r>
          <a:endParaRPr lang="ru-RU" sz="800">
            <a:solidFill>
              <a:sysClr val="windowText" lastClr="000000"/>
            </a:solidFill>
          </a:endParaRPr>
        </a:p>
      </dgm:t>
    </dgm:pt>
    <dgm:pt modelId="{190ECDA1-8630-442A-B3C0-E90A3C5C2D3B}" type="parTrans" cxnId="{BF70C4CF-4339-4763-932E-F726A310C473}">
      <dgm:prSet/>
      <dgm:spPr/>
      <dgm:t>
        <a:bodyPr/>
        <a:lstStyle/>
        <a:p>
          <a:endParaRPr lang="ru-RU"/>
        </a:p>
      </dgm:t>
    </dgm:pt>
    <dgm:pt modelId="{FC90CCC6-98FD-4CF7-A890-D637365292BB}" type="sibTrans" cxnId="{BF70C4CF-4339-4763-932E-F726A310C473}">
      <dgm:prSet/>
      <dgm:spPr/>
      <dgm:t>
        <a:bodyPr/>
        <a:lstStyle/>
        <a:p>
          <a:endParaRPr lang="ru-RU"/>
        </a:p>
      </dgm:t>
    </dgm:pt>
    <dgm:pt modelId="{053CF744-5F62-4AEF-A71B-399C49DC3E6D}">
      <dgm:prSet phldrT="[Текст]" custT="1"/>
      <dgm:spPr/>
      <dgm:t>
        <a:bodyPr/>
        <a:lstStyle/>
        <a:p>
          <a:r>
            <a:rPr lang="uk-UA" sz="800">
              <a:solidFill>
                <a:sysClr val="windowText" lastClr="000000"/>
              </a:solidFill>
            </a:rPr>
            <a:t>позаурочний час</a:t>
          </a:r>
          <a:endParaRPr lang="ru-RU" sz="800">
            <a:solidFill>
              <a:sysClr val="windowText" lastClr="000000"/>
            </a:solidFill>
          </a:endParaRPr>
        </a:p>
      </dgm:t>
    </dgm:pt>
    <dgm:pt modelId="{03A82983-90FA-4327-A565-2CDF22471B05}" type="parTrans" cxnId="{7048F279-1B82-472B-B539-0DBE7F009E0C}">
      <dgm:prSet/>
      <dgm:spPr/>
      <dgm:t>
        <a:bodyPr/>
        <a:lstStyle/>
        <a:p>
          <a:endParaRPr lang="ru-RU"/>
        </a:p>
      </dgm:t>
    </dgm:pt>
    <dgm:pt modelId="{B803EA56-1FA9-484C-9981-D0BA3793F332}" type="sibTrans" cxnId="{7048F279-1B82-472B-B539-0DBE7F009E0C}">
      <dgm:prSet/>
      <dgm:spPr/>
      <dgm:t>
        <a:bodyPr/>
        <a:lstStyle/>
        <a:p>
          <a:endParaRPr lang="ru-RU"/>
        </a:p>
      </dgm:t>
    </dgm:pt>
    <dgm:pt modelId="{7988E04C-D2BC-4AF0-8A60-FDA897164440}">
      <dgm:prSet phldrT="[Текст]" custT="1"/>
      <dgm:spPr/>
      <dgm:t>
        <a:bodyPr/>
        <a:lstStyle/>
        <a:p>
          <a:r>
            <a:rPr lang="uk-UA" sz="800">
              <a:solidFill>
                <a:sysClr val="windowText" lastClr="000000"/>
              </a:solidFill>
            </a:rPr>
            <a:t>вільний час</a:t>
          </a:r>
          <a:endParaRPr lang="ru-RU" sz="800">
            <a:solidFill>
              <a:sysClr val="windowText" lastClr="000000"/>
            </a:solidFill>
          </a:endParaRPr>
        </a:p>
      </dgm:t>
    </dgm:pt>
    <dgm:pt modelId="{F6D07AD9-333D-4624-A3A9-0A86DF3F5758}" type="parTrans" cxnId="{222E3906-14C9-464E-BF32-1DE06DAADF85}">
      <dgm:prSet/>
      <dgm:spPr/>
      <dgm:t>
        <a:bodyPr/>
        <a:lstStyle/>
        <a:p>
          <a:endParaRPr lang="ru-RU"/>
        </a:p>
      </dgm:t>
    </dgm:pt>
    <dgm:pt modelId="{D3BC982B-1CA2-49B1-B896-F79841593380}" type="sibTrans" cxnId="{222E3906-14C9-464E-BF32-1DE06DAADF85}">
      <dgm:prSet/>
      <dgm:spPr/>
      <dgm:t>
        <a:bodyPr/>
        <a:lstStyle/>
        <a:p>
          <a:endParaRPr lang="ru-RU"/>
        </a:p>
      </dgm:t>
    </dgm:pt>
    <dgm:pt modelId="{5D1F9B52-F8EC-4030-B097-1947B60284FE}">
      <dgm:prSet phldrT="[Текст]" custT="1"/>
      <dgm:spPr/>
      <dgm:t>
        <a:bodyPr/>
        <a:lstStyle/>
        <a:p>
          <a:r>
            <a:rPr lang="uk-UA" sz="800">
              <a:solidFill>
                <a:sysClr val="windowText" lastClr="000000"/>
              </a:solidFill>
            </a:rPr>
            <a:t>підготовка до занять</a:t>
          </a:r>
          <a:endParaRPr lang="ru-RU" sz="800">
            <a:solidFill>
              <a:sysClr val="windowText" lastClr="000000"/>
            </a:solidFill>
          </a:endParaRPr>
        </a:p>
      </dgm:t>
    </dgm:pt>
    <dgm:pt modelId="{2739987A-A9AF-488E-A246-7D8258D985D9}" type="parTrans" cxnId="{643E4FB1-6F8E-4758-A06D-CB65C8475BA4}">
      <dgm:prSet/>
      <dgm:spPr/>
      <dgm:t>
        <a:bodyPr/>
        <a:lstStyle/>
        <a:p>
          <a:endParaRPr lang="ru-RU"/>
        </a:p>
      </dgm:t>
    </dgm:pt>
    <dgm:pt modelId="{377B504C-8987-460A-B76C-0732606A386A}" type="sibTrans" cxnId="{643E4FB1-6F8E-4758-A06D-CB65C8475BA4}">
      <dgm:prSet/>
      <dgm:spPr/>
      <dgm:t>
        <a:bodyPr/>
        <a:lstStyle/>
        <a:p>
          <a:endParaRPr lang="ru-RU"/>
        </a:p>
      </dgm:t>
    </dgm:pt>
    <dgm:pt modelId="{16897CB2-6556-49F5-817B-6A451AE748AE}">
      <dgm:prSet phldrT="[Текст]" custT="1"/>
      <dgm:spPr/>
      <dgm:t>
        <a:bodyPr/>
        <a:lstStyle/>
        <a:p>
          <a:r>
            <a:rPr lang="uk-UA" sz="800">
              <a:solidFill>
                <a:sysClr val="windowText" lastClr="000000"/>
              </a:solidFill>
            </a:rPr>
            <a:t>методична робота</a:t>
          </a:r>
          <a:endParaRPr lang="ru-RU" sz="800">
            <a:solidFill>
              <a:sysClr val="windowText" lastClr="000000"/>
            </a:solidFill>
          </a:endParaRPr>
        </a:p>
      </dgm:t>
    </dgm:pt>
    <dgm:pt modelId="{3C2C24B3-7BED-450E-9B68-3B23880324BF}" type="parTrans" cxnId="{1A9B46BB-7B72-4F78-8B6D-2257596D4428}">
      <dgm:prSet/>
      <dgm:spPr/>
      <dgm:t>
        <a:bodyPr/>
        <a:lstStyle/>
        <a:p>
          <a:endParaRPr lang="ru-RU"/>
        </a:p>
      </dgm:t>
    </dgm:pt>
    <dgm:pt modelId="{89AF2C28-65C8-41CA-BF12-023DACA75A3C}" type="sibTrans" cxnId="{1A9B46BB-7B72-4F78-8B6D-2257596D4428}">
      <dgm:prSet/>
      <dgm:spPr/>
      <dgm:t>
        <a:bodyPr/>
        <a:lstStyle/>
        <a:p>
          <a:endParaRPr lang="ru-RU"/>
        </a:p>
      </dgm:t>
    </dgm:pt>
    <dgm:pt modelId="{7C76F9EC-6417-4DEE-AF8C-9C3C90D37DB7}">
      <dgm:prSet phldrT="[Текст]" custT="1"/>
      <dgm:spPr/>
      <dgm:t>
        <a:bodyPr/>
        <a:lstStyle/>
        <a:p>
          <a:r>
            <a:rPr lang="uk-UA" sz="800">
              <a:solidFill>
                <a:sysClr val="windowText" lastClr="000000"/>
              </a:solidFill>
            </a:rPr>
            <a:t>засідання, наради</a:t>
          </a:r>
          <a:endParaRPr lang="ru-RU" sz="800">
            <a:solidFill>
              <a:sysClr val="windowText" lastClr="000000"/>
            </a:solidFill>
          </a:endParaRPr>
        </a:p>
      </dgm:t>
    </dgm:pt>
    <dgm:pt modelId="{B1232928-CF2B-46F5-9FC1-C81674AA2A2F}" type="parTrans" cxnId="{F7A5B203-EDE4-41E8-B538-B145111AABE3}">
      <dgm:prSet/>
      <dgm:spPr/>
      <dgm:t>
        <a:bodyPr/>
        <a:lstStyle/>
        <a:p>
          <a:endParaRPr lang="ru-RU"/>
        </a:p>
      </dgm:t>
    </dgm:pt>
    <dgm:pt modelId="{06D7914B-A253-4CE4-8992-B69855B9F89D}" type="sibTrans" cxnId="{F7A5B203-EDE4-41E8-B538-B145111AABE3}">
      <dgm:prSet/>
      <dgm:spPr/>
      <dgm:t>
        <a:bodyPr/>
        <a:lstStyle/>
        <a:p>
          <a:endParaRPr lang="ru-RU"/>
        </a:p>
      </dgm:t>
    </dgm:pt>
    <dgm:pt modelId="{1EF11BBD-CD0C-48D1-88E2-FB0FDDBD44E3}">
      <dgm:prSet phldrT="[Текст]" custT="1"/>
      <dgm:spPr/>
      <dgm:t>
        <a:bodyPr/>
        <a:lstStyle/>
        <a:p>
          <a:r>
            <a:rPr lang="uk-UA" sz="800">
              <a:solidFill>
                <a:sysClr val="windowText" lastClr="000000"/>
              </a:solidFill>
            </a:rPr>
            <a:t>навчання, творча діяльність</a:t>
          </a:r>
          <a:endParaRPr lang="ru-RU" sz="800">
            <a:solidFill>
              <a:sysClr val="windowText" lastClr="000000"/>
            </a:solidFill>
          </a:endParaRPr>
        </a:p>
      </dgm:t>
    </dgm:pt>
    <dgm:pt modelId="{DB7C24E4-D614-4FA7-8AAE-E3A98A3310B5}" type="parTrans" cxnId="{62E86235-F44E-46F0-ACED-67815B662E08}">
      <dgm:prSet/>
      <dgm:spPr/>
      <dgm:t>
        <a:bodyPr/>
        <a:lstStyle/>
        <a:p>
          <a:endParaRPr lang="ru-RU"/>
        </a:p>
      </dgm:t>
    </dgm:pt>
    <dgm:pt modelId="{E035D455-5B57-41C1-A8FF-4C88EB8EABCB}" type="sibTrans" cxnId="{62E86235-F44E-46F0-ACED-67815B662E08}">
      <dgm:prSet/>
      <dgm:spPr/>
      <dgm:t>
        <a:bodyPr/>
        <a:lstStyle/>
        <a:p>
          <a:endParaRPr lang="ru-RU"/>
        </a:p>
      </dgm:t>
    </dgm:pt>
    <dgm:pt modelId="{3855ECAF-023A-49C0-B348-F31097ADA7F5}">
      <dgm:prSet phldrT="[Текст]" custT="1"/>
      <dgm:spPr/>
      <dgm:t>
        <a:bodyPr/>
        <a:lstStyle/>
        <a:p>
          <a:r>
            <a:rPr lang="uk-UA" sz="800">
              <a:solidFill>
                <a:sysClr val="windowText" lastClr="000000"/>
              </a:solidFill>
            </a:rPr>
            <a:t>громадська діяльнісь</a:t>
          </a:r>
          <a:endParaRPr lang="ru-RU" sz="800">
            <a:solidFill>
              <a:sysClr val="windowText" lastClr="000000"/>
            </a:solidFill>
          </a:endParaRPr>
        </a:p>
      </dgm:t>
    </dgm:pt>
    <dgm:pt modelId="{4711F101-4E40-4C47-B905-9F020688F7A7}" type="parTrans" cxnId="{944DEE66-EA32-4CD9-8AED-61166F475810}">
      <dgm:prSet/>
      <dgm:spPr/>
      <dgm:t>
        <a:bodyPr/>
        <a:lstStyle/>
        <a:p>
          <a:endParaRPr lang="ru-RU"/>
        </a:p>
      </dgm:t>
    </dgm:pt>
    <dgm:pt modelId="{54360171-3858-401D-B984-4C8CC69634C0}" type="sibTrans" cxnId="{944DEE66-EA32-4CD9-8AED-61166F475810}">
      <dgm:prSet/>
      <dgm:spPr/>
      <dgm:t>
        <a:bodyPr/>
        <a:lstStyle/>
        <a:p>
          <a:endParaRPr lang="ru-RU"/>
        </a:p>
      </dgm:t>
    </dgm:pt>
    <dgm:pt modelId="{FCB929DE-8874-4A3F-B086-87D8D3112700}">
      <dgm:prSet phldrT="[Текст]" custT="1"/>
      <dgm:spPr/>
      <dgm:t>
        <a:bodyPr/>
        <a:lstStyle/>
        <a:p>
          <a:r>
            <a:rPr lang="uk-UA" sz="800">
              <a:solidFill>
                <a:sysClr val="windowText" lastClr="000000"/>
              </a:solidFill>
            </a:rPr>
            <a:t>віпочинок</a:t>
          </a:r>
          <a:endParaRPr lang="ru-RU" sz="800">
            <a:solidFill>
              <a:sysClr val="windowText" lastClr="000000"/>
            </a:solidFill>
          </a:endParaRPr>
        </a:p>
      </dgm:t>
    </dgm:pt>
    <dgm:pt modelId="{7800CC6F-6EBF-4B30-A4DC-2DE56113BC57}" type="parTrans" cxnId="{D3C02EE2-DDD6-4BA1-9571-53D2EBE1D204}">
      <dgm:prSet/>
      <dgm:spPr/>
      <dgm:t>
        <a:bodyPr/>
        <a:lstStyle/>
        <a:p>
          <a:endParaRPr lang="ru-RU"/>
        </a:p>
      </dgm:t>
    </dgm:pt>
    <dgm:pt modelId="{D84E21E3-F47C-416E-8022-5617279653C7}" type="sibTrans" cxnId="{D3C02EE2-DDD6-4BA1-9571-53D2EBE1D204}">
      <dgm:prSet/>
      <dgm:spPr/>
      <dgm:t>
        <a:bodyPr/>
        <a:lstStyle/>
        <a:p>
          <a:endParaRPr lang="ru-RU"/>
        </a:p>
      </dgm:t>
    </dgm:pt>
    <dgm:pt modelId="{0B9D15AE-E43D-4A33-B994-ABA3DE2EA671}">
      <dgm:prSet phldrT="[Текст]" custT="1"/>
      <dgm:spPr/>
      <dgm:t>
        <a:bodyPr/>
        <a:lstStyle/>
        <a:p>
          <a:r>
            <a:rPr lang="uk-UA" sz="800">
              <a:solidFill>
                <a:sysClr val="windowText" lastClr="000000"/>
              </a:solidFill>
            </a:rPr>
            <a:t>домашня робота</a:t>
          </a:r>
          <a:endParaRPr lang="ru-RU" sz="800">
            <a:solidFill>
              <a:sysClr val="windowText" lastClr="000000"/>
            </a:solidFill>
          </a:endParaRPr>
        </a:p>
      </dgm:t>
    </dgm:pt>
    <dgm:pt modelId="{E606910B-134F-462E-A583-7B05491E65C5}" type="parTrans" cxnId="{BBB9CF38-F7B4-4675-8EB4-2F57305AD339}">
      <dgm:prSet/>
      <dgm:spPr/>
      <dgm:t>
        <a:bodyPr/>
        <a:lstStyle/>
        <a:p>
          <a:endParaRPr lang="ru-RU"/>
        </a:p>
      </dgm:t>
    </dgm:pt>
    <dgm:pt modelId="{52E28772-BC46-44FB-BD79-28DD94709B95}" type="sibTrans" cxnId="{BBB9CF38-F7B4-4675-8EB4-2F57305AD339}">
      <dgm:prSet/>
      <dgm:spPr/>
      <dgm:t>
        <a:bodyPr/>
        <a:lstStyle/>
        <a:p>
          <a:endParaRPr lang="ru-RU"/>
        </a:p>
      </dgm:t>
    </dgm:pt>
    <dgm:pt modelId="{E1806518-2410-476E-9687-CF2C076F792F}">
      <dgm:prSet phldrT="[Текст]" custT="1"/>
      <dgm:spPr/>
      <dgm:t>
        <a:bodyPr/>
        <a:lstStyle/>
        <a:p>
          <a:r>
            <a:rPr lang="uk-UA" sz="800">
              <a:solidFill>
                <a:sysClr val="windowText" lastClr="000000"/>
              </a:solidFill>
            </a:rPr>
            <a:t>час на відновлення працездатності</a:t>
          </a:r>
          <a:endParaRPr lang="ru-RU" sz="800">
            <a:solidFill>
              <a:sysClr val="windowText" lastClr="000000"/>
            </a:solidFill>
          </a:endParaRPr>
        </a:p>
      </dgm:t>
    </dgm:pt>
    <dgm:pt modelId="{B542F885-E0C2-45E9-8421-1C382AB50BEB}" type="parTrans" cxnId="{A2B7F337-4B27-49E9-AE78-914DE3D2BE67}">
      <dgm:prSet/>
      <dgm:spPr/>
      <dgm:t>
        <a:bodyPr/>
        <a:lstStyle/>
        <a:p>
          <a:endParaRPr lang="ru-RU"/>
        </a:p>
      </dgm:t>
    </dgm:pt>
    <dgm:pt modelId="{D5B324B8-A91A-455B-8AA2-9A8F62CE77CA}" type="sibTrans" cxnId="{A2B7F337-4B27-49E9-AE78-914DE3D2BE67}">
      <dgm:prSet/>
      <dgm:spPr/>
      <dgm:t>
        <a:bodyPr/>
        <a:lstStyle/>
        <a:p>
          <a:endParaRPr lang="ru-RU"/>
        </a:p>
      </dgm:t>
    </dgm:pt>
    <dgm:pt modelId="{EE4B5E1C-48A6-4D23-BB29-7695DF995741}" type="pres">
      <dgm:prSet presAssocID="{B99BF450-0571-4948-8ED8-0CD0BA021944}" presName="diagram" presStyleCnt="0">
        <dgm:presLayoutVars>
          <dgm:chPref val="1"/>
          <dgm:dir/>
          <dgm:animOne val="branch"/>
          <dgm:animLvl val="lvl"/>
          <dgm:resizeHandles val="exact"/>
        </dgm:presLayoutVars>
      </dgm:prSet>
      <dgm:spPr/>
    </dgm:pt>
    <dgm:pt modelId="{EA6CA78F-0D63-4886-A52C-D2C45CBB4972}" type="pres">
      <dgm:prSet presAssocID="{24D46F94-4370-4DBE-A934-BBE13DAACF58}" presName="root1" presStyleCnt="0"/>
      <dgm:spPr/>
    </dgm:pt>
    <dgm:pt modelId="{5A60CD8F-515C-4780-9930-57DB14A0011D}" type="pres">
      <dgm:prSet presAssocID="{24D46F94-4370-4DBE-A934-BBE13DAACF58}" presName="LevelOneTextNode" presStyleLbl="node0" presStyleIdx="0" presStyleCnt="1" custScaleX="132977" custScaleY="132574" custLinFactNeighborX="3726" custLinFactNeighborY="14904">
        <dgm:presLayoutVars>
          <dgm:chPref val="3"/>
        </dgm:presLayoutVars>
      </dgm:prSet>
      <dgm:spPr/>
    </dgm:pt>
    <dgm:pt modelId="{6530D9A6-9447-4011-A308-E1157A568386}" type="pres">
      <dgm:prSet presAssocID="{24D46F94-4370-4DBE-A934-BBE13DAACF58}" presName="level2hierChild" presStyleCnt="0"/>
      <dgm:spPr/>
    </dgm:pt>
    <dgm:pt modelId="{8C150823-41B8-45C3-AE8E-5850CBB70CD4}" type="pres">
      <dgm:prSet presAssocID="{57408F13-789B-479B-8C59-4C3265A220F6}" presName="conn2-1" presStyleLbl="parChTrans1D2" presStyleIdx="0" presStyleCnt="2"/>
      <dgm:spPr/>
    </dgm:pt>
    <dgm:pt modelId="{C70FFE60-E35C-4745-A41A-1C2DEB2869B0}" type="pres">
      <dgm:prSet presAssocID="{57408F13-789B-479B-8C59-4C3265A220F6}" presName="connTx" presStyleLbl="parChTrans1D2" presStyleIdx="0" presStyleCnt="2"/>
      <dgm:spPr/>
    </dgm:pt>
    <dgm:pt modelId="{A0DF947C-B496-4404-860F-1471810C9EBC}" type="pres">
      <dgm:prSet presAssocID="{42B9A36C-B530-4D00-86A7-DFE06998459B}" presName="root2" presStyleCnt="0"/>
      <dgm:spPr/>
    </dgm:pt>
    <dgm:pt modelId="{78ED5975-E066-499C-990E-2D489BBBE0B3}" type="pres">
      <dgm:prSet presAssocID="{42B9A36C-B530-4D00-86A7-DFE06998459B}" presName="LevelTwoTextNode" presStyleLbl="node2" presStyleIdx="0" presStyleCnt="2" custScaleX="141585" custScaleY="137154">
        <dgm:presLayoutVars>
          <dgm:chPref val="3"/>
        </dgm:presLayoutVars>
      </dgm:prSet>
      <dgm:spPr/>
    </dgm:pt>
    <dgm:pt modelId="{99AFAB60-E8C5-44C0-A341-C5612674224B}" type="pres">
      <dgm:prSet presAssocID="{42B9A36C-B530-4D00-86A7-DFE06998459B}" presName="level3hierChild" presStyleCnt="0"/>
      <dgm:spPr/>
    </dgm:pt>
    <dgm:pt modelId="{2A76FE41-A0B3-4488-A280-E24C3C1B0AC6}" type="pres">
      <dgm:prSet presAssocID="{A905CB5F-456C-47C7-8EAE-0D0C65C9E9B6}" presName="conn2-1" presStyleLbl="parChTrans1D3" presStyleIdx="0" presStyleCnt="11"/>
      <dgm:spPr/>
    </dgm:pt>
    <dgm:pt modelId="{4C70199D-1B85-44F1-9C37-38395FB23385}" type="pres">
      <dgm:prSet presAssocID="{A905CB5F-456C-47C7-8EAE-0D0C65C9E9B6}" presName="connTx" presStyleLbl="parChTrans1D3" presStyleIdx="0" presStyleCnt="11"/>
      <dgm:spPr/>
    </dgm:pt>
    <dgm:pt modelId="{C6D7242D-59CA-4488-AA92-01910B1896EB}" type="pres">
      <dgm:prSet presAssocID="{579A2684-38CC-4897-90DF-A3FF534B7C1C}" presName="root2" presStyleCnt="0"/>
      <dgm:spPr/>
    </dgm:pt>
    <dgm:pt modelId="{E46A0A7E-22F7-4AD7-8A3C-E62B74C9080C}" type="pres">
      <dgm:prSet presAssocID="{579A2684-38CC-4897-90DF-A3FF534B7C1C}" presName="LevelTwoTextNode" presStyleLbl="node3" presStyleIdx="0" presStyleCnt="11">
        <dgm:presLayoutVars>
          <dgm:chPref val="3"/>
        </dgm:presLayoutVars>
      </dgm:prSet>
      <dgm:spPr/>
    </dgm:pt>
    <dgm:pt modelId="{78F4B324-223B-4504-889B-4CDA66281FCD}" type="pres">
      <dgm:prSet presAssocID="{579A2684-38CC-4897-90DF-A3FF534B7C1C}" presName="level3hierChild" presStyleCnt="0"/>
      <dgm:spPr/>
    </dgm:pt>
    <dgm:pt modelId="{C567866F-D280-47EB-87E1-FDA618721391}" type="pres">
      <dgm:prSet presAssocID="{190ECDA1-8630-442A-B3C0-E90A3C5C2D3B}" presName="conn2-1" presStyleLbl="parChTrans1D3" presStyleIdx="1" presStyleCnt="11"/>
      <dgm:spPr/>
    </dgm:pt>
    <dgm:pt modelId="{D7E5A808-5FDB-48C3-9DFC-40CAEE1652F9}" type="pres">
      <dgm:prSet presAssocID="{190ECDA1-8630-442A-B3C0-E90A3C5C2D3B}" presName="connTx" presStyleLbl="parChTrans1D3" presStyleIdx="1" presStyleCnt="11"/>
      <dgm:spPr/>
    </dgm:pt>
    <dgm:pt modelId="{3B436438-2978-4FD6-BF98-9F79AD19D92E}" type="pres">
      <dgm:prSet presAssocID="{3E12B129-648D-49E3-9933-75B3FF9F853D}" presName="root2" presStyleCnt="0"/>
      <dgm:spPr/>
    </dgm:pt>
    <dgm:pt modelId="{1CB6CD77-A04B-44D0-8F08-BD8F34EB1EF3}" type="pres">
      <dgm:prSet presAssocID="{3E12B129-648D-49E3-9933-75B3FF9F853D}" presName="LevelTwoTextNode" presStyleLbl="node3" presStyleIdx="1" presStyleCnt="11">
        <dgm:presLayoutVars>
          <dgm:chPref val="3"/>
        </dgm:presLayoutVars>
      </dgm:prSet>
      <dgm:spPr/>
    </dgm:pt>
    <dgm:pt modelId="{9BA5F679-408C-4AC4-97E3-039F4D2172AD}" type="pres">
      <dgm:prSet presAssocID="{3E12B129-648D-49E3-9933-75B3FF9F853D}" presName="level3hierChild" presStyleCnt="0"/>
      <dgm:spPr/>
    </dgm:pt>
    <dgm:pt modelId="{54549EB6-C6EE-4779-B509-62F82207DE67}" type="pres">
      <dgm:prSet presAssocID="{2739987A-A9AF-488E-A246-7D8258D985D9}" presName="conn2-1" presStyleLbl="parChTrans1D3" presStyleIdx="2" presStyleCnt="11"/>
      <dgm:spPr/>
    </dgm:pt>
    <dgm:pt modelId="{CFFEAD44-FC76-4797-9CF6-DD873C803FB9}" type="pres">
      <dgm:prSet presAssocID="{2739987A-A9AF-488E-A246-7D8258D985D9}" presName="connTx" presStyleLbl="parChTrans1D3" presStyleIdx="2" presStyleCnt="11"/>
      <dgm:spPr/>
    </dgm:pt>
    <dgm:pt modelId="{265CF50E-08C0-408F-B043-00033B8187BD}" type="pres">
      <dgm:prSet presAssocID="{5D1F9B52-F8EC-4030-B097-1947B60284FE}" presName="root2" presStyleCnt="0"/>
      <dgm:spPr/>
    </dgm:pt>
    <dgm:pt modelId="{C02B51A6-3AFE-4B70-BD81-5722DA70169D}" type="pres">
      <dgm:prSet presAssocID="{5D1F9B52-F8EC-4030-B097-1947B60284FE}" presName="LevelTwoTextNode" presStyleLbl="node3" presStyleIdx="2" presStyleCnt="11">
        <dgm:presLayoutVars>
          <dgm:chPref val="3"/>
        </dgm:presLayoutVars>
      </dgm:prSet>
      <dgm:spPr/>
    </dgm:pt>
    <dgm:pt modelId="{7E57F440-33A7-45A4-A811-45E00A4A6B9E}" type="pres">
      <dgm:prSet presAssocID="{5D1F9B52-F8EC-4030-B097-1947B60284FE}" presName="level3hierChild" presStyleCnt="0"/>
      <dgm:spPr/>
    </dgm:pt>
    <dgm:pt modelId="{3F2B7BAF-A5FE-4AAC-91D2-9624A0D02DDF}" type="pres">
      <dgm:prSet presAssocID="{3C2C24B3-7BED-450E-9B68-3B23880324BF}" presName="conn2-1" presStyleLbl="parChTrans1D3" presStyleIdx="3" presStyleCnt="11"/>
      <dgm:spPr/>
    </dgm:pt>
    <dgm:pt modelId="{C36F537D-9EB9-4D45-A7B3-C07BC9FD7C67}" type="pres">
      <dgm:prSet presAssocID="{3C2C24B3-7BED-450E-9B68-3B23880324BF}" presName="connTx" presStyleLbl="parChTrans1D3" presStyleIdx="3" presStyleCnt="11"/>
      <dgm:spPr/>
    </dgm:pt>
    <dgm:pt modelId="{19F3AB91-8657-4FD9-A20E-34E3357484A6}" type="pres">
      <dgm:prSet presAssocID="{16897CB2-6556-49F5-817B-6A451AE748AE}" presName="root2" presStyleCnt="0"/>
      <dgm:spPr/>
    </dgm:pt>
    <dgm:pt modelId="{8ACBF805-FA39-41D7-AE0D-BC6D0E950F21}" type="pres">
      <dgm:prSet presAssocID="{16897CB2-6556-49F5-817B-6A451AE748AE}" presName="LevelTwoTextNode" presStyleLbl="node3" presStyleIdx="3" presStyleCnt="11">
        <dgm:presLayoutVars>
          <dgm:chPref val="3"/>
        </dgm:presLayoutVars>
      </dgm:prSet>
      <dgm:spPr/>
    </dgm:pt>
    <dgm:pt modelId="{2DF83F3F-1532-498A-8F7F-F8D0FCE6FF61}" type="pres">
      <dgm:prSet presAssocID="{16897CB2-6556-49F5-817B-6A451AE748AE}" presName="level3hierChild" presStyleCnt="0"/>
      <dgm:spPr/>
    </dgm:pt>
    <dgm:pt modelId="{10787B59-2396-4706-9619-A1902FA29064}" type="pres">
      <dgm:prSet presAssocID="{B1232928-CF2B-46F5-9FC1-C81674AA2A2F}" presName="conn2-1" presStyleLbl="parChTrans1D3" presStyleIdx="4" presStyleCnt="11"/>
      <dgm:spPr/>
    </dgm:pt>
    <dgm:pt modelId="{CC95F7CC-1CB2-47D1-9FBF-834B48F1EEAB}" type="pres">
      <dgm:prSet presAssocID="{B1232928-CF2B-46F5-9FC1-C81674AA2A2F}" presName="connTx" presStyleLbl="parChTrans1D3" presStyleIdx="4" presStyleCnt="11"/>
      <dgm:spPr/>
    </dgm:pt>
    <dgm:pt modelId="{DCE44429-63C0-45F1-B504-A405C2A51736}" type="pres">
      <dgm:prSet presAssocID="{7C76F9EC-6417-4DEE-AF8C-9C3C90D37DB7}" presName="root2" presStyleCnt="0"/>
      <dgm:spPr/>
    </dgm:pt>
    <dgm:pt modelId="{1ECA1C65-6271-42D6-BC2F-1A00201C76F6}" type="pres">
      <dgm:prSet presAssocID="{7C76F9EC-6417-4DEE-AF8C-9C3C90D37DB7}" presName="LevelTwoTextNode" presStyleLbl="node3" presStyleIdx="4" presStyleCnt="11">
        <dgm:presLayoutVars>
          <dgm:chPref val="3"/>
        </dgm:presLayoutVars>
      </dgm:prSet>
      <dgm:spPr/>
    </dgm:pt>
    <dgm:pt modelId="{DC0C0960-D7B1-4FAC-8039-A6F04554ACFC}" type="pres">
      <dgm:prSet presAssocID="{7C76F9EC-6417-4DEE-AF8C-9C3C90D37DB7}" presName="level3hierChild" presStyleCnt="0"/>
      <dgm:spPr/>
    </dgm:pt>
    <dgm:pt modelId="{B1B000D1-BE58-4DC7-A51A-EB86BF3FC624}" type="pres">
      <dgm:prSet presAssocID="{03A82983-90FA-4327-A565-2CDF22471B05}" presName="conn2-1" presStyleLbl="parChTrans1D2" presStyleIdx="1" presStyleCnt="2"/>
      <dgm:spPr/>
    </dgm:pt>
    <dgm:pt modelId="{C7125363-5918-4C68-99F2-A588A2FFC576}" type="pres">
      <dgm:prSet presAssocID="{03A82983-90FA-4327-A565-2CDF22471B05}" presName="connTx" presStyleLbl="parChTrans1D2" presStyleIdx="1" presStyleCnt="2"/>
      <dgm:spPr/>
    </dgm:pt>
    <dgm:pt modelId="{24C173F4-7E44-47C8-A8EA-1C9626806999}" type="pres">
      <dgm:prSet presAssocID="{053CF744-5F62-4AEF-A71B-399C49DC3E6D}" presName="root2" presStyleCnt="0"/>
      <dgm:spPr/>
    </dgm:pt>
    <dgm:pt modelId="{0660BD53-B10B-4F5F-A6EB-11DEEF3C7181}" type="pres">
      <dgm:prSet presAssocID="{053CF744-5F62-4AEF-A71B-399C49DC3E6D}" presName="LevelTwoTextNode" presStyleLbl="node2" presStyleIdx="1" presStyleCnt="2" custScaleX="164796" custScaleY="162733">
        <dgm:presLayoutVars>
          <dgm:chPref val="3"/>
        </dgm:presLayoutVars>
      </dgm:prSet>
      <dgm:spPr/>
    </dgm:pt>
    <dgm:pt modelId="{BFCEEB6A-9288-4991-BD86-4FB50F2B77C3}" type="pres">
      <dgm:prSet presAssocID="{053CF744-5F62-4AEF-A71B-399C49DC3E6D}" presName="level3hierChild" presStyleCnt="0"/>
      <dgm:spPr/>
    </dgm:pt>
    <dgm:pt modelId="{E2577B8E-5BE9-4D71-A98A-EAD429E4E43F}" type="pres">
      <dgm:prSet presAssocID="{F6D07AD9-333D-4624-A3A9-0A86DF3F5758}" presName="conn2-1" presStyleLbl="parChTrans1D3" presStyleIdx="5" presStyleCnt="11"/>
      <dgm:spPr/>
    </dgm:pt>
    <dgm:pt modelId="{79DBA009-7FBE-43F6-9670-FE2727D3F7E7}" type="pres">
      <dgm:prSet presAssocID="{F6D07AD9-333D-4624-A3A9-0A86DF3F5758}" presName="connTx" presStyleLbl="parChTrans1D3" presStyleIdx="5" presStyleCnt="11"/>
      <dgm:spPr/>
    </dgm:pt>
    <dgm:pt modelId="{BAEE9410-98F3-440B-9F14-104794B681B2}" type="pres">
      <dgm:prSet presAssocID="{7988E04C-D2BC-4AF0-8A60-FDA897164440}" presName="root2" presStyleCnt="0"/>
      <dgm:spPr/>
    </dgm:pt>
    <dgm:pt modelId="{50ABE505-FCA1-4A07-8FB4-6868D6EC125B}" type="pres">
      <dgm:prSet presAssocID="{7988E04C-D2BC-4AF0-8A60-FDA897164440}" presName="LevelTwoTextNode" presStyleLbl="node3" presStyleIdx="5" presStyleCnt="11">
        <dgm:presLayoutVars>
          <dgm:chPref val="3"/>
        </dgm:presLayoutVars>
      </dgm:prSet>
      <dgm:spPr/>
    </dgm:pt>
    <dgm:pt modelId="{9DE3DFE2-2315-4634-9310-5E2772C7C3E6}" type="pres">
      <dgm:prSet presAssocID="{7988E04C-D2BC-4AF0-8A60-FDA897164440}" presName="level3hierChild" presStyleCnt="0"/>
      <dgm:spPr/>
    </dgm:pt>
    <dgm:pt modelId="{091E580C-5EA7-40B6-AAAB-CD0050147077}" type="pres">
      <dgm:prSet presAssocID="{DB7C24E4-D614-4FA7-8AAE-E3A98A3310B5}" presName="conn2-1" presStyleLbl="parChTrans1D3" presStyleIdx="6" presStyleCnt="11"/>
      <dgm:spPr/>
    </dgm:pt>
    <dgm:pt modelId="{42A3A9F3-D315-44ED-BA8B-EA1BA167CF34}" type="pres">
      <dgm:prSet presAssocID="{DB7C24E4-D614-4FA7-8AAE-E3A98A3310B5}" presName="connTx" presStyleLbl="parChTrans1D3" presStyleIdx="6" presStyleCnt="11"/>
      <dgm:spPr/>
    </dgm:pt>
    <dgm:pt modelId="{8379D53C-AEBA-4A39-AD10-EC62B7E8B3FD}" type="pres">
      <dgm:prSet presAssocID="{1EF11BBD-CD0C-48D1-88E2-FB0FDDBD44E3}" presName="root2" presStyleCnt="0"/>
      <dgm:spPr/>
    </dgm:pt>
    <dgm:pt modelId="{FBFFB1EB-4A52-4962-947A-BE3157790D08}" type="pres">
      <dgm:prSet presAssocID="{1EF11BBD-CD0C-48D1-88E2-FB0FDDBD44E3}" presName="LevelTwoTextNode" presStyleLbl="node3" presStyleIdx="6" presStyleCnt="11" custScaleX="255077">
        <dgm:presLayoutVars>
          <dgm:chPref val="3"/>
        </dgm:presLayoutVars>
      </dgm:prSet>
      <dgm:spPr/>
    </dgm:pt>
    <dgm:pt modelId="{25927B3A-2783-414E-9F55-A908D3A9DAC9}" type="pres">
      <dgm:prSet presAssocID="{1EF11BBD-CD0C-48D1-88E2-FB0FDDBD44E3}" presName="level3hierChild" presStyleCnt="0"/>
      <dgm:spPr/>
    </dgm:pt>
    <dgm:pt modelId="{F66A1BCE-1ED9-426A-AF07-4563127469E5}" type="pres">
      <dgm:prSet presAssocID="{4711F101-4E40-4C47-B905-9F020688F7A7}" presName="conn2-1" presStyleLbl="parChTrans1D3" presStyleIdx="7" presStyleCnt="11"/>
      <dgm:spPr/>
    </dgm:pt>
    <dgm:pt modelId="{5EB00F8C-B9B5-4288-9653-1706B90C558F}" type="pres">
      <dgm:prSet presAssocID="{4711F101-4E40-4C47-B905-9F020688F7A7}" presName="connTx" presStyleLbl="parChTrans1D3" presStyleIdx="7" presStyleCnt="11"/>
      <dgm:spPr/>
    </dgm:pt>
    <dgm:pt modelId="{05F8CA26-8EE9-46A7-B6E0-3F0F9C4E7288}" type="pres">
      <dgm:prSet presAssocID="{3855ECAF-023A-49C0-B348-F31097ADA7F5}" presName="root2" presStyleCnt="0"/>
      <dgm:spPr/>
    </dgm:pt>
    <dgm:pt modelId="{FDA1A85A-39F1-4BCA-BDD2-B10574D56773}" type="pres">
      <dgm:prSet presAssocID="{3855ECAF-023A-49C0-B348-F31097ADA7F5}" presName="LevelTwoTextNode" presStyleLbl="node3" presStyleIdx="7" presStyleCnt="11" custScaleX="125827">
        <dgm:presLayoutVars>
          <dgm:chPref val="3"/>
        </dgm:presLayoutVars>
      </dgm:prSet>
      <dgm:spPr/>
    </dgm:pt>
    <dgm:pt modelId="{8A87E4AA-011D-4D78-8BA8-BD486590FDD8}" type="pres">
      <dgm:prSet presAssocID="{3855ECAF-023A-49C0-B348-F31097ADA7F5}" presName="level3hierChild" presStyleCnt="0"/>
      <dgm:spPr/>
    </dgm:pt>
    <dgm:pt modelId="{83D0B38E-7141-4704-B010-1B922BAD99E9}" type="pres">
      <dgm:prSet presAssocID="{7800CC6F-6EBF-4B30-A4DC-2DE56113BC57}" presName="conn2-1" presStyleLbl="parChTrans1D3" presStyleIdx="8" presStyleCnt="11"/>
      <dgm:spPr/>
    </dgm:pt>
    <dgm:pt modelId="{440DC11B-EB41-498C-9F96-6B363F99A128}" type="pres">
      <dgm:prSet presAssocID="{7800CC6F-6EBF-4B30-A4DC-2DE56113BC57}" presName="connTx" presStyleLbl="parChTrans1D3" presStyleIdx="8" presStyleCnt="11"/>
      <dgm:spPr/>
    </dgm:pt>
    <dgm:pt modelId="{4819FDC1-4E54-4320-B29A-87D0104794D5}" type="pres">
      <dgm:prSet presAssocID="{FCB929DE-8874-4A3F-B086-87D8D3112700}" presName="root2" presStyleCnt="0"/>
      <dgm:spPr/>
    </dgm:pt>
    <dgm:pt modelId="{95059B58-2C14-47C5-8D88-6142E2E92838}" type="pres">
      <dgm:prSet presAssocID="{FCB929DE-8874-4A3F-B086-87D8D3112700}" presName="LevelTwoTextNode" presStyleLbl="node3" presStyleIdx="8" presStyleCnt="11">
        <dgm:presLayoutVars>
          <dgm:chPref val="3"/>
        </dgm:presLayoutVars>
      </dgm:prSet>
      <dgm:spPr/>
    </dgm:pt>
    <dgm:pt modelId="{3A24684F-FF66-4FDF-B0F4-E0E5CB505DEE}" type="pres">
      <dgm:prSet presAssocID="{FCB929DE-8874-4A3F-B086-87D8D3112700}" presName="level3hierChild" presStyleCnt="0"/>
      <dgm:spPr/>
    </dgm:pt>
    <dgm:pt modelId="{1F41E4A0-8D95-415C-8FB8-F07D3B563837}" type="pres">
      <dgm:prSet presAssocID="{E606910B-134F-462E-A583-7B05491E65C5}" presName="conn2-1" presStyleLbl="parChTrans1D3" presStyleIdx="9" presStyleCnt="11"/>
      <dgm:spPr/>
    </dgm:pt>
    <dgm:pt modelId="{AC2F7A52-901B-4DB4-BB88-5F37A28B4479}" type="pres">
      <dgm:prSet presAssocID="{E606910B-134F-462E-A583-7B05491E65C5}" presName="connTx" presStyleLbl="parChTrans1D3" presStyleIdx="9" presStyleCnt="11"/>
      <dgm:spPr/>
    </dgm:pt>
    <dgm:pt modelId="{677069C0-3C68-41A5-BF9F-325EF386E79D}" type="pres">
      <dgm:prSet presAssocID="{0B9D15AE-E43D-4A33-B994-ABA3DE2EA671}" presName="root2" presStyleCnt="0"/>
      <dgm:spPr/>
    </dgm:pt>
    <dgm:pt modelId="{E8832FDA-3309-4250-9F41-245D811F385B}" type="pres">
      <dgm:prSet presAssocID="{0B9D15AE-E43D-4A33-B994-ABA3DE2EA671}" presName="LevelTwoTextNode" presStyleLbl="node3" presStyleIdx="9" presStyleCnt="11">
        <dgm:presLayoutVars>
          <dgm:chPref val="3"/>
        </dgm:presLayoutVars>
      </dgm:prSet>
      <dgm:spPr/>
    </dgm:pt>
    <dgm:pt modelId="{D41D3971-1F7B-405D-8643-AF39B0996F52}" type="pres">
      <dgm:prSet presAssocID="{0B9D15AE-E43D-4A33-B994-ABA3DE2EA671}" presName="level3hierChild" presStyleCnt="0"/>
      <dgm:spPr/>
    </dgm:pt>
    <dgm:pt modelId="{EAF08793-77BD-4570-B21F-60B6E0FCA157}" type="pres">
      <dgm:prSet presAssocID="{B542F885-E0C2-45E9-8421-1C382AB50BEB}" presName="conn2-1" presStyleLbl="parChTrans1D3" presStyleIdx="10" presStyleCnt="11"/>
      <dgm:spPr/>
    </dgm:pt>
    <dgm:pt modelId="{FA85EB39-9D66-40FB-B161-F8217B443B8F}" type="pres">
      <dgm:prSet presAssocID="{B542F885-E0C2-45E9-8421-1C382AB50BEB}" presName="connTx" presStyleLbl="parChTrans1D3" presStyleIdx="10" presStyleCnt="11"/>
      <dgm:spPr/>
    </dgm:pt>
    <dgm:pt modelId="{6C3CC13F-64E8-4B48-B7EB-2A6F9A752E13}" type="pres">
      <dgm:prSet presAssocID="{E1806518-2410-476E-9687-CF2C076F792F}" presName="root2" presStyleCnt="0"/>
      <dgm:spPr/>
    </dgm:pt>
    <dgm:pt modelId="{015498EE-DFEF-4C01-877C-F56169799952}" type="pres">
      <dgm:prSet presAssocID="{E1806518-2410-476E-9687-CF2C076F792F}" presName="LevelTwoTextNode" presStyleLbl="node3" presStyleIdx="10" presStyleCnt="11" custScaleX="237605">
        <dgm:presLayoutVars>
          <dgm:chPref val="3"/>
        </dgm:presLayoutVars>
      </dgm:prSet>
      <dgm:spPr/>
    </dgm:pt>
    <dgm:pt modelId="{AD45C614-BD8C-4513-907C-E7763C72DC4E}" type="pres">
      <dgm:prSet presAssocID="{E1806518-2410-476E-9687-CF2C076F792F}" presName="level3hierChild" presStyleCnt="0"/>
      <dgm:spPr/>
    </dgm:pt>
  </dgm:ptLst>
  <dgm:cxnLst>
    <dgm:cxn modelId="{F7A5B203-EDE4-41E8-B538-B145111AABE3}" srcId="{42B9A36C-B530-4D00-86A7-DFE06998459B}" destId="{7C76F9EC-6417-4DEE-AF8C-9C3C90D37DB7}" srcOrd="4" destOrd="0" parTransId="{B1232928-CF2B-46F5-9FC1-C81674AA2A2F}" sibTransId="{06D7914B-A253-4CE4-8992-B69855B9F89D}"/>
    <dgm:cxn modelId="{222E3906-14C9-464E-BF32-1DE06DAADF85}" srcId="{053CF744-5F62-4AEF-A71B-399C49DC3E6D}" destId="{7988E04C-D2BC-4AF0-8A60-FDA897164440}" srcOrd="0" destOrd="0" parTransId="{F6D07AD9-333D-4624-A3A9-0A86DF3F5758}" sibTransId="{D3BC982B-1CA2-49B1-B896-F79841593380}"/>
    <dgm:cxn modelId="{1DF32C0A-16DE-4CA0-8568-315387AF2AD4}" type="presOf" srcId="{0B9D15AE-E43D-4A33-B994-ABA3DE2EA671}" destId="{E8832FDA-3309-4250-9F41-245D811F385B}" srcOrd="0" destOrd="0" presId="urn:microsoft.com/office/officeart/2005/8/layout/hierarchy2"/>
    <dgm:cxn modelId="{A259120B-7E5F-49AF-9754-A7229169308F}" type="presOf" srcId="{E606910B-134F-462E-A583-7B05491E65C5}" destId="{1F41E4A0-8D95-415C-8FB8-F07D3B563837}" srcOrd="0" destOrd="0" presId="urn:microsoft.com/office/officeart/2005/8/layout/hierarchy2"/>
    <dgm:cxn modelId="{46B7FE0D-4512-4E78-9D5D-006319272471}" type="presOf" srcId="{3C2C24B3-7BED-450E-9B68-3B23880324BF}" destId="{3F2B7BAF-A5FE-4AAC-91D2-9624A0D02DDF}" srcOrd="0" destOrd="0" presId="urn:microsoft.com/office/officeart/2005/8/layout/hierarchy2"/>
    <dgm:cxn modelId="{9C9BDC17-528B-43D1-BAB9-33A51FCFB268}" srcId="{42B9A36C-B530-4D00-86A7-DFE06998459B}" destId="{579A2684-38CC-4897-90DF-A3FF534B7C1C}" srcOrd="0" destOrd="0" parTransId="{A905CB5F-456C-47C7-8EAE-0D0C65C9E9B6}" sibTransId="{EECD8BD7-35CF-4044-A436-38191DB9DCAE}"/>
    <dgm:cxn modelId="{A11B5B1A-D003-4D7A-8E3E-0C76F3A313E7}" type="presOf" srcId="{E606910B-134F-462E-A583-7B05491E65C5}" destId="{AC2F7A52-901B-4DB4-BB88-5F37A28B4479}" srcOrd="1" destOrd="0" presId="urn:microsoft.com/office/officeart/2005/8/layout/hierarchy2"/>
    <dgm:cxn modelId="{0412AE1D-1C54-46E0-A376-4335C41EEEAA}" type="presOf" srcId="{B542F885-E0C2-45E9-8421-1C382AB50BEB}" destId="{FA85EB39-9D66-40FB-B161-F8217B443B8F}" srcOrd="1" destOrd="0" presId="urn:microsoft.com/office/officeart/2005/8/layout/hierarchy2"/>
    <dgm:cxn modelId="{E7BD5820-A5F3-4DDF-89DF-F9C37086B690}" type="presOf" srcId="{03A82983-90FA-4327-A565-2CDF22471B05}" destId="{C7125363-5918-4C68-99F2-A588A2FFC576}" srcOrd="1" destOrd="0" presId="urn:microsoft.com/office/officeart/2005/8/layout/hierarchy2"/>
    <dgm:cxn modelId="{286CFD22-E712-4D2E-9E95-E4D4818AB878}" type="presOf" srcId="{42B9A36C-B530-4D00-86A7-DFE06998459B}" destId="{78ED5975-E066-499C-990E-2D489BBBE0B3}" srcOrd="0" destOrd="0" presId="urn:microsoft.com/office/officeart/2005/8/layout/hierarchy2"/>
    <dgm:cxn modelId="{C4851C26-F8AA-46F4-8D78-24388253D784}" type="presOf" srcId="{57408F13-789B-479B-8C59-4C3265A220F6}" destId="{8C150823-41B8-45C3-AE8E-5850CBB70CD4}" srcOrd="0" destOrd="0" presId="urn:microsoft.com/office/officeart/2005/8/layout/hierarchy2"/>
    <dgm:cxn modelId="{8CDA4328-CD36-432C-91F3-D0142CEBD444}" type="presOf" srcId="{7800CC6F-6EBF-4B30-A4DC-2DE56113BC57}" destId="{440DC11B-EB41-498C-9F96-6B363F99A128}" srcOrd="1" destOrd="0" presId="urn:microsoft.com/office/officeart/2005/8/layout/hierarchy2"/>
    <dgm:cxn modelId="{7643A129-82B1-40E2-A8B8-9DBA7F98BE4B}" type="presOf" srcId="{16897CB2-6556-49F5-817B-6A451AE748AE}" destId="{8ACBF805-FA39-41D7-AE0D-BC6D0E950F21}" srcOrd="0" destOrd="0" presId="urn:microsoft.com/office/officeart/2005/8/layout/hierarchy2"/>
    <dgm:cxn modelId="{62E86235-F44E-46F0-ACED-67815B662E08}" srcId="{053CF744-5F62-4AEF-A71B-399C49DC3E6D}" destId="{1EF11BBD-CD0C-48D1-88E2-FB0FDDBD44E3}" srcOrd="1" destOrd="0" parTransId="{DB7C24E4-D614-4FA7-8AAE-E3A98A3310B5}" sibTransId="{E035D455-5B57-41C1-A8FF-4C88EB8EABCB}"/>
    <dgm:cxn modelId="{A2B7F337-4B27-49E9-AE78-914DE3D2BE67}" srcId="{053CF744-5F62-4AEF-A71B-399C49DC3E6D}" destId="{E1806518-2410-476E-9687-CF2C076F792F}" srcOrd="5" destOrd="0" parTransId="{B542F885-E0C2-45E9-8421-1C382AB50BEB}" sibTransId="{D5B324B8-A91A-455B-8AA2-9A8F62CE77CA}"/>
    <dgm:cxn modelId="{BBB9CF38-F7B4-4675-8EB4-2F57305AD339}" srcId="{053CF744-5F62-4AEF-A71B-399C49DC3E6D}" destId="{0B9D15AE-E43D-4A33-B994-ABA3DE2EA671}" srcOrd="4" destOrd="0" parTransId="{E606910B-134F-462E-A583-7B05491E65C5}" sibTransId="{52E28772-BC46-44FB-BD79-28DD94709B95}"/>
    <dgm:cxn modelId="{7CC4FB3C-D14F-4E95-B6BB-77D8E39C587A}" type="presOf" srcId="{190ECDA1-8630-442A-B3C0-E90A3C5C2D3B}" destId="{D7E5A808-5FDB-48C3-9DFC-40CAEE1652F9}" srcOrd="1" destOrd="0" presId="urn:microsoft.com/office/officeart/2005/8/layout/hierarchy2"/>
    <dgm:cxn modelId="{3F39173E-A771-420D-B037-CEBDE9B3F5DF}" type="presOf" srcId="{A905CB5F-456C-47C7-8EAE-0D0C65C9E9B6}" destId="{4C70199D-1B85-44F1-9C37-38395FB23385}" srcOrd="1" destOrd="0" presId="urn:microsoft.com/office/officeart/2005/8/layout/hierarchy2"/>
    <dgm:cxn modelId="{9F57173E-A833-423E-A13B-C4172BFFF3B7}" type="presOf" srcId="{B1232928-CF2B-46F5-9FC1-C81674AA2A2F}" destId="{CC95F7CC-1CB2-47D1-9FBF-834B48F1EEAB}" srcOrd="1" destOrd="0" presId="urn:microsoft.com/office/officeart/2005/8/layout/hierarchy2"/>
    <dgm:cxn modelId="{7391ED60-1FA6-4458-981C-0413835C3028}" type="presOf" srcId="{7C76F9EC-6417-4DEE-AF8C-9C3C90D37DB7}" destId="{1ECA1C65-6271-42D6-BC2F-1A00201C76F6}" srcOrd="0" destOrd="0" presId="urn:microsoft.com/office/officeart/2005/8/layout/hierarchy2"/>
    <dgm:cxn modelId="{3BAC7A41-B4DC-4251-963F-B41F11F4FB7A}" type="presOf" srcId="{F6D07AD9-333D-4624-A3A9-0A86DF3F5758}" destId="{79DBA009-7FBE-43F6-9670-FE2727D3F7E7}" srcOrd="1" destOrd="0" presId="urn:microsoft.com/office/officeart/2005/8/layout/hierarchy2"/>
    <dgm:cxn modelId="{804C6D64-715D-4A7F-B5DA-10354AFE0705}" type="presOf" srcId="{4711F101-4E40-4C47-B905-9F020688F7A7}" destId="{F66A1BCE-1ED9-426A-AF07-4563127469E5}" srcOrd="0" destOrd="0" presId="urn:microsoft.com/office/officeart/2005/8/layout/hierarchy2"/>
    <dgm:cxn modelId="{6365CA45-95EF-4EF2-9294-8EE9DA5B68F2}" type="presOf" srcId="{B99BF450-0571-4948-8ED8-0CD0BA021944}" destId="{EE4B5E1C-48A6-4D23-BB29-7695DF995741}" srcOrd="0" destOrd="0" presId="urn:microsoft.com/office/officeart/2005/8/layout/hierarchy2"/>
    <dgm:cxn modelId="{944DEE66-EA32-4CD9-8AED-61166F475810}" srcId="{053CF744-5F62-4AEF-A71B-399C49DC3E6D}" destId="{3855ECAF-023A-49C0-B348-F31097ADA7F5}" srcOrd="2" destOrd="0" parTransId="{4711F101-4E40-4C47-B905-9F020688F7A7}" sibTransId="{54360171-3858-401D-B984-4C8CC69634C0}"/>
    <dgm:cxn modelId="{5318EA47-656D-429E-A490-0AC840C240CC}" type="presOf" srcId="{A905CB5F-456C-47C7-8EAE-0D0C65C9E9B6}" destId="{2A76FE41-A0B3-4488-A280-E24C3C1B0AC6}" srcOrd="0" destOrd="0" presId="urn:microsoft.com/office/officeart/2005/8/layout/hierarchy2"/>
    <dgm:cxn modelId="{2940D069-1F77-422F-AD01-A41DE3963042}" type="presOf" srcId="{DB7C24E4-D614-4FA7-8AAE-E3A98A3310B5}" destId="{42A3A9F3-D315-44ED-BA8B-EA1BA167CF34}" srcOrd="1" destOrd="0" presId="urn:microsoft.com/office/officeart/2005/8/layout/hierarchy2"/>
    <dgm:cxn modelId="{0F8B406E-B619-4113-A0A3-FF6D35FD0148}" srcId="{B99BF450-0571-4948-8ED8-0CD0BA021944}" destId="{24D46F94-4370-4DBE-A934-BBE13DAACF58}" srcOrd="0" destOrd="0" parTransId="{570B756D-7FF4-4F93-8F02-83312F01DCDE}" sibTransId="{67F00095-C864-4923-BE22-644877C9ED41}"/>
    <dgm:cxn modelId="{7048F279-1B82-472B-B539-0DBE7F009E0C}" srcId="{24D46F94-4370-4DBE-A934-BBE13DAACF58}" destId="{053CF744-5F62-4AEF-A71B-399C49DC3E6D}" srcOrd="1" destOrd="0" parTransId="{03A82983-90FA-4327-A565-2CDF22471B05}" sibTransId="{B803EA56-1FA9-484C-9981-D0BA3793F332}"/>
    <dgm:cxn modelId="{0D957B7A-B558-48FC-9696-29308A2FB950}" type="presOf" srcId="{053CF744-5F62-4AEF-A71B-399C49DC3E6D}" destId="{0660BD53-B10B-4F5F-A6EB-11DEEF3C7181}" srcOrd="0" destOrd="0" presId="urn:microsoft.com/office/officeart/2005/8/layout/hierarchy2"/>
    <dgm:cxn modelId="{827DED8F-C469-46AF-9311-6403FCAA2885}" type="presOf" srcId="{FCB929DE-8874-4A3F-B086-87D8D3112700}" destId="{95059B58-2C14-47C5-8D88-6142E2E92838}" srcOrd="0" destOrd="0" presId="urn:microsoft.com/office/officeart/2005/8/layout/hierarchy2"/>
    <dgm:cxn modelId="{9746B396-99BB-4534-AACF-E70B44656B2E}" type="presOf" srcId="{5D1F9B52-F8EC-4030-B097-1947B60284FE}" destId="{C02B51A6-3AFE-4B70-BD81-5722DA70169D}" srcOrd="0" destOrd="0" presId="urn:microsoft.com/office/officeart/2005/8/layout/hierarchy2"/>
    <dgm:cxn modelId="{B1B03498-7388-4347-9117-6692D0665A08}" type="presOf" srcId="{DB7C24E4-D614-4FA7-8AAE-E3A98A3310B5}" destId="{091E580C-5EA7-40B6-AAAB-CD0050147077}" srcOrd="0" destOrd="0" presId="urn:microsoft.com/office/officeart/2005/8/layout/hierarchy2"/>
    <dgm:cxn modelId="{BCE71B9C-927D-457E-A30F-EF27067C7CB6}" type="presOf" srcId="{3E12B129-648D-49E3-9933-75B3FF9F853D}" destId="{1CB6CD77-A04B-44D0-8F08-BD8F34EB1EF3}" srcOrd="0" destOrd="0" presId="urn:microsoft.com/office/officeart/2005/8/layout/hierarchy2"/>
    <dgm:cxn modelId="{950F7BA2-ABB1-4E48-87BB-27A2F2F7C492}" type="presOf" srcId="{2739987A-A9AF-488E-A246-7D8258D985D9}" destId="{54549EB6-C6EE-4779-B509-62F82207DE67}" srcOrd="0" destOrd="0" presId="urn:microsoft.com/office/officeart/2005/8/layout/hierarchy2"/>
    <dgm:cxn modelId="{BA4ED8A2-5207-4DDB-954E-30E0FF6CA8B9}" type="presOf" srcId="{3C2C24B3-7BED-450E-9B68-3B23880324BF}" destId="{C36F537D-9EB9-4D45-A7B3-C07BC9FD7C67}" srcOrd="1" destOrd="0" presId="urn:microsoft.com/office/officeart/2005/8/layout/hierarchy2"/>
    <dgm:cxn modelId="{A07B6AAC-CD39-4E08-8473-65D3A6671958}" type="presOf" srcId="{B1232928-CF2B-46F5-9FC1-C81674AA2A2F}" destId="{10787B59-2396-4706-9619-A1902FA29064}" srcOrd="0" destOrd="0" presId="urn:microsoft.com/office/officeart/2005/8/layout/hierarchy2"/>
    <dgm:cxn modelId="{CC0C32B1-1F38-4C67-A8DF-3E8EECBA8DEE}" type="presOf" srcId="{1EF11BBD-CD0C-48D1-88E2-FB0FDDBD44E3}" destId="{FBFFB1EB-4A52-4962-947A-BE3157790D08}" srcOrd="0" destOrd="0" presId="urn:microsoft.com/office/officeart/2005/8/layout/hierarchy2"/>
    <dgm:cxn modelId="{643E4FB1-6F8E-4758-A06D-CB65C8475BA4}" srcId="{42B9A36C-B530-4D00-86A7-DFE06998459B}" destId="{5D1F9B52-F8EC-4030-B097-1947B60284FE}" srcOrd="2" destOrd="0" parTransId="{2739987A-A9AF-488E-A246-7D8258D985D9}" sibTransId="{377B504C-8987-460A-B76C-0732606A386A}"/>
    <dgm:cxn modelId="{1A9B46BB-7B72-4F78-8B6D-2257596D4428}" srcId="{42B9A36C-B530-4D00-86A7-DFE06998459B}" destId="{16897CB2-6556-49F5-817B-6A451AE748AE}" srcOrd="3" destOrd="0" parTransId="{3C2C24B3-7BED-450E-9B68-3B23880324BF}" sibTransId="{89AF2C28-65C8-41CA-BF12-023DACA75A3C}"/>
    <dgm:cxn modelId="{BF7A29BF-9BCC-495A-A01A-C3C50EBA0584}" type="presOf" srcId="{190ECDA1-8630-442A-B3C0-E90A3C5C2D3B}" destId="{C567866F-D280-47EB-87E1-FDA618721391}" srcOrd="0" destOrd="0" presId="urn:microsoft.com/office/officeart/2005/8/layout/hierarchy2"/>
    <dgm:cxn modelId="{D0CA20C1-C509-4ECA-980D-5B63CBB682F7}" type="presOf" srcId="{2739987A-A9AF-488E-A246-7D8258D985D9}" destId="{CFFEAD44-FC76-4797-9CF6-DD873C803FB9}" srcOrd="1" destOrd="0" presId="urn:microsoft.com/office/officeart/2005/8/layout/hierarchy2"/>
    <dgm:cxn modelId="{0F1001C3-E17A-4DA1-95D2-09DA5EF02D7A}" type="presOf" srcId="{B542F885-E0C2-45E9-8421-1C382AB50BEB}" destId="{EAF08793-77BD-4570-B21F-60B6E0FCA157}" srcOrd="0" destOrd="0" presId="urn:microsoft.com/office/officeart/2005/8/layout/hierarchy2"/>
    <dgm:cxn modelId="{7BA915C5-0EBC-4C23-84B6-2FF7D6924075}" type="presOf" srcId="{E1806518-2410-476E-9687-CF2C076F792F}" destId="{015498EE-DFEF-4C01-877C-F56169799952}" srcOrd="0" destOrd="0" presId="urn:microsoft.com/office/officeart/2005/8/layout/hierarchy2"/>
    <dgm:cxn modelId="{EBA873C9-6D18-45A4-BA83-A620008EDB76}" type="presOf" srcId="{03A82983-90FA-4327-A565-2CDF22471B05}" destId="{B1B000D1-BE58-4DC7-A51A-EB86BF3FC624}" srcOrd="0" destOrd="0" presId="urn:microsoft.com/office/officeart/2005/8/layout/hierarchy2"/>
    <dgm:cxn modelId="{BF70C4CF-4339-4763-932E-F726A310C473}" srcId="{42B9A36C-B530-4D00-86A7-DFE06998459B}" destId="{3E12B129-648D-49E3-9933-75B3FF9F853D}" srcOrd="1" destOrd="0" parTransId="{190ECDA1-8630-442A-B3C0-E90A3C5C2D3B}" sibTransId="{FC90CCC6-98FD-4CF7-A890-D637365292BB}"/>
    <dgm:cxn modelId="{E41126D3-A6E3-41B8-93E6-2C4454307AB9}" type="presOf" srcId="{7988E04C-D2BC-4AF0-8A60-FDA897164440}" destId="{50ABE505-FCA1-4A07-8FB4-6868D6EC125B}" srcOrd="0" destOrd="0" presId="urn:microsoft.com/office/officeart/2005/8/layout/hierarchy2"/>
    <dgm:cxn modelId="{79EC05DC-E21F-4FCE-8B1C-FCD9FE7BFAD7}" type="presOf" srcId="{3855ECAF-023A-49C0-B348-F31097ADA7F5}" destId="{FDA1A85A-39F1-4BCA-BDD2-B10574D56773}" srcOrd="0" destOrd="0" presId="urn:microsoft.com/office/officeart/2005/8/layout/hierarchy2"/>
    <dgm:cxn modelId="{A7C972E1-61B6-4F8F-9612-23EA3F043B24}" srcId="{24D46F94-4370-4DBE-A934-BBE13DAACF58}" destId="{42B9A36C-B530-4D00-86A7-DFE06998459B}" srcOrd="0" destOrd="0" parTransId="{57408F13-789B-479B-8C59-4C3265A220F6}" sibTransId="{DBE097F8-91C1-4662-B504-7033C8DD3455}"/>
    <dgm:cxn modelId="{D3C02EE2-DDD6-4BA1-9571-53D2EBE1D204}" srcId="{053CF744-5F62-4AEF-A71B-399C49DC3E6D}" destId="{FCB929DE-8874-4A3F-B086-87D8D3112700}" srcOrd="3" destOrd="0" parTransId="{7800CC6F-6EBF-4B30-A4DC-2DE56113BC57}" sibTransId="{D84E21E3-F47C-416E-8022-5617279653C7}"/>
    <dgm:cxn modelId="{FE11BBE9-4561-4D9D-884B-F94B95A0CC90}" type="presOf" srcId="{7800CC6F-6EBF-4B30-A4DC-2DE56113BC57}" destId="{83D0B38E-7141-4704-B010-1B922BAD99E9}" srcOrd="0" destOrd="0" presId="urn:microsoft.com/office/officeart/2005/8/layout/hierarchy2"/>
    <dgm:cxn modelId="{9D4462F1-946A-4B38-98A3-74B6100CDC16}" type="presOf" srcId="{579A2684-38CC-4897-90DF-A3FF534B7C1C}" destId="{E46A0A7E-22F7-4AD7-8A3C-E62B74C9080C}" srcOrd="0" destOrd="0" presId="urn:microsoft.com/office/officeart/2005/8/layout/hierarchy2"/>
    <dgm:cxn modelId="{4E3396F5-D9A3-4CD4-AE09-38B6A4F141AE}" type="presOf" srcId="{24D46F94-4370-4DBE-A934-BBE13DAACF58}" destId="{5A60CD8F-515C-4780-9930-57DB14A0011D}" srcOrd="0" destOrd="0" presId="urn:microsoft.com/office/officeart/2005/8/layout/hierarchy2"/>
    <dgm:cxn modelId="{840955F7-3F7B-4843-9465-09A1E808F69A}" type="presOf" srcId="{4711F101-4E40-4C47-B905-9F020688F7A7}" destId="{5EB00F8C-B9B5-4288-9653-1706B90C558F}" srcOrd="1" destOrd="0" presId="urn:microsoft.com/office/officeart/2005/8/layout/hierarchy2"/>
    <dgm:cxn modelId="{B9A90DF8-A5A0-402A-8B6E-22F830013C28}" type="presOf" srcId="{F6D07AD9-333D-4624-A3A9-0A86DF3F5758}" destId="{E2577B8E-5BE9-4D71-A98A-EAD429E4E43F}" srcOrd="0" destOrd="0" presId="urn:microsoft.com/office/officeart/2005/8/layout/hierarchy2"/>
    <dgm:cxn modelId="{C54530FE-1BE3-491E-ACB7-E5EB1602A105}" type="presOf" srcId="{57408F13-789B-479B-8C59-4C3265A220F6}" destId="{C70FFE60-E35C-4745-A41A-1C2DEB2869B0}" srcOrd="1" destOrd="0" presId="urn:microsoft.com/office/officeart/2005/8/layout/hierarchy2"/>
    <dgm:cxn modelId="{5732C7BC-2BB1-4659-BD24-FD8BF235C846}" type="presParOf" srcId="{EE4B5E1C-48A6-4D23-BB29-7695DF995741}" destId="{EA6CA78F-0D63-4886-A52C-D2C45CBB4972}" srcOrd="0" destOrd="0" presId="urn:microsoft.com/office/officeart/2005/8/layout/hierarchy2"/>
    <dgm:cxn modelId="{DB4D122B-9853-4AA2-B9CA-D873E5BCC3C9}" type="presParOf" srcId="{EA6CA78F-0D63-4886-A52C-D2C45CBB4972}" destId="{5A60CD8F-515C-4780-9930-57DB14A0011D}" srcOrd="0" destOrd="0" presId="urn:microsoft.com/office/officeart/2005/8/layout/hierarchy2"/>
    <dgm:cxn modelId="{0C7A2211-D729-4947-B09B-B92649B47525}" type="presParOf" srcId="{EA6CA78F-0D63-4886-A52C-D2C45CBB4972}" destId="{6530D9A6-9447-4011-A308-E1157A568386}" srcOrd="1" destOrd="0" presId="urn:microsoft.com/office/officeart/2005/8/layout/hierarchy2"/>
    <dgm:cxn modelId="{499DB0ED-00AA-41B1-8362-E1BAF7C411B2}" type="presParOf" srcId="{6530D9A6-9447-4011-A308-E1157A568386}" destId="{8C150823-41B8-45C3-AE8E-5850CBB70CD4}" srcOrd="0" destOrd="0" presId="urn:microsoft.com/office/officeart/2005/8/layout/hierarchy2"/>
    <dgm:cxn modelId="{E310C88C-9984-4AFA-AD41-F1C90BFD1B63}" type="presParOf" srcId="{8C150823-41B8-45C3-AE8E-5850CBB70CD4}" destId="{C70FFE60-E35C-4745-A41A-1C2DEB2869B0}" srcOrd="0" destOrd="0" presId="urn:microsoft.com/office/officeart/2005/8/layout/hierarchy2"/>
    <dgm:cxn modelId="{791CA2E6-B2BC-4B82-8487-03C5FF0FCC9F}" type="presParOf" srcId="{6530D9A6-9447-4011-A308-E1157A568386}" destId="{A0DF947C-B496-4404-860F-1471810C9EBC}" srcOrd="1" destOrd="0" presId="urn:microsoft.com/office/officeart/2005/8/layout/hierarchy2"/>
    <dgm:cxn modelId="{E1A6EF2B-8F9B-40BC-A045-13D9B5ACD036}" type="presParOf" srcId="{A0DF947C-B496-4404-860F-1471810C9EBC}" destId="{78ED5975-E066-499C-990E-2D489BBBE0B3}" srcOrd="0" destOrd="0" presId="urn:microsoft.com/office/officeart/2005/8/layout/hierarchy2"/>
    <dgm:cxn modelId="{62339E31-9367-40FC-9306-AA409F20B0BF}" type="presParOf" srcId="{A0DF947C-B496-4404-860F-1471810C9EBC}" destId="{99AFAB60-E8C5-44C0-A341-C5612674224B}" srcOrd="1" destOrd="0" presId="urn:microsoft.com/office/officeart/2005/8/layout/hierarchy2"/>
    <dgm:cxn modelId="{5803E2E5-7A21-4F68-B78E-5D5ADC5BDADC}" type="presParOf" srcId="{99AFAB60-E8C5-44C0-A341-C5612674224B}" destId="{2A76FE41-A0B3-4488-A280-E24C3C1B0AC6}" srcOrd="0" destOrd="0" presId="urn:microsoft.com/office/officeart/2005/8/layout/hierarchy2"/>
    <dgm:cxn modelId="{9938CD70-A011-4D62-8C1C-CD15DF82E407}" type="presParOf" srcId="{2A76FE41-A0B3-4488-A280-E24C3C1B0AC6}" destId="{4C70199D-1B85-44F1-9C37-38395FB23385}" srcOrd="0" destOrd="0" presId="urn:microsoft.com/office/officeart/2005/8/layout/hierarchy2"/>
    <dgm:cxn modelId="{DA461F07-A43D-4F10-9B5C-34A422805EC3}" type="presParOf" srcId="{99AFAB60-E8C5-44C0-A341-C5612674224B}" destId="{C6D7242D-59CA-4488-AA92-01910B1896EB}" srcOrd="1" destOrd="0" presId="urn:microsoft.com/office/officeart/2005/8/layout/hierarchy2"/>
    <dgm:cxn modelId="{9F160132-08F9-4441-90DA-3AB804C1FD03}" type="presParOf" srcId="{C6D7242D-59CA-4488-AA92-01910B1896EB}" destId="{E46A0A7E-22F7-4AD7-8A3C-E62B74C9080C}" srcOrd="0" destOrd="0" presId="urn:microsoft.com/office/officeart/2005/8/layout/hierarchy2"/>
    <dgm:cxn modelId="{2D5406E4-C635-4CF8-B5EF-0E34FA0C748C}" type="presParOf" srcId="{C6D7242D-59CA-4488-AA92-01910B1896EB}" destId="{78F4B324-223B-4504-889B-4CDA66281FCD}" srcOrd="1" destOrd="0" presId="urn:microsoft.com/office/officeart/2005/8/layout/hierarchy2"/>
    <dgm:cxn modelId="{22BB81EB-01A3-44AF-8449-7229C6D2DCA9}" type="presParOf" srcId="{99AFAB60-E8C5-44C0-A341-C5612674224B}" destId="{C567866F-D280-47EB-87E1-FDA618721391}" srcOrd="2" destOrd="0" presId="urn:microsoft.com/office/officeart/2005/8/layout/hierarchy2"/>
    <dgm:cxn modelId="{89784262-F5A1-4620-BE52-D73A82AAADC1}" type="presParOf" srcId="{C567866F-D280-47EB-87E1-FDA618721391}" destId="{D7E5A808-5FDB-48C3-9DFC-40CAEE1652F9}" srcOrd="0" destOrd="0" presId="urn:microsoft.com/office/officeart/2005/8/layout/hierarchy2"/>
    <dgm:cxn modelId="{FEAB3BDB-AEA0-4C06-87C2-31D1DEF8B23D}" type="presParOf" srcId="{99AFAB60-E8C5-44C0-A341-C5612674224B}" destId="{3B436438-2978-4FD6-BF98-9F79AD19D92E}" srcOrd="3" destOrd="0" presId="urn:microsoft.com/office/officeart/2005/8/layout/hierarchy2"/>
    <dgm:cxn modelId="{65A5C600-F922-484F-A51F-B5FA14751500}" type="presParOf" srcId="{3B436438-2978-4FD6-BF98-9F79AD19D92E}" destId="{1CB6CD77-A04B-44D0-8F08-BD8F34EB1EF3}" srcOrd="0" destOrd="0" presId="urn:microsoft.com/office/officeart/2005/8/layout/hierarchy2"/>
    <dgm:cxn modelId="{45EE9191-F62C-4FA5-980B-D68E5AD79696}" type="presParOf" srcId="{3B436438-2978-4FD6-BF98-9F79AD19D92E}" destId="{9BA5F679-408C-4AC4-97E3-039F4D2172AD}" srcOrd="1" destOrd="0" presId="urn:microsoft.com/office/officeart/2005/8/layout/hierarchy2"/>
    <dgm:cxn modelId="{58A917FC-FF62-4BAA-9197-B92FE7E17DF8}" type="presParOf" srcId="{99AFAB60-E8C5-44C0-A341-C5612674224B}" destId="{54549EB6-C6EE-4779-B509-62F82207DE67}" srcOrd="4" destOrd="0" presId="urn:microsoft.com/office/officeart/2005/8/layout/hierarchy2"/>
    <dgm:cxn modelId="{2A657D4B-15B9-4149-9D35-9A0309D82E33}" type="presParOf" srcId="{54549EB6-C6EE-4779-B509-62F82207DE67}" destId="{CFFEAD44-FC76-4797-9CF6-DD873C803FB9}" srcOrd="0" destOrd="0" presId="urn:microsoft.com/office/officeart/2005/8/layout/hierarchy2"/>
    <dgm:cxn modelId="{248B370E-FDE9-4142-BD13-320016DD1D1B}" type="presParOf" srcId="{99AFAB60-E8C5-44C0-A341-C5612674224B}" destId="{265CF50E-08C0-408F-B043-00033B8187BD}" srcOrd="5" destOrd="0" presId="urn:microsoft.com/office/officeart/2005/8/layout/hierarchy2"/>
    <dgm:cxn modelId="{DF744677-7F4A-4E80-B3CD-E2F674F8467D}" type="presParOf" srcId="{265CF50E-08C0-408F-B043-00033B8187BD}" destId="{C02B51A6-3AFE-4B70-BD81-5722DA70169D}" srcOrd="0" destOrd="0" presId="urn:microsoft.com/office/officeart/2005/8/layout/hierarchy2"/>
    <dgm:cxn modelId="{95E6A491-2626-4630-9F53-CA37A320B9FF}" type="presParOf" srcId="{265CF50E-08C0-408F-B043-00033B8187BD}" destId="{7E57F440-33A7-45A4-A811-45E00A4A6B9E}" srcOrd="1" destOrd="0" presId="urn:microsoft.com/office/officeart/2005/8/layout/hierarchy2"/>
    <dgm:cxn modelId="{CF637C73-2AC5-43B0-9929-4F26E4E158B0}" type="presParOf" srcId="{99AFAB60-E8C5-44C0-A341-C5612674224B}" destId="{3F2B7BAF-A5FE-4AAC-91D2-9624A0D02DDF}" srcOrd="6" destOrd="0" presId="urn:microsoft.com/office/officeart/2005/8/layout/hierarchy2"/>
    <dgm:cxn modelId="{26CC2B25-A922-4906-B145-3E550CEC0DB3}" type="presParOf" srcId="{3F2B7BAF-A5FE-4AAC-91D2-9624A0D02DDF}" destId="{C36F537D-9EB9-4D45-A7B3-C07BC9FD7C67}" srcOrd="0" destOrd="0" presId="urn:microsoft.com/office/officeart/2005/8/layout/hierarchy2"/>
    <dgm:cxn modelId="{69C35365-FB09-476E-9220-CC8860E6858E}" type="presParOf" srcId="{99AFAB60-E8C5-44C0-A341-C5612674224B}" destId="{19F3AB91-8657-4FD9-A20E-34E3357484A6}" srcOrd="7" destOrd="0" presId="urn:microsoft.com/office/officeart/2005/8/layout/hierarchy2"/>
    <dgm:cxn modelId="{975FBF1A-B2DF-47E4-A0F7-871AFD391911}" type="presParOf" srcId="{19F3AB91-8657-4FD9-A20E-34E3357484A6}" destId="{8ACBF805-FA39-41D7-AE0D-BC6D0E950F21}" srcOrd="0" destOrd="0" presId="urn:microsoft.com/office/officeart/2005/8/layout/hierarchy2"/>
    <dgm:cxn modelId="{77B0909D-BD9D-4636-A561-CF9BF303CBB2}" type="presParOf" srcId="{19F3AB91-8657-4FD9-A20E-34E3357484A6}" destId="{2DF83F3F-1532-498A-8F7F-F8D0FCE6FF61}" srcOrd="1" destOrd="0" presId="urn:microsoft.com/office/officeart/2005/8/layout/hierarchy2"/>
    <dgm:cxn modelId="{3C823DBB-D7E8-4E59-A535-C26D8942EAD6}" type="presParOf" srcId="{99AFAB60-E8C5-44C0-A341-C5612674224B}" destId="{10787B59-2396-4706-9619-A1902FA29064}" srcOrd="8" destOrd="0" presId="urn:microsoft.com/office/officeart/2005/8/layout/hierarchy2"/>
    <dgm:cxn modelId="{081B8DBE-9A73-4982-88AD-5F9AF45C6D75}" type="presParOf" srcId="{10787B59-2396-4706-9619-A1902FA29064}" destId="{CC95F7CC-1CB2-47D1-9FBF-834B48F1EEAB}" srcOrd="0" destOrd="0" presId="urn:microsoft.com/office/officeart/2005/8/layout/hierarchy2"/>
    <dgm:cxn modelId="{D7E91CFD-70F4-4D0B-87A5-BABFC3225226}" type="presParOf" srcId="{99AFAB60-E8C5-44C0-A341-C5612674224B}" destId="{DCE44429-63C0-45F1-B504-A405C2A51736}" srcOrd="9" destOrd="0" presId="urn:microsoft.com/office/officeart/2005/8/layout/hierarchy2"/>
    <dgm:cxn modelId="{3EA57200-5543-4717-8995-7CDBBF25A7CE}" type="presParOf" srcId="{DCE44429-63C0-45F1-B504-A405C2A51736}" destId="{1ECA1C65-6271-42D6-BC2F-1A00201C76F6}" srcOrd="0" destOrd="0" presId="urn:microsoft.com/office/officeart/2005/8/layout/hierarchy2"/>
    <dgm:cxn modelId="{789DAB63-9F9D-4706-89AB-3582AAF5D3D0}" type="presParOf" srcId="{DCE44429-63C0-45F1-B504-A405C2A51736}" destId="{DC0C0960-D7B1-4FAC-8039-A6F04554ACFC}" srcOrd="1" destOrd="0" presId="urn:microsoft.com/office/officeart/2005/8/layout/hierarchy2"/>
    <dgm:cxn modelId="{4157DA1F-2847-4E15-9699-7E38D188B27A}" type="presParOf" srcId="{6530D9A6-9447-4011-A308-E1157A568386}" destId="{B1B000D1-BE58-4DC7-A51A-EB86BF3FC624}" srcOrd="2" destOrd="0" presId="urn:microsoft.com/office/officeart/2005/8/layout/hierarchy2"/>
    <dgm:cxn modelId="{2281A725-5552-4656-95D2-36B644992D07}" type="presParOf" srcId="{B1B000D1-BE58-4DC7-A51A-EB86BF3FC624}" destId="{C7125363-5918-4C68-99F2-A588A2FFC576}" srcOrd="0" destOrd="0" presId="urn:microsoft.com/office/officeart/2005/8/layout/hierarchy2"/>
    <dgm:cxn modelId="{A37442B9-4472-4378-89D9-E23600FE8312}" type="presParOf" srcId="{6530D9A6-9447-4011-A308-E1157A568386}" destId="{24C173F4-7E44-47C8-A8EA-1C9626806999}" srcOrd="3" destOrd="0" presId="urn:microsoft.com/office/officeart/2005/8/layout/hierarchy2"/>
    <dgm:cxn modelId="{0C26F973-EFFE-4E06-9289-4289486DD83F}" type="presParOf" srcId="{24C173F4-7E44-47C8-A8EA-1C9626806999}" destId="{0660BD53-B10B-4F5F-A6EB-11DEEF3C7181}" srcOrd="0" destOrd="0" presId="urn:microsoft.com/office/officeart/2005/8/layout/hierarchy2"/>
    <dgm:cxn modelId="{F2C93E8F-1EBA-4804-9404-0E12F0426D53}" type="presParOf" srcId="{24C173F4-7E44-47C8-A8EA-1C9626806999}" destId="{BFCEEB6A-9288-4991-BD86-4FB50F2B77C3}" srcOrd="1" destOrd="0" presId="urn:microsoft.com/office/officeart/2005/8/layout/hierarchy2"/>
    <dgm:cxn modelId="{B6AE2319-7344-40E7-B033-24ED2EB45276}" type="presParOf" srcId="{BFCEEB6A-9288-4991-BD86-4FB50F2B77C3}" destId="{E2577B8E-5BE9-4D71-A98A-EAD429E4E43F}" srcOrd="0" destOrd="0" presId="urn:microsoft.com/office/officeart/2005/8/layout/hierarchy2"/>
    <dgm:cxn modelId="{4120F658-94A5-4A8C-BD33-7D57B43E3E35}" type="presParOf" srcId="{E2577B8E-5BE9-4D71-A98A-EAD429E4E43F}" destId="{79DBA009-7FBE-43F6-9670-FE2727D3F7E7}" srcOrd="0" destOrd="0" presId="urn:microsoft.com/office/officeart/2005/8/layout/hierarchy2"/>
    <dgm:cxn modelId="{5F94BF4E-CA70-450A-BACD-F870FF5FF4C3}" type="presParOf" srcId="{BFCEEB6A-9288-4991-BD86-4FB50F2B77C3}" destId="{BAEE9410-98F3-440B-9F14-104794B681B2}" srcOrd="1" destOrd="0" presId="urn:microsoft.com/office/officeart/2005/8/layout/hierarchy2"/>
    <dgm:cxn modelId="{386154E9-E409-481F-B2EE-B08D51EA204A}" type="presParOf" srcId="{BAEE9410-98F3-440B-9F14-104794B681B2}" destId="{50ABE505-FCA1-4A07-8FB4-6868D6EC125B}" srcOrd="0" destOrd="0" presId="urn:microsoft.com/office/officeart/2005/8/layout/hierarchy2"/>
    <dgm:cxn modelId="{DDAF5C99-899E-415F-9530-2CBB7D82039D}" type="presParOf" srcId="{BAEE9410-98F3-440B-9F14-104794B681B2}" destId="{9DE3DFE2-2315-4634-9310-5E2772C7C3E6}" srcOrd="1" destOrd="0" presId="urn:microsoft.com/office/officeart/2005/8/layout/hierarchy2"/>
    <dgm:cxn modelId="{3C6965A9-1CE7-4216-B482-39CE8B3EFF43}" type="presParOf" srcId="{BFCEEB6A-9288-4991-BD86-4FB50F2B77C3}" destId="{091E580C-5EA7-40B6-AAAB-CD0050147077}" srcOrd="2" destOrd="0" presId="urn:microsoft.com/office/officeart/2005/8/layout/hierarchy2"/>
    <dgm:cxn modelId="{29DBD2C1-2307-4643-B4A3-48243AC4DBBC}" type="presParOf" srcId="{091E580C-5EA7-40B6-AAAB-CD0050147077}" destId="{42A3A9F3-D315-44ED-BA8B-EA1BA167CF34}" srcOrd="0" destOrd="0" presId="urn:microsoft.com/office/officeart/2005/8/layout/hierarchy2"/>
    <dgm:cxn modelId="{9DA6F5BB-BCB8-40BC-8234-F865F3411978}" type="presParOf" srcId="{BFCEEB6A-9288-4991-BD86-4FB50F2B77C3}" destId="{8379D53C-AEBA-4A39-AD10-EC62B7E8B3FD}" srcOrd="3" destOrd="0" presId="urn:microsoft.com/office/officeart/2005/8/layout/hierarchy2"/>
    <dgm:cxn modelId="{0E8BADA2-6ABB-467B-85EE-97D7636B3B18}" type="presParOf" srcId="{8379D53C-AEBA-4A39-AD10-EC62B7E8B3FD}" destId="{FBFFB1EB-4A52-4962-947A-BE3157790D08}" srcOrd="0" destOrd="0" presId="urn:microsoft.com/office/officeart/2005/8/layout/hierarchy2"/>
    <dgm:cxn modelId="{D2594DC3-93D7-4428-B3D5-811E295D4C25}" type="presParOf" srcId="{8379D53C-AEBA-4A39-AD10-EC62B7E8B3FD}" destId="{25927B3A-2783-414E-9F55-A908D3A9DAC9}" srcOrd="1" destOrd="0" presId="urn:microsoft.com/office/officeart/2005/8/layout/hierarchy2"/>
    <dgm:cxn modelId="{14DDB8F7-82DB-42B4-B17A-22E261CE35B1}" type="presParOf" srcId="{BFCEEB6A-9288-4991-BD86-4FB50F2B77C3}" destId="{F66A1BCE-1ED9-426A-AF07-4563127469E5}" srcOrd="4" destOrd="0" presId="urn:microsoft.com/office/officeart/2005/8/layout/hierarchy2"/>
    <dgm:cxn modelId="{C1710BA5-715D-4D0A-9774-D6A3D87236AF}" type="presParOf" srcId="{F66A1BCE-1ED9-426A-AF07-4563127469E5}" destId="{5EB00F8C-B9B5-4288-9653-1706B90C558F}" srcOrd="0" destOrd="0" presId="urn:microsoft.com/office/officeart/2005/8/layout/hierarchy2"/>
    <dgm:cxn modelId="{8B6A909D-904E-4F9A-9580-FA800DE038D9}" type="presParOf" srcId="{BFCEEB6A-9288-4991-BD86-4FB50F2B77C3}" destId="{05F8CA26-8EE9-46A7-B6E0-3F0F9C4E7288}" srcOrd="5" destOrd="0" presId="urn:microsoft.com/office/officeart/2005/8/layout/hierarchy2"/>
    <dgm:cxn modelId="{EFC2A080-81CC-49E6-9FDF-01D85B89A4A5}" type="presParOf" srcId="{05F8CA26-8EE9-46A7-B6E0-3F0F9C4E7288}" destId="{FDA1A85A-39F1-4BCA-BDD2-B10574D56773}" srcOrd="0" destOrd="0" presId="urn:microsoft.com/office/officeart/2005/8/layout/hierarchy2"/>
    <dgm:cxn modelId="{F127ED19-F38C-42C6-9D5A-F9D5B638AABA}" type="presParOf" srcId="{05F8CA26-8EE9-46A7-B6E0-3F0F9C4E7288}" destId="{8A87E4AA-011D-4D78-8BA8-BD486590FDD8}" srcOrd="1" destOrd="0" presId="urn:microsoft.com/office/officeart/2005/8/layout/hierarchy2"/>
    <dgm:cxn modelId="{98BD86AA-19C2-4F8F-A064-DBDA381728AA}" type="presParOf" srcId="{BFCEEB6A-9288-4991-BD86-4FB50F2B77C3}" destId="{83D0B38E-7141-4704-B010-1B922BAD99E9}" srcOrd="6" destOrd="0" presId="urn:microsoft.com/office/officeart/2005/8/layout/hierarchy2"/>
    <dgm:cxn modelId="{C98A4ACB-22BB-4778-9202-C63609FB8A28}" type="presParOf" srcId="{83D0B38E-7141-4704-B010-1B922BAD99E9}" destId="{440DC11B-EB41-498C-9F96-6B363F99A128}" srcOrd="0" destOrd="0" presId="urn:microsoft.com/office/officeart/2005/8/layout/hierarchy2"/>
    <dgm:cxn modelId="{FB26F5AF-8A9D-4DD1-A523-4F85CBF8BC36}" type="presParOf" srcId="{BFCEEB6A-9288-4991-BD86-4FB50F2B77C3}" destId="{4819FDC1-4E54-4320-B29A-87D0104794D5}" srcOrd="7" destOrd="0" presId="urn:microsoft.com/office/officeart/2005/8/layout/hierarchy2"/>
    <dgm:cxn modelId="{A27C662D-C6A7-4EBC-811C-0AE98B3658F8}" type="presParOf" srcId="{4819FDC1-4E54-4320-B29A-87D0104794D5}" destId="{95059B58-2C14-47C5-8D88-6142E2E92838}" srcOrd="0" destOrd="0" presId="urn:microsoft.com/office/officeart/2005/8/layout/hierarchy2"/>
    <dgm:cxn modelId="{EB85E62D-3C53-4B10-BE2E-0A61DBD29C72}" type="presParOf" srcId="{4819FDC1-4E54-4320-B29A-87D0104794D5}" destId="{3A24684F-FF66-4FDF-B0F4-E0E5CB505DEE}" srcOrd="1" destOrd="0" presId="urn:microsoft.com/office/officeart/2005/8/layout/hierarchy2"/>
    <dgm:cxn modelId="{7F164E1C-51E2-40D1-94FD-6E06528480B1}" type="presParOf" srcId="{BFCEEB6A-9288-4991-BD86-4FB50F2B77C3}" destId="{1F41E4A0-8D95-415C-8FB8-F07D3B563837}" srcOrd="8" destOrd="0" presId="urn:microsoft.com/office/officeart/2005/8/layout/hierarchy2"/>
    <dgm:cxn modelId="{FC636C89-6A41-4CB9-A9D8-300F221822F3}" type="presParOf" srcId="{1F41E4A0-8D95-415C-8FB8-F07D3B563837}" destId="{AC2F7A52-901B-4DB4-BB88-5F37A28B4479}" srcOrd="0" destOrd="0" presId="urn:microsoft.com/office/officeart/2005/8/layout/hierarchy2"/>
    <dgm:cxn modelId="{22C6EA0A-976D-41C0-8078-00BFF625F48C}" type="presParOf" srcId="{BFCEEB6A-9288-4991-BD86-4FB50F2B77C3}" destId="{677069C0-3C68-41A5-BF9F-325EF386E79D}" srcOrd="9" destOrd="0" presId="urn:microsoft.com/office/officeart/2005/8/layout/hierarchy2"/>
    <dgm:cxn modelId="{4484BAF2-8CEF-4B8F-9D53-ECCD174D00E4}" type="presParOf" srcId="{677069C0-3C68-41A5-BF9F-325EF386E79D}" destId="{E8832FDA-3309-4250-9F41-245D811F385B}" srcOrd="0" destOrd="0" presId="urn:microsoft.com/office/officeart/2005/8/layout/hierarchy2"/>
    <dgm:cxn modelId="{8ABE14DF-A7DA-44B0-B594-7076CCA93B95}" type="presParOf" srcId="{677069C0-3C68-41A5-BF9F-325EF386E79D}" destId="{D41D3971-1F7B-405D-8643-AF39B0996F52}" srcOrd="1" destOrd="0" presId="urn:microsoft.com/office/officeart/2005/8/layout/hierarchy2"/>
    <dgm:cxn modelId="{1D3AC044-E1F2-4845-BC5B-D1A6A0641DBD}" type="presParOf" srcId="{BFCEEB6A-9288-4991-BD86-4FB50F2B77C3}" destId="{EAF08793-77BD-4570-B21F-60B6E0FCA157}" srcOrd="10" destOrd="0" presId="urn:microsoft.com/office/officeart/2005/8/layout/hierarchy2"/>
    <dgm:cxn modelId="{B14DAF15-EBAB-4DC9-B8AC-BB1F055D651B}" type="presParOf" srcId="{EAF08793-77BD-4570-B21F-60B6E0FCA157}" destId="{FA85EB39-9D66-40FB-B161-F8217B443B8F}" srcOrd="0" destOrd="0" presId="urn:microsoft.com/office/officeart/2005/8/layout/hierarchy2"/>
    <dgm:cxn modelId="{F8B0085F-C557-408F-B9CE-E5090FB8DBE5}" type="presParOf" srcId="{BFCEEB6A-9288-4991-BD86-4FB50F2B77C3}" destId="{6C3CC13F-64E8-4B48-B7EB-2A6F9A752E13}" srcOrd="11" destOrd="0" presId="urn:microsoft.com/office/officeart/2005/8/layout/hierarchy2"/>
    <dgm:cxn modelId="{48F6756B-2B06-4EDB-85EE-8007C9DB98E0}" type="presParOf" srcId="{6C3CC13F-64E8-4B48-B7EB-2A6F9A752E13}" destId="{015498EE-DFEF-4C01-877C-F56169799952}" srcOrd="0" destOrd="0" presId="urn:microsoft.com/office/officeart/2005/8/layout/hierarchy2"/>
    <dgm:cxn modelId="{7614461B-7953-4060-B90C-4B951302C87C}" type="presParOf" srcId="{6C3CC13F-64E8-4B48-B7EB-2A6F9A752E13}" destId="{AD45C614-BD8C-4513-907C-E7763C72DC4E}" srcOrd="1" destOrd="0" presId="urn:microsoft.com/office/officeart/2005/8/layout/hierarchy2"/>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50.xml><?xml version="1.0" encoding="utf-8"?>
<dgm:dataModel xmlns:dgm="http://schemas.openxmlformats.org/drawingml/2006/diagram" xmlns:a="http://schemas.openxmlformats.org/drawingml/2006/main">
  <dgm:ptLst>
    <dgm:pt modelId="{669E209D-6AF8-473C-BD76-9097DA0837E4}" type="doc">
      <dgm:prSet loTypeId="urn:microsoft.com/office/officeart/2005/8/layout/venn2" loCatId="relationship" qsTypeId="urn:microsoft.com/office/officeart/2005/8/quickstyle/simple1" qsCatId="simple" csTypeId="urn:microsoft.com/office/officeart/2005/8/colors/accent1_2" csCatId="accent1" phldr="1"/>
      <dgm:spPr/>
      <dgm:t>
        <a:bodyPr/>
        <a:lstStyle/>
        <a:p>
          <a:endParaRPr lang="ru-RU"/>
        </a:p>
      </dgm:t>
    </dgm:pt>
    <dgm:pt modelId="{15F02F9A-0A17-4291-BFD9-C3CCA3733588}">
      <dgm:prSet phldrT="[Текст]" custT="1"/>
      <dgm:spPr/>
      <dgm:t>
        <a:bodyPr/>
        <a:lstStyle/>
        <a:p>
          <a:r>
            <a:rPr lang="ru-RU" sz="1000" b="1">
              <a:solidFill>
                <a:sysClr val="windowText" lastClr="000000"/>
              </a:solidFill>
            </a:rPr>
            <a:t>весь простір, що можна оглянути й спряйняти</a:t>
          </a:r>
        </a:p>
      </dgm:t>
    </dgm:pt>
    <dgm:pt modelId="{CBD19A48-E1EB-4543-91C1-E5EEA7F50C48}" type="parTrans" cxnId="{BD25B9D5-AD64-499E-8369-911548491C9B}">
      <dgm:prSet/>
      <dgm:spPr/>
      <dgm:t>
        <a:bodyPr/>
        <a:lstStyle/>
        <a:p>
          <a:endParaRPr lang="ru-RU"/>
        </a:p>
      </dgm:t>
    </dgm:pt>
    <dgm:pt modelId="{DE6AC9AF-9C8D-41F1-BA5D-6A86D7408B34}" type="sibTrans" cxnId="{BD25B9D5-AD64-499E-8369-911548491C9B}">
      <dgm:prSet/>
      <dgm:spPr/>
      <dgm:t>
        <a:bodyPr/>
        <a:lstStyle/>
        <a:p>
          <a:endParaRPr lang="ru-RU"/>
        </a:p>
      </dgm:t>
    </dgm:pt>
    <dgm:pt modelId="{7A0E4C9F-E99B-4C77-9682-C98BD0B6C2AB}">
      <dgm:prSet phldrT="[Текст]" custT="1"/>
      <dgm:spPr/>
      <dgm:t>
        <a:bodyPr/>
        <a:lstStyle/>
        <a:p>
          <a:r>
            <a:rPr lang="ru-RU" sz="1000" b="1">
              <a:solidFill>
                <a:sysClr val="windowText" lastClr="000000"/>
              </a:solidFill>
            </a:rPr>
            <a:t>коло безпосереднього спілкування</a:t>
          </a:r>
        </a:p>
      </dgm:t>
    </dgm:pt>
    <dgm:pt modelId="{DE5FE4AC-CE48-486E-A379-669F2A9DB32E}" type="parTrans" cxnId="{B377F8D1-EF6E-4841-A5D6-D2D96FA0B7B8}">
      <dgm:prSet/>
      <dgm:spPr/>
      <dgm:t>
        <a:bodyPr/>
        <a:lstStyle/>
        <a:p>
          <a:endParaRPr lang="ru-RU"/>
        </a:p>
      </dgm:t>
    </dgm:pt>
    <dgm:pt modelId="{DF72C066-C640-4FCC-95B7-D63F957AEE7D}" type="sibTrans" cxnId="{B377F8D1-EF6E-4841-A5D6-D2D96FA0B7B8}">
      <dgm:prSet/>
      <dgm:spPr/>
      <dgm:t>
        <a:bodyPr/>
        <a:lstStyle/>
        <a:p>
          <a:endParaRPr lang="ru-RU"/>
        </a:p>
      </dgm:t>
    </dgm:pt>
    <dgm:pt modelId="{1E380D67-A33D-4154-BB6E-24032F107527}">
      <dgm:prSet phldrT="[Текст]" custT="1"/>
      <dgm:spPr/>
      <dgm:t>
        <a:bodyPr/>
        <a:lstStyle/>
        <a:p>
          <a:r>
            <a:rPr lang="ru-RU" sz="1000" b="1">
              <a:solidFill>
                <a:sysClr val="windowText" lastClr="000000"/>
              </a:solidFill>
            </a:rPr>
            <a:t>педагог і найближчий простір</a:t>
          </a:r>
        </a:p>
      </dgm:t>
    </dgm:pt>
    <dgm:pt modelId="{513B023C-3FCE-4CBC-BB87-DCC6865854F6}" type="parTrans" cxnId="{C1B00EA7-41B3-46BD-8318-30A347B179FD}">
      <dgm:prSet/>
      <dgm:spPr/>
      <dgm:t>
        <a:bodyPr/>
        <a:lstStyle/>
        <a:p>
          <a:endParaRPr lang="ru-RU"/>
        </a:p>
      </dgm:t>
    </dgm:pt>
    <dgm:pt modelId="{E138E4E4-22C7-40C6-B773-75EE8D0F1785}" type="sibTrans" cxnId="{C1B00EA7-41B3-46BD-8318-30A347B179FD}">
      <dgm:prSet/>
      <dgm:spPr/>
      <dgm:t>
        <a:bodyPr/>
        <a:lstStyle/>
        <a:p>
          <a:endParaRPr lang="ru-RU"/>
        </a:p>
      </dgm:t>
    </dgm:pt>
    <dgm:pt modelId="{F88D66AD-6035-40BF-B9EA-CE77208C3047}" type="pres">
      <dgm:prSet presAssocID="{669E209D-6AF8-473C-BD76-9097DA0837E4}" presName="Name0" presStyleCnt="0">
        <dgm:presLayoutVars>
          <dgm:chMax val="7"/>
          <dgm:resizeHandles val="exact"/>
        </dgm:presLayoutVars>
      </dgm:prSet>
      <dgm:spPr/>
    </dgm:pt>
    <dgm:pt modelId="{E95B9F62-B3BE-4B2F-91EF-D000AC46CEFD}" type="pres">
      <dgm:prSet presAssocID="{669E209D-6AF8-473C-BD76-9097DA0837E4}" presName="comp1" presStyleCnt="0"/>
      <dgm:spPr/>
    </dgm:pt>
    <dgm:pt modelId="{3F3B074E-6DDB-4030-8041-C8B82F548C07}" type="pres">
      <dgm:prSet presAssocID="{669E209D-6AF8-473C-BD76-9097DA0837E4}" presName="circle1" presStyleLbl="node1" presStyleIdx="0" presStyleCnt="3"/>
      <dgm:spPr/>
    </dgm:pt>
    <dgm:pt modelId="{4C12BA1C-9056-4F60-B27B-E84FA975D561}" type="pres">
      <dgm:prSet presAssocID="{669E209D-6AF8-473C-BD76-9097DA0837E4}" presName="c1text" presStyleLbl="node1" presStyleIdx="0" presStyleCnt="3">
        <dgm:presLayoutVars>
          <dgm:bulletEnabled val="1"/>
        </dgm:presLayoutVars>
      </dgm:prSet>
      <dgm:spPr/>
    </dgm:pt>
    <dgm:pt modelId="{0A79DA51-1235-4D39-BE88-B4A7E6119C76}" type="pres">
      <dgm:prSet presAssocID="{669E209D-6AF8-473C-BD76-9097DA0837E4}" presName="comp2" presStyleCnt="0"/>
      <dgm:spPr/>
    </dgm:pt>
    <dgm:pt modelId="{242AB23D-88FE-4E86-A89D-563627C2E98C}" type="pres">
      <dgm:prSet presAssocID="{669E209D-6AF8-473C-BD76-9097DA0837E4}" presName="circle2" presStyleLbl="node1" presStyleIdx="1" presStyleCnt="3"/>
      <dgm:spPr/>
    </dgm:pt>
    <dgm:pt modelId="{EA586220-21DF-43EA-9A35-B71C7C1E7646}" type="pres">
      <dgm:prSet presAssocID="{669E209D-6AF8-473C-BD76-9097DA0837E4}" presName="c2text" presStyleLbl="node1" presStyleIdx="1" presStyleCnt="3">
        <dgm:presLayoutVars>
          <dgm:bulletEnabled val="1"/>
        </dgm:presLayoutVars>
      </dgm:prSet>
      <dgm:spPr/>
    </dgm:pt>
    <dgm:pt modelId="{91C97E85-EF68-4A60-B3AC-26DB8E5E8A05}" type="pres">
      <dgm:prSet presAssocID="{669E209D-6AF8-473C-BD76-9097DA0837E4}" presName="comp3" presStyleCnt="0"/>
      <dgm:spPr/>
    </dgm:pt>
    <dgm:pt modelId="{B0F43072-4ADF-49F6-BCA6-A8D70A0ECF77}" type="pres">
      <dgm:prSet presAssocID="{669E209D-6AF8-473C-BD76-9097DA0837E4}" presName="circle3" presStyleLbl="node1" presStyleIdx="2" presStyleCnt="3"/>
      <dgm:spPr/>
    </dgm:pt>
    <dgm:pt modelId="{6C65539B-064B-4EB6-AEC5-4799B7985F7F}" type="pres">
      <dgm:prSet presAssocID="{669E209D-6AF8-473C-BD76-9097DA0837E4}" presName="c3text" presStyleLbl="node1" presStyleIdx="2" presStyleCnt="3">
        <dgm:presLayoutVars>
          <dgm:bulletEnabled val="1"/>
        </dgm:presLayoutVars>
      </dgm:prSet>
      <dgm:spPr/>
    </dgm:pt>
  </dgm:ptLst>
  <dgm:cxnLst>
    <dgm:cxn modelId="{EB320121-99DE-489C-8813-85D1C26B25DB}" type="presOf" srcId="{1E380D67-A33D-4154-BB6E-24032F107527}" destId="{6C65539B-064B-4EB6-AEC5-4799B7985F7F}" srcOrd="1" destOrd="0" presId="urn:microsoft.com/office/officeart/2005/8/layout/venn2"/>
    <dgm:cxn modelId="{1E20083E-8CFB-40F6-AE33-D071667F80B0}" type="presOf" srcId="{669E209D-6AF8-473C-BD76-9097DA0837E4}" destId="{F88D66AD-6035-40BF-B9EA-CE77208C3047}" srcOrd="0" destOrd="0" presId="urn:microsoft.com/office/officeart/2005/8/layout/venn2"/>
    <dgm:cxn modelId="{F9D7A457-3E80-4D5A-9221-E6513F9DF4D1}" type="presOf" srcId="{15F02F9A-0A17-4291-BFD9-C3CCA3733588}" destId="{4C12BA1C-9056-4F60-B27B-E84FA975D561}" srcOrd="1" destOrd="0" presId="urn:microsoft.com/office/officeart/2005/8/layout/venn2"/>
    <dgm:cxn modelId="{99D49578-090C-4C0F-A725-CA78C86956FC}" type="presOf" srcId="{1E380D67-A33D-4154-BB6E-24032F107527}" destId="{B0F43072-4ADF-49F6-BCA6-A8D70A0ECF77}" srcOrd="0" destOrd="0" presId="urn:microsoft.com/office/officeart/2005/8/layout/venn2"/>
    <dgm:cxn modelId="{C1B00EA7-41B3-46BD-8318-30A347B179FD}" srcId="{669E209D-6AF8-473C-BD76-9097DA0837E4}" destId="{1E380D67-A33D-4154-BB6E-24032F107527}" srcOrd="2" destOrd="0" parTransId="{513B023C-3FCE-4CBC-BB87-DCC6865854F6}" sibTransId="{E138E4E4-22C7-40C6-B773-75EE8D0F1785}"/>
    <dgm:cxn modelId="{F569ACBA-C2D2-4B16-B118-682D1BDFFB70}" type="presOf" srcId="{15F02F9A-0A17-4291-BFD9-C3CCA3733588}" destId="{3F3B074E-6DDB-4030-8041-C8B82F548C07}" srcOrd="0" destOrd="0" presId="urn:microsoft.com/office/officeart/2005/8/layout/venn2"/>
    <dgm:cxn modelId="{748A1EC6-4F6E-4396-A6F3-581DA7B46CAE}" type="presOf" srcId="{7A0E4C9F-E99B-4C77-9682-C98BD0B6C2AB}" destId="{242AB23D-88FE-4E86-A89D-563627C2E98C}" srcOrd="0" destOrd="0" presId="urn:microsoft.com/office/officeart/2005/8/layout/venn2"/>
    <dgm:cxn modelId="{B377F8D1-EF6E-4841-A5D6-D2D96FA0B7B8}" srcId="{669E209D-6AF8-473C-BD76-9097DA0837E4}" destId="{7A0E4C9F-E99B-4C77-9682-C98BD0B6C2AB}" srcOrd="1" destOrd="0" parTransId="{DE5FE4AC-CE48-486E-A379-669F2A9DB32E}" sibTransId="{DF72C066-C640-4FCC-95B7-D63F957AEE7D}"/>
    <dgm:cxn modelId="{BD25B9D5-AD64-499E-8369-911548491C9B}" srcId="{669E209D-6AF8-473C-BD76-9097DA0837E4}" destId="{15F02F9A-0A17-4291-BFD9-C3CCA3733588}" srcOrd="0" destOrd="0" parTransId="{CBD19A48-E1EB-4543-91C1-E5EEA7F50C48}" sibTransId="{DE6AC9AF-9C8D-41F1-BA5D-6A86D7408B34}"/>
    <dgm:cxn modelId="{0D5049DF-1182-477E-8048-47FF8966C430}" type="presOf" srcId="{7A0E4C9F-E99B-4C77-9682-C98BD0B6C2AB}" destId="{EA586220-21DF-43EA-9A35-B71C7C1E7646}" srcOrd="1" destOrd="0" presId="urn:microsoft.com/office/officeart/2005/8/layout/venn2"/>
    <dgm:cxn modelId="{146067A9-9F60-46F0-A4BB-2558D829123F}" type="presParOf" srcId="{F88D66AD-6035-40BF-B9EA-CE77208C3047}" destId="{E95B9F62-B3BE-4B2F-91EF-D000AC46CEFD}" srcOrd="0" destOrd="0" presId="urn:microsoft.com/office/officeart/2005/8/layout/venn2"/>
    <dgm:cxn modelId="{7EBFB4C2-B14A-48BD-BE90-22E103DA9250}" type="presParOf" srcId="{E95B9F62-B3BE-4B2F-91EF-D000AC46CEFD}" destId="{3F3B074E-6DDB-4030-8041-C8B82F548C07}" srcOrd="0" destOrd="0" presId="urn:microsoft.com/office/officeart/2005/8/layout/venn2"/>
    <dgm:cxn modelId="{B08B9122-6230-4E5A-AC7F-6A91550ECECC}" type="presParOf" srcId="{E95B9F62-B3BE-4B2F-91EF-D000AC46CEFD}" destId="{4C12BA1C-9056-4F60-B27B-E84FA975D561}" srcOrd="1" destOrd="0" presId="urn:microsoft.com/office/officeart/2005/8/layout/venn2"/>
    <dgm:cxn modelId="{E1477097-7A0E-46E8-AE58-E97C46843384}" type="presParOf" srcId="{F88D66AD-6035-40BF-B9EA-CE77208C3047}" destId="{0A79DA51-1235-4D39-BE88-B4A7E6119C76}" srcOrd="1" destOrd="0" presId="urn:microsoft.com/office/officeart/2005/8/layout/venn2"/>
    <dgm:cxn modelId="{632168E5-09B9-4BE9-86C6-28E87ACD3E15}" type="presParOf" srcId="{0A79DA51-1235-4D39-BE88-B4A7E6119C76}" destId="{242AB23D-88FE-4E86-A89D-563627C2E98C}" srcOrd="0" destOrd="0" presId="urn:microsoft.com/office/officeart/2005/8/layout/venn2"/>
    <dgm:cxn modelId="{84FF8333-9E7D-4D51-AD77-95B74CA09BE4}" type="presParOf" srcId="{0A79DA51-1235-4D39-BE88-B4A7E6119C76}" destId="{EA586220-21DF-43EA-9A35-B71C7C1E7646}" srcOrd="1" destOrd="0" presId="urn:microsoft.com/office/officeart/2005/8/layout/venn2"/>
    <dgm:cxn modelId="{0A1AD2AC-E6B7-491A-99A0-B66196E7EB0D}" type="presParOf" srcId="{F88D66AD-6035-40BF-B9EA-CE77208C3047}" destId="{91C97E85-EF68-4A60-B3AC-26DB8E5E8A05}" srcOrd="2" destOrd="0" presId="urn:microsoft.com/office/officeart/2005/8/layout/venn2"/>
    <dgm:cxn modelId="{892AD946-134F-4804-8055-5A1B380E99FB}" type="presParOf" srcId="{91C97E85-EF68-4A60-B3AC-26DB8E5E8A05}" destId="{B0F43072-4ADF-49F6-BCA6-A8D70A0ECF77}" srcOrd="0" destOrd="0" presId="urn:microsoft.com/office/officeart/2005/8/layout/venn2"/>
    <dgm:cxn modelId="{4F72F0B9-8A7F-48FD-9BB6-F5A5FBCAB7A8}" type="presParOf" srcId="{91C97E85-EF68-4A60-B3AC-26DB8E5E8A05}" destId="{6C65539B-064B-4EB6-AEC5-4799B7985F7F}" srcOrd="1" destOrd="0" presId="urn:microsoft.com/office/officeart/2005/8/layout/venn2"/>
  </dgm:cxnLst>
  <dgm:bg/>
  <dgm:whole/>
  <dgm:extLst>
    <a:ext uri="http://schemas.microsoft.com/office/drawing/2008/diagram">
      <dsp:dataModelExt xmlns:dsp="http://schemas.microsoft.com/office/drawing/2008/diagram" relId="rId26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7EB30299-8ED9-48FE-B1B6-704E6ACC8264}"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ru-RU"/>
        </a:p>
      </dgm:t>
    </dgm:pt>
    <dgm:pt modelId="{38E96887-42FA-4E37-A4CC-5614FC94C0FC}">
      <dgm:prSet phldrT="[Текст]"/>
      <dgm:spPr/>
      <dgm:t>
        <a:bodyPr/>
        <a:lstStyle/>
        <a:p>
          <a:r>
            <a:rPr lang="ru-RU">
              <a:solidFill>
                <a:sysClr val="windowText" lastClr="000000"/>
              </a:solidFill>
              <a:latin typeface="Times New Roman" panose="02020603050405020304" pitchFamily="18" charset="0"/>
              <a:cs typeface="Times New Roman" panose="02020603050405020304" pitchFamily="18" charset="0"/>
            </a:rPr>
            <a:t>планування діяльності</a:t>
          </a:r>
        </a:p>
      </dgm:t>
    </dgm:pt>
    <dgm:pt modelId="{6702BC16-8CB4-46B3-8259-52D4C86C80D5}" type="parTrans" cxnId="{B240A6F0-A16B-456B-99ED-4C0C8B63EE09}">
      <dgm:prSet/>
      <dgm:spPr/>
      <dgm:t>
        <a:bodyPr/>
        <a:lstStyle/>
        <a:p>
          <a:endParaRPr lang="ru-RU"/>
        </a:p>
      </dgm:t>
    </dgm:pt>
    <dgm:pt modelId="{BBC61B5D-1E0B-4F8B-B880-A0106BA43838}" type="sibTrans" cxnId="{B240A6F0-A16B-456B-99ED-4C0C8B63EE09}">
      <dgm:prSet/>
      <dgm:spPr/>
      <dgm:t>
        <a:bodyPr/>
        <a:lstStyle/>
        <a:p>
          <a:endParaRPr lang="ru-RU"/>
        </a:p>
      </dgm:t>
    </dgm:pt>
    <dgm:pt modelId="{C23A503E-FC19-4D2E-9250-8D8E8EBB6F6E}">
      <dgm:prSet phldrT="[Текст]"/>
      <dgm:spPr/>
      <dgm:t>
        <a:bodyPr/>
        <a:lstStyle/>
        <a:p>
          <a:r>
            <a:rPr lang="ru-RU">
              <a:solidFill>
                <a:sysClr val="windowText" lastClr="000000"/>
              </a:solidFill>
              <a:latin typeface="Times New Roman" panose="02020603050405020304" pitchFamily="18" charset="0"/>
              <a:cs typeface="Times New Roman" panose="02020603050405020304" pitchFamily="18" charset="0"/>
            </a:rPr>
            <a:t>організація навчальної роботи</a:t>
          </a:r>
        </a:p>
      </dgm:t>
    </dgm:pt>
    <dgm:pt modelId="{92F3A558-64D0-441A-B1FD-A7BB9B905F2B}" type="parTrans" cxnId="{BD199182-C2CF-4F7C-B824-DCDA9C6BBB22}">
      <dgm:prSet/>
      <dgm:spPr/>
      <dgm:t>
        <a:bodyPr/>
        <a:lstStyle/>
        <a:p>
          <a:endParaRPr lang="ru-RU"/>
        </a:p>
      </dgm:t>
    </dgm:pt>
    <dgm:pt modelId="{4C4C1A67-9FAC-4AEB-9575-33018753635A}" type="sibTrans" cxnId="{BD199182-C2CF-4F7C-B824-DCDA9C6BBB22}">
      <dgm:prSet/>
      <dgm:spPr/>
      <dgm:t>
        <a:bodyPr/>
        <a:lstStyle/>
        <a:p>
          <a:endParaRPr lang="ru-RU"/>
        </a:p>
      </dgm:t>
    </dgm:pt>
    <dgm:pt modelId="{6D209A8D-B4E0-47AD-9354-27EAF5AD40EC}">
      <dgm:prSet phldrT="[Текст]"/>
      <dgm:spPr/>
      <dgm:t>
        <a:bodyPr/>
        <a:lstStyle/>
        <a:p>
          <a:r>
            <a:rPr lang="ru-RU">
              <a:solidFill>
                <a:sysClr val="windowText" lastClr="000000"/>
              </a:solidFill>
              <a:latin typeface="Times New Roman" panose="02020603050405020304" pitchFamily="18" charset="0"/>
              <a:cs typeface="Times New Roman" panose="02020603050405020304" pitchFamily="18" charset="0"/>
            </a:rPr>
            <a:t>організація діяльності учнів</a:t>
          </a:r>
        </a:p>
      </dgm:t>
    </dgm:pt>
    <dgm:pt modelId="{32172683-BAE7-491C-B1B0-B944DFCF6A9F}" type="parTrans" cxnId="{5708A0A1-83FF-4BAE-AAA9-8C57A8FBA82A}">
      <dgm:prSet/>
      <dgm:spPr/>
      <dgm:t>
        <a:bodyPr/>
        <a:lstStyle/>
        <a:p>
          <a:endParaRPr lang="ru-RU"/>
        </a:p>
      </dgm:t>
    </dgm:pt>
    <dgm:pt modelId="{AF3F7D89-D81B-420A-B86C-18A8A0365A05}" type="sibTrans" cxnId="{5708A0A1-83FF-4BAE-AAA9-8C57A8FBA82A}">
      <dgm:prSet/>
      <dgm:spPr/>
      <dgm:t>
        <a:bodyPr/>
        <a:lstStyle/>
        <a:p>
          <a:endParaRPr lang="ru-RU"/>
        </a:p>
      </dgm:t>
    </dgm:pt>
    <dgm:pt modelId="{66B546F0-2678-49C0-AA4F-C2BE529C0350}">
      <dgm:prSet phldrT="[Текст]"/>
      <dgm:spPr/>
      <dgm:t>
        <a:bodyPr/>
        <a:lstStyle/>
        <a:p>
          <a:r>
            <a:rPr lang="ru-RU">
              <a:solidFill>
                <a:sysClr val="windowText" lastClr="000000"/>
              </a:solidFill>
              <a:latin typeface="Times New Roman" panose="02020603050405020304" pitchFamily="18" charset="0"/>
              <a:cs typeface="Times New Roman" panose="02020603050405020304" pitchFamily="18" charset="0"/>
            </a:rPr>
            <a:t>аналіз результатів діяльності</a:t>
          </a:r>
        </a:p>
      </dgm:t>
    </dgm:pt>
    <dgm:pt modelId="{FC01E87B-BD9B-4CF2-9DF5-817328274F1B}" type="parTrans" cxnId="{6BA86AB7-AF75-434C-8D44-26BC06BDDFF0}">
      <dgm:prSet/>
      <dgm:spPr/>
      <dgm:t>
        <a:bodyPr/>
        <a:lstStyle/>
        <a:p>
          <a:endParaRPr lang="ru-RU"/>
        </a:p>
      </dgm:t>
    </dgm:pt>
    <dgm:pt modelId="{79456836-C212-4C1A-A9A0-FB5CD8B2F95E}" type="sibTrans" cxnId="{6BA86AB7-AF75-434C-8D44-26BC06BDDFF0}">
      <dgm:prSet/>
      <dgm:spPr/>
      <dgm:t>
        <a:bodyPr/>
        <a:lstStyle/>
        <a:p>
          <a:endParaRPr lang="ru-RU"/>
        </a:p>
      </dgm:t>
    </dgm:pt>
    <dgm:pt modelId="{FCEE40CB-9651-41D5-BE25-A0F1D5DBB545}">
      <dgm:prSet phldrT="[Текст]"/>
      <dgm:spPr/>
      <dgm:t>
        <a:bodyPr/>
        <a:lstStyle/>
        <a:p>
          <a:r>
            <a:rPr lang="ru-RU">
              <a:solidFill>
                <a:sysClr val="windowText" lastClr="000000"/>
              </a:solidFill>
              <a:latin typeface="Times New Roman" panose="02020603050405020304" pitchFamily="18" charset="0"/>
              <a:cs typeface="Times New Roman" panose="02020603050405020304" pitchFamily="18" charset="0"/>
            </a:rPr>
            <a:t>стимулювання пізнавальної діяльності учнів</a:t>
          </a:r>
        </a:p>
      </dgm:t>
    </dgm:pt>
    <dgm:pt modelId="{485AD092-4756-4AF3-86E0-240ABE3C7C54}" type="parTrans" cxnId="{B775764F-6BBB-4591-B29C-EEDA8868545B}">
      <dgm:prSet/>
      <dgm:spPr/>
      <dgm:t>
        <a:bodyPr/>
        <a:lstStyle/>
        <a:p>
          <a:endParaRPr lang="ru-RU"/>
        </a:p>
      </dgm:t>
    </dgm:pt>
    <dgm:pt modelId="{E754C0EB-12E2-4CAE-BE15-A96E0A734AF0}" type="sibTrans" cxnId="{B775764F-6BBB-4591-B29C-EEDA8868545B}">
      <dgm:prSet/>
      <dgm:spPr/>
      <dgm:t>
        <a:bodyPr/>
        <a:lstStyle/>
        <a:p>
          <a:endParaRPr lang="ru-RU"/>
        </a:p>
      </dgm:t>
    </dgm:pt>
    <dgm:pt modelId="{D888E0C8-3020-492A-B16D-83EFD41047CA}">
      <dgm:prSet phldrT="[Текст]"/>
      <dgm:spPr/>
      <dgm:t>
        <a:bodyPr/>
        <a:lstStyle/>
        <a:p>
          <a:r>
            <a:rPr lang="ru-RU">
              <a:solidFill>
                <a:sysClr val="windowText" lastClr="000000"/>
              </a:solidFill>
              <a:latin typeface="Times New Roman" panose="02020603050405020304" pitchFamily="18" charset="0"/>
              <a:cs typeface="Times New Roman" panose="02020603050405020304" pitchFamily="18" charset="0"/>
            </a:rPr>
            <a:t>поточний контроль</a:t>
          </a:r>
        </a:p>
      </dgm:t>
    </dgm:pt>
    <dgm:pt modelId="{B3CE2990-4307-4F04-B991-78622DCD2278}" type="parTrans" cxnId="{496560C8-BB88-42E4-9793-E3A5F3F6D924}">
      <dgm:prSet/>
      <dgm:spPr/>
      <dgm:t>
        <a:bodyPr/>
        <a:lstStyle/>
        <a:p>
          <a:endParaRPr lang="ru-RU"/>
        </a:p>
      </dgm:t>
    </dgm:pt>
    <dgm:pt modelId="{88AB67A5-F9B3-4CA6-B4D9-443054C355ED}" type="sibTrans" cxnId="{496560C8-BB88-42E4-9793-E3A5F3F6D924}">
      <dgm:prSet/>
      <dgm:spPr/>
      <dgm:t>
        <a:bodyPr/>
        <a:lstStyle/>
        <a:p>
          <a:endParaRPr lang="ru-RU"/>
        </a:p>
      </dgm:t>
    </dgm:pt>
    <dgm:pt modelId="{78527537-D1FB-41BF-840D-D637483E1399}" type="pres">
      <dgm:prSet presAssocID="{7EB30299-8ED9-48FE-B1B6-704E6ACC8264}" presName="Name0" presStyleCnt="0">
        <dgm:presLayoutVars>
          <dgm:dir/>
          <dgm:animLvl val="lvl"/>
          <dgm:resizeHandles val="exact"/>
        </dgm:presLayoutVars>
      </dgm:prSet>
      <dgm:spPr/>
    </dgm:pt>
    <dgm:pt modelId="{C8777C73-8394-40C1-8EC5-7CD21C247F76}" type="pres">
      <dgm:prSet presAssocID="{66B546F0-2678-49C0-AA4F-C2BE529C0350}" presName="boxAndChildren" presStyleCnt="0"/>
      <dgm:spPr/>
    </dgm:pt>
    <dgm:pt modelId="{E52086BA-2ECF-4EBA-89DB-3B30B9727015}" type="pres">
      <dgm:prSet presAssocID="{66B546F0-2678-49C0-AA4F-C2BE529C0350}" presName="parentTextBox" presStyleLbl="node1" presStyleIdx="0" presStyleCnt="3"/>
      <dgm:spPr/>
    </dgm:pt>
    <dgm:pt modelId="{0933D847-29FB-4001-BF12-1A3239A897A0}" type="pres">
      <dgm:prSet presAssocID="{4C4C1A67-9FAC-4AEB-9575-33018753635A}" presName="sp" presStyleCnt="0"/>
      <dgm:spPr/>
    </dgm:pt>
    <dgm:pt modelId="{484B86E7-6931-4048-B12E-E17A17957B0D}" type="pres">
      <dgm:prSet presAssocID="{C23A503E-FC19-4D2E-9250-8D8E8EBB6F6E}" presName="arrowAndChildren" presStyleCnt="0"/>
      <dgm:spPr/>
    </dgm:pt>
    <dgm:pt modelId="{F13F7241-3614-4BD0-B157-6060E273DBF7}" type="pres">
      <dgm:prSet presAssocID="{C23A503E-FC19-4D2E-9250-8D8E8EBB6F6E}" presName="parentTextArrow" presStyleLbl="node1" presStyleIdx="0" presStyleCnt="3"/>
      <dgm:spPr/>
    </dgm:pt>
    <dgm:pt modelId="{6AF1FF88-8F59-40BA-9E6D-1B251B2655AC}" type="pres">
      <dgm:prSet presAssocID="{C23A503E-FC19-4D2E-9250-8D8E8EBB6F6E}" presName="arrow" presStyleLbl="node1" presStyleIdx="1" presStyleCnt="3"/>
      <dgm:spPr/>
    </dgm:pt>
    <dgm:pt modelId="{307E745D-8222-44D3-B91E-142DC623F00E}" type="pres">
      <dgm:prSet presAssocID="{C23A503E-FC19-4D2E-9250-8D8E8EBB6F6E}" presName="descendantArrow" presStyleCnt="0"/>
      <dgm:spPr/>
    </dgm:pt>
    <dgm:pt modelId="{697DB9AE-4392-4E17-B7DD-7AFC62ED9323}" type="pres">
      <dgm:prSet presAssocID="{6D209A8D-B4E0-47AD-9354-27EAF5AD40EC}" presName="childTextArrow" presStyleLbl="fgAccFollowNode1" presStyleIdx="0" presStyleCnt="3">
        <dgm:presLayoutVars>
          <dgm:bulletEnabled val="1"/>
        </dgm:presLayoutVars>
      </dgm:prSet>
      <dgm:spPr/>
    </dgm:pt>
    <dgm:pt modelId="{D5921B08-AA1D-4DC4-A59C-DC1B41E5B75D}" type="pres">
      <dgm:prSet presAssocID="{FCEE40CB-9651-41D5-BE25-A0F1D5DBB545}" presName="childTextArrow" presStyleLbl="fgAccFollowNode1" presStyleIdx="1" presStyleCnt="3">
        <dgm:presLayoutVars>
          <dgm:bulletEnabled val="1"/>
        </dgm:presLayoutVars>
      </dgm:prSet>
      <dgm:spPr/>
    </dgm:pt>
    <dgm:pt modelId="{145A1B6A-8F23-43F1-B01C-E23EEC8539B2}" type="pres">
      <dgm:prSet presAssocID="{D888E0C8-3020-492A-B16D-83EFD41047CA}" presName="childTextArrow" presStyleLbl="fgAccFollowNode1" presStyleIdx="2" presStyleCnt="3">
        <dgm:presLayoutVars>
          <dgm:bulletEnabled val="1"/>
        </dgm:presLayoutVars>
      </dgm:prSet>
      <dgm:spPr/>
    </dgm:pt>
    <dgm:pt modelId="{01C4D390-AC98-41C4-8DF3-191C6AB3896B}" type="pres">
      <dgm:prSet presAssocID="{BBC61B5D-1E0B-4F8B-B880-A0106BA43838}" presName="sp" presStyleCnt="0"/>
      <dgm:spPr/>
    </dgm:pt>
    <dgm:pt modelId="{7810E0C7-C8A1-419E-A56D-AA5CAC1828E5}" type="pres">
      <dgm:prSet presAssocID="{38E96887-42FA-4E37-A4CC-5614FC94C0FC}" presName="arrowAndChildren" presStyleCnt="0"/>
      <dgm:spPr/>
    </dgm:pt>
    <dgm:pt modelId="{B350C894-2BD4-4677-AACC-07DAA84744A4}" type="pres">
      <dgm:prSet presAssocID="{38E96887-42FA-4E37-A4CC-5614FC94C0FC}" presName="parentTextArrow" presStyleLbl="node1" presStyleIdx="2" presStyleCnt="3"/>
      <dgm:spPr/>
    </dgm:pt>
  </dgm:ptLst>
  <dgm:cxnLst>
    <dgm:cxn modelId="{2A5B9722-53CD-4679-8E4D-B81B3DFCFFD0}" type="presOf" srcId="{D888E0C8-3020-492A-B16D-83EFD41047CA}" destId="{145A1B6A-8F23-43F1-B01C-E23EEC8539B2}" srcOrd="0" destOrd="0" presId="urn:microsoft.com/office/officeart/2005/8/layout/process4"/>
    <dgm:cxn modelId="{EF624C4A-9135-47ED-983D-DCCB4274D7BE}" type="presOf" srcId="{66B546F0-2678-49C0-AA4F-C2BE529C0350}" destId="{E52086BA-2ECF-4EBA-89DB-3B30B9727015}" srcOrd="0" destOrd="0" presId="urn:microsoft.com/office/officeart/2005/8/layout/process4"/>
    <dgm:cxn modelId="{B775764F-6BBB-4591-B29C-EEDA8868545B}" srcId="{C23A503E-FC19-4D2E-9250-8D8E8EBB6F6E}" destId="{FCEE40CB-9651-41D5-BE25-A0F1D5DBB545}" srcOrd="1" destOrd="0" parTransId="{485AD092-4756-4AF3-86E0-240ABE3C7C54}" sibTransId="{E754C0EB-12E2-4CAE-BE15-A96E0A734AF0}"/>
    <dgm:cxn modelId="{A49DE781-08E1-40D4-A18E-BB13BE2AAAF8}" type="presOf" srcId="{C23A503E-FC19-4D2E-9250-8D8E8EBB6F6E}" destId="{6AF1FF88-8F59-40BA-9E6D-1B251B2655AC}" srcOrd="1" destOrd="0" presId="urn:microsoft.com/office/officeart/2005/8/layout/process4"/>
    <dgm:cxn modelId="{BD199182-C2CF-4F7C-B824-DCDA9C6BBB22}" srcId="{7EB30299-8ED9-48FE-B1B6-704E6ACC8264}" destId="{C23A503E-FC19-4D2E-9250-8D8E8EBB6F6E}" srcOrd="1" destOrd="0" parTransId="{92F3A558-64D0-441A-B1FD-A7BB9B905F2B}" sibTransId="{4C4C1A67-9FAC-4AEB-9575-33018753635A}"/>
    <dgm:cxn modelId="{9580399C-6320-46CA-8813-EF6AFFB2DA58}" type="presOf" srcId="{FCEE40CB-9651-41D5-BE25-A0F1D5DBB545}" destId="{D5921B08-AA1D-4DC4-A59C-DC1B41E5B75D}" srcOrd="0" destOrd="0" presId="urn:microsoft.com/office/officeart/2005/8/layout/process4"/>
    <dgm:cxn modelId="{5708A0A1-83FF-4BAE-AAA9-8C57A8FBA82A}" srcId="{C23A503E-FC19-4D2E-9250-8D8E8EBB6F6E}" destId="{6D209A8D-B4E0-47AD-9354-27EAF5AD40EC}" srcOrd="0" destOrd="0" parTransId="{32172683-BAE7-491C-B1B0-B944DFCF6A9F}" sibTransId="{AF3F7D89-D81B-420A-B86C-18A8A0365A05}"/>
    <dgm:cxn modelId="{825282B3-C953-41CE-B94A-FCA7120818DA}" type="presOf" srcId="{38E96887-42FA-4E37-A4CC-5614FC94C0FC}" destId="{B350C894-2BD4-4677-AACC-07DAA84744A4}" srcOrd="0" destOrd="0" presId="urn:microsoft.com/office/officeart/2005/8/layout/process4"/>
    <dgm:cxn modelId="{6BA86AB7-AF75-434C-8D44-26BC06BDDFF0}" srcId="{7EB30299-8ED9-48FE-B1B6-704E6ACC8264}" destId="{66B546F0-2678-49C0-AA4F-C2BE529C0350}" srcOrd="2" destOrd="0" parTransId="{FC01E87B-BD9B-4CF2-9DF5-817328274F1B}" sibTransId="{79456836-C212-4C1A-A9A0-FB5CD8B2F95E}"/>
    <dgm:cxn modelId="{849BB0B7-9E80-4018-9AA9-24B31FC807FF}" type="presOf" srcId="{6D209A8D-B4E0-47AD-9354-27EAF5AD40EC}" destId="{697DB9AE-4392-4E17-B7DD-7AFC62ED9323}" srcOrd="0" destOrd="0" presId="urn:microsoft.com/office/officeart/2005/8/layout/process4"/>
    <dgm:cxn modelId="{496560C8-BB88-42E4-9793-E3A5F3F6D924}" srcId="{C23A503E-FC19-4D2E-9250-8D8E8EBB6F6E}" destId="{D888E0C8-3020-492A-B16D-83EFD41047CA}" srcOrd="2" destOrd="0" parTransId="{B3CE2990-4307-4F04-B991-78622DCD2278}" sibTransId="{88AB67A5-F9B3-4CA6-B4D9-443054C355ED}"/>
    <dgm:cxn modelId="{181743D5-80D2-43F0-9119-E3C379F25812}" type="presOf" srcId="{C23A503E-FC19-4D2E-9250-8D8E8EBB6F6E}" destId="{F13F7241-3614-4BD0-B157-6060E273DBF7}" srcOrd="0" destOrd="0" presId="urn:microsoft.com/office/officeart/2005/8/layout/process4"/>
    <dgm:cxn modelId="{B240A6F0-A16B-456B-99ED-4C0C8B63EE09}" srcId="{7EB30299-8ED9-48FE-B1B6-704E6ACC8264}" destId="{38E96887-42FA-4E37-A4CC-5614FC94C0FC}" srcOrd="0" destOrd="0" parTransId="{6702BC16-8CB4-46B3-8259-52D4C86C80D5}" sibTransId="{BBC61B5D-1E0B-4F8B-B880-A0106BA43838}"/>
    <dgm:cxn modelId="{96DD60F7-823C-4261-A31A-EEEC21FDB42B}" type="presOf" srcId="{7EB30299-8ED9-48FE-B1B6-704E6ACC8264}" destId="{78527537-D1FB-41BF-840D-D637483E1399}" srcOrd="0" destOrd="0" presId="urn:microsoft.com/office/officeart/2005/8/layout/process4"/>
    <dgm:cxn modelId="{6BF23261-CF17-489E-8EDF-87FF5B4846E2}" type="presParOf" srcId="{78527537-D1FB-41BF-840D-D637483E1399}" destId="{C8777C73-8394-40C1-8EC5-7CD21C247F76}" srcOrd="0" destOrd="0" presId="urn:microsoft.com/office/officeart/2005/8/layout/process4"/>
    <dgm:cxn modelId="{64F5A1EB-73A2-4FDD-AAB9-99210D291E94}" type="presParOf" srcId="{C8777C73-8394-40C1-8EC5-7CD21C247F76}" destId="{E52086BA-2ECF-4EBA-89DB-3B30B9727015}" srcOrd="0" destOrd="0" presId="urn:microsoft.com/office/officeart/2005/8/layout/process4"/>
    <dgm:cxn modelId="{38B0DBD4-E83B-4B92-8F64-7E22F9BCFB16}" type="presParOf" srcId="{78527537-D1FB-41BF-840D-D637483E1399}" destId="{0933D847-29FB-4001-BF12-1A3239A897A0}" srcOrd="1" destOrd="0" presId="urn:microsoft.com/office/officeart/2005/8/layout/process4"/>
    <dgm:cxn modelId="{8ED4A2C2-22DC-4D3C-8C53-F3D2DA01A9BD}" type="presParOf" srcId="{78527537-D1FB-41BF-840D-D637483E1399}" destId="{484B86E7-6931-4048-B12E-E17A17957B0D}" srcOrd="2" destOrd="0" presId="urn:microsoft.com/office/officeart/2005/8/layout/process4"/>
    <dgm:cxn modelId="{9129EDB7-A9EB-4305-ADFC-4E63FA529B39}" type="presParOf" srcId="{484B86E7-6931-4048-B12E-E17A17957B0D}" destId="{F13F7241-3614-4BD0-B157-6060E273DBF7}" srcOrd="0" destOrd="0" presId="urn:microsoft.com/office/officeart/2005/8/layout/process4"/>
    <dgm:cxn modelId="{84FA687C-4FF4-4B7F-A473-26493154AB5F}" type="presParOf" srcId="{484B86E7-6931-4048-B12E-E17A17957B0D}" destId="{6AF1FF88-8F59-40BA-9E6D-1B251B2655AC}" srcOrd="1" destOrd="0" presId="urn:microsoft.com/office/officeart/2005/8/layout/process4"/>
    <dgm:cxn modelId="{5D7F0E4B-FB56-4640-AD96-7112AAE499F8}" type="presParOf" srcId="{484B86E7-6931-4048-B12E-E17A17957B0D}" destId="{307E745D-8222-44D3-B91E-142DC623F00E}" srcOrd="2" destOrd="0" presId="urn:microsoft.com/office/officeart/2005/8/layout/process4"/>
    <dgm:cxn modelId="{5177FAAC-59CC-49D4-8111-72C38D01A87E}" type="presParOf" srcId="{307E745D-8222-44D3-B91E-142DC623F00E}" destId="{697DB9AE-4392-4E17-B7DD-7AFC62ED9323}" srcOrd="0" destOrd="0" presId="urn:microsoft.com/office/officeart/2005/8/layout/process4"/>
    <dgm:cxn modelId="{2D4D3ACB-969A-4BF7-BD7E-0DF160FEDCD3}" type="presParOf" srcId="{307E745D-8222-44D3-B91E-142DC623F00E}" destId="{D5921B08-AA1D-4DC4-A59C-DC1B41E5B75D}" srcOrd="1" destOrd="0" presId="urn:microsoft.com/office/officeart/2005/8/layout/process4"/>
    <dgm:cxn modelId="{1D078D73-691C-4A02-BE9C-812C93ACDD3C}" type="presParOf" srcId="{307E745D-8222-44D3-B91E-142DC623F00E}" destId="{145A1B6A-8F23-43F1-B01C-E23EEC8539B2}" srcOrd="2" destOrd="0" presId="urn:microsoft.com/office/officeart/2005/8/layout/process4"/>
    <dgm:cxn modelId="{7A00DD64-4E9F-4904-AD5E-3E8A50096981}" type="presParOf" srcId="{78527537-D1FB-41BF-840D-D637483E1399}" destId="{01C4D390-AC98-41C4-8DF3-191C6AB3896B}" srcOrd="3" destOrd="0" presId="urn:microsoft.com/office/officeart/2005/8/layout/process4"/>
    <dgm:cxn modelId="{CDE11E22-D83D-4506-9F53-9A160C72700E}" type="presParOf" srcId="{78527537-D1FB-41BF-840D-D637483E1399}" destId="{7810E0C7-C8A1-419E-A56D-AA5CAC1828E5}" srcOrd="4" destOrd="0" presId="urn:microsoft.com/office/officeart/2005/8/layout/process4"/>
    <dgm:cxn modelId="{681C56CB-8EFD-4BF4-98DD-9F288F0B9F42}" type="presParOf" srcId="{7810E0C7-C8A1-419E-A56D-AA5CAC1828E5}" destId="{B350C894-2BD4-4677-AACC-07DAA84744A4}" srcOrd="0" destOrd="0" presId="urn:microsoft.com/office/officeart/2005/8/layout/process4"/>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C69CBCFA-691A-4CF7-BB15-C4ED86FB0195}"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ru-RU"/>
        </a:p>
      </dgm:t>
    </dgm:pt>
    <dgm:pt modelId="{E5077341-878D-4BB9-B44A-738CFA64BB67}">
      <dgm:prSet phldrT="[Текст]"/>
      <dgm:spPr/>
      <dgm:t>
        <a:bodyPr/>
        <a:lstStyle/>
        <a:p>
          <a:r>
            <a:rPr lang="ru-RU">
              <a:solidFill>
                <a:sysClr val="windowText" lastClr="000000"/>
              </a:solidFill>
              <a:latin typeface="Times New Roman" panose="02020603050405020304" pitchFamily="18" charset="0"/>
              <a:cs typeface="Times New Roman" panose="02020603050405020304" pitchFamily="18" charset="0"/>
            </a:rPr>
            <a:t>професійне самовдосконалення педагога</a:t>
          </a:r>
        </a:p>
      </dgm:t>
    </dgm:pt>
    <dgm:pt modelId="{F0B093A6-5E67-475C-B7AE-AF75A742C16F}" type="parTrans" cxnId="{C12D3B47-8CF1-45FE-BA69-783A4DC119D9}">
      <dgm:prSet/>
      <dgm:spPr/>
      <dgm:t>
        <a:bodyPr/>
        <a:lstStyle/>
        <a:p>
          <a:endParaRPr lang="ru-RU"/>
        </a:p>
      </dgm:t>
    </dgm:pt>
    <dgm:pt modelId="{BC3CDC96-D323-4B93-931D-65C60F3B369E}" type="sibTrans" cxnId="{C12D3B47-8CF1-45FE-BA69-783A4DC119D9}">
      <dgm:prSet/>
      <dgm:spPr/>
      <dgm:t>
        <a:bodyPr/>
        <a:lstStyle/>
        <a:p>
          <a:endParaRPr lang="ru-RU"/>
        </a:p>
      </dgm:t>
    </dgm:pt>
    <dgm:pt modelId="{F90F9245-6DF7-495B-A541-33C4462CC6F0}">
      <dgm:prSet phldrT="[Текст]"/>
      <dgm:spPr/>
      <dgm:t>
        <a:bodyPr/>
        <a:lstStyle/>
        <a:p>
          <a:r>
            <a:rPr lang="ru-RU">
              <a:solidFill>
                <a:sysClr val="windowText" lastClr="000000"/>
              </a:solidFill>
              <a:latin typeface="Times New Roman" panose="02020603050405020304" pitchFamily="18" charset="0"/>
              <a:cs typeface="Times New Roman" panose="02020603050405020304" pitchFamily="18" charset="0"/>
            </a:rPr>
            <a:t>самоосвіта</a:t>
          </a:r>
        </a:p>
      </dgm:t>
    </dgm:pt>
    <dgm:pt modelId="{89E3E85E-07F3-4548-B2DE-CE075188AFFD}" type="parTrans" cxnId="{55D7656B-58CD-4086-8F6F-FAA2266E9145}">
      <dgm:prSet/>
      <dgm:spPr/>
      <dgm:t>
        <a:bodyPr/>
        <a:lstStyle/>
        <a:p>
          <a:endParaRPr lang="ru-RU"/>
        </a:p>
      </dgm:t>
    </dgm:pt>
    <dgm:pt modelId="{CA8CDB99-96EB-4F4A-BF25-484DB5DB2C81}" type="sibTrans" cxnId="{55D7656B-58CD-4086-8F6F-FAA2266E9145}">
      <dgm:prSet/>
      <dgm:spPr/>
      <dgm:t>
        <a:bodyPr/>
        <a:lstStyle/>
        <a:p>
          <a:endParaRPr lang="ru-RU"/>
        </a:p>
      </dgm:t>
    </dgm:pt>
    <dgm:pt modelId="{426BC8AB-3D9A-4D2A-81CA-D6407BFE03E8}">
      <dgm:prSet phldrT="[Текст]"/>
      <dgm:spPr/>
      <dgm:t>
        <a:bodyPr/>
        <a:lstStyle/>
        <a:p>
          <a:r>
            <a:rPr lang="ru-RU">
              <a:solidFill>
                <a:sysClr val="windowText" lastClr="000000"/>
              </a:solidFill>
              <a:latin typeface="Times New Roman" panose="02020603050405020304" pitchFamily="18" charset="0"/>
              <a:cs typeface="Times New Roman" panose="02020603050405020304" pitchFamily="18" charset="0"/>
            </a:rPr>
            <a:t>самовиховання</a:t>
          </a:r>
        </a:p>
      </dgm:t>
    </dgm:pt>
    <dgm:pt modelId="{1113344F-DCDD-48CE-9AC9-1E2FED7D3074}" type="parTrans" cxnId="{966FCBFD-BB0A-4CDB-B132-46CC16029C4F}">
      <dgm:prSet/>
      <dgm:spPr/>
      <dgm:t>
        <a:bodyPr/>
        <a:lstStyle/>
        <a:p>
          <a:endParaRPr lang="ru-RU"/>
        </a:p>
      </dgm:t>
    </dgm:pt>
    <dgm:pt modelId="{FF65860C-8267-4240-9A66-6DA1D840DD7F}" type="sibTrans" cxnId="{966FCBFD-BB0A-4CDB-B132-46CC16029C4F}">
      <dgm:prSet/>
      <dgm:spPr/>
      <dgm:t>
        <a:bodyPr/>
        <a:lstStyle/>
        <a:p>
          <a:endParaRPr lang="ru-RU"/>
        </a:p>
      </dgm:t>
    </dgm:pt>
    <dgm:pt modelId="{B7212F91-5B60-4301-A066-64D2A13F9C69}">
      <dgm:prSet phldrT="[Текст]"/>
      <dgm:spPr/>
      <dgm:t>
        <a:bodyPr/>
        <a:lstStyle/>
        <a:p>
          <a:r>
            <a:rPr lang="ru-RU">
              <a:solidFill>
                <a:sysClr val="windowText" lastClr="000000"/>
              </a:solidFill>
              <a:latin typeface="Times New Roman" panose="02020603050405020304" pitchFamily="18" charset="0"/>
              <a:cs typeface="Times New Roman" panose="02020603050405020304" pitchFamily="18" charset="0"/>
            </a:rPr>
            <a:t>реалізація набутого досвіду (знань) на практиці</a:t>
          </a:r>
        </a:p>
      </dgm:t>
    </dgm:pt>
    <dgm:pt modelId="{0BBBB30C-FE81-4719-9B2B-A25C62A0C4A5}" type="parTrans" cxnId="{DDF8C0DE-BF0C-4DF1-AD22-B8F62774B3E7}">
      <dgm:prSet/>
      <dgm:spPr/>
      <dgm:t>
        <a:bodyPr/>
        <a:lstStyle/>
        <a:p>
          <a:endParaRPr lang="ru-RU"/>
        </a:p>
      </dgm:t>
    </dgm:pt>
    <dgm:pt modelId="{B3AF9E3A-AE5D-46EE-A49E-47B8EC77AC33}" type="sibTrans" cxnId="{DDF8C0DE-BF0C-4DF1-AD22-B8F62774B3E7}">
      <dgm:prSet/>
      <dgm:spPr/>
      <dgm:t>
        <a:bodyPr/>
        <a:lstStyle/>
        <a:p>
          <a:endParaRPr lang="ru-RU"/>
        </a:p>
      </dgm:t>
    </dgm:pt>
    <dgm:pt modelId="{B970DC62-C65D-4B13-8171-47C2A6B45F6A}">
      <dgm:prSet phldrT="[Текст]"/>
      <dgm:spPr/>
      <dgm:t>
        <a:bodyPr/>
        <a:lstStyle/>
        <a:p>
          <a:r>
            <a:rPr lang="ru-RU">
              <a:solidFill>
                <a:sysClr val="windowText" lastClr="000000"/>
              </a:solidFill>
              <a:latin typeface="Times New Roman" panose="02020603050405020304" pitchFamily="18" charset="0"/>
              <a:cs typeface="Times New Roman" panose="02020603050405020304" pitchFamily="18" charset="0"/>
            </a:rPr>
            <a:t>використання досягнень науки, техніки</a:t>
          </a:r>
        </a:p>
      </dgm:t>
    </dgm:pt>
    <dgm:pt modelId="{6879F486-1C17-48ED-9BC6-9E4299899C4A}" type="parTrans" cxnId="{32377A5F-FFE7-49BA-87C4-8F10352E8B24}">
      <dgm:prSet/>
      <dgm:spPr/>
      <dgm:t>
        <a:bodyPr/>
        <a:lstStyle/>
        <a:p>
          <a:endParaRPr lang="ru-RU"/>
        </a:p>
      </dgm:t>
    </dgm:pt>
    <dgm:pt modelId="{43D3E7C6-47F5-49C9-A493-CD788BCA1DA9}" type="sibTrans" cxnId="{32377A5F-FFE7-49BA-87C4-8F10352E8B24}">
      <dgm:prSet/>
      <dgm:spPr/>
      <dgm:t>
        <a:bodyPr/>
        <a:lstStyle/>
        <a:p>
          <a:endParaRPr lang="ru-RU"/>
        </a:p>
      </dgm:t>
    </dgm:pt>
    <dgm:pt modelId="{3659CF3E-B0D2-44D8-9C60-449C3F39C2B9}">
      <dgm:prSet phldrT="[Текст]"/>
      <dgm:spPr/>
      <dgm:t>
        <a:bodyPr/>
        <a:lstStyle/>
        <a:p>
          <a:r>
            <a:rPr lang="ru-RU">
              <a:solidFill>
                <a:sysClr val="windowText" lastClr="000000"/>
              </a:solidFill>
              <a:latin typeface="Times New Roman" panose="02020603050405020304" pitchFamily="18" charset="0"/>
              <a:cs typeface="Times New Roman" panose="02020603050405020304" pitchFamily="18" charset="0"/>
            </a:rPr>
            <a:t>упровадження ППД</a:t>
          </a:r>
        </a:p>
      </dgm:t>
    </dgm:pt>
    <dgm:pt modelId="{41F95124-BC9F-407A-AF4E-DB91CBD23773}" type="parTrans" cxnId="{0AB6C16D-7C2F-4F27-8E55-C83C12D8E1B6}">
      <dgm:prSet/>
      <dgm:spPr/>
      <dgm:t>
        <a:bodyPr/>
        <a:lstStyle/>
        <a:p>
          <a:endParaRPr lang="ru-RU"/>
        </a:p>
      </dgm:t>
    </dgm:pt>
    <dgm:pt modelId="{42BBCF1A-2C5A-4CF1-949F-0C555E76997C}" type="sibTrans" cxnId="{0AB6C16D-7C2F-4F27-8E55-C83C12D8E1B6}">
      <dgm:prSet/>
      <dgm:spPr/>
      <dgm:t>
        <a:bodyPr/>
        <a:lstStyle/>
        <a:p>
          <a:endParaRPr lang="ru-RU"/>
        </a:p>
      </dgm:t>
    </dgm:pt>
    <dgm:pt modelId="{5BAEA943-4427-4678-9DC6-89EC1C582D03}">
      <dgm:prSet phldrT="[Текст]"/>
      <dgm:spPr/>
      <dgm:t>
        <a:bodyPr/>
        <a:lstStyle/>
        <a:p>
          <a:r>
            <a:rPr lang="ru-RU">
              <a:solidFill>
                <a:sysClr val="windowText" lastClr="000000"/>
              </a:solidFill>
              <a:latin typeface="Times New Roman" panose="02020603050405020304" pitchFamily="18" charset="0"/>
              <a:cs typeface="Times New Roman" panose="02020603050405020304" pitchFamily="18" charset="0"/>
            </a:rPr>
            <a:t>вивчення ППД</a:t>
          </a:r>
        </a:p>
      </dgm:t>
    </dgm:pt>
    <dgm:pt modelId="{25C97F8A-72E1-43E6-B9CC-AB4461A660D6}" type="parTrans" cxnId="{295FB5AF-6ABF-4228-9CEE-DAB30D603220}">
      <dgm:prSet/>
      <dgm:spPr/>
      <dgm:t>
        <a:bodyPr/>
        <a:lstStyle/>
        <a:p>
          <a:endParaRPr lang="ru-RU"/>
        </a:p>
      </dgm:t>
    </dgm:pt>
    <dgm:pt modelId="{2B7E107C-A964-43D6-A080-184E03F8074E}" type="sibTrans" cxnId="{295FB5AF-6ABF-4228-9CEE-DAB30D603220}">
      <dgm:prSet/>
      <dgm:spPr/>
      <dgm:t>
        <a:bodyPr/>
        <a:lstStyle/>
        <a:p>
          <a:endParaRPr lang="ru-RU"/>
        </a:p>
      </dgm:t>
    </dgm:pt>
    <dgm:pt modelId="{B5DFF8B2-CF80-4C54-A98E-687BD7B22669}">
      <dgm:prSet phldrT="[Текст]"/>
      <dgm:spPr/>
      <dgm:t>
        <a:bodyPr/>
        <a:lstStyle/>
        <a:p>
          <a:r>
            <a:rPr lang="ru-RU">
              <a:solidFill>
                <a:sysClr val="windowText" lastClr="000000"/>
              </a:solidFill>
              <a:latin typeface="Times New Roman" panose="02020603050405020304" pitchFamily="18" charset="0"/>
              <a:cs typeface="Times New Roman" panose="02020603050405020304" pitchFamily="18" charset="0"/>
            </a:rPr>
            <a:t>науково-методична робота</a:t>
          </a:r>
        </a:p>
      </dgm:t>
    </dgm:pt>
    <dgm:pt modelId="{87826B49-FF01-4D0D-9ECB-A6F9776AB3B2}" type="parTrans" cxnId="{E4451D51-EC04-460B-B36D-E186281C061C}">
      <dgm:prSet/>
      <dgm:spPr/>
      <dgm:t>
        <a:bodyPr/>
        <a:lstStyle/>
        <a:p>
          <a:endParaRPr lang="ru-RU"/>
        </a:p>
      </dgm:t>
    </dgm:pt>
    <dgm:pt modelId="{763FBB1B-1DAC-4FAF-9068-E7265B02B243}" type="sibTrans" cxnId="{E4451D51-EC04-460B-B36D-E186281C061C}">
      <dgm:prSet/>
      <dgm:spPr/>
      <dgm:t>
        <a:bodyPr/>
        <a:lstStyle/>
        <a:p>
          <a:endParaRPr lang="ru-RU"/>
        </a:p>
      </dgm:t>
    </dgm:pt>
    <dgm:pt modelId="{EC16504A-17F7-4CF3-9938-53C14F532FE7}">
      <dgm:prSet phldrT="[Текст]"/>
      <dgm:spPr/>
      <dgm:t>
        <a:bodyPr/>
        <a:lstStyle/>
        <a:p>
          <a:r>
            <a:rPr lang="ru-RU">
              <a:solidFill>
                <a:sysClr val="windowText" lastClr="000000"/>
              </a:solidFill>
              <a:latin typeface="Times New Roman" panose="02020603050405020304" pitchFamily="18" charset="0"/>
              <a:cs typeface="Times New Roman" panose="02020603050405020304" pitchFamily="18" charset="0"/>
            </a:rPr>
            <a:t>створення атмосфери комфорту, підвищення власного рівня розвитку</a:t>
          </a:r>
        </a:p>
      </dgm:t>
    </dgm:pt>
    <dgm:pt modelId="{5F87E2D6-EB15-4F19-BD68-5FB69703CCBD}" type="parTrans" cxnId="{61B60AC1-A2B1-472B-84EE-0FC9B93B847F}">
      <dgm:prSet/>
      <dgm:spPr/>
      <dgm:t>
        <a:bodyPr/>
        <a:lstStyle/>
        <a:p>
          <a:endParaRPr lang="ru-RU"/>
        </a:p>
      </dgm:t>
    </dgm:pt>
    <dgm:pt modelId="{61318C08-A173-4109-91EB-B5601CED2F77}" type="sibTrans" cxnId="{61B60AC1-A2B1-472B-84EE-0FC9B93B847F}">
      <dgm:prSet/>
      <dgm:spPr/>
      <dgm:t>
        <a:bodyPr/>
        <a:lstStyle/>
        <a:p>
          <a:endParaRPr lang="ru-RU"/>
        </a:p>
      </dgm:t>
    </dgm:pt>
    <dgm:pt modelId="{7D6A8293-41C5-4A97-9A1C-1FC39AF388DA}">
      <dgm:prSet phldrT="[Текст]"/>
      <dgm:spPr/>
      <dgm:t>
        <a:bodyPr/>
        <a:lstStyle/>
        <a:p>
          <a:r>
            <a:rPr lang="ru-RU">
              <a:solidFill>
                <a:sysClr val="windowText" lastClr="000000"/>
              </a:solidFill>
              <a:latin typeface="Times New Roman" panose="02020603050405020304" pitchFamily="18" charset="0"/>
              <a:cs typeface="Times New Roman" panose="02020603050405020304" pitchFamily="18" charset="0"/>
            </a:rPr>
            <a:t>застосування результатів науково-методичної роботи</a:t>
          </a:r>
        </a:p>
      </dgm:t>
    </dgm:pt>
    <dgm:pt modelId="{C5E8D232-2601-4A49-96A6-4CAE2F6BB341}" type="parTrans" cxnId="{CA46A6E4-C694-4C16-956F-3F49B892B34F}">
      <dgm:prSet/>
      <dgm:spPr/>
      <dgm:t>
        <a:bodyPr/>
        <a:lstStyle/>
        <a:p>
          <a:endParaRPr lang="ru-RU"/>
        </a:p>
      </dgm:t>
    </dgm:pt>
    <dgm:pt modelId="{2316778A-51EF-4F6F-9208-E761CED5255E}" type="sibTrans" cxnId="{CA46A6E4-C694-4C16-956F-3F49B892B34F}">
      <dgm:prSet/>
      <dgm:spPr/>
      <dgm:t>
        <a:bodyPr/>
        <a:lstStyle/>
        <a:p>
          <a:endParaRPr lang="ru-RU"/>
        </a:p>
      </dgm:t>
    </dgm:pt>
    <dgm:pt modelId="{EF17CF89-F691-4FD3-8D9C-A3E592D94CF3}" type="pres">
      <dgm:prSet presAssocID="{C69CBCFA-691A-4CF7-BB15-C4ED86FB0195}" presName="Name0" presStyleCnt="0">
        <dgm:presLayoutVars>
          <dgm:dir/>
          <dgm:animLvl val="lvl"/>
          <dgm:resizeHandles val="exact"/>
        </dgm:presLayoutVars>
      </dgm:prSet>
      <dgm:spPr/>
    </dgm:pt>
    <dgm:pt modelId="{A642EC93-8ADB-4871-BA34-09954C7B4F51}" type="pres">
      <dgm:prSet presAssocID="{B7212F91-5B60-4301-A066-64D2A13F9C69}" presName="boxAndChildren" presStyleCnt="0"/>
      <dgm:spPr/>
    </dgm:pt>
    <dgm:pt modelId="{129EC8B2-6986-4B99-9B5D-D92905117C3E}" type="pres">
      <dgm:prSet presAssocID="{B7212F91-5B60-4301-A066-64D2A13F9C69}" presName="parentTextBox" presStyleLbl="node1" presStyleIdx="0" presStyleCnt="2"/>
      <dgm:spPr/>
    </dgm:pt>
    <dgm:pt modelId="{7670AB24-883D-4D30-ABAE-565D3055EAB2}" type="pres">
      <dgm:prSet presAssocID="{B7212F91-5B60-4301-A066-64D2A13F9C69}" presName="entireBox" presStyleLbl="node1" presStyleIdx="0" presStyleCnt="2"/>
      <dgm:spPr/>
    </dgm:pt>
    <dgm:pt modelId="{41AA91C9-1EE0-423F-AB09-CEB3B60D972D}" type="pres">
      <dgm:prSet presAssocID="{B7212F91-5B60-4301-A066-64D2A13F9C69}" presName="descendantBox" presStyleCnt="0"/>
      <dgm:spPr/>
    </dgm:pt>
    <dgm:pt modelId="{D45AFEC7-B126-45DB-8FC0-A65E015F6FCE}" type="pres">
      <dgm:prSet presAssocID="{B970DC62-C65D-4B13-8171-47C2A6B45F6A}" presName="childTextBox" presStyleLbl="fgAccFollowNode1" presStyleIdx="0" presStyleCnt="8">
        <dgm:presLayoutVars>
          <dgm:bulletEnabled val="1"/>
        </dgm:presLayoutVars>
      </dgm:prSet>
      <dgm:spPr/>
    </dgm:pt>
    <dgm:pt modelId="{DFF25CF9-5311-43F6-8F07-5D530B3BED8B}" type="pres">
      <dgm:prSet presAssocID="{EC16504A-17F7-4CF3-9938-53C14F532FE7}" presName="childTextBox" presStyleLbl="fgAccFollowNode1" presStyleIdx="1" presStyleCnt="8">
        <dgm:presLayoutVars>
          <dgm:bulletEnabled val="1"/>
        </dgm:presLayoutVars>
      </dgm:prSet>
      <dgm:spPr/>
    </dgm:pt>
    <dgm:pt modelId="{A354E92C-34A4-491F-8887-D0ACFB5892CC}" type="pres">
      <dgm:prSet presAssocID="{3659CF3E-B0D2-44D8-9C60-449C3F39C2B9}" presName="childTextBox" presStyleLbl="fgAccFollowNode1" presStyleIdx="2" presStyleCnt="8">
        <dgm:presLayoutVars>
          <dgm:bulletEnabled val="1"/>
        </dgm:presLayoutVars>
      </dgm:prSet>
      <dgm:spPr/>
    </dgm:pt>
    <dgm:pt modelId="{58E1AD03-087B-4D94-9AEC-CE4B2FDBBE9B}" type="pres">
      <dgm:prSet presAssocID="{7D6A8293-41C5-4A97-9A1C-1FC39AF388DA}" presName="childTextBox" presStyleLbl="fgAccFollowNode1" presStyleIdx="3" presStyleCnt="8">
        <dgm:presLayoutVars>
          <dgm:bulletEnabled val="1"/>
        </dgm:presLayoutVars>
      </dgm:prSet>
      <dgm:spPr/>
    </dgm:pt>
    <dgm:pt modelId="{C936143E-9263-4E80-884C-92450E3D8869}" type="pres">
      <dgm:prSet presAssocID="{BC3CDC96-D323-4B93-931D-65C60F3B369E}" presName="sp" presStyleCnt="0"/>
      <dgm:spPr/>
    </dgm:pt>
    <dgm:pt modelId="{0C910AFC-C328-458C-B34E-8DEB9FB7A69A}" type="pres">
      <dgm:prSet presAssocID="{E5077341-878D-4BB9-B44A-738CFA64BB67}" presName="arrowAndChildren" presStyleCnt="0"/>
      <dgm:spPr/>
    </dgm:pt>
    <dgm:pt modelId="{18A02DBE-5063-4BBD-99AD-0A6593336005}" type="pres">
      <dgm:prSet presAssocID="{E5077341-878D-4BB9-B44A-738CFA64BB67}" presName="parentTextArrow" presStyleLbl="node1" presStyleIdx="0" presStyleCnt="2"/>
      <dgm:spPr/>
    </dgm:pt>
    <dgm:pt modelId="{06F97EC7-8B4E-451B-8C88-58FFD38C391C}" type="pres">
      <dgm:prSet presAssocID="{E5077341-878D-4BB9-B44A-738CFA64BB67}" presName="arrow" presStyleLbl="node1" presStyleIdx="1" presStyleCnt="2"/>
      <dgm:spPr/>
    </dgm:pt>
    <dgm:pt modelId="{FCBA3546-FB36-4C17-99DA-8FF43F5BEA4C}" type="pres">
      <dgm:prSet presAssocID="{E5077341-878D-4BB9-B44A-738CFA64BB67}" presName="descendantArrow" presStyleCnt="0"/>
      <dgm:spPr/>
    </dgm:pt>
    <dgm:pt modelId="{A470EEE0-9682-4C31-AE54-0A6617A63164}" type="pres">
      <dgm:prSet presAssocID="{F90F9245-6DF7-495B-A541-33C4462CC6F0}" presName="childTextArrow" presStyleLbl="fgAccFollowNode1" presStyleIdx="4" presStyleCnt="8">
        <dgm:presLayoutVars>
          <dgm:bulletEnabled val="1"/>
        </dgm:presLayoutVars>
      </dgm:prSet>
      <dgm:spPr/>
    </dgm:pt>
    <dgm:pt modelId="{AED72901-8076-4736-86F9-FF00F5525DA8}" type="pres">
      <dgm:prSet presAssocID="{426BC8AB-3D9A-4D2A-81CA-D6407BFE03E8}" presName="childTextArrow" presStyleLbl="fgAccFollowNode1" presStyleIdx="5" presStyleCnt="8">
        <dgm:presLayoutVars>
          <dgm:bulletEnabled val="1"/>
        </dgm:presLayoutVars>
      </dgm:prSet>
      <dgm:spPr/>
    </dgm:pt>
    <dgm:pt modelId="{568DB719-5AE8-417F-BEA0-2019B66D5F61}" type="pres">
      <dgm:prSet presAssocID="{5BAEA943-4427-4678-9DC6-89EC1C582D03}" presName="childTextArrow" presStyleLbl="fgAccFollowNode1" presStyleIdx="6" presStyleCnt="8">
        <dgm:presLayoutVars>
          <dgm:bulletEnabled val="1"/>
        </dgm:presLayoutVars>
      </dgm:prSet>
      <dgm:spPr/>
    </dgm:pt>
    <dgm:pt modelId="{D6F757FD-24D4-413C-A316-3A0EA27F1F44}" type="pres">
      <dgm:prSet presAssocID="{B5DFF8B2-CF80-4C54-A98E-687BD7B22669}" presName="childTextArrow" presStyleLbl="fgAccFollowNode1" presStyleIdx="7" presStyleCnt="8">
        <dgm:presLayoutVars>
          <dgm:bulletEnabled val="1"/>
        </dgm:presLayoutVars>
      </dgm:prSet>
      <dgm:spPr/>
    </dgm:pt>
  </dgm:ptLst>
  <dgm:cxnLst>
    <dgm:cxn modelId="{6FC54C01-FCBB-410B-BC42-E6050E957FDA}" type="presOf" srcId="{5BAEA943-4427-4678-9DC6-89EC1C582D03}" destId="{568DB719-5AE8-417F-BEA0-2019B66D5F61}" srcOrd="0" destOrd="0" presId="urn:microsoft.com/office/officeart/2005/8/layout/process4"/>
    <dgm:cxn modelId="{AE495806-5491-44A7-9D0A-5486A702E859}" type="presOf" srcId="{B970DC62-C65D-4B13-8171-47C2A6B45F6A}" destId="{D45AFEC7-B126-45DB-8FC0-A65E015F6FCE}" srcOrd="0" destOrd="0" presId="urn:microsoft.com/office/officeart/2005/8/layout/process4"/>
    <dgm:cxn modelId="{354FF70D-ADED-4FA3-8D14-E051160A5547}" type="presOf" srcId="{B7212F91-5B60-4301-A066-64D2A13F9C69}" destId="{7670AB24-883D-4D30-ABAE-565D3055EAB2}" srcOrd="1" destOrd="0" presId="urn:microsoft.com/office/officeart/2005/8/layout/process4"/>
    <dgm:cxn modelId="{762B4121-B1BB-4209-B100-4DAA54EAE030}" type="presOf" srcId="{C69CBCFA-691A-4CF7-BB15-C4ED86FB0195}" destId="{EF17CF89-F691-4FD3-8D9C-A3E592D94CF3}" srcOrd="0" destOrd="0" presId="urn:microsoft.com/office/officeart/2005/8/layout/process4"/>
    <dgm:cxn modelId="{65B6AD5B-2C73-4640-9A50-44B9DB881A09}" type="presOf" srcId="{F90F9245-6DF7-495B-A541-33C4462CC6F0}" destId="{A470EEE0-9682-4C31-AE54-0A6617A63164}" srcOrd="0" destOrd="0" presId="urn:microsoft.com/office/officeart/2005/8/layout/process4"/>
    <dgm:cxn modelId="{32377A5F-FFE7-49BA-87C4-8F10352E8B24}" srcId="{B7212F91-5B60-4301-A066-64D2A13F9C69}" destId="{B970DC62-C65D-4B13-8171-47C2A6B45F6A}" srcOrd="0" destOrd="0" parTransId="{6879F486-1C17-48ED-9BC6-9E4299899C4A}" sibTransId="{43D3E7C6-47F5-49C9-A493-CD788BCA1DA9}"/>
    <dgm:cxn modelId="{2C82E761-DB59-4D92-82D9-CCFCB5567D09}" type="presOf" srcId="{3659CF3E-B0D2-44D8-9C60-449C3F39C2B9}" destId="{A354E92C-34A4-491F-8887-D0ACFB5892CC}" srcOrd="0" destOrd="0" presId="urn:microsoft.com/office/officeart/2005/8/layout/process4"/>
    <dgm:cxn modelId="{C12D3B47-8CF1-45FE-BA69-783A4DC119D9}" srcId="{C69CBCFA-691A-4CF7-BB15-C4ED86FB0195}" destId="{E5077341-878D-4BB9-B44A-738CFA64BB67}" srcOrd="0" destOrd="0" parTransId="{F0B093A6-5E67-475C-B7AE-AF75A742C16F}" sibTransId="{BC3CDC96-D323-4B93-931D-65C60F3B369E}"/>
    <dgm:cxn modelId="{3FD50D4B-00AC-4CA2-9A4B-D09065AB9383}" type="presOf" srcId="{7D6A8293-41C5-4A97-9A1C-1FC39AF388DA}" destId="{58E1AD03-087B-4D94-9AEC-CE4B2FDBBE9B}" srcOrd="0" destOrd="0" presId="urn:microsoft.com/office/officeart/2005/8/layout/process4"/>
    <dgm:cxn modelId="{55D7656B-58CD-4086-8F6F-FAA2266E9145}" srcId="{E5077341-878D-4BB9-B44A-738CFA64BB67}" destId="{F90F9245-6DF7-495B-A541-33C4462CC6F0}" srcOrd="0" destOrd="0" parTransId="{89E3E85E-07F3-4548-B2DE-CE075188AFFD}" sibTransId="{CA8CDB99-96EB-4F4A-BF25-484DB5DB2C81}"/>
    <dgm:cxn modelId="{0AB6C16D-7C2F-4F27-8E55-C83C12D8E1B6}" srcId="{B7212F91-5B60-4301-A066-64D2A13F9C69}" destId="{3659CF3E-B0D2-44D8-9C60-449C3F39C2B9}" srcOrd="2" destOrd="0" parTransId="{41F95124-BC9F-407A-AF4E-DB91CBD23773}" sibTransId="{42BBCF1A-2C5A-4CF1-949F-0C555E76997C}"/>
    <dgm:cxn modelId="{D6F12150-5B42-4703-954D-3282002B3728}" type="presOf" srcId="{426BC8AB-3D9A-4D2A-81CA-D6407BFE03E8}" destId="{AED72901-8076-4736-86F9-FF00F5525DA8}" srcOrd="0" destOrd="0" presId="urn:microsoft.com/office/officeart/2005/8/layout/process4"/>
    <dgm:cxn modelId="{E4451D51-EC04-460B-B36D-E186281C061C}" srcId="{E5077341-878D-4BB9-B44A-738CFA64BB67}" destId="{B5DFF8B2-CF80-4C54-A98E-687BD7B22669}" srcOrd="3" destOrd="0" parTransId="{87826B49-FF01-4D0D-9ECB-A6F9776AB3B2}" sibTransId="{763FBB1B-1DAC-4FAF-9068-E7265B02B243}"/>
    <dgm:cxn modelId="{60B81E52-A848-4C48-A48C-5A8B499D2451}" type="presOf" srcId="{E5077341-878D-4BB9-B44A-738CFA64BB67}" destId="{06F97EC7-8B4E-451B-8C88-58FFD38C391C}" srcOrd="1" destOrd="0" presId="urn:microsoft.com/office/officeart/2005/8/layout/process4"/>
    <dgm:cxn modelId="{F9BC3274-8E76-4B77-A26E-C30CFCD42431}" type="presOf" srcId="{EC16504A-17F7-4CF3-9938-53C14F532FE7}" destId="{DFF25CF9-5311-43F6-8F07-5D530B3BED8B}" srcOrd="0" destOrd="0" presId="urn:microsoft.com/office/officeart/2005/8/layout/process4"/>
    <dgm:cxn modelId="{A16FFD5A-2C45-4145-A58B-D962F16AAFFF}" type="presOf" srcId="{B5DFF8B2-CF80-4C54-A98E-687BD7B22669}" destId="{D6F757FD-24D4-413C-A316-3A0EA27F1F44}" srcOrd="0" destOrd="0" presId="urn:microsoft.com/office/officeart/2005/8/layout/process4"/>
    <dgm:cxn modelId="{EA3C4D8F-BBCB-45C8-9AEF-3C6E8150E7D4}" type="presOf" srcId="{B7212F91-5B60-4301-A066-64D2A13F9C69}" destId="{129EC8B2-6986-4B99-9B5D-D92905117C3E}" srcOrd="0" destOrd="0" presId="urn:microsoft.com/office/officeart/2005/8/layout/process4"/>
    <dgm:cxn modelId="{295FB5AF-6ABF-4228-9CEE-DAB30D603220}" srcId="{E5077341-878D-4BB9-B44A-738CFA64BB67}" destId="{5BAEA943-4427-4678-9DC6-89EC1C582D03}" srcOrd="2" destOrd="0" parTransId="{25C97F8A-72E1-43E6-B9CC-AB4461A660D6}" sibTransId="{2B7E107C-A964-43D6-A080-184E03F8074E}"/>
    <dgm:cxn modelId="{61B60AC1-A2B1-472B-84EE-0FC9B93B847F}" srcId="{B7212F91-5B60-4301-A066-64D2A13F9C69}" destId="{EC16504A-17F7-4CF3-9938-53C14F532FE7}" srcOrd="1" destOrd="0" parTransId="{5F87E2D6-EB15-4F19-BD68-5FB69703CCBD}" sibTransId="{61318C08-A173-4109-91EB-B5601CED2F77}"/>
    <dgm:cxn modelId="{8E99DEDD-B705-4A32-8754-845424CF0A96}" type="presOf" srcId="{E5077341-878D-4BB9-B44A-738CFA64BB67}" destId="{18A02DBE-5063-4BBD-99AD-0A6593336005}" srcOrd="0" destOrd="0" presId="urn:microsoft.com/office/officeart/2005/8/layout/process4"/>
    <dgm:cxn modelId="{DDF8C0DE-BF0C-4DF1-AD22-B8F62774B3E7}" srcId="{C69CBCFA-691A-4CF7-BB15-C4ED86FB0195}" destId="{B7212F91-5B60-4301-A066-64D2A13F9C69}" srcOrd="1" destOrd="0" parTransId="{0BBBB30C-FE81-4719-9B2B-A25C62A0C4A5}" sibTransId="{B3AF9E3A-AE5D-46EE-A49E-47B8EC77AC33}"/>
    <dgm:cxn modelId="{CA46A6E4-C694-4C16-956F-3F49B892B34F}" srcId="{B7212F91-5B60-4301-A066-64D2A13F9C69}" destId="{7D6A8293-41C5-4A97-9A1C-1FC39AF388DA}" srcOrd="3" destOrd="0" parTransId="{C5E8D232-2601-4A49-96A6-4CAE2F6BB341}" sibTransId="{2316778A-51EF-4F6F-9208-E761CED5255E}"/>
    <dgm:cxn modelId="{966FCBFD-BB0A-4CDB-B132-46CC16029C4F}" srcId="{E5077341-878D-4BB9-B44A-738CFA64BB67}" destId="{426BC8AB-3D9A-4D2A-81CA-D6407BFE03E8}" srcOrd="1" destOrd="0" parTransId="{1113344F-DCDD-48CE-9AC9-1E2FED7D3074}" sibTransId="{FF65860C-8267-4240-9A66-6DA1D840DD7F}"/>
    <dgm:cxn modelId="{2CC3501F-660D-4D67-A193-B3356BEB0CFD}" type="presParOf" srcId="{EF17CF89-F691-4FD3-8D9C-A3E592D94CF3}" destId="{A642EC93-8ADB-4871-BA34-09954C7B4F51}" srcOrd="0" destOrd="0" presId="urn:microsoft.com/office/officeart/2005/8/layout/process4"/>
    <dgm:cxn modelId="{9617D76E-8798-4039-8933-5490D1DB003C}" type="presParOf" srcId="{A642EC93-8ADB-4871-BA34-09954C7B4F51}" destId="{129EC8B2-6986-4B99-9B5D-D92905117C3E}" srcOrd="0" destOrd="0" presId="urn:microsoft.com/office/officeart/2005/8/layout/process4"/>
    <dgm:cxn modelId="{43195526-B7F7-4DE5-8213-1D539015730C}" type="presParOf" srcId="{A642EC93-8ADB-4871-BA34-09954C7B4F51}" destId="{7670AB24-883D-4D30-ABAE-565D3055EAB2}" srcOrd="1" destOrd="0" presId="urn:microsoft.com/office/officeart/2005/8/layout/process4"/>
    <dgm:cxn modelId="{554665B8-6390-42C9-932E-423C0E6F5444}" type="presParOf" srcId="{A642EC93-8ADB-4871-BA34-09954C7B4F51}" destId="{41AA91C9-1EE0-423F-AB09-CEB3B60D972D}" srcOrd="2" destOrd="0" presId="urn:microsoft.com/office/officeart/2005/8/layout/process4"/>
    <dgm:cxn modelId="{3C875604-1492-4A57-9721-6F7609758F49}" type="presParOf" srcId="{41AA91C9-1EE0-423F-AB09-CEB3B60D972D}" destId="{D45AFEC7-B126-45DB-8FC0-A65E015F6FCE}" srcOrd="0" destOrd="0" presId="urn:microsoft.com/office/officeart/2005/8/layout/process4"/>
    <dgm:cxn modelId="{D05C4277-BEF5-4C90-AE0E-FE6D7C599649}" type="presParOf" srcId="{41AA91C9-1EE0-423F-AB09-CEB3B60D972D}" destId="{DFF25CF9-5311-43F6-8F07-5D530B3BED8B}" srcOrd="1" destOrd="0" presId="urn:microsoft.com/office/officeart/2005/8/layout/process4"/>
    <dgm:cxn modelId="{FB11CE2F-75C0-40FF-AC79-3E97E1EEE604}" type="presParOf" srcId="{41AA91C9-1EE0-423F-AB09-CEB3B60D972D}" destId="{A354E92C-34A4-491F-8887-D0ACFB5892CC}" srcOrd="2" destOrd="0" presId="urn:microsoft.com/office/officeart/2005/8/layout/process4"/>
    <dgm:cxn modelId="{5298E578-B202-4377-A548-6116ACFD507C}" type="presParOf" srcId="{41AA91C9-1EE0-423F-AB09-CEB3B60D972D}" destId="{58E1AD03-087B-4D94-9AEC-CE4B2FDBBE9B}" srcOrd="3" destOrd="0" presId="urn:microsoft.com/office/officeart/2005/8/layout/process4"/>
    <dgm:cxn modelId="{2C2E56FC-1211-4469-A0D5-EBEA5E069778}" type="presParOf" srcId="{EF17CF89-F691-4FD3-8D9C-A3E592D94CF3}" destId="{C936143E-9263-4E80-884C-92450E3D8869}" srcOrd="1" destOrd="0" presId="urn:microsoft.com/office/officeart/2005/8/layout/process4"/>
    <dgm:cxn modelId="{E9A44231-A0DB-46C2-AFF6-C1C44B008534}" type="presParOf" srcId="{EF17CF89-F691-4FD3-8D9C-A3E592D94CF3}" destId="{0C910AFC-C328-458C-B34E-8DEB9FB7A69A}" srcOrd="2" destOrd="0" presId="urn:microsoft.com/office/officeart/2005/8/layout/process4"/>
    <dgm:cxn modelId="{BCD0B888-7224-4973-958C-25D844AAA36D}" type="presParOf" srcId="{0C910AFC-C328-458C-B34E-8DEB9FB7A69A}" destId="{18A02DBE-5063-4BBD-99AD-0A6593336005}" srcOrd="0" destOrd="0" presId="urn:microsoft.com/office/officeart/2005/8/layout/process4"/>
    <dgm:cxn modelId="{5B05EDA4-9CDF-4A2E-AC46-828F3E9E100B}" type="presParOf" srcId="{0C910AFC-C328-458C-B34E-8DEB9FB7A69A}" destId="{06F97EC7-8B4E-451B-8C88-58FFD38C391C}" srcOrd="1" destOrd="0" presId="urn:microsoft.com/office/officeart/2005/8/layout/process4"/>
    <dgm:cxn modelId="{2A767478-01F0-47A0-8463-C96161C76212}" type="presParOf" srcId="{0C910AFC-C328-458C-B34E-8DEB9FB7A69A}" destId="{FCBA3546-FB36-4C17-99DA-8FF43F5BEA4C}" srcOrd="2" destOrd="0" presId="urn:microsoft.com/office/officeart/2005/8/layout/process4"/>
    <dgm:cxn modelId="{7DD91E49-A42C-4EE1-A40B-E04B0BCDA8F9}" type="presParOf" srcId="{FCBA3546-FB36-4C17-99DA-8FF43F5BEA4C}" destId="{A470EEE0-9682-4C31-AE54-0A6617A63164}" srcOrd="0" destOrd="0" presId="urn:microsoft.com/office/officeart/2005/8/layout/process4"/>
    <dgm:cxn modelId="{300DDDC5-EB5B-4031-A50E-6065DA36B1AE}" type="presParOf" srcId="{FCBA3546-FB36-4C17-99DA-8FF43F5BEA4C}" destId="{AED72901-8076-4736-86F9-FF00F5525DA8}" srcOrd="1" destOrd="0" presId="urn:microsoft.com/office/officeart/2005/8/layout/process4"/>
    <dgm:cxn modelId="{51E22093-D2E6-4D50-9913-5E88E3608DA0}" type="presParOf" srcId="{FCBA3546-FB36-4C17-99DA-8FF43F5BEA4C}" destId="{568DB719-5AE8-417F-BEA0-2019B66D5F61}" srcOrd="2" destOrd="0" presId="urn:microsoft.com/office/officeart/2005/8/layout/process4"/>
    <dgm:cxn modelId="{B80392EA-A6F0-4D91-8F31-930F31A5CE82}" type="presParOf" srcId="{FCBA3546-FB36-4C17-99DA-8FF43F5BEA4C}" destId="{D6F757FD-24D4-413C-A316-3A0EA27F1F44}" srcOrd="3" destOrd="0" presId="urn:microsoft.com/office/officeart/2005/8/layout/process4"/>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55999EC6-D859-43F3-9522-20B292C877D6}" type="doc">
      <dgm:prSet loTypeId="urn:microsoft.com/office/officeart/2005/8/layout/chevron2" loCatId="list" qsTypeId="urn:microsoft.com/office/officeart/2005/8/quickstyle/simple3" qsCatId="simple" csTypeId="urn:microsoft.com/office/officeart/2005/8/colors/accent1_2" csCatId="accent1" phldr="1"/>
      <dgm:spPr/>
      <dgm:t>
        <a:bodyPr/>
        <a:lstStyle/>
        <a:p>
          <a:endParaRPr lang="uk-UA"/>
        </a:p>
      </dgm:t>
    </dgm:pt>
    <dgm:pt modelId="{D7F28F3E-54DF-4DAB-A2E0-4B2F7730E975}">
      <dgm:prSet phldrT="[Текст]"/>
      <dgm:spPr/>
      <dgm:t>
        <a:bodyPr/>
        <a:lstStyle/>
        <a:p>
          <a:r>
            <a:rPr lang="uk-UA"/>
            <a:t>самопізнання</a:t>
          </a:r>
        </a:p>
      </dgm:t>
    </dgm:pt>
    <dgm:pt modelId="{E6A5E6A4-63BE-4D10-9A01-9B0D901EB4CF}" type="parTrans" cxnId="{2BE19826-CF25-492F-A746-C9467200443D}">
      <dgm:prSet/>
      <dgm:spPr/>
      <dgm:t>
        <a:bodyPr/>
        <a:lstStyle/>
        <a:p>
          <a:endParaRPr lang="uk-UA"/>
        </a:p>
      </dgm:t>
    </dgm:pt>
    <dgm:pt modelId="{6D593C83-2632-4779-92EA-07F7188A0957}" type="sibTrans" cxnId="{2BE19826-CF25-492F-A746-C9467200443D}">
      <dgm:prSet/>
      <dgm:spPr/>
      <dgm:t>
        <a:bodyPr/>
        <a:lstStyle/>
        <a:p>
          <a:endParaRPr lang="uk-UA"/>
        </a:p>
      </dgm:t>
    </dgm:pt>
    <dgm:pt modelId="{4F1B9CA8-DBE7-44B2-ABD1-0B07932D61DA}">
      <dgm:prSet phldrT="[Текст]"/>
      <dgm:spPr/>
      <dgm:t>
        <a:bodyPr/>
        <a:lstStyle/>
        <a:p>
          <a:r>
            <a:rPr lang="uk-UA"/>
            <a:t>самоспостереження</a:t>
          </a:r>
        </a:p>
      </dgm:t>
    </dgm:pt>
    <dgm:pt modelId="{66F2255B-335A-44EB-9825-775BEFC5DE7C}" type="parTrans" cxnId="{6F6AB0D8-9477-47AA-97CE-9FA8AA22EE38}">
      <dgm:prSet/>
      <dgm:spPr/>
      <dgm:t>
        <a:bodyPr/>
        <a:lstStyle/>
        <a:p>
          <a:endParaRPr lang="uk-UA"/>
        </a:p>
      </dgm:t>
    </dgm:pt>
    <dgm:pt modelId="{0F38EABE-5DAF-4444-96DC-CA912D3311D3}" type="sibTrans" cxnId="{6F6AB0D8-9477-47AA-97CE-9FA8AA22EE38}">
      <dgm:prSet/>
      <dgm:spPr/>
      <dgm:t>
        <a:bodyPr/>
        <a:lstStyle/>
        <a:p>
          <a:endParaRPr lang="uk-UA"/>
        </a:p>
      </dgm:t>
    </dgm:pt>
    <dgm:pt modelId="{534BE66C-49E8-4CE2-881D-C2E508D651E8}">
      <dgm:prSet phldrT="[Текст]"/>
      <dgm:spPr/>
      <dgm:t>
        <a:bodyPr/>
        <a:lstStyle/>
        <a:p>
          <a:r>
            <a:rPr lang="uk-UA"/>
            <a:t>планування роботи над собою</a:t>
          </a:r>
        </a:p>
      </dgm:t>
    </dgm:pt>
    <dgm:pt modelId="{9028EB9B-61E9-41EF-A244-DE79F9A34706}" type="parTrans" cxnId="{38220EE3-7CE6-404F-9DB4-75295851334B}">
      <dgm:prSet/>
      <dgm:spPr/>
      <dgm:t>
        <a:bodyPr/>
        <a:lstStyle/>
        <a:p>
          <a:endParaRPr lang="uk-UA"/>
        </a:p>
      </dgm:t>
    </dgm:pt>
    <dgm:pt modelId="{501F175A-7F29-405F-BE5C-C992DC567934}" type="sibTrans" cxnId="{38220EE3-7CE6-404F-9DB4-75295851334B}">
      <dgm:prSet/>
      <dgm:spPr/>
      <dgm:t>
        <a:bodyPr/>
        <a:lstStyle/>
        <a:p>
          <a:endParaRPr lang="uk-UA"/>
        </a:p>
      </dgm:t>
    </dgm:pt>
    <dgm:pt modelId="{8D43480D-9022-490E-96F2-9A1F58F88183}">
      <dgm:prSet phldrT="[Текст]"/>
      <dgm:spPr/>
      <dgm:t>
        <a:bodyPr/>
        <a:lstStyle/>
        <a:p>
          <a:r>
            <a:rPr lang="uk-UA"/>
            <a:t>самозобов</a:t>
          </a:r>
          <a:r>
            <a:rPr lang="en-US"/>
            <a:t> </a:t>
          </a:r>
          <a:r>
            <a:rPr lang="en-GB"/>
            <a:t>'</a:t>
          </a:r>
          <a:r>
            <a:rPr lang="uk-UA"/>
            <a:t>язання</a:t>
          </a:r>
        </a:p>
      </dgm:t>
    </dgm:pt>
    <dgm:pt modelId="{239408FE-A151-4F38-AEF4-AB68105196E4}" type="parTrans" cxnId="{AC2038A4-1782-4904-9109-333C1ACAADF1}">
      <dgm:prSet/>
      <dgm:spPr/>
      <dgm:t>
        <a:bodyPr/>
        <a:lstStyle/>
        <a:p>
          <a:endParaRPr lang="uk-UA"/>
        </a:p>
      </dgm:t>
    </dgm:pt>
    <dgm:pt modelId="{1B1047C7-D21D-4801-8276-B514FEB8B4F9}" type="sibTrans" cxnId="{AC2038A4-1782-4904-9109-333C1ACAADF1}">
      <dgm:prSet/>
      <dgm:spPr/>
      <dgm:t>
        <a:bodyPr/>
        <a:lstStyle/>
        <a:p>
          <a:endParaRPr lang="uk-UA"/>
        </a:p>
      </dgm:t>
    </dgm:pt>
    <dgm:pt modelId="{524A329B-C360-4A77-98C2-58C4421E78AF}">
      <dgm:prSet phldrT="[Текст]"/>
      <dgm:spPr/>
      <dgm:t>
        <a:bodyPr/>
        <a:lstStyle/>
        <a:p>
          <a:r>
            <a:rPr lang="uk-UA"/>
            <a:t>реалізація програми</a:t>
          </a:r>
        </a:p>
      </dgm:t>
    </dgm:pt>
    <dgm:pt modelId="{F1D55EB5-B60F-4EEA-9EC6-7FF56E3BF6E3}" type="parTrans" cxnId="{492914C3-51C2-4C52-9E10-2CFFCA8707D0}">
      <dgm:prSet/>
      <dgm:spPr/>
      <dgm:t>
        <a:bodyPr/>
        <a:lstStyle/>
        <a:p>
          <a:endParaRPr lang="uk-UA"/>
        </a:p>
      </dgm:t>
    </dgm:pt>
    <dgm:pt modelId="{9079FB82-DC75-4B24-BD9C-04DE262445DC}" type="sibTrans" cxnId="{492914C3-51C2-4C52-9E10-2CFFCA8707D0}">
      <dgm:prSet/>
      <dgm:spPr/>
      <dgm:t>
        <a:bodyPr/>
        <a:lstStyle/>
        <a:p>
          <a:endParaRPr lang="uk-UA"/>
        </a:p>
      </dgm:t>
    </dgm:pt>
    <dgm:pt modelId="{872F3066-B16B-493A-9988-0DE672D2D09D}">
      <dgm:prSet phldrT="[Текст]"/>
      <dgm:spPr/>
      <dgm:t>
        <a:bodyPr/>
        <a:lstStyle/>
        <a:p>
          <a:r>
            <a:rPr lang="uk-UA"/>
            <a:t>самонавіювання</a:t>
          </a:r>
        </a:p>
      </dgm:t>
    </dgm:pt>
    <dgm:pt modelId="{46F21620-B4B6-4FED-AF16-0D41C6D88AD9}" type="parTrans" cxnId="{4F148BF5-CEFB-43EE-8297-160A72DBD017}">
      <dgm:prSet/>
      <dgm:spPr/>
      <dgm:t>
        <a:bodyPr/>
        <a:lstStyle/>
        <a:p>
          <a:endParaRPr lang="uk-UA"/>
        </a:p>
      </dgm:t>
    </dgm:pt>
    <dgm:pt modelId="{DEA6A548-1364-4725-AA7C-744E29E1BEB6}" type="sibTrans" cxnId="{4F148BF5-CEFB-43EE-8297-160A72DBD017}">
      <dgm:prSet/>
      <dgm:spPr/>
      <dgm:t>
        <a:bodyPr/>
        <a:lstStyle/>
        <a:p>
          <a:endParaRPr lang="uk-UA"/>
        </a:p>
      </dgm:t>
    </dgm:pt>
    <dgm:pt modelId="{138FA2ED-64D4-440F-AA29-DA0D7158BD5D}">
      <dgm:prSet phldrT="[Текст]"/>
      <dgm:spPr/>
      <dgm:t>
        <a:bodyPr/>
        <a:lstStyle/>
        <a:p>
          <a:r>
            <a:rPr lang="uk-UA"/>
            <a:t>самосхвалення</a:t>
          </a:r>
        </a:p>
      </dgm:t>
    </dgm:pt>
    <dgm:pt modelId="{BC5D0B55-7030-4A99-A906-BC618FEBB0B3}" type="parTrans" cxnId="{6DF7E25F-9FC0-440F-919C-3BAFD436B7E5}">
      <dgm:prSet/>
      <dgm:spPr/>
      <dgm:t>
        <a:bodyPr/>
        <a:lstStyle/>
        <a:p>
          <a:endParaRPr lang="uk-UA"/>
        </a:p>
      </dgm:t>
    </dgm:pt>
    <dgm:pt modelId="{CC619EB9-6EB7-4D84-8869-5498ACA847D1}" type="sibTrans" cxnId="{6DF7E25F-9FC0-440F-919C-3BAFD436B7E5}">
      <dgm:prSet/>
      <dgm:spPr/>
      <dgm:t>
        <a:bodyPr/>
        <a:lstStyle/>
        <a:p>
          <a:endParaRPr lang="uk-UA"/>
        </a:p>
      </dgm:t>
    </dgm:pt>
    <dgm:pt modelId="{896C5BB7-A873-4299-8114-54D86C11DF10}">
      <dgm:prSet phldrT="[Текст]"/>
      <dgm:spPr/>
      <dgm:t>
        <a:bodyPr/>
        <a:lstStyle/>
        <a:p>
          <a:r>
            <a:rPr lang="uk-UA"/>
            <a:t>девіз життя</a:t>
          </a:r>
        </a:p>
      </dgm:t>
    </dgm:pt>
    <dgm:pt modelId="{C9888355-1641-4A1C-AF67-02E4AA0ABD92}" type="parTrans" cxnId="{F1803EB4-1BFF-4A60-996D-AA233D1D1587}">
      <dgm:prSet/>
      <dgm:spPr/>
      <dgm:t>
        <a:bodyPr/>
        <a:lstStyle/>
        <a:p>
          <a:endParaRPr lang="uk-UA"/>
        </a:p>
      </dgm:t>
    </dgm:pt>
    <dgm:pt modelId="{B807844C-1016-4CDD-BF10-BE3D8E9F87A1}" type="sibTrans" cxnId="{F1803EB4-1BFF-4A60-996D-AA233D1D1587}">
      <dgm:prSet/>
      <dgm:spPr/>
      <dgm:t>
        <a:bodyPr/>
        <a:lstStyle/>
        <a:p>
          <a:endParaRPr lang="uk-UA"/>
        </a:p>
      </dgm:t>
    </dgm:pt>
    <dgm:pt modelId="{E6867CB0-3748-4E92-83DA-145570D6F331}">
      <dgm:prSet phldrT="[Текст]"/>
      <dgm:spPr/>
      <dgm:t>
        <a:bodyPr/>
        <a:lstStyle/>
        <a:p>
          <a:r>
            <a:rPr lang="uk-UA"/>
            <a:t>самооцінка</a:t>
          </a:r>
        </a:p>
      </dgm:t>
    </dgm:pt>
    <dgm:pt modelId="{341D2CD5-9198-40DB-A2E6-CA05F187BA50}" type="parTrans" cxnId="{7898AEC4-6106-43C1-B5A9-50DF7E583201}">
      <dgm:prSet/>
      <dgm:spPr/>
      <dgm:t>
        <a:bodyPr/>
        <a:lstStyle/>
        <a:p>
          <a:endParaRPr lang="uk-UA"/>
        </a:p>
      </dgm:t>
    </dgm:pt>
    <dgm:pt modelId="{8FABB7FF-5124-4253-83C5-D69484FEDB19}" type="sibTrans" cxnId="{7898AEC4-6106-43C1-B5A9-50DF7E583201}">
      <dgm:prSet/>
      <dgm:spPr/>
      <dgm:t>
        <a:bodyPr/>
        <a:lstStyle/>
        <a:p>
          <a:endParaRPr lang="uk-UA"/>
        </a:p>
      </dgm:t>
    </dgm:pt>
    <dgm:pt modelId="{010153B3-4CE2-496C-8FC4-B2A326EA6FD3}">
      <dgm:prSet phldrT="[Текст]"/>
      <dgm:spPr/>
      <dgm:t>
        <a:bodyPr/>
        <a:lstStyle/>
        <a:p>
          <a:r>
            <a:rPr lang="uk-UA"/>
            <a:t>самоаналіз</a:t>
          </a:r>
        </a:p>
      </dgm:t>
    </dgm:pt>
    <dgm:pt modelId="{B2311457-D5F9-40D8-AEC2-5B5DF31A0D44}" type="parTrans" cxnId="{F9C4D7D0-A911-4F02-BDD3-9610A83D2360}">
      <dgm:prSet/>
      <dgm:spPr/>
      <dgm:t>
        <a:bodyPr/>
        <a:lstStyle/>
        <a:p>
          <a:endParaRPr lang="uk-UA"/>
        </a:p>
      </dgm:t>
    </dgm:pt>
    <dgm:pt modelId="{3A41C0B3-A693-44FD-936F-AA137C91EF49}" type="sibTrans" cxnId="{F9C4D7D0-A911-4F02-BDD3-9610A83D2360}">
      <dgm:prSet/>
      <dgm:spPr/>
      <dgm:t>
        <a:bodyPr/>
        <a:lstStyle/>
        <a:p>
          <a:endParaRPr lang="uk-UA"/>
        </a:p>
      </dgm:t>
    </dgm:pt>
    <dgm:pt modelId="{089221AD-EEBA-42C9-9A20-1DE0068833DE}">
      <dgm:prSet phldrT="[Текст]"/>
      <dgm:spPr/>
      <dgm:t>
        <a:bodyPr/>
        <a:lstStyle/>
        <a:p>
          <a:r>
            <a:rPr lang="uk-UA"/>
            <a:t>самопрогнозування</a:t>
          </a:r>
        </a:p>
      </dgm:t>
    </dgm:pt>
    <dgm:pt modelId="{1D102BCD-AEEF-4666-8D81-BFECBE71B492}" type="parTrans" cxnId="{AC77473E-B479-4335-ADEA-426A0A4CAE60}">
      <dgm:prSet/>
      <dgm:spPr/>
      <dgm:t>
        <a:bodyPr/>
        <a:lstStyle/>
        <a:p>
          <a:endParaRPr lang="uk-UA"/>
        </a:p>
      </dgm:t>
    </dgm:pt>
    <dgm:pt modelId="{F08FD267-D528-460F-9ECC-1004D3C4B7C3}" type="sibTrans" cxnId="{AC77473E-B479-4335-ADEA-426A0A4CAE60}">
      <dgm:prSet/>
      <dgm:spPr/>
      <dgm:t>
        <a:bodyPr/>
        <a:lstStyle/>
        <a:p>
          <a:endParaRPr lang="uk-UA"/>
        </a:p>
      </dgm:t>
    </dgm:pt>
    <dgm:pt modelId="{DFBE1D11-1B55-4E63-B371-18173972FF27}">
      <dgm:prSet phldrT="[Текст]"/>
      <dgm:spPr/>
      <dgm:t>
        <a:bodyPr/>
        <a:lstStyle/>
        <a:p>
          <a:r>
            <a:rPr lang="uk-UA"/>
            <a:t>програма самовиховання</a:t>
          </a:r>
        </a:p>
      </dgm:t>
    </dgm:pt>
    <dgm:pt modelId="{8F56A4AD-C599-4986-9412-3BF5995BD973}" type="parTrans" cxnId="{5A8F1E3A-F475-4E16-9CBF-C080C3943010}">
      <dgm:prSet/>
      <dgm:spPr/>
      <dgm:t>
        <a:bodyPr/>
        <a:lstStyle/>
        <a:p>
          <a:endParaRPr lang="uk-UA"/>
        </a:p>
      </dgm:t>
    </dgm:pt>
    <dgm:pt modelId="{4D52E624-FED0-48F8-B69A-B82C60AC8117}" type="sibTrans" cxnId="{5A8F1E3A-F475-4E16-9CBF-C080C3943010}">
      <dgm:prSet/>
      <dgm:spPr/>
      <dgm:t>
        <a:bodyPr/>
        <a:lstStyle/>
        <a:p>
          <a:endParaRPr lang="uk-UA"/>
        </a:p>
      </dgm:t>
    </dgm:pt>
    <dgm:pt modelId="{C57BB429-BC5A-4249-BD6A-7CD60224F6BD}">
      <dgm:prSet phldrT="[Текст]"/>
      <dgm:spPr/>
      <dgm:t>
        <a:bodyPr/>
        <a:lstStyle/>
        <a:p>
          <a:r>
            <a:rPr lang="uk-UA"/>
            <a:t> самонаказ </a:t>
          </a:r>
        </a:p>
      </dgm:t>
    </dgm:pt>
    <dgm:pt modelId="{DCBCCA05-BBB1-4462-9653-63D481B0B122}" type="parTrans" cxnId="{EE45777E-2046-45F4-B63D-6C3E65FEB056}">
      <dgm:prSet/>
      <dgm:spPr/>
      <dgm:t>
        <a:bodyPr/>
        <a:lstStyle/>
        <a:p>
          <a:endParaRPr lang="uk-UA"/>
        </a:p>
      </dgm:t>
    </dgm:pt>
    <dgm:pt modelId="{71FBE152-1119-484C-95FB-AA2EF85E11D2}" type="sibTrans" cxnId="{EE45777E-2046-45F4-B63D-6C3E65FEB056}">
      <dgm:prSet/>
      <dgm:spPr/>
      <dgm:t>
        <a:bodyPr/>
        <a:lstStyle/>
        <a:p>
          <a:endParaRPr lang="uk-UA"/>
        </a:p>
      </dgm:t>
    </dgm:pt>
    <dgm:pt modelId="{92A9A475-CC67-45C3-99BE-AF0AA50E5026}">
      <dgm:prSet phldrT="[Текст]"/>
      <dgm:spPr/>
      <dgm:t>
        <a:bodyPr/>
        <a:lstStyle/>
        <a:p>
          <a:r>
            <a:rPr lang="uk-UA"/>
            <a:t>самоосуд</a:t>
          </a:r>
        </a:p>
      </dgm:t>
    </dgm:pt>
    <dgm:pt modelId="{BE11B288-8E88-4BEF-A19F-E7B8E2C06011}" type="parTrans" cxnId="{C237508F-800C-4EA4-B4C3-817EF57BAEDB}">
      <dgm:prSet/>
      <dgm:spPr/>
      <dgm:t>
        <a:bodyPr/>
        <a:lstStyle/>
        <a:p>
          <a:endParaRPr lang="uk-UA"/>
        </a:p>
      </dgm:t>
    </dgm:pt>
    <dgm:pt modelId="{B022A21E-645D-44AE-BA7C-59D716101441}" type="sibTrans" cxnId="{C237508F-800C-4EA4-B4C3-817EF57BAEDB}">
      <dgm:prSet/>
      <dgm:spPr/>
      <dgm:t>
        <a:bodyPr/>
        <a:lstStyle/>
        <a:p>
          <a:endParaRPr lang="uk-UA"/>
        </a:p>
      </dgm:t>
    </dgm:pt>
    <dgm:pt modelId="{DE7EE2C8-225B-4407-8611-1B981C0DB940}">
      <dgm:prSet phldrT="[Текст]"/>
      <dgm:spPr/>
      <dgm:t>
        <a:bodyPr/>
        <a:lstStyle/>
        <a:p>
          <a:r>
            <a:rPr lang="uk-UA"/>
            <a:t>контроль</a:t>
          </a:r>
        </a:p>
      </dgm:t>
    </dgm:pt>
    <dgm:pt modelId="{9D56C7AE-ADCC-44DC-9CFE-1C45D074C881}" type="parTrans" cxnId="{5E935162-9F5D-41B1-87C7-8490A214CE83}">
      <dgm:prSet/>
      <dgm:spPr/>
      <dgm:t>
        <a:bodyPr/>
        <a:lstStyle/>
        <a:p>
          <a:endParaRPr lang="uk-UA"/>
        </a:p>
      </dgm:t>
    </dgm:pt>
    <dgm:pt modelId="{35AAEB4E-1E17-49D9-A938-386A7DB92F95}" type="sibTrans" cxnId="{5E935162-9F5D-41B1-87C7-8490A214CE83}">
      <dgm:prSet/>
      <dgm:spPr/>
      <dgm:t>
        <a:bodyPr/>
        <a:lstStyle/>
        <a:p>
          <a:endParaRPr lang="uk-UA"/>
        </a:p>
      </dgm:t>
    </dgm:pt>
    <dgm:pt modelId="{B3B96B3A-9F06-44B1-A578-B74727B23E13}">
      <dgm:prSet/>
      <dgm:spPr/>
      <dgm:t>
        <a:bodyPr/>
        <a:lstStyle/>
        <a:p>
          <a:r>
            <a:rPr lang="uk-UA"/>
            <a:t>самоконтроль</a:t>
          </a:r>
        </a:p>
      </dgm:t>
    </dgm:pt>
    <dgm:pt modelId="{05256952-E0D4-43A6-A029-726A9409CFC2}" type="parTrans" cxnId="{EFECB8FC-2A8D-4BB9-9E55-54B730970F94}">
      <dgm:prSet/>
      <dgm:spPr/>
      <dgm:t>
        <a:bodyPr/>
        <a:lstStyle/>
        <a:p>
          <a:endParaRPr lang="uk-UA"/>
        </a:p>
      </dgm:t>
    </dgm:pt>
    <dgm:pt modelId="{54184A92-904B-4695-A084-B6A6B1FB1EFB}" type="sibTrans" cxnId="{EFECB8FC-2A8D-4BB9-9E55-54B730970F94}">
      <dgm:prSet/>
      <dgm:spPr/>
      <dgm:t>
        <a:bodyPr/>
        <a:lstStyle/>
        <a:p>
          <a:endParaRPr lang="uk-UA"/>
        </a:p>
      </dgm:t>
    </dgm:pt>
    <dgm:pt modelId="{C73056FD-3FBA-43D5-A045-CDD61E510DCC}">
      <dgm:prSet/>
      <dgm:spPr/>
      <dgm:t>
        <a:bodyPr/>
        <a:lstStyle/>
        <a:p>
          <a:r>
            <a:rPr lang="uk-UA"/>
            <a:t>самозвіт</a:t>
          </a:r>
        </a:p>
      </dgm:t>
    </dgm:pt>
    <dgm:pt modelId="{7081A3F7-2BD4-4026-8302-BAA171CA8A7B}" type="parTrans" cxnId="{F70F48AA-7154-4806-9E8D-794D69799012}">
      <dgm:prSet/>
      <dgm:spPr/>
      <dgm:t>
        <a:bodyPr/>
        <a:lstStyle/>
        <a:p>
          <a:endParaRPr lang="uk-UA"/>
        </a:p>
      </dgm:t>
    </dgm:pt>
    <dgm:pt modelId="{5042E3F0-F23B-48EE-8DF9-9675441D8518}" type="sibTrans" cxnId="{F70F48AA-7154-4806-9E8D-794D69799012}">
      <dgm:prSet/>
      <dgm:spPr/>
      <dgm:t>
        <a:bodyPr/>
        <a:lstStyle/>
        <a:p>
          <a:endParaRPr lang="uk-UA"/>
        </a:p>
      </dgm:t>
    </dgm:pt>
    <dgm:pt modelId="{C6C480AD-72F3-414C-96AF-890DF5470DA9}">
      <dgm:prSet/>
      <dgm:spPr/>
      <dgm:t>
        <a:bodyPr/>
        <a:lstStyle/>
        <a:p>
          <a:r>
            <a:rPr lang="uk-UA"/>
            <a:t>самооцінка</a:t>
          </a:r>
        </a:p>
      </dgm:t>
    </dgm:pt>
    <dgm:pt modelId="{51209CD9-E074-4E7A-A31C-270652BCE4EF}" type="parTrans" cxnId="{8BF07B4D-6632-4C69-A496-E6B37F5DE2E3}">
      <dgm:prSet/>
      <dgm:spPr/>
      <dgm:t>
        <a:bodyPr/>
        <a:lstStyle/>
        <a:p>
          <a:endParaRPr lang="uk-UA"/>
        </a:p>
      </dgm:t>
    </dgm:pt>
    <dgm:pt modelId="{19312BDA-D3CA-4957-8B99-09B96B2D1D8A}" type="sibTrans" cxnId="{8BF07B4D-6632-4C69-A496-E6B37F5DE2E3}">
      <dgm:prSet/>
      <dgm:spPr/>
      <dgm:t>
        <a:bodyPr/>
        <a:lstStyle/>
        <a:p>
          <a:endParaRPr lang="uk-UA"/>
        </a:p>
      </dgm:t>
    </dgm:pt>
    <dgm:pt modelId="{3957CCA0-5D6E-45BC-993D-F1F6C690B2ED}" type="pres">
      <dgm:prSet presAssocID="{55999EC6-D859-43F3-9522-20B292C877D6}" presName="linearFlow" presStyleCnt="0">
        <dgm:presLayoutVars>
          <dgm:dir/>
          <dgm:animLvl val="lvl"/>
          <dgm:resizeHandles val="exact"/>
        </dgm:presLayoutVars>
      </dgm:prSet>
      <dgm:spPr/>
    </dgm:pt>
    <dgm:pt modelId="{3611340B-541D-4551-B1DC-FB3240F42D85}" type="pres">
      <dgm:prSet presAssocID="{D7F28F3E-54DF-4DAB-A2E0-4B2F7730E975}" presName="composite" presStyleCnt="0"/>
      <dgm:spPr/>
    </dgm:pt>
    <dgm:pt modelId="{B203243A-F5EC-4BA3-A0AF-D2AA0A711F20}" type="pres">
      <dgm:prSet presAssocID="{D7F28F3E-54DF-4DAB-A2E0-4B2F7730E975}" presName="parentText" presStyleLbl="alignNode1" presStyleIdx="0" presStyleCnt="4">
        <dgm:presLayoutVars>
          <dgm:chMax val="1"/>
          <dgm:bulletEnabled val="1"/>
        </dgm:presLayoutVars>
      </dgm:prSet>
      <dgm:spPr/>
    </dgm:pt>
    <dgm:pt modelId="{1D51E011-970C-4C37-A95F-322FD8963106}" type="pres">
      <dgm:prSet presAssocID="{D7F28F3E-54DF-4DAB-A2E0-4B2F7730E975}" presName="descendantText" presStyleLbl="alignAcc1" presStyleIdx="0" presStyleCnt="4">
        <dgm:presLayoutVars>
          <dgm:bulletEnabled val="1"/>
        </dgm:presLayoutVars>
      </dgm:prSet>
      <dgm:spPr/>
    </dgm:pt>
    <dgm:pt modelId="{2D772168-21CD-49C7-9DCA-9DD20741BB88}" type="pres">
      <dgm:prSet presAssocID="{6D593C83-2632-4779-92EA-07F7188A0957}" presName="sp" presStyleCnt="0"/>
      <dgm:spPr/>
    </dgm:pt>
    <dgm:pt modelId="{6CDD33E4-A25E-4B62-896C-566CA87D72BA}" type="pres">
      <dgm:prSet presAssocID="{534BE66C-49E8-4CE2-881D-C2E508D651E8}" presName="composite" presStyleCnt="0"/>
      <dgm:spPr/>
    </dgm:pt>
    <dgm:pt modelId="{2EE9E349-9B48-4427-B5BD-DC977986B17F}" type="pres">
      <dgm:prSet presAssocID="{534BE66C-49E8-4CE2-881D-C2E508D651E8}" presName="parentText" presStyleLbl="alignNode1" presStyleIdx="1" presStyleCnt="4">
        <dgm:presLayoutVars>
          <dgm:chMax val="1"/>
          <dgm:bulletEnabled val="1"/>
        </dgm:presLayoutVars>
      </dgm:prSet>
      <dgm:spPr/>
    </dgm:pt>
    <dgm:pt modelId="{A8B14D76-F049-442A-BA1F-814CFCEADA9A}" type="pres">
      <dgm:prSet presAssocID="{534BE66C-49E8-4CE2-881D-C2E508D651E8}" presName="descendantText" presStyleLbl="alignAcc1" presStyleIdx="1" presStyleCnt="4">
        <dgm:presLayoutVars>
          <dgm:bulletEnabled val="1"/>
        </dgm:presLayoutVars>
      </dgm:prSet>
      <dgm:spPr/>
    </dgm:pt>
    <dgm:pt modelId="{B47FDDA5-F484-4DEF-8560-AD365E66B37E}" type="pres">
      <dgm:prSet presAssocID="{501F175A-7F29-405F-BE5C-C992DC567934}" presName="sp" presStyleCnt="0"/>
      <dgm:spPr/>
    </dgm:pt>
    <dgm:pt modelId="{FC145CED-9E70-466F-B89C-8E37BB409CAB}" type="pres">
      <dgm:prSet presAssocID="{524A329B-C360-4A77-98C2-58C4421E78AF}" presName="composite" presStyleCnt="0"/>
      <dgm:spPr/>
    </dgm:pt>
    <dgm:pt modelId="{4CE1ACF3-BF7F-4C3F-A28E-57708B325950}" type="pres">
      <dgm:prSet presAssocID="{524A329B-C360-4A77-98C2-58C4421E78AF}" presName="parentText" presStyleLbl="alignNode1" presStyleIdx="2" presStyleCnt="4">
        <dgm:presLayoutVars>
          <dgm:chMax val="1"/>
          <dgm:bulletEnabled val="1"/>
        </dgm:presLayoutVars>
      </dgm:prSet>
      <dgm:spPr/>
    </dgm:pt>
    <dgm:pt modelId="{D99BB231-D944-4EF8-BFF8-4A31D1181226}" type="pres">
      <dgm:prSet presAssocID="{524A329B-C360-4A77-98C2-58C4421E78AF}" presName="descendantText" presStyleLbl="alignAcc1" presStyleIdx="2" presStyleCnt="4" custLinFactNeighborX="210" custLinFactNeighborY="3998">
        <dgm:presLayoutVars>
          <dgm:bulletEnabled val="1"/>
        </dgm:presLayoutVars>
      </dgm:prSet>
      <dgm:spPr/>
    </dgm:pt>
    <dgm:pt modelId="{79E35BB2-6293-4D8E-9E77-8E84C758C076}" type="pres">
      <dgm:prSet presAssocID="{9079FB82-DC75-4B24-BD9C-04DE262445DC}" presName="sp" presStyleCnt="0"/>
      <dgm:spPr/>
    </dgm:pt>
    <dgm:pt modelId="{D9A0CF83-E50A-46D3-A836-75B5B1BE40A9}" type="pres">
      <dgm:prSet presAssocID="{DE7EE2C8-225B-4407-8611-1B981C0DB940}" presName="composite" presStyleCnt="0"/>
      <dgm:spPr/>
    </dgm:pt>
    <dgm:pt modelId="{550ADE16-5632-41E6-B20B-C701DF115CE5}" type="pres">
      <dgm:prSet presAssocID="{DE7EE2C8-225B-4407-8611-1B981C0DB940}" presName="parentText" presStyleLbl="alignNode1" presStyleIdx="3" presStyleCnt="4" custLinFactNeighborX="0" custLinFactNeighborY="186">
        <dgm:presLayoutVars>
          <dgm:chMax val="1"/>
          <dgm:bulletEnabled val="1"/>
        </dgm:presLayoutVars>
      </dgm:prSet>
      <dgm:spPr/>
    </dgm:pt>
    <dgm:pt modelId="{FBAA4AEE-F771-485A-AF30-D1552763D5D2}" type="pres">
      <dgm:prSet presAssocID="{DE7EE2C8-225B-4407-8611-1B981C0DB940}" presName="descendantText" presStyleLbl="alignAcc1" presStyleIdx="3" presStyleCnt="4" custLinFactNeighborX="2150" custLinFactNeighborY="-4532">
        <dgm:presLayoutVars>
          <dgm:bulletEnabled val="1"/>
        </dgm:presLayoutVars>
      </dgm:prSet>
      <dgm:spPr/>
    </dgm:pt>
  </dgm:ptLst>
  <dgm:cxnLst>
    <dgm:cxn modelId="{52730006-B5DF-4609-8929-ACCCC74B3975}" type="presOf" srcId="{138FA2ED-64D4-440F-AA29-DA0D7158BD5D}" destId="{D99BB231-D944-4EF8-BFF8-4A31D1181226}" srcOrd="0" destOrd="2" presId="urn:microsoft.com/office/officeart/2005/8/layout/chevron2"/>
    <dgm:cxn modelId="{10C7081D-F4D8-437A-905B-A48D08E0EC34}" type="presOf" srcId="{DFBE1D11-1B55-4E63-B371-18173972FF27}" destId="{A8B14D76-F049-442A-BA1F-814CFCEADA9A}" srcOrd="0" destOrd="2" presId="urn:microsoft.com/office/officeart/2005/8/layout/chevron2"/>
    <dgm:cxn modelId="{322BBB20-086B-4570-BB63-B2169DD4156A}" type="presOf" srcId="{B3B96B3A-9F06-44B1-A578-B74727B23E13}" destId="{FBAA4AEE-F771-485A-AF30-D1552763D5D2}" srcOrd="0" destOrd="0" presId="urn:microsoft.com/office/officeart/2005/8/layout/chevron2"/>
    <dgm:cxn modelId="{2BE19826-CF25-492F-A746-C9467200443D}" srcId="{55999EC6-D859-43F3-9522-20B292C877D6}" destId="{D7F28F3E-54DF-4DAB-A2E0-4B2F7730E975}" srcOrd="0" destOrd="0" parTransId="{E6A5E6A4-63BE-4D10-9A01-9B0D901EB4CF}" sibTransId="{6D593C83-2632-4779-92EA-07F7188A0957}"/>
    <dgm:cxn modelId="{4F288C2F-975E-426E-A899-081A70BCE433}" type="presOf" srcId="{C57BB429-BC5A-4249-BD6A-7CD60224F6BD}" destId="{D99BB231-D944-4EF8-BFF8-4A31D1181226}" srcOrd="0" destOrd="1" presId="urn:microsoft.com/office/officeart/2005/8/layout/chevron2"/>
    <dgm:cxn modelId="{8CF10232-A60F-4A09-94E8-75A40C188483}" type="presOf" srcId="{872F3066-B16B-493A-9988-0DE672D2D09D}" destId="{D99BB231-D944-4EF8-BFF8-4A31D1181226}" srcOrd="0" destOrd="0" presId="urn:microsoft.com/office/officeart/2005/8/layout/chevron2"/>
    <dgm:cxn modelId="{A9F46135-3F02-49E9-B6D6-08E7E67872D0}" type="presOf" srcId="{534BE66C-49E8-4CE2-881D-C2E508D651E8}" destId="{2EE9E349-9B48-4427-B5BD-DC977986B17F}" srcOrd="0" destOrd="0" presId="urn:microsoft.com/office/officeart/2005/8/layout/chevron2"/>
    <dgm:cxn modelId="{07183437-E5A5-41DE-8EEB-15CD38E1FC13}" type="presOf" srcId="{92A9A475-CC67-45C3-99BE-AF0AA50E5026}" destId="{D99BB231-D944-4EF8-BFF8-4A31D1181226}" srcOrd="0" destOrd="3" presId="urn:microsoft.com/office/officeart/2005/8/layout/chevron2"/>
    <dgm:cxn modelId="{5A8F1E3A-F475-4E16-9CBF-C080C3943010}" srcId="{534BE66C-49E8-4CE2-881D-C2E508D651E8}" destId="{DFBE1D11-1B55-4E63-B371-18173972FF27}" srcOrd="2" destOrd="0" parTransId="{8F56A4AD-C599-4986-9412-3BF5995BD973}" sibTransId="{4D52E624-FED0-48F8-B69A-B82C60AC8117}"/>
    <dgm:cxn modelId="{AC77473E-B479-4335-ADEA-426A0A4CAE60}" srcId="{D7F28F3E-54DF-4DAB-A2E0-4B2F7730E975}" destId="{089221AD-EEBA-42C9-9A20-1DE0068833DE}" srcOrd="3" destOrd="0" parTransId="{1D102BCD-AEEF-4666-8D81-BFECBE71B492}" sibTransId="{F08FD267-D528-460F-9ECC-1004D3C4B7C3}"/>
    <dgm:cxn modelId="{6DF7E25F-9FC0-440F-919C-3BAFD436B7E5}" srcId="{524A329B-C360-4A77-98C2-58C4421E78AF}" destId="{138FA2ED-64D4-440F-AA29-DA0D7158BD5D}" srcOrd="2" destOrd="0" parTransId="{BC5D0B55-7030-4A99-A906-BC618FEBB0B3}" sibTransId="{CC619EB9-6EB7-4D84-8869-5498ACA847D1}"/>
    <dgm:cxn modelId="{5E935162-9F5D-41B1-87C7-8490A214CE83}" srcId="{55999EC6-D859-43F3-9522-20B292C877D6}" destId="{DE7EE2C8-225B-4407-8611-1B981C0DB940}" srcOrd="3" destOrd="0" parTransId="{9D56C7AE-ADCC-44DC-9CFE-1C45D074C881}" sibTransId="{35AAEB4E-1E17-49D9-A938-386A7DB92F95}"/>
    <dgm:cxn modelId="{AA82EA6A-E64D-4F39-91DE-9D4A18D7CBA5}" type="presOf" srcId="{896C5BB7-A873-4299-8114-54D86C11DF10}" destId="{A8B14D76-F049-442A-BA1F-814CFCEADA9A}" srcOrd="0" destOrd="1" presId="urn:microsoft.com/office/officeart/2005/8/layout/chevron2"/>
    <dgm:cxn modelId="{8BF07B4D-6632-4C69-A496-E6B37F5DE2E3}" srcId="{DE7EE2C8-225B-4407-8611-1B981C0DB940}" destId="{C6C480AD-72F3-414C-96AF-890DF5470DA9}" srcOrd="2" destOrd="0" parTransId="{51209CD9-E074-4E7A-A31C-270652BCE4EF}" sibTransId="{19312BDA-D3CA-4957-8B99-09B96B2D1D8A}"/>
    <dgm:cxn modelId="{59818F52-64EC-433B-AC81-814E1F045066}" type="presOf" srcId="{8D43480D-9022-490E-96F2-9A1F58F88183}" destId="{A8B14D76-F049-442A-BA1F-814CFCEADA9A}" srcOrd="0" destOrd="0" presId="urn:microsoft.com/office/officeart/2005/8/layout/chevron2"/>
    <dgm:cxn modelId="{7D2AFC74-EC81-48BC-8A6F-D34BC4E289B2}" type="presOf" srcId="{524A329B-C360-4A77-98C2-58C4421E78AF}" destId="{4CE1ACF3-BF7F-4C3F-A28E-57708B325950}" srcOrd="0" destOrd="0" presId="urn:microsoft.com/office/officeart/2005/8/layout/chevron2"/>
    <dgm:cxn modelId="{7E744857-758E-424F-877E-DA45CEE2B50E}" type="presOf" srcId="{089221AD-EEBA-42C9-9A20-1DE0068833DE}" destId="{1D51E011-970C-4C37-A95F-322FD8963106}" srcOrd="0" destOrd="3" presId="urn:microsoft.com/office/officeart/2005/8/layout/chevron2"/>
    <dgm:cxn modelId="{EE45777E-2046-45F4-B63D-6C3E65FEB056}" srcId="{524A329B-C360-4A77-98C2-58C4421E78AF}" destId="{C57BB429-BC5A-4249-BD6A-7CD60224F6BD}" srcOrd="1" destOrd="0" parTransId="{DCBCCA05-BBB1-4462-9653-63D481B0B122}" sibTransId="{71FBE152-1119-484C-95FB-AA2EF85E11D2}"/>
    <dgm:cxn modelId="{948B7481-DBAE-48D0-90EF-31AEED69FDF3}" type="presOf" srcId="{D7F28F3E-54DF-4DAB-A2E0-4B2F7730E975}" destId="{B203243A-F5EC-4BA3-A0AF-D2AA0A711F20}" srcOrd="0" destOrd="0" presId="urn:microsoft.com/office/officeart/2005/8/layout/chevron2"/>
    <dgm:cxn modelId="{B4323684-788C-4E43-B1E0-42E8FD9579BF}" type="presOf" srcId="{E6867CB0-3748-4E92-83DA-145570D6F331}" destId="{1D51E011-970C-4C37-A95F-322FD8963106}" srcOrd="0" destOrd="1" presId="urn:microsoft.com/office/officeart/2005/8/layout/chevron2"/>
    <dgm:cxn modelId="{9CEE718B-7CC2-4ED5-B113-C0BF29D0FD44}" type="presOf" srcId="{4F1B9CA8-DBE7-44B2-ABD1-0B07932D61DA}" destId="{1D51E011-970C-4C37-A95F-322FD8963106}" srcOrd="0" destOrd="0" presId="urn:microsoft.com/office/officeart/2005/8/layout/chevron2"/>
    <dgm:cxn modelId="{C237508F-800C-4EA4-B4C3-817EF57BAEDB}" srcId="{524A329B-C360-4A77-98C2-58C4421E78AF}" destId="{92A9A475-CC67-45C3-99BE-AF0AA50E5026}" srcOrd="3" destOrd="0" parTransId="{BE11B288-8E88-4BEF-A19F-E7B8E2C06011}" sibTransId="{B022A21E-645D-44AE-BA7C-59D716101441}"/>
    <dgm:cxn modelId="{5DF2D99C-6FB4-4325-B8FA-26929E19313C}" type="presOf" srcId="{55999EC6-D859-43F3-9522-20B292C877D6}" destId="{3957CCA0-5D6E-45BC-993D-F1F6C690B2ED}" srcOrd="0" destOrd="0" presId="urn:microsoft.com/office/officeart/2005/8/layout/chevron2"/>
    <dgm:cxn modelId="{B198759D-B7D5-4404-BD30-DAF3588112EE}" type="presOf" srcId="{DE7EE2C8-225B-4407-8611-1B981C0DB940}" destId="{550ADE16-5632-41E6-B20B-C701DF115CE5}" srcOrd="0" destOrd="0" presId="urn:microsoft.com/office/officeart/2005/8/layout/chevron2"/>
    <dgm:cxn modelId="{E20C02A1-FDC7-48F1-84D8-B11C256DFC27}" type="presOf" srcId="{C73056FD-3FBA-43D5-A045-CDD61E510DCC}" destId="{FBAA4AEE-F771-485A-AF30-D1552763D5D2}" srcOrd="0" destOrd="1" presId="urn:microsoft.com/office/officeart/2005/8/layout/chevron2"/>
    <dgm:cxn modelId="{AC2038A4-1782-4904-9109-333C1ACAADF1}" srcId="{534BE66C-49E8-4CE2-881D-C2E508D651E8}" destId="{8D43480D-9022-490E-96F2-9A1F58F88183}" srcOrd="0" destOrd="0" parTransId="{239408FE-A151-4F38-AEF4-AB68105196E4}" sibTransId="{1B1047C7-D21D-4801-8276-B514FEB8B4F9}"/>
    <dgm:cxn modelId="{F70F48AA-7154-4806-9E8D-794D69799012}" srcId="{DE7EE2C8-225B-4407-8611-1B981C0DB940}" destId="{C73056FD-3FBA-43D5-A045-CDD61E510DCC}" srcOrd="1" destOrd="0" parTransId="{7081A3F7-2BD4-4026-8302-BAA171CA8A7B}" sibTransId="{5042E3F0-F23B-48EE-8DF9-9675441D8518}"/>
    <dgm:cxn modelId="{B4716AAD-A80A-46F7-8D5E-2363EB2BBDB6}" type="presOf" srcId="{010153B3-4CE2-496C-8FC4-B2A326EA6FD3}" destId="{1D51E011-970C-4C37-A95F-322FD8963106}" srcOrd="0" destOrd="2" presId="urn:microsoft.com/office/officeart/2005/8/layout/chevron2"/>
    <dgm:cxn modelId="{F1803EB4-1BFF-4A60-996D-AA233D1D1587}" srcId="{534BE66C-49E8-4CE2-881D-C2E508D651E8}" destId="{896C5BB7-A873-4299-8114-54D86C11DF10}" srcOrd="1" destOrd="0" parTransId="{C9888355-1641-4A1C-AF67-02E4AA0ABD92}" sibTransId="{B807844C-1016-4CDD-BF10-BE3D8E9F87A1}"/>
    <dgm:cxn modelId="{492914C3-51C2-4C52-9E10-2CFFCA8707D0}" srcId="{55999EC6-D859-43F3-9522-20B292C877D6}" destId="{524A329B-C360-4A77-98C2-58C4421E78AF}" srcOrd="2" destOrd="0" parTransId="{F1D55EB5-B60F-4EEA-9EC6-7FF56E3BF6E3}" sibTransId="{9079FB82-DC75-4B24-BD9C-04DE262445DC}"/>
    <dgm:cxn modelId="{7898AEC4-6106-43C1-B5A9-50DF7E583201}" srcId="{D7F28F3E-54DF-4DAB-A2E0-4B2F7730E975}" destId="{E6867CB0-3748-4E92-83DA-145570D6F331}" srcOrd="1" destOrd="0" parTransId="{341D2CD5-9198-40DB-A2E6-CA05F187BA50}" sibTransId="{8FABB7FF-5124-4253-83C5-D69484FEDB19}"/>
    <dgm:cxn modelId="{F9C4D7D0-A911-4F02-BDD3-9610A83D2360}" srcId="{D7F28F3E-54DF-4DAB-A2E0-4B2F7730E975}" destId="{010153B3-4CE2-496C-8FC4-B2A326EA6FD3}" srcOrd="2" destOrd="0" parTransId="{B2311457-D5F9-40D8-AEC2-5B5DF31A0D44}" sibTransId="{3A41C0B3-A693-44FD-936F-AA137C91EF49}"/>
    <dgm:cxn modelId="{6F6AB0D8-9477-47AA-97CE-9FA8AA22EE38}" srcId="{D7F28F3E-54DF-4DAB-A2E0-4B2F7730E975}" destId="{4F1B9CA8-DBE7-44B2-ABD1-0B07932D61DA}" srcOrd="0" destOrd="0" parTransId="{66F2255B-335A-44EB-9825-775BEFC5DE7C}" sibTransId="{0F38EABE-5DAF-4444-96DC-CA912D3311D3}"/>
    <dgm:cxn modelId="{38220EE3-7CE6-404F-9DB4-75295851334B}" srcId="{55999EC6-D859-43F3-9522-20B292C877D6}" destId="{534BE66C-49E8-4CE2-881D-C2E508D651E8}" srcOrd="1" destOrd="0" parTransId="{9028EB9B-61E9-41EF-A244-DE79F9A34706}" sibTransId="{501F175A-7F29-405F-BE5C-C992DC567934}"/>
    <dgm:cxn modelId="{62BBD3E6-AE56-400A-B2F8-7453EAF1582D}" type="presOf" srcId="{C6C480AD-72F3-414C-96AF-890DF5470DA9}" destId="{FBAA4AEE-F771-485A-AF30-D1552763D5D2}" srcOrd="0" destOrd="2" presId="urn:microsoft.com/office/officeart/2005/8/layout/chevron2"/>
    <dgm:cxn modelId="{4F148BF5-CEFB-43EE-8297-160A72DBD017}" srcId="{524A329B-C360-4A77-98C2-58C4421E78AF}" destId="{872F3066-B16B-493A-9988-0DE672D2D09D}" srcOrd="0" destOrd="0" parTransId="{46F21620-B4B6-4FED-AF16-0D41C6D88AD9}" sibTransId="{DEA6A548-1364-4725-AA7C-744E29E1BEB6}"/>
    <dgm:cxn modelId="{EFECB8FC-2A8D-4BB9-9E55-54B730970F94}" srcId="{DE7EE2C8-225B-4407-8611-1B981C0DB940}" destId="{B3B96B3A-9F06-44B1-A578-B74727B23E13}" srcOrd="0" destOrd="0" parTransId="{05256952-E0D4-43A6-A029-726A9409CFC2}" sibTransId="{54184A92-904B-4695-A084-B6A6B1FB1EFB}"/>
    <dgm:cxn modelId="{D0522EAD-DDAA-4F29-A658-278240E45CC8}" type="presParOf" srcId="{3957CCA0-5D6E-45BC-993D-F1F6C690B2ED}" destId="{3611340B-541D-4551-B1DC-FB3240F42D85}" srcOrd="0" destOrd="0" presId="urn:microsoft.com/office/officeart/2005/8/layout/chevron2"/>
    <dgm:cxn modelId="{701CBF45-FD3F-43B2-B374-BF483D03073B}" type="presParOf" srcId="{3611340B-541D-4551-B1DC-FB3240F42D85}" destId="{B203243A-F5EC-4BA3-A0AF-D2AA0A711F20}" srcOrd="0" destOrd="0" presId="urn:microsoft.com/office/officeart/2005/8/layout/chevron2"/>
    <dgm:cxn modelId="{C94FCACA-286B-48EA-987D-666F50DB2E9A}" type="presParOf" srcId="{3611340B-541D-4551-B1DC-FB3240F42D85}" destId="{1D51E011-970C-4C37-A95F-322FD8963106}" srcOrd="1" destOrd="0" presId="urn:microsoft.com/office/officeart/2005/8/layout/chevron2"/>
    <dgm:cxn modelId="{D9C47C01-5AB5-4A79-A87D-EEB8BF7CF9AD}" type="presParOf" srcId="{3957CCA0-5D6E-45BC-993D-F1F6C690B2ED}" destId="{2D772168-21CD-49C7-9DCA-9DD20741BB88}" srcOrd="1" destOrd="0" presId="urn:microsoft.com/office/officeart/2005/8/layout/chevron2"/>
    <dgm:cxn modelId="{F7A3842B-E673-41D9-8212-B9AE274CFDF0}" type="presParOf" srcId="{3957CCA0-5D6E-45BC-993D-F1F6C690B2ED}" destId="{6CDD33E4-A25E-4B62-896C-566CA87D72BA}" srcOrd="2" destOrd="0" presId="urn:microsoft.com/office/officeart/2005/8/layout/chevron2"/>
    <dgm:cxn modelId="{F93C0B57-9ABF-4764-8DCA-EC17CAD31B15}" type="presParOf" srcId="{6CDD33E4-A25E-4B62-896C-566CA87D72BA}" destId="{2EE9E349-9B48-4427-B5BD-DC977986B17F}" srcOrd="0" destOrd="0" presId="urn:microsoft.com/office/officeart/2005/8/layout/chevron2"/>
    <dgm:cxn modelId="{311A5411-72CE-4EF5-80AB-A8EBBAD44EE3}" type="presParOf" srcId="{6CDD33E4-A25E-4B62-896C-566CA87D72BA}" destId="{A8B14D76-F049-442A-BA1F-814CFCEADA9A}" srcOrd="1" destOrd="0" presId="urn:microsoft.com/office/officeart/2005/8/layout/chevron2"/>
    <dgm:cxn modelId="{C36786F1-D513-45DD-A925-FEB157154493}" type="presParOf" srcId="{3957CCA0-5D6E-45BC-993D-F1F6C690B2ED}" destId="{B47FDDA5-F484-4DEF-8560-AD365E66B37E}" srcOrd="3" destOrd="0" presId="urn:microsoft.com/office/officeart/2005/8/layout/chevron2"/>
    <dgm:cxn modelId="{35F896A3-7B88-40BA-A844-1ED2A9E144CC}" type="presParOf" srcId="{3957CCA0-5D6E-45BC-993D-F1F6C690B2ED}" destId="{FC145CED-9E70-466F-B89C-8E37BB409CAB}" srcOrd="4" destOrd="0" presId="urn:microsoft.com/office/officeart/2005/8/layout/chevron2"/>
    <dgm:cxn modelId="{0EEBB6E7-0704-49BA-B65C-B781C6E8A9A4}" type="presParOf" srcId="{FC145CED-9E70-466F-B89C-8E37BB409CAB}" destId="{4CE1ACF3-BF7F-4C3F-A28E-57708B325950}" srcOrd="0" destOrd="0" presId="urn:microsoft.com/office/officeart/2005/8/layout/chevron2"/>
    <dgm:cxn modelId="{191D459A-7809-4F01-9D87-546C0C92A66F}" type="presParOf" srcId="{FC145CED-9E70-466F-B89C-8E37BB409CAB}" destId="{D99BB231-D944-4EF8-BFF8-4A31D1181226}" srcOrd="1" destOrd="0" presId="urn:microsoft.com/office/officeart/2005/8/layout/chevron2"/>
    <dgm:cxn modelId="{C6667DC8-0C7B-4AC1-B0E6-98F8555FF79F}" type="presParOf" srcId="{3957CCA0-5D6E-45BC-993D-F1F6C690B2ED}" destId="{79E35BB2-6293-4D8E-9E77-8E84C758C076}" srcOrd="5" destOrd="0" presId="urn:microsoft.com/office/officeart/2005/8/layout/chevron2"/>
    <dgm:cxn modelId="{62C15D5E-3C2D-441F-9288-CCB5CF67951E}" type="presParOf" srcId="{3957CCA0-5D6E-45BC-993D-F1F6C690B2ED}" destId="{D9A0CF83-E50A-46D3-A836-75B5B1BE40A9}" srcOrd="6" destOrd="0" presId="urn:microsoft.com/office/officeart/2005/8/layout/chevron2"/>
    <dgm:cxn modelId="{56E8A481-1914-4B54-9232-4E9DEEAA8940}" type="presParOf" srcId="{D9A0CF83-E50A-46D3-A836-75B5B1BE40A9}" destId="{550ADE16-5632-41E6-B20B-C701DF115CE5}" srcOrd="0" destOrd="0" presId="urn:microsoft.com/office/officeart/2005/8/layout/chevron2"/>
    <dgm:cxn modelId="{E1195F20-A56E-4338-96BA-B2817CE4A515}" type="presParOf" srcId="{D9A0CF83-E50A-46D3-A836-75B5B1BE40A9}" destId="{FBAA4AEE-F771-485A-AF30-D1552763D5D2}" srcOrd="1" destOrd="0" presId="urn:microsoft.com/office/officeart/2005/8/layout/chevron2"/>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94855CD8-4FC3-445C-A71A-5C775A1F386A}"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uk-UA"/>
        </a:p>
      </dgm:t>
    </dgm:pt>
    <dgm:pt modelId="{B6D00A2B-29E4-4684-B1A1-B42F9EC058ED}">
      <dgm:prSet phldrT="[Текст]" custT="1"/>
      <dgm:spPr/>
      <dgm:t>
        <a:bodyPr/>
        <a:lstStyle/>
        <a:p>
          <a:r>
            <a:rPr lang="uk-UA" sz="2400"/>
            <a:t>Рефлексивний</a:t>
          </a:r>
          <a:endParaRPr lang="uk-UA" sz="1800"/>
        </a:p>
      </dgm:t>
    </dgm:pt>
    <dgm:pt modelId="{F190F0B2-8CC1-4226-B62D-F1C00E916662}" type="parTrans" cxnId="{823C5FF6-7655-4838-BBAE-D43FCB41D0F2}">
      <dgm:prSet/>
      <dgm:spPr/>
      <dgm:t>
        <a:bodyPr/>
        <a:lstStyle/>
        <a:p>
          <a:endParaRPr lang="uk-UA"/>
        </a:p>
      </dgm:t>
    </dgm:pt>
    <dgm:pt modelId="{69D50748-5FD1-45F8-A0F3-C90F3F684E9F}" type="sibTrans" cxnId="{823C5FF6-7655-4838-BBAE-D43FCB41D0F2}">
      <dgm:prSet/>
      <dgm:spPr/>
      <dgm:t>
        <a:bodyPr/>
        <a:lstStyle/>
        <a:p>
          <a:endParaRPr lang="uk-UA"/>
        </a:p>
      </dgm:t>
    </dgm:pt>
    <dgm:pt modelId="{763987C9-7502-4F40-B7B3-84973E44025D}">
      <dgm:prSet phldrT="[Текст]" custT="1"/>
      <dgm:spPr/>
      <dgm:t>
        <a:bodyPr/>
        <a:lstStyle/>
        <a:p>
          <a:r>
            <a:rPr lang="uk-UA" sz="1800"/>
            <a:t>Самоспостереження</a:t>
          </a:r>
        </a:p>
      </dgm:t>
    </dgm:pt>
    <dgm:pt modelId="{8F2B0BCC-8DB3-4A65-BBCE-690E6EE4257A}" type="parTrans" cxnId="{08F86ED6-14ED-43B1-B9A1-DECCBD047132}">
      <dgm:prSet/>
      <dgm:spPr/>
      <dgm:t>
        <a:bodyPr/>
        <a:lstStyle/>
        <a:p>
          <a:endParaRPr lang="uk-UA" sz="1800"/>
        </a:p>
      </dgm:t>
    </dgm:pt>
    <dgm:pt modelId="{785B4236-B3E4-42B7-B1C4-A553414D117C}" type="sibTrans" cxnId="{08F86ED6-14ED-43B1-B9A1-DECCBD047132}">
      <dgm:prSet/>
      <dgm:spPr/>
      <dgm:t>
        <a:bodyPr/>
        <a:lstStyle/>
        <a:p>
          <a:endParaRPr lang="uk-UA"/>
        </a:p>
      </dgm:t>
    </dgm:pt>
    <dgm:pt modelId="{EC3D9AB8-B6EE-4BB4-81BA-1398465A7CE2}">
      <dgm:prSet phldrT="[Текст]" custT="1"/>
      <dgm:spPr/>
      <dgm:t>
        <a:bodyPr/>
        <a:lstStyle/>
        <a:p>
          <a:r>
            <a:rPr lang="uk-UA" sz="1800"/>
            <a:t>Самоаналіз</a:t>
          </a:r>
        </a:p>
      </dgm:t>
    </dgm:pt>
    <dgm:pt modelId="{83CF948C-5C24-4099-8E37-7043F55074E4}" type="parTrans" cxnId="{3BE417C1-C5EF-465E-882C-019C4F7C177D}">
      <dgm:prSet/>
      <dgm:spPr/>
      <dgm:t>
        <a:bodyPr/>
        <a:lstStyle/>
        <a:p>
          <a:endParaRPr lang="uk-UA" sz="1800"/>
        </a:p>
      </dgm:t>
    </dgm:pt>
    <dgm:pt modelId="{2D41865A-E101-4B7C-876E-94A890294D49}" type="sibTrans" cxnId="{3BE417C1-C5EF-465E-882C-019C4F7C177D}">
      <dgm:prSet/>
      <dgm:spPr/>
      <dgm:t>
        <a:bodyPr/>
        <a:lstStyle/>
        <a:p>
          <a:endParaRPr lang="uk-UA"/>
        </a:p>
      </dgm:t>
    </dgm:pt>
    <dgm:pt modelId="{5A9A55B3-6C97-448D-BFE9-1DC5E6376A31}">
      <dgm:prSet phldrT="[Текст]" custT="1"/>
      <dgm:spPr/>
      <dgm:t>
        <a:bodyPr/>
        <a:lstStyle/>
        <a:p>
          <a:r>
            <a:rPr lang="uk-UA" sz="2400"/>
            <a:t>Релятивний</a:t>
          </a:r>
          <a:endParaRPr lang="uk-UA" sz="1800"/>
        </a:p>
      </dgm:t>
    </dgm:pt>
    <dgm:pt modelId="{B564BC08-040A-4128-9DA6-2AB1B44A9280}" type="parTrans" cxnId="{61DD0D89-B730-4E11-857D-BD9EE770FCE6}">
      <dgm:prSet/>
      <dgm:spPr/>
      <dgm:t>
        <a:bodyPr/>
        <a:lstStyle/>
        <a:p>
          <a:endParaRPr lang="uk-UA"/>
        </a:p>
      </dgm:t>
    </dgm:pt>
    <dgm:pt modelId="{3EFC421E-CDCE-49D7-9412-2AF33034BD24}" type="sibTrans" cxnId="{61DD0D89-B730-4E11-857D-BD9EE770FCE6}">
      <dgm:prSet/>
      <dgm:spPr/>
      <dgm:t>
        <a:bodyPr/>
        <a:lstStyle/>
        <a:p>
          <a:endParaRPr lang="uk-UA"/>
        </a:p>
      </dgm:t>
    </dgm:pt>
    <dgm:pt modelId="{341A4FBC-717F-41A2-841F-1C8881438A9E}">
      <dgm:prSet phldrT="[Текст]" custT="1"/>
      <dgm:spPr/>
      <dgm:t>
        <a:bodyPr/>
        <a:lstStyle/>
        <a:p>
          <a:r>
            <a:rPr lang="uk-UA" sz="1800"/>
            <a:t>Самопереконання</a:t>
          </a:r>
        </a:p>
      </dgm:t>
    </dgm:pt>
    <dgm:pt modelId="{B31165BF-2D4B-4994-A19F-52C51AA7B7E4}" type="parTrans" cxnId="{CEC9633F-6B52-461E-9DEF-B206832231C6}">
      <dgm:prSet/>
      <dgm:spPr/>
      <dgm:t>
        <a:bodyPr/>
        <a:lstStyle/>
        <a:p>
          <a:endParaRPr lang="uk-UA" sz="1800"/>
        </a:p>
      </dgm:t>
    </dgm:pt>
    <dgm:pt modelId="{58277C12-33E3-4538-9545-9FEE4B9DAC0F}" type="sibTrans" cxnId="{CEC9633F-6B52-461E-9DEF-B206832231C6}">
      <dgm:prSet/>
      <dgm:spPr/>
      <dgm:t>
        <a:bodyPr/>
        <a:lstStyle/>
        <a:p>
          <a:endParaRPr lang="uk-UA"/>
        </a:p>
      </dgm:t>
    </dgm:pt>
    <dgm:pt modelId="{A9E46F5F-5DEC-45D9-8476-BC163AB9D5A2}">
      <dgm:prSet phldrT="[Текст]" custT="1"/>
      <dgm:spPr/>
      <dgm:t>
        <a:bodyPr/>
        <a:lstStyle/>
        <a:p>
          <a:r>
            <a:rPr lang="uk-UA" sz="1800"/>
            <a:t>Самонаказ</a:t>
          </a:r>
        </a:p>
      </dgm:t>
    </dgm:pt>
    <dgm:pt modelId="{A00F50B4-4FE1-4478-88B4-AADDACAC05B1}" type="parTrans" cxnId="{19F6C7A0-2E32-4E31-A26C-B2D4CDDBA871}">
      <dgm:prSet/>
      <dgm:spPr/>
      <dgm:t>
        <a:bodyPr/>
        <a:lstStyle/>
        <a:p>
          <a:endParaRPr lang="uk-UA" sz="1800"/>
        </a:p>
      </dgm:t>
    </dgm:pt>
    <dgm:pt modelId="{65E96032-9B99-4ED9-9F54-8B3D00F55258}" type="sibTrans" cxnId="{19F6C7A0-2E32-4E31-A26C-B2D4CDDBA871}">
      <dgm:prSet/>
      <dgm:spPr/>
      <dgm:t>
        <a:bodyPr/>
        <a:lstStyle/>
        <a:p>
          <a:endParaRPr lang="uk-UA"/>
        </a:p>
      </dgm:t>
    </dgm:pt>
    <dgm:pt modelId="{AECC5D05-920F-490B-9D6F-D77A8B141A68}">
      <dgm:prSet phldrT="[Текст]" custT="1"/>
      <dgm:spPr/>
      <dgm:t>
        <a:bodyPr/>
        <a:lstStyle/>
        <a:p>
          <a:r>
            <a:rPr lang="uk-UA" sz="1800"/>
            <a:t>Самооцінка</a:t>
          </a:r>
        </a:p>
      </dgm:t>
    </dgm:pt>
    <dgm:pt modelId="{F7866ECA-0CAD-4594-9F73-DC107355C10A}" type="parTrans" cxnId="{3795EC02-1408-4707-BDF8-D89BDCA99310}">
      <dgm:prSet/>
      <dgm:spPr/>
      <dgm:t>
        <a:bodyPr/>
        <a:lstStyle/>
        <a:p>
          <a:endParaRPr lang="uk-UA" sz="1800"/>
        </a:p>
      </dgm:t>
    </dgm:pt>
    <dgm:pt modelId="{7876B2A8-F7E0-41AA-86B5-14D6F09602B8}" type="sibTrans" cxnId="{3795EC02-1408-4707-BDF8-D89BDCA99310}">
      <dgm:prSet/>
      <dgm:spPr/>
      <dgm:t>
        <a:bodyPr/>
        <a:lstStyle/>
        <a:p>
          <a:endParaRPr lang="uk-UA"/>
        </a:p>
      </dgm:t>
    </dgm:pt>
    <dgm:pt modelId="{4A07F928-0E25-4743-973C-E1C824B19E21}">
      <dgm:prSet phldrT="[Текст]" custT="1"/>
      <dgm:spPr/>
      <dgm:t>
        <a:bodyPr/>
        <a:lstStyle/>
        <a:p>
          <a:r>
            <a:rPr lang="uk-UA" sz="1800"/>
            <a:t>Самонавіювання</a:t>
          </a:r>
        </a:p>
      </dgm:t>
    </dgm:pt>
    <dgm:pt modelId="{8A4484A7-9F58-4028-AF75-96553A8889C2}" type="parTrans" cxnId="{F3BBE84C-A5D6-4816-B85B-207FF865E512}">
      <dgm:prSet/>
      <dgm:spPr/>
      <dgm:t>
        <a:bodyPr/>
        <a:lstStyle/>
        <a:p>
          <a:endParaRPr lang="uk-UA" sz="1800"/>
        </a:p>
      </dgm:t>
    </dgm:pt>
    <dgm:pt modelId="{AA88B421-CEFE-47E9-AF57-3F5971515037}" type="sibTrans" cxnId="{F3BBE84C-A5D6-4816-B85B-207FF865E512}">
      <dgm:prSet/>
      <dgm:spPr/>
      <dgm:t>
        <a:bodyPr/>
        <a:lstStyle/>
        <a:p>
          <a:endParaRPr lang="uk-UA"/>
        </a:p>
      </dgm:t>
    </dgm:pt>
    <dgm:pt modelId="{403ADCFD-1DC2-44D7-B1B9-02ADBB2010E2}">
      <dgm:prSet phldrT="[Текст]" custT="1"/>
      <dgm:spPr/>
      <dgm:t>
        <a:bodyPr/>
        <a:lstStyle/>
        <a:p>
          <a:r>
            <a:rPr lang="uk-UA" sz="1800"/>
            <a:t>Тренінг</a:t>
          </a:r>
        </a:p>
      </dgm:t>
    </dgm:pt>
    <dgm:pt modelId="{5BB1DC45-1278-463E-936A-4C7BBB30494F}" type="parTrans" cxnId="{2C0D142D-3689-4343-A954-89A61200BE9F}">
      <dgm:prSet/>
      <dgm:spPr/>
      <dgm:t>
        <a:bodyPr/>
        <a:lstStyle/>
        <a:p>
          <a:endParaRPr lang="uk-UA" sz="1800"/>
        </a:p>
      </dgm:t>
    </dgm:pt>
    <dgm:pt modelId="{1EE8C3E2-E585-4EED-85A4-3977E9F8AEB7}" type="sibTrans" cxnId="{2C0D142D-3689-4343-A954-89A61200BE9F}">
      <dgm:prSet/>
      <dgm:spPr/>
      <dgm:t>
        <a:bodyPr/>
        <a:lstStyle/>
        <a:p>
          <a:endParaRPr lang="uk-UA"/>
        </a:p>
      </dgm:t>
    </dgm:pt>
    <dgm:pt modelId="{D7931FCD-A747-44D6-97EC-6517AB5258AF}" type="pres">
      <dgm:prSet presAssocID="{94855CD8-4FC3-445C-A71A-5C775A1F386A}" presName="diagram" presStyleCnt="0">
        <dgm:presLayoutVars>
          <dgm:chPref val="1"/>
          <dgm:dir/>
          <dgm:animOne val="branch"/>
          <dgm:animLvl val="lvl"/>
          <dgm:resizeHandles/>
        </dgm:presLayoutVars>
      </dgm:prSet>
      <dgm:spPr/>
    </dgm:pt>
    <dgm:pt modelId="{7228E8E2-0A89-423E-A10C-A23DBF5FAA2A}" type="pres">
      <dgm:prSet presAssocID="{B6D00A2B-29E4-4684-B1A1-B42F9EC058ED}" presName="root" presStyleCnt="0"/>
      <dgm:spPr/>
    </dgm:pt>
    <dgm:pt modelId="{7F9576EA-393D-44E4-BB4B-C98D11B3BD68}" type="pres">
      <dgm:prSet presAssocID="{B6D00A2B-29E4-4684-B1A1-B42F9EC058ED}" presName="rootComposite" presStyleCnt="0"/>
      <dgm:spPr/>
    </dgm:pt>
    <dgm:pt modelId="{2295561D-01A6-41BB-B461-A266F5B37DBA}" type="pres">
      <dgm:prSet presAssocID="{B6D00A2B-29E4-4684-B1A1-B42F9EC058ED}" presName="rootText" presStyleLbl="node1" presStyleIdx="0" presStyleCnt="2"/>
      <dgm:spPr/>
    </dgm:pt>
    <dgm:pt modelId="{2F018F45-B0FB-4DBD-B82E-6C4C99C46FFE}" type="pres">
      <dgm:prSet presAssocID="{B6D00A2B-29E4-4684-B1A1-B42F9EC058ED}" presName="rootConnector" presStyleLbl="node1" presStyleIdx="0" presStyleCnt="2"/>
      <dgm:spPr/>
    </dgm:pt>
    <dgm:pt modelId="{F7E806AC-93AA-4D7D-8D20-7BE6324B49AA}" type="pres">
      <dgm:prSet presAssocID="{B6D00A2B-29E4-4684-B1A1-B42F9EC058ED}" presName="childShape" presStyleCnt="0"/>
      <dgm:spPr/>
    </dgm:pt>
    <dgm:pt modelId="{EB6CF8BA-ED68-4140-9D3D-0E9131B1B314}" type="pres">
      <dgm:prSet presAssocID="{8F2B0BCC-8DB3-4A65-BBCE-690E6EE4257A}" presName="Name13" presStyleLbl="parChTrans1D2" presStyleIdx="0" presStyleCnt="7"/>
      <dgm:spPr/>
    </dgm:pt>
    <dgm:pt modelId="{325AB503-47B7-496C-BCFD-CED25CFB36A2}" type="pres">
      <dgm:prSet presAssocID="{763987C9-7502-4F40-B7B3-84973E44025D}" presName="childText" presStyleLbl="bgAcc1" presStyleIdx="0" presStyleCnt="7" custScaleX="122080">
        <dgm:presLayoutVars>
          <dgm:bulletEnabled val="1"/>
        </dgm:presLayoutVars>
      </dgm:prSet>
      <dgm:spPr/>
    </dgm:pt>
    <dgm:pt modelId="{997A353D-9DA9-485C-B947-50B936107E3F}" type="pres">
      <dgm:prSet presAssocID="{83CF948C-5C24-4099-8E37-7043F55074E4}" presName="Name13" presStyleLbl="parChTrans1D2" presStyleIdx="1" presStyleCnt="7"/>
      <dgm:spPr/>
    </dgm:pt>
    <dgm:pt modelId="{B892AC7A-E2D0-4794-A636-E5527D255A25}" type="pres">
      <dgm:prSet presAssocID="{EC3D9AB8-B6EE-4BB4-81BA-1398465A7CE2}" presName="childText" presStyleLbl="bgAcc1" presStyleIdx="1" presStyleCnt="7">
        <dgm:presLayoutVars>
          <dgm:bulletEnabled val="1"/>
        </dgm:presLayoutVars>
      </dgm:prSet>
      <dgm:spPr/>
    </dgm:pt>
    <dgm:pt modelId="{BE577A97-193F-4995-B0D5-FCF4F5A71F7E}" type="pres">
      <dgm:prSet presAssocID="{F7866ECA-0CAD-4594-9F73-DC107355C10A}" presName="Name13" presStyleLbl="parChTrans1D2" presStyleIdx="2" presStyleCnt="7"/>
      <dgm:spPr/>
    </dgm:pt>
    <dgm:pt modelId="{4797B1A9-C107-4DD4-B3B5-DAD76DC51A91}" type="pres">
      <dgm:prSet presAssocID="{AECC5D05-920F-490B-9D6F-D77A8B141A68}" presName="childText" presStyleLbl="bgAcc1" presStyleIdx="2" presStyleCnt="7">
        <dgm:presLayoutVars>
          <dgm:bulletEnabled val="1"/>
        </dgm:presLayoutVars>
      </dgm:prSet>
      <dgm:spPr/>
    </dgm:pt>
    <dgm:pt modelId="{F558639E-6383-4D99-B4F4-D0BF84316D01}" type="pres">
      <dgm:prSet presAssocID="{5A9A55B3-6C97-448D-BFE9-1DC5E6376A31}" presName="root" presStyleCnt="0"/>
      <dgm:spPr/>
    </dgm:pt>
    <dgm:pt modelId="{1A900D90-00AA-4E00-9A59-485C8F190412}" type="pres">
      <dgm:prSet presAssocID="{5A9A55B3-6C97-448D-BFE9-1DC5E6376A31}" presName="rootComposite" presStyleCnt="0"/>
      <dgm:spPr/>
    </dgm:pt>
    <dgm:pt modelId="{889A9B92-0DC0-4C49-B4BF-EA8078B953A6}" type="pres">
      <dgm:prSet presAssocID="{5A9A55B3-6C97-448D-BFE9-1DC5E6376A31}" presName="rootText" presStyleLbl="node1" presStyleIdx="1" presStyleCnt="2"/>
      <dgm:spPr/>
    </dgm:pt>
    <dgm:pt modelId="{31A9578F-9C43-4561-929C-46FB554A83B6}" type="pres">
      <dgm:prSet presAssocID="{5A9A55B3-6C97-448D-BFE9-1DC5E6376A31}" presName="rootConnector" presStyleLbl="node1" presStyleIdx="1" presStyleCnt="2"/>
      <dgm:spPr/>
    </dgm:pt>
    <dgm:pt modelId="{30B3AD11-3EF5-420C-825D-AABBD387FC90}" type="pres">
      <dgm:prSet presAssocID="{5A9A55B3-6C97-448D-BFE9-1DC5E6376A31}" presName="childShape" presStyleCnt="0"/>
      <dgm:spPr/>
    </dgm:pt>
    <dgm:pt modelId="{F4F500AC-B4B7-4182-B82F-7B66EAE859F3}" type="pres">
      <dgm:prSet presAssocID="{B31165BF-2D4B-4994-A19F-52C51AA7B7E4}" presName="Name13" presStyleLbl="parChTrans1D2" presStyleIdx="3" presStyleCnt="7"/>
      <dgm:spPr/>
    </dgm:pt>
    <dgm:pt modelId="{F7B93682-28D6-4D86-86B9-686613EF3F54}" type="pres">
      <dgm:prSet presAssocID="{341A4FBC-717F-41A2-841F-1C8881438A9E}" presName="childText" presStyleLbl="bgAcc1" presStyleIdx="3" presStyleCnt="7">
        <dgm:presLayoutVars>
          <dgm:bulletEnabled val="1"/>
        </dgm:presLayoutVars>
      </dgm:prSet>
      <dgm:spPr/>
    </dgm:pt>
    <dgm:pt modelId="{1367F94F-663A-451C-B29A-CE38E495CF6F}" type="pres">
      <dgm:prSet presAssocID="{A00F50B4-4FE1-4478-88B4-AADDACAC05B1}" presName="Name13" presStyleLbl="parChTrans1D2" presStyleIdx="4" presStyleCnt="7"/>
      <dgm:spPr/>
    </dgm:pt>
    <dgm:pt modelId="{903043DD-3940-4C81-8173-8FD629FDE1A1}" type="pres">
      <dgm:prSet presAssocID="{A9E46F5F-5DEC-45D9-8476-BC163AB9D5A2}" presName="childText" presStyleLbl="bgAcc1" presStyleIdx="4" presStyleCnt="7">
        <dgm:presLayoutVars>
          <dgm:bulletEnabled val="1"/>
        </dgm:presLayoutVars>
      </dgm:prSet>
      <dgm:spPr/>
    </dgm:pt>
    <dgm:pt modelId="{135D2295-073A-49C1-AA15-D9EA31DE2109}" type="pres">
      <dgm:prSet presAssocID="{8A4484A7-9F58-4028-AF75-96553A8889C2}" presName="Name13" presStyleLbl="parChTrans1D2" presStyleIdx="5" presStyleCnt="7"/>
      <dgm:spPr/>
    </dgm:pt>
    <dgm:pt modelId="{B3B3C95F-2F5F-4C42-8F5F-6F60C30AEF94}" type="pres">
      <dgm:prSet presAssocID="{4A07F928-0E25-4743-973C-E1C824B19E21}" presName="childText" presStyleLbl="bgAcc1" presStyleIdx="5" presStyleCnt="7">
        <dgm:presLayoutVars>
          <dgm:bulletEnabled val="1"/>
        </dgm:presLayoutVars>
      </dgm:prSet>
      <dgm:spPr/>
    </dgm:pt>
    <dgm:pt modelId="{093FB0B0-9A85-450A-B1FA-62BCCD96885B}" type="pres">
      <dgm:prSet presAssocID="{5BB1DC45-1278-463E-936A-4C7BBB30494F}" presName="Name13" presStyleLbl="parChTrans1D2" presStyleIdx="6" presStyleCnt="7"/>
      <dgm:spPr/>
    </dgm:pt>
    <dgm:pt modelId="{86D35823-E1E0-47CF-BC1C-071A25BE045B}" type="pres">
      <dgm:prSet presAssocID="{403ADCFD-1DC2-44D7-B1B9-02ADBB2010E2}" presName="childText" presStyleLbl="bgAcc1" presStyleIdx="6" presStyleCnt="7">
        <dgm:presLayoutVars>
          <dgm:bulletEnabled val="1"/>
        </dgm:presLayoutVars>
      </dgm:prSet>
      <dgm:spPr/>
    </dgm:pt>
  </dgm:ptLst>
  <dgm:cxnLst>
    <dgm:cxn modelId="{24D35C01-29D0-4F0E-B4DC-FE8986D3501A}" type="presOf" srcId="{B31165BF-2D4B-4994-A19F-52C51AA7B7E4}" destId="{F4F500AC-B4B7-4182-B82F-7B66EAE859F3}" srcOrd="0" destOrd="0" presId="urn:microsoft.com/office/officeart/2005/8/layout/hierarchy3"/>
    <dgm:cxn modelId="{3795EC02-1408-4707-BDF8-D89BDCA99310}" srcId="{B6D00A2B-29E4-4684-B1A1-B42F9EC058ED}" destId="{AECC5D05-920F-490B-9D6F-D77A8B141A68}" srcOrd="2" destOrd="0" parTransId="{F7866ECA-0CAD-4594-9F73-DC107355C10A}" sibTransId="{7876B2A8-F7E0-41AA-86B5-14D6F09602B8}"/>
    <dgm:cxn modelId="{2C0D142D-3689-4343-A954-89A61200BE9F}" srcId="{5A9A55B3-6C97-448D-BFE9-1DC5E6376A31}" destId="{403ADCFD-1DC2-44D7-B1B9-02ADBB2010E2}" srcOrd="3" destOrd="0" parTransId="{5BB1DC45-1278-463E-936A-4C7BBB30494F}" sibTransId="{1EE8C3E2-E585-4EED-85A4-3977E9F8AEB7}"/>
    <dgm:cxn modelId="{FF817131-6145-45ED-8018-429D5C696BDC}" type="presOf" srcId="{5A9A55B3-6C97-448D-BFE9-1DC5E6376A31}" destId="{31A9578F-9C43-4561-929C-46FB554A83B6}" srcOrd="1" destOrd="0" presId="urn:microsoft.com/office/officeart/2005/8/layout/hierarchy3"/>
    <dgm:cxn modelId="{814ECD34-63A6-4DD9-B0EF-2833A548B183}" type="presOf" srcId="{F7866ECA-0CAD-4594-9F73-DC107355C10A}" destId="{BE577A97-193F-4995-B0D5-FCF4F5A71F7E}" srcOrd="0" destOrd="0" presId="urn:microsoft.com/office/officeart/2005/8/layout/hierarchy3"/>
    <dgm:cxn modelId="{CEC9633F-6B52-461E-9DEF-B206832231C6}" srcId="{5A9A55B3-6C97-448D-BFE9-1DC5E6376A31}" destId="{341A4FBC-717F-41A2-841F-1C8881438A9E}" srcOrd="0" destOrd="0" parTransId="{B31165BF-2D4B-4994-A19F-52C51AA7B7E4}" sibTransId="{58277C12-33E3-4538-9545-9FEE4B9DAC0F}"/>
    <dgm:cxn modelId="{3BCA075D-F1BE-4255-AD39-F9C550FB34A3}" type="presOf" srcId="{A00F50B4-4FE1-4478-88B4-AADDACAC05B1}" destId="{1367F94F-663A-451C-B29A-CE38E495CF6F}" srcOrd="0" destOrd="0" presId="urn:microsoft.com/office/officeart/2005/8/layout/hierarchy3"/>
    <dgm:cxn modelId="{A4C44B63-5477-4B3E-B868-D6DC4B9F4F7F}" type="presOf" srcId="{4A07F928-0E25-4743-973C-E1C824B19E21}" destId="{B3B3C95F-2F5F-4C42-8F5F-6F60C30AEF94}" srcOrd="0" destOrd="0" presId="urn:microsoft.com/office/officeart/2005/8/layout/hierarchy3"/>
    <dgm:cxn modelId="{69037E6B-2279-4261-B299-5E6B267073B2}" type="presOf" srcId="{B6D00A2B-29E4-4684-B1A1-B42F9EC058ED}" destId="{2F018F45-B0FB-4DBD-B82E-6C4C99C46FFE}" srcOrd="1" destOrd="0" presId="urn:microsoft.com/office/officeart/2005/8/layout/hierarchy3"/>
    <dgm:cxn modelId="{F3BBE84C-A5D6-4816-B85B-207FF865E512}" srcId="{5A9A55B3-6C97-448D-BFE9-1DC5E6376A31}" destId="{4A07F928-0E25-4743-973C-E1C824B19E21}" srcOrd="2" destOrd="0" parTransId="{8A4484A7-9F58-4028-AF75-96553A8889C2}" sibTransId="{AA88B421-CEFE-47E9-AF57-3F5971515037}"/>
    <dgm:cxn modelId="{52C00C6D-C9F9-468E-86DC-965D31E7A56B}" type="presOf" srcId="{AECC5D05-920F-490B-9D6F-D77A8B141A68}" destId="{4797B1A9-C107-4DD4-B3B5-DAD76DC51A91}" srcOrd="0" destOrd="0" presId="urn:microsoft.com/office/officeart/2005/8/layout/hierarchy3"/>
    <dgm:cxn modelId="{D47EC14F-55D8-48F1-8F98-83E9B654DBB7}" type="presOf" srcId="{5A9A55B3-6C97-448D-BFE9-1DC5E6376A31}" destId="{889A9B92-0DC0-4C49-B4BF-EA8078B953A6}" srcOrd="0" destOrd="0" presId="urn:microsoft.com/office/officeart/2005/8/layout/hierarchy3"/>
    <dgm:cxn modelId="{D8080E85-C305-44FA-BF35-7CA0E46B3CE0}" type="presOf" srcId="{8F2B0BCC-8DB3-4A65-BBCE-690E6EE4257A}" destId="{EB6CF8BA-ED68-4140-9D3D-0E9131B1B314}" srcOrd="0" destOrd="0" presId="urn:microsoft.com/office/officeart/2005/8/layout/hierarchy3"/>
    <dgm:cxn modelId="{61DD0D89-B730-4E11-857D-BD9EE770FCE6}" srcId="{94855CD8-4FC3-445C-A71A-5C775A1F386A}" destId="{5A9A55B3-6C97-448D-BFE9-1DC5E6376A31}" srcOrd="1" destOrd="0" parTransId="{B564BC08-040A-4128-9DA6-2AB1B44A9280}" sibTransId="{3EFC421E-CDCE-49D7-9412-2AF33034BD24}"/>
    <dgm:cxn modelId="{04E8018D-0F62-4F78-8E3D-CB87269172D6}" type="presOf" srcId="{341A4FBC-717F-41A2-841F-1C8881438A9E}" destId="{F7B93682-28D6-4D86-86B9-686613EF3F54}" srcOrd="0" destOrd="0" presId="urn:microsoft.com/office/officeart/2005/8/layout/hierarchy3"/>
    <dgm:cxn modelId="{0ABF8F8F-5F0E-4C8D-A271-463302DA70F5}" type="presOf" srcId="{A9E46F5F-5DEC-45D9-8476-BC163AB9D5A2}" destId="{903043DD-3940-4C81-8173-8FD629FDE1A1}" srcOrd="0" destOrd="0" presId="urn:microsoft.com/office/officeart/2005/8/layout/hierarchy3"/>
    <dgm:cxn modelId="{4DAC9A90-2483-49E8-907D-58625FF8CA60}" type="presOf" srcId="{763987C9-7502-4F40-B7B3-84973E44025D}" destId="{325AB503-47B7-496C-BCFD-CED25CFB36A2}" srcOrd="0" destOrd="0" presId="urn:microsoft.com/office/officeart/2005/8/layout/hierarchy3"/>
    <dgm:cxn modelId="{19F6C7A0-2E32-4E31-A26C-B2D4CDDBA871}" srcId="{5A9A55B3-6C97-448D-BFE9-1DC5E6376A31}" destId="{A9E46F5F-5DEC-45D9-8476-BC163AB9D5A2}" srcOrd="1" destOrd="0" parTransId="{A00F50B4-4FE1-4478-88B4-AADDACAC05B1}" sibTransId="{65E96032-9B99-4ED9-9F54-8B3D00F55258}"/>
    <dgm:cxn modelId="{9ACA23B6-17D8-4816-B77E-E0674384E540}" type="presOf" srcId="{8A4484A7-9F58-4028-AF75-96553A8889C2}" destId="{135D2295-073A-49C1-AA15-D9EA31DE2109}" srcOrd="0" destOrd="0" presId="urn:microsoft.com/office/officeart/2005/8/layout/hierarchy3"/>
    <dgm:cxn modelId="{3BE417C1-C5EF-465E-882C-019C4F7C177D}" srcId="{B6D00A2B-29E4-4684-B1A1-B42F9EC058ED}" destId="{EC3D9AB8-B6EE-4BB4-81BA-1398465A7CE2}" srcOrd="1" destOrd="0" parTransId="{83CF948C-5C24-4099-8E37-7043F55074E4}" sibTransId="{2D41865A-E101-4B7C-876E-94A890294D49}"/>
    <dgm:cxn modelId="{08F86ED6-14ED-43B1-B9A1-DECCBD047132}" srcId="{B6D00A2B-29E4-4684-B1A1-B42F9EC058ED}" destId="{763987C9-7502-4F40-B7B3-84973E44025D}" srcOrd="0" destOrd="0" parTransId="{8F2B0BCC-8DB3-4A65-BBCE-690E6EE4257A}" sibTransId="{785B4236-B3E4-42B7-B1C4-A553414D117C}"/>
    <dgm:cxn modelId="{6CD9AFD6-995F-4BD6-9302-7A94F9B96FDE}" type="presOf" srcId="{5BB1DC45-1278-463E-936A-4C7BBB30494F}" destId="{093FB0B0-9A85-450A-B1FA-62BCCD96885B}" srcOrd="0" destOrd="0" presId="urn:microsoft.com/office/officeart/2005/8/layout/hierarchy3"/>
    <dgm:cxn modelId="{285CCBDE-2F7F-46A9-B4DE-321E887A9238}" type="presOf" srcId="{B6D00A2B-29E4-4684-B1A1-B42F9EC058ED}" destId="{2295561D-01A6-41BB-B461-A266F5B37DBA}" srcOrd="0" destOrd="0" presId="urn:microsoft.com/office/officeart/2005/8/layout/hierarchy3"/>
    <dgm:cxn modelId="{137773E3-B862-46C5-B1A0-46A015106386}" type="presOf" srcId="{94855CD8-4FC3-445C-A71A-5C775A1F386A}" destId="{D7931FCD-A747-44D6-97EC-6517AB5258AF}" srcOrd="0" destOrd="0" presId="urn:microsoft.com/office/officeart/2005/8/layout/hierarchy3"/>
    <dgm:cxn modelId="{0E3A73E4-4ADD-42EC-BCEC-936CAC4A311C}" type="presOf" srcId="{403ADCFD-1DC2-44D7-B1B9-02ADBB2010E2}" destId="{86D35823-E1E0-47CF-BC1C-071A25BE045B}" srcOrd="0" destOrd="0" presId="urn:microsoft.com/office/officeart/2005/8/layout/hierarchy3"/>
    <dgm:cxn modelId="{2B240EF1-29B1-463A-9B4E-1F7E53EC6323}" type="presOf" srcId="{EC3D9AB8-B6EE-4BB4-81BA-1398465A7CE2}" destId="{B892AC7A-E2D0-4794-A636-E5527D255A25}" srcOrd="0" destOrd="0" presId="urn:microsoft.com/office/officeart/2005/8/layout/hierarchy3"/>
    <dgm:cxn modelId="{0D6540F2-0D39-4917-BEA4-0166616B3D04}" type="presOf" srcId="{83CF948C-5C24-4099-8E37-7043F55074E4}" destId="{997A353D-9DA9-485C-B947-50B936107E3F}" srcOrd="0" destOrd="0" presId="urn:microsoft.com/office/officeart/2005/8/layout/hierarchy3"/>
    <dgm:cxn modelId="{823C5FF6-7655-4838-BBAE-D43FCB41D0F2}" srcId="{94855CD8-4FC3-445C-A71A-5C775A1F386A}" destId="{B6D00A2B-29E4-4684-B1A1-B42F9EC058ED}" srcOrd="0" destOrd="0" parTransId="{F190F0B2-8CC1-4226-B62D-F1C00E916662}" sibTransId="{69D50748-5FD1-45F8-A0F3-C90F3F684E9F}"/>
    <dgm:cxn modelId="{32B36124-4AF5-44B9-BA04-6594B4831C08}" type="presParOf" srcId="{D7931FCD-A747-44D6-97EC-6517AB5258AF}" destId="{7228E8E2-0A89-423E-A10C-A23DBF5FAA2A}" srcOrd="0" destOrd="0" presId="urn:microsoft.com/office/officeart/2005/8/layout/hierarchy3"/>
    <dgm:cxn modelId="{B8D9609E-AD16-41BB-9219-4358431F8214}" type="presParOf" srcId="{7228E8E2-0A89-423E-A10C-A23DBF5FAA2A}" destId="{7F9576EA-393D-44E4-BB4B-C98D11B3BD68}" srcOrd="0" destOrd="0" presId="urn:microsoft.com/office/officeart/2005/8/layout/hierarchy3"/>
    <dgm:cxn modelId="{37E84B08-0BAF-49EC-9CC9-C487F76CE634}" type="presParOf" srcId="{7F9576EA-393D-44E4-BB4B-C98D11B3BD68}" destId="{2295561D-01A6-41BB-B461-A266F5B37DBA}" srcOrd="0" destOrd="0" presId="urn:microsoft.com/office/officeart/2005/8/layout/hierarchy3"/>
    <dgm:cxn modelId="{D572F113-972E-4B6C-99A3-5CCCA4B6B22F}" type="presParOf" srcId="{7F9576EA-393D-44E4-BB4B-C98D11B3BD68}" destId="{2F018F45-B0FB-4DBD-B82E-6C4C99C46FFE}" srcOrd="1" destOrd="0" presId="urn:microsoft.com/office/officeart/2005/8/layout/hierarchy3"/>
    <dgm:cxn modelId="{BD641446-E89A-4AD2-A9BF-A83791055446}" type="presParOf" srcId="{7228E8E2-0A89-423E-A10C-A23DBF5FAA2A}" destId="{F7E806AC-93AA-4D7D-8D20-7BE6324B49AA}" srcOrd="1" destOrd="0" presId="urn:microsoft.com/office/officeart/2005/8/layout/hierarchy3"/>
    <dgm:cxn modelId="{943E64C9-C56D-4207-B77B-B33D53658F16}" type="presParOf" srcId="{F7E806AC-93AA-4D7D-8D20-7BE6324B49AA}" destId="{EB6CF8BA-ED68-4140-9D3D-0E9131B1B314}" srcOrd="0" destOrd="0" presId="urn:microsoft.com/office/officeart/2005/8/layout/hierarchy3"/>
    <dgm:cxn modelId="{7F598036-3E28-497E-BEDF-00A06A6720F7}" type="presParOf" srcId="{F7E806AC-93AA-4D7D-8D20-7BE6324B49AA}" destId="{325AB503-47B7-496C-BCFD-CED25CFB36A2}" srcOrd="1" destOrd="0" presId="urn:microsoft.com/office/officeart/2005/8/layout/hierarchy3"/>
    <dgm:cxn modelId="{EA17284A-6BC3-4216-98F9-86B453678774}" type="presParOf" srcId="{F7E806AC-93AA-4D7D-8D20-7BE6324B49AA}" destId="{997A353D-9DA9-485C-B947-50B936107E3F}" srcOrd="2" destOrd="0" presId="urn:microsoft.com/office/officeart/2005/8/layout/hierarchy3"/>
    <dgm:cxn modelId="{2727201B-7E36-4343-B445-BE6474C4DE4C}" type="presParOf" srcId="{F7E806AC-93AA-4D7D-8D20-7BE6324B49AA}" destId="{B892AC7A-E2D0-4794-A636-E5527D255A25}" srcOrd="3" destOrd="0" presId="urn:microsoft.com/office/officeart/2005/8/layout/hierarchy3"/>
    <dgm:cxn modelId="{026014BE-7968-4AA8-9A94-700E3530EE69}" type="presParOf" srcId="{F7E806AC-93AA-4D7D-8D20-7BE6324B49AA}" destId="{BE577A97-193F-4995-B0D5-FCF4F5A71F7E}" srcOrd="4" destOrd="0" presId="urn:microsoft.com/office/officeart/2005/8/layout/hierarchy3"/>
    <dgm:cxn modelId="{D1D6AE40-17BD-4A0A-A60A-15BCED37ABD6}" type="presParOf" srcId="{F7E806AC-93AA-4D7D-8D20-7BE6324B49AA}" destId="{4797B1A9-C107-4DD4-B3B5-DAD76DC51A91}" srcOrd="5" destOrd="0" presId="urn:microsoft.com/office/officeart/2005/8/layout/hierarchy3"/>
    <dgm:cxn modelId="{92FCF3F5-E9C0-4BCA-B6CA-5498F66C4B59}" type="presParOf" srcId="{D7931FCD-A747-44D6-97EC-6517AB5258AF}" destId="{F558639E-6383-4D99-B4F4-D0BF84316D01}" srcOrd="1" destOrd="0" presId="urn:microsoft.com/office/officeart/2005/8/layout/hierarchy3"/>
    <dgm:cxn modelId="{5BA6AB5F-FC99-4175-9CA9-4E131A2757ED}" type="presParOf" srcId="{F558639E-6383-4D99-B4F4-D0BF84316D01}" destId="{1A900D90-00AA-4E00-9A59-485C8F190412}" srcOrd="0" destOrd="0" presId="urn:microsoft.com/office/officeart/2005/8/layout/hierarchy3"/>
    <dgm:cxn modelId="{A4D7A292-BE3D-4BC8-9D80-F4661662B057}" type="presParOf" srcId="{1A900D90-00AA-4E00-9A59-485C8F190412}" destId="{889A9B92-0DC0-4C49-B4BF-EA8078B953A6}" srcOrd="0" destOrd="0" presId="urn:microsoft.com/office/officeart/2005/8/layout/hierarchy3"/>
    <dgm:cxn modelId="{F8C842C9-2B6D-43C0-ACD2-D05C55BF8E73}" type="presParOf" srcId="{1A900D90-00AA-4E00-9A59-485C8F190412}" destId="{31A9578F-9C43-4561-929C-46FB554A83B6}" srcOrd="1" destOrd="0" presId="urn:microsoft.com/office/officeart/2005/8/layout/hierarchy3"/>
    <dgm:cxn modelId="{FEF033E9-63CC-4D42-ACA7-788C175C7DD2}" type="presParOf" srcId="{F558639E-6383-4D99-B4F4-D0BF84316D01}" destId="{30B3AD11-3EF5-420C-825D-AABBD387FC90}" srcOrd="1" destOrd="0" presId="urn:microsoft.com/office/officeart/2005/8/layout/hierarchy3"/>
    <dgm:cxn modelId="{267DF8EE-9404-44C9-B1DF-26FFB5AF7BB1}" type="presParOf" srcId="{30B3AD11-3EF5-420C-825D-AABBD387FC90}" destId="{F4F500AC-B4B7-4182-B82F-7B66EAE859F3}" srcOrd="0" destOrd="0" presId="urn:microsoft.com/office/officeart/2005/8/layout/hierarchy3"/>
    <dgm:cxn modelId="{C752BBA2-9FA3-45F0-8E9B-A745C0823955}" type="presParOf" srcId="{30B3AD11-3EF5-420C-825D-AABBD387FC90}" destId="{F7B93682-28D6-4D86-86B9-686613EF3F54}" srcOrd="1" destOrd="0" presId="urn:microsoft.com/office/officeart/2005/8/layout/hierarchy3"/>
    <dgm:cxn modelId="{4B870E85-6DBB-4329-83D3-2F8CD4DFCDA5}" type="presParOf" srcId="{30B3AD11-3EF5-420C-825D-AABBD387FC90}" destId="{1367F94F-663A-451C-B29A-CE38E495CF6F}" srcOrd="2" destOrd="0" presId="urn:microsoft.com/office/officeart/2005/8/layout/hierarchy3"/>
    <dgm:cxn modelId="{4690B3EB-7277-4080-98BB-F281AB1A0997}" type="presParOf" srcId="{30B3AD11-3EF5-420C-825D-AABBD387FC90}" destId="{903043DD-3940-4C81-8173-8FD629FDE1A1}" srcOrd="3" destOrd="0" presId="urn:microsoft.com/office/officeart/2005/8/layout/hierarchy3"/>
    <dgm:cxn modelId="{5B3CA0D4-C5A9-4398-8A2C-FFC042DDEB81}" type="presParOf" srcId="{30B3AD11-3EF5-420C-825D-AABBD387FC90}" destId="{135D2295-073A-49C1-AA15-D9EA31DE2109}" srcOrd="4" destOrd="0" presId="urn:microsoft.com/office/officeart/2005/8/layout/hierarchy3"/>
    <dgm:cxn modelId="{9E6BDC1C-85F8-4361-8EF1-6B48ACCE6476}" type="presParOf" srcId="{30B3AD11-3EF5-420C-825D-AABBD387FC90}" destId="{B3B3C95F-2F5F-4C42-8F5F-6F60C30AEF94}" srcOrd="5" destOrd="0" presId="urn:microsoft.com/office/officeart/2005/8/layout/hierarchy3"/>
    <dgm:cxn modelId="{044A7FF5-70CA-46C8-9F58-EC6C53CE4469}" type="presParOf" srcId="{30B3AD11-3EF5-420C-825D-AABBD387FC90}" destId="{093FB0B0-9A85-450A-B1FA-62BCCD96885B}" srcOrd="6" destOrd="0" presId="urn:microsoft.com/office/officeart/2005/8/layout/hierarchy3"/>
    <dgm:cxn modelId="{7DFF1A1B-48AB-4D2C-94D2-7BA0E3D6C95D}" type="presParOf" srcId="{30B3AD11-3EF5-420C-825D-AABBD387FC90}" destId="{86D35823-E1E0-47CF-BC1C-071A25BE045B}" srcOrd="7" destOrd="0" presId="urn:microsoft.com/office/officeart/2005/8/layout/hierarchy3"/>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53EE74-22B2-4D4B-9EA9-A9D03E7C21F6}">
      <dsp:nvSpPr>
        <dsp:cNvPr id="0" name=""/>
        <dsp:cNvSpPr/>
      </dsp:nvSpPr>
      <dsp:spPr>
        <a:xfrm>
          <a:off x="0" y="288360"/>
          <a:ext cx="5486400" cy="201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417B97C-132D-4225-A79B-72BD6DC3A40F}">
      <dsp:nvSpPr>
        <dsp:cNvPr id="0" name=""/>
        <dsp:cNvSpPr/>
      </dsp:nvSpPr>
      <dsp:spPr>
        <a:xfrm>
          <a:off x="274320" y="170280"/>
          <a:ext cx="3840480" cy="2361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a:lnSpc>
              <a:spcPct val="90000"/>
            </a:lnSpc>
            <a:spcBef>
              <a:spcPct val="0"/>
            </a:spcBef>
            <a:spcAft>
              <a:spcPct val="35000"/>
            </a:spcAft>
            <a:buNone/>
          </a:pPr>
          <a:r>
            <a:rPr lang="ru-RU" sz="1100" kern="1200">
              <a:solidFill>
                <a:sysClr val="windowText" lastClr="000000"/>
              </a:solidFill>
            </a:rPr>
            <a:t>знання</a:t>
          </a:r>
        </a:p>
      </dsp:txBody>
      <dsp:txXfrm>
        <a:off x="285848" y="181808"/>
        <a:ext cx="3817424" cy="213104"/>
      </dsp:txXfrm>
    </dsp:sp>
    <dsp:sp modelId="{2752CD31-EEAE-40AB-80C1-59439F1F1A34}">
      <dsp:nvSpPr>
        <dsp:cNvPr id="0" name=""/>
        <dsp:cNvSpPr/>
      </dsp:nvSpPr>
      <dsp:spPr>
        <a:xfrm>
          <a:off x="0" y="651240"/>
          <a:ext cx="5486400" cy="201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3F68FC6-E9B2-434C-9041-CE05B0078047}">
      <dsp:nvSpPr>
        <dsp:cNvPr id="0" name=""/>
        <dsp:cNvSpPr/>
      </dsp:nvSpPr>
      <dsp:spPr>
        <a:xfrm>
          <a:off x="274320" y="533160"/>
          <a:ext cx="3840480" cy="2361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a:lnSpc>
              <a:spcPct val="90000"/>
            </a:lnSpc>
            <a:spcBef>
              <a:spcPct val="0"/>
            </a:spcBef>
            <a:spcAft>
              <a:spcPct val="35000"/>
            </a:spcAft>
            <a:buNone/>
          </a:pPr>
          <a:r>
            <a:rPr lang="ru-RU" sz="1100" kern="1200">
              <a:solidFill>
                <a:sysClr val="windowText" lastClr="000000"/>
              </a:solidFill>
            </a:rPr>
            <a:t> педагогічні здібності</a:t>
          </a:r>
        </a:p>
      </dsp:txBody>
      <dsp:txXfrm>
        <a:off x="285848" y="544688"/>
        <a:ext cx="3817424" cy="213104"/>
      </dsp:txXfrm>
    </dsp:sp>
    <dsp:sp modelId="{7A76E8D3-C78B-4BDB-B2BD-4E0130698451}">
      <dsp:nvSpPr>
        <dsp:cNvPr id="0" name=""/>
        <dsp:cNvSpPr/>
      </dsp:nvSpPr>
      <dsp:spPr>
        <a:xfrm>
          <a:off x="0" y="1014120"/>
          <a:ext cx="5486400" cy="201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2562597-75D1-4378-B393-4968A909D6D1}">
      <dsp:nvSpPr>
        <dsp:cNvPr id="0" name=""/>
        <dsp:cNvSpPr/>
      </dsp:nvSpPr>
      <dsp:spPr>
        <a:xfrm>
          <a:off x="274320" y="896040"/>
          <a:ext cx="3840480" cy="2361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a:lnSpc>
              <a:spcPct val="90000"/>
            </a:lnSpc>
            <a:spcBef>
              <a:spcPct val="0"/>
            </a:spcBef>
            <a:spcAft>
              <a:spcPct val="35000"/>
            </a:spcAft>
            <a:buNone/>
          </a:pPr>
          <a:r>
            <a:rPr lang="ru-RU" sz="1100" kern="1200">
              <a:solidFill>
                <a:sysClr val="windowText" lastClr="000000"/>
              </a:solidFill>
            </a:rPr>
            <a:t> педагогічний такт</a:t>
          </a:r>
        </a:p>
      </dsp:txBody>
      <dsp:txXfrm>
        <a:off x="285848" y="907568"/>
        <a:ext cx="3817424" cy="213104"/>
      </dsp:txXfrm>
    </dsp:sp>
    <dsp:sp modelId="{20A6426A-E646-4A2B-B56D-1910047CEFDB}">
      <dsp:nvSpPr>
        <dsp:cNvPr id="0" name=""/>
        <dsp:cNvSpPr/>
      </dsp:nvSpPr>
      <dsp:spPr>
        <a:xfrm>
          <a:off x="0" y="1377000"/>
          <a:ext cx="5486400" cy="201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76925E3-7551-4621-BEDD-0D51085C802F}">
      <dsp:nvSpPr>
        <dsp:cNvPr id="0" name=""/>
        <dsp:cNvSpPr/>
      </dsp:nvSpPr>
      <dsp:spPr>
        <a:xfrm>
          <a:off x="274320" y="1258920"/>
          <a:ext cx="3840480" cy="2361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a:lnSpc>
              <a:spcPct val="90000"/>
            </a:lnSpc>
            <a:spcBef>
              <a:spcPct val="0"/>
            </a:spcBef>
            <a:spcAft>
              <a:spcPct val="35000"/>
            </a:spcAft>
            <a:buNone/>
          </a:pPr>
          <a:r>
            <a:rPr lang="ru-RU" sz="1100" kern="1200">
              <a:solidFill>
                <a:sysClr val="windowText" lastClr="000000"/>
              </a:solidFill>
            </a:rPr>
            <a:t>педагогічна техніка</a:t>
          </a:r>
        </a:p>
      </dsp:txBody>
      <dsp:txXfrm>
        <a:off x="285848" y="1270448"/>
        <a:ext cx="3817424" cy="213104"/>
      </dsp:txXfrm>
    </dsp:sp>
    <dsp:sp modelId="{4C8D9376-BD77-4D94-B19A-3CD16892188A}">
      <dsp:nvSpPr>
        <dsp:cNvPr id="0" name=""/>
        <dsp:cNvSpPr/>
      </dsp:nvSpPr>
      <dsp:spPr>
        <a:xfrm>
          <a:off x="0" y="1739880"/>
          <a:ext cx="5486400" cy="201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0A37048-6F11-4519-A377-75AD7E0F8F1A}">
      <dsp:nvSpPr>
        <dsp:cNvPr id="0" name=""/>
        <dsp:cNvSpPr/>
      </dsp:nvSpPr>
      <dsp:spPr>
        <a:xfrm>
          <a:off x="274320" y="1621800"/>
          <a:ext cx="3840480" cy="2361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a:lnSpc>
              <a:spcPct val="90000"/>
            </a:lnSpc>
            <a:spcBef>
              <a:spcPct val="0"/>
            </a:spcBef>
            <a:spcAft>
              <a:spcPct val="35000"/>
            </a:spcAft>
            <a:buNone/>
          </a:pPr>
          <a:r>
            <a:rPr lang="ru-RU" sz="1100" kern="1200">
              <a:solidFill>
                <a:sysClr val="windowText" lastClr="000000"/>
              </a:solidFill>
            </a:rPr>
            <a:t>культура мовлення</a:t>
          </a:r>
        </a:p>
      </dsp:txBody>
      <dsp:txXfrm>
        <a:off x="285848" y="1633328"/>
        <a:ext cx="3817424" cy="213104"/>
      </dsp:txXfrm>
    </dsp:sp>
    <dsp:sp modelId="{3CB707D3-5400-489A-BF6A-8BF847FF962C}">
      <dsp:nvSpPr>
        <dsp:cNvPr id="0" name=""/>
        <dsp:cNvSpPr/>
      </dsp:nvSpPr>
      <dsp:spPr>
        <a:xfrm>
          <a:off x="0" y="2102760"/>
          <a:ext cx="5486400" cy="201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CA697D9-9E66-4455-BE92-8ABB6325AAF6}">
      <dsp:nvSpPr>
        <dsp:cNvPr id="0" name=""/>
        <dsp:cNvSpPr/>
      </dsp:nvSpPr>
      <dsp:spPr>
        <a:xfrm>
          <a:off x="274320" y="1984680"/>
          <a:ext cx="3840480" cy="2361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a:lnSpc>
              <a:spcPct val="90000"/>
            </a:lnSpc>
            <a:spcBef>
              <a:spcPct val="0"/>
            </a:spcBef>
            <a:spcAft>
              <a:spcPct val="35000"/>
            </a:spcAft>
            <a:buNone/>
          </a:pPr>
          <a:r>
            <a:rPr lang="ru-RU" sz="1100" kern="1200">
              <a:solidFill>
                <a:sysClr val="windowText" lastClr="000000"/>
              </a:solidFill>
            </a:rPr>
            <a:t>методична майстерність</a:t>
          </a:r>
        </a:p>
      </dsp:txBody>
      <dsp:txXfrm>
        <a:off x="285848" y="1996208"/>
        <a:ext cx="3817424" cy="213104"/>
      </dsp:txXfrm>
    </dsp:sp>
    <dsp:sp modelId="{A4162AE3-DBE6-43E7-A2A7-AA426FD1CBFB}">
      <dsp:nvSpPr>
        <dsp:cNvPr id="0" name=""/>
        <dsp:cNvSpPr/>
      </dsp:nvSpPr>
      <dsp:spPr>
        <a:xfrm>
          <a:off x="0" y="2465640"/>
          <a:ext cx="5486400" cy="201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31A7CAF-F755-4C64-A5C0-4AA4654EE82B}">
      <dsp:nvSpPr>
        <dsp:cNvPr id="0" name=""/>
        <dsp:cNvSpPr/>
      </dsp:nvSpPr>
      <dsp:spPr>
        <a:xfrm>
          <a:off x="274320" y="2347560"/>
          <a:ext cx="3840480" cy="2361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a:lnSpc>
              <a:spcPct val="90000"/>
            </a:lnSpc>
            <a:spcBef>
              <a:spcPct val="0"/>
            </a:spcBef>
            <a:spcAft>
              <a:spcPct val="35000"/>
            </a:spcAft>
            <a:buNone/>
          </a:pPr>
          <a:r>
            <a:rPr lang="ru-RU" sz="1100" kern="1200">
              <a:solidFill>
                <a:sysClr val="windowText" lastClr="000000"/>
              </a:solidFill>
            </a:rPr>
            <a:t>особисті якості</a:t>
          </a:r>
        </a:p>
      </dsp:txBody>
      <dsp:txXfrm>
        <a:off x="285848" y="2359088"/>
        <a:ext cx="3817424" cy="213104"/>
      </dsp:txXfrm>
    </dsp:sp>
    <dsp:sp modelId="{B3BA3215-C8DE-4936-BDB3-C5F5CB383650}">
      <dsp:nvSpPr>
        <dsp:cNvPr id="0" name=""/>
        <dsp:cNvSpPr/>
      </dsp:nvSpPr>
      <dsp:spPr>
        <a:xfrm>
          <a:off x="0" y="2828520"/>
          <a:ext cx="5486400" cy="201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3426A65-ED2F-48EB-BAD8-1A391001CB95}">
      <dsp:nvSpPr>
        <dsp:cNvPr id="0" name=""/>
        <dsp:cNvSpPr/>
      </dsp:nvSpPr>
      <dsp:spPr>
        <a:xfrm>
          <a:off x="274320" y="2710440"/>
          <a:ext cx="3840480" cy="2361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a:lnSpc>
              <a:spcPct val="90000"/>
            </a:lnSpc>
            <a:spcBef>
              <a:spcPct val="0"/>
            </a:spcBef>
            <a:spcAft>
              <a:spcPct val="35000"/>
            </a:spcAft>
            <a:buNone/>
          </a:pPr>
          <a:r>
            <a:rPr lang="ru-RU" sz="1100" kern="1200">
              <a:solidFill>
                <a:sysClr val="windowText" lastClr="000000"/>
              </a:solidFill>
            </a:rPr>
            <a:t>педагогічний оптимізм</a:t>
          </a:r>
        </a:p>
      </dsp:txBody>
      <dsp:txXfrm>
        <a:off x="285848" y="2721968"/>
        <a:ext cx="3817424" cy="213104"/>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0D17C0-933F-4375-87FB-3467BE462DA5}">
      <dsp:nvSpPr>
        <dsp:cNvPr id="0" name=""/>
        <dsp:cNvSpPr/>
      </dsp:nvSpPr>
      <dsp:spPr>
        <a:xfrm>
          <a:off x="0" y="2409110"/>
          <a:ext cx="5486400" cy="79072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ru-RU" sz="1500" kern="1200">
              <a:latin typeface="Times New Roman" panose="02020603050405020304" pitchFamily="18" charset="0"/>
              <a:cs typeface="Times New Roman" panose="02020603050405020304" pitchFamily="18" charset="0"/>
            </a:rPr>
            <a:t>безпосередній навчально-виховний процес</a:t>
          </a:r>
        </a:p>
      </dsp:txBody>
      <dsp:txXfrm>
        <a:off x="0" y="2409110"/>
        <a:ext cx="5486400" cy="426990"/>
      </dsp:txXfrm>
    </dsp:sp>
    <dsp:sp modelId="{8266A3C3-6622-44FE-9147-4622D2FA3584}">
      <dsp:nvSpPr>
        <dsp:cNvPr id="0" name=""/>
        <dsp:cNvSpPr/>
      </dsp:nvSpPr>
      <dsp:spPr>
        <a:xfrm>
          <a:off x="2678" y="2820286"/>
          <a:ext cx="1827014" cy="363732"/>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форми організації</a:t>
          </a:r>
        </a:p>
      </dsp:txBody>
      <dsp:txXfrm>
        <a:off x="2678" y="2820286"/>
        <a:ext cx="1827014" cy="363732"/>
      </dsp:txXfrm>
    </dsp:sp>
    <dsp:sp modelId="{16AFEAED-CB87-407F-B26A-64F95A2D194C}">
      <dsp:nvSpPr>
        <dsp:cNvPr id="0" name=""/>
        <dsp:cNvSpPr/>
      </dsp:nvSpPr>
      <dsp:spPr>
        <a:xfrm>
          <a:off x="1829692" y="2820286"/>
          <a:ext cx="1827014" cy="363732"/>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методи</a:t>
          </a:r>
        </a:p>
      </dsp:txBody>
      <dsp:txXfrm>
        <a:off x="1829692" y="2820286"/>
        <a:ext cx="1827014" cy="363732"/>
      </dsp:txXfrm>
    </dsp:sp>
    <dsp:sp modelId="{C5CEC06D-994B-45DF-AEF0-77F6CB0CB2EF}">
      <dsp:nvSpPr>
        <dsp:cNvPr id="0" name=""/>
        <dsp:cNvSpPr/>
      </dsp:nvSpPr>
      <dsp:spPr>
        <a:xfrm>
          <a:off x="3656707" y="2820286"/>
          <a:ext cx="1827014" cy="363732"/>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засоби</a:t>
          </a:r>
        </a:p>
      </dsp:txBody>
      <dsp:txXfrm>
        <a:off x="3656707" y="2820286"/>
        <a:ext cx="1827014" cy="363732"/>
      </dsp:txXfrm>
    </dsp:sp>
    <dsp:sp modelId="{95F02338-13FC-4F6B-A060-E492200FAF05}">
      <dsp:nvSpPr>
        <dsp:cNvPr id="0" name=""/>
        <dsp:cNvSpPr/>
      </dsp:nvSpPr>
      <dsp:spPr>
        <a:xfrm rot="10800000">
          <a:off x="0" y="1204838"/>
          <a:ext cx="5486400" cy="1216133"/>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ru-RU" sz="1500" kern="1200">
              <a:latin typeface="Times New Roman" panose="02020603050405020304" pitchFamily="18" charset="0"/>
              <a:cs typeface="Times New Roman" panose="02020603050405020304" pitchFamily="18" charset="0"/>
            </a:rPr>
            <a:t>зміст освіти</a:t>
          </a:r>
        </a:p>
      </dsp:txBody>
      <dsp:txXfrm rot="-10800000">
        <a:off x="0" y="1204838"/>
        <a:ext cx="5486400" cy="426862"/>
      </dsp:txXfrm>
    </dsp:sp>
    <dsp:sp modelId="{CD146F16-E35A-4EB4-BF36-6FAA18CDA39D}">
      <dsp:nvSpPr>
        <dsp:cNvPr id="0" name=""/>
        <dsp:cNvSpPr/>
      </dsp:nvSpPr>
      <dsp:spPr>
        <a:xfrm>
          <a:off x="2678" y="1631700"/>
          <a:ext cx="1827014" cy="363623"/>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компоненти навчально-виховного процесу</a:t>
          </a:r>
        </a:p>
      </dsp:txBody>
      <dsp:txXfrm>
        <a:off x="2678" y="1631700"/>
        <a:ext cx="1827014" cy="363623"/>
      </dsp:txXfrm>
    </dsp:sp>
    <dsp:sp modelId="{8E7AB6E9-5947-4948-BAAD-3F21C44E3DFA}">
      <dsp:nvSpPr>
        <dsp:cNvPr id="0" name=""/>
        <dsp:cNvSpPr/>
      </dsp:nvSpPr>
      <dsp:spPr>
        <a:xfrm>
          <a:off x="1829692" y="1631700"/>
          <a:ext cx="1827014" cy="363623"/>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функції навчання і виховання</a:t>
          </a:r>
        </a:p>
      </dsp:txBody>
      <dsp:txXfrm>
        <a:off x="1829692" y="1631700"/>
        <a:ext cx="1827014" cy="363623"/>
      </dsp:txXfrm>
    </dsp:sp>
    <dsp:sp modelId="{69FA0DFB-4DFB-4779-8279-4B7A1CFA4E87}">
      <dsp:nvSpPr>
        <dsp:cNvPr id="0" name=""/>
        <dsp:cNvSpPr/>
      </dsp:nvSpPr>
      <dsp:spPr>
        <a:xfrm>
          <a:off x="3656707" y="1631700"/>
          <a:ext cx="1827014" cy="363623"/>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типова психологічна структура навчання і виховання</a:t>
          </a:r>
        </a:p>
      </dsp:txBody>
      <dsp:txXfrm>
        <a:off x="3656707" y="1631700"/>
        <a:ext cx="1827014" cy="363623"/>
      </dsp:txXfrm>
    </dsp:sp>
    <dsp:sp modelId="{5D7E0DC0-8570-4015-949C-886B9B5D7849}">
      <dsp:nvSpPr>
        <dsp:cNvPr id="0" name=""/>
        <dsp:cNvSpPr/>
      </dsp:nvSpPr>
      <dsp:spPr>
        <a:xfrm rot="10800000">
          <a:off x="0" y="565"/>
          <a:ext cx="5486400" cy="1216133"/>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ru-RU" sz="1500" kern="1200">
              <a:latin typeface="Times New Roman" panose="02020603050405020304" pitchFamily="18" charset="0"/>
              <a:cs typeface="Times New Roman" panose="02020603050405020304" pitchFamily="18" charset="0"/>
            </a:rPr>
            <a:t>навчально-виховний процес</a:t>
          </a:r>
        </a:p>
      </dsp:txBody>
      <dsp:txXfrm rot="-10800000">
        <a:off x="0" y="565"/>
        <a:ext cx="5486400" cy="426862"/>
      </dsp:txXfrm>
    </dsp:sp>
    <dsp:sp modelId="{BC9B871B-97F1-42F8-9227-B75F29A39334}">
      <dsp:nvSpPr>
        <dsp:cNvPr id="0" name=""/>
        <dsp:cNvSpPr/>
      </dsp:nvSpPr>
      <dsp:spPr>
        <a:xfrm>
          <a:off x="0" y="427428"/>
          <a:ext cx="2743199" cy="363623"/>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закономірності навчання і виховання</a:t>
          </a:r>
        </a:p>
      </dsp:txBody>
      <dsp:txXfrm>
        <a:off x="0" y="427428"/>
        <a:ext cx="2743199" cy="363623"/>
      </dsp:txXfrm>
    </dsp:sp>
    <dsp:sp modelId="{604AD7FA-AC5A-496A-BE3C-B1D684E2D26C}">
      <dsp:nvSpPr>
        <dsp:cNvPr id="0" name=""/>
        <dsp:cNvSpPr/>
      </dsp:nvSpPr>
      <dsp:spPr>
        <a:xfrm>
          <a:off x="2743200" y="427428"/>
          <a:ext cx="2743199" cy="363623"/>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принципи навчання і виховання</a:t>
          </a:r>
        </a:p>
      </dsp:txBody>
      <dsp:txXfrm>
        <a:off x="2743200" y="427428"/>
        <a:ext cx="2743199" cy="363623"/>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2CFBC8-9739-4A93-8219-D06A4B34CB4A}">
      <dsp:nvSpPr>
        <dsp:cNvPr id="0" name=""/>
        <dsp:cNvSpPr/>
      </dsp:nvSpPr>
      <dsp:spPr>
        <a:xfrm>
          <a:off x="0" y="2748032"/>
          <a:ext cx="5486400" cy="4508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uk-UA" sz="800" kern="1200">
              <a:solidFill>
                <a:sysClr val="windowText" lastClr="000000"/>
              </a:solidFill>
            </a:rPr>
            <a:t>заходи впливу</a:t>
          </a:r>
          <a:endParaRPr lang="ru-RU" sz="800" kern="1200">
            <a:solidFill>
              <a:sysClr val="windowText" lastClr="000000"/>
            </a:solidFill>
          </a:endParaRPr>
        </a:p>
      </dsp:txBody>
      <dsp:txXfrm>
        <a:off x="0" y="2748032"/>
        <a:ext cx="5486400" cy="450837"/>
      </dsp:txXfrm>
    </dsp:sp>
    <dsp:sp modelId="{C96C7EB6-CDD8-465D-AA64-E550FD0AD096}">
      <dsp:nvSpPr>
        <dsp:cNvPr id="0" name=""/>
        <dsp:cNvSpPr/>
      </dsp:nvSpPr>
      <dsp:spPr>
        <a:xfrm rot="10800000">
          <a:off x="0" y="2061406"/>
          <a:ext cx="5486400" cy="693388"/>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uk-UA" sz="800" kern="1200">
              <a:solidFill>
                <a:sysClr val="windowText" lastClr="000000"/>
              </a:solidFill>
            </a:rPr>
            <a:t>аналіз трудової діяльності</a:t>
          </a:r>
          <a:endParaRPr lang="ru-RU" sz="800" kern="1200">
            <a:solidFill>
              <a:sysClr val="windowText" lastClr="000000"/>
            </a:solidFill>
          </a:endParaRPr>
        </a:p>
      </dsp:txBody>
      <dsp:txXfrm rot="10800000">
        <a:off x="0" y="2061406"/>
        <a:ext cx="5486400" cy="450543"/>
      </dsp:txXfrm>
    </dsp:sp>
    <dsp:sp modelId="{FEF1687C-8018-439A-9055-3A3E35094E7F}">
      <dsp:nvSpPr>
        <dsp:cNvPr id="0" name=""/>
        <dsp:cNvSpPr/>
      </dsp:nvSpPr>
      <dsp:spPr>
        <a:xfrm rot="10800000">
          <a:off x="0" y="1374781"/>
          <a:ext cx="5486400" cy="693388"/>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uk-UA" sz="800" kern="1200">
              <a:solidFill>
                <a:sysClr val="windowText" lastClr="000000"/>
              </a:solidFill>
            </a:rPr>
            <a:t>методика вивчення</a:t>
          </a:r>
          <a:endParaRPr lang="ru-RU" sz="800" kern="1200">
            <a:solidFill>
              <a:sysClr val="windowText" lastClr="000000"/>
            </a:solidFill>
          </a:endParaRPr>
        </a:p>
      </dsp:txBody>
      <dsp:txXfrm rot="-10800000">
        <a:off x="0" y="1374781"/>
        <a:ext cx="5486400" cy="243379"/>
      </dsp:txXfrm>
    </dsp:sp>
    <dsp:sp modelId="{9F88F27E-FACF-450A-A06B-23C9B545C7AF}">
      <dsp:nvSpPr>
        <dsp:cNvPr id="0" name=""/>
        <dsp:cNvSpPr/>
      </dsp:nvSpPr>
      <dsp:spPr>
        <a:xfrm>
          <a:off x="0" y="1618160"/>
          <a:ext cx="1371599" cy="207323"/>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7620" rIns="42672" bIns="7620" numCol="1" spcCol="1270" anchor="ctr" anchorCtr="0">
          <a:noAutofit/>
        </a:bodyPr>
        <a:lstStyle/>
        <a:p>
          <a:pPr marL="0" lvl="0" indent="0" algn="ctr" defTabSz="266700">
            <a:lnSpc>
              <a:spcPct val="90000"/>
            </a:lnSpc>
            <a:spcBef>
              <a:spcPct val="0"/>
            </a:spcBef>
            <a:spcAft>
              <a:spcPct val="35000"/>
            </a:spcAft>
            <a:buNone/>
          </a:pPr>
          <a:r>
            <a:rPr lang="uk-UA" sz="600" kern="1200">
              <a:solidFill>
                <a:sysClr val="windowText" lastClr="000000"/>
              </a:solidFill>
            </a:rPr>
            <a:t>шкільна документація</a:t>
          </a:r>
          <a:endParaRPr lang="ru-RU" sz="600" kern="1200">
            <a:solidFill>
              <a:sysClr val="windowText" lastClr="000000"/>
            </a:solidFill>
          </a:endParaRPr>
        </a:p>
      </dsp:txBody>
      <dsp:txXfrm>
        <a:off x="0" y="1618160"/>
        <a:ext cx="1371599" cy="207323"/>
      </dsp:txXfrm>
    </dsp:sp>
    <dsp:sp modelId="{AED56FB9-34A4-4A51-A11B-865808EEEBB5}">
      <dsp:nvSpPr>
        <dsp:cNvPr id="0" name=""/>
        <dsp:cNvSpPr/>
      </dsp:nvSpPr>
      <dsp:spPr>
        <a:xfrm>
          <a:off x="1371600" y="1618160"/>
          <a:ext cx="1371599" cy="207323"/>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7620" rIns="42672" bIns="7620" numCol="1" spcCol="1270" anchor="ctr" anchorCtr="0">
          <a:noAutofit/>
        </a:bodyPr>
        <a:lstStyle/>
        <a:p>
          <a:pPr marL="0" lvl="0" indent="0" algn="ctr" defTabSz="266700">
            <a:lnSpc>
              <a:spcPct val="90000"/>
            </a:lnSpc>
            <a:spcBef>
              <a:spcPct val="0"/>
            </a:spcBef>
            <a:spcAft>
              <a:spcPct val="35000"/>
            </a:spcAft>
            <a:buNone/>
          </a:pPr>
          <a:r>
            <a:rPr lang="uk-UA" sz="600" kern="1200">
              <a:solidFill>
                <a:sysClr val="windowText" lastClr="000000"/>
              </a:solidFill>
            </a:rPr>
            <a:t>бесіди, спостереження</a:t>
          </a:r>
          <a:endParaRPr lang="ru-RU" sz="600" kern="1200">
            <a:solidFill>
              <a:sysClr val="windowText" lastClr="000000"/>
            </a:solidFill>
          </a:endParaRPr>
        </a:p>
      </dsp:txBody>
      <dsp:txXfrm>
        <a:off x="1371600" y="1618160"/>
        <a:ext cx="1371599" cy="207323"/>
      </dsp:txXfrm>
    </dsp:sp>
    <dsp:sp modelId="{B9690BE8-6DCF-4BEF-8219-9980FBB58CE1}">
      <dsp:nvSpPr>
        <dsp:cNvPr id="0" name=""/>
        <dsp:cNvSpPr/>
      </dsp:nvSpPr>
      <dsp:spPr>
        <a:xfrm>
          <a:off x="2743200" y="1618160"/>
          <a:ext cx="1371599" cy="207323"/>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7620" rIns="42672" bIns="7620" numCol="1" spcCol="1270" anchor="ctr" anchorCtr="0">
          <a:noAutofit/>
        </a:bodyPr>
        <a:lstStyle/>
        <a:p>
          <a:pPr marL="0" lvl="0" indent="0" algn="ctr" defTabSz="266700">
            <a:lnSpc>
              <a:spcPct val="90000"/>
            </a:lnSpc>
            <a:spcBef>
              <a:spcPct val="0"/>
            </a:spcBef>
            <a:spcAft>
              <a:spcPct val="35000"/>
            </a:spcAft>
            <a:buNone/>
          </a:pPr>
          <a:r>
            <a:rPr lang="uk-UA" sz="600" kern="1200">
              <a:solidFill>
                <a:sysClr val="windowText" lastClr="000000"/>
              </a:solidFill>
            </a:rPr>
            <a:t>аналіз результатів навчальної діяльності</a:t>
          </a:r>
          <a:endParaRPr lang="ru-RU" sz="600" kern="1200">
            <a:solidFill>
              <a:sysClr val="windowText" lastClr="000000"/>
            </a:solidFill>
          </a:endParaRPr>
        </a:p>
      </dsp:txBody>
      <dsp:txXfrm>
        <a:off x="2743200" y="1618160"/>
        <a:ext cx="1371599" cy="207323"/>
      </dsp:txXfrm>
    </dsp:sp>
    <dsp:sp modelId="{9DA14E11-05FB-4D86-A818-789C308992CB}">
      <dsp:nvSpPr>
        <dsp:cNvPr id="0" name=""/>
        <dsp:cNvSpPr/>
      </dsp:nvSpPr>
      <dsp:spPr>
        <a:xfrm>
          <a:off x="4114800" y="1618160"/>
          <a:ext cx="1371599" cy="207323"/>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7620" rIns="42672" bIns="7620" numCol="1" spcCol="1270" anchor="ctr" anchorCtr="0">
          <a:noAutofit/>
        </a:bodyPr>
        <a:lstStyle/>
        <a:p>
          <a:pPr marL="0" lvl="0" indent="0" algn="ctr" defTabSz="266700">
            <a:lnSpc>
              <a:spcPct val="90000"/>
            </a:lnSpc>
            <a:spcBef>
              <a:spcPct val="0"/>
            </a:spcBef>
            <a:spcAft>
              <a:spcPct val="35000"/>
            </a:spcAft>
            <a:buNone/>
          </a:pPr>
          <a:r>
            <a:rPr lang="uk-UA" sz="600" kern="1200">
              <a:solidFill>
                <a:sysClr val="windowText" lastClr="000000"/>
              </a:solidFill>
            </a:rPr>
            <a:t>особливості характеру, поведінка у колективі</a:t>
          </a:r>
          <a:endParaRPr lang="ru-RU" sz="600" kern="1200">
            <a:solidFill>
              <a:sysClr val="windowText" lastClr="000000"/>
            </a:solidFill>
          </a:endParaRPr>
        </a:p>
      </dsp:txBody>
      <dsp:txXfrm>
        <a:off x="4114800" y="1618160"/>
        <a:ext cx="1371599" cy="207323"/>
      </dsp:txXfrm>
    </dsp:sp>
    <dsp:sp modelId="{C218F777-4058-40D7-A7AD-513CA287EA16}">
      <dsp:nvSpPr>
        <dsp:cNvPr id="0" name=""/>
        <dsp:cNvSpPr/>
      </dsp:nvSpPr>
      <dsp:spPr>
        <a:xfrm rot="10800000">
          <a:off x="0" y="688155"/>
          <a:ext cx="5486400" cy="693388"/>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uk-UA" sz="800" kern="1200">
              <a:solidFill>
                <a:sysClr val="windowText" lastClr="000000"/>
              </a:solidFill>
            </a:rPr>
            <a:t>знання, уміння, навички; ставлення до навчання та праці</a:t>
          </a:r>
          <a:endParaRPr lang="ru-RU" sz="800" kern="1200">
            <a:solidFill>
              <a:sysClr val="windowText" lastClr="000000"/>
            </a:solidFill>
          </a:endParaRPr>
        </a:p>
      </dsp:txBody>
      <dsp:txXfrm rot="10800000">
        <a:off x="0" y="688155"/>
        <a:ext cx="5486400" cy="450543"/>
      </dsp:txXfrm>
    </dsp:sp>
    <dsp:sp modelId="{B370FBA9-433B-4556-972E-3B69BB0CEFFA}">
      <dsp:nvSpPr>
        <dsp:cNvPr id="0" name=""/>
        <dsp:cNvSpPr/>
      </dsp:nvSpPr>
      <dsp:spPr>
        <a:xfrm rot="10800000">
          <a:off x="0" y="1529"/>
          <a:ext cx="5486400" cy="693388"/>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ru-RU" sz="800" kern="1200">
              <a:solidFill>
                <a:sysClr val="windowText" lastClr="000000"/>
              </a:solidFill>
            </a:rPr>
            <a:t>Вивчення особистості учня</a:t>
          </a:r>
        </a:p>
      </dsp:txBody>
      <dsp:txXfrm rot="-10800000">
        <a:off x="0" y="1529"/>
        <a:ext cx="5486400" cy="243379"/>
      </dsp:txXfrm>
    </dsp:sp>
    <dsp:sp modelId="{EF538A79-87D6-4D5A-83A6-2674959B5FAF}">
      <dsp:nvSpPr>
        <dsp:cNvPr id="0" name=""/>
        <dsp:cNvSpPr/>
      </dsp:nvSpPr>
      <dsp:spPr>
        <a:xfrm>
          <a:off x="2678" y="244909"/>
          <a:ext cx="1827014" cy="207323"/>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7620" rIns="42672" bIns="7620" numCol="1" spcCol="1270" anchor="ctr" anchorCtr="0">
          <a:noAutofit/>
        </a:bodyPr>
        <a:lstStyle/>
        <a:p>
          <a:pPr marL="0" lvl="0" indent="0" algn="ctr" defTabSz="266700">
            <a:lnSpc>
              <a:spcPct val="90000"/>
            </a:lnSpc>
            <a:spcBef>
              <a:spcPct val="0"/>
            </a:spcBef>
            <a:spcAft>
              <a:spcPct val="35000"/>
            </a:spcAft>
            <a:buNone/>
          </a:pPr>
          <a:r>
            <a:rPr lang="ru-RU" sz="600" kern="1200">
              <a:solidFill>
                <a:sysClr val="windowText" lastClr="000000"/>
              </a:solidFill>
            </a:rPr>
            <a:t>загальне</a:t>
          </a:r>
        </a:p>
      </dsp:txBody>
      <dsp:txXfrm>
        <a:off x="2678" y="244909"/>
        <a:ext cx="1827014" cy="207323"/>
      </dsp:txXfrm>
    </dsp:sp>
    <dsp:sp modelId="{3CE003C9-FA3D-4FED-89B6-B956DD25C3D8}">
      <dsp:nvSpPr>
        <dsp:cNvPr id="0" name=""/>
        <dsp:cNvSpPr/>
      </dsp:nvSpPr>
      <dsp:spPr>
        <a:xfrm>
          <a:off x="1829692" y="244909"/>
          <a:ext cx="1827014" cy="207323"/>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7620" rIns="42672" bIns="7620" numCol="1" spcCol="1270" anchor="ctr" anchorCtr="0">
          <a:noAutofit/>
        </a:bodyPr>
        <a:lstStyle/>
        <a:p>
          <a:pPr marL="0" lvl="0" indent="0" algn="ctr" defTabSz="266700">
            <a:lnSpc>
              <a:spcPct val="90000"/>
            </a:lnSpc>
            <a:spcBef>
              <a:spcPct val="0"/>
            </a:spcBef>
            <a:spcAft>
              <a:spcPct val="35000"/>
            </a:spcAft>
            <a:buNone/>
          </a:pPr>
          <a:r>
            <a:rPr lang="ru-RU" sz="600" kern="1200">
              <a:solidFill>
                <a:sysClr val="windowText" lastClr="000000"/>
              </a:solidFill>
            </a:rPr>
            <a:t>об</a:t>
          </a:r>
          <a:r>
            <a:rPr lang="en-GB" sz="600" kern="1200">
              <a:solidFill>
                <a:sysClr val="windowText" lastClr="000000"/>
              </a:solidFill>
            </a:rPr>
            <a:t>'</a:t>
          </a:r>
          <a:r>
            <a:rPr lang="ru-RU" sz="600" kern="1200">
              <a:solidFill>
                <a:sysClr val="windowText" lastClr="000000"/>
              </a:solidFill>
            </a:rPr>
            <a:t>єкт вивчення</a:t>
          </a:r>
        </a:p>
      </dsp:txBody>
      <dsp:txXfrm>
        <a:off x="1829692" y="244909"/>
        <a:ext cx="1827014" cy="207323"/>
      </dsp:txXfrm>
    </dsp:sp>
    <dsp:sp modelId="{BBD92557-7F3D-4286-B152-FACC7A3EE65D}">
      <dsp:nvSpPr>
        <dsp:cNvPr id="0" name=""/>
        <dsp:cNvSpPr/>
      </dsp:nvSpPr>
      <dsp:spPr>
        <a:xfrm>
          <a:off x="3656707" y="244909"/>
          <a:ext cx="1827014" cy="207323"/>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7620" rIns="42672" bIns="7620" numCol="1" spcCol="1270" anchor="ctr" anchorCtr="0">
          <a:noAutofit/>
        </a:bodyPr>
        <a:lstStyle/>
        <a:p>
          <a:pPr marL="0" lvl="0" indent="0" algn="ctr" defTabSz="266700">
            <a:lnSpc>
              <a:spcPct val="90000"/>
            </a:lnSpc>
            <a:spcBef>
              <a:spcPct val="0"/>
            </a:spcBef>
            <a:spcAft>
              <a:spcPct val="35000"/>
            </a:spcAft>
            <a:buNone/>
          </a:pPr>
          <a:r>
            <a:rPr lang="uk-UA" sz="600" kern="1200">
              <a:solidFill>
                <a:sysClr val="windowText" lastClr="000000"/>
              </a:solidFill>
            </a:rPr>
            <a:t>індивідуальне</a:t>
          </a:r>
          <a:endParaRPr lang="ru-RU" sz="600" kern="1200">
            <a:solidFill>
              <a:sysClr val="windowText" lastClr="000000"/>
            </a:solidFill>
          </a:endParaRPr>
        </a:p>
      </dsp:txBody>
      <dsp:txXfrm>
        <a:off x="3656707" y="244909"/>
        <a:ext cx="1827014" cy="207323"/>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9D527B-D876-4091-8454-47157C6B667F}">
      <dsp:nvSpPr>
        <dsp:cNvPr id="0" name=""/>
        <dsp:cNvSpPr/>
      </dsp:nvSpPr>
      <dsp:spPr>
        <a:xfrm>
          <a:off x="2503" y="1506"/>
          <a:ext cx="5481393" cy="100168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0" tIns="114300" rIns="114300" bIns="114300" numCol="1" spcCol="1270" anchor="ctr" anchorCtr="0">
          <a:noAutofit/>
        </a:bodyPr>
        <a:lstStyle/>
        <a:p>
          <a:pPr marL="0" lvl="0" indent="0" algn="ctr" defTabSz="1333500">
            <a:lnSpc>
              <a:spcPct val="90000"/>
            </a:lnSpc>
            <a:spcBef>
              <a:spcPct val="0"/>
            </a:spcBef>
            <a:spcAft>
              <a:spcPct val="35000"/>
            </a:spcAft>
            <a:buNone/>
          </a:pPr>
          <a:r>
            <a:rPr lang="uk-UA" sz="3000" kern="1200">
              <a:solidFill>
                <a:sysClr val="windowText" lastClr="000000"/>
              </a:solidFill>
              <a:latin typeface="Times New Roman" panose="02020603050405020304" pitchFamily="18" charset="0"/>
              <a:cs typeface="Times New Roman" panose="02020603050405020304" pitchFamily="18" charset="0"/>
            </a:rPr>
            <a:t>Успішне розв</a:t>
          </a:r>
          <a:r>
            <a:rPr lang="en-GB" sz="3000" kern="1200">
              <a:solidFill>
                <a:sysClr val="windowText" lastClr="000000"/>
              </a:solidFill>
              <a:latin typeface="Times New Roman" panose="02020603050405020304" pitchFamily="18" charset="0"/>
              <a:cs typeface="Times New Roman" panose="02020603050405020304" pitchFamily="18" charset="0"/>
            </a:rPr>
            <a:t>'</a:t>
          </a:r>
          <a:r>
            <a:rPr lang="uk-UA" sz="3000" kern="1200">
              <a:solidFill>
                <a:sysClr val="windowText" lastClr="000000"/>
              </a:solidFill>
              <a:latin typeface="Times New Roman" panose="02020603050405020304" pitchFamily="18" charset="0"/>
              <a:cs typeface="Times New Roman" panose="02020603050405020304" pitchFamily="18" charset="0"/>
            </a:rPr>
            <a:t>язання конфлікту</a:t>
          </a:r>
          <a:endParaRPr lang="ru-RU" sz="3000" kern="1200">
            <a:solidFill>
              <a:sysClr val="windowText" lastClr="000000"/>
            </a:solidFill>
            <a:latin typeface="Times New Roman" panose="02020603050405020304" pitchFamily="18" charset="0"/>
            <a:cs typeface="Times New Roman" panose="02020603050405020304" pitchFamily="18" charset="0"/>
          </a:endParaRPr>
        </a:p>
      </dsp:txBody>
      <dsp:txXfrm>
        <a:off x="31841" y="30844"/>
        <a:ext cx="5422717" cy="943011"/>
      </dsp:txXfrm>
    </dsp:sp>
    <dsp:sp modelId="{7FC82A0B-9780-4115-9B44-5694BA6A37BB}">
      <dsp:nvSpPr>
        <dsp:cNvPr id="0" name=""/>
        <dsp:cNvSpPr/>
      </dsp:nvSpPr>
      <dsp:spPr>
        <a:xfrm>
          <a:off x="2503" y="1099356"/>
          <a:ext cx="1035397" cy="100168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uk-UA" sz="1300" kern="1200">
              <a:solidFill>
                <a:sysClr val="windowText" lastClr="000000"/>
              </a:solidFill>
              <a:latin typeface="Times New Roman" panose="02020603050405020304" pitchFamily="18" charset="0"/>
              <a:cs typeface="Times New Roman" panose="02020603050405020304" pitchFamily="18" charset="0"/>
            </a:rPr>
            <a:t>умійте вислухати</a:t>
          </a:r>
          <a:endParaRPr lang="ru-RU" sz="1300" kern="1200">
            <a:solidFill>
              <a:sysClr val="windowText" lastClr="000000"/>
            </a:solidFill>
            <a:latin typeface="Times New Roman" panose="02020603050405020304" pitchFamily="18" charset="0"/>
            <a:cs typeface="Times New Roman" panose="02020603050405020304" pitchFamily="18" charset="0"/>
          </a:endParaRPr>
        </a:p>
      </dsp:txBody>
      <dsp:txXfrm>
        <a:off x="31841" y="1128694"/>
        <a:ext cx="976721" cy="943011"/>
      </dsp:txXfrm>
    </dsp:sp>
    <dsp:sp modelId="{5B7D3678-CC51-420A-8009-B6B63DA0AB7F}">
      <dsp:nvSpPr>
        <dsp:cNvPr id="0" name=""/>
        <dsp:cNvSpPr/>
      </dsp:nvSpPr>
      <dsp:spPr>
        <a:xfrm>
          <a:off x="1124874" y="1099356"/>
          <a:ext cx="2114281" cy="100168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uk-UA" sz="1300" kern="1200">
              <a:solidFill>
                <a:sysClr val="windowText" lastClr="000000"/>
              </a:solidFill>
              <a:latin typeface="Times New Roman" panose="02020603050405020304" pitchFamily="18" charset="0"/>
              <a:cs typeface="Times New Roman" panose="02020603050405020304" pitchFamily="18" charset="0"/>
            </a:rPr>
            <a:t>досягайте поставленої мети</a:t>
          </a:r>
          <a:endParaRPr lang="ru-RU" sz="1300" kern="1200">
            <a:solidFill>
              <a:sysClr val="windowText" lastClr="000000"/>
            </a:solidFill>
            <a:latin typeface="Times New Roman" panose="02020603050405020304" pitchFamily="18" charset="0"/>
            <a:cs typeface="Times New Roman" panose="02020603050405020304" pitchFamily="18" charset="0"/>
          </a:endParaRPr>
        </a:p>
      </dsp:txBody>
      <dsp:txXfrm>
        <a:off x="1154212" y="1128694"/>
        <a:ext cx="2055605" cy="943011"/>
      </dsp:txXfrm>
    </dsp:sp>
    <dsp:sp modelId="{A6EF2DFE-7468-4EF0-91E0-E56FAC565B60}">
      <dsp:nvSpPr>
        <dsp:cNvPr id="0" name=""/>
        <dsp:cNvSpPr/>
      </dsp:nvSpPr>
      <dsp:spPr>
        <a:xfrm>
          <a:off x="1124874" y="2197205"/>
          <a:ext cx="1035397" cy="100168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uk-UA" sz="1100" kern="1200">
              <a:solidFill>
                <a:sysClr val="windowText" lastClr="000000"/>
              </a:solidFill>
              <a:latin typeface="Times New Roman" panose="02020603050405020304" pitchFamily="18" charset="0"/>
              <a:cs typeface="Times New Roman" panose="02020603050405020304" pitchFamily="18" charset="0"/>
            </a:rPr>
            <a:t>ураховуйте упередженість</a:t>
          </a:r>
          <a:endParaRPr lang="ru-RU" sz="1100" kern="1200">
            <a:solidFill>
              <a:sysClr val="windowText" lastClr="000000"/>
            </a:solidFill>
            <a:latin typeface="Times New Roman" panose="02020603050405020304" pitchFamily="18" charset="0"/>
            <a:cs typeface="Times New Roman" panose="02020603050405020304" pitchFamily="18" charset="0"/>
          </a:endParaRPr>
        </a:p>
      </dsp:txBody>
      <dsp:txXfrm>
        <a:off x="1154212" y="2226543"/>
        <a:ext cx="976721" cy="943011"/>
      </dsp:txXfrm>
    </dsp:sp>
    <dsp:sp modelId="{4653F4E3-D593-4CFD-B3A2-D18D59D5C950}">
      <dsp:nvSpPr>
        <dsp:cNvPr id="0" name=""/>
        <dsp:cNvSpPr/>
      </dsp:nvSpPr>
      <dsp:spPr>
        <a:xfrm>
          <a:off x="2203758" y="2197205"/>
          <a:ext cx="1035397" cy="100168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uk-UA" sz="1100" kern="1200">
              <a:solidFill>
                <a:sysClr val="windowText" lastClr="000000"/>
              </a:solidFill>
              <a:latin typeface="Times New Roman" panose="02020603050405020304" pitchFamily="18" charset="0"/>
              <a:cs typeface="Times New Roman" panose="02020603050405020304" pitchFamily="18" charset="0"/>
            </a:rPr>
            <a:t>будьте ввічливі</a:t>
          </a:r>
          <a:endParaRPr lang="ru-RU" sz="1100" kern="1200">
            <a:solidFill>
              <a:sysClr val="windowText" lastClr="000000"/>
            </a:solidFill>
            <a:latin typeface="Times New Roman" panose="02020603050405020304" pitchFamily="18" charset="0"/>
            <a:cs typeface="Times New Roman" panose="02020603050405020304" pitchFamily="18" charset="0"/>
          </a:endParaRPr>
        </a:p>
      </dsp:txBody>
      <dsp:txXfrm>
        <a:off x="2233096" y="2226543"/>
        <a:ext cx="976721" cy="943011"/>
      </dsp:txXfrm>
    </dsp:sp>
    <dsp:sp modelId="{DCE07E7F-F650-4D4B-B4A9-DF34318BEFCF}">
      <dsp:nvSpPr>
        <dsp:cNvPr id="0" name=""/>
        <dsp:cNvSpPr/>
      </dsp:nvSpPr>
      <dsp:spPr>
        <a:xfrm>
          <a:off x="3326128" y="1099356"/>
          <a:ext cx="1035397" cy="100168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uk-UA" sz="1300" kern="1200">
              <a:solidFill>
                <a:sysClr val="windowText" lastClr="000000"/>
              </a:solidFill>
              <a:latin typeface="Times New Roman" panose="02020603050405020304" pitchFamily="18" charset="0"/>
              <a:cs typeface="Times New Roman" panose="02020603050405020304" pitchFamily="18" charset="0"/>
            </a:rPr>
            <a:t>узгоджуйте емоційність</a:t>
          </a:r>
          <a:endParaRPr lang="ru-RU" sz="1300" kern="1200">
            <a:solidFill>
              <a:sysClr val="windowText" lastClr="000000"/>
            </a:solidFill>
            <a:latin typeface="Times New Roman" panose="02020603050405020304" pitchFamily="18" charset="0"/>
            <a:cs typeface="Times New Roman" panose="02020603050405020304" pitchFamily="18" charset="0"/>
          </a:endParaRPr>
        </a:p>
      </dsp:txBody>
      <dsp:txXfrm>
        <a:off x="3355466" y="1128694"/>
        <a:ext cx="976721" cy="943011"/>
      </dsp:txXfrm>
    </dsp:sp>
    <dsp:sp modelId="{3063474B-6457-4108-BC07-FECAFE4AB449}">
      <dsp:nvSpPr>
        <dsp:cNvPr id="0" name=""/>
        <dsp:cNvSpPr/>
      </dsp:nvSpPr>
      <dsp:spPr>
        <a:xfrm>
          <a:off x="4448499" y="1099356"/>
          <a:ext cx="1035397" cy="100168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uk-UA" sz="1300" kern="1200">
              <a:solidFill>
                <a:sysClr val="windowText" lastClr="000000"/>
              </a:solidFill>
              <a:latin typeface="Times New Roman" panose="02020603050405020304" pitchFamily="18" charset="0"/>
              <a:cs typeface="Times New Roman" panose="02020603050405020304" pitchFamily="18" charset="0"/>
            </a:rPr>
            <a:t>поважайте позицію учня</a:t>
          </a:r>
          <a:endParaRPr lang="ru-RU" sz="1300" kern="1200">
            <a:solidFill>
              <a:sysClr val="windowText" lastClr="000000"/>
            </a:solidFill>
            <a:latin typeface="Times New Roman" panose="02020603050405020304" pitchFamily="18" charset="0"/>
            <a:cs typeface="Times New Roman" panose="02020603050405020304" pitchFamily="18" charset="0"/>
          </a:endParaRPr>
        </a:p>
      </dsp:txBody>
      <dsp:txXfrm>
        <a:off x="4477837" y="1128694"/>
        <a:ext cx="976721" cy="943011"/>
      </dsp:txXfrm>
    </dsp:sp>
    <dsp:sp modelId="{295592F6-1463-4E4D-A90A-AB09A7E38B5F}">
      <dsp:nvSpPr>
        <dsp:cNvPr id="0" name=""/>
        <dsp:cNvSpPr/>
      </dsp:nvSpPr>
      <dsp:spPr>
        <a:xfrm>
          <a:off x="4448499" y="2197205"/>
          <a:ext cx="1035397" cy="100168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uk-UA" sz="1100" kern="1200">
              <a:solidFill>
                <a:sysClr val="windowText" lastClr="000000"/>
              </a:solidFill>
              <a:latin typeface="Times New Roman" panose="02020603050405020304" pitchFamily="18" charset="0"/>
              <a:cs typeface="Times New Roman" panose="02020603050405020304" pitchFamily="18" charset="0"/>
            </a:rPr>
            <a:t>ураховуйте склад учасників конфлікту</a:t>
          </a:r>
          <a:endParaRPr lang="ru-RU" sz="1100" kern="1200">
            <a:solidFill>
              <a:sysClr val="windowText" lastClr="000000"/>
            </a:solidFill>
            <a:latin typeface="Times New Roman" panose="02020603050405020304" pitchFamily="18" charset="0"/>
            <a:cs typeface="Times New Roman" panose="02020603050405020304" pitchFamily="18" charset="0"/>
          </a:endParaRPr>
        </a:p>
      </dsp:txBody>
      <dsp:txXfrm>
        <a:off x="4477837" y="2226543"/>
        <a:ext cx="976721" cy="943011"/>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E079D9-4028-432E-9B09-60D416C61FC4}">
      <dsp:nvSpPr>
        <dsp:cNvPr id="0" name=""/>
        <dsp:cNvSpPr/>
      </dsp:nvSpPr>
      <dsp:spPr>
        <a:xfrm>
          <a:off x="0" y="0"/>
          <a:ext cx="5486400" cy="49224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uk-UA" sz="1000" kern="1200">
              <a:solidFill>
                <a:sysClr val="windowText" lastClr="000000"/>
              </a:solidFill>
              <a:latin typeface="Times New Roman" panose="02020603050405020304" pitchFamily="18" charset="0"/>
              <a:cs typeface="Times New Roman" panose="02020603050405020304" pitchFamily="18" charset="0"/>
            </a:rPr>
            <a:t>запальна особистість</a:t>
          </a:r>
          <a:endParaRPr lang="ru-RU" sz="1000" kern="1200">
            <a:solidFill>
              <a:sysClr val="windowText" lastClr="000000"/>
            </a:solidFill>
            <a:latin typeface="Times New Roman" panose="02020603050405020304" pitchFamily="18" charset="0"/>
            <a:cs typeface="Times New Roman" panose="02020603050405020304" pitchFamily="18" charset="0"/>
          </a:endParaRPr>
        </a:p>
        <a:p>
          <a:pPr marL="57150" lvl="1" indent="-57150" algn="l" defTabSz="355600">
            <a:lnSpc>
              <a:spcPct val="90000"/>
            </a:lnSpc>
            <a:spcBef>
              <a:spcPct val="0"/>
            </a:spcBef>
            <a:spcAft>
              <a:spcPct val="15000"/>
            </a:spcAft>
            <a:buChar char="•"/>
          </a:pPr>
          <a:r>
            <a:rPr lang="uk-UA" sz="800" kern="1200">
              <a:solidFill>
                <a:sysClr val="windowText" lastClr="000000"/>
              </a:solidFill>
              <a:latin typeface="Times New Roman" panose="02020603050405020304" pitchFamily="18" charset="0"/>
              <a:cs typeface="Times New Roman" panose="02020603050405020304" pitchFamily="18" charset="0"/>
            </a:rPr>
            <a:t>будьте спокійні</a:t>
          </a:r>
          <a:endParaRPr lang="ru-RU" sz="800" kern="1200">
            <a:solidFill>
              <a:sysClr val="windowText" lastClr="000000"/>
            </a:solidFill>
            <a:latin typeface="Times New Roman" panose="02020603050405020304" pitchFamily="18" charset="0"/>
            <a:cs typeface="Times New Roman" panose="02020603050405020304" pitchFamily="18" charset="0"/>
          </a:endParaRPr>
        </a:p>
        <a:p>
          <a:pPr marL="57150" lvl="1" indent="-57150" algn="l" defTabSz="355600">
            <a:lnSpc>
              <a:spcPct val="90000"/>
            </a:lnSpc>
            <a:spcBef>
              <a:spcPct val="0"/>
            </a:spcBef>
            <a:spcAft>
              <a:spcPct val="15000"/>
            </a:spcAft>
            <a:buChar char="•"/>
          </a:pPr>
          <a:r>
            <a:rPr lang="uk-UA" sz="800" kern="1200">
              <a:solidFill>
                <a:sysClr val="windowText" lastClr="000000"/>
              </a:solidFill>
              <a:latin typeface="Times New Roman" panose="02020603050405020304" pitchFamily="18" charset="0"/>
              <a:cs typeface="Times New Roman" panose="02020603050405020304" pitchFamily="18" charset="0"/>
            </a:rPr>
            <a:t>дозволяйте учасникам конфлікту спростувати твердження</a:t>
          </a:r>
          <a:endParaRPr lang="ru-RU" sz="800" kern="1200">
            <a:solidFill>
              <a:sysClr val="windowText" lastClr="000000"/>
            </a:solidFill>
            <a:latin typeface="Times New Roman" panose="02020603050405020304" pitchFamily="18" charset="0"/>
            <a:cs typeface="Times New Roman" panose="02020603050405020304" pitchFamily="18" charset="0"/>
          </a:endParaRPr>
        </a:p>
      </dsp:txBody>
      <dsp:txXfrm>
        <a:off x="1146504" y="0"/>
        <a:ext cx="4339895" cy="492249"/>
      </dsp:txXfrm>
    </dsp:sp>
    <dsp:sp modelId="{3D110FF1-144B-4E0A-8B68-28F02B7EE49C}">
      <dsp:nvSpPr>
        <dsp:cNvPr id="0" name=""/>
        <dsp:cNvSpPr/>
      </dsp:nvSpPr>
      <dsp:spPr>
        <a:xfrm>
          <a:off x="49224" y="49224"/>
          <a:ext cx="1097280" cy="393799"/>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E5F26C3-C0C5-4EEA-A61C-743986DD777E}">
      <dsp:nvSpPr>
        <dsp:cNvPr id="0" name=""/>
        <dsp:cNvSpPr/>
      </dsp:nvSpPr>
      <dsp:spPr>
        <a:xfrm>
          <a:off x="0" y="541473"/>
          <a:ext cx="5486400" cy="49224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uk-UA" sz="1000" kern="1200">
              <a:solidFill>
                <a:sysClr val="windowText" lastClr="000000"/>
              </a:solidFill>
              <a:latin typeface="Times New Roman" panose="02020603050405020304" pitchFamily="18" charset="0"/>
              <a:cs typeface="Times New Roman" panose="02020603050405020304" pitchFamily="18" charset="0"/>
            </a:rPr>
            <a:t>позитивна особистість</a:t>
          </a:r>
          <a:endParaRPr lang="ru-RU" sz="1000" kern="1200">
            <a:solidFill>
              <a:sysClr val="windowText" lastClr="000000"/>
            </a:solidFill>
            <a:latin typeface="Times New Roman" panose="02020603050405020304" pitchFamily="18" charset="0"/>
            <a:cs typeface="Times New Roman" panose="02020603050405020304" pitchFamily="18" charset="0"/>
          </a:endParaRPr>
        </a:p>
        <a:p>
          <a:pPr marL="57150" lvl="1" indent="-57150" algn="l" defTabSz="355600">
            <a:lnSpc>
              <a:spcPct val="90000"/>
            </a:lnSpc>
            <a:spcBef>
              <a:spcPct val="0"/>
            </a:spcBef>
            <a:spcAft>
              <a:spcPct val="15000"/>
            </a:spcAft>
            <a:buChar char="•"/>
          </a:pPr>
          <a:r>
            <a:rPr lang="uk-UA" sz="800" kern="1200">
              <a:solidFill>
                <a:sysClr val="windowText" lastClr="000000"/>
              </a:solidFill>
              <a:latin typeface="Times New Roman" panose="02020603050405020304" pitchFamily="18" charset="0"/>
              <a:cs typeface="Times New Roman" panose="02020603050405020304" pitchFamily="18" charset="0"/>
            </a:rPr>
            <a:t>залучайте до дискусії при загостренні суперечок</a:t>
          </a:r>
          <a:endParaRPr lang="ru-RU" sz="800" kern="1200">
            <a:solidFill>
              <a:sysClr val="windowText" lastClr="000000"/>
            </a:solidFill>
            <a:latin typeface="Times New Roman" panose="02020603050405020304" pitchFamily="18" charset="0"/>
            <a:cs typeface="Times New Roman" panose="02020603050405020304" pitchFamily="18" charset="0"/>
          </a:endParaRPr>
        </a:p>
        <a:p>
          <a:pPr marL="57150" lvl="1" indent="-57150" algn="l" defTabSz="355600">
            <a:lnSpc>
              <a:spcPct val="90000"/>
            </a:lnSpc>
            <a:spcBef>
              <a:spcPct val="0"/>
            </a:spcBef>
            <a:spcAft>
              <a:spcPct val="15000"/>
            </a:spcAft>
            <a:buChar char="•"/>
          </a:pPr>
          <a:r>
            <a:rPr lang="uk-UA" sz="800" kern="1200">
              <a:solidFill>
                <a:sysClr val="windowText" lastClr="000000"/>
              </a:solidFill>
              <a:latin typeface="Times New Roman" panose="02020603050405020304" pitchFamily="18" charset="0"/>
              <a:cs typeface="Times New Roman" panose="02020603050405020304" pitchFamily="18" charset="0"/>
            </a:rPr>
            <a:t>дайте підвести підсумок бесіди, дискусії</a:t>
          </a:r>
          <a:endParaRPr lang="ru-RU" sz="800" kern="1200">
            <a:solidFill>
              <a:sysClr val="windowText" lastClr="000000"/>
            </a:solidFill>
            <a:latin typeface="Times New Roman" panose="02020603050405020304" pitchFamily="18" charset="0"/>
            <a:cs typeface="Times New Roman" panose="02020603050405020304" pitchFamily="18" charset="0"/>
          </a:endParaRPr>
        </a:p>
      </dsp:txBody>
      <dsp:txXfrm>
        <a:off x="1146504" y="541473"/>
        <a:ext cx="4339895" cy="492249"/>
      </dsp:txXfrm>
    </dsp:sp>
    <dsp:sp modelId="{C7BB7A3C-DF68-460D-9B9B-80D7E22EB573}">
      <dsp:nvSpPr>
        <dsp:cNvPr id="0" name=""/>
        <dsp:cNvSpPr/>
      </dsp:nvSpPr>
      <dsp:spPr>
        <a:xfrm>
          <a:off x="49224" y="590698"/>
          <a:ext cx="1097280" cy="393799"/>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D96BA44-9FBF-4CD2-9C65-226B8A5E9D38}">
      <dsp:nvSpPr>
        <dsp:cNvPr id="0" name=""/>
        <dsp:cNvSpPr/>
      </dsp:nvSpPr>
      <dsp:spPr>
        <a:xfrm>
          <a:off x="0" y="1082947"/>
          <a:ext cx="5486400" cy="49224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uk-UA" sz="1000" kern="1200">
              <a:solidFill>
                <a:sysClr val="windowText" lastClr="000000"/>
              </a:solidFill>
              <a:latin typeface="Times New Roman" panose="02020603050405020304" pitchFamily="18" charset="0"/>
              <a:cs typeface="Times New Roman" panose="02020603050405020304" pitchFamily="18" charset="0"/>
            </a:rPr>
            <a:t>зарозуміла особистість</a:t>
          </a:r>
          <a:endParaRPr lang="ru-RU" sz="1000" kern="1200">
            <a:solidFill>
              <a:sysClr val="windowText" lastClr="000000"/>
            </a:solidFill>
            <a:latin typeface="Times New Roman" panose="02020603050405020304" pitchFamily="18" charset="0"/>
            <a:cs typeface="Times New Roman" panose="02020603050405020304" pitchFamily="18" charset="0"/>
          </a:endParaRPr>
        </a:p>
        <a:p>
          <a:pPr marL="57150" lvl="1" indent="-57150" algn="l" defTabSz="355600">
            <a:lnSpc>
              <a:spcPct val="90000"/>
            </a:lnSpc>
            <a:spcBef>
              <a:spcPct val="0"/>
            </a:spcBef>
            <a:spcAft>
              <a:spcPct val="15000"/>
            </a:spcAft>
            <a:buChar char="•"/>
          </a:pPr>
          <a:r>
            <a:rPr lang="uk-UA" sz="800" kern="1200">
              <a:solidFill>
                <a:sysClr val="windowText" lastClr="000000"/>
              </a:solidFill>
              <a:latin typeface="Times New Roman" panose="02020603050405020304" pitchFamily="18" charset="0"/>
              <a:cs typeface="Times New Roman" panose="02020603050405020304" pitchFamily="18" charset="0"/>
            </a:rPr>
            <a:t>запропонувати учасникам бесіди висловити власну думку з приводу самовпевнених тверджень</a:t>
          </a:r>
          <a:endParaRPr lang="ru-RU" sz="800" kern="1200">
            <a:solidFill>
              <a:sysClr val="windowText" lastClr="000000"/>
            </a:solidFill>
            <a:latin typeface="Times New Roman" panose="02020603050405020304" pitchFamily="18" charset="0"/>
            <a:cs typeface="Times New Roman" panose="02020603050405020304" pitchFamily="18" charset="0"/>
          </a:endParaRPr>
        </a:p>
      </dsp:txBody>
      <dsp:txXfrm>
        <a:off x="1146504" y="1082947"/>
        <a:ext cx="4339895" cy="492249"/>
      </dsp:txXfrm>
    </dsp:sp>
    <dsp:sp modelId="{6E8C2493-221B-4AFA-AC6A-90A35A46C836}">
      <dsp:nvSpPr>
        <dsp:cNvPr id="0" name=""/>
        <dsp:cNvSpPr/>
      </dsp:nvSpPr>
      <dsp:spPr>
        <a:xfrm>
          <a:off x="49224" y="1132172"/>
          <a:ext cx="1097280" cy="393799"/>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341FA0F-F680-45B0-BE13-964B1B14410B}">
      <dsp:nvSpPr>
        <dsp:cNvPr id="0" name=""/>
        <dsp:cNvSpPr/>
      </dsp:nvSpPr>
      <dsp:spPr>
        <a:xfrm>
          <a:off x="0" y="1624421"/>
          <a:ext cx="5486400" cy="49224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uk-UA" sz="1000" kern="1200">
              <a:solidFill>
                <a:sysClr val="windowText" lastClr="000000"/>
              </a:solidFill>
              <a:latin typeface="Times New Roman" panose="02020603050405020304" pitchFamily="18" charset="0"/>
              <a:cs typeface="Times New Roman" panose="02020603050405020304" pitchFamily="18" charset="0"/>
            </a:rPr>
            <a:t>балакун (максимально тактовно зупинити, обмежити час)</a:t>
          </a:r>
          <a:endParaRPr lang="ru-RU" sz="1000" kern="1200">
            <a:solidFill>
              <a:sysClr val="windowText" lastClr="000000"/>
            </a:solidFill>
            <a:latin typeface="Times New Roman" panose="02020603050405020304" pitchFamily="18" charset="0"/>
            <a:cs typeface="Times New Roman" panose="02020603050405020304" pitchFamily="18" charset="0"/>
          </a:endParaRPr>
        </a:p>
      </dsp:txBody>
      <dsp:txXfrm>
        <a:off x="1146504" y="1624421"/>
        <a:ext cx="4339895" cy="492249"/>
      </dsp:txXfrm>
    </dsp:sp>
    <dsp:sp modelId="{A89399CF-37A8-427B-B4E5-D58D1A086685}">
      <dsp:nvSpPr>
        <dsp:cNvPr id="0" name=""/>
        <dsp:cNvSpPr/>
      </dsp:nvSpPr>
      <dsp:spPr>
        <a:xfrm>
          <a:off x="49224" y="1673646"/>
          <a:ext cx="1097280" cy="393799"/>
        </a:xfrm>
        <a:prstGeom prst="roundRect">
          <a:avLst>
            <a:gd name="adj" fmla="val 10000"/>
          </a:avLst>
        </a:prstGeom>
        <a:blipFill>
          <a:blip xmlns:r="http://schemas.openxmlformats.org/officeDocument/2006/relationships" r:embed="rId4" cstate="print">
            <a:extLst>
              <a:ext uri="{28A0092B-C50C-407E-A947-70E740481C1C}">
                <a14:useLocalDpi xmlns:a14="http://schemas.microsoft.com/office/drawing/2010/main" val="0"/>
              </a:ext>
            </a:extLst>
          </a:blip>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18AB647-83F1-47E6-A009-C23983FB6041}">
      <dsp:nvSpPr>
        <dsp:cNvPr id="0" name=""/>
        <dsp:cNvSpPr/>
      </dsp:nvSpPr>
      <dsp:spPr>
        <a:xfrm>
          <a:off x="0" y="2165895"/>
          <a:ext cx="5486400" cy="49224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uk-UA" sz="1000" kern="1200">
              <a:solidFill>
                <a:sysClr val="windowText" lastClr="000000"/>
              </a:solidFill>
              <a:latin typeface="Times New Roman" panose="02020603050405020304" pitchFamily="18" charset="0"/>
              <a:cs typeface="Times New Roman" panose="02020603050405020304" pitchFamily="18" charset="0"/>
            </a:rPr>
            <a:t>незацікавлена особистість (викликати інтерес, заохотити)</a:t>
          </a:r>
          <a:endParaRPr lang="ru-RU" sz="1000" kern="1200">
            <a:solidFill>
              <a:sysClr val="windowText" lastClr="000000"/>
            </a:solidFill>
            <a:latin typeface="Times New Roman" panose="02020603050405020304" pitchFamily="18" charset="0"/>
            <a:cs typeface="Times New Roman" panose="02020603050405020304" pitchFamily="18" charset="0"/>
          </a:endParaRPr>
        </a:p>
      </dsp:txBody>
      <dsp:txXfrm>
        <a:off x="1146504" y="2165895"/>
        <a:ext cx="4339895" cy="492249"/>
      </dsp:txXfrm>
    </dsp:sp>
    <dsp:sp modelId="{C23657DA-0B97-4317-B00A-A4D8ACD01F4B}">
      <dsp:nvSpPr>
        <dsp:cNvPr id="0" name=""/>
        <dsp:cNvSpPr/>
      </dsp:nvSpPr>
      <dsp:spPr>
        <a:xfrm>
          <a:off x="49224" y="2215120"/>
          <a:ext cx="1097280" cy="393799"/>
        </a:xfrm>
        <a:prstGeom prst="roundRect">
          <a:avLst>
            <a:gd name="adj" fmla="val 10000"/>
          </a:avLst>
        </a:prstGeom>
        <a:blipFill>
          <a:blip xmlns:r="http://schemas.openxmlformats.org/officeDocument/2006/relationships" r:embed="rId5" cstate="print">
            <a:extLst>
              <a:ext uri="{28A0092B-C50C-407E-A947-70E740481C1C}">
                <a14:useLocalDpi xmlns:a14="http://schemas.microsoft.com/office/drawing/2010/main" val="0"/>
              </a:ext>
            </a:extLst>
          </a:blip>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1D938D6-3578-4362-933F-F9C1DE5A5A1A}">
      <dsp:nvSpPr>
        <dsp:cNvPr id="0" name=""/>
        <dsp:cNvSpPr/>
      </dsp:nvSpPr>
      <dsp:spPr>
        <a:xfrm>
          <a:off x="0" y="2707369"/>
          <a:ext cx="5486400" cy="49224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uk-UA" sz="1000" kern="1200">
              <a:solidFill>
                <a:sysClr val="windowText" lastClr="000000"/>
              </a:solidFill>
              <a:latin typeface="Times New Roman" panose="02020603050405020304" pitchFamily="18" charset="0"/>
              <a:cs typeface="Times New Roman" panose="02020603050405020304" pitchFamily="18" charset="0"/>
            </a:rPr>
            <a:t>"чомучко" (переадресувати запитання для відповіді іншим)</a:t>
          </a:r>
          <a:endParaRPr lang="ru-RU" sz="1000" kern="1200">
            <a:solidFill>
              <a:sysClr val="windowText" lastClr="000000"/>
            </a:solidFill>
            <a:latin typeface="Times New Roman" panose="02020603050405020304" pitchFamily="18" charset="0"/>
            <a:cs typeface="Times New Roman" panose="02020603050405020304" pitchFamily="18" charset="0"/>
          </a:endParaRPr>
        </a:p>
      </dsp:txBody>
      <dsp:txXfrm>
        <a:off x="1146504" y="2707369"/>
        <a:ext cx="4339895" cy="492249"/>
      </dsp:txXfrm>
    </dsp:sp>
    <dsp:sp modelId="{EE07C8F9-5671-454A-BB87-E34C1FCEC3D2}">
      <dsp:nvSpPr>
        <dsp:cNvPr id="0" name=""/>
        <dsp:cNvSpPr/>
      </dsp:nvSpPr>
      <dsp:spPr>
        <a:xfrm>
          <a:off x="49224" y="2756594"/>
          <a:ext cx="1097280" cy="393799"/>
        </a:xfrm>
        <a:prstGeom prst="roundRect">
          <a:avLst>
            <a:gd name="adj" fmla="val 10000"/>
          </a:avLst>
        </a:prstGeom>
        <a:blipFill>
          <a:blip xmlns:r="http://schemas.openxmlformats.org/officeDocument/2006/relationships" r:embed="rId6" cstate="print">
            <a:extLst>
              <a:ext uri="{28A0092B-C50C-407E-A947-70E740481C1C}">
                <a14:useLocalDpi xmlns:a14="http://schemas.microsoft.com/office/drawing/2010/main" val="0"/>
              </a:ext>
            </a:extLst>
          </a:blip>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4AA6A0-E74A-4318-9115-D4AC15113635}">
      <dsp:nvSpPr>
        <dsp:cNvPr id="0" name=""/>
        <dsp:cNvSpPr/>
      </dsp:nvSpPr>
      <dsp:spPr>
        <a:xfrm>
          <a:off x="2743200" y="1431780"/>
          <a:ext cx="1940834" cy="336838"/>
        </a:xfrm>
        <a:custGeom>
          <a:avLst/>
          <a:gdLst/>
          <a:ahLst/>
          <a:cxnLst/>
          <a:rect l="0" t="0" r="0" b="0"/>
          <a:pathLst>
            <a:path>
              <a:moveTo>
                <a:pt x="0" y="0"/>
              </a:moveTo>
              <a:lnTo>
                <a:pt x="0" y="168419"/>
              </a:lnTo>
              <a:lnTo>
                <a:pt x="1940834" y="168419"/>
              </a:lnTo>
              <a:lnTo>
                <a:pt x="1940834" y="3368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892EEB-7EFB-46AB-83C2-14B496E6B74F}">
      <dsp:nvSpPr>
        <dsp:cNvPr id="0" name=""/>
        <dsp:cNvSpPr/>
      </dsp:nvSpPr>
      <dsp:spPr>
        <a:xfrm>
          <a:off x="2697479" y="1431780"/>
          <a:ext cx="91440" cy="336838"/>
        </a:xfrm>
        <a:custGeom>
          <a:avLst/>
          <a:gdLst/>
          <a:ahLst/>
          <a:cxnLst/>
          <a:rect l="0" t="0" r="0" b="0"/>
          <a:pathLst>
            <a:path>
              <a:moveTo>
                <a:pt x="45720" y="0"/>
              </a:moveTo>
              <a:lnTo>
                <a:pt x="45720" y="3368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C6D6D3-975D-4B90-82BD-4361236723B7}">
      <dsp:nvSpPr>
        <dsp:cNvPr id="0" name=""/>
        <dsp:cNvSpPr/>
      </dsp:nvSpPr>
      <dsp:spPr>
        <a:xfrm>
          <a:off x="802365" y="1431780"/>
          <a:ext cx="1940834" cy="336838"/>
        </a:xfrm>
        <a:custGeom>
          <a:avLst/>
          <a:gdLst/>
          <a:ahLst/>
          <a:cxnLst/>
          <a:rect l="0" t="0" r="0" b="0"/>
          <a:pathLst>
            <a:path>
              <a:moveTo>
                <a:pt x="1940834" y="0"/>
              </a:moveTo>
              <a:lnTo>
                <a:pt x="1940834" y="168419"/>
              </a:lnTo>
              <a:lnTo>
                <a:pt x="0" y="168419"/>
              </a:lnTo>
              <a:lnTo>
                <a:pt x="0" y="3368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2330B1B-2AC1-42F5-AA48-868261F54905}">
      <dsp:nvSpPr>
        <dsp:cNvPr id="0" name=""/>
        <dsp:cNvSpPr/>
      </dsp:nvSpPr>
      <dsp:spPr>
        <a:xfrm>
          <a:off x="1941202" y="629782"/>
          <a:ext cx="1603995" cy="801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1155700">
            <a:lnSpc>
              <a:spcPct val="90000"/>
            </a:lnSpc>
            <a:spcBef>
              <a:spcPct val="0"/>
            </a:spcBef>
            <a:spcAft>
              <a:spcPct val="35000"/>
            </a:spcAft>
            <a:buNone/>
          </a:pPr>
          <a:r>
            <a:rPr lang="uk-UA" sz="2600" kern="1200">
              <a:latin typeface="Times New Roman" panose="02020603050405020304" pitchFamily="18" charset="0"/>
              <a:cs typeface="Times New Roman" panose="02020603050405020304" pitchFamily="18" charset="0"/>
            </a:rPr>
            <a:t>Задачі учителя</a:t>
          </a:r>
          <a:endParaRPr lang="ru-RU" sz="2600" kern="1200">
            <a:latin typeface="Times New Roman" panose="02020603050405020304" pitchFamily="18" charset="0"/>
            <a:cs typeface="Times New Roman" panose="02020603050405020304" pitchFamily="18" charset="0"/>
          </a:endParaRPr>
        </a:p>
      </dsp:txBody>
      <dsp:txXfrm>
        <a:off x="1941202" y="629782"/>
        <a:ext cx="1603995" cy="801997"/>
      </dsp:txXfrm>
    </dsp:sp>
    <dsp:sp modelId="{01A5BBB9-328B-48C0-9167-ACC768BA3F30}">
      <dsp:nvSpPr>
        <dsp:cNvPr id="0" name=""/>
        <dsp:cNvSpPr/>
      </dsp:nvSpPr>
      <dsp:spPr>
        <a:xfrm>
          <a:off x="368" y="1768619"/>
          <a:ext cx="1603995" cy="801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1155700">
            <a:lnSpc>
              <a:spcPct val="90000"/>
            </a:lnSpc>
            <a:spcBef>
              <a:spcPct val="0"/>
            </a:spcBef>
            <a:spcAft>
              <a:spcPct val="35000"/>
            </a:spcAft>
            <a:buNone/>
          </a:pPr>
          <a:r>
            <a:rPr lang="uk-UA" sz="2600" kern="1200">
              <a:latin typeface="Times New Roman" panose="02020603050405020304" pitchFamily="18" charset="0"/>
              <a:cs typeface="Times New Roman" panose="02020603050405020304" pitchFamily="18" charset="0"/>
            </a:rPr>
            <a:t>стратегічні</a:t>
          </a:r>
          <a:endParaRPr lang="ru-RU" sz="2600" kern="1200">
            <a:latin typeface="Times New Roman" panose="02020603050405020304" pitchFamily="18" charset="0"/>
            <a:cs typeface="Times New Roman" panose="02020603050405020304" pitchFamily="18" charset="0"/>
          </a:endParaRPr>
        </a:p>
      </dsp:txBody>
      <dsp:txXfrm>
        <a:off x="368" y="1768619"/>
        <a:ext cx="1603995" cy="801997"/>
      </dsp:txXfrm>
    </dsp:sp>
    <dsp:sp modelId="{82C0BBA9-4482-490D-9F0D-4E769C1EF707}">
      <dsp:nvSpPr>
        <dsp:cNvPr id="0" name=""/>
        <dsp:cNvSpPr/>
      </dsp:nvSpPr>
      <dsp:spPr>
        <a:xfrm>
          <a:off x="1941202" y="1768619"/>
          <a:ext cx="1603995" cy="801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1155700">
            <a:lnSpc>
              <a:spcPct val="90000"/>
            </a:lnSpc>
            <a:spcBef>
              <a:spcPct val="0"/>
            </a:spcBef>
            <a:spcAft>
              <a:spcPct val="35000"/>
            </a:spcAft>
            <a:buNone/>
          </a:pPr>
          <a:r>
            <a:rPr lang="uk-UA" sz="2600" kern="1200">
              <a:latin typeface="Times New Roman" panose="02020603050405020304" pitchFamily="18" charset="0"/>
              <a:cs typeface="Times New Roman" panose="02020603050405020304" pitchFamily="18" charset="0"/>
            </a:rPr>
            <a:t>тактичні</a:t>
          </a:r>
          <a:endParaRPr lang="ru-RU" sz="2600" kern="1200">
            <a:latin typeface="Times New Roman" panose="02020603050405020304" pitchFamily="18" charset="0"/>
            <a:cs typeface="Times New Roman" panose="02020603050405020304" pitchFamily="18" charset="0"/>
          </a:endParaRPr>
        </a:p>
      </dsp:txBody>
      <dsp:txXfrm>
        <a:off x="1941202" y="1768619"/>
        <a:ext cx="1603995" cy="801997"/>
      </dsp:txXfrm>
    </dsp:sp>
    <dsp:sp modelId="{869527FC-A2C7-47B1-ADC2-1F53B351A61D}">
      <dsp:nvSpPr>
        <dsp:cNvPr id="0" name=""/>
        <dsp:cNvSpPr/>
      </dsp:nvSpPr>
      <dsp:spPr>
        <a:xfrm>
          <a:off x="3882036" y="1768619"/>
          <a:ext cx="1603995" cy="801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1155700">
            <a:lnSpc>
              <a:spcPct val="90000"/>
            </a:lnSpc>
            <a:spcBef>
              <a:spcPct val="0"/>
            </a:spcBef>
            <a:spcAft>
              <a:spcPct val="35000"/>
            </a:spcAft>
            <a:buNone/>
          </a:pPr>
          <a:r>
            <a:rPr lang="uk-UA" sz="2600" kern="1200">
              <a:latin typeface="Times New Roman" panose="02020603050405020304" pitchFamily="18" charset="0"/>
              <a:cs typeface="Times New Roman" panose="02020603050405020304" pitchFamily="18" charset="0"/>
            </a:rPr>
            <a:t>ситуативні</a:t>
          </a:r>
          <a:endParaRPr lang="ru-RU" sz="2600" kern="1200">
            <a:latin typeface="Times New Roman" panose="02020603050405020304" pitchFamily="18" charset="0"/>
            <a:cs typeface="Times New Roman" panose="02020603050405020304" pitchFamily="18" charset="0"/>
          </a:endParaRPr>
        </a:p>
      </dsp:txBody>
      <dsp:txXfrm>
        <a:off x="3882036" y="1768619"/>
        <a:ext cx="1603995" cy="801997"/>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665BB1-A5A3-412E-9198-E9EECBA16A88}">
      <dsp:nvSpPr>
        <dsp:cNvPr id="0" name=""/>
        <dsp:cNvSpPr/>
      </dsp:nvSpPr>
      <dsp:spPr>
        <a:xfrm>
          <a:off x="211480" y="628723"/>
          <a:ext cx="1023302" cy="5493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uk-UA" sz="900" b="0" kern="1200">
              <a:solidFill>
                <a:sysClr val="windowText" lastClr="000000"/>
              </a:solidFill>
              <a:latin typeface="Times New Roman" panose="02020603050405020304" pitchFamily="18" charset="0"/>
              <a:cs typeface="Times New Roman" panose="02020603050405020304" pitchFamily="18" charset="0"/>
            </a:rPr>
            <a:t>Учитель-керівник дискусії</a:t>
          </a:r>
          <a:endParaRPr lang="ru-RU" sz="900" b="0" kern="1200">
            <a:solidFill>
              <a:sysClr val="windowText" lastClr="000000"/>
            </a:solidFill>
            <a:latin typeface="Times New Roman" panose="02020603050405020304" pitchFamily="18" charset="0"/>
            <a:cs typeface="Times New Roman" panose="02020603050405020304" pitchFamily="18" charset="0"/>
          </a:endParaRPr>
        </a:p>
      </dsp:txBody>
      <dsp:txXfrm>
        <a:off x="227569" y="644812"/>
        <a:ext cx="991124" cy="517139"/>
      </dsp:txXfrm>
    </dsp:sp>
    <dsp:sp modelId="{A1C93737-D4DF-4C14-B2EC-32A2EA2E9878}">
      <dsp:nvSpPr>
        <dsp:cNvPr id="0" name=""/>
        <dsp:cNvSpPr/>
      </dsp:nvSpPr>
      <dsp:spPr>
        <a:xfrm rot="17360436">
          <a:off x="1064973" y="656626"/>
          <a:ext cx="507789" cy="14378"/>
        </a:xfrm>
        <a:custGeom>
          <a:avLst/>
          <a:gdLst/>
          <a:ahLst/>
          <a:cxnLst/>
          <a:rect l="0" t="0" r="0" b="0"/>
          <a:pathLst>
            <a:path>
              <a:moveTo>
                <a:pt x="0" y="7189"/>
              </a:moveTo>
              <a:lnTo>
                <a:pt x="507789" y="718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1306173" y="651120"/>
        <a:ext cx="25389" cy="25389"/>
      </dsp:txXfrm>
    </dsp:sp>
    <dsp:sp modelId="{9748771C-EBE0-4AF6-A7CF-0947E4AC7D42}">
      <dsp:nvSpPr>
        <dsp:cNvPr id="0" name=""/>
        <dsp:cNvSpPr/>
      </dsp:nvSpPr>
      <dsp:spPr>
        <a:xfrm>
          <a:off x="1402953" y="188783"/>
          <a:ext cx="470456" cy="4709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uk-UA" sz="900" b="0" kern="1200">
              <a:solidFill>
                <a:sysClr val="windowText" lastClr="000000"/>
              </a:solidFill>
              <a:latin typeface="Times New Roman" panose="02020603050405020304" pitchFamily="18" charset="0"/>
              <a:cs typeface="Times New Roman" panose="02020603050405020304" pitchFamily="18" charset="0"/>
            </a:rPr>
            <a:t>знати</a:t>
          </a:r>
          <a:endParaRPr lang="ru-RU" sz="900" b="0" kern="1200">
            <a:solidFill>
              <a:sysClr val="windowText" lastClr="000000"/>
            </a:solidFill>
            <a:latin typeface="Times New Roman" panose="02020603050405020304" pitchFamily="18" charset="0"/>
            <a:cs typeface="Times New Roman" panose="02020603050405020304" pitchFamily="18" charset="0"/>
          </a:endParaRPr>
        </a:p>
      </dsp:txBody>
      <dsp:txXfrm>
        <a:off x="1416732" y="202562"/>
        <a:ext cx="442898" cy="443374"/>
      </dsp:txXfrm>
    </dsp:sp>
    <dsp:sp modelId="{4AE915BB-92A9-4AB3-B10F-518D9631285F}">
      <dsp:nvSpPr>
        <dsp:cNvPr id="0" name=""/>
        <dsp:cNvSpPr/>
      </dsp:nvSpPr>
      <dsp:spPr>
        <a:xfrm rot="18289469">
          <a:off x="1796604" y="270066"/>
          <a:ext cx="358126" cy="14378"/>
        </a:xfrm>
        <a:custGeom>
          <a:avLst/>
          <a:gdLst/>
          <a:ahLst/>
          <a:cxnLst/>
          <a:rect l="0" t="0" r="0" b="0"/>
          <a:pathLst>
            <a:path>
              <a:moveTo>
                <a:pt x="0" y="7189"/>
              </a:moveTo>
              <a:lnTo>
                <a:pt x="358126" y="718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1966714" y="268302"/>
        <a:ext cx="17906" cy="17906"/>
      </dsp:txXfrm>
    </dsp:sp>
    <dsp:sp modelId="{56EE961A-170C-4001-94E8-D90C226262DA}">
      <dsp:nvSpPr>
        <dsp:cNvPr id="0" name=""/>
        <dsp:cNvSpPr/>
      </dsp:nvSpPr>
      <dsp:spPr>
        <a:xfrm>
          <a:off x="2077923" y="2440"/>
          <a:ext cx="511282" cy="25564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uk-UA" sz="900" b="0" kern="1200">
              <a:solidFill>
                <a:sysClr val="windowText" lastClr="000000"/>
              </a:solidFill>
              <a:latin typeface="Times New Roman" panose="02020603050405020304" pitchFamily="18" charset="0"/>
              <a:cs typeface="Times New Roman" panose="02020603050405020304" pitchFamily="18" charset="0"/>
            </a:rPr>
            <a:t>проблему</a:t>
          </a:r>
          <a:endParaRPr lang="ru-RU" sz="900" b="0" kern="1200">
            <a:solidFill>
              <a:sysClr val="windowText" lastClr="000000"/>
            </a:solidFill>
            <a:latin typeface="Times New Roman" panose="02020603050405020304" pitchFamily="18" charset="0"/>
            <a:cs typeface="Times New Roman" panose="02020603050405020304" pitchFamily="18" charset="0"/>
          </a:endParaRPr>
        </a:p>
      </dsp:txBody>
      <dsp:txXfrm>
        <a:off x="2085410" y="9927"/>
        <a:ext cx="496308" cy="240667"/>
      </dsp:txXfrm>
    </dsp:sp>
    <dsp:sp modelId="{735F711F-4ED5-4633-9AA9-1E3A722AD1E6}">
      <dsp:nvSpPr>
        <dsp:cNvPr id="0" name=""/>
        <dsp:cNvSpPr/>
      </dsp:nvSpPr>
      <dsp:spPr>
        <a:xfrm>
          <a:off x="1873410" y="417060"/>
          <a:ext cx="204513" cy="14378"/>
        </a:xfrm>
        <a:custGeom>
          <a:avLst/>
          <a:gdLst/>
          <a:ahLst/>
          <a:cxnLst/>
          <a:rect l="0" t="0" r="0" b="0"/>
          <a:pathLst>
            <a:path>
              <a:moveTo>
                <a:pt x="0" y="7189"/>
              </a:moveTo>
              <a:lnTo>
                <a:pt x="204513" y="718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1970554" y="419136"/>
        <a:ext cx="10225" cy="10225"/>
      </dsp:txXfrm>
    </dsp:sp>
    <dsp:sp modelId="{325F8B82-4432-4117-B85B-5BAAB1AA9DD1}">
      <dsp:nvSpPr>
        <dsp:cNvPr id="0" name=""/>
        <dsp:cNvSpPr/>
      </dsp:nvSpPr>
      <dsp:spPr>
        <a:xfrm>
          <a:off x="2077923" y="296428"/>
          <a:ext cx="1881592" cy="25564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uk-UA" sz="900" b="0" kern="1200">
              <a:solidFill>
                <a:sysClr val="windowText" lastClr="000000"/>
              </a:solidFill>
              <a:latin typeface="Times New Roman" panose="02020603050405020304" pitchFamily="18" charset="0"/>
              <a:cs typeface="Times New Roman" panose="02020603050405020304" pitchFamily="18" charset="0"/>
            </a:rPr>
            <a:t>склад учнівського колективу</a:t>
          </a:r>
          <a:endParaRPr lang="ru-RU" sz="900" b="0" kern="1200">
            <a:solidFill>
              <a:sysClr val="windowText" lastClr="000000"/>
            </a:solidFill>
            <a:latin typeface="Times New Roman" panose="02020603050405020304" pitchFamily="18" charset="0"/>
            <a:cs typeface="Times New Roman" panose="02020603050405020304" pitchFamily="18" charset="0"/>
          </a:endParaRPr>
        </a:p>
      </dsp:txBody>
      <dsp:txXfrm>
        <a:off x="2085410" y="303915"/>
        <a:ext cx="1866618" cy="240667"/>
      </dsp:txXfrm>
    </dsp:sp>
    <dsp:sp modelId="{B33E27CE-E088-499A-875B-0239C61A7664}">
      <dsp:nvSpPr>
        <dsp:cNvPr id="0" name=""/>
        <dsp:cNvSpPr/>
      </dsp:nvSpPr>
      <dsp:spPr>
        <a:xfrm rot="3310531">
          <a:off x="1796604" y="564054"/>
          <a:ext cx="358126" cy="14378"/>
        </a:xfrm>
        <a:custGeom>
          <a:avLst/>
          <a:gdLst/>
          <a:ahLst/>
          <a:cxnLst/>
          <a:rect l="0" t="0" r="0" b="0"/>
          <a:pathLst>
            <a:path>
              <a:moveTo>
                <a:pt x="0" y="7189"/>
              </a:moveTo>
              <a:lnTo>
                <a:pt x="358126" y="718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1966714" y="562289"/>
        <a:ext cx="17906" cy="17906"/>
      </dsp:txXfrm>
    </dsp:sp>
    <dsp:sp modelId="{DA92D68F-17A9-4A68-87D2-C9ED74D6E4F9}">
      <dsp:nvSpPr>
        <dsp:cNvPr id="0" name=""/>
        <dsp:cNvSpPr/>
      </dsp:nvSpPr>
      <dsp:spPr>
        <a:xfrm>
          <a:off x="2077923" y="590416"/>
          <a:ext cx="3233337" cy="25564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uk-UA" sz="900" b="0" kern="1200">
              <a:solidFill>
                <a:sysClr val="windowText" lastClr="000000"/>
              </a:solidFill>
              <a:latin typeface="Times New Roman" panose="02020603050405020304" pitchFamily="18" charset="0"/>
              <a:cs typeface="Times New Roman" panose="02020603050405020304" pitchFamily="18" charset="0"/>
            </a:rPr>
            <a:t>методику ведення дискусії</a:t>
          </a:r>
          <a:endParaRPr lang="ru-RU" sz="900" b="0" kern="1200">
            <a:solidFill>
              <a:sysClr val="windowText" lastClr="000000"/>
            </a:solidFill>
            <a:latin typeface="Times New Roman" panose="02020603050405020304" pitchFamily="18" charset="0"/>
            <a:cs typeface="Times New Roman" panose="02020603050405020304" pitchFamily="18" charset="0"/>
          </a:endParaRPr>
        </a:p>
      </dsp:txBody>
      <dsp:txXfrm>
        <a:off x="2085410" y="597903"/>
        <a:ext cx="3218363" cy="240667"/>
      </dsp:txXfrm>
    </dsp:sp>
    <dsp:sp modelId="{89669BFF-639A-454B-BC1C-2D752A99B04A}">
      <dsp:nvSpPr>
        <dsp:cNvPr id="0" name=""/>
        <dsp:cNvSpPr/>
      </dsp:nvSpPr>
      <dsp:spPr>
        <a:xfrm rot="4346827">
          <a:off x="1021946" y="1186745"/>
          <a:ext cx="609482" cy="14378"/>
        </a:xfrm>
        <a:custGeom>
          <a:avLst/>
          <a:gdLst/>
          <a:ahLst/>
          <a:cxnLst/>
          <a:rect l="0" t="0" r="0" b="0"/>
          <a:pathLst>
            <a:path>
              <a:moveTo>
                <a:pt x="0" y="7189"/>
              </a:moveTo>
              <a:lnTo>
                <a:pt x="609482" y="718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1311451" y="1178697"/>
        <a:ext cx="30474" cy="30474"/>
      </dsp:txXfrm>
    </dsp:sp>
    <dsp:sp modelId="{B13C147A-7874-472E-938F-C464378E3B70}">
      <dsp:nvSpPr>
        <dsp:cNvPr id="0" name=""/>
        <dsp:cNvSpPr/>
      </dsp:nvSpPr>
      <dsp:spPr>
        <a:xfrm>
          <a:off x="1418593" y="1265198"/>
          <a:ext cx="529566" cy="43857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uk-UA" sz="900" b="0" kern="1200">
              <a:solidFill>
                <a:sysClr val="windowText" lastClr="000000"/>
              </a:solidFill>
              <a:latin typeface="Times New Roman" panose="02020603050405020304" pitchFamily="18" charset="0"/>
              <a:cs typeface="Times New Roman" panose="02020603050405020304" pitchFamily="18" charset="0"/>
            </a:rPr>
            <a:t>уміти</a:t>
          </a:r>
          <a:endParaRPr lang="ru-RU" sz="900" b="0" kern="1200">
            <a:solidFill>
              <a:sysClr val="windowText" lastClr="000000"/>
            </a:solidFill>
            <a:latin typeface="Times New Roman" panose="02020603050405020304" pitchFamily="18" charset="0"/>
            <a:cs typeface="Times New Roman" panose="02020603050405020304" pitchFamily="18" charset="0"/>
          </a:endParaRPr>
        </a:p>
      </dsp:txBody>
      <dsp:txXfrm>
        <a:off x="1431438" y="1278043"/>
        <a:ext cx="503876" cy="412885"/>
      </dsp:txXfrm>
    </dsp:sp>
    <dsp:sp modelId="{C4F6C480-8B10-4070-B39A-AFCBAFA2E5E8}">
      <dsp:nvSpPr>
        <dsp:cNvPr id="0" name=""/>
        <dsp:cNvSpPr/>
      </dsp:nvSpPr>
      <dsp:spPr>
        <a:xfrm rot="17507886">
          <a:off x="1788281" y="1241166"/>
          <a:ext cx="508629" cy="14378"/>
        </a:xfrm>
        <a:custGeom>
          <a:avLst/>
          <a:gdLst/>
          <a:ahLst/>
          <a:cxnLst/>
          <a:rect l="0" t="0" r="0" b="0"/>
          <a:pathLst>
            <a:path>
              <a:moveTo>
                <a:pt x="0" y="7189"/>
              </a:moveTo>
              <a:lnTo>
                <a:pt x="508629" y="718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029880" y="1235639"/>
        <a:ext cx="25431" cy="25431"/>
      </dsp:txXfrm>
    </dsp:sp>
    <dsp:sp modelId="{46A9AD77-244A-4ABC-A2F0-BEAC538F343C}">
      <dsp:nvSpPr>
        <dsp:cNvPr id="0" name=""/>
        <dsp:cNvSpPr/>
      </dsp:nvSpPr>
      <dsp:spPr>
        <a:xfrm>
          <a:off x="2137033" y="884403"/>
          <a:ext cx="1070273" cy="25564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uk-UA" sz="900" b="0" kern="1200">
              <a:solidFill>
                <a:sysClr val="windowText" lastClr="000000"/>
              </a:solidFill>
              <a:latin typeface="Times New Roman" panose="02020603050405020304" pitchFamily="18" charset="0"/>
              <a:cs typeface="Times New Roman" panose="02020603050405020304" pitchFamily="18" charset="0"/>
            </a:rPr>
            <a:t>залучати учнів до дискусії</a:t>
          </a:r>
          <a:endParaRPr lang="ru-RU" sz="900" b="0" kern="1200">
            <a:solidFill>
              <a:sysClr val="windowText" lastClr="000000"/>
            </a:solidFill>
            <a:latin typeface="Times New Roman" panose="02020603050405020304" pitchFamily="18" charset="0"/>
            <a:cs typeface="Times New Roman" panose="02020603050405020304" pitchFamily="18" charset="0"/>
          </a:endParaRPr>
        </a:p>
      </dsp:txBody>
      <dsp:txXfrm>
        <a:off x="2144520" y="891890"/>
        <a:ext cx="1055299" cy="240667"/>
      </dsp:txXfrm>
    </dsp:sp>
    <dsp:sp modelId="{746305E1-3E19-4264-9B04-8CA3A6BCA86A}">
      <dsp:nvSpPr>
        <dsp:cNvPr id="0" name=""/>
        <dsp:cNvSpPr/>
      </dsp:nvSpPr>
      <dsp:spPr>
        <a:xfrm rot="18999214">
          <a:off x="1912736" y="1388160"/>
          <a:ext cx="259720" cy="14378"/>
        </a:xfrm>
        <a:custGeom>
          <a:avLst/>
          <a:gdLst/>
          <a:ahLst/>
          <a:cxnLst/>
          <a:rect l="0" t="0" r="0" b="0"/>
          <a:pathLst>
            <a:path>
              <a:moveTo>
                <a:pt x="0" y="7189"/>
              </a:moveTo>
              <a:lnTo>
                <a:pt x="259720" y="718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036103" y="1388856"/>
        <a:ext cx="12986" cy="12986"/>
      </dsp:txXfrm>
    </dsp:sp>
    <dsp:sp modelId="{44E55DA7-F131-4B46-BF31-E4C8155B0373}">
      <dsp:nvSpPr>
        <dsp:cNvPr id="0" name=""/>
        <dsp:cNvSpPr/>
      </dsp:nvSpPr>
      <dsp:spPr>
        <a:xfrm>
          <a:off x="2137033" y="1178391"/>
          <a:ext cx="1939306" cy="25564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uk-UA" sz="900" b="0" kern="1200">
              <a:solidFill>
                <a:sysClr val="windowText" lastClr="000000"/>
              </a:solidFill>
              <a:latin typeface="Times New Roman" panose="02020603050405020304" pitchFamily="18" charset="0"/>
              <a:cs typeface="Times New Roman" panose="02020603050405020304" pitchFamily="18" charset="0"/>
            </a:rPr>
            <a:t>керувати дискусією</a:t>
          </a:r>
          <a:endParaRPr lang="ru-RU" sz="900" b="0" kern="1200">
            <a:solidFill>
              <a:sysClr val="windowText" lastClr="000000"/>
            </a:solidFill>
            <a:latin typeface="Times New Roman" panose="02020603050405020304" pitchFamily="18" charset="0"/>
            <a:cs typeface="Times New Roman" panose="02020603050405020304" pitchFamily="18" charset="0"/>
          </a:endParaRPr>
        </a:p>
      </dsp:txBody>
      <dsp:txXfrm>
        <a:off x="2144520" y="1185878"/>
        <a:ext cx="1924332" cy="240667"/>
      </dsp:txXfrm>
    </dsp:sp>
    <dsp:sp modelId="{CA6C484C-BAAE-4EC6-A020-395526435EDC}">
      <dsp:nvSpPr>
        <dsp:cNvPr id="0" name=""/>
        <dsp:cNvSpPr/>
      </dsp:nvSpPr>
      <dsp:spPr>
        <a:xfrm rot="1889630">
          <a:off x="1931846" y="1535154"/>
          <a:ext cx="221500" cy="14378"/>
        </a:xfrm>
        <a:custGeom>
          <a:avLst/>
          <a:gdLst/>
          <a:ahLst/>
          <a:cxnLst/>
          <a:rect l="0" t="0" r="0" b="0"/>
          <a:pathLst>
            <a:path>
              <a:moveTo>
                <a:pt x="0" y="7189"/>
              </a:moveTo>
              <a:lnTo>
                <a:pt x="221500" y="718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037059" y="1536805"/>
        <a:ext cx="11075" cy="11075"/>
      </dsp:txXfrm>
    </dsp:sp>
    <dsp:sp modelId="{BC951144-81AE-4AD7-9345-09282B35E3BB}">
      <dsp:nvSpPr>
        <dsp:cNvPr id="0" name=""/>
        <dsp:cNvSpPr/>
      </dsp:nvSpPr>
      <dsp:spPr>
        <a:xfrm>
          <a:off x="2137033" y="1472379"/>
          <a:ext cx="2893089" cy="25564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uk-UA" sz="900" b="0" kern="1200">
              <a:solidFill>
                <a:sysClr val="windowText" lastClr="000000"/>
              </a:solidFill>
              <a:latin typeface="Times New Roman" panose="02020603050405020304" pitchFamily="18" charset="0"/>
              <a:cs typeface="Times New Roman" panose="02020603050405020304" pitchFamily="18" charset="0"/>
            </a:rPr>
            <a:t>поглиблювати проблему</a:t>
          </a:r>
          <a:endParaRPr lang="ru-RU" sz="900" b="0" kern="1200">
            <a:solidFill>
              <a:sysClr val="windowText" lastClr="000000"/>
            </a:solidFill>
            <a:latin typeface="Times New Roman" panose="02020603050405020304" pitchFamily="18" charset="0"/>
            <a:cs typeface="Times New Roman" panose="02020603050405020304" pitchFamily="18" charset="0"/>
          </a:endParaRPr>
        </a:p>
      </dsp:txBody>
      <dsp:txXfrm>
        <a:off x="2144520" y="1479866"/>
        <a:ext cx="2878115" cy="240667"/>
      </dsp:txXfrm>
    </dsp:sp>
    <dsp:sp modelId="{7C4DFA59-C4E6-4A17-AE65-3D303C4382EE}">
      <dsp:nvSpPr>
        <dsp:cNvPr id="0" name=""/>
        <dsp:cNvSpPr/>
      </dsp:nvSpPr>
      <dsp:spPr>
        <a:xfrm rot="3915013">
          <a:off x="1817026" y="1682148"/>
          <a:ext cx="451140" cy="14378"/>
        </a:xfrm>
        <a:custGeom>
          <a:avLst/>
          <a:gdLst/>
          <a:ahLst/>
          <a:cxnLst/>
          <a:rect l="0" t="0" r="0" b="0"/>
          <a:pathLst>
            <a:path>
              <a:moveTo>
                <a:pt x="0" y="7189"/>
              </a:moveTo>
              <a:lnTo>
                <a:pt x="451140" y="718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031318" y="1678058"/>
        <a:ext cx="22557" cy="22557"/>
      </dsp:txXfrm>
    </dsp:sp>
    <dsp:sp modelId="{2155DDB3-456D-4395-8935-9732405A001A}">
      <dsp:nvSpPr>
        <dsp:cNvPr id="0" name=""/>
        <dsp:cNvSpPr/>
      </dsp:nvSpPr>
      <dsp:spPr>
        <a:xfrm>
          <a:off x="2137033" y="1766366"/>
          <a:ext cx="1954332" cy="25564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uk-UA" sz="900" b="0" kern="1200">
              <a:solidFill>
                <a:sysClr val="windowText" lastClr="000000"/>
              </a:solidFill>
              <a:latin typeface="Times New Roman" panose="02020603050405020304" pitchFamily="18" charset="0"/>
              <a:cs typeface="Times New Roman" panose="02020603050405020304" pitchFamily="18" charset="0"/>
            </a:rPr>
            <a:t>слухати, аналізувати, узагальнювати</a:t>
          </a:r>
          <a:endParaRPr lang="ru-RU" sz="900" b="0" kern="1200">
            <a:solidFill>
              <a:sysClr val="windowText" lastClr="000000"/>
            </a:solidFill>
            <a:latin typeface="Times New Roman" panose="02020603050405020304" pitchFamily="18" charset="0"/>
            <a:cs typeface="Times New Roman" panose="02020603050405020304" pitchFamily="18" charset="0"/>
          </a:endParaRPr>
        </a:p>
      </dsp:txBody>
      <dsp:txXfrm>
        <a:off x="2144520" y="1773853"/>
        <a:ext cx="1939358" cy="240667"/>
      </dsp:txXfrm>
    </dsp:sp>
    <dsp:sp modelId="{15B57F69-DF52-4546-B902-06BA11F43C24}">
      <dsp:nvSpPr>
        <dsp:cNvPr id="0" name=""/>
        <dsp:cNvSpPr/>
      </dsp:nvSpPr>
      <dsp:spPr>
        <a:xfrm>
          <a:off x="175138" y="2219782"/>
          <a:ext cx="594591" cy="5247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uk-UA" sz="900" b="0" kern="1200">
              <a:solidFill>
                <a:sysClr val="windowText" lastClr="000000"/>
              </a:solidFill>
              <a:latin typeface="Times New Roman" panose="02020603050405020304" pitchFamily="18" charset="0"/>
              <a:cs typeface="Times New Roman" panose="02020603050405020304" pitchFamily="18" charset="0"/>
            </a:rPr>
            <a:t>мати</a:t>
          </a:r>
          <a:endParaRPr lang="ru-RU" sz="900" b="0" kern="1200">
            <a:solidFill>
              <a:sysClr val="windowText" lastClr="000000"/>
            </a:solidFill>
            <a:latin typeface="Times New Roman" panose="02020603050405020304" pitchFamily="18" charset="0"/>
            <a:cs typeface="Times New Roman" panose="02020603050405020304" pitchFamily="18" charset="0"/>
          </a:endParaRPr>
        </a:p>
      </dsp:txBody>
      <dsp:txXfrm>
        <a:off x="190508" y="2235152"/>
        <a:ext cx="563851" cy="494020"/>
      </dsp:txXfrm>
    </dsp:sp>
    <dsp:sp modelId="{A1F22A9D-AE9E-408F-8444-7D17DE5E33BF}">
      <dsp:nvSpPr>
        <dsp:cNvPr id="0" name=""/>
        <dsp:cNvSpPr/>
      </dsp:nvSpPr>
      <dsp:spPr>
        <a:xfrm rot="17350740">
          <a:off x="560722" y="2180986"/>
          <a:ext cx="622527" cy="14378"/>
        </a:xfrm>
        <a:custGeom>
          <a:avLst/>
          <a:gdLst/>
          <a:ahLst/>
          <a:cxnLst/>
          <a:rect l="0" t="0" r="0" b="0"/>
          <a:pathLst>
            <a:path>
              <a:moveTo>
                <a:pt x="0" y="7189"/>
              </a:moveTo>
              <a:lnTo>
                <a:pt x="622527" y="718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856423" y="2172612"/>
        <a:ext cx="31126" cy="31126"/>
      </dsp:txXfrm>
    </dsp:sp>
    <dsp:sp modelId="{E825520A-5CFF-4C5B-9F9E-DA71E451D3CE}">
      <dsp:nvSpPr>
        <dsp:cNvPr id="0" name=""/>
        <dsp:cNvSpPr/>
      </dsp:nvSpPr>
      <dsp:spPr>
        <a:xfrm>
          <a:off x="974242" y="1766366"/>
          <a:ext cx="511282" cy="25564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uk-UA" sz="900" b="0" kern="1200">
              <a:solidFill>
                <a:sysClr val="windowText" lastClr="000000"/>
              </a:solidFill>
              <a:latin typeface="Times New Roman" panose="02020603050405020304" pitchFamily="18" charset="0"/>
              <a:cs typeface="Times New Roman" panose="02020603050405020304" pitchFamily="18" charset="0"/>
            </a:rPr>
            <a:t>власну думку</a:t>
          </a:r>
          <a:endParaRPr lang="ru-RU" sz="900" b="0" kern="1200">
            <a:solidFill>
              <a:sysClr val="windowText" lastClr="000000"/>
            </a:solidFill>
            <a:latin typeface="Times New Roman" panose="02020603050405020304" pitchFamily="18" charset="0"/>
            <a:cs typeface="Times New Roman" panose="02020603050405020304" pitchFamily="18" charset="0"/>
          </a:endParaRPr>
        </a:p>
      </dsp:txBody>
      <dsp:txXfrm>
        <a:off x="981729" y="1773853"/>
        <a:ext cx="496308" cy="240667"/>
      </dsp:txXfrm>
    </dsp:sp>
    <dsp:sp modelId="{C58EAF38-ACA7-42FA-8B43-0B25420EF2EB}">
      <dsp:nvSpPr>
        <dsp:cNvPr id="0" name=""/>
        <dsp:cNvSpPr/>
      </dsp:nvSpPr>
      <dsp:spPr>
        <a:xfrm rot="18289469">
          <a:off x="692923" y="2327980"/>
          <a:ext cx="358126" cy="14378"/>
        </a:xfrm>
        <a:custGeom>
          <a:avLst/>
          <a:gdLst/>
          <a:ahLst/>
          <a:cxnLst/>
          <a:rect l="0" t="0" r="0" b="0"/>
          <a:pathLst>
            <a:path>
              <a:moveTo>
                <a:pt x="0" y="7189"/>
              </a:moveTo>
              <a:lnTo>
                <a:pt x="358126" y="718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863033" y="2326216"/>
        <a:ext cx="17906" cy="17906"/>
      </dsp:txXfrm>
    </dsp:sp>
    <dsp:sp modelId="{489B30AD-8EAA-4A23-B91D-08A7C10DF54C}">
      <dsp:nvSpPr>
        <dsp:cNvPr id="0" name=""/>
        <dsp:cNvSpPr/>
      </dsp:nvSpPr>
      <dsp:spPr>
        <a:xfrm>
          <a:off x="974242" y="2060354"/>
          <a:ext cx="1229609" cy="25564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uk-UA" sz="900" b="0" kern="1200">
              <a:solidFill>
                <a:sysClr val="windowText" lastClr="000000"/>
              </a:solidFill>
              <a:latin typeface="Times New Roman" panose="02020603050405020304" pitchFamily="18" charset="0"/>
              <a:cs typeface="Times New Roman" panose="02020603050405020304" pitchFamily="18" charset="0"/>
            </a:rPr>
            <a:t>треновану пам</a:t>
          </a:r>
          <a:r>
            <a:rPr lang="en-GB" sz="900" b="0" kern="1200">
              <a:solidFill>
                <a:sysClr val="windowText" lastClr="000000"/>
              </a:solidFill>
              <a:latin typeface="Times New Roman" panose="02020603050405020304" pitchFamily="18" charset="0"/>
              <a:cs typeface="Times New Roman" panose="02020603050405020304" pitchFamily="18" charset="0"/>
            </a:rPr>
            <a:t>'</a:t>
          </a:r>
          <a:r>
            <a:rPr lang="uk-UA" sz="900" b="0" kern="1200">
              <a:solidFill>
                <a:sysClr val="windowText" lastClr="000000"/>
              </a:solidFill>
              <a:latin typeface="Times New Roman" panose="02020603050405020304" pitchFamily="18" charset="0"/>
              <a:cs typeface="Times New Roman" panose="02020603050405020304" pitchFamily="18" charset="0"/>
            </a:rPr>
            <a:t>ять</a:t>
          </a:r>
          <a:endParaRPr lang="ru-RU" sz="900" b="0" kern="1200">
            <a:solidFill>
              <a:sysClr val="windowText" lastClr="000000"/>
            </a:solidFill>
            <a:latin typeface="Times New Roman" panose="02020603050405020304" pitchFamily="18" charset="0"/>
            <a:cs typeface="Times New Roman" panose="02020603050405020304" pitchFamily="18" charset="0"/>
          </a:endParaRPr>
        </a:p>
      </dsp:txBody>
      <dsp:txXfrm>
        <a:off x="981729" y="2067841"/>
        <a:ext cx="1214635" cy="240667"/>
      </dsp:txXfrm>
    </dsp:sp>
    <dsp:sp modelId="{F4FBC7C9-9B8B-4D14-B8FA-2C706AB65244}">
      <dsp:nvSpPr>
        <dsp:cNvPr id="0" name=""/>
        <dsp:cNvSpPr/>
      </dsp:nvSpPr>
      <dsp:spPr>
        <a:xfrm>
          <a:off x="769729" y="2474974"/>
          <a:ext cx="204513" cy="14378"/>
        </a:xfrm>
        <a:custGeom>
          <a:avLst/>
          <a:gdLst/>
          <a:ahLst/>
          <a:cxnLst/>
          <a:rect l="0" t="0" r="0" b="0"/>
          <a:pathLst>
            <a:path>
              <a:moveTo>
                <a:pt x="0" y="7189"/>
              </a:moveTo>
              <a:lnTo>
                <a:pt x="204513" y="718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866873" y="2477050"/>
        <a:ext cx="10225" cy="10225"/>
      </dsp:txXfrm>
    </dsp:sp>
    <dsp:sp modelId="{EC9AFA64-A7C1-44F5-AB6C-F7E801085A5F}">
      <dsp:nvSpPr>
        <dsp:cNvPr id="0" name=""/>
        <dsp:cNvSpPr/>
      </dsp:nvSpPr>
      <dsp:spPr>
        <a:xfrm>
          <a:off x="974242" y="2354342"/>
          <a:ext cx="1845537" cy="25564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uk-UA" sz="900" b="0" kern="1200">
              <a:solidFill>
                <a:sysClr val="windowText" lastClr="000000"/>
              </a:solidFill>
              <a:latin typeface="Times New Roman" panose="02020603050405020304" pitchFamily="18" charset="0"/>
              <a:cs typeface="Times New Roman" panose="02020603050405020304" pitchFamily="18" charset="0"/>
            </a:rPr>
            <a:t>активних помічників</a:t>
          </a:r>
          <a:endParaRPr lang="ru-RU" sz="900" b="0" kern="1200">
            <a:solidFill>
              <a:sysClr val="windowText" lastClr="000000"/>
            </a:solidFill>
            <a:latin typeface="Times New Roman" panose="02020603050405020304" pitchFamily="18" charset="0"/>
            <a:cs typeface="Times New Roman" panose="02020603050405020304" pitchFamily="18" charset="0"/>
          </a:endParaRPr>
        </a:p>
      </dsp:txBody>
      <dsp:txXfrm>
        <a:off x="981729" y="2361829"/>
        <a:ext cx="1830563" cy="240667"/>
      </dsp:txXfrm>
    </dsp:sp>
    <dsp:sp modelId="{9B8F2FC5-3E0D-4651-8C5A-B500B9FE9140}">
      <dsp:nvSpPr>
        <dsp:cNvPr id="0" name=""/>
        <dsp:cNvSpPr/>
      </dsp:nvSpPr>
      <dsp:spPr>
        <a:xfrm rot="3310531">
          <a:off x="692923" y="2621967"/>
          <a:ext cx="358126" cy="14378"/>
        </a:xfrm>
        <a:custGeom>
          <a:avLst/>
          <a:gdLst/>
          <a:ahLst/>
          <a:cxnLst/>
          <a:rect l="0" t="0" r="0" b="0"/>
          <a:pathLst>
            <a:path>
              <a:moveTo>
                <a:pt x="0" y="7189"/>
              </a:moveTo>
              <a:lnTo>
                <a:pt x="358126" y="718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863033" y="2620203"/>
        <a:ext cx="17906" cy="17906"/>
      </dsp:txXfrm>
    </dsp:sp>
    <dsp:sp modelId="{30F65322-5EA8-4CA7-A73C-9865AF9BFED6}">
      <dsp:nvSpPr>
        <dsp:cNvPr id="0" name=""/>
        <dsp:cNvSpPr/>
      </dsp:nvSpPr>
      <dsp:spPr>
        <a:xfrm>
          <a:off x="974242" y="2648330"/>
          <a:ext cx="1083536" cy="25564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uk-UA" sz="900" b="0" kern="1200">
              <a:solidFill>
                <a:sysClr val="windowText" lastClr="000000"/>
              </a:solidFill>
              <a:latin typeface="Times New Roman" panose="02020603050405020304" pitchFamily="18" charset="0"/>
              <a:cs typeface="Times New Roman" panose="02020603050405020304" pitchFamily="18" charset="0"/>
            </a:rPr>
            <a:t>авторитет</a:t>
          </a:r>
          <a:endParaRPr lang="ru-RU" sz="900" b="0" kern="1200">
            <a:solidFill>
              <a:sysClr val="windowText" lastClr="000000"/>
            </a:solidFill>
            <a:latin typeface="Times New Roman" panose="02020603050405020304" pitchFamily="18" charset="0"/>
            <a:cs typeface="Times New Roman" panose="02020603050405020304" pitchFamily="18" charset="0"/>
          </a:endParaRPr>
        </a:p>
      </dsp:txBody>
      <dsp:txXfrm>
        <a:off x="981729" y="2655817"/>
        <a:ext cx="1068562" cy="240667"/>
      </dsp:txXfrm>
    </dsp:sp>
    <dsp:sp modelId="{5BD8C421-A7F0-48B1-97B5-88DF3E459013}">
      <dsp:nvSpPr>
        <dsp:cNvPr id="0" name=""/>
        <dsp:cNvSpPr/>
      </dsp:nvSpPr>
      <dsp:spPr>
        <a:xfrm rot="4253671">
          <a:off x="559569" y="2770182"/>
          <a:ext cx="624833" cy="14378"/>
        </a:xfrm>
        <a:custGeom>
          <a:avLst/>
          <a:gdLst/>
          <a:ahLst/>
          <a:cxnLst/>
          <a:rect l="0" t="0" r="0" b="0"/>
          <a:pathLst>
            <a:path>
              <a:moveTo>
                <a:pt x="0" y="7189"/>
              </a:moveTo>
              <a:lnTo>
                <a:pt x="624833" y="718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856365" y="2761750"/>
        <a:ext cx="31241" cy="31241"/>
      </dsp:txXfrm>
    </dsp:sp>
    <dsp:sp modelId="{7278E471-CB67-4D27-98C2-3E934DA49428}">
      <dsp:nvSpPr>
        <dsp:cNvPr id="0" name=""/>
        <dsp:cNvSpPr/>
      </dsp:nvSpPr>
      <dsp:spPr>
        <a:xfrm>
          <a:off x="974242" y="2944758"/>
          <a:ext cx="1864587" cy="25564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uk-UA" sz="900" b="0" kern="1200">
              <a:solidFill>
                <a:sysClr val="windowText" lastClr="000000"/>
              </a:solidFill>
              <a:latin typeface="Times New Roman" panose="02020603050405020304" pitchFamily="18" charset="0"/>
              <a:cs typeface="Times New Roman" panose="02020603050405020304" pitchFamily="18" charset="0"/>
            </a:rPr>
            <a:t>педагогічний так</a:t>
          </a:r>
          <a:r>
            <a:rPr lang="uk-UA" sz="900" b="0" kern="1200">
              <a:latin typeface="Times New Roman" panose="02020603050405020304" pitchFamily="18" charset="0"/>
              <a:cs typeface="Times New Roman" panose="02020603050405020304" pitchFamily="18" charset="0"/>
            </a:rPr>
            <a:t>т</a:t>
          </a:r>
          <a:endParaRPr lang="ru-RU" sz="900" b="0" kern="1200">
            <a:latin typeface="Times New Roman" panose="02020603050405020304" pitchFamily="18" charset="0"/>
            <a:cs typeface="Times New Roman" panose="02020603050405020304" pitchFamily="18" charset="0"/>
          </a:endParaRPr>
        </a:p>
      </dsp:txBody>
      <dsp:txXfrm>
        <a:off x="981729" y="2952245"/>
        <a:ext cx="1849613" cy="240667"/>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CF7B19-54A4-4719-A7C1-CF11CCB9771F}">
      <dsp:nvSpPr>
        <dsp:cNvPr id="0" name=""/>
        <dsp:cNvSpPr/>
      </dsp:nvSpPr>
      <dsp:spPr>
        <a:xfrm rot="16200000">
          <a:off x="-951234" y="951234"/>
          <a:ext cx="3200400" cy="1297930"/>
        </a:xfrm>
        <a:prstGeom prst="flowChartManualOperati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0" rIns="76200" bIns="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itchFamily="18" charset="0"/>
              <a:cs typeface="Times New Roman" pitchFamily="18" charset="0"/>
            </a:rPr>
            <a:t>Моделювання</a:t>
          </a:r>
        </a:p>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itchFamily="18" charset="0"/>
              <a:cs typeface="Times New Roman" pitchFamily="18" charset="0"/>
            </a:rPr>
            <a:t>майбутнього</a:t>
          </a:r>
        </a:p>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itchFamily="18" charset="0"/>
              <a:cs typeface="Times New Roman" pitchFamily="18" charset="0"/>
            </a:rPr>
            <a:t>спілкування</a:t>
          </a:r>
        </a:p>
      </dsp:txBody>
      <dsp:txXfrm rot="5400000">
        <a:off x="1" y="640079"/>
        <a:ext cx="1297930" cy="1920240"/>
      </dsp:txXfrm>
    </dsp:sp>
    <dsp:sp modelId="{8F9A9CFD-D990-46F4-826D-8BCC49DB6F2B}">
      <dsp:nvSpPr>
        <dsp:cNvPr id="0" name=""/>
        <dsp:cNvSpPr/>
      </dsp:nvSpPr>
      <dsp:spPr>
        <a:xfrm rot="16200000">
          <a:off x="445362" y="951234"/>
          <a:ext cx="3200400" cy="1297930"/>
        </a:xfrm>
        <a:prstGeom prst="flowChartManualOperati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0" rIns="76200" bIns="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itchFamily="18" charset="0"/>
              <a:cs typeface="Times New Roman" pitchFamily="18" charset="0"/>
            </a:rPr>
            <a:t>Організація спілкування</a:t>
          </a:r>
        </a:p>
      </dsp:txBody>
      <dsp:txXfrm rot="5400000">
        <a:off x="1396597" y="640079"/>
        <a:ext cx="1297930" cy="1920240"/>
      </dsp:txXfrm>
    </dsp:sp>
    <dsp:sp modelId="{FFE4A97D-AF5A-45FD-9527-8ABCA4359BD4}">
      <dsp:nvSpPr>
        <dsp:cNvPr id="0" name=""/>
        <dsp:cNvSpPr/>
      </dsp:nvSpPr>
      <dsp:spPr>
        <a:xfrm rot="16200000">
          <a:off x="1840637" y="951234"/>
          <a:ext cx="3200400" cy="1297930"/>
        </a:xfrm>
        <a:prstGeom prst="flowChartManualOperati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0" rIns="76200" bIns="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itchFamily="18" charset="0"/>
              <a:cs typeface="Times New Roman" pitchFamily="18" charset="0"/>
            </a:rPr>
            <a:t>Керівництво спілкуванням</a:t>
          </a:r>
        </a:p>
      </dsp:txBody>
      <dsp:txXfrm rot="5400000">
        <a:off x="2791872" y="640079"/>
        <a:ext cx="1297930" cy="1920240"/>
      </dsp:txXfrm>
    </dsp:sp>
    <dsp:sp modelId="{C6B041AE-AB56-48C1-A14D-4695206BDEDC}">
      <dsp:nvSpPr>
        <dsp:cNvPr id="0" name=""/>
        <dsp:cNvSpPr/>
      </dsp:nvSpPr>
      <dsp:spPr>
        <a:xfrm rot="16200000">
          <a:off x="3235912" y="951234"/>
          <a:ext cx="3200400" cy="1297930"/>
        </a:xfrm>
        <a:prstGeom prst="flowChartManualOperati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0" rIns="76200" bIns="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itchFamily="18" charset="0"/>
              <a:cs typeface="Times New Roman" pitchFamily="18" charset="0"/>
            </a:rPr>
            <a:t>Аналіз педагогічного спілкування</a:t>
          </a:r>
        </a:p>
      </dsp:txBody>
      <dsp:txXfrm rot="5400000">
        <a:off x="4187147" y="640079"/>
        <a:ext cx="1297930" cy="1920240"/>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07D62C-9DCB-4955-A14A-12B5BF2D9174}">
      <dsp:nvSpPr>
        <dsp:cNvPr id="0" name=""/>
        <dsp:cNvSpPr/>
      </dsp:nvSpPr>
      <dsp:spPr>
        <a:xfrm>
          <a:off x="0" y="2409110"/>
          <a:ext cx="5486400" cy="79072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ru-RU" sz="1500" kern="1200">
              <a:latin typeface="Times New Roman" panose="02020603050405020304" pitchFamily="18" charset="0"/>
              <a:cs typeface="Times New Roman" panose="02020603050405020304" pitchFamily="18" charset="0"/>
            </a:rPr>
            <a:t>принципи</a:t>
          </a:r>
        </a:p>
      </dsp:txBody>
      <dsp:txXfrm>
        <a:off x="0" y="2409110"/>
        <a:ext cx="5486400" cy="426990"/>
      </dsp:txXfrm>
    </dsp:sp>
    <dsp:sp modelId="{01730945-ACE3-493C-A97E-66A80E71D00F}">
      <dsp:nvSpPr>
        <dsp:cNvPr id="0" name=""/>
        <dsp:cNvSpPr/>
      </dsp:nvSpPr>
      <dsp:spPr>
        <a:xfrm>
          <a:off x="0" y="2820286"/>
          <a:ext cx="2743199" cy="363732"/>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любов до дітей та професії</a:t>
          </a:r>
        </a:p>
      </dsp:txBody>
      <dsp:txXfrm>
        <a:off x="0" y="2820286"/>
        <a:ext cx="2743199" cy="363732"/>
      </dsp:txXfrm>
    </dsp:sp>
    <dsp:sp modelId="{9E947423-7747-4DCE-9C78-E0FB970FBEDD}">
      <dsp:nvSpPr>
        <dsp:cNvPr id="0" name=""/>
        <dsp:cNvSpPr/>
      </dsp:nvSpPr>
      <dsp:spPr>
        <a:xfrm>
          <a:off x="2743200" y="2820286"/>
          <a:ext cx="2743199" cy="363732"/>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співробітництво</a:t>
          </a:r>
        </a:p>
      </dsp:txBody>
      <dsp:txXfrm>
        <a:off x="2743200" y="2820286"/>
        <a:ext cx="2743199" cy="363732"/>
      </dsp:txXfrm>
    </dsp:sp>
    <dsp:sp modelId="{8EC006F1-42BF-4347-8474-92A5804B70EB}">
      <dsp:nvSpPr>
        <dsp:cNvPr id="0" name=""/>
        <dsp:cNvSpPr/>
      </dsp:nvSpPr>
      <dsp:spPr>
        <a:xfrm rot="10800000">
          <a:off x="0" y="1204838"/>
          <a:ext cx="5486400" cy="1216133"/>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ru-RU" sz="1500" kern="1200">
              <a:latin typeface="Times New Roman" panose="02020603050405020304" pitchFamily="18" charset="0"/>
              <a:cs typeface="Times New Roman" panose="02020603050405020304" pitchFamily="18" charset="0"/>
            </a:rPr>
            <a:t>принципи</a:t>
          </a:r>
        </a:p>
      </dsp:txBody>
      <dsp:txXfrm rot="-10800000">
        <a:off x="0" y="1204838"/>
        <a:ext cx="5486400" cy="426862"/>
      </dsp:txXfrm>
    </dsp:sp>
    <dsp:sp modelId="{BF96CC88-B269-412C-B55B-ECD59160FD08}">
      <dsp:nvSpPr>
        <dsp:cNvPr id="0" name=""/>
        <dsp:cNvSpPr/>
      </dsp:nvSpPr>
      <dsp:spPr>
        <a:xfrm>
          <a:off x="2678" y="1631700"/>
          <a:ext cx="1827014" cy="363623"/>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демократизм</a:t>
          </a:r>
        </a:p>
      </dsp:txBody>
      <dsp:txXfrm>
        <a:off x="2678" y="1631700"/>
        <a:ext cx="1827014" cy="363623"/>
      </dsp:txXfrm>
    </dsp:sp>
    <dsp:sp modelId="{A2AD2199-BCA0-4909-9608-F9B5CA34EABC}">
      <dsp:nvSpPr>
        <dsp:cNvPr id="0" name=""/>
        <dsp:cNvSpPr/>
      </dsp:nvSpPr>
      <dsp:spPr>
        <a:xfrm>
          <a:off x="1829692" y="1631700"/>
          <a:ext cx="1827014" cy="363623"/>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індивідуально-особистісний підхід</a:t>
          </a:r>
        </a:p>
      </dsp:txBody>
      <dsp:txXfrm>
        <a:off x="1829692" y="1631700"/>
        <a:ext cx="1827014" cy="363623"/>
      </dsp:txXfrm>
    </dsp:sp>
    <dsp:sp modelId="{D5DEE98F-C4D4-4F99-8E7C-D8046A673E38}">
      <dsp:nvSpPr>
        <dsp:cNvPr id="0" name=""/>
        <dsp:cNvSpPr/>
      </dsp:nvSpPr>
      <dsp:spPr>
        <a:xfrm>
          <a:off x="3656707" y="1631700"/>
          <a:ext cx="1827014" cy="363623"/>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наступність</a:t>
          </a:r>
        </a:p>
      </dsp:txBody>
      <dsp:txXfrm>
        <a:off x="3656707" y="1631700"/>
        <a:ext cx="1827014" cy="363623"/>
      </dsp:txXfrm>
    </dsp:sp>
    <dsp:sp modelId="{E8342684-3AAA-4C4F-8699-21F4AD4FC5D0}">
      <dsp:nvSpPr>
        <dsp:cNvPr id="0" name=""/>
        <dsp:cNvSpPr/>
      </dsp:nvSpPr>
      <dsp:spPr>
        <a:xfrm rot="10800000">
          <a:off x="0" y="565"/>
          <a:ext cx="5486400" cy="1216133"/>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ru-RU" sz="1500" kern="1200">
              <a:latin typeface="Times New Roman" panose="02020603050405020304" pitchFamily="18" charset="0"/>
              <a:cs typeface="Times New Roman" panose="02020603050405020304" pitchFamily="18" charset="0"/>
            </a:rPr>
            <a:t>принципи</a:t>
          </a:r>
        </a:p>
      </dsp:txBody>
      <dsp:txXfrm rot="-10800000">
        <a:off x="0" y="565"/>
        <a:ext cx="5486400" cy="426862"/>
      </dsp:txXfrm>
    </dsp:sp>
    <dsp:sp modelId="{A5612E7A-1FD0-4754-B425-EFDD36294775}">
      <dsp:nvSpPr>
        <dsp:cNvPr id="0" name=""/>
        <dsp:cNvSpPr/>
      </dsp:nvSpPr>
      <dsp:spPr>
        <a:xfrm>
          <a:off x="0" y="427428"/>
          <a:ext cx="2743199" cy="363623"/>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гуманізм</a:t>
          </a:r>
        </a:p>
      </dsp:txBody>
      <dsp:txXfrm>
        <a:off x="0" y="427428"/>
        <a:ext cx="2743199" cy="363623"/>
      </dsp:txXfrm>
    </dsp:sp>
    <dsp:sp modelId="{2272FEB9-CD66-4262-AA3B-1C7C96BCD007}">
      <dsp:nvSpPr>
        <dsp:cNvPr id="0" name=""/>
        <dsp:cNvSpPr/>
      </dsp:nvSpPr>
      <dsp:spPr>
        <a:xfrm>
          <a:off x="2743200" y="427428"/>
          <a:ext cx="2743199" cy="363623"/>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оптимізм</a:t>
          </a:r>
        </a:p>
      </dsp:txBody>
      <dsp:txXfrm>
        <a:off x="2743200" y="427428"/>
        <a:ext cx="2743199" cy="363623"/>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CB43C4-B1BA-465C-8F55-9E12A41FBE41}">
      <dsp:nvSpPr>
        <dsp:cNvPr id="0" name=""/>
        <dsp:cNvSpPr/>
      </dsp:nvSpPr>
      <dsp:spPr>
        <a:xfrm>
          <a:off x="2478" y="392969"/>
          <a:ext cx="1442856" cy="577142"/>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ru-RU" sz="1200" i="1" kern="1200">
              <a:solidFill>
                <a:sysClr val="windowText" lastClr="000000"/>
              </a:solidFill>
              <a:latin typeface="Times New Roman" pitchFamily="18" charset="0"/>
              <a:cs typeface="Times New Roman" pitchFamily="18" charset="0"/>
            </a:rPr>
            <a:t>спілкування з окремими школярами</a:t>
          </a:r>
        </a:p>
      </dsp:txBody>
      <dsp:txXfrm>
        <a:off x="291049" y="392969"/>
        <a:ext cx="865714" cy="577142"/>
      </dsp:txXfrm>
    </dsp:sp>
    <dsp:sp modelId="{2C9F7A09-E86B-4D41-9CDE-D921FBAFCE6C}">
      <dsp:nvSpPr>
        <dsp:cNvPr id="0" name=""/>
        <dsp:cNvSpPr/>
      </dsp:nvSpPr>
      <dsp:spPr>
        <a:xfrm>
          <a:off x="1301049" y="421041"/>
          <a:ext cx="1442856" cy="577142"/>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ru-RU" sz="1200" i="1" kern="1200">
              <a:solidFill>
                <a:sysClr val="windowText" lastClr="000000"/>
              </a:solidFill>
              <a:latin typeface="Times New Roman" pitchFamily="18" charset="0"/>
              <a:cs typeface="Times New Roman" pitchFamily="18" charset="0"/>
            </a:rPr>
            <a:t>спілкування через окремих учнів</a:t>
          </a:r>
        </a:p>
      </dsp:txBody>
      <dsp:txXfrm>
        <a:off x="1589620" y="421041"/>
        <a:ext cx="865714" cy="577142"/>
      </dsp:txXfrm>
    </dsp:sp>
    <dsp:sp modelId="{F00EBABC-EF70-48E5-A9F7-E816541D5B7E}">
      <dsp:nvSpPr>
        <dsp:cNvPr id="0" name=""/>
        <dsp:cNvSpPr/>
      </dsp:nvSpPr>
      <dsp:spPr>
        <a:xfrm>
          <a:off x="2599619" y="421041"/>
          <a:ext cx="1442856" cy="577142"/>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ru-RU" sz="1200" i="1" kern="1200">
              <a:solidFill>
                <a:sysClr val="windowText" lastClr="000000"/>
              </a:solidFill>
              <a:latin typeface="Times New Roman" pitchFamily="18" charset="0"/>
              <a:cs typeface="Times New Roman" pitchFamily="18" charset="0"/>
            </a:rPr>
            <a:t>спілкування з колективом</a:t>
          </a:r>
        </a:p>
      </dsp:txBody>
      <dsp:txXfrm>
        <a:off x="2888190" y="421041"/>
        <a:ext cx="865714" cy="577142"/>
      </dsp:txXfrm>
    </dsp:sp>
    <dsp:sp modelId="{938A1867-7C17-46C4-9554-B97D1A9AEC94}">
      <dsp:nvSpPr>
        <dsp:cNvPr id="0" name=""/>
        <dsp:cNvSpPr/>
      </dsp:nvSpPr>
      <dsp:spPr>
        <a:xfrm>
          <a:off x="3898190" y="421041"/>
          <a:ext cx="1442856" cy="577142"/>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ru-RU" sz="1200" i="1" kern="1200">
              <a:solidFill>
                <a:sysClr val="windowText" lastClr="000000"/>
              </a:solidFill>
              <a:latin typeface="Times New Roman" pitchFamily="18" charset="0"/>
              <a:cs typeface="Times New Roman" pitchFamily="18" charset="0"/>
            </a:rPr>
            <a:t>спілкування через колектив</a:t>
          </a:r>
        </a:p>
      </dsp:txBody>
      <dsp:txXfrm>
        <a:off x="4186761" y="421041"/>
        <a:ext cx="865714" cy="577142"/>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94C5E5-2664-44CD-A57C-838560B79230}">
      <dsp:nvSpPr>
        <dsp:cNvPr id="0" name=""/>
        <dsp:cNvSpPr/>
      </dsp:nvSpPr>
      <dsp:spPr>
        <a:xfrm>
          <a:off x="0" y="2409110"/>
          <a:ext cx="5486400" cy="79072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ru-RU" sz="1400" kern="1200">
              <a:solidFill>
                <a:sysClr val="windowText" lastClr="000000"/>
              </a:solidFill>
              <a:latin typeface="Times New Roman" pitchFamily="18" charset="0"/>
              <a:cs typeface="Times New Roman" pitchFamily="18" charset="0"/>
            </a:rPr>
            <a:t>Контраргументація</a:t>
          </a:r>
        </a:p>
      </dsp:txBody>
      <dsp:txXfrm>
        <a:off x="0" y="2409110"/>
        <a:ext cx="5486400" cy="426990"/>
      </dsp:txXfrm>
    </dsp:sp>
    <dsp:sp modelId="{000F0E1B-4E5F-4380-A901-7A8C08003F25}">
      <dsp:nvSpPr>
        <dsp:cNvPr id="0" name=""/>
        <dsp:cNvSpPr/>
      </dsp:nvSpPr>
      <dsp:spPr>
        <a:xfrm>
          <a:off x="2678" y="2820286"/>
          <a:ext cx="1827014" cy="363732"/>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itchFamily="18" charset="0"/>
              <a:cs typeface="Times New Roman" pitchFamily="18" charset="0"/>
            </a:rPr>
            <a:t>інша точка зору на означену проблему</a:t>
          </a:r>
        </a:p>
      </dsp:txBody>
      <dsp:txXfrm>
        <a:off x="2678" y="2820286"/>
        <a:ext cx="1827014" cy="363732"/>
      </dsp:txXfrm>
    </dsp:sp>
    <dsp:sp modelId="{2E3DEEAC-4E45-406B-9207-BC5EB463F380}">
      <dsp:nvSpPr>
        <dsp:cNvPr id="0" name=""/>
        <dsp:cNvSpPr/>
      </dsp:nvSpPr>
      <dsp:spPr>
        <a:xfrm>
          <a:off x="1829692" y="2820286"/>
          <a:ext cx="1827014" cy="363732"/>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itchFamily="18" charset="0"/>
              <a:cs typeface="Times New Roman" pitchFamily="18" charset="0"/>
            </a:rPr>
            <a:t>правильність оцінок учасників бесіди</a:t>
          </a:r>
        </a:p>
      </dsp:txBody>
      <dsp:txXfrm>
        <a:off x="1829692" y="2820286"/>
        <a:ext cx="1827014" cy="363732"/>
      </dsp:txXfrm>
    </dsp:sp>
    <dsp:sp modelId="{760D6192-B745-4519-A6B2-177E57187ACD}">
      <dsp:nvSpPr>
        <dsp:cNvPr id="0" name=""/>
        <dsp:cNvSpPr/>
      </dsp:nvSpPr>
      <dsp:spPr>
        <a:xfrm>
          <a:off x="3656707" y="2820286"/>
          <a:ext cx="1827014" cy="363732"/>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itchFamily="18" charset="0"/>
              <a:cs typeface="Times New Roman" pitchFamily="18" charset="0"/>
            </a:rPr>
            <a:t>можливість поетапного розгляду проблеми</a:t>
          </a:r>
        </a:p>
      </dsp:txBody>
      <dsp:txXfrm>
        <a:off x="3656707" y="2820286"/>
        <a:ext cx="1827014" cy="363732"/>
      </dsp:txXfrm>
    </dsp:sp>
    <dsp:sp modelId="{E1D86991-C960-4651-B5FD-6F16ABAB773B}">
      <dsp:nvSpPr>
        <dsp:cNvPr id="0" name=""/>
        <dsp:cNvSpPr/>
      </dsp:nvSpPr>
      <dsp:spPr>
        <a:xfrm rot="10800000">
          <a:off x="0" y="1204838"/>
          <a:ext cx="5486400" cy="1216133"/>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ru-RU" sz="1400" kern="1200">
              <a:solidFill>
                <a:sysClr val="windowText" lastClr="000000"/>
              </a:solidFill>
              <a:latin typeface="Times New Roman" pitchFamily="18" charset="0"/>
              <a:cs typeface="Times New Roman" pitchFamily="18" charset="0"/>
            </a:rPr>
            <a:t>Доказова аргументація</a:t>
          </a:r>
        </a:p>
      </dsp:txBody>
      <dsp:txXfrm rot="-10800000">
        <a:off x="0" y="1204838"/>
        <a:ext cx="5486400" cy="426862"/>
      </dsp:txXfrm>
    </dsp:sp>
    <dsp:sp modelId="{4B2249CC-6012-419F-B28B-9249973F6E41}">
      <dsp:nvSpPr>
        <dsp:cNvPr id="0" name=""/>
        <dsp:cNvSpPr/>
      </dsp:nvSpPr>
      <dsp:spPr>
        <a:xfrm>
          <a:off x="2678" y="1631700"/>
          <a:ext cx="1827014" cy="363623"/>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itchFamily="18" charset="0"/>
              <a:cs typeface="Times New Roman" pitchFamily="18" charset="0"/>
            </a:rPr>
            <a:t>наявність заперечень</a:t>
          </a:r>
        </a:p>
      </dsp:txBody>
      <dsp:txXfrm>
        <a:off x="2678" y="1631700"/>
        <a:ext cx="1827014" cy="363623"/>
      </dsp:txXfrm>
    </dsp:sp>
    <dsp:sp modelId="{37D6D21B-F0AE-454F-9911-6C703F51E329}">
      <dsp:nvSpPr>
        <dsp:cNvPr id="0" name=""/>
        <dsp:cNvSpPr/>
      </dsp:nvSpPr>
      <dsp:spPr>
        <a:xfrm>
          <a:off x="1829692" y="1631700"/>
          <a:ext cx="1827014" cy="363623"/>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itchFamily="18" charset="0"/>
              <a:cs typeface="Times New Roman" pitchFamily="18" charset="0"/>
            </a:rPr>
            <a:t>приклади і порівняння</a:t>
          </a:r>
        </a:p>
      </dsp:txBody>
      <dsp:txXfrm>
        <a:off x="1829692" y="1631700"/>
        <a:ext cx="1827014" cy="363623"/>
      </dsp:txXfrm>
    </dsp:sp>
    <dsp:sp modelId="{88512644-ED0A-4B0D-AE9A-527D244EDB7C}">
      <dsp:nvSpPr>
        <dsp:cNvPr id="0" name=""/>
        <dsp:cNvSpPr/>
      </dsp:nvSpPr>
      <dsp:spPr>
        <a:xfrm>
          <a:off x="3656707" y="1631700"/>
          <a:ext cx="1827014" cy="363623"/>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itchFamily="18" charset="0"/>
              <a:cs typeface="Times New Roman" pitchFamily="18" charset="0"/>
            </a:rPr>
            <a:t>докази і заперечення учасників бесіди</a:t>
          </a:r>
        </a:p>
      </dsp:txBody>
      <dsp:txXfrm>
        <a:off x="3656707" y="1631700"/>
        <a:ext cx="1827014" cy="363623"/>
      </dsp:txXfrm>
    </dsp:sp>
    <dsp:sp modelId="{463A441D-9279-431A-BD71-8B6D4D472216}">
      <dsp:nvSpPr>
        <dsp:cNvPr id="0" name=""/>
        <dsp:cNvSpPr/>
      </dsp:nvSpPr>
      <dsp:spPr>
        <a:xfrm rot="10800000">
          <a:off x="0" y="565"/>
          <a:ext cx="5486400" cy="1216133"/>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ru-RU" sz="1400" kern="1200">
              <a:solidFill>
                <a:sysClr val="windowText" lastClr="000000"/>
              </a:solidFill>
              <a:latin typeface="Times New Roman" pitchFamily="18" charset="0"/>
              <a:cs typeface="Times New Roman" pitchFamily="18" charset="0"/>
            </a:rPr>
            <a:t>аргументація</a:t>
          </a:r>
        </a:p>
      </dsp:txBody>
      <dsp:txXfrm rot="-10800000">
        <a:off x="0" y="565"/>
        <a:ext cx="5486400" cy="426862"/>
      </dsp:txXfrm>
    </dsp:sp>
    <dsp:sp modelId="{FF595498-4501-4099-A673-0E68D9E6D6C6}">
      <dsp:nvSpPr>
        <dsp:cNvPr id="0" name=""/>
        <dsp:cNvSpPr/>
      </dsp:nvSpPr>
      <dsp:spPr>
        <a:xfrm>
          <a:off x="0" y="427428"/>
          <a:ext cx="1371599" cy="363623"/>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itchFamily="18" charset="0"/>
              <a:cs typeface="Times New Roman" pitchFamily="18" charset="0"/>
            </a:rPr>
            <a:t>правильність висновків	</a:t>
          </a:r>
        </a:p>
      </dsp:txBody>
      <dsp:txXfrm>
        <a:off x="0" y="427428"/>
        <a:ext cx="1371599" cy="363623"/>
      </dsp:txXfrm>
    </dsp:sp>
    <dsp:sp modelId="{30521A64-2C1C-4E22-8D2F-A92BF80C0DAA}">
      <dsp:nvSpPr>
        <dsp:cNvPr id="0" name=""/>
        <dsp:cNvSpPr/>
      </dsp:nvSpPr>
      <dsp:spPr>
        <a:xfrm>
          <a:off x="1371600" y="427428"/>
          <a:ext cx="1371599" cy="363623"/>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itchFamily="18" charset="0"/>
              <a:cs typeface="Times New Roman" pitchFamily="18" charset="0"/>
            </a:rPr>
            <a:t>правильність відомостей</a:t>
          </a:r>
        </a:p>
      </dsp:txBody>
      <dsp:txXfrm>
        <a:off x="1371600" y="427428"/>
        <a:ext cx="1371599" cy="363623"/>
      </dsp:txXfrm>
    </dsp:sp>
    <dsp:sp modelId="{ACDD5AE6-10C0-4137-96D5-523F2BBA2AC6}">
      <dsp:nvSpPr>
        <dsp:cNvPr id="0" name=""/>
        <dsp:cNvSpPr/>
      </dsp:nvSpPr>
      <dsp:spPr>
        <a:xfrm>
          <a:off x="2743200" y="427428"/>
          <a:ext cx="1371599" cy="363623"/>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itchFamily="18" charset="0"/>
              <a:cs typeface="Times New Roman" pitchFamily="18" charset="0"/>
            </a:rPr>
            <a:t>виявлення суперечностей</a:t>
          </a:r>
        </a:p>
      </dsp:txBody>
      <dsp:txXfrm>
        <a:off x="2743200" y="427428"/>
        <a:ext cx="1371599" cy="363623"/>
      </dsp:txXfrm>
    </dsp:sp>
    <dsp:sp modelId="{03FB3984-9EE4-4C74-88A7-42B5EA7D9473}">
      <dsp:nvSpPr>
        <dsp:cNvPr id="0" name=""/>
        <dsp:cNvSpPr/>
      </dsp:nvSpPr>
      <dsp:spPr>
        <a:xfrm>
          <a:off x="4114800" y="427428"/>
          <a:ext cx="1371599" cy="363623"/>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itchFamily="18" charset="0"/>
              <a:cs typeface="Times New Roman" pitchFamily="18" charset="0"/>
            </a:rPr>
            <a:t>невдалий приклад</a:t>
          </a:r>
        </a:p>
      </dsp:txBody>
      <dsp:txXfrm>
        <a:off x="4114800" y="427428"/>
        <a:ext cx="1371599" cy="36362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936C18-4CBE-4ED8-BF8F-428CB4E4C64F}">
      <dsp:nvSpPr>
        <dsp:cNvPr id="0" name=""/>
        <dsp:cNvSpPr/>
      </dsp:nvSpPr>
      <dsp:spPr>
        <a:xfrm>
          <a:off x="184308" y="892"/>
          <a:ext cx="1599307" cy="95958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Text" lastClr="000000"/>
              </a:solidFill>
            </a:rPr>
            <a:t>складові творчої особистості (орієнтація на нове, конструктивні рішення, перспектива подальшого розвитку)</a:t>
          </a:r>
        </a:p>
      </dsp:txBody>
      <dsp:txXfrm>
        <a:off x="184308" y="892"/>
        <a:ext cx="1599307" cy="959584"/>
      </dsp:txXfrm>
    </dsp:sp>
    <dsp:sp modelId="{926DCFC2-E1F2-4F23-ACC7-1345A985AD42}">
      <dsp:nvSpPr>
        <dsp:cNvPr id="0" name=""/>
        <dsp:cNvSpPr/>
      </dsp:nvSpPr>
      <dsp:spPr>
        <a:xfrm>
          <a:off x="1943546" y="892"/>
          <a:ext cx="1599307" cy="95958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uk-UA" sz="900" kern="1200">
              <a:solidFill>
                <a:sysClr val="windowText" lastClr="000000"/>
              </a:solidFill>
            </a:rPr>
            <a:t>особисті риси та якості (толерантність, культура мовлення, ціннісні орієнтації, доброзичливість)</a:t>
          </a:r>
          <a:endParaRPr lang="ru-RU" sz="900" kern="1200">
            <a:solidFill>
              <a:sysClr val="windowText" lastClr="000000"/>
            </a:solidFill>
          </a:endParaRPr>
        </a:p>
      </dsp:txBody>
      <dsp:txXfrm>
        <a:off x="1943546" y="892"/>
        <a:ext cx="1599307" cy="959584"/>
      </dsp:txXfrm>
    </dsp:sp>
    <dsp:sp modelId="{F2399997-EDC6-4B9B-B369-9648CAB598FB}">
      <dsp:nvSpPr>
        <dsp:cNvPr id="0" name=""/>
        <dsp:cNvSpPr/>
      </dsp:nvSpPr>
      <dsp:spPr>
        <a:xfrm>
          <a:off x="3702784" y="892"/>
          <a:ext cx="1599307" cy="95958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Text" lastClr="000000"/>
              </a:solidFill>
            </a:rPr>
            <a:t>сучасне педагогічне мислення (аналітичне, креативне, критичне, рефлексивне)</a:t>
          </a:r>
        </a:p>
      </dsp:txBody>
      <dsp:txXfrm>
        <a:off x="3702784" y="892"/>
        <a:ext cx="1599307" cy="959584"/>
      </dsp:txXfrm>
    </dsp:sp>
    <dsp:sp modelId="{16316FB9-4870-4C44-8AB5-B65D94D300DE}">
      <dsp:nvSpPr>
        <dsp:cNvPr id="0" name=""/>
        <dsp:cNvSpPr/>
      </dsp:nvSpPr>
      <dsp:spPr>
        <a:xfrm>
          <a:off x="184308" y="1120407"/>
          <a:ext cx="1599307" cy="95958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Text" lastClr="000000"/>
              </a:solidFill>
            </a:rPr>
            <a:t>громадянин (патріотизм, активна громадянська позиція, правова культура, гуманізм, євроінтеграція)</a:t>
          </a:r>
        </a:p>
      </dsp:txBody>
      <dsp:txXfrm>
        <a:off x="184308" y="1120407"/>
        <a:ext cx="1599307" cy="959584"/>
      </dsp:txXfrm>
    </dsp:sp>
    <dsp:sp modelId="{C9F32691-D4A3-4A35-9CE7-853D7932BA2E}">
      <dsp:nvSpPr>
        <dsp:cNvPr id="0" name=""/>
        <dsp:cNvSpPr/>
      </dsp:nvSpPr>
      <dsp:spPr>
        <a:xfrm>
          <a:off x="1943546" y="1120407"/>
          <a:ext cx="1599307" cy="95958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Text" lastClr="000000"/>
              </a:solidFill>
            </a:rPr>
            <a:t>конкурентноспроможність</a:t>
          </a:r>
        </a:p>
      </dsp:txBody>
      <dsp:txXfrm>
        <a:off x="1943546" y="1120407"/>
        <a:ext cx="1599307" cy="959584"/>
      </dsp:txXfrm>
    </dsp:sp>
    <dsp:sp modelId="{401ED0B1-4209-459F-8686-CB44CABAD8C6}">
      <dsp:nvSpPr>
        <dsp:cNvPr id="0" name=""/>
        <dsp:cNvSpPr/>
      </dsp:nvSpPr>
      <dsp:spPr>
        <a:xfrm>
          <a:off x="3702784" y="1120407"/>
          <a:ext cx="1599307" cy="95958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Text" lastClr="000000"/>
              </a:solidFill>
            </a:rPr>
            <a:t>лідер (знання себе, бачення майбутнього, працьовитість, уміння ставити цілі, упевненість, ініціативність,  бажання досягти успіху, здатність надихати)</a:t>
          </a:r>
        </a:p>
      </dsp:txBody>
      <dsp:txXfrm>
        <a:off x="3702784" y="1120407"/>
        <a:ext cx="1599307" cy="959584"/>
      </dsp:txXfrm>
    </dsp:sp>
    <dsp:sp modelId="{594996E7-FE7B-4C6C-A3AE-4034EBFB71F5}">
      <dsp:nvSpPr>
        <dsp:cNvPr id="0" name=""/>
        <dsp:cNvSpPr/>
      </dsp:nvSpPr>
      <dsp:spPr>
        <a:xfrm>
          <a:off x="1943546" y="2239922"/>
          <a:ext cx="1599307" cy="95958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Text" lastClr="000000"/>
              </a:solidFill>
            </a:rPr>
            <a:t>компетентність (здоров</a:t>
          </a:r>
          <a:r>
            <a:rPr lang="en-GB" sz="900" kern="1200">
              <a:solidFill>
                <a:sysClr val="windowText" lastClr="000000"/>
              </a:solidFill>
            </a:rPr>
            <a:t>'</a:t>
          </a:r>
          <a:r>
            <a:rPr lang="ru-RU" sz="900" kern="1200">
              <a:solidFill>
                <a:sysClr val="windowText" lastClr="000000"/>
              </a:solidFill>
            </a:rPr>
            <a:t>язберігаюча, соціальна, професійна, загально-культурна, з інформаційних технологій)</a:t>
          </a:r>
        </a:p>
      </dsp:txBody>
      <dsp:txXfrm>
        <a:off x="1943546" y="2239922"/>
        <a:ext cx="1599307" cy="959584"/>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D60DAE-F84C-422D-BBCA-B76196A30F27}">
      <dsp:nvSpPr>
        <dsp:cNvPr id="0" name=""/>
        <dsp:cNvSpPr/>
      </dsp:nvSpPr>
      <dsp:spPr>
        <a:xfrm>
          <a:off x="0" y="2409110"/>
          <a:ext cx="5486400" cy="79072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ru-RU" sz="1500" kern="1200">
              <a:latin typeface="Times New Roman" panose="02020603050405020304" pitchFamily="18" charset="0"/>
              <a:cs typeface="Times New Roman" panose="02020603050405020304" pitchFamily="18" charset="0"/>
            </a:rPr>
            <a:t>співпраця</a:t>
          </a:r>
        </a:p>
      </dsp:txBody>
      <dsp:txXfrm>
        <a:off x="0" y="2409110"/>
        <a:ext cx="5486400" cy="426990"/>
      </dsp:txXfrm>
    </dsp:sp>
    <dsp:sp modelId="{B7FEDD0F-574E-4D65-A1A3-0CC4CADE8483}">
      <dsp:nvSpPr>
        <dsp:cNvPr id="0" name=""/>
        <dsp:cNvSpPr/>
      </dsp:nvSpPr>
      <dsp:spPr>
        <a:xfrm>
          <a:off x="0" y="2820286"/>
          <a:ext cx="5486400" cy="363732"/>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віра учня у себе, причетність до загальної справи, тісна співпраця з педагогом, радість успіху</a:t>
          </a:r>
        </a:p>
      </dsp:txBody>
      <dsp:txXfrm>
        <a:off x="0" y="2820286"/>
        <a:ext cx="5486400" cy="363732"/>
      </dsp:txXfrm>
    </dsp:sp>
    <dsp:sp modelId="{98818579-252C-4CE2-8CD0-EB0558407C3A}">
      <dsp:nvSpPr>
        <dsp:cNvPr id="0" name=""/>
        <dsp:cNvSpPr/>
      </dsp:nvSpPr>
      <dsp:spPr>
        <a:xfrm rot="10800000">
          <a:off x="0" y="1204838"/>
          <a:ext cx="5486400" cy="1216133"/>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ru-RU" sz="1500" kern="1200">
              <a:latin typeface="Times New Roman" panose="02020603050405020304" pitchFamily="18" charset="0"/>
              <a:cs typeface="Times New Roman" panose="02020603050405020304" pitchFamily="18" charset="0"/>
            </a:rPr>
            <a:t>учитель</a:t>
          </a:r>
        </a:p>
      </dsp:txBody>
      <dsp:txXfrm rot="-10800000">
        <a:off x="0" y="1204838"/>
        <a:ext cx="5486400" cy="426862"/>
      </dsp:txXfrm>
    </dsp:sp>
    <dsp:sp modelId="{83BF2121-AE96-4E05-8285-8371A9F53156}">
      <dsp:nvSpPr>
        <dsp:cNvPr id="0" name=""/>
        <dsp:cNvSpPr/>
      </dsp:nvSpPr>
      <dsp:spPr>
        <a:xfrm>
          <a:off x="0" y="1631700"/>
          <a:ext cx="2743199" cy="363623"/>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наставник, порадник, товариш</a:t>
          </a:r>
        </a:p>
      </dsp:txBody>
      <dsp:txXfrm>
        <a:off x="0" y="1631700"/>
        <a:ext cx="2743199" cy="363623"/>
      </dsp:txXfrm>
    </dsp:sp>
    <dsp:sp modelId="{DE96B9E8-7DA8-47D2-8765-5EBC2EDA1697}">
      <dsp:nvSpPr>
        <dsp:cNvPr id="0" name=""/>
        <dsp:cNvSpPr/>
      </dsp:nvSpPr>
      <dsp:spPr>
        <a:xfrm>
          <a:off x="2743200" y="1631700"/>
          <a:ext cx="2743199" cy="363623"/>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зацікавлений у кожному учневі, їх результатах</a:t>
          </a:r>
        </a:p>
      </dsp:txBody>
      <dsp:txXfrm>
        <a:off x="2743200" y="1631700"/>
        <a:ext cx="2743199" cy="363623"/>
      </dsp:txXfrm>
    </dsp:sp>
    <dsp:sp modelId="{8FF17B98-91AF-4356-A52B-446387B150C5}">
      <dsp:nvSpPr>
        <dsp:cNvPr id="0" name=""/>
        <dsp:cNvSpPr/>
      </dsp:nvSpPr>
      <dsp:spPr>
        <a:xfrm rot="10800000">
          <a:off x="0" y="565"/>
          <a:ext cx="5486400" cy="1216133"/>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ru-RU" sz="1500" kern="1200">
              <a:latin typeface="Times New Roman" panose="02020603050405020304" pitchFamily="18" charset="0"/>
              <a:cs typeface="Times New Roman" panose="02020603050405020304" pitchFamily="18" charset="0"/>
            </a:rPr>
            <a:t>Учень</a:t>
          </a:r>
        </a:p>
      </dsp:txBody>
      <dsp:txXfrm rot="-10800000">
        <a:off x="0" y="565"/>
        <a:ext cx="5486400" cy="426862"/>
      </dsp:txXfrm>
    </dsp:sp>
    <dsp:sp modelId="{22016D57-4710-4929-8C53-011E1BF7CCD2}">
      <dsp:nvSpPr>
        <dsp:cNvPr id="0" name=""/>
        <dsp:cNvSpPr/>
      </dsp:nvSpPr>
      <dsp:spPr>
        <a:xfrm>
          <a:off x="0" y="427428"/>
          <a:ext cx="2743199" cy="363623"/>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успішний, впенений</a:t>
          </a:r>
        </a:p>
      </dsp:txBody>
      <dsp:txXfrm>
        <a:off x="0" y="427428"/>
        <a:ext cx="2743199" cy="363623"/>
      </dsp:txXfrm>
    </dsp:sp>
    <dsp:sp modelId="{24E59E88-14B8-4F15-98C6-C8020C88956E}">
      <dsp:nvSpPr>
        <dsp:cNvPr id="0" name=""/>
        <dsp:cNvSpPr/>
      </dsp:nvSpPr>
      <dsp:spPr>
        <a:xfrm>
          <a:off x="2743200" y="427428"/>
          <a:ext cx="2743199" cy="363623"/>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рівноправний у спілкуванні з учителем, активний, ініціативний</a:t>
          </a:r>
        </a:p>
      </dsp:txBody>
      <dsp:txXfrm>
        <a:off x="2743200" y="427428"/>
        <a:ext cx="2743199" cy="363623"/>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B50820-F7D0-4137-B3DA-D60D62563D28}">
      <dsp:nvSpPr>
        <dsp:cNvPr id="0" name=""/>
        <dsp:cNvSpPr/>
      </dsp:nvSpPr>
      <dsp:spPr>
        <a:xfrm rot="16200000">
          <a:off x="571500" y="-533415"/>
          <a:ext cx="1600200" cy="2743200"/>
        </a:xfrm>
        <a:prstGeom prst="round1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ru-RU" sz="1800" i="1" kern="1200">
              <a:solidFill>
                <a:sysClr val="windowText" lastClr="000000"/>
              </a:solidFill>
              <a:latin typeface="Times New Roman" panose="02020603050405020304" pitchFamily="18" charset="0"/>
              <a:cs typeface="Times New Roman" panose="02020603050405020304" pitchFamily="18" charset="0"/>
            </a:rPr>
            <a:t>похвала</a:t>
          </a:r>
        </a:p>
      </dsp:txBody>
      <dsp:txXfrm rot="5400000">
        <a:off x="-1" y="38085"/>
        <a:ext cx="2743200" cy="1200150"/>
      </dsp:txXfrm>
    </dsp:sp>
    <dsp:sp modelId="{17F17E62-C1B6-428B-8641-D46CB2E94AF3}">
      <dsp:nvSpPr>
        <dsp:cNvPr id="0" name=""/>
        <dsp:cNvSpPr/>
      </dsp:nvSpPr>
      <dsp:spPr>
        <a:xfrm>
          <a:off x="2743200" y="0"/>
          <a:ext cx="2743200" cy="1600200"/>
        </a:xfrm>
        <a:prstGeom prst="round1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ru-RU" sz="1800" i="1" kern="1200">
              <a:solidFill>
                <a:sysClr val="windowText" lastClr="000000"/>
              </a:solidFill>
              <a:latin typeface="Times New Roman" panose="02020603050405020304" pitchFamily="18" charset="0"/>
              <a:cs typeface="Times New Roman" panose="02020603050405020304" pitchFamily="18" charset="0"/>
            </a:rPr>
            <a:t>критика</a:t>
          </a:r>
        </a:p>
      </dsp:txBody>
      <dsp:txXfrm>
        <a:off x="2743200" y="0"/>
        <a:ext cx="2743200" cy="1200150"/>
      </dsp:txXfrm>
    </dsp:sp>
    <dsp:sp modelId="{BE0F7245-F0A4-4D4A-B12C-CD0FE8837313}">
      <dsp:nvSpPr>
        <dsp:cNvPr id="0" name=""/>
        <dsp:cNvSpPr/>
      </dsp:nvSpPr>
      <dsp:spPr>
        <a:xfrm rot="10800000">
          <a:off x="0" y="1600200"/>
          <a:ext cx="2743200" cy="1600200"/>
        </a:xfrm>
        <a:prstGeom prst="round1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ru-RU" sz="1800" i="1" kern="1200">
              <a:solidFill>
                <a:sysClr val="windowText" lastClr="000000"/>
              </a:solidFill>
              <a:latin typeface="Times New Roman" panose="02020603050405020304" pitchFamily="18" charset="0"/>
              <a:cs typeface="Times New Roman" panose="02020603050405020304" pitchFamily="18" charset="0"/>
            </a:rPr>
            <a:t>уникнення спілкування</a:t>
          </a:r>
        </a:p>
      </dsp:txBody>
      <dsp:txXfrm rot="10800000">
        <a:off x="0" y="2000250"/>
        <a:ext cx="2743200" cy="1200150"/>
      </dsp:txXfrm>
    </dsp:sp>
    <dsp:sp modelId="{07752450-A55B-4FC1-A559-8A771809433A}">
      <dsp:nvSpPr>
        <dsp:cNvPr id="0" name=""/>
        <dsp:cNvSpPr/>
      </dsp:nvSpPr>
      <dsp:spPr>
        <a:xfrm rot="5400000">
          <a:off x="3314700" y="1028700"/>
          <a:ext cx="1600200" cy="2743200"/>
        </a:xfrm>
        <a:prstGeom prst="round1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ru-RU" sz="1800" i="1" kern="1200">
              <a:solidFill>
                <a:sysClr val="windowText" lastClr="000000"/>
              </a:solidFill>
              <a:latin typeface="Times New Roman" panose="02020603050405020304" pitchFamily="18" charset="0"/>
              <a:cs typeface="Times New Roman" panose="02020603050405020304" pitchFamily="18" charset="0"/>
            </a:rPr>
            <a:t>акцентування уваги на учневі</a:t>
          </a:r>
        </a:p>
      </dsp:txBody>
      <dsp:txXfrm rot="-5400000">
        <a:off x="2743200" y="2000250"/>
        <a:ext cx="2743200" cy="1200150"/>
      </dsp:txXfrm>
    </dsp:sp>
    <dsp:sp modelId="{6EC3F6C7-1D8B-4454-B3AB-AC93E18A6639}">
      <dsp:nvSpPr>
        <dsp:cNvPr id="0" name=""/>
        <dsp:cNvSpPr/>
      </dsp:nvSpPr>
      <dsp:spPr>
        <a:xfrm>
          <a:off x="1920240" y="1200150"/>
          <a:ext cx="1645920" cy="800100"/>
        </a:xfrm>
        <a:prstGeom prst="roundRect">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ru-RU" sz="1800" kern="1200">
              <a:latin typeface="Times New Roman" panose="02020603050405020304" pitchFamily="18" charset="0"/>
              <a:cs typeface="Times New Roman" panose="02020603050405020304" pitchFamily="18" charset="0"/>
            </a:rPr>
            <a:t>взаємодія учитель-учень</a:t>
          </a:r>
        </a:p>
      </dsp:txBody>
      <dsp:txXfrm>
        <a:off x="1959298" y="1239208"/>
        <a:ext cx="1567804" cy="721984"/>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D2C78A-2850-47D5-87D9-43CE03992C02}">
      <dsp:nvSpPr>
        <dsp:cNvPr id="0" name=""/>
        <dsp:cNvSpPr/>
      </dsp:nvSpPr>
      <dsp:spPr>
        <a:xfrm>
          <a:off x="0" y="0"/>
          <a:ext cx="5486400" cy="960120"/>
        </a:xfrm>
        <a:prstGeom prst="rect">
          <a:avLst/>
        </a:prstGeom>
        <a:solidFill>
          <a:schemeClr val="accent1">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14300" tIns="114300" rIns="114300" bIns="114300" numCol="1" spcCol="1270" anchor="ctr" anchorCtr="0">
          <a:noAutofit/>
        </a:bodyPr>
        <a:lstStyle/>
        <a:p>
          <a:pPr marL="0" lvl="0" indent="0" algn="ctr" defTabSz="1333500">
            <a:lnSpc>
              <a:spcPct val="90000"/>
            </a:lnSpc>
            <a:spcBef>
              <a:spcPct val="0"/>
            </a:spcBef>
            <a:spcAft>
              <a:spcPct val="35000"/>
            </a:spcAft>
            <a:buNone/>
          </a:pPr>
          <a:r>
            <a:rPr lang="ru-RU" sz="3000" i="1" kern="1200">
              <a:solidFill>
                <a:sysClr val="windowText" lastClr="000000"/>
              </a:solidFill>
              <a:latin typeface="Times New Roman" pitchFamily="18" charset="0"/>
              <a:cs typeface="Times New Roman" pitchFamily="18" charset="0"/>
            </a:rPr>
            <a:t>Принципи педагогічного такту</a:t>
          </a:r>
        </a:p>
      </dsp:txBody>
      <dsp:txXfrm>
        <a:off x="0" y="0"/>
        <a:ext cx="5486400" cy="960120"/>
      </dsp:txXfrm>
    </dsp:sp>
    <dsp:sp modelId="{150DE466-7A0A-4DAC-A7EF-5CB578FBE711}">
      <dsp:nvSpPr>
        <dsp:cNvPr id="0" name=""/>
        <dsp:cNvSpPr/>
      </dsp:nvSpPr>
      <dsp:spPr>
        <a:xfrm>
          <a:off x="0" y="960120"/>
          <a:ext cx="685799" cy="201625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гуманістична спрямованість</a:t>
          </a:r>
        </a:p>
      </dsp:txBody>
      <dsp:txXfrm>
        <a:off x="0" y="960120"/>
        <a:ext cx="685799" cy="2016252"/>
      </dsp:txXfrm>
    </dsp:sp>
    <dsp:sp modelId="{2798D5B7-1A40-46F6-9EC7-01093B5DBDCA}">
      <dsp:nvSpPr>
        <dsp:cNvPr id="0" name=""/>
        <dsp:cNvSpPr/>
      </dsp:nvSpPr>
      <dsp:spPr>
        <a:xfrm>
          <a:off x="685800" y="960120"/>
          <a:ext cx="685799" cy="201625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підхід до учнів з оптимістичною гіпотезою</a:t>
          </a:r>
        </a:p>
      </dsp:txBody>
      <dsp:txXfrm>
        <a:off x="685800" y="960120"/>
        <a:ext cx="685799" cy="2016252"/>
      </dsp:txXfrm>
    </dsp:sp>
    <dsp:sp modelId="{12A0B5AB-FEFF-453E-B6F1-9931A50564FC}">
      <dsp:nvSpPr>
        <dsp:cNvPr id="0" name=""/>
        <dsp:cNvSpPr/>
      </dsp:nvSpPr>
      <dsp:spPr>
        <a:xfrm>
          <a:off x="1371600" y="950603"/>
          <a:ext cx="685799" cy="201625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єдність вимоги й поваги до учня</a:t>
          </a:r>
        </a:p>
      </dsp:txBody>
      <dsp:txXfrm>
        <a:off x="1371600" y="950603"/>
        <a:ext cx="685799" cy="2016252"/>
      </dsp:txXfrm>
    </dsp:sp>
    <dsp:sp modelId="{AAA735AB-3EA6-4D0C-96EF-1BFF1BD555C9}">
      <dsp:nvSpPr>
        <dsp:cNvPr id="0" name=""/>
        <dsp:cNvSpPr/>
      </dsp:nvSpPr>
      <dsp:spPr>
        <a:xfrm>
          <a:off x="2057400" y="960120"/>
          <a:ext cx="685799" cy="201625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опора на позитивне</a:t>
          </a:r>
        </a:p>
      </dsp:txBody>
      <dsp:txXfrm>
        <a:off x="2057400" y="960120"/>
        <a:ext cx="685799" cy="2016252"/>
      </dsp:txXfrm>
    </dsp:sp>
    <dsp:sp modelId="{85AF119B-928B-486A-8CD2-E067360368AE}">
      <dsp:nvSpPr>
        <dsp:cNvPr id="0" name=""/>
        <dsp:cNvSpPr/>
      </dsp:nvSpPr>
      <dsp:spPr>
        <a:xfrm>
          <a:off x="2743200" y="960120"/>
          <a:ext cx="685799" cy="201625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принцип міри</a:t>
          </a:r>
        </a:p>
      </dsp:txBody>
      <dsp:txXfrm>
        <a:off x="2743200" y="960120"/>
        <a:ext cx="685799" cy="2016252"/>
      </dsp:txXfrm>
    </dsp:sp>
    <dsp:sp modelId="{3CBA4BE3-6F88-49E2-8EA1-462D2AD2A48B}">
      <dsp:nvSpPr>
        <dsp:cNvPr id="0" name=""/>
        <dsp:cNvSpPr/>
      </dsp:nvSpPr>
      <dsp:spPr>
        <a:xfrm>
          <a:off x="3429000" y="960120"/>
          <a:ext cx="685799" cy="201625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раціоналізація негативних емоцій</a:t>
          </a:r>
        </a:p>
      </dsp:txBody>
      <dsp:txXfrm>
        <a:off x="3429000" y="960120"/>
        <a:ext cx="685799" cy="2016252"/>
      </dsp:txXfrm>
    </dsp:sp>
    <dsp:sp modelId="{4528AE74-14E1-42B3-8A56-201FA68A0AE7}">
      <dsp:nvSpPr>
        <dsp:cNvPr id="0" name=""/>
        <dsp:cNvSpPr/>
      </dsp:nvSpPr>
      <dsp:spPr>
        <a:xfrm>
          <a:off x="4115389" y="960120"/>
          <a:ext cx="685799" cy="201625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збереження власної гідності</a:t>
          </a:r>
        </a:p>
      </dsp:txBody>
      <dsp:txXfrm>
        <a:off x="4115389" y="960120"/>
        <a:ext cx="685799" cy="2016252"/>
      </dsp:txXfrm>
    </dsp:sp>
    <dsp:sp modelId="{BEEFFC9B-FF2C-455E-A0AD-5539191470DA}">
      <dsp:nvSpPr>
        <dsp:cNvPr id="0" name=""/>
        <dsp:cNvSpPr/>
      </dsp:nvSpPr>
      <dsp:spPr>
        <a:xfrm>
          <a:off x="4800599" y="960120"/>
          <a:ext cx="685799" cy="201625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турбота про здоров</a:t>
          </a:r>
          <a:r>
            <a:rPr lang="en-US" sz="1200" kern="1200">
              <a:solidFill>
                <a:sysClr val="windowText" lastClr="000000"/>
              </a:solidFill>
              <a:latin typeface="Times New Roman" panose="02020603050405020304" pitchFamily="18" charset="0"/>
              <a:cs typeface="Times New Roman" panose="02020603050405020304" pitchFamily="18" charset="0"/>
            </a:rPr>
            <a:t>'</a:t>
          </a:r>
          <a:r>
            <a:rPr lang="ru-RU" sz="1200" kern="1200">
              <a:solidFill>
                <a:sysClr val="windowText" lastClr="000000"/>
              </a:solidFill>
              <a:latin typeface="Times New Roman" panose="02020603050405020304" pitchFamily="18" charset="0"/>
              <a:cs typeface="Times New Roman" panose="02020603050405020304" pitchFamily="18" charset="0"/>
            </a:rPr>
            <a:t>я учнів</a:t>
          </a:r>
        </a:p>
      </dsp:txBody>
      <dsp:txXfrm>
        <a:off x="4800599" y="960120"/>
        <a:ext cx="685799" cy="2016252"/>
      </dsp:txXfrm>
    </dsp:sp>
    <dsp:sp modelId="{1414BE6C-CC87-43A8-8616-F872BAC8FDC6}">
      <dsp:nvSpPr>
        <dsp:cNvPr id="0" name=""/>
        <dsp:cNvSpPr/>
      </dsp:nvSpPr>
      <dsp:spPr>
        <a:xfrm>
          <a:off x="0" y="2976372"/>
          <a:ext cx="5486400" cy="224028"/>
        </a:xfrm>
        <a:prstGeom prst="rect">
          <a:avLst/>
        </a:prstGeom>
        <a:solidFill>
          <a:schemeClr val="accent1">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543FAA-E615-4B80-89FA-E4E5F7A0E98D}">
      <dsp:nvSpPr>
        <dsp:cNvPr id="0" name=""/>
        <dsp:cNvSpPr/>
      </dsp:nvSpPr>
      <dsp:spPr>
        <a:xfrm>
          <a:off x="1205806" y="4635500"/>
          <a:ext cx="495955" cy="4252669"/>
        </a:xfrm>
        <a:custGeom>
          <a:avLst/>
          <a:gdLst/>
          <a:ahLst/>
          <a:cxnLst/>
          <a:rect l="0" t="0" r="0" b="0"/>
          <a:pathLst>
            <a:path>
              <a:moveTo>
                <a:pt x="0" y="0"/>
              </a:moveTo>
              <a:lnTo>
                <a:pt x="247977" y="0"/>
              </a:lnTo>
              <a:lnTo>
                <a:pt x="247977" y="4252669"/>
              </a:lnTo>
              <a:lnTo>
                <a:pt x="495955" y="425266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uk-UA" sz="1400" kern="1200"/>
        </a:p>
      </dsp:txBody>
      <dsp:txXfrm>
        <a:off x="-686961" y="6654797"/>
        <a:ext cx="4281491" cy="214074"/>
      </dsp:txXfrm>
    </dsp:sp>
    <dsp:sp modelId="{0F232066-DF00-441A-A887-C53F0D29750B}">
      <dsp:nvSpPr>
        <dsp:cNvPr id="0" name=""/>
        <dsp:cNvSpPr/>
      </dsp:nvSpPr>
      <dsp:spPr>
        <a:xfrm>
          <a:off x="1205806" y="4635500"/>
          <a:ext cx="495955" cy="3307631"/>
        </a:xfrm>
        <a:custGeom>
          <a:avLst/>
          <a:gdLst/>
          <a:ahLst/>
          <a:cxnLst/>
          <a:rect l="0" t="0" r="0" b="0"/>
          <a:pathLst>
            <a:path>
              <a:moveTo>
                <a:pt x="0" y="0"/>
              </a:moveTo>
              <a:lnTo>
                <a:pt x="247977" y="0"/>
              </a:lnTo>
              <a:lnTo>
                <a:pt x="247977" y="3307631"/>
              </a:lnTo>
              <a:lnTo>
                <a:pt x="495955" y="330763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uk-UA" sz="1400" kern="1200"/>
        </a:p>
      </dsp:txBody>
      <dsp:txXfrm>
        <a:off x="-218519" y="6205700"/>
        <a:ext cx="3344607" cy="167230"/>
      </dsp:txXfrm>
    </dsp:sp>
    <dsp:sp modelId="{A0948841-5274-4D7C-B86F-E335A8043B41}">
      <dsp:nvSpPr>
        <dsp:cNvPr id="0" name=""/>
        <dsp:cNvSpPr/>
      </dsp:nvSpPr>
      <dsp:spPr>
        <a:xfrm>
          <a:off x="1205806" y="4635500"/>
          <a:ext cx="495955" cy="2362594"/>
        </a:xfrm>
        <a:custGeom>
          <a:avLst/>
          <a:gdLst/>
          <a:ahLst/>
          <a:cxnLst/>
          <a:rect l="0" t="0" r="0" b="0"/>
          <a:pathLst>
            <a:path>
              <a:moveTo>
                <a:pt x="0" y="0"/>
              </a:moveTo>
              <a:lnTo>
                <a:pt x="247977" y="0"/>
              </a:lnTo>
              <a:lnTo>
                <a:pt x="247977" y="2362594"/>
              </a:lnTo>
              <a:lnTo>
                <a:pt x="495955" y="236259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uk-UA" sz="1400" kern="1200"/>
        </a:p>
      </dsp:txBody>
      <dsp:txXfrm>
        <a:off x="246740" y="5756444"/>
        <a:ext cx="2414088" cy="120704"/>
      </dsp:txXfrm>
    </dsp:sp>
    <dsp:sp modelId="{B1B2E3BA-EC54-48F5-86F2-00C2990A292B}">
      <dsp:nvSpPr>
        <dsp:cNvPr id="0" name=""/>
        <dsp:cNvSpPr/>
      </dsp:nvSpPr>
      <dsp:spPr>
        <a:xfrm>
          <a:off x="1205806" y="4635500"/>
          <a:ext cx="495955" cy="1417556"/>
        </a:xfrm>
        <a:custGeom>
          <a:avLst/>
          <a:gdLst/>
          <a:ahLst/>
          <a:cxnLst/>
          <a:rect l="0" t="0" r="0" b="0"/>
          <a:pathLst>
            <a:path>
              <a:moveTo>
                <a:pt x="0" y="0"/>
              </a:moveTo>
              <a:lnTo>
                <a:pt x="247977" y="0"/>
              </a:lnTo>
              <a:lnTo>
                <a:pt x="247977" y="1417556"/>
              </a:lnTo>
              <a:lnTo>
                <a:pt x="495955" y="141755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uk-UA" sz="1400" kern="1200"/>
        </a:p>
      </dsp:txBody>
      <dsp:txXfrm>
        <a:off x="702878" y="5306732"/>
        <a:ext cx="1501811" cy="75090"/>
      </dsp:txXfrm>
    </dsp:sp>
    <dsp:sp modelId="{8DD50716-9341-4AE2-AE5E-C6F81E590541}">
      <dsp:nvSpPr>
        <dsp:cNvPr id="0" name=""/>
        <dsp:cNvSpPr/>
      </dsp:nvSpPr>
      <dsp:spPr>
        <a:xfrm>
          <a:off x="1205806" y="4635500"/>
          <a:ext cx="495955" cy="472518"/>
        </a:xfrm>
        <a:custGeom>
          <a:avLst/>
          <a:gdLst/>
          <a:ahLst/>
          <a:cxnLst/>
          <a:rect l="0" t="0" r="0" b="0"/>
          <a:pathLst>
            <a:path>
              <a:moveTo>
                <a:pt x="0" y="0"/>
              </a:moveTo>
              <a:lnTo>
                <a:pt x="247977" y="0"/>
              </a:lnTo>
              <a:lnTo>
                <a:pt x="247977" y="472518"/>
              </a:lnTo>
              <a:lnTo>
                <a:pt x="495955" y="4725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uk-UA" sz="1400" kern="1200"/>
        </a:p>
      </dsp:txBody>
      <dsp:txXfrm>
        <a:off x="1111276" y="4854634"/>
        <a:ext cx="685015" cy="34250"/>
      </dsp:txXfrm>
    </dsp:sp>
    <dsp:sp modelId="{70296400-4BCD-41DD-8157-8AD49A87AF7E}">
      <dsp:nvSpPr>
        <dsp:cNvPr id="0" name=""/>
        <dsp:cNvSpPr/>
      </dsp:nvSpPr>
      <dsp:spPr>
        <a:xfrm>
          <a:off x="1205806" y="4162981"/>
          <a:ext cx="495955" cy="472518"/>
        </a:xfrm>
        <a:custGeom>
          <a:avLst/>
          <a:gdLst/>
          <a:ahLst/>
          <a:cxnLst/>
          <a:rect l="0" t="0" r="0" b="0"/>
          <a:pathLst>
            <a:path>
              <a:moveTo>
                <a:pt x="0" y="472518"/>
              </a:moveTo>
              <a:lnTo>
                <a:pt x="247977" y="472518"/>
              </a:lnTo>
              <a:lnTo>
                <a:pt x="247977" y="0"/>
              </a:lnTo>
              <a:lnTo>
                <a:pt x="495955"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uk-UA" sz="1400" kern="1200"/>
        </a:p>
      </dsp:txBody>
      <dsp:txXfrm>
        <a:off x="1111276" y="4382115"/>
        <a:ext cx="685015" cy="34250"/>
      </dsp:txXfrm>
    </dsp:sp>
    <dsp:sp modelId="{68CD4697-4800-4F0F-8791-3F90E37C827E}">
      <dsp:nvSpPr>
        <dsp:cNvPr id="0" name=""/>
        <dsp:cNvSpPr/>
      </dsp:nvSpPr>
      <dsp:spPr>
        <a:xfrm>
          <a:off x="1205806" y="3217943"/>
          <a:ext cx="495955" cy="1417556"/>
        </a:xfrm>
        <a:custGeom>
          <a:avLst/>
          <a:gdLst/>
          <a:ahLst/>
          <a:cxnLst/>
          <a:rect l="0" t="0" r="0" b="0"/>
          <a:pathLst>
            <a:path>
              <a:moveTo>
                <a:pt x="0" y="1417556"/>
              </a:moveTo>
              <a:lnTo>
                <a:pt x="247977" y="1417556"/>
              </a:lnTo>
              <a:lnTo>
                <a:pt x="247977" y="0"/>
              </a:lnTo>
              <a:lnTo>
                <a:pt x="495955"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uk-UA" sz="1400" kern="1200"/>
        </a:p>
      </dsp:txBody>
      <dsp:txXfrm>
        <a:off x="702878" y="3889176"/>
        <a:ext cx="1501811" cy="75090"/>
      </dsp:txXfrm>
    </dsp:sp>
    <dsp:sp modelId="{80A2A2C6-4AA8-4E32-A22A-3F14B96EC0DE}">
      <dsp:nvSpPr>
        <dsp:cNvPr id="0" name=""/>
        <dsp:cNvSpPr/>
      </dsp:nvSpPr>
      <dsp:spPr>
        <a:xfrm>
          <a:off x="1205806" y="2272905"/>
          <a:ext cx="495955" cy="2362594"/>
        </a:xfrm>
        <a:custGeom>
          <a:avLst/>
          <a:gdLst/>
          <a:ahLst/>
          <a:cxnLst/>
          <a:rect l="0" t="0" r="0" b="0"/>
          <a:pathLst>
            <a:path>
              <a:moveTo>
                <a:pt x="0" y="2362594"/>
              </a:moveTo>
              <a:lnTo>
                <a:pt x="247977" y="2362594"/>
              </a:lnTo>
              <a:lnTo>
                <a:pt x="247977" y="0"/>
              </a:lnTo>
              <a:lnTo>
                <a:pt x="495955"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uk-UA" sz="1400" kern="1200"/>
        </a:p>
      </dsp:txBody>
      <dsp:txXfrm>
        <a:off x="246740" y="3393850"/>
        <a:ext cx="2414088" cy="120704"/>
      </dsp:txXfrm>
    </dsp:sp>
    <dsp:sp modelId="{CD061842-CE72-43D4-97B1-049A98BAC534}">
      <dsp:nvSpPr>
        <dsp:cNvPr id="0" name=""/>
        <dsp:cNvSpPr/>
      </dsp:nvSpPr>
      <dsp:spPr>
        <a:xfrm>
          <a:off x="1205806" y="1327868"/>
          <a:ext cx="495955" cy="3307631"/>
        </a:xfrm>
        <a:custGeom>
          <a:avLst/>
          <a:gdLst/>
          <a:ahLst/>
          <a:cxnLst/>
          <a:rect l="0" t="0" r="0" b="0"/>
          <a:pathLst>
            <a:path>
              <a:moveTo>
                <a:pt x="0" y="3307631"/>
              </a:moveTo>
              <a:lnTo>
                <a:pt x="247977" y="3307631"/>
              </a:lnTo>
              <a:lnTo>
                <a:pt x="247977" y="0"/>
              </a:lnTo>
              <a:lnTo>
                <a:pt x="495955"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uk-UA" sz="1400" kern="1200"/>
        </a:p>
      </dsp:txBody>
      <dsp:txXfrm>
        <a:off x="-218519" y="2898068"/>
        <a:ext cx="3344607" cy="167230"/>
      </dsp:txXfrm>
    </dsp:sp>
    <dsp:sp modelId="{DCE8A360-F565-417E-965F-E28F0CF25E5F}">
      <dsp:nvSpPr>
        <dsp:cNvPr id="0" name=""/>
        <dsp:cNvSpPr/>
      </dsp:nvSpPr>
      <dsp:spPr>
        <a:xfrm>
          <a:off x="1205806" y="378015"/>
          <a:ext cx="516165" cy="4257484"/>
        </a:xfrm>
        <a:custGeom>
          <a:avLst/>
          <a:gdLst/>
          <a:ahLst/>
          <a:cxnLst/>
          <a:rect l="0" t="0" r="0" b="0"/>
          <a:pathLst>
            <a:path>
              <a:moveTo>
                <a:pt x="0" y="4257484"/>
              </a:moveTo>
              <a:lnTo>
                <a:pt x="258082" y="4257484"/>
              </a:lnTo>
              <a:lnTo>
                <a:pt x="258082" y="0"/>
              </a:lnTo>
              <a:lnTo>
                <a:pt x="516165"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uk-UA" sz="1400" kern="1200"/>
        </a:p>
      </dsp:txBody>
      <dsp:txXfrm>
        <a:off x="-680440" y="2399541"/>
        <a:ext cx="4288660" cy="214433"/>
      </dsp:txXfrm>
    </dsp:sp>
    <dsp:sp modelId="{61B63797-EC10-4A4B-B0A3-6E010B7829E8}">
      <dsp:nvSpPr>
        <dsp:cNvPr id="0" name=""/>
        <dsp:cNvSpPr/>
      </dsp:nvSpPr>
      <dsp:spPr>
        <a:xfrm rot="16200000">
          <a:off x="-2423339" y="4069966"/>
          <a:ext cx="6127226" cy="113106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1066800">
            <a:lnSpc>
              <a:spcPct val="90000"/>
            </a:lnSpc>
            <a:spcBef>
              <a:spcPct val="0"/>
            </a:spcBef>
            <a:spcAft>
              <a:spcPct val="35000"/>
            </a:spcAft>
            <a:buNone/>
          </a:pPr>
          <a:r>
            <a:rPr lang="uk-UA" sz="2400" b="1" i="1" kern="1200">
              <a:solidFill>
                <a:sysClr val="windowText" lastClr="000000"/>
              </a:solidFill>
              <a:latin typeface="Times New Roman" pitchFamily="18" charset="0"/>
              <a:cs typeface="Times New Roman" pitchFamily="18" charset="0"/>
            </a:rPr>
            <a:t>Основні ознаки педагогічного такту</a:t>
          </a:r>
          <a:endParaRPr lang="uk-UA" sz="2400" kern="1200">
            <a:solidFill>
              <a:sysClr val="windowText" lastClr="000000"/>
            </a:solidFill>
            <a:latin typeface="Times New Roman" pitchFamily="18" charset="0"/>
            <a:cs typeface="Times New Roman" pitchFamily="18" charset="0"/>
          </a:endParaRPr>
        </a:p>
      </dsp:txBody>
      <dsp:txXfrm>
        <a:off x="-2423339" y="4069966"/>
        <a:ext cx="6127226" cy="1131066"/>
      </dsp:txXfrm>
    </dsp:sp>
    <dsp:sp modelId="{BC529630-7C4E-4EAD-893B-D42911D04BD0}">
      <dsp:nvSpPr>
        <dsp:cNvPr id="0" name=""/>
        <dsp:cNvSpPr/>
      </dsp:nvSpPr>
      <dsp:spPr>
        <a:xfrm>
          <a:off x="1721972" y="0"/>
          <a:ext cx="3709897" cy="75603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uk-UA" sz="1400" b="0" i="0" kern="1200">
              <a:solidFill>
                <a:sysClr val="windowText" lastClr="000000"/>
              </a:solidFill>
              <a:latin typeface="Times New Roman" panose="02020603050405020304" pitchFamily="18" charset="0"/>
              <a:cs typeface="Times New Roman" panose="02020603050405020304" pitchFamily="18" charset="0"/>
            </a:rPr>
            <a:t>людяність без зарозумілості</a:t>
          </a:r>
          <a:endParaRPr lang="uk-UA" sz="1400" kern="1200">
            <a:solidFill>
              <a:sysClr val="windowText" lastClr="000000"/>
            </a:solidFill>
            <a:latin typeface="Times New Roman" panose="02020603050405020304" pitchFamily="18" charset="0"/>
            <a:cs typeface="Times New Roman" panose="02020603050405020304" pitchFamily="18" charset="0"/>
          </a:endParaRPr>
        </a:p>
      </dsp:txBody>
      <dsp:txXfrm>
        <a:off x="1721972" y="0"/>
        <a:ext cx="3709897" cy="756030"/>
      </dsp:txXfrm>
    </dsp:sp>
    <dsp:sp modelId="{0D208EEE-3DEA-4E85-BB23-71291F6DD186}">
      <dsp:nvSpPr>
        <dsp:cNvPr id="0" name=""/>
        <dsp:cNvSpPr/>
      </dsp:nvSpPr>
      <dsp:spPr>
        <a:xfrm>
          <a:off x="1701762" y="949853"/>
          <a:ext cx="3709897" cy="75603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uk-UA" sz="1400" b="0" i="0" kern="1200">
              <a:solidFill>
                <a:sysClr val="windowText" lastClr="000000"/>
              </a:solidFill>
              <a:latin typeface="Times New Roman" panose="02020603050405020304" pitchFamily="18" charset="0"/>
              <a:cs typeface="Times New Roman" panose="02020603050405020304" pitchFamily="18" charset="0"/>
            </a:rPr>
            <a:t>вимогливість без брутальності та прискіпливості</a:t>
          </a:r>
          <a:endParaRPr lang="uk-UA" sz="1400" kern="1200">
            <a:solidFill>
              <a:sysClr val="windowText" lastClr="000000"/>
            </a:solidFill>
            <a:latin typeface="Times New Roman" panose="02020603050405020304" pitchFamily="18" charset="0"/>
            <a:cs typeface="Times New Roman" panose="02020603050405020304" pitchFamily="18" charset="0"/>
          </a:endParaRPr>
        </a:p>
      </dsp:txBody>
      <dsp:txXfrm>
        <a:off x="1701762" y="949853"/>
        <a:ext cx="3709897" cy="756030"/>
      </dsp:txXfrm>
    </dsp:sp>
    <dsp:sp modelId="{3620F288-16A8-4841-A4BF-90B6A9F04E0D}">
      <dsp:nvSpPr>
        <dsp:cNvPr id="0" name=""/>
        <dsp:cNvSpPr/>
      </dsp:nvSpPr>
      <dsp:spPr>
        <a:xfrm>
          <a:off x="1701762" y="1894890"/>
          <a:ext cx="3709897" cy="75603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uk-UA" sz="1400" b="0" i="0" kern="1200">
              <a:solidFill>
                <a:sysClr val="windowText" lastClr="000000"/>
              </a:solidFill>
              <a:latin typeface="Times New Roman" panose="02020603050405020304" pitchFamily="18" charset="0"/>
              <a:cs typeface="Times New Roman" panose="02020603050405020304" pitchFamily="18" charset="0"/>
            </a:rPr>
            <a:t>педагогічний вплив без наказів, навіювань, попереджень, приниження особистої гідності вихованця</a:t>
          </a:r>
          <a:endParaRPr lang="uk-UA" sz="1400" kern="1200">
            <a:solidFill>
              <a:sysClr val="windowText" lastClr="000000"/>
            </a:solidFill>
            <a:latin typeface="Times New Roman" panose="02020603050405020304" pitchFamily="18" charset="0"/>
            <a:cs typeface="Times New Roman" panose="02020603050405020304" pitchFamily="18" charset="0"/>
          </a:endParaRPr>
        </a:p>
      </dsp:txBody>
      <dsp:txXfrm>
        <a:off x="1701762" y="1894890"/>
        <a:ext cx="3709897" cy="756030"/>
      </dsp:txXfrm>
    </dsp:sp>
    <dsp:sp modelId="{0D3FB3A6-89BF-4854-AF99-F560DF43E0D4}">
      <dsp:nvSpPr>
        <dsp:cNvPr id="0" name=""/>
        <dsp:cNvSpPr/>
      </dsp:nvSpPr>
      <dsp:spPr>
        <a:xfrm>
          <a:off x="1701762" y="2839928"/>
          <a:ext cx="3709897" cy="75603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uk-UA" sz="1400" b="0" i="0" kern="1200">
              <a:solidFill>
                <a:sysClr val="windowText" lastClr="000000"/>
              </a:solidFill>
              <a:latin typeface="Times New Roman" panose="02020603050405020304" pitchFamily="18" charset="0"/>
              <a:cs typeface="Times New Roman" panose="02020603050405020304" pitchFamily="18" charset="0"/>
            </a:rPr>
            <a:t>уміння висловлювати накази, вказівки та прохання без благання і марнославства </a:t>
          </a:r>
          <a:endParaRPr lang="uk-UA" sz="1400" kern="1200">
            <a:solidFill>
              <a:sysClr val="windowText" lastClr="000000"/>
            </a:solidFill>
            <a:latin typeface="Times New Roman" panose="02020603050405020304" pitchFamily="18" charset="0"/>
            <a:cs typeface="Times New Roman" panose="02020603050405020304" pitchFamily="18" charset="0"/>
          </a:endParaRPr>
        </a:p>
      </dsp:txBody>
      <dsp:txXfrm>
        <a:off x="1701762" y="2839928"/>
        <a:ext cx="3709897" cy="756030"/>
      </dsp:txXfrm>
    </dsp:sp>
    <dsp:sp modelId="{48E7E666-8A9A-4762-9C4A-51DC31974600}">
      <dsp:nvSpPr>
        <dsp:cNvPr id="0" name=""/>
        <dsp:cNvSpPr/>
      </dsp:nvSpPr>
      <dsp:spPr>
        <a:xfrm>
          <a:off x="1701762" y="3784966"/>
          <a:ext cx="3709897" cy="75603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uk-UA" sz="1400" b="0" i="0" kern="1200">
              <a:solidFill>
                <a:sysClr val="windowText" lastClr="000000"/>
              </a:solidFill>
              <a:latin typeface="Times New Roman" panose="02020603050405020304" pitchFamily="18" charset="0"/>
              <a:cs typeface="Times New Roman" panose="02020603050405020304" pitchFamily="18" charset="0"/>
            </a:rPr>
            <a:t>уміння слухати співрозмовника, не виказуючи байдужості та зверхності </a:t>
          </a:r>
          <a:endParaRPr lang="uk-UA" sz="1400" kern="1200">
            <a:solidFill>
              <a:sysClr val="windowText" lastClr="000000"/>
            </a:solidFill>
            <a:latin typeface="Times New Roman" panose="02020603050405020304" pitchFamily="18" charset="0"/>
            <a:cs typeface="Times New Roman" panose="02020603050405020304" pitchFamily="18" charset="0"/>
          </a:endParaRPr>
        </a:p>
      </dsp:txBody>
      <dsp:txXfrm>
        <a:off x="1701762" y="3784966"/>
        <a:ext cx="3709897" cy="756030"/>
      </dsp:txXfrm>
    </dsp:sp>
    <dsp:sp modelId="{037086E5-221D-4E4B-8C89-D1C45857A550}">
      <dsp:nvSpPr>
        <dsp:cNvPr id="0" name=""/>
        <dsp:cNvSpPr/>
      </dsp:nvSpPr>
      <dsp:spPr>
        <a:xfrm>
          <a:off x="1701762" y="4730003"/>
          <a:ext cx="3709897" cy="75603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uk-UA" sz="1400" b="0" i="0" kern="1200">
              <a:solidFill>
                <a:sysClr val="windowText" lastClr="000000"/>
              </a:solidFill>
              <a:latin typeface="Times New Roman" panose="02020603050405020304" pitchFamily="18" charset="0"/>
              <a:cs typeface="Times New Roman" panose="02020603050405020304" pitchFamily="18" charset="0"/>
            </a:rPr>
            <a:t>врівноваженість, самовладання і діловий тон спілкування без дратівливості та сухості</a:t>
          </a:r>
          <a:endParaRPr lang="uk-UA" sz="1400" kern="1200">
            <a:solidFill>
              <a:sysClr val="windowText" lastClr="000000"/>
            </a:solidFill>
            <a:latin typeface="Times New Roman" panose="02020603050405020304" pitchFamily="18" charset="0"/>
            <a:cs typeface="Times New Roman" panose="02020603050405020304" pitchFamily="18" charset="0"/>
          </a:endParaRPr>
        </a:p>
      </dsp:txBody>
      <dsp:txXfrm>
        <a:off x="1701762" y="4730003"/>
        <a:ext cx="3709897" cy="756030"/>
      </dsp:txXfrm>
    </dsp:sp>
    <dsp:sp modelId="{36702A2E-BB0F-4F6A-9115-8FCC15AAF711}">
      <dsp:nvSpPr>
        <dsp:cNvPr id="0" name=""/>
        <dsp:cNvSpPr/>
      </dsp:nvSpPr>
      <dsp:spPr>
        <a:xfrm>
          <a:off x="1701762" y="5675041"/>
          <a:ext cx="3709897" cy="75603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uk-UA" sz="1400" b="0" i="0" kern="1200">
              <a:solidFill>
                <a:sysClr val="windowText" lastClr="000000"/>
              </a:solidFill>
              <a:latin typeface="Times New Roman" panose="02020603050405020304" pitchFamily="18" charset="0"/>
              <a:cs typeface="Times New Roman" panose="02020603050405020304" pitchFamily="18" charset="0"/>
            </a:rPr>
            <a:t>простота в спілкуванні без фамільярності та панібратства</a:t>
          </a:r>
          <a:endParaRPr lang="uk-UA" sz="1400" kern="1200">
            <a:solidFill>
              <a:sysClr val="windowText" lastClr="000000"/>
            </a:solidFill>
            <a:latin typeface="Times New Roman" panose="02020603050405020304" pitchFamily="18" charset="0"/>
            <a:cs typeface="Times New Roman" panose="02020603050405020304" pitchFamily="18" charset="0"/>
          </a:endParaRPr>
        </a:p>
      </dsp:txBody>
      <dsp:txXfrm>
        <a:off x="1701762" y="5675041"/>
        <a:ext cx="3709897" cy="756030"/>
      </dsp:txXfrm>
    </dsp:sp>
    <dsp:sp modelId="{CF104354-791B-434D-84CD-586CF71E6645}">
      <dsp:nvSpPr>
        <dsp:cNvPr id="0" name=""/>
        <dsp:cNvSpPr/>
      </dsp:nvSpPr>
      <dsp:spPr>
        <a:xfrm>
          <a:off x="1701762" y="6620079"/>
          <a:ext cx="3709897" cy="75603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uk-UA" sz="1400" b="0" i="0" kern="1200">
              <a:solidFill>
                <a:sysClr val="windowText" lastClr="000000"/>
              </a:solidFill>
              <a:latin typeface="Times New Roman" panose="02020603050405020304" pitchFamily="18" charset="0"/>
              <a:cs typeface="Times New Roman" panose="02020603050405020304" pitchFamily="18" charset="0"/>
            </a:rPr>
            <a:t>принциповість і наполегливість без упертості </a:t>
          </a:r>
          <a:endParaRPr lang="uk-UA" sz="1400" kern="1200">
            <a:solidFill>
              <a:sysClr val="windowText" lastClr="000000"/>
            </a:solidFill>
            <a:latin typeface="Times New Roman" panose="02020603050405020304" pitchFamily="18" charset="0"/>
            <a:cs typeface="Times New Roman" panose="02020603050405020304" pitchFamily="18" charset="0"/>
          </a:endParaRPr>
        </a:p>
      </dsp:txBody>
      <dsp:txXfrm>
        <a:off x="1701762" y="6620079"/>
        <a:ext cx="3709897" cy="756030"/>
      </dsp:txXfrm>
    </dsp:sp>
    <dsp:sp modelId="{B76DFF65-20B3-442D-AB30-458838D1757E}">
      <dsp:nvSpPr>
        <dsp:cNvPr id="0" name=""/>
        <dsp:cNvSpPr/>
      </dsp:nvSpPr>
      <dsp:spPr>
        <a:xfrm>
          <a:off x="1701762" y="7565116"/>
          <a:ext cx="3709897" cy="75603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uk-UA" sz="1400" b="0" i="0" kern="1200">
              <a:solidFill>
                <a:sysClr val="windowText" lastClr="000000"/>
              </a:solidFill>
              <a:latin typeface="Times New Roman" panose="02020603050405020304" pitchFamily="18" charset="0"/>
              <a:cs typeface="Times New Roman" panose="02020603050405020304" pitchFamily="18" charset="0"/>
            </a:rPr>
            <a:t> уважність, чутливість і емпатійність без надмірності</a:t>
          </a:r>
          <a:endParaRPr lang="uk-UA" sz="1400" kern="1200">
            <a:solidFill>
              <a:sysClr val="windowText" lastClr="000000"/>
            </a:solidFill>
            <a:latin typeface="Times New Roman" panose="02020603050405020304" pitchFamily="18" charset="0"/>
            <a:cs typeface="Times New Roman" panose="02020603050405020304" pitchFamily="18" charset="0"/>
          </a:endParaRPr>
        </a:p>
      </dsp:txBody>
      <dsp:txXfrm>
        <a:off x="1701762" y="7565116"/>
        <a:ext cx="3709897" cy="756030"/>
      </dsp:txXfrm>
    </dsp:sp>
    <dsp:sp modelId="{20AFFEFB-4F64-4195-9563-A577ACC5D626}">
      <dsp:nvSpPr>
        <dsp:cNvPr id="0" name=""/>
        <dsp:cNvSpPr/>
      </dsp:nvSpPr>
      <dsp:spPr>
        <a:xfrm>
          <a:off x="1701762" y="8510154"/>
          <a:ext cx="3709897" cy="75603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uk-UA" sz="1400" b="0" i="0" kern="1200">
              <a:solidFill>
                <a:sysClr val="windowText" lastClr="000000"/>
              </a:solidFill>
              <a:latin typeface="Times New Roman" panose="02020603050405020304" pitchFamily="18" charset="0"/>
              <a:cs typeface="Times New Roman" panose="02020603050405020304" pitchFamily="18" charset="0"/>
            </a:rPr>
            <a:t>гумор без насмішок </a:t>
          </a:r>
          <a:endParaRPr lang="uk-UA" sz="1400" kern="1200">
            <a:solidFill>
              <a:sysClr val="windowText" lastClr="000000"/>
            </a:solidFill>
            <a:latin typeface="Times New Roman" panose="02020603050405020304" pitchFamily="18" charset="0"/>
            <a:cs typeface="Times New Roman" panose="02020603050405020304" pitchFamily="18" charset="0"/>
          </a:endParaRPr>
        </a:p>
      </dsp:txBody>
      <dsp:txXfrm>
        <a:off x="1701762" y="8510154"/>
        <a:ext cx="3709897" cy="756030"/>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635832-94CA-4707-9A93-AEE6FE1EE408}">
      <dsp:nvSpPr>
        <dsp:cNvPr id="0" name=""/>
        <dsp:cNvSpPr/>
      </dsp:nvSpPr>
      <dsp:spPr>
        <a:xfrm>
          <a:off x="0" y="0"/>
          <a:ext cx="3200399" cy="3200399"/>
        </a:xfrm>
        <a:prstGeom prst="pie">
          <a:avLst>
            <a:gd name="adj1" fmla="val 5400000"/>
            <a:gd name="adj2" fmla="val 162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44FBAA8-35B8-4CCE-B206-06AC1B0C6F05}">
      <dsp:nvSpPr>
        <dsp:cNvPr id="0" name=""/>
        <dsp:cNvSpPr/>
      </dsp:nvSpPr>
      <dsp:spPr>
        <a:xfrm>
          <a:off x="1600199" y="0"/>
          <a:ext cx="3886200" cy="3200399"/>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i="1" kern="1200">
              <a:latin typeface="Times New Roman" pitchFamily="18" charset="0"/>
              <a:cs typeface="Times New Roman" pitchFamily="18" charset="0"/>
            </a:rPr>
            <a:t>Культура зовнішнього вигляду</a:t>
          </a:r>
        </a:p>
      </dsp:txBody>
      <dsp:txXfrm>
        <a:off x="1600199" y="0"/>
        <a:ext cx="1943100" cy="960122"/>
      </dsp:txXfrm>
    </dsp:sp>
    <dsp:sp modelId="{38062995-FEC1-4DD1-8EB2-9D7EB2227362}">
      <dsp:nvSpPr>
        <dsp:cNvPr id="0" name=""/>
        <dsp:cNvSpPr/>
      </dsp:nvSpPr>
      <dsp:spPr>
        <a:xfrm>
          <a:off x="560071" y="960122"/>
          <a:ext cx="2080257" cy="2080257"/>
        </a:xfrm>
        <a:prstGeom prst="pie">
          <a:avLst>
            <a:gd name="adj1" fmla="val 5400000"/>
            <a:gd name="adj2" fmla="val 162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CEFA90A-0054-4659-AEE1-7214ED205A21}">
      <dsp:nvSpPr>
        <dsp:cNvPr id="0" name=""/>
        <dsp:cNvSpPr/>
      </dsp:nvSpPr>
      <dsp:spPr>
        <a:xfrm>
          <a:off x="1600199" y="960122"/>
          <a:ext cx="3886200" cy="2080257"/>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i="1" kern="1200">
              <a:latin typeface="Times New Roman" pitchFamily="18" charset="0"/>
              <a:cs typeface="Times New Roman" pitchFamily="18" charset="0"/>
            </a:rPr>
            <a:t>Культура педагогічного спілкування та культура мовлення</a:t>
          </a:r>
        </a:p>
      </dsp:txBody>
      <dsp:txXfrm>
        <a:off x="1600199" y="960122"/>
        <a:ext cx="1943100" cy="960118"/>
      </dsp:txXfrm>
    </dsp:sp>
    <dsp:sp modelId="{20191886-0FC4-44C5-9083-4BCE0AABA955}">
      <dsp:nvSpPr>
        <dsp:cNvPr id="0" name=""/>
        <dsp:cNvSpPr/>
      </dsp:nvSpPr>
      <dsp:spPr>
        <a:xfrm>
          <a:off x="1120140" y="1920240"/>
          <a:ext cx="960119" cy="960119"/>
        </a:xfrm>
        <a:prstGeom prst="pie">
          <a:avLst>
            <a:gd name="adj1" fmla="val 5400000"/>
            <a:gd name="adj2" fmla="val 162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5F0166E-E6D1-4447-8321-87FB4F4295B0}">
      <dsp:nvSpPr>
        <dsp:cNvPr id="0" name=""/>
        <dsp:cNvSpPr/>
      </dsp:nvSpPr>
      <dsp:spPr>
        <a:xfrm>
          <a:off x="1600199" y="1920240"/>
          <a:ext cx="3886200" cy="960119"/>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i="1" kern="1200">
              <a:latin typeface="Times New Roman" pitchFamily="18" charset="0"/>
              <a:cs typeface="Times New Roman" pitchFamily="18" charset="0"/>
            </a:rPr>
            <a:t>Саморегуляція</a:t>
          </a:r>
        </a:p>
      </dsp:txBody>
      <dsp:txXfrm>
        <a:off x="1600199" y="1920240"/>
        <a:ext cx="1943100" cy="960119"/>
      </dsp:txXfrm>
    </dsp:sp>
    <dsp:sp modelId="{4199B705-84E7-4FBB-B4A5-7E55A11AA2DB}">
      <dsp:nvSpPr>
        <dsp:cNvPr id="0" name=""/>
        <dsp:cNvSpPr/>
      </dsp:nvSpPr>
      <dsp:spPr>
        <a:xfrm>
          <a:off x="3543300" y="0"/>
          <a:ext cx="1943100" cy="960122"/>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400050">
            <a:lnSpc>
              <a:spcPct val="90000"/>
            </a:lnSpc>
            <a:spcBef>
              <a:spcPct val="0"/>
            </a:spcBef>
            <a:spcAft>
              <a:spcPct val="15000"/>
            </a:spcAft>
            <a:buChar char="•"/>
          </a:pPr>
          <a:r>
            <a:rPr lang="ru-RU" sz="900" kern="1200">
              <a:latin typeface="Times New Roman" pitchFamily="18" charset="0"/>
              <a:cs typeface="Times New Roman" pitchFamily="18" charset="0"/>
            </a:rPr>
            <a:t>постава</a:t>
          </a:r>
        </a:p>
        <a:p>
          <a:pPr marL="57150" lvl="1" indent="-57150" algn="l" defTabSz="400050">
            <a:lnSpc>
              <a:spcPct val="90000"/>
            </a:lnSpc>
            <a:spcBef>
              <a:spcPct val="0"/>
            </a:spcBef>
            <a:spcAft>
              <a:spcPct val="15000"/>
            </a:spcAft>
            <a:buChar char="•"/>
          </a:pPr>
          <a:r>
            <a:rPr lang="ru-RU" sz="900" kern="1200">
              <a:latin typeface="Times New Roman" pitchFamily="18" charset="0"/>
              <a:cs typeface="Times New Roman" pitchFamily="18" charset="0"/>
            </a:rPr>
            <a:t>одяг, зачіска</a:t>
          </a:r>
        </a:p>
        <a:p>
          <a:pPr marL="57150" lvl="1" indent="-57150" algn="l" defTabSz="400050">
            <a:lnSpc>
              <a:spcPct val="90000"/>
            </a:lnSpc>
            <a:spcBef>
              <a:spcPct val="0"/>
            </a:spcBef>
            <a:spcAft>
              <a:spcPct val="15000"/>
            </a:spcAft>
            <a:buChar char="•"/>
          </a:pPr>
          <a:r>
            <a:rPr lang="ru-RU" sz="900" kern="1200">
              <a:latin typeface="Times New Roman" pitchFamily="18" charset="0"/>
              <a:cs typeface="Times New Roman" pitchFamily="18" charset="0"/>
            </a:rPr>
            <a:t>міміка, пантоміміка</a:t>
          </a:r>
        </a:p>
        <a:p>
          <a:pPr marL="57150" lvl="1" indent="-57150" algn="l" defTabSz="400050">
            <a:lnSpc>
              <a:spcPct val="90000"/>
            </a:lnSpc>
            <a:spcBef>
              <a:spcPct val="0"/>
            </a:spcBef>
            <a:spcAft>
              <a:spcPct val="15000"/>
            </a:spcAft>
            <a:buChar char="•"/>
          </a:pPr>
          <a:r>
            <a:rPr lang="ru-RU" sz="900" kern="1200">
              <a:latin typeface="Times New Roman" pitchFamily="18" charset="0"/>
              <a:cs typeface="Times New Roman" pitchFamily="18" charset="0"/>
            </a:rPr>
            <a:t>емоційна виразність</a:t>
          </a:r>
        </a:p>
      </dsp:txBody>
      <dsp:txXfrm>
        <a:off x="3543300" y="0"/>
        <a:ext cx="1943100" cy="960122"/>
      </dsp:txXfrm>
    </dsp:sp>
    <dsp:sp modelId="{828E207A-E405-43C5-989F-0A95DE6E1123}">
      <dsp:nvSpPr>
        <dsp:cNvPr id="0" name=""/>
        <dsp:cNvSpPr/>
      </dsp:nvSpPr>
      <dsp:spPr>
        <a:xfrm>
          <a:off x="3543300" y="960122"/>
          <a:ext cx="1943100" cy="960118"/>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400050">
            <a:lnSpc>
              <a:spcPct val="90000"/>
            </a:lnSpc>
            <a:spcBef>
              <a:spcPct val="0"/>
            </a:spcBef>
            <a:spcAft>
              <a:spcPct val="15000"/>
            </a:spcAft>
            <a:buChar char="•"/>
          </a:pPr>
          <a:endParaRPr lang="ru-RU" sz="900" kern="1200"/>
        </a:p>
        <a:p>
          <a:pPr marL="57150" lvl="1" indent="-57150" algn="l" defTabSz="400050">
            <a:lnSpc>
              <a:spcPct val="90000"/>
            </a:lnSpc>
            <a:spcBef>
              <a:spcPct val="0"/>
            </a:spcBef>
            <a:spcAft>
              <a:spcPct val="15000"/>
            </a:spcAft>
            <a:buChar char="•"/>
          </a:pPr>
          <a:endParaRPr lang="ru-RU" sz="900" kern="1200"/>
        </a:p>
        <a:p>
          <a:pPr marL="57150" lvl="1" indent="-57150" algn="l" defTabSz="400050">
            <a:lnSpc>
              <a:spcPct val="90000"/>
            </a:lnSpc>
            <a:spcBef>
              <a:spcPct val="0"/>
            </a:spcBef>
            <a:spcAft>
              <a:spcPct val="15000"/>
            </a:spcAft>
            <a:buChar char="•"/>
          </a:pPr>
          <a:endParaRPr lang="ru-RU" sz="900" kern="1200"/>
        </a:p>
        <a:p>
          <a:pPr marL="57150" lvl="1" indent="-57150" algn="l" defTabSz="400050">
            <a:lnSpc>
              <a:spcPct val="90000"/>
            </a:lnSpc>
            <a:spcBef>
              <a:spcPct val="0"/>
            </a:spcBef>
            <a:spcAft>
              <a:spcPct val="15000"/>
            </a:spcAft>
            <a:buChar char="•"/>
          </a:pPr>
          <a:endParaRPr lang="ru-RU" sz="900" kern="1200"/>
        </a:p>
        <a:p>
          <a:pPr marL="57150" lvl="1" indent="-57150" algn="l" defTabSz="400050">
            <a:lnSpc>
              <a:spcPct val="90000"/>
            </a:lnSpc>
            <a:spcBef>
              <a:spcPct val="0"/>
            </a:spcBef>
            <a:spcAft>
              <a:spcPct val="15000"/>
            </a:spcAft>
            <a:buChar char="•"/>
          </a:pPr>
          <a:endParaRPr lang="ru-RU" sz="900" kern="1200"/>
        </a:p>
        <a:p>
          <a:pPr marL="57150" lvl="1" indent="-57150" algn="l" defTabSz="400050">
            <a:lnSpc>
              <a:spcPct val="90000"/>
            </a:lnSpc>
            <a:spcBef>
              <a:spcPct val="0"/>
            </a:spcBef>
            <a:spcAft>
              <a:spcPct val="15000"/>
            </a:spcAft>
            <a:buChar char="•"/>
          </a:pPr>
          <a:r>
            <a:rPr lang="ru-RU" sz="900" kern="1200">
              <a:latin typeface="Times New Roman" pitchFamily="18" charset="0"/>
              <a:cs typeface="Times New Roman" pitchFamily="18" charset="0"/>
            </a:rPr>
            <a:t>уміння бачити аудиторію</a:t>
          </a:r>
        </a:p>
        <a:p>
          <a:pPr marL="57150" lvl="1" indent="-57150" algn="l" defTabSz="400050">
            <a:lnSpc>
              <a:spcPct val="90000"/>
            </a:lnSpc>
            <a:spcBef>
              <a:spcPct val="0"/>
            </a:spcBef>
            <a:spcAft>
              <a:spcPct val="15000"/>
            </a:spcAft>
            <a:buChar char="•"/>
          </a:pPr>
          <a:r>
            <a:rPr lang="ru-RU" sz="900" kern="1200">
              <a:latin typeface="Times New Roman" pitchFamily="18" charset="0"/>
              <a:cs typeface="Times New Roman" pitchFamily="18" charset="0"/>
            </a:rPr>
            <a:t>аналізувати відповіді</a:t>
          </a:r>
        </a:p>
        <a:p>
          <a:pPr marL="57150" lvl="1" indent="-57150" algn="l" defTabSz="400050">
            <a:lnSpc>
              <a:spcPct val="90000"/>
            </a:lnSpc>
            <a:spcBef>
              <a:spcPct val="0"/>
            </a:spcBef>
            <a:spcAft>
              <a:spcPct val="15000"/>
            </a:spcAft>
            <a:buChar char="•"/>
          </a:pPr>
          <a:r>
            <a:rPr lang="ru-RU" sz="900" kern="1200">
              <a:latin typeface="Times New Roman" pitchFamily="18" charset="0"/>
              <a:cs typeface="Times New Roman" pitchFamily="18" charset="0"/>
            </a:rPr>
            <a:t>уміння передавати своє ставлення</a:t>
          </a:r>
        </a:p>
        <a:p>
          <a:pPr marL="57150" lvl="1" indent="-57150" algn="l" defTabSz="400050">
            <a:lnSpc>
              <a:spcPct val="90000"/>
            </a:lnSpc>
            <a:spcBef>
              <a:spcPct val="0"/>
            </a:spcBef>
            <a:spcAft>
              <a:spcPct val="15000"/>
            </a:spcAft>
            <a:buChar char="•"/>
          </a:pPr>
          <a:r>
            <a:rPr lang="ru-RU" sz="900" kern="1200">
              <a:latin typeface="Times New Roman" pitchFamily="18" charset="0"/>
              <a:cs typeface="Times New Roman" pitchFamily="18" charset="0"/>
            </a:rPr>
            <a:t>розуміння інших</a:t>
          </a:r>
        </a:p>
        <a:p>
          <a:pPr marL="57150" lvl="1" indent="-57150" algn="l" defTabSz="400050">
            <a:lnSpc>
              <a:spcPct val="90000"/>
            </a:lnSpc>
            <a:spcBef>
              <a:spcPct val="0"/>
            </a:spcBef>
            <a:spcAft>
              <a:spcPct val="15000"/>
            </a:spcAft>
            <a:buChar char="•"/>
          </a:pPr>
          <a:r>
            <a:rPr lang="ru-RU" sz="900" kern="1200">
              <a:latin typeface="Times New Roman" pitchFamily="18" charset="0"/>
              <a:cs typeface="Times New Roman" pitchFamily="18" charset="0"/>
            </a:rPr>
            <a:t>уміння зацікавити, захопити</a:t>
          </a:r>
        </a:p>
        <a:p>
          <a:pPr marL="57150" lvl="1" indent="-57150" algn="l" defTabSz="400050">
            <a:lnSpc>
              <a:spcPct val="90000"/>
            </a:lnSpc>
            <a:spcBef>
              <a:spcPct val="0"/>
            </a:spcBef>
            <a:spcAft>
              <a:spcPct val="15000"/>
            </a:spcAft>
            <a:buChar char="•"/>
          </a:pPr>
          <a:r>
            <a:rPr lang="ru-RU" sz="900" kern="1200">
              <a:latin typeface="Times New Roman" pitchFamily="18" charset="0"/>
              <a:cs typeface="Times New Roman" pitchFamily="18" charset="0"/>
            </a:rPr>
            <a:t>уміння бути уважним</a:t>
          </a:r>
        </a:p>
        <a:p>
          <a:pPr marL="57150" lvl="1" indent="-57150" algn="l" defTabSz="400050">
            <a:lnSpc>
              <a:spcPct val="90000"/>
            </a:lnSpc>
            <a:spcBef>
              <a:spcPct val="0"/>
            </a:spcBef>
            <a:spcAft>
              <a:spcPct val="15000"/>
            </a:spcAft>
            <a:buChar char="•"/>
          </a:pPr>
          <a:endParaRPr lang="ru-RU" sz="900" kern="1200"/>
        </a:p>
        <a:p>
          <a:pPr marL="57150" lvl="1" indent="-57150" algn="l" defTabSz="400050">
            <a:lnSpc>
              <a:spcPct val="90000"/>
            </a:lnSpc>
            <a:spcBef>
              <a:spcPct val="0"/>
            </a:spcBef>
            <a:spcAft>
              <a:spcPct val="15000"/>
            </a:spcAft>
            <a:buChar char="•"/>
          </a:pPr>
          <a:endParaRPr lang="ru-RU" sz="900" kern="1200"/>
        </a:p>
        <a:p>
          <a:pPr marL="57150" lvl="1" indent="-57150" algn="l" defTabSz="400050">
            <a:lnSpc>
              <a:spcPct val="90000"/>
            </a:lnSpc>
            <a:spcBef>
              <a:spcPct val="0"/>
            </a:spcBef>
            <a:spcAft>
              <a:spcPct val="15000"/>
            </a:spcAft>
            <a:buChar char="•"/>
          </a:pPr>
          <a:r>
            <a:rPr lang="ru-RU" sz="900" kern="1200">
              <a:latin typeface="Times New Roman" pitchFamily="18" charset="0"/>
              <a:cs typeface="Times New Roman" pitchFamily="18" charset="0"/>
            </a:rPr>
            <a:t>уміння створювати комфортні умови, знімати напругу</a:t>
          </a:r>
        </a:p>
        <a:p>
          <a:pPr marL="57150" lvl="1" indent="-57150" algn="l" defTabSz="400050">
            <a:lnSpc>
              <a:spcPct val="90000"/>
            </a:lnSpc>
            <a:spcBef>
              <a:spcPct val="0"/>
            </a:spcBef>
            <a:spcAft>
              <a:spcPct val="15000"/>
            </a:spcAft>
            <a:buChar char="•"/>
          </a:pPr>
          <a:r>
            <a:rPr lang="ru-RU" sz="900" kern="1200">
              <a:latin typeface="Times New Roman" pitchFamily="18" charset="0"/>
              <a:cs typeface="Times New Roman" pitchFamily="18" charset="0"/>
            </a:rPr>
            <a:t>здатність до перевтілення</a:t>
          </a:r>
        </a:p>
      </dsp:txBody>
      <dsp:txXfrm>
        <a:off x="3543300" y="960122"/>
        <a:ext cx="1943100" cy="960118"/>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746892-1369-4DA1-ADC7-D8B8E4A1E044}">
      <dsp:nvSpPr>
        <dsp:cNvPr id="0" name=""/>
        <dsp:cNvSpPr/>
      </dsp:nvSpPr>
      <dsp:spPr>
        <a:xfrm>
          <a:off x="1296437" y="2376658"/>
          <a:ext cx="603778" cy="1684920"/>
        </a:xfrm>
        <a:custGeom>
          <a:avLst/>
          <a:gdLst/>
          <a:ahLst/>
          <a:cxnLst/>
          <a:rect l="0" t="0" r="0" b="0"/>
          <a:pathLst>
            <a:path>
              <a:moveTo>
                <a:pt x="0" y="0"/>
              </a:moveTo>
              <a:lnTo>
                <a:pt x="301889" y="0"/>
              </a:lnTo>
              <a:lnTo>
                <a:pt x="301889" y="1684920"/>
              </a:lnTo>
              <a:lnTo>
                <a:pt x="603778" y="16849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uk-UA" sz="600" kern="1200"/>
        </a:p>
      </dsp:txBody>
      <dsp:txXfrm>
        <a:off x="1553580" y="3174372"/>
        <a:ext cx="89491" cy="89491"/>
      </dsp:txXfrm>
    </dsp:sp>
    <dsp:sp modelId="{60FE2D29-9988-4A0E-8FE3-DD82D6FA5374}">
      <dsp:nvSpPr>
        <dsp:cNvPr id="0" name=""/>
        <dsp:cNvSpPr/>
      </dsp:nvSpPr>
      <dsp:spPr>
        <a:xfrm>
          <a:off x="1296437" y="2376658"/>
          <a:ext cx="603778" cy="558351"/>
        </a:xfrm>
        <a:custGeom>
          <a:avLst/>
          <a:gdLst/>
          <a:ahLst/>
          <a:cxnLst/>
          <a:rect l="0" t="0" r="0" b="0"/>
          <a:pathLst>
            <a:path>
              <a:moveTo>
                <a:pt x="0" y="0"/>
              </a:moveTo>
              <a:lnTo>
                <a:pt x="301889" y="0"/>
              </a:lnTo>
              <a:lnTo>
                <a:pt x="301889" y="558351"/>
              </a:lnTo>
              <a:lnTo>
                <a:pt x="603778" y="5583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uk-UA" sz="500" kern="1200"/>
        </a:p>
      </dsp:txBody>
      <dsp:txXfrm>
        <a:off x="1577767" y="2635274"/>
        <a:ext cx="41118" cy="41118"/>
      </dsp:txXfrm>
    </dsp:sp>
    <dsp:sp modelId="{13C1C58B-DF46-4839-9C3C-FE82EBCC42CC}">
      <dsp:nvSpPr>
        <dsp:cNvPr id="0" name=""/>
        <dsp:cNvSpPr/>
      </dsp:nvSpPr>
      <dsp:spPr>
        <a:xfrm>
          <a:off x="1296437" y="1808440"/>
          <a:ext cx="603778" cy="568217"/>
        </a:xfrm>
        <a:custGeom>
          <a:avLst/>
          <a:gdLst/>
          <a:ahLst/>
          <a:cxnLst/>
          <a:rect l="0" t="0" r="0" b="0"/>
          <a:pathLst>
            <a:path>
              <a:moveTo>
                <a:pt x="0" y="568217"/>
              </a:moveTo>
              <a:lnTo>
                <a:pt x="301889" y="568217"/>
              </a:lnTo>
              <a:lnTo>
                <a:pt x="301889" y="0"/>
              </a:lnTo>
              <a:lnTo>
                <a:pt x="603778"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uk-UA" sz="500" kern="1200"/>
        </a:p>
      </dsp:txBody>
      <dsp:txXfrm>
        <a:off x="1577599" y="2071821"/>
        <a:ext cx="41455" cy="41455"/>
      </dsp:txXfrm>
    </dsp:sp>
    <dsp:sp modelId="{3F95381C-7371-4740-AAEA-AB71E5A7D701}">
      <dsp:nvSpPr>
        <dsp:cNvPr id="0" name=""/>
        <dsp:cNvSpPr/>
      </dsp:nvSpPr>
      <dsp:spPr>
        <a:xfrm>
          <a:off x="1296437" y="681870"/>
          <a:ext cx="603778" cy="1694787"/>
        </a:xfrm>
        <a:custGeom>
          <a:avLst/>
          <a:gdLst/>
          <a:ahLst/>
          <a:cxnLst/>
          <a:rect l="0" t="0" r="0" b="0"/>
          <a:pathLst>
            <a:path>
              <a:moveTo>
                <a:pt x="0" y="1694787"/>
              </a:moveTo>
              <a:lnTo>
                <a:pt x="301889" y="1694787"/>
              </a:lnTo>
              <a:lnTo>
                <a:pt x="301889" y="0"/>
              </a:lnTo>
              <a:lnTo>
                <a:pt x="603778"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uk-UA" sz="600" kern="1200"/>
        </a:p>
      </dsp:txBody>
      <dsp:txXfrm>
        <a:off x="1553348" y="1484286"/>
        <a:ext cx="89956" cy="89956"/>
      </dsp:txXfrm>
    </dsp:sp>
    <dsp:sp modelId="{611B8F18-0C91-4452-A94F-B72A84B3686F}">
      <dsp:nvSpPr>
        <dsp:cNvPr id="0" name=""/>
        <dsp:cNvSpPr/>
      </dsp:nvSpPr>
      <dsp:spPr>
        <a:xfrm rot="16200000">
          <a:off x="-1250512" y="2065770"/>
          <a:ext cx="4472124" cy="6217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uk-UA" sz="2000" i="1" kern="1200">
              <a:solidFill>
                <a:sysClr val="windowText" lastClr="000000"/>
              </a:solidFill>
              <a:latin typeface="Times New Roman" panose="02020603050405020304" pitchFamily="18" charset="0"/>
              <a:cs typeface="Times New Roman" panose="02020603050405020304" pitchFamily="18" charset="0"/>
            </a:rPr>
            <a:t>Складові педагогічної майстерності</a:t>
          </a:r>
        </a:p>
      </dsp:txBody>
      <dsp:txXfrm>
        <a:off x="-1250512" y="2065770"/>
        <a:ext cx="4472124" cy="621776"/>
      </dsp:txXfrm>
    </dsp:sp>
    <dsp:sp modelId="{306D56D1-462E-4037-BF8B-235D65579607}">
      <dsp:nvSpPr>
        <dsp:cNvPr id="0" name=""/>
        <dsp:cNvSpPr/>
      </dsp:nvSpPr>
      <dsp:spPr>
        <a:xfrm>
          <a:off x="1900215" y="231243"/>
          <a:ext cx="2956118" cy="90125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977900">
            <a:lnSpc>
              <a:spcPct val="90000"/>
            </a:lnSpc>
            <a:spcBef>
              <a:spcPct val="0"/>
            </a:spcBef>
            <a:spcAft>
              <a:spcPct val="35000"/>
            </a:spcAft>
            <a:buNone/>
          </a:pPr>
          <a:r>
            <a:rPr lang="uk-UA" sz="2200" b="0" i="1" kern="1200">
              <a:solidFill>
                <a:sysClr val="windowText" lastClr="000000"/>
              </a:solidFill>
              <a:latin typeface="Times New Roman" panose="02020603050405020304" pitchFamily="18" charset="0"/>
              <a:cs typeface="Times New Roman" panose="02020603050405020304" pitchFamily="18" charset="0"/>
            </a:rPr>
            <a:t>Гуманістична спрямованість</a:t>
          </a:r>
          <a:endParaRPr lang="uk-UA" sz="2200" b="0" kern="1200">
            <a:solidFill>
              <a:sysClr val="windowText" lastClr="000000"/>
            </a:solidFill>
            <a:latin typeface="Times New Roman" panose="02020603050405020304" pitchFamily="18" charset="0"/>
            <a:cs typeface="Times New Roman" panose="02020603050405020304" pitchFamily="18" charset="0"/>
          </a:endParaRPr>
        </a:p>
      </dsp:txBody>
      <dsp:txXfrm>
        <a:off x="1900215" y="231243"/>
        <a:ext cx="2956118" cy="901255"/>
      </dsp:txXfrm>
    </dsp:sp>
    <dsp:sp modelId="{6096783F-6E00-4BEF-84DB-C682EFCAB7D9}">
      <dsp:nvSpPr>
        <dsp:cNvPr id="0" name=""/>
        <dsp:cNvSpPr/>
      </dsp:nvSpPr>
      <dsp:spPr>
        <a:xfrm>
          <a:off x="1900215" y="1357812"/>
          <a:ext cx="2956118" cy="90125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977900">
            <a:lnSpc>
              <a:spcPct val="90000"/>
            </a:lnSpc>
            <a:spcBef>
              <a:spcPct val="0"/>
            </a:spcBef>
            <a:spcAft>
              <a:spcPct val="35000"/>
            </a:spcAft>
            <a:buNone/>
          </a:pPr>
          <a:r>
            <a:rPr lang="uk-UA" sz="2200" b="0" i="1" kern="1200">
              <a:solidFill>
                <a:sysClr val="windowText" lastClr="000000"/>
              </a:solidFill>
              <a:latin typeface="Times New Roman" panose="02020603050405020304" pitchFamily="18" charset="0"/>
              <a:cs typeface="Times New Roman" panose="02020603050405020304" pitchFamily="18" charset="0"/>
            </a:rPr>
            <a:t>Професійна компетентність</a:t>
          </a:r>
          <a:endParaRPr lang="uk-UA" sz="2200" b="0" kern="1200">
            <a:solidFill>
              <a:sysClr val="windowText" lastClr="000000"/>
            </a:solidFill>
            <a:latin typeface="Times New Roman" panose="02020603050405020304" pitchFamily="18" charset="0"/>
            <a:cs typeface="Times New Roman" panose="02020603050405020304" pitchFamily="18" charset="0"/>
          </a:endParaRPr>
        </a:p>
      </dsp:txBody>
      <dsp:txXfrm>
        <a:off x="1900215" y="1357812"/>
        <a:ext cx="2956118" cy="901255"/>
      </dsp:txXfrm>
    </dsp:sp>
    <dsp:sp modelId="{FAEF3F92-8820-43A1-A627-0490C68DE368}">
      <dsp:nvSpPr>
        <dsp:cNvPr id="0" name=""/>
        <dsp:cNvSpPr/>
      </dsp:nvSpPr>
      <dsp:spPr>
        <a:xfrm>
          <a:off x="1900215" y="2484381"/>
          <a:ext cx="2956118" cy="90125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977900">
            <a:lnSpc>
              <a:spcPct val="90000"/>
            </a:lnSpc>
            <a:spcBef>
              <a:spcPct val="0"/>
            </a:spcBef>
            <a:spcAft>
              <a:spcPct val="35000"/>
            </a:spcAft>
            <a:buNone/>
          </a:pPr>
          <a:r>
            <a:rPr lang="uk-UA" sz="2200" b="0" i="1" kern="1200">
              <a:solidFill>
                <a:sysClr val="windowText" lastClr="000000"/>
              </a:solidFill>
              <a:latin typeface="Times New Roman" panose="02020603050405020304" pitchFamily="18" charset="0"/>
              <a:cs typeface="Times New Roman" panose="02020603050405020304" pitchFamily="18" charset="0"/>
            </a:rPr>
            <a:t>Здібність до педагогічної діяльності</a:t>
          </a:r>
          <a:endParaRPr lang="uk-UA" sz="2200" b="0" kern="1200">
            <a:solidFill>
              <a:sysClr val="windowText" lastClr="000000"/>
            </a:solidFill>
            <a:latin typeface="Times New Roman" panose="02020603050405020304" pitchFamily="18" charset="0"/>
            <a:cs typeface="Times New Roman" panose="02020603050405020304" pitchFamily="18" charset="0"/>
          </a:endParaRPr>
        </a:p>
      </dsp:txBody>
      <dsp:txXfrm>
        <a:off x="1900215" y="2484381"/>
        <a:ext cx="2956118" cy="901255"/>
      </dsp:txXfrm>
    </dsp:sp>
    <dsp:sp modelId="{E6E8FAAC-AD7B-4587-B38E-F8333DFF2E7F}">
      <dsp:nvSpPr>
        <dsp:cNvPr id="0" name=""/>
        <dsp:cNvSpPr/>
      </dsp:nvSpPr>
      <dsp:spPr>
        <a:xfrm>
          <a:off x="1900215" y="3610951"/>
          <a:ext cx="2956118" cy="90125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977900">
            <a:lnSpc>
              <a:spcPct val="90000"/>
            </a:lnSpc>
            <a:spcBef>
              <a:spcPct val="0"/>
            </a:spcBef>
            <a:spcAft>
              <a:spcPct val="35000"/>
            </a:spcAft>
            <a:buNone/>
          </a:pPr>
          <a:r>
            <a:rPr lang="uk-UA" sz="2200" b="0" i="1" kern="1200">
              <a:solidFill>
                <a:sysClr val="windowText" lastClr="000000"/>
              </a:solidFill>
              <a:latin typeface="Times New Roman" panose="02020603050405020304" pitchFamily="18" charset="0"/>
              <a:cs typeface="Times New Roman" panose="02020603050405020304" pitchFamily="18" charset="0"/>
            </a:rPr>
            <a:t>Педагогічна техніка</a:t>
          </a:r>
          <a:endParaRPr lang="uk-UA" sz="2200" b="0" kern="1200">
            <a:solidFill>
              <a:sysClr val="windowText" lastClr="000000"/>
            </a:solidFill>
            <a:latin typeface="Times New Roman" panose="02020603050405020304" pitchFamily="18" charset="0"/>
            <a:cs typeface="Times New Roman" panose="02020603050405020304" pitchFamily="18" charset="0"/>
          </a:endParaRPr>
        </a:p>
      </dsp:txBody>
      <dsp:txXfrm>
        <a:off x="1900215" y="3610951"/>
        <a:ext cx="2956118" cy="901255"/>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D60A5D-F45D-4F33-AC5A-D43082DB63D1}">
      <dsp:nvSpPr>
        <dsp:cNvPr id="0" name=""/>
        <dsp:cNvSpPr/>
      </dsp:nvSpPr>
      <dsp:spPr>
        <a:xfrm rot="16200000">
          <a:off x="-113433" y="113433"/>
          <a:ext cx="2968831" cy="2741963"/>
        </a:xfrm>
        <a:prstGeom prst="round1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0472" tIns="220472" rIns="220472" bIns="220472" numCol="1" spcCol="1270" anchor="ctr" anchorCtr="0">
          <a:noAutofit/>
        </a:bodyPr>
        <a:lstStyle/>
        <a:p>
          <a:pPr marL="0" lvl="0" indent="0" algn="ctr" defTabSz="1377950">
            <a:lnSpc>
              <a:spcPct val="90000"/>
            </a:lnSpc>
            <a:spcBef>
              <a:spcPct val="0"/>
            </a:spcBef>
            <a:spcAft>
              <a:spcPct val="35000"/>
            </a:spcAft>
            <a:buNone/>
          </a:pPr>
          <a:r>
            <a:rPr lang="uk-UA" sz="3100" i="1" kern="1200">
              <a:latin typeface="Times New Roman" panose="02020603050405020304" pitchFamily="18" charset="0"/>
              <a:cs typeface="Times New Roman" panose="02020603050405020304" pitchFamily="18" charset="0"/>
            </a:rPr>
            <a:t>професійний компонент</a:t>
          </a:r>
        </a:p>
      </dsp:txBody>
      <dsp:txXfrm rot="5400000">
        <a:off x="-1" y="1"/>
        <a:ext cx="2741963" cy="2226623"/>
      </dsp:txXfrm>
    </dsp:sp>
    <dsp:sp modelId="{C77530C0-C219-44EF-84A2-9289699462E0}">
      <dsp:nvSpPr>
        <dsp:cNvPr id="0" name=""/>
        <dsp:cNvSpPr/>
      </dsp:nvSpPr>
      <dsp:spPr>
        <a:xfrm>
          <a:off x="2741963" y="0"/>
          <a:ext cx="2741963" cy="2968831"/>
        </a:xfrm>
        <a:prstGeom prst="round1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0472" tIns="220472" rIns="220472" bIns="220472" numCol="1" spcCol="1270" anchor="ctr" anchorCtr="0">
          <a:noAutofit/>
        </a:bodyPr>
        <a:lstStyle/>
        <a:p>
          <a:pPr marL="0" lvl="0" indent="0" algn="ctr" defTabSz="1377950">
            <a:lnSpc>
              <a:spcPct val="90000"/>
            </a:lnSpc>
            <a:spcBef>
              <a:spcPct val="0"/>
            </a:spcBef>
            <a:spcAft>
              <a:spcPct val="35000"/>
            </a:spcAft>
            <a:buNone/>
          </a:pPr>
          <a:r>
            <a:rPr lang="uk-UA" sz="3100" i="1" kern="1200">
              <a:latin typeface="Times New Roman" panose="02020603050405020304" pitchFamily="18" charset="0"/>
              <a:cs typeface="Times New Roman" panose="02020603050405020304" pitchFamily="18" charset="0"/>
            </a:rPr>
            <a:t>особистісний компонент</a:t>
          </a:r>
        </a:p>
      </dsp:txBody>
      <dsp:txXfrm>
        <a:off x="2741963" y="0"/>
        <a:ext cx="2741963" cy="2226623"/>
      </dsp:txXfrm>
    </dsp:sp>
    <dsp:sp modelId="{EABC5626-4F75-4DF5-8627-EEA8C5745BA2}">
      <dsp:nvSpPr>
        <dsp:cNvPr id="0" name=""/>
        <dsp:cNvSpPr/>
      </dsp:nvSpPr>
      <dsp:spPr>
        <a:xfrm rot="10800000">
          <a:off x="0" y="2968831"/>
          <a:ext cx="2741963" cy="2968831"/>
        </a:xfrm>
        <a:prstGeom prst="round1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0472" tIns="220472" rIns="220472" bIns="220472" numCol="1" spcCol="1270" anchor="ctr" anchorCtr="0">
          <a:noAutofit/>
        </a:bodyPr>
        <a:lstStyle/>
        <a:p>
          <a:pPr marL="0" lvl="0" indent="0" algn="ctr" defTabSz="1377950">
            <a:lnSpc>
              <a:spcPct val="90000"/>
            </a:lnSpc>
            <a:spcBef>
              <a:spcPct val="0"/>
            </a:spcBef>
            <a:spcAft>
              <a:spcPct val="35000"/>
            </a:spcAft>
            <a:buNone/>
          </a:pPr>
          <a:r>
            <a:rPr lang="uk-UA" sz="3100" i="1" kern="1200">
              <a:latin typeface="Times New Roman" panose="02020603050405020304" pitchFamily="18" charset="0"/>
              <a:cs typeface="Times New Roman" panose="02020603050405020304" pitchFamily="18" charset="0"/>
            </a:rPr>
            <a:t>соціальний компонент</a:t>
          </a:r>
        </a:p>
      </dsp:txBody>
      <dsp:txXfrm rot="10800000">
        <a:off x="0" y="3711038"/>
        <a:ext cx="2741963" cy="2226623"/>
      </dsp:txXfrm>
    </dsp:sp>
    <dsp:sp modelId="{AAFF40CB-408F-4716-9FBF-C450F795F05A}">
      <dsp:nvSpPr>
        <dsp:cNvPr id="0" name=""/>
        <dsp:cNvSpPr/>
      </dsp:nvSpPr>
      <dsp:spPr>
        <a:xfrm rot="5400000">
          <a:off x="2628529" y="3082264"/>
          <a:ext cx="2968831" cy="2741963"/>
        </a:xfrm>
        <a:prstGeom prst="round1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0472" tIns="220472" rIns="220472" bIns="220472" numCol="1" spcCol="1270" anchor="ctr" anchorCtr="0">
          <a:noAutofit/>
        </a:bodyPr>
        <a:lstStyle/>
        <a:p>
          <a:pPr marL="0" lvl="0" indent="0" algn="ctr" defTabSz="1377950">
            <a:lnSpc>
              <a:spcPct val="90000"/>
            </a:lnSpc>
            <a:spcBef>
              <a:spcPct val="0"/>
            </a:spcBef>
            <a:spcAft>
              <a:spcPct val="35000"/>
            </a:spcAft>
            <a:buNone/>
          </a:pPr>
          <a:r>
            <a:rPr lang="uk-UA" sz="3100" i="1" kern="1200">
              <a:latin typeface="Times New Roman" panose="02020603050405020304" pitchFamily="18" charset="0"/>
              <a:cs typeface="Times New Roman" panose="02020603050405020304" pitchFamily="18" charset="0"/>
            </a:rPr>
            <a:t>рольовий компонент</a:t>
          </a:r>
        </a:p>
      </dsp:txBody>
      <dsp:txXfrm rot="-5400000">
        <a:off x="2741962" y="3711038"/>
        <a:ext cx="2741963" cy="2226623"/>
      </dsp:txXfrm>
    </dsp:sp>
    <dsp:sp modelId="{D7A857E8-DB05-4D10-92BF-FF8662D7E9C6}">
      <dsp:nvSpPr>
        <dsp:cNvPr id="0" name=""/>
        <dsp:cNvSpPr/>
      </dsp:nvSpPr>
      <dsp:spPr>
        <a:xfrm>
          <a:off x="714947" y="2649874"/>
          <a:ext cx="4054030" cy="637912"/>
        </a:xfrm>
        <a:prstGeom prst="roundRect">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endParaRPr lang="uk-UA" sz="2600" kern="1200"/>
        </a:p>
      </dsp:txBody>
      <dsp:txXfrm>
        <a:off x="746087" y="2681014"/>
        <a:ext cx="3991750" cy="575632"/>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42BAD6-8CF8-4D49-AF95-C2A86A81CDBD}">
      <dsp:nvSpPr>
        <dsp:cNvPr id="0" name=""/>
        <dsp:cNvSpPr/>
      </dsp:nvSpPr>
      <dsp:spPr>
        <a:xfrm rot="5400000">
          <a:off x="3410807" y="-909406"/>
          <a:ext cx="1776506" cy="4046174"/>
        </a:xfrm>
        <a:prstGeom prst="round2SameRect">
          <a:avLst/>
        </a:prstGeom>
        <a:solidFill>
          <a:schemeClr val="accent5">
            <a:tint val="40000"/>
            <a:alpha val="90000"/>
            <a:hueOff val="0"/>
            <a:satOff val="0"/>
            <a:lumOff val="0"/>
            <a:alphaOff val="0"/>
          </a:schemeClr>
        </a:solidFill>
        <a:ln w="9525" cap="flat" cmpd="sng" algn="ctr">
          <a:solidFill>
            <a:schemeClr val="accent5">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7150" tIns="28575" rIns="57150" bIns="28575" numCol="1" spcCol="1270" anchor="ctr" anchorCtr="0">
          <a:noAutofit/>
        </a:bodyPr>
        <a:lstStyle/>
        <a:p>
          <a:pPr marL="114300" lvl="1" indent="-114300" algn="l" defTabSz="666750">
            <a:lnSpc>
              <a:spcPct val="90000"/>
            </a:lnSpc>
            <a:spcBef>
              <a:spcPct val="0"/>
            </a:spcBef>
            <a:spcAft>
              <a:spcPct val="15000"/>
            </a:spcAft>
            <a:buChar char="•"/>
          </a:pPr>
          <a:r>
            <a:rPr lang="uk-UA" sz="1500" kern="1200">
              <a:latin typeface="Times New Roman" panose="02020603050405020304" pitchFamily="18" charset="0"/>
              <a:cs typeface="Times New Roman" panose="02020603050405020304" pitchFamily="18" charset="0"/>
            </a:rPr>
            <a:t>формальний рівень, який визначається владними повноваженнями та правами. На цьому рівні авторитету вчитель досягає бажаного, переважно опираючись на визнання важливості його посади, положення і тих владних повноважень, які йому дані</a:t>
          </a:r>
        </a:p>
      </dsp:txBody>
      <dsp:txXfrm rot="-5400000">
        <a:off x="2275973" y="312150"/>
        <a:ext cx="3959452" cy="1603062"/>
      </dsp:txXfrm>
    </dsp:sp>
    <dsp:sp modelId="{F45C4715-B9F2-422F-810F-207483968DB0}">
      <dsp:nvSpPr>
        <dsp:cNvPr id="0" name=""/>
        <dsp:cNvSpPr/>
      </dsp:nvSpPr>
      <dsp:spPr>
        <a:xfrm>
          <a:off x="0" y="11"/>
          <a:ext cx="2275973" cy="2220632"/>
        </a:xfrm>
        <a:prstGeom prst="round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uk-UA" sz="2000" kern="1200">
              <a:latin typeface="Times New Roman" panose="02020603050405020304" pitchFamily="18" charset="0"/>
              <a:cs typeface="Times New Roman" panose="02020603050405020304" pitchFamily="18" charset="0"/>
            </a:rPr>
            <a:t>Позиційний </a:t>
          </a:r>
        </a:p>
      </dsp:txBody>
      <dsp:txXfrm>
        <a:off x="108402" y="108413"/>
        <a:ext cx="2059169" cy="2003828"/>
      </dsp:txXfrm>
    </dsp:sp>
    <dsp:sp modelId="{684E6A5F-C2BB-41C7-89FF-6C2548D47058}">
      <dsp:nvSpPr>
        <dsp:cNvPr id="0" name=""/>
        <dsp:cNvSpPr/>
      </dsp:nvSpPr>
      <dsp:spPr>
        <a:xfrm rot="5400000">
          <a:off x="3410807" y="1422258"/>
          <a:ext cx="1776506" cy="4046174"/>
        </a:xfrm>
        <a:prstGeom prst="round2SameRect">
          <a:avLst/>
        </a:prstGeom>
        <a:solidFill>
          <a:schemeClr val="accent5">
            <a:tint val="40000"/>
            <a:alpha val="90000"/>
            <a:hueOff val="-10668406"/>
            <a:satOff val="2306"/>
            <a:lumOff val="-937"/>
            <a:alphaOff val="0"/>
          </a:schemeClr>
        </a:solidFill>
        <a:ln w="9525" cap="flat" cmpd="sng" algn="ctr">
          <a:solidFill>
            <a:schemeClr val="accent5">
              <a:tint val="40000"/>
              <a:alpha val="90000"/>
              <a:hueOff val="-10668406"/>
              <a:satOff val="2306"/>
              <a:lumOff val="-937"/>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7150" tIns="28575" rIns="57150" bIns="28575" numCol="1" spcCol="1270" anchor="ctr" anchorCtr="0">
          <a:noAutofit/>
        </a:bodyPr>
        <a:lstStyle/>
        <a:p>
          <a:pPr marL="114300" lvl="1" indent="-114300" algn="l" defTabSz="666750">
            <a:lnSpc>
              <a:spcPct val="90000"/>
            </a:lnSpc>
            <a:spcBef>
              <a:spcPct val="0"/>
            </a:spcBef>
            <a:spcAft>
              <a:spcPct val="15000"/>
            </a:spcAft>
            <a:buChar char="•"/>
          </a:pPr>
          <a:r>
            <a:rPr lang="uk-UA" sz="1500" kern="1200">
              <a:latin typeface="Times New Roman" panose="02020603050405020304" pitchFamily="18" charset="0"/>
              <a:cs typeface="Times New Roman" panose="02020603050405020304" pitchFamily="18" charset="0"/>
            </a:rPr>
            <a:t>неформальний рівень, який визначається ступенем професійності, можливостями вирішувати дидактичні та розвиваючі задачі. Повага і признання гідності вчителя в основному через сферу його знань і можливостей. Вплив учителя відчувається через вирішення завдань навчання</a:t>
          </a:r>
        </a:p>
      </dsp:txBody>
      <dsp:txXfrm rot="-5400000">
        <a:off x="2275973" y="2643814"/>
        <a:ext cx="3959452" cy="1603062"/>
      </dsp:txXfrm>
    </dsp:sp>
    <dsp:sp modelId="{D41FB485-7578-4A22-BDB3-06C39D086E72}">
      <dsp:nvSpPr>
        <dsp:cNvPr id="0" name=""/>
        <dsp:cNvSpPr/>
      </dsp:nvSpPr>
      <dsp:spPr>
        <a:xfrm>
          <a:off x="0" y="2335029"/>
          <a:ext cx="2275973" cy="2220632"/>
        </a:xfrm>
        <a:prstGeom prst="roundRect">
          <a:avLst/>
        </a:prstGeom>
        <a:gradFill rotWithShape="0">
          <a:gsLst>
            <a:gs pos="0">
              <a:schemeClr val="accent5">
                <a:hueOff val="-10661560"/>
                <a:satOff val="6060"/>
                <a:lumOff val="-5000"/>
                <a:alphaOff val="0"/>
                <a:shade val="51000"/>
                <a:satMod val="130000"/>
              </a:schemeClr>
            </a:gs>
            <a:gs pos="80000">
              <a:schemeClr val="accent5">
                <a:hueOff val="-10661560"/>
                <a:satOff val="6060"/>
                <a:lumOff val="-5000"/>
                <a:alphaOff val="0"/>
                <a:shade val="93000"/>
                <a:satMod val="130000"/>
              </a:schemeClr>
            </a:gs>
            <a:gs pos="100000">
              <a:schemeClr val="accent5">
                <a:hueOff val="-10661560"/>
                <a:satOff val="6060"/>
                <a:lumOff val="-500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uk-UA" sz="2000" kern="1200">
              <a:latin typeface="Times New Roman" panose="02020603050405020304" pitchFamily="18" charset="0"/>
              <a:cs typeface="Times New Roman" panose="02020603050405020304" pitchFamily="18" charset="0"/>
            </a:rPr>
            <a:t>Функціональний </a:t>
          </a:r>
        </a:p>
      </dsp:txBody>
      <dsp:txXfrm>
        <a:off x="108402" y="2443431"/>
        <a:ext cx="2059169" cy="2003828"/>
      </dsp:txXfrm>
    </dsp:sp>
    <dsp:sp modelId="{E3741E4C-9D76-4EF4-8637-269C9E56256D}">
      <dsp:nvSpPr>
        <dsp:cNvPr id="0" name=""/>
        <dsp:cNvSpPr/>
      </dsp:nvSpPr>
      <dsp:spPr>
        <a:xfrm rot="5400000">
          <a:off x="3410807" y="3753922"/>
          <a:ext cx="1776506" cy="4046174"/>
        </a:xfrm>
        <a:prstGeom prst="round2SameRect">
          <a:avLst/>
        </a:prstGeom>
        <a:solidFill>
          <a:schemeClr val="accent5">
            <a:tint val="40000"/>
            <a:alpha val="90000"/>
            <a:hueOff val="-21336812"/>
            <a:satOff val="4612"/>
            <a:lumOff val="-1874"/>
            <a:alphaOff val="0"/>
          </a:schemeClr>
        </a:solidFill>
        <a:ln w="9525" cap="flat" cmpd="sng" algn="ctr">
          <a:solidFill>
            <a:schemeClr val="accent5">
              <a:tint val="40000"/>
              <a:alpha val="90000"/>
              <a:hueOff val="-21336812"/>
              <a:satOff val="4612"/>
              <a:lumOff val="-1874"/>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7150" tIns="28575" rIns="57150" bIns="28575" numCol="1" spcCol="1270" anchor="ctr" anchorCtr="0">
          <a:noAutofit/>
        </a:bodyPr>
        <a:lstStyle/>
        <a:p>
          <a:pPr marL="114300" lvl="1" indent="-114300" algn="l" defTabSz="666750">
            <a:lnSpc>
              <a:spcPct val="90000"/>
            </a:lnSpc>
            <a:spcBef>
              <a:spcPct val="0"/>
            </a:spcBef>
            <a:spcAft>
              <a:spcPct val="15000"/>
            </a:spcAft>
            <a:buChar char="•"/>
          </a:pPr>
          <a:r>
            <a:rPr lang="uk-UA" sz="1500" kern="1200">
              <a:latin typeface="Times New Roman" panose="02020603050405020304" pitchFamily="18" charset="0"/>
              <a:cs typeface="Times New Roman" panose="02020603050405020304" pitchFamily="18" charset="0"/>
            </a:rPr>
            <a:t>це неформальний рівень. До уваги береться не тільки професіоналізм учителя, але і його особистісні якості. Саме на цьому рівні авторитету вчитель володіє можливістю впливати на формування учнів і ефективно вирішувати завдання підростаючого покоління</a:t>
          </a:r>
        </a:p>
      </dsp:txBody>
      <dsp:txXfrm rot="-5400000">
        <a:off x="2275973" y="4975478"/>
        <a:ext cx="3959452" cy="1603062"/>
      </dsp:txXfrm>
    </dsp:sp>
    <dsp:sp modelId="{8B365F91-4B5B-4542-A57A-25DAB1B2E56E}">
      <dsp:nvSpPr>
        <dsp:cNvPr id="0" name=""/>
        <dsp:cNvSpPr/>
      </dsp:nvSpPr>
      <dsp:spPr>
        <a:xfrm>
          <a:off x="0" y="4666693"/>
          <a:ext cx="2275973" cy="2220632"/>
        </a:xfrm>
        <a:prstGeom prst="roundRect">
          <a:avLst/>
        </a:prstGeom>
        <a:gradFill rotWithShape="0">
          <a:gsLst>
            <a:gs pos="0">
              <a:schemeClr val="accent5">
                <a:hueOff val="-21323121"/>
                <a:satOff val="12119"/>
                <a:lumOff val="-10000"/>
                <a:alphaOff val="0"/>
                <a:shade val="51000"/>
                <a:satMod val="130000"/>
              </a:schemeClr>
            </a:gs>
            <a:gs pos="80000">
              <a:schemeClr val="accent5">
                <a:hueOff val="-21323121"/>
                <a:satOff val="12119"/>
                <a:lumOff val="-10000"/>
                <a:alphaOff val="0"/>
                <a:shade val="93000"/>
                <a:satMod val="130000"/>
              </a:schemeClr>
            </a:gs>
            <a:gs pos="100000">
              <a:schemeClr val="accent5">
                <a:hueOff val="-21323121"/>
                <a:satOff val="12119"/>
                <a:lumOff val="-1000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uk-UA" sz="2000" kern="1200">
              <a:latin typeface="Times New Roman" panose="02020603050405020304" pitchFamily="18" charset="0"/>
              <a:cs typeface="Times New Roman" panose="02020603050405020304" pitchFamily="18" charset="0"/>
            </a:rPr>
            <a:t>Особистісний</a:t>
          </a:r>
        </a:p>
      </dsp:txBody>
      <dsp:txXfrm>
        <a:off x="108402" y="4775095"/>
        <a:ext cx="2059169" cy="2003828"/>
      </dsp:txXfrm>
    </dsp:sp>
  </dsp:spTree>
</dsp:drawing>
</file>

<file path=word/diagrams/drawing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13E0DC-6A16-4B17-B717-C043979403D4}">
      <dsp:nvSpPr>
        <dsp:cNvPr id="0" name=""/>
        <dsp:cNvSpPr/>
      </dsp:nvSpPr>
      <dsp:spPr>
        <a:xfrm>
          <a:off x="2190502" y="239979"/>
          <a:ext cx="3283881" cy="2229250"/>
        </a:xfrm>
        <a:prstGeom prst="rightArrow">
          <a:avLst>
            <a:gd name="adj1" fmla="val 75000"/>
            <a:gd name="adj2" fmla="val 50000"/>
          </a:avLst>
        </a:prstGeom>
        <a:solidFill>
          <a:schemeClr val="accent2">
            <a:tint val="40000"/>
            <a:alpha val="90000"/>
            <a:hueOff val="0"/>
            <a:satOff val="0"/>
            <a:lumOff val="0"/>
            <a:alphaOff val="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усвідомлення  себе як авторитетної особистості; активна професійна позиція, внутрішня рівновага, творчий потенціал</a:t>
          </a:r>
        </a:p>
      </dsp:txBody>
      <dsp:txXfrm>
        <a:off x="2190502" y="518635"/>
        <a:ext cx="2447912" cy="1671938"/>
      </dsp:txXfrm>
    </dsp:sp>
    <dsp:sp modelId="{329C8D5C-429F-4BA7-A11A-5FFA053BDBC6}">
      <dsp:nvSpPr>
        <dsp:cNvPr id="0" name=""/>
        <dsp:cNvSpPr/>
      </dsp:nvSpPr>
      <dsp:spPr>
        <a:xfrm>
          <a:off x="9457" y="223003"/>
          <a:ext cx="2181044" cy="2352237"/>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8110" tIns="59055" rIns="118110" bIns="59055" numCol="1" spcCol="1270" anchor="ctr" anchorCtr="0">
          <a:noAutofit/>
        </a:bodyPr>
        <a:lstStyle/>
        <a:p>
          <a:pPr marL="0" lvl="0" indent="0" algn="ctr" defTabSz="1377950">
            <a:lnSpc>
              <a:spcPct val="90000"/>
            </a:lnSpc>
            <a:spcBef>
              <a:spcPct val="0"/>
            </a:spcBef>
            <a:spcAft>
              <a:spcPct val="35000"/>
            </a:spcAft>
            <a:buNone/>
          </a:pPr>
          <a:r>
            <a:rPr lang="uk-UA" sz="3100" kern="1200"/>
            <a:t>Зовнішня сторона</a:t>
          </a:r>
        </a:p>
      </dsp:txBody>
      <dsp:txXfrm>
        <a:off x="115927" y="329473"/>
        <a:ext cx="1968104" cy="2139297"/>
      </dsp:txXfrm>
    </dsp:sp>
    <dsp:sp modelId="{AA5750CA-F663-4A59-B99C-BCB300E444B6}">
      <dsp:nvSpPr>
        <dsp:cNvPr id="0" name=""/>
        <dsp:cNvSpPr/>
      </dsp:nvSpPr>
      <dsp:spPr>
        <a:xfrm>
          <a:off x="2207826" y="2670496"/>
          <a:ext cx="3274238" cy="2229250"/>
        </a:xfrm>
        <a:prstGeom prst="rightArrow">
          <a:avLst>
            <a:gd name="adj1" fmla="val 75000"/>
            <a:gd name="adj2" fmla="val 50000"/>
          </a:avLst>
        </a:prstGeom>
        <a:solidFill>
          <a:schemeClr val="accent2">
            <a:tint val="40000"/>
            <a:alpha val="90000"/>
            <a:hueOff val="1974564"/>
            <a:satOff val="-5173"/>
            <a:lumOff val="1852"/>
            <a:alphaOff val="0"/>
          </a:schemeClr>
        </a:solidFill>
        <a:ln w="25400" cap="flat" cmpd="sng" algn="ctr">
          <a:solidFill>
            <a:schemeClr val="accent2">
              <a:tint val="40000"/>
              <a:alpha val="90000"/>
              <a:hueOff val="1974564"/>
              <a:satOff val="-5173"/>
              <a:lumOff val="185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ефективне здійснення педагогічного процесу, розв’язання задач навчання, виховання, розвитку суб’єктів педагогічної взаємодії</a:t>
          </a:r>
          <a:endParaRPr lang="uk-UA" sz="1400" kern="1200"/>
        </a:p>
      </dsp:txBody>
      <dsp:txXfrm>
        <a:off x="2207826" y="2949152"/>
        <a:ext cx="2438269" cy="1671938"/>
      </dsp:txXfrm>
    </dsp:sp>
    <dsp:sp modelId="{1E010E65-DBA6-42A7-8C61-E27EDAA9F401}">
      <dsp:nvSpPr>
        <dsp:cNvPr id="0" name=""/>
        <dsp:cNvSpPr/>
      </dsp:nvSpPr>
      <dsp:spPr>
        <a:xfrm>
          <a:off x="1775" y="2575898"/>
          <a:ext cx="2206051" cy="2419182"/>
        </a:xfrm>
        <a:prstGeom prst="roundRect">
          <a:avLst/>
        </a:prstGeom>
        <a:solidFill>
          <a:schemeClr val="accent2">
            <a:hueOff val="1907789"/>
            <a:satOff val="-43528"/>
            <a:lumOff val="1607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8110" tIns="59055" rIns="118110" bIns="59055" numCol="1" spcCol="1270" anchor="ctr" anchorCtr="0">
          <a:noAutofit/>
        </a:bodyPr>
        <a:lstStyle/>
        <a:p>
          <a:pPr marL="0" lvl="0" indent="0" algn="ctr" defTabSz="1377950">
            <a:lnSpc>
              <a:spcPct val="90000"/>
            </a:lnSpc>
            <a:spcBef>
              <a:spcPct val="0"/>
            </a:spcBef>
            <a:spcAft>
              <a:spcPct val="35000"/>
            </a:spcAft>
            <a:buNone/>
          </a:pPr>
          <a:r>
            <a:rPr lang="uk-UA" sz="3100" kern="1200"/>
            <a:t>Внутрішня сторона</a:t>
          </a:r>
        </a:p>
      </dsp:txBody>
      <dsp:txXfrm>
        <a:off x="109466" y="2683589"/>
        <a:ext cx="1990669" cy="2203800"/>
      </dsp:txXfrm>
    </dsp:sp>
  </dsp:spTree>
</dsp:drawing>
</file>

<file path=word/diagrams/drawing2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F3D529-C975-472B-8028-F392BB73DAF7}">
      <dsp:nvSpPr>
        <dsp:cNvPr id="0" name=""/>
        <dsp:cNvSpPr/>
      </dsp:nvSpPr>
      <dsp:spPr>
        <a:xfrm rot="2561951">
          <a:off x="1863364" y="2236090"/>
          <a:ext cx="485144" cy="50449"/>
        </a:xfrm>
        <a:custGeom>
          <a:avLst/>
          <a:gdLst/>
          <a:ahLst/>
          <a:cxnLst/>
          <a:rect l="0" t="0" r="0" b="0"/>
          <a:pathLst>
            <a:path>
              <a:moveTo>
                <a:pt x="0" y="25224"/>
              </a:moveTo>
              <a:lnTo>
                <a:pt x="485144" y="2522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06B514A-59F4-4263-9638-989D45FA44E6}">
      <dsp:nvSpPr>
        <dsp:cNvPr id="0" name=""/>
        <dsp:cNvSpPr/>
      </dsp:nvSpPr>
      <dsp:spPr>
        <a:xfrm>
          <a:off x="1927664" y="1574975"/>
          <a:ext cx="539310" cy="50449"/>
        </a:xfrm>
        <a:custGeom>
          <a:avLst/>
          <a:gdLst/>
          <a:ahLst/>
          <a:cxnLst/>
          <a:rect l="0" t="0" r="0" b="0"/>
          <a:pathLst>
            <a:path>
              <a:moveTo>
                <a:pt x="0" y="25224"/>
              </a:moveTo>
              <a:lnTo>
                <a:pt x="539310" y="2522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64CE7D2-8B32-42F8-8F29-8F300B1EAD08}">
      <dsp:nvSpPr>
        <dsp:cNvPr id="0" name=""/>
        <dsp:cNvSpPr/>
      </dsp:nvSpPr>
      <dsp:spPr>
        <a:xfrm rot="18982476">
          <a:off x="1866099" y="908182"/>
          <a:ext cx="445905" cy="50449"/>
        </a:xfrm>
        <a:custGeom>
          <a:avLst/>
          <a:gdLst/>
          <a:ahLst/>
          <a:cxnLst/>
          <a:rect l="0" t="0" r="0" b="0"/>
          <a:pathLst>
            <a:path>
              <a:moveTo>
                <a:pt x="0" y="25224"/>
              </a:moveTo>
              <a:lnTo>
                <a:pt x="445905" y="2522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AAD1E6-D826-46B5-A61D-B61FC038375D}">
      <dsp:nvSpPr>
        <dsp:cNvPr id="0" name=""/>
        <dsp:cNvSpPr/>
      </dsp:nvSpPr>
      <dsp:spPr>
        <a:xfrm>
          <a:off x="620625" y="831353"/>
          <a:ext cx="1537692" cy="1537692"/>
        </a:xfrm>
        <a:prstGeom prst="ellipse">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B5D69D6-A783-4D22-ADEA-4CC01EB733E6}">
      <dsp:nvSpPr>
        <dsp:cNvPr id="0" name=""/>
        <dsp:cNvSpPr/>
      </dsp:nvSpPr>
      <dsp:spPr>
        <a:xfrm>
          <a:off x="2123057" y="0"/>
          <a:ext cx="922615" cy="92261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solidFill>
            </a:rPr>
            <a:t>знання</a:t>
          </a:r>
        </a:p>
      </dsp:txBody>
      <dsp:txXfrm>
        <a:off x="2258171" y="135114"/>
        <a:ext cx="652387" cy="652387"/>
      </dsp:txXfrm>
    </dsp:sp>
    <dsp:sp modelId="{A3264FB0-3533-404B-8F9F-82386187D2D8}">
      <dsp:nvSpPr>
        <dsp:cNvPr id="0" name=""/>
        <dsp:cNvSpPr/>
      </dsp:nvSpPr>
      <dsp:spPr>
        <a:xfrm>
          <a:off x="3137934" y="0"/>
          <a:ext cx="1383922" cy="9226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набуті знання</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систематичне оновлення знань</a:t>
          </a:r>
        </a:p>
      </dsp:txBody>
      <dsp:txXfrm>
        <a:off x="3137934" y="0"/>
        <a:ext cx="1383922" cy="922615"/>
      </dsp:txXfrm>
    </dsp:sp>
    <dsp:sp modelId="{ED103B58-DDDD-4004-88A8-E144364A7870}">
      <dsp:nvSpPr>
        <dsp:cNvPr id="0" name=""/>
        <dsp:cNvSpPr/>
      </dsp:nvSpPr>
      <dsp:spPr>
        <a:xfrm>
          <a:off x="2466974" y="1138892"/>
          <a:ext cx="922615" cy="92261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solidFill>
            </a:rPr>
            <a:t>спілкування</a:t>
          </a:r>
        </a:p>
      </dsp:txBody>
      <dsp:txXfrm>
        <a:off x="2602088" y="1274006"/>
        <a:ext cx="652387" cy="652387"/>
      </dsp:txXfrm>
    </dsp:sp>
    <dsp:sp modelId="{760FEAF5-4172-42C7-8458-7AFE2BF10CAF}">
      <dsp:nvSpPr>
        <dsp:cNvPr id="0" name=""/>
        <dsp:cNvSpPr/>
      </dsp:nvSpPr>
      <dsp:spPr>
        <a:xfrm>
          <a:off x="3481851" y="1138892"/>
          <a:ext cx="1383922" cy="9226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готовність використання знань</a:t>
          </a:r>
        </a:p>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уміння реалізовувати на практиці набуті знання</a:t>
          </a:r>
        </a:p>
      </dsp:txBody>
      <dsp:txXfrm>
        <a:off x="3481851" y="1138892"/>
        <a:ext cx="1383922" cy="922615"/>
      </dsp:txXfrm>
    </dsp:sp>
    <dsp:sp modelId="{74D20555-1B85-4CFF-8546-9BECC914AA66}">
      <dsp:nvSpPr>
        <dsp:cNvPr id="0" name=""/>
        <dsp:cNvSpPr/>
      </dsp:nvSpPr>
      <dsp:spPr>
        <a:xfrm>
          <a:off x="2161927" y="2277343"/>
          <a:ext cx="922615" cy="92261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Text" lastClr="000000"/>
              </a:solidFill>
            </a:rPr>
            <a:t>самоудосконалення</a:t>
          </a:r>
        </a:p>
      </dsp:txBody>
      <dsp:txXfrm>
        <a:off x="2297041" y="2412457"/>
        <a:ext cx="652387" cy="652387"/>
      </dsp:txXfrm>
    </dsp:sp>
    <dsp:sp modelId="{EF724E65-AF22-46F7-A60D-006D6D684B0A}">
      <dsp:nvSpPr>
        <dsp:cNvPr id="0" name=""/>
        <dsp:cNvSpPr/>
      </dsp:nvSpPr>
      <dsp:spPr>
        <a:xfrm>
          <a:off x="3176804" y="2277343"/>
          <a:ext cx="1383922" cy="9226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самоосвіта</a:t>
          </a:r>
        </a:p>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самовиховання</a:t>
          </a:r>
        </a:p>
      </dsp:txBody>
      <dsp:txXfrm>
        <a:off x="3176804" y="2277343"/>
        <a:ext cx="1383922" cy="92261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6D94D8-93F9-408D-BD52-9E0ECF392140}">
      <dsp:nvSpPr>
        <dsp:cNvPr id="0" name=""/>
        <dsp:cNvSpPr/>
      </dsp:nvSpPr>
      <dsp:spPr>
        <a:xfrm>
          <a:off x="0" y="2827746"/>
          <a:ext cx="5486400" cy="3711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uk-UA" sz="1000" i="1" kern="1200"/>
            <a:t>педагогічний такт</a:t>
          </a:r>
          <a:endParaRPr lang="ru-RU" sz="1000" i="1" kern="1200"/>
        </a:p>
      </dsp:txBody>
      <dsp:txXfrm>
        <a:off x="0" y="2827746"/>
        <a:ext cx="5486400" cy="371140"/>
      </dsp:txXfrm>
    </dsp:sp>
    <dsp:sp modelId="{F73C48A8-8E79-4D90-B633-220437E95D42}">
      <dsp:nvSpPr>
        <dsp:cNvPr id="0" name=""/>
        <dsp:cNvSpPr/>
      </dsp:nvSpPr>
      <dsp:spPr>
        <a:xfrm rot="10800000">
          <a:off x="0" y="2262499"/>
          <a:ext cx="5486400" cy="570813"/>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uk-UA" sz="1000" i="1" kern="1200"/>
            <a:t>педагогічна техніка</a:t>
          </a:r>
          <a:endParaRPr lang="ru-RU" sz="1000" i="1" kern="1200"/>
        </a:p>
      </dsp:txBody>
      <dsp:txXfrm rot="10800000">
        <a:off x="0" y="2262499"/>
        <a:ext cx="5486400" cy="370897"/>
      </dsp:txXfrm>
    </dsp:sp>
    <dsp:sp modelId="{E13A77D5-0401-4608-A761-A9FB9993CE6F}">
      <dsp:nvSpPr>
        <dsp:cNvPr id="0" name=""/>
        <dsp:cNvSpPr/>
      </dsp:nvSpPr>
      <dsp:spPr>
        <a:xfrm rot="10800000">
          <a:off x="0" y="1744876"/>
          <a:ext cx="5486400" cy="570813"/>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uk-UA" sz="1000" i="1" kern="1200"/>
            <a:t>особисті якості </a:t>
          </a:r>
          <a:endParaRPr lang="ru-RU" sz="1000" i="1" kern="1200"/>
        </a:p>
      </dsp:txBody>
      <dsp:txXfrm rot="10800000">
        <a:off x="0" y="1744876"/>
        <a:ext cx="5486400" cy="370897"/>
      </dsp:txXfrm>
    </dsp:sp>
    <dsp:sp modelId="{210D9CA6-C10E-4BC9-BD10-25A2605CF5DE}">
      <dsp:nvSpPr>
        <dsp:cNvPr id="0" name=""/>
        <dsp:cNvSpPr/>
      </dsp:nvSpPr>
      <dsp:spPr>
        <a:xfrm rot="10800000">
          <a:off x="0" y="1132006"/>
          <a:ext cx="5486400" cy="570813"/>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uk-UA" sz="1000" i="1" kern="1200"/>
            <a:t>навички</a:t>
          </a:r>
          <a:endParaRPr lang="ru-RU" sz="1000" i="1" kern="1200"/>
        </a:p>
      </dsp:txBody>
      <dsp:txXfrm rot="-10800000">
        <a:off x="0" y="1132006"/>
        <a:ext cx="5486400" cy="200355"/>
      </dsp:txXfrm>
    </dsp:sp>
    <dsp:sp modelId="{6BB2B2CD-8E96-4FBC-8444-E5E424345641}">
      <dsp:nvSpPr>
        <dsp:cNvPr id="0" name=""/>
        <dsp:cNvSpPr/>
      </dsp:nvSpPr>
      <dsp:spPr>
        <a:xfrm>
          <a:off x="2678" y="1332362"/>
          <a:ext cx="1827014" cy="170673"/>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uk-UA" sz="1000" kern="1200"/>
            <a:t>усного мовлення</a:t>
          </a:r>
          <a:endParaRPr lang="ru-RU" sz="1000" kern="1200"/>
        </a:p>
      </dsp:txBody>
      <dsp:txXfrm>
        <a:off x="2678" y="1332362"/>
        <a:ext cx="1827014" cy="170673"/>
      </dsp:txXfrm>
    </dsp:sp>
    <dsp:sp modelId="{8E18CB28-E3AB-4431-AFC0-525758994412}">
      <dsp:nvSpPr>
        <dsp:cNvPr id="0" name=""/>
        <dsp:cNvSpPr/>
      </dsp:nvSpPr>
      <dsp:spPr>
        <a:xfrm>
          <a:off x="1829692" y="1332362"/>
          <a:ext cx="1827014" cy="170673"/>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uk-UA" sz="1000" kern="1200"/>
            <a:t>орієнтування у часі, розподілу уваги</a:t>
          </a:r>
          <a:endParaRPr lang="ru-RU" sz="1000" kern="1200"/>
        </a:p>
      </dsp:txBody>
      <dsp:txXfrm>
        <a:off x="1829692" y="1332362"/>
        <a:ext cx="1827014" cy="170673"/>
      </dsp:txXfrm>
    </dsp:sp>
    <dsp:sp modelId="{809EDDF8-AA26-4B7F-9318-E33C5DBC4D70}">
      <dsp:nvSpPr>
        <dsp:cNvPr id="0" name=""/>
        <dsp:cNvSpPr/>
      </dsp:nvSpPr>
      <dsp:spPr>
        <a:xfrm>
          <a:off x="3656707" y="1332362"/>
          <a:ext cx="1827014" cy="170673"/>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uk-UA" sz="1000" kern="1200"/>
            <a:t>використання ТЗН</a:t>
          </a:r>
          <a:endParaRPr lang="ru-RU" sz="1000" kern="1200"/>
        </a:p>
      </dsp:txBody>
      <dsp:txXfrm>
        <a:off x="3656707" y="1332362"/>
        <a:ext cx="1827014" cy="170673"/>
      </dsp:txXfrm>
    </dsp:sp>
    <dsp:sp modelId="{61100808-150E-4941-8BD6-3755FE7E1C6A}">
      <dsp:nvSpPr>
        <dsp:cNvPr id="0" name=""/>
        <dsp:cNvSpPr/>
      </dsp:nvSpPr>
      <dsp:spPr>
        <a:xfrm rot="10800000">
          <a:off x="0" y="566760"/>
          <a:ext cx="5486400" cy="570813"/>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uk-UA" sz="1000" i="1" kern="1200"/>
            <a:t>уміння</a:t>
          </a:r>
          <a:endParaRPr lang="ru-RU" sz="1000" i="1" kern="1200"/>
        </a:p>
      </dsp:txBody>
      <dsp:txXfrm rot="-10800000">
        <a:off x="0" y="566760"/>
        <a:ext cx="5486400" cy="200355"/>
      </dsp:txXfrm>
    </dsp:sp>
    <dsp:sp modelId="{CC67C369-15AB-4530-889E-8F96485EB5A6}">
      <dsp:nvSpPr>
        <dsp:cNvPr id="0" name=""/>
        <dsp:cNvSpPr/>
      </dsp:nvSpPr>
      <dsp:spPr>
        <a:xfrm>
          <a:off x="0" y="767115"/>
          <a:ext cx="2743199" cy="170673"/>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uk-UA" sz="1000" kern="1200"/>
            <a:t>спілкуватися, викладати навчальний матеріал, вести полеміку, керувати дискусією</a:t>
          </a:r>
          <a:endParaRPr lang="ru-RU" sz="1000" kern="1200"/>
        </a:p>
      </dsp:txBody>
      <dsp:txXfrm>
        <a:off x="0" y="767115"/>
        <a:ext cx="2743199" cy="170673"/>
      </dsp:txXfrm>
    </dsp:sp>
    <dsp:sp modelId="{DFB877FB-0FD4-4534-B0B1-43A73682C3B3}">
      <dsp:nvSpPr>
        <dsp:cNvPr id="0" name=""/>
        <dsp:cNvSpPr/>
      </dsp:nvSpPr>
      <dsp:spPr>
        <a:xfrm>
          <a:off x="2743200" y="767115"/>
          <a:ext cx="2743199" cy="170673"/>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endParaRPr lang="uk-UA" sz="1000" kern="1200"/>
        </a:p>
        <a:p>
          <a:pPr marL="0" lvl="0" indent="0" algn="ctr" defTabSz="444500">
            <a:lnSpc>
              <a:spcPct val="90000"/>
            </a:lnSpc>
            <a:spcBef>
              <a:spcPct val="0"/>
            </a:spcBef>
            <a:spcAft>
              <a:spcPct val="35000"/>
            </a:spcAft>
            <a:buNone/>
          </a:pPr>
          <a:endParaRPr lang="uk-UA" sz="1000" kern="1200"/>
        </a:p>
        <a:p>
          <a:pPr marL="0" lvl="0" indent="0" algn="ctr" defTabSz="444500">
            <a:lnSpc>
              <a:spcPct val="90000"/>
            </a:lnSpc>
            <a:spcBef>
              <a:spcPct val="0"/>
            </a:spcBef>
            <a:spcAft>
              <a:spcPct val="35000"/>
            </a:spcAft>
            <a:buNone/>
          </a:pPr>
          <a:r>
            <a:rPr lang="uk-UA" sz="1000" kern="1200"/>
            <a:t>використовувати наочні посібники, і ТЗН, підтримувати увагу, зацікавлювати, аналізувати рівень знань учнів</a:t>
          </a:r>
        </a:p>
        <a:p>
          <a:pPr marL="0" lvl="0" indent="0" algn="ctr" defTabSz="444500">
            <a:lnSpc>
              <a:spcPct val="90000"/>
            </a:lnSpc>
            <a:spcBef>
              <a:spcPct val="0"/>
            </a:spcBef>
            <a:spcAft>
              <a:spcPct val="35000"/>
            </a:spcAft>
            <a:buNone/>
          </a:pPr>
          <a:endParaRPr lang="ru-RU" sz="1000" kern="1200"/>
        </a:p>
      </dsp:txBody>
      <dsp:txXfrm>
        <a:off x="2743200" y="767115"/>
        <a:ext cx="2743199" cy="170673"/>
      </dsp:txXfrm>
    </dsp:sp>
    <dsp:sp modelId="{D5BEF417-1DEE-483C-B83C-7714C8BC1737}">
      <dsp:nvSpPr>
        <dsp:cNvPr id="0" name=""/>
        <dsp:cNvSpPr/>
      </dsp:nvSpPr>
      <dsp:spPr>
        <a:xfrm rot="10800000">
          <a:off x="0" y="0"/>
          <a:ext cx="5486400" cy="570813"/>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uk-UA" sz="1000" b="0" i="1" kern="1200">
              <a:latin typeface="Times New Roman" pitchFamily="18" charset="0"/>
              <a:cs typeface="Times New Roman" pitchFamily="18" charset="0"/>
            </a:rPr>
            <a:t>знання</a:t>
          </a:r>
          <a:endParaRPr lang="ru-RU" sz="1000" b="0" i="1" kern="1200">
            <a:latin typeface="Times New Roman" pitchFamily="18" charset="0"/>
            <a:cs typeface="Times New Roman" pitchFamily="18" charset="0"/>
          </a:endParaRPr>
        </a:p>
      </dsp:txBody>
      <dsp:txXfrm rot="-10800000">
        <a:off x="0" y="0"/>
        <a:ext cx="5486400" cy="200355"/>
      </dsp:txXfrm>
    </dsp:sp>
    <dsp:sp modelId="{8E7B8BCD-868E-4FC4-A0FF-B955E85B9990}">
      <dsp:nvSpPr>
        <dsp:cNvPr id="0" name=""/>
        <dsp:cNvSpPr/>
      </dsp:nvSpPr>
      <dsp:spPr>
        <a:xfrm>
          <a:off x="0" y="201869"/>
          <a:ext cx="2743199" cy="170673"/>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uk-UA" sz="1000" kern="1200"/>
            <a:t>педагогіки, психології, логіки</a:t>
          </a:r>
          <a:endParaRPr lang="ru-RU" sz="1000" kern="1200"/>
        </a:p>
      </dsp:txBody>
      <dsp:txXfrm>
        <a:off x="0" y="201869"/>
        <a:ext cx="2743199" cy="170673"/>
      </dsp:txXfrm>
    </dsp:sp>
    <dsp:sp modelId="{5D35497C-C058-42F8-82D1-DED8105524B3}">
      <dsp:nvSpPr>
        <dsp:cNvPr id="0" name=""/>
        <dsp:cNvSpPr/>
      </dsp:nvSpPr>
      <dsp:spPr>
        <a:xfrm>
          <a:off x="2743200" y="201869"/>
          <a:ext cx="2743199" cy="170673"/>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endParaRPr lang="uk-UA" sz="1000" kern="1200"/>
        </a:p>
        <a:p>
          <a:pPr marL="0" lvl="0" indent="0" algn="ctr" defTabSz="444500">
            <a:lnSpc>
              <a:spcPct val="90000"/>
            </a:lnSpc>
            <a:spcBef>
              <a:spcPct val="0"/>
            </a:spcBef>
            <a:spcAft>
              <a:spcPct val="35000"/>
            </a:spcAft>
            <a:buNone/>
          </a:pPr>
          <a:r>
            <a:rPr lang="uk-UA" sz="1000" kern="1200"/>
            <a:t>принципів, форм та методів навчання й виховання, змісту предмета, індивідуальних особливостей учнів</a:t>
          </a:r>
          <a:endParaRPr lang="ru-RU" sz="1000" kern="1200"/>
        </a:p>
      </dsp:txBody>
      <dsp:txXfrm>
        <a:off x="2743200" y="201869"/>
        <a:ext cx="2743199" cy="170673"/>
      </dsp:txXfrm>
    </dsp:sp>
  </dsp:spTree>
</dsp:drawing>
</file>

<file path=word/diagrams/drawing3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483CFF-42CD-4A2C-AC62-AD4A028A8E23}">
      <dsp:nvSpPr>
        <dsp:cNvPr id="0" name=""/>
        <dsp:cNvSpPr/>
      </dsp:nvSpPr>
      <dsp:spPr>
        <a:xfrm>
          <a:off x="2743200" y="1431780"/>
          <a:ext cx="1940834" cy="336838"/>
        </a:xfrm>
        <a:custGeom>
          <a:avLst/>
          <a:gdLst/>
          <a:ahLst/>
          <a:cxnLst/>
          <a:rect l="0" t="0" r="0" b="0"/>
          <a:pathLst>
            <a:path>
              <a:moveTo>
                <a:pt x="0" y="0"/>
              </a:moveTo>
              <a:lnTo>
                <a:pt x="0" y="168419"/>
              </a:lnTo>
              <a:lnTo>
                <a:pt x="1940834" y="168419"/>
              </a:lnTo>
              <a:lnTo>
                <a:pt x="1940834" y="3368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A2683B-FB1F-4EBA-8B21-5768EB99279D}">
      <dsp:nvSpPr>
        <dsp:cNvPr id="0" name=""/>
        <dsp:cNvSpPr/>
      </dsp:nvSpPr>
      <dsp:spPr>
        <a:xfrm>
          <a:off x="2697479" y="1431780"/>
          <a:ext cx="91440" cy="336838"/>
        </a:xfrm>
        <a:custGeom>
          <a:avLst/>
          <a:gdLst/>
          <a:ahLst/>
          <a:cxnLst/>
          <a:rect l="0" t="0" r="0" b="0"/>
          <a:pathLst>
            <a:path>
              <a:moveTo>
                <a:pt x="45720" y="0"/>
              </a:moveTo>
              <a:lnTo>
                <a:pt x="45720" y="3368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CBF9B4C-7EAC-4EC5-9AB7-FEB10B4B263E}">
      <dsp:nvSpPr>
        <dsp:cNvPr id="0" name=""/>
        <dsp:cNvSpPr/>
      </dsp:nvSpPr>
      <dsp:spPr>
        <a:xfrm>
          <a:off x="802365" y="1431780"/>
          <a:ext cx="1940834" cy="336838"/>
        </a:xfrm>
        <a:custGeom>
          <a:avLst/>
          <a:gdLst/>
          <a:ahLst/>
          <a:cxnLst/>
          <a:rect l="0" t="0" r="0" b="0"/>
          <a:pathLst>
            <a:path>
              <a:moveTo>
                <a:pt x="1940834" y="0"/>
              </a:moveTo>
              <a:lnTo>
                <a:pt x="1940834" y="168419"/>
              </a:lnTo>
              <a:lnTo>
                <a:pt x="0" y="168419"/>
              </a:lnTo>
              <a:lnTo>
                <a:pt x="0" y="3368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73D6D55-D74C-4599-B67F-7D981936EB8F}">
      <dsp:nvSpPr>
        <dsp:cNvPr id="0" name=""/>
        <dsp:cNvSpPr/>
      </dsp:nvSpPr>
      <dsp:spPr>
        <a:xfrm>
          <a:off x="1941202" y="629782"/>
          <a:ext cx="1603995" cy="801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Text" lastClr="000000"/>
              </a:solidFill>
            </a:rPr>
            <a:t>професійний педагогічний імідж</a:t>
          </a:r>
        </a:p>
      </dsp:txBody>
      <dsp:txXfrm>
        <a:off x="1941202" y="629782"/>
        <a:ext cx="1603995" cy="801997"/>
      </dsp:txXfrm>
    </dsp:sp>
    <dsp:sp modelId="{E46176B7-D5E5-47B5-8ACF-F96E2C404FDE}">
      <dsp:nvSpPr>
        <dsp:cNvPr id="0" name=""/>
        <dsp:cNvSpPr/>
      </dsp:nvSpPr>
      <dsp:spPr>
        <a:xfrm>
          <a:off x="368" y="1768619"/>
          <a:ext cx="1603995" cy="801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Text" lastClr="000000"/>
              </a:solidFill>
            </a:rPr>
            <a:t>аксіологічний блок</a:t>
          </a:r>
        </a:p>
        <a:p>
          <a:pPr marL="0" lvl="0" indent="0" algn="ctr" defTabSz="400050">
            <a:lnSpc>
              <a:spcPct val="90000"/>
            </a:lnSpc>
            <a:spcBef>
              <a:spcPct val="0"/>
            </a:spcBef>
            <a:spcAft>
              <a:spcPct val="35000"/>
            </a:spcAft>
            <a:buNone/>
          </a:pPr>
          <a:r>
            <a:rPr lang="ru-RU" sz="900" kern="1200">
              <a:solidFill>
                <a:sysClr val="windowText" lastClr="000000"/>
              </a:solidFill>
            </a:rPr>
            <a:t>(потреби, мотиви, ерудиція,. сприйняття)	</a:t>
          </a:r>
        </a:p>
      </dsp:txBody>
      <dsp:txXfrm>
        <a:off x="368" y="1768619"/>
        <a:ext cx="1603995" cy="801997"/>
      </dsp:txXfrm>
    </dsp:sp>
    <dsp:sp modelId="{B249CA8D-8151-4DFA-8344-4E83B3ADA5EF}">
      <dsp:nvSpPr>
        <dsp:cNvPr id="0" name=""/>
        <dsp:cNvSpPr/>
      </dsp:nvSpPr>
      <dsp:spPr>
        <a:xfrm>
          <a:off x="1941202" y="1768619"/>
          <a:ext cx="1603995" cy="801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Text" lastClr="000000"/>
              </a:solidFill>
            </a:rPr>
            <a:t>гуманістичний блок </a:t>
          </a:r>
        </a:p>
        <a:p>
          <a:pPr marL="0" lvl="0" indent="0" algn="ctr" defTabSz="400050">
            <a:lnSpc>
              <a:spcPct val="90000"/>
            </a:lnSpc>
            <a:spcBef>
              <a:spcPct val="0"/>
            </a:spcBef>
            <a:spcAft>
              <a:spcPct val="35000"/>
            </a:spcAft>
            <a:buNone/>
          </a:pPr>
          <a:r>
            <a:rPr lang="ru-RU" sz="900" kern="1200">
              <a:solidFill>
                <a:sysClr val="windowText" lastClr="000000"/>
              </a:solidFill>
            </a:rPr>
            <a:t>(соціокультурна,</a:t>
          </a:r>
        </a:p>
        <a:p>
          <a:pPr marL="0" lvl="0" indent="0" algn="ctr" defTabSz="400050">
            <a:lnSpc>
              <a:spcPct val="90000"/>
            </a:lnSpc>
            <a:spcBef>
              <a:spcPct val="0"/>
            </a:spcBef>
            <a:spcAft>
              <a:spcPct val="35000"/>
            </a:spcAft>
            <a:buNone/>
          </a:pPr>
          <a:r>
            <a:rPr lang="ru-RU" sz="900" kern="1200">
              <a:solidFill>
                <a:sysClr val="windowText" lastClr="000000"/>
              </a:solidFill>
            </a:rPr>
            <a:t>психолого-педагогічна,</a:t>
          </a:r>
        </a:p>
        <a:p>
          <a:pPr marL="0" lvl="0" indent="0" algn="ctr" defTabSz="400050">
            <a:lnSpc>
              <a:spcPct val="90000"/>
            </a:lnSpc>
            <a:spcBef>
              <a:spcPct val="0"/>
            </a:spcBef>
            <a:spcAft>
              <a:spcPct val="35000"/>
            </a:spcAft>
            <a:buNone/>
          </a:pPr>
          <a:r>
            <a:rPr lang="ru-RU" sz="900" kern="1200">
              <a:solidFill>
                <a:sysClr val="windowText" lastClr="000000"/>
              </a:solidFill>
            </a:rPr>
            <a:t>комунікативна компетентність)</a:t>
          </a:r>
        </a:p>
      </dsp:txBody>
      <dsp:txXfrm>
        <a:off x="1941202" y="1768619"/>
        <a:ext cx="1603995" cy="801997"/>
      </dsp:txXfrm>
    </dsp:sp>
    <dsp:sp modelId="{FE2A867A-7F11-4152-A4BC-4C457F9B5666}">
      <dsp:nvSpPr>
        <dsp:cNvPr id="0" name=""/>
        <dsp:cNvSpPr/>
      </dsp:nvSpPr>
      <dsp:spPr>
        <a:xfrm>
          <a:off x="3882036" y="1768619"/>
          <a:ext cx="1603995" cy="801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Text" lastClr="000000"/>
              </a:solidFill>
            </a:rPr>
            <a:t>професіографічний блок</a:t>
          </a:r>
        </a:p>
        <a:p>
          <a:pPr marL="0" lvl="0" indent="0" algn="ctr" defTabSz="400050">
            <a:lnSpc>
              <a:spcPct val="90000"/>
            </a:lnSpc>
            <a:spcBef>
              <a:spcPct val="0"/>
            </a:spcBef>
            <a:spcAft>
              <a:spcPct val="35000"/>
            </a:spcAft>
            <a:buNone/>
          </a:pPr>
          <a:r>
            <a:rPr lang="ru-RU" sz="900" kern="1200">
              <a:solidFill>
                <a:sysClr val="windowText" lastClr="000000"/>
              </a:solidFill>
            </a:rPr>
            <a:t>(рефлексивна, інформаційна, проектна, методична, трудова, спеціальна компетентність)</a:t>
          </a:r>
        </a:p>
      </dsp:txBody>
      <dsp:txXfrm>
        <a:off x="3882036" y="1768619"/>
        <a:ext cx="1603995" cy="801997"/>
      </dsp:txXfrm>
    </dsp:sp>
  </dsp:spTree>
</dsp:drawing>
</file>

<file path=word/diagrams/drawing3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D43E56-AEC4-45AA-B2AF-8D6AD684A2E4}">
      <dsp:nvSpPr>
        <dsp:cNvPr id="0" name=""/>
        <dsp:cNvSpPr/>
      </dsp:nvSpPr>
      <dsp:spPr>
        <a:xfrm>
          <a:off x="0" y="632609"/>
          <a:ext cx="5486400" cy="1935180"/>
        </a:xfrm>
        <a:prstGeom prst="rightArrow">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6DB879F-5681-48C7-B843-21AED517F368}">
      <dsp:nvSpPr>
        <dsp:cNvPr id="0" name=""/>
        <dsp:cNvSpPr/>
      </dsp:nvSpPr>
      <dsp:spPr>
        <a:xfrm>
          <a:off x="2825139" y="1068780"/>
          <a:ext cx="1322040" cy="9675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203200" rIns="0" bIns="203200" numCol="1" spcCol="1270" anchor="ctr" anchorCtr="0">
          <a:noAutofit/>
        </a:bodyPr>
        <a:lstStyle/>
        <a:p>
          <a:pPr marL="0" lvl="0" indent="0" algn="ctr" defTabSz="889000">
            <a:lnSpc>
              <a:spcPct val="90000"/>
            </a:lnSpc>
            <a:spcBef>
              <a:spcPct val="0"/>
            </a:spcBef>
            <a:spcAft>
              <a:spcPct val="35000"/>
            </a:spcAft>
            <a:buNone/>
          </a:pPr>
          <a:r>
            <a:rPr lang="ru-RU" sz="2000" kern="1200"/>
            <a:t>педагогічні здібності...</a:t>
          </a:r>
        </a:p>
      </dsp:txBody>
      <dsp:txXfrm>
        <a:off x="2825139" y="1068780"/>
        <a:ext cx="1322040" cy="967590"/>
      </dsp:txXfrm>
    </dsp:sp>
    <dsp:sp modelId="{ECD494F0-69C1-4088-9563-BF235BDAABED}">
      <dsp:nvSpPr>
        <dsp:cNvPr id="0" name=""/>
        <dsp:cNvSpPr/>
      </dsp:nvSpPr>
      <dsp:spPr>
        <a:xfrm>
          <a:off x="1429197" y="1097353"/>
          <a:ext cx="1322040" cy="9675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203200" rIns="0" bIns="203200" numCol="1" spcCol="1270" anchor="ctr" anchorCtr="0">
          <a:noAutofit/>
        </a:bodyPr>
        <a:lstStyle/>
        <a:p>
          <a:pPr marL="0" lvl="0" indent="0" algn="ctr" defTabSz="889000">
            <a:lnSpc>
              <a:spcPct val="90000"/>
            </a:lnSpc>
            <a:spcBef>
              <a:spcPct val="0"/>
            </a:spcBef>
            <a:spcAft>
              <a:spcPct val="35000"/>
            </a:spcAft>
            <a:buNone/>
          </a:pPr>
          <a:r>
            <a:rPr lang="ru-RU" sz="2000" kern="1200"/>
            <a:t>професійна готовність</a:t>
          </a:r>
        </a:p>
      </dsp:txBody>
      <dsp:txXfrm>
        <a:off x="1429197" y="1097353"/>
        <a:ext cx="1322040" cy="967590"/>
      </dsp:txXfrm>
    </dsp:sp>
    <dsp:sp modelId="{D0C3B53C-71D5-47C5-BEAC-C97B260EC0A8}">
      <dsp:nvSpPr>
        <dsp:cNvPr id="0" name=""/>
        <dsp:cNvSpPr/>
      </dsp:nvSpPr>
      <dsp:spPr>
        <a:xfrm>
          <a:off x="5" y="1135456"/>
          <a:ext cx="1322040" cy="9675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203200" rIns="0" bIns="203200" numCol="1" spcCol="1270" anchor="ctr" anchorCtr="0">
          <a:noAutofit/>
        </a:bodyPr>
        <a:lstStyle/>
        <a:p>
          <a:pPr marL="0" lvl="0" indent="0" algn="ctr" defTabSz="889000">
            <a:lnSpc>
              <a:spcPct val="90000"/>
            </a:lnSpc>
            <a:spcBef>
              <a:spcPct val="0"/>
            </a:spcBef>
            <a:spcAft>
              <a:spcPct val="35000"/>
            </a:spcAft>
            <a:buNone/>
          </a:pPr>
          <a:r>
            <a:rPr lang="ru-RU" sz="2000" kern="1200"/>
            <a:t>професійна придатність</a:t>
          </a:r>
        </a:p>
      </dsp:txBody>
      <dsp:txXfrm>
        <a:off x="5" y="1135456"/>
        <a:ext cx="1322040" cy="967590"/>
      </dsp:txXfrm>
    </dsp:sp>
  </dsp:spTree>
</dsp:drawing>
</file>

<file path=word/diagrams/drawing3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95B92F-1DE5-45B5-B29B-90E3183CA734}">
      <dsp:nvSpPr>
        <dsp:cNvPr id="0" name=""/>
        <dsp:cNvSpPr/>
      </dsp:nvSpPr>
      <dsp:spPr>
        <a:xfrm>
          <a:off x="2259657" y="390"/>
          <a:ext cx="967085" cy="96708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Text" lastClr="000000"/>
              </a:solidFill>
            </a:rPr>
            <a:t>дія</a:t>
          </a:r>
        </a:p>
      </dsp:txBody>
      <dsp:txXfrm>
        <a:off x="2401283" y="142016"/>
        <a:ext cx="683833" cy="683833"/>
      </dsp:txXfrm>
    </dsp:sp>
    <dsp:sp modelId="{311CC3B2-553B-472B-BB92-55D74D9B6F31}">
      <dsp:nvSpPr>
        <dsp:cNvPr id="0" name=""/>
        <dsp:cNvSpPr/>
      </dsp:nvSpPr>
      <dsp:spPr>
        <a:xfrm rot="2160000">
          <a:off x="3196004" y="742848"/>
          <a:ext cx="256362" cy="32639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ru-RU" sz="700" kern="1200"/>
        </a:p>
      </dsp:txBody>
      <dsp:txXfrm>
        <a:off x="3203348" y="785523"/>
        <a:ext cx="179453" cy="195835"/>
      </dsp:txXfrm>
    </dsp:sp>
    <dsp:sp modelId="{63E2B4D4-F82B-491E-9541-27709922919B}">
      <dsp:nvSpPr>
        <dsp:cNvPr id="0" name=""/>
        <dsp:cNvSpPr/>
      </dsp:nvSpPr>
      <dsp:spPr>
        <a:xfrm>
          <a:off x="3433369" y="853142"/>
          <a:ext cx="967085" cy="96708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Text" lastClr="000000"/>
              </a:solidFill>
            </a:rPr>
            <a:t>естетичні почуття</a:t>
          </a:r>
        </a:p>
      </dsp:txBody>
      <dsp:txXfrm>
        <a:off x="3574995" y="994768"/>
        <a:ext cx="683833" cy="683833"/>
      </dsp:txXfrm>
    </dsp:sp>
    <dsp:sp modelId="{10A06C8F-172A-45D5-B7BA-45A70124C154}">
      <dsp:nvSpPr>
        <dsp:cNvPr id="0" name=""/>
        <dsp:cNvSpPr/>
      </dsp:nvSpPr>
      <dsp:spPr>
        <a:xfrm rot="6480000">
          <a:off x="3566814" y="1856479"/>
          <a:ext cx="256362" cy="32639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ru-RU" sz="700" kern="1200"/>
        </a:p>
      </dsp:txBody>
      <dsp:txXfrm rot="10800000">
        <a:off x="3617152" y="1885185"/>
        <a:ext cx="179453" cy="195835"/>
      </dsp:txXfrm>
    </dsp:sp>
    <dsp:sp modelId="{F3F8CF88-9BF7-4D99-9AD8-EFDBC294C9AF}">
      <dsp:nvSpPr>
        <dsp:cNvPr id="0" name=""/>
        <dsp:cNvSpPr/>
      </dsp:nvSpPr>
      <dsp:spPr>
        <a:xfrm>
          <a:off x="2985051" y="2232924"/>
          <a:ext cx="967085" cy="96708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Text" lastClr="000000"/>
              </a:solidFill>
            </a:rPr>
            <a:t>підсвідомість</a:t>
          </a:r>
        </a:p>
      </dsp:txBody>
      <dsp:txXfrm>
        <a:off x="3126677" y="2374550"/>
        <a:ext cx="683833" cy="683833"/>
      </dsp:txXfrm>
    </dsp:sp>
    <dsp:sp modelId="{B2AD7A11-F716-48A3-984A-B341EF544BAC}">
      <dsp:nvSpPr>
        <dsp:cNvPr id="0" name=""/>
        <dsp:cNvSpPr/>
      </dsp:nvSpPr>
      <dsp:spPr>
        <a:xfrm rot="10800000">
          <a:off x="2622274" y="2553271"/>
          <a:ext cx="256362" cy="32639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ru-RU" sz="700" kern="1200"/>
        </a:p>
      </dsp:txBody>
      <dsp:txXfrm rot="10800000">
        <a:off x="2699183" y="2618549"/>
        <a:ext cx="179453" cy="195835"/>
      </dsp:txXfrm>
    </dsp:sp>
    <dsp:sp modelId="{18D66936-748F-4052-8F4E-F1EB5A09269B}">
      <dsp:nvSpPr>
        <dsp:cNvPr id="0" name=""/>
        <dsp:cNvSpPr/>
      </dsp:nvSpPr>
      <dsp:spPr>
        <a:xfrm>
          <a:off x="1534263" y="2232924"/>
          <a:ext cx="967085" cy="96708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Text" lastClr="000000"/>
              </a:solidFill>
            </a:rPr>
            <a:t>сприймання</a:t>
          </a:r>
        </a:p>
      </dsp:txBody>
      <dsp:txXfrm>
        <a:off x="1675889" y="2374550"/>
        <a:ext cx="683833" cy="683833"/>
      </dsp:txXfrm>
    </dsp:sp>
    <dsp:sp modelId="{9A25D708-6362-445D-A897-AFD982DD30A7}">
      <dsp:nvSpPr>
        <dsp:cNvPr id="0" name=""/>
        <dsp:cNvSpPr/>
      </dsp:nvSpPr>
      <dsp:spPr>
        <a:xfrm rot="15120000">
          <a:off x="1667707" y="1870280"/>
          <a:ext cx="256362" cy="32639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ru-RU" sz="700" kern="1200"/>
        </a:p>
      </dsp:txBody>
      <dsp:txXfrm rot="10800000">
        <a:off x="1718045" y="1972130"/>
        <a:ext cx="179453" cy="195835"/>
      </dsp:txXfrm>
    </dsp:sp>
    <dsp:sp modelId="{211B76A4-D4E0-4722-AD38-2C89AA426D96}">
      <dsp:nvSpPr>
        <dsp:cNvPr id="0" name=""/>
        <dsp:cNvSpPr/>
      </dsp:nvSpPr>
      <dsp:spPr>
        <a:xfrm>
          <a:off x="1085945" y="853142"/>
          <a:ext cx="967085" cy="96708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Text" lastClr="000000"/>
              </a:solidFill>
            </a:rPr>
            <a:t>тренування</a:t>
          </a:r>
        </a:p>
      </dsp:txBody>
      <dsp:txXfrm>
        <a:off x="1227571" y="994768"/>
        <a:ext cx="683833" cy="683833"/>
      </dsp:txXfrm>
    </dsp:sp>
    <dsp:sp modelId="{57988878-D3F0-4FFA-B796-DEDD506B748A}">
      <dsp:nvSpPr>
        <dsp:cNvPr id="0" name=""/>
        <dsp:cNvSpPr/>
      </dsp:nvSpPr>
      <dsp:spPr>
        <a:xfrm rot="19440000">
          <a:off x="2022292" y="751378"/>
          <a:ext cx="256362" cy="32639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ru-RU" sz="700" kern="1200"/>
        </a:p>
      </dsp:txBody>
      <dsp:txXfrm>
        <a:off x="2029636" y="839259"/>
        <a:ext cx="179453" cy="195835"/>
      </dsp:txXfrm>
    </dsp:sp>
  </dsp:spTree>
</dsp:drawing>
</file>

<file path=word/diagrams/drawing3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53032A-9611-44DA-BFC6-D40608BD37E3}">
      <dsp:nvSpPr>
        <dsp:cNvPr id="0" name=""/>
        <dsp:cNvSpPr/>
      </dsp:nvSpPr>
      <dsp:spPr>
        <a:xfrm>
          <a:off x="2186906" y="0"/>
          <a:ext cx="1540438" cy="1540672"/>
        </a:xfrm>
        <a:prstGeom prst="circularArrow">
          <a:avLst>
            <a:gd name="adj1" fmla="val 10980"/>
            <a:gd name="adj2" fmla="val 1142322"/>
            <a:gd name="adj3" fmla="val 4500000"/>
            <a:gd name="adj4" fmla="val 10800000"/>
            <a:gd name="adj5" fmla="val 125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FF03A52-0BA1-4F76-8393-E3C81A7A0BD6}">
      <dsp:nvSpPr>
        <dsp:cNvPr id="0" name=""/>
        <dsp:cNvSpPr/>
      </dsp:nvSpPr>
      <dsp:spPr>
        <a:xfrm>
          <a:off x="2527394" y="556229"/>
          <a:ext cx="855991" cy="4278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ru-RU" sz="1300" kern="1200"/>
            <a:t>фізичне та психічне</a:t>
          </a:r>
        </a:p>
      </dsp:txBody>
      <dsp:txXfrm>
        <a:off x="2527394" y="556229"/>
        <a:ext cx="855991" cy="427893"/>
      </dsp:txXfrm>
    </dsp:sp>
    <dsp:sp modelId="{CFCD86DC-AC9D-487B-B602-36DA91A85B67}">
      <dsp:nvSpPr>
        <dsp:cNvPr id="0" name=""/>
        <dsp:cNvSpPr/>
      </dsp:nvSpPr>
      <dsp:spPr>
        <a:xfrm>
          <a:off x="1759055" y="885230"/>
          <a:ext cx="1540438" cy="1540672"/>
        </a:xfrm>
        <a:prstGeom prst="leftCircularArrow">
          <a:avLst>
            <a:gd name="adj1" fmla="val 10980"/>
            <a:gd name="adj2" fmla="val 1142322"/>
            <a:gd name="adj3" fmla="val 6300000"/>
            <a:gd name="adj4" fmla="val 18900000"/>
            <a:gd name="adj5" fmla="val 125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2049B35-9FB9-4602-8BDC-7D1749C2D718}">
      <dsp:nvSpPr>
        <dsp:cNvPr id="0" name=""/>
        <dsp:cNvSpPr/>
      </dsp:nvSpPr>
      <dsp:spPr>
        <a:xfrm>
          <a:off x="2101278" y="1446580"/>
          <a:ext cx="855991" cy="4278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ru-RU" sz="1300" kern="1200"/>
            <a:t>внутрішнє та зовнішнє</a:t>
          </a:r>
        </a:p>
      </dsp:txBody>
      <dsp:txXfrm>
        <a:off x="2101278" y="1446580"/>
        <a:ext cx="855991" cy="427893"/>
      </dsp:txXfrm>
    </dsp:sp>
    <dsp:sp modelId="{35B4B4A4-F12D-48B9-9263-FC127729CE8C}">
      <dsp:nvSpPr>
        <dsp:cNvPr id="0" name=""/>
        <dsp:cNvSpPr/>
      </dsp:nvSpPr>
      <dsp:spPr>
        <a:xfrm>
          <a:off x="2296545" y="1876394"/>
          <a:ext cx="1323475" cy="1324005"/>
        </a:xfrm>
        <a:prstGeom prst="blockArc">
          <a:avLst>
            <a:gd name="adj1" fmla="val 13500000"/>
            <a:gd name="adj2" fmla="val 10800000"/>
            <a:gd name="adj3" fmla="val 1274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48E8D44-96A7-4D4F-A243-EC1688A8C837}">
      <dsp:nvSpPr>
        <dsp:cNvPr id="0" name=""/>
        <dsp:cNvSpPr/>
      </dsp:nvSpPr>
      <dsp:spPr>
        <a:xfrm>
          <a:off x="2529419" y="2338212"/>
          <a:ext cx="855991" cy="4278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ru-RU" sz="1300" kern="1200"/>
            <a:t>тілесне та духовне</a:t>
          </a:r>
        </a:p>
      </dsp:txBody>
      <dsp:txXfrm>
        <a:off x="2529419" y="2338212"/>
        <a:ext cx="855991" cy="427893"/>
      </dsp:txXfrm>
    </dsp:sp>
  </dsp:spTree>
</dsp:drawing>
</file>

<file path=word/diagrams/drawing3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D2F652-B9AE-4C7C-8892-461CB969FADC}">
      <dsp:nvSpPr>
        <dsp:cNvPr id="0" name=""/>
        <dsp:cNvSpPr/>
      </dsp:nvSpPr>
      <dsp:spPr>
        <a:xfrm>
          <a:off x="411479" y="0"/>
          <a:ext cx="4663440" cy="320040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7E040BC-BC29-4843-A4CE-A4841DFB2F60}">
      <dsp:nvSpPr>
        <dsp:cNvPr id="0" name=""/>
        <dsp:cNvSpPr/>
      </dsp:nvSpPr>
      <dsp:spPr>
        <a:xfrm>
          <a:off x="318" y="960120"/>
          <a:ext cx="1310261" cy="12801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ru-RU" sz="1700" kern="1200">
              <a:solidFill>
                <a:sysClr val="windowText" lastClr="000000"/>
              </a:solidFill>
            </a:rPr>
            <a:t> </a:t>
          </a:r>
          <a:r>
            <a:rPr lang="ru-RU" sz="1700" i="1" kern="1200">
              <a:solidFill>
                <a:sysClr val="windowText" lastClr="000000"/>
              </a:solidFill>
              <a:latin typeface="Times New Roman" panose="02020603050405020304" pitchFamily="18" charset="0"/>
              <a:cs typeface="Times New Roman" panose="02020603050405020304" pitchFamily="18" charset="0"/>
            </a:rPr>
            <a:t>живлення</a:t>
          </a:r>
        </a:p>
      </dsp:txBody>
      <dsp:txXfrm>
        <a:off x="62810" y="1022612"/>
        <a:ext cx="1185277" cy="1155176"/>
      </dsp:txXfrm>
    </dsp:sp>
    <dsp:sp modelId="{930C2B5B-72D6-4379-9F9B-C59B9A2C9D91}">
      <dsp:nvSpPr>
        <dsp:cNvPr id="0" name=""/>
        <dsp:cNvSpPr/>
      </dsp:nvSpPr>
      <dsp:spPr>
        <a:xfrm>
          <a:off x="1392152" y="960120"/>
          <a:ext cx="1310261" cy="12801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ru-RU" sz="1700" i="1" kern="1200">
              <a:solidFill>
                <a:sysClr val="windowText" lastClr="000000"/>
              </a:solidFill>
              <a:latin typeface="Times New Roman" panose="02020603050405020304" pitchFamily="18" charset="0"/>
              <a:cs typeface="Times New Roman" panose="02020603050405020304" pitchFamily="18" charset="0"/>
            </a:rPr>
            <a:t> етика</a:t>
          </a:r>
        </a:p>
      </dsp:txBody>
      <dsp:txXfrm>
        <a:off x="1454644" y="1022612"/>
        <a:ext cx="1185277" cy="1155176"/>
      </dsp:txXfrm>
    </dsp:sp>
    <dsp:sp modelId="{91E32B0F-DA1D-483A-B550-0BB2CA130208}">
      <dsp:nvSpPr>
        <dsp:cNvPr id="0" name=""/>
        <dsp:cNvSpPr/>
      </dsp:nvSpPr>
      <dsp:spPr>
        <a:xfrm>
          <a:off x="2783986" y="960120"/>
          <a:ext cx="1310261" cy="12801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ru-RU" sz="1700" i="1" kern="1200">
              <a:solidFill>
                <a:sysClr val="windowText" lastClr="000000"/>
              </a:solidFill>
              <a:latin typeface="Times New Roman" panose="02020603050405020304" pitchFamily="18" charset="0"/>
              <a:cs typeface="Times New Roman" panose="02020603050405020304" pitchFamily="18" charset="0"/>
            </a:rPr>
            <a:t>гігієна</a:t>
          </a:r>
        </a:p>
      </dsp:txBody>
      <dsp:txXfrm>
        <a:off x="2846478" y="1022612"/>
        <a:ext cx="1185277" cy="1155176"/>
      </dsp:txXfrm>
    </dsp:sp>
    <dsp:sp modelId="{BA0BD57A-5686-470C-BFFF-E75624A0E9A1}">
      <dsp:nvSpPr>
        <dsp:cNvPr id="0" name=""/>
        <dsp:cNvSpPr/>
      </dsp:nvSpPr>
      <dsp:spPr>
        <a:xfrm>
          <a:off x="4175820" y="960120"/>
          <a:ext cx="1310261" cy="12801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ru-RU" sz="1700" i="1" kern="1200">
              <a:solidFill>
                <a:sysClr val="windowText" lastClr="000000"/>
              </a:solidFill>
              <a:latin typeface="Times New Roman" panose="02020603050405020304" pitchFamily="18" charset="0"/>
              <a:cs typeface="Times New Roman" panose="02020603050405020304" pitchFamily="18" charset="0"/>
            </a:rPr>
            <a:t>вправляння</a:t>
          </a:r>
        </a:p>
      </dsp:txBody>
      <dsp:txXfrm>
        <a:off x="4238312" y="1022612"/>
        <a:ext cx="1185277" cy="1155176"/>
      </dsp:txXfrm>
    </dsp:sp>
  </dsp:spTree>
</dsp:drawing>
</file>

<file path=word/diagrams/drawing3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B213EF-B59F-4D19-AAA6-923450B9DD37}">
      <dsp:nvSpPr>
        <dsp:cNvPr id="0" name=""/>
        <dsp:cNvSpPr/>
      </dsp:nvSpPr>
      <dsp:spPr>
        <a:xfrm rot="2561951">
          <a:off x="1863364" y="2236090"/>
          <a:ext cx="485144" cy="50449"/>
        </a:xfrm>
        <a:custGeom>
          <a:avLst/>
          <a:gdLst/>
          <a:ahLst/>
          <a:cxnLst/>
          <a:rect l="0" t="0" r="0" b="0"/>
          <a:pathLst>
            <a:path>
              <a:moveTo>
                <a:pt x="0" y="25224"/>
              </a:moveTo>
              <a:lnTo>
                <a:pt x="485144" y="2522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BC2B25A-9E05-4667-B2DB-C3834E740AB4}">
      <dsp:nvSpPr>
        <dsp:cNvPr id="0" name=""/>
        <dsp:cNvSpPr/>
      </dsp:nvSpPr>
      <dsp:spPr>
        <a:xfrm>
          <a:off x="1927664" y="1574975"/>
          <a:ext cx="539310" cy="50449"/>
        </a:xfrm>
        <a:custGeom>
          <a:avLst/>
          <a:gdLst/>
          <a:ahLst/>
          <a:cxnLst/>
          <a:rect l="0" t="0" r="0" b="0"/>
          <a:pathLst>
            <a:path>
              <a:moveTo>
                <a:pt x="0" y="25224"/>
              </a:moveTo>
              <a:lnTo>
                <a:pt x="539310" y="2522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BA491D-2B1A-473F-9985-051224461BDA}">
      <dsp:nvSpPr>
        <dsp:cNvPr id="0" name=""/>
        <dsp:cNvSpPr/>
      </dsp:nvSpPr>
      <dsp:spPr>
        <a:xfrm rot="19038049">
          <a:off x="1863364" y="913859"/>
          <a:ext cx="485144" cy="50449"/>
        </a:xfrm>
        <a:custGeom>
          <a:avLst/>
          <a:gdLst/>
          <a:ahLst/>
          <a:cxnLst/>
          <a:rect l="0" t="0" r="0" b="0"/>
          <a:pathLst>
            <a:path>
              <a:moveTo>
                <a:pt x="0" y="25224"/>
              </a:moveTo>
              <a:lnTo>
                <a:pt x="485144" y="2522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909DD9E-7BB0-449A-8500-56B630001CE6}">
      <dsp:nvSpPr>
        <dsp:cNvPr id="0" name=""/>
        <dsp:cNvSpPr/>
      </dsp:nvSpPr>
      <dsp:spPr>
        <a:xfrm>
          <a:off x="620625" y="831353"/>
          <a:ext cx="1537692" cy="1537692"/>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51FDFE5-DB90-473C-BA4A-A432D60D366C}">
      <dsp:nvSpPr>
        <dsp:cNvPr id="0" name=""/>
        <dsp:cNvSpPr/>
      </dsp:nvSpPr>
      <dsp:spPr>
        <a:xfrm>
          <a:off x="2161927" y="441"/>
          <a:ext cx="922615" cy="92261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i="1" kern="1200">
              <a:solidFill>
                <a:sysClr val="windowText" lastClr="000000"/>
              </a:solidFill>
              <a:latin typeface="Times New Roman" panose="02020603050405020304" pitchFamily="18" charset="0"/>
              <a:cs typeface="Times New Roman" panose="02020603050405020304" pitchFamily="18" charset="0"/>
            </a:rPr>
            <a:t>бачення</a:t>
          </a:r>
        </a:p>
      </dsp:txBody>
      <dsp:txXfrm>
        <a:off x="2297041" y="135555"/>
        <a:ext cx="652387" cy="652387"/>
      </dsp:txXfrm>
    </dsp:sp>
    <dsp:sp modelId="{78436233-B2A4-4BE8-8519-6DB59276D441}">
      <dsp:nvSpPr>
        <dsp:cNvPr id="0" name=""/>
        <dsp:cNvSpPr/>
      </dsp:nvSpPr>
      <dsp:spPr>
        <a:xfrm>
          <a:off x="3176804" y="441"/>
          <a:ext cx="1383922" cy="9226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400050">
            <a:lnSpc>
              <a:spcPct val="90000"/>
            </a:lnSpc>
            <a:spcBef>
              <a:spcPct val="0"/>
            </a:spcBef>
            <a:spcAft>
              <a:spcPct val="15000"/>
            </a:spcAft>
            <a:buChar char="•"/>
          </a:pPr>
          <a:r>
            <a:rPr lang="ru-RU" sz="900" i="1" kern="1200">
              <a:solidFill>
                <a:sysClr val="windowText" lastClr="000000"/>
              </a:solidFill>
              <a:latin typeface="Times New Roman" panose="02020603050405020304" pitchFamily="18" charset="0"/>
              <a:cs typeface="Times New Roman" panose="02020603050405020304" pitchFamily="18" charset="0"/>
            </a:rPr>
            <a:t>творча уява</a:t>
          </a:r>
        </a:p>
        <a:p>
          <a:pPr marL="57150" lvl="1" indent="-57150" algn="l" defTabSz="400050">
            <a:lnSpc>
              <a:spcPct val="90000"/>
            </a:lnSpc>
            <a:spcBef>
              <a:spcPct val="0"/>
            </a:spcBef>
            <a:spcAft>
              <a:spcPct val="15000"/>
            </a:spcAft>
            <a:buChar char="•"/>
          </a:pPr>
          <a:r>
            <a:rPr lang="ru-RU" sz="900" i="1" kern="1200">
              <a:solidFill>
                <a:sysClr val="windowText" lastClr="000000"/>
              </a:solidFill>
              <a:latin typeface="Times New Roman" panose="02020603050405020304" pitchFamily="18" charset="0"/>
              <a:cs typeface="Times New Roman" panose="02020603050405020304" pitchFamily="18" charset="0"/>
            </a:rPr>
            <a:t>фантазія</a:t>
          </a:r>
        </a:p>
      </dsp:txBody>
      <dsp:txXfrm>
        <a:off x="3176804" y="441"/>
        <a:ext cx="1383922" cy="922615"/>
      </dsp:txXfrm>
    </dsp:sp>
    <dsp:sp modelId="{125A5BBE-7E3F-473C-83D2-09FD18E75F6B}">
      <dsp:nvSpPr>
        <dsp:cNvPr id="0" name=""/>
        <dsp:cNvSpPr/>
      </dsp:nvSpPr>
      <dsp:spPr>
        <a:xfrm>
          <a:off x="2466974" y="1138892"/>
          <a:ext cx="922615" cy="92261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i="1" kern="1200">
              <a:solidFill>
                <a:sysClr val="windowText" lastClr="000000"/>
              </a:solidFill>
              <a:latin typeface="Times New Roman" panose="02020603050405020304" pitchFamily="18" charset="0"/>
              <a:cs typeface="Times New Roman" panose="02020603050405020304" pitchFamily="18" charset="0"/>
            </a:rPr>
            <a:t>евристичність</a:t>
          </a:r>
        </a:p>
      </dsp:txBody>
      <dsp:txXfrm>
        <a:off x="2602088" y="1274006"/>
        <a:ext cx="652387" cy="652387"/>
      </dsp:txXfrm>
    </dsp:sp>
    <dsp:sp modelId="{850DF472-F7F5-4046-B44E-170ED4F3658F}">
      <dsp:nvSpPr>
        <dsp:cNvPr id="0" name=""/>
        <dsp:cNvSpPr/>
      </dsp:nvSpPr>
      <dsp:spPr>
        <a:xfrm>
          <a:off x="3481851" y="1138892"/>
          <a:ext cx="1383922" cy="9226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400050">
            <a:lnSpc>
              <a:spcPct val="90000"/>
            </a:lnSpc>
            <a:spcBef>
              <a:spcPct val="0"/>
            </a:spcBef>
            <a:spcAft>
              <a:spcPct val="15000"/>
            </a:spcAft>
            <a:buChar char="•"/>
          </a:pPr>
          <a:r>
            <a:rPr lang="ru-RU" sz="900" i="1" kern="1200">
              <a:solidFill>
                <a:sysClr val="windowText" lastClr="000000"/>
              </a:solidFill>
              <a:latin typeface="Times New Roman" panose="02020603050405020304" pitchFamily="18" charset="0"/>
              <a:cs typeface="Times New Roman" panose="02020603050405020304" pitchFamily="18" charset="0"/>
            </a:rPr>
            <a:t>пошук</a:t>
          </a:r>
        </a:p>
        <a:p>
          <a:pPr marL="57150" lvl="1" indent="-57150" algn="l" defTabSz="400050">
            <a:lnSpc>
              <a:spcPct val="90000"/>
            </a:lnSpc>
            <a:spcBef>
              <a:spcPct val="0"/>
            </a:spcBef>
            <a:spcAft>
              <a:spcPct val="15000"/>
            </a:spcAft>
            <a:buChar char="•"/>
          </a:pPr>
          <a:r>
            <a:rPr lang="ru-RU" sz="900" i="1" kern="1200">
              <a:solidFill>
                <a:sysClr val="windowText" lastClr="000000"/>
              </a:solidFill>
              <a:latin typeface="Times New Roman" panose="02020603050405020304" pitchFamily="18" charset="0"/>
              <a:cs typeface="Times New Roman" panose="02020603050405020304" pitchFamily="18" charset="0"/>
            </a:rPr>
            <a:t>дослідження</a:t>
          </a:r>
        </a:p>
      </dsp:txBody>
      <dsp:txXfrm>
        <a:off x="3481851" y="1138892"/>
        <a:ext cx="1383922" cy="922615"/>
      </dsp:txXfrm>
    </dsp:sp>
    <dsp:sp modelId="{78502DDD-2A5B-4316-9896-540CA78078D6}">
      <dsp:nvSpPr>
        <dsp:cNvPr id="0" name=""/>
        <dsp:cNvSpPr/>
      </dsp:nvSpPr>
      <dsp:spPr>
        <a:xfrm>
          <a:off x="2161927" y="2277343"/>
          <a:ext cx="922615" cy="92261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i="1" kern="1200">
              <a:solidFill>
                <a:sysClr val="windowText" lastClr="000000"/>
              </a:solidFill>
              <a:latin typeface="Times New Roman" panose="02020603050405020304" pitchFamily="18" charset="0"/>
              <a:cs typeface="Times New Roman" panose="02020603050405020304" pitchFamily="18" charset="0"/>
            </a:rPr>
            <a:t>особистісні риси</a:t>
          </a:r>
        </a:p>
      </dsp:txBody>
      <dsp:txXfrm>
        <a:off x="2297041" y="2412457"/>
        <a:ext cx="652387" cy="652387"/>
      </dsp:txXfrm>
    </dsp:sp>
    <dsp:sp modelId="{40800315-7B4D-4541-93C9-F0C5587E8CBD}">
      <dsp:nvSpPr>
        <dsp:cNvPr id="0" name=""/>
        <dsp:cNvSpPr/>
      </dsp:nvSpPr>
      <dsp:spPr>
        <a:xfrm>
          <a:off x="3176804" y="2277343"/>
          <a:ext cx="1383922" cy="9226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400050">
            <a:lnSpc>
              <a:spcPct val="90000"/>
            </a:lnSpc>
            <a:spcBef>
              <a:spcPct val="0"/>
            </a:spcBef>
            <a:spcAft>
              <a:spcPct val="15000"/>
            </a:spcAft>
            <a:buChar char="•"/>
          </a:pPr>
          <a:r>
            <a:rPr lang="ru-RU" sz="900" i="1" kern="1200">
              <a:solidFill>
                <a:sysClr val="windowText" lastClr="000000"/>
              </a:solidFill>
              <a:latin typeface="Times New Roman" panose="02020603050405020304" pitchFamily="18" charset="0"/>
              <a:cs typeface="Times New Roman" panose="02020603050405020304" pitchFamily="18" charset="0"/>
            </a:rPr>
            <a:t>цілеспрямованість</a:t>
          </a:r>
        </a:p>
        <a:p>
          <a:pPr marL="57150" lvl="1" indent="-57150" algn="l" defTabSz="400050">
            <a:lnSpc>
              <a:spcPct val="90000"/>
            </a:lnSpc>
            <a:spcBef>
              <a:spcPct val="0"/>
            </a:spcBef>
            <a:spcAft>
              <a:spcPct val="15000"/>
            </a:spcAft>
            <a:buChar char="•"/>
          </a:pPr>
          <a:r>
            <a:rPr lang="ru-RU" sz="900" i="1" kern="1200">
              <a:solidFill>
                <a:sysClr val="windowText" lastClr="000000"/>
              </a:solidFill>
              <a:latin typeface="Times New Roman" panose="02020603050405020304" pitchFamily="18" charset="0"/>
              <a:cs typeface="Times New Roman" panose="02020603050405020304" pitchFamily="18" charset="0"/>
            </a:rPr>
            <a:t>прагнення пізнати більше</a:t>
          </a:r>
        </a:p>
      </dsp:txBody>
      <dsp:txXfrm>
        <a:off x="3176804" y="2277343"/>
        <a:ext cx="1383922" cy="922615"/>
      </dsp:txXfrm>
    </dsp:sp>
  </dsp:spTree>
</dsp:drawing>
</file>

<file path=word/diagrams/drawing3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6D269F-1507-469F-BFFE-8BC0C0D004DF}">
      <dsp:nvSpPr>
        <dsp:cNvPr id="0" name=""/>
        <dsp:cNvSpPr/>
      </dsp:nvSpPr>
      <dsp:spPr>
        <a:xfrm rot="5400000">
          <a:off x="254339" y="1302189"/>
          <a:ext cx="763399" cy="1270279"/>
        </a:xfrm>
        <a:prstGeom prst="corner">
          <a:avLst>
            <a:gd name="adj1" fmla="val 16120"/>
            <a:gd name="adj2" fmla="val 161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33E85AF-C747-43C5-AA91-F73FEED0E3D9}">
      <dsp:nvSpPr>
        <dsp:cNvPr id="0" name=""/>
        <dsp:cNvSpPr/>
      </dsp:nvSpPr>
      <dsp:spPr>
        <a:xfrm>
          <a:off x="126908" y="1681728"/>
          <a:ext cx="1146815" cy="1005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високий загальний, культурний, інтелектуальний, професійний рівень</a:t>
          </a:r>
        </a:p>
      </dsp:txBody>
      <dsp:txXfrm>
        <a:off x="126908" y="1681728"/>
        <a:ext cx="1146815" cy="1005250"/>
      </dsp:txXfrm>
    </dsp:sp>
    <dsp:sp modelId="{FD8FBB61-D56D-4E2D-B8E9-A4A2EB0374D7}">
      <dsp:nvSpPr>
        <dsp:cNvPr id="0" name=""/>
        <dsp:cNvSpPr/>
      </dsp:nvSpPr>
      <dsp:spPr>
        <a:xfrm>
          <a:off x="1057343" y="1208669"/>
          <a:ext cx="216380" cy="216380"/>
        </a:xfrm>
        <a:prstGeom prst="triangle">
          <a:avLst>
            <a:gd name="adj" fmla="val 10000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657E896-B774-44A0-AF87-F0D5DEC595CB}">
      <dsp:nvSpPr>
        <dsp:cNvPr id="0" name=""/>
        <dsp:cNvSpPr/>
      </dsp:nvSpPr>
      <dsp:spPr>
        <a:xfrm rot="5400000">
          <a:off x="1658264" y="954786"/>
          <a:ext cx="763399" cy="1270279"/>
        </a:xfrm>
        <a:prstGeom prst="corner">
          <a:avLst>
            <a:gd name="adj1" fmla="val 16120"/>
            <a:gd name="adj2" fmla="val 161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1253C75-2667-4C22-8349-E553F97C6EE4}">
      <dsp:nvSpPr>
        <dsp:cNvPr id="0" name=""/>
        <dsp:cNvSpPr/>
      </dsp:nvSpPr>
      <dsp:spPr>
        <a:xfrm>
          <a:off x="1530834" y="1334325"/>
          <a:ext cx="1146815" cy="1005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педагогічна майстерність</a:t>
          </a:r>
        </a:p>
      </dsp:txBody>
      <dsp:txXfrm>
        <a:off x="1530834" y="1334325"/>
        <a:ext cx="1146815" cy="1005250"/>
      </dsp:txXfrm>
    </dsp:sp>
    <dsp:sp modelId="{36F248A8-7A1F-4F91-8F3D-31C33DB2F153}">
      <dsp:nvSpPr>
        <dsp:cNvPr id="0" name=""/>
        <dsp:cNvSpPr/>
      </dsp:nvSpPr>
      <dsp:spPr>
        <a:xfrm>
          <a:off x="2461269" y="861266"/>
          <a:ext cx="216380" cy="216380"/>
        </a:xfrm>
        <a:prstGeom prst="triangle">
          <a:avLst>
            <a:gd name="adj" fmla="val 10000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872D290-55F0-49C0-AD28-95BC984D8F83}">
      <dsp:nvSpPr>
        <dsp:cNvPr id="0" name=""/>
        <dsp:cNvSpPr/>
      </dsp:nvSpPr>
      <dsp:spPr>
        <a:xfrm rot="5400000">
          <a:off x="3062190" y="607383"/>
          <a:ext cx="763399" cy="1270279"/>
        </a:xfrm>
        <a:prstGeom prst="corner">
          <a:avLst>
            <a:gd name="adj1" fmla="val 16120"/>
            <a:gd name="adj2" fmla="val 161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78E3103-47E1-4752-AEBB-635D741A5CBF}">
      <dsp:nvSpPr>
        <dsp:cNvPr id="0" name=""/>
        <dsp:cNvSpPr/>
      </dsp:nvSpPr>
      <dsp:spPr>
        <a:xfrm>
          <a:off x="2934760" y="986923"/>
          <a:ext cx="1146815" cy="1005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відкритість новому, творчий потенціал</a:t>
          </a:r>
        </a:p>
      </dsp:txBody>
      <dsp:txXfrm>
        <a:off x="2934760" y="986923"/>
        <a:ext cx="1146815" cy="1005250"/>
      </dsp:txXfrm>
    </dsp:sp>
    <dsp:sp modelId="{1691EDDF-EDC2-4A59-A083-167460A060ED}">
      <dsp:nvSpPr>
        <dsp:cNvPr id="0" name=""/>
        <dsp:cNvSpPr/>
      </dsp:nvSpPr>
      <dsp:spPr>
        <a:xfrm>
          <a:off x="3865194" y="513864"/>
          <a:ext cx="216380" cy="216380"/>
        </a:xfrm>
        <a:prstGeom prst="triangle">
          <a:avLst>
            <a:gd name="adj" fmla="val 10000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B3D4D25-FB68-4819-96D7-1D7A0C5A80DC}">
      <dsp:nvSpPr>
        <dsp:cNvPr id="0" name=""/>
        <dsp:cNvSpPr/>
      </dsp:nvSpPr>
      <dsp:spPr>
        <a:xfrm rot="5400000">
          <a:off x="4466116" y="259980"/>
          <a:ext cx="763399" cy="1270279"/>
        </a:xfrm>
        <a:prstGeom prst="corner">
          <a:avLst>
            <a:gd name="adj1" fmla="val 16120"/>
            <a:gd name="adj2" fmla="val 161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8C49054-34B7-4539-A07F-90780A2B3213}">
      <dsp:nvSpPr>
        <dsp:cNvPr id="0" name=""/>
        <dsp:cNvSpPr/>
      </dsp:nvSpPr>
      <dsp:spPr>
        <a:xfrm>
          <a:off x="4338685" y="639520"/>
          <a:ext cx="1146815" cy="1005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пошукова, науково-дослідницька діяльність, творчість</a:t>
          </a:r>
        </a:p>
      </dsp:txBody>
      <dsp:txXfrm>
        <a:off x="4338685" y="639520"/>
        <a:ext cx="1146815" cy="1005250"/>
      </dsp:txXfrm>
    </dsp:sp>
  </dsp:spTree>
</dsp:drawing>
</file>

<file path=word/diagrams/drawing3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87536D-A6F7-4841-967C-A5E86B4D5A27}">
      <dsp:nvSpPr>
        <dsp:cNvPr id="0" name=""/>
        <dsp:cNvSpPr/>
      </dsp:nvSpPr>
      <dsp:spPr>
        <a:xfrm>
          <a:off x="2190520" y="1600200"/>
          <a:ext cx="246973" cy="1411817"/>
        </a:xfrm>
        <a:custGeom>
          <a:avLst/>
          <a:gdLst/>
          <a:ahLst/>
          <a:cxnLst/>
          <a:rect l="0" t="0" r="0" b="0"/>
          <a:pathLst>
            <a:path>
              <a:moveTo>
                <a:pt x="0" y="0"/>
              </a:moveTo>
              <a:lnTo>
                <a:pt x="123486" y="0"/>
              </a:lnTo>
              <a:lnTo>
                <a:pt x="123486" y="1411817"/>
              </a:lnTo>
              <a:lnTo>
                <a:pt x="246973" y="141181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278176" y="2270277"/>
        <a:ext cx="71662" cy="71662"/>
      </dsp:txXfrm>
    </dsp:sp>
    <dsp:sp modelId="{CA9D33B3-2488-4FE1-989D-824F7CFDEEBC}">
      <dsp:nvSpPr>
        <dsp:cNvPr id="0" name=""/>
        <dsp:cNvSpPr/>
      </dsp:nvSpPr>
      <dsp:spPr>
        <a:xfrm>
          <a:off x="2190520" y="1600200"/>
          <a:ext cx="246973" cy="941211"/>
        </a:xfrm>
        <a:custGeom>
          <a:avLst/>
          <a:gdLst/>
          <a:ahLst/>
          <a:cxnLst/>
          <a:rect l="0" t="0" r="0" b="0"/>
          <a:pathLst>
            <a:path>
              <a:moveTo>
                <a:pt x="0" y="0"/>
              </a:moveTo>
              <a:lnTo>
                <a:pt x="123486" y="0"/>
              </a:lnTo>
              <a:lnTo>
                <a:pt x="123486" y="941211"/>
              </a:lnTo>
              <a:lnTo>
                <a:pt x="246973" y="94121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289680" y="2046478"/>
        <a:ext cx="48653" cy="48653"/>
      </dsp:txXfrm>
    </dsp:sp>
    <dsp:sp modelId="{2E3DDDDF-D5DD-47D0-975A-60316952B57A}">
      <dsp:nvSpPr>
        <dsp:cNvPr id="0" name=""/>
        <dsp:cNvSpPr/>
      </dsp:nvSpPr>
      <dsp:spPr>
        <a:xfrm>
          <a:off x="2190520" y="1600200"/>
          <a:ext cx="246973" cy="470605"/>
        </a:xfrm>
        <a:custGeom>
          <a:avLst/>
          <a:gdLst/>
          <a:ahLst/>
          <a:cxnLst/>
          <a:rect l="0" t="0" r="0" b="0"/>
          <a:pathLst>
            <a:path>
              <a:moveTo>
                <a:pt x="0" y="0"/>
              </a:moveTo>
              <a:lnTo>
                <a:pt x="123486" y="0"/>
              </a:lnTo>
              <a:lnTo>
                <a:pt x="123486" y="470605"/>
              </a:lnTo>
              <a:lnTo>
                <a:pt x="246973" y="47060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300720" y="1822215"/>
        <a:ext cx="26573" cy="26573"/>
      </dsp:txXfrm>
    </dsp:sp>
    <dsp:sp modelId="{C1247F8A-7B2F-41E7-A94F-4A8993C2618F}">
      <dsp:nvSpPr>
        <dsp:cNvPr id="0" name=""/>
        <dsp:cNvSpPr/>
      </dsp:nvSpPr>
      <dsp:spPr>
        <a:xfrm>
          <a:off x="2190520" y="1554480"/>
          <a:ext cx="246973" cy="91440"/>
        </a:xfrm>
        <a:custGeom>
          <a:avLst/>
          <a:gdLst/>
          <a:ahLst/>
          <a:cxnLst/>
          <a:rect l="0" t="0" r="0" b="0"/>
          <a:pathLst>
            <a:path>
              <a:moveTo>
                <a:pt x="0" y="45720"/>
              </a:moveTo>
              <a:lnTo>
                <a:pt x="246973" y="457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307833" y="1594025"/>
        <a:ext cx="12348" cy="12348"/>
      </dsp:txXfrm>
    </dsp:sp>
    <dsp:sp modelId="{387D977B-CDAC-41C3-81B9-9710FF4C9E94}">
      <dsp:nvSpPr>
        <dsp:cNvPr id="0" name=""/>
        <dsp:cNvSpPr/>
      </dsp:nvSpPr>
      <dsp:spPr>
        <a:xfrm>
          <a:off x="2190520" y="1129594"/>
          <a:ext cx="246973" cy="470605"/>
        </a:xfrm>
        <a:custGeom>
          <a:avLst/>
          <a:gdLst/>
          <a:ahLst/>
          <a:cxnLst/>
          <a:rect l="0" t="0" r="0" b="0"/>
          <a:pathLst>
            <a:path>
              <a:moveTo>
                <a:pt x="0" y="470605"/>
              </a:moveTo>
              <a:lnTo>
                <a:pt x="123486" y="470605"/>
              </a:lnTo>
              <a:lnTo>
                <a:pt x="123486" y="0"/>
              </a:lnTo>
              <a:lnTo>
                <a:pt x="246973"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300720" y="1351610"/>
        <a:ext cx="26573" cy="26573"/>
      </dsp:txXfrm>
    </dsp:sp>
    <dsp:sp modelId="{D8C0D554-DDEA-4E78-A608-BFFC766055EE}">
      <dsp:nvSpPr>
        <dsp:cNvPr id="0" name=""/>
        <dsp:cNvSpPr/>
      </dsp:nvSpPr>
      <dsp:spPr>
        <a:xfrm>
          <a:off x="2190520" y="658988"/>
          <a:ext cx="246973" cy="941211"/>
        </a:xfrm>
        <a:custGeom>
          <a:avLst/>
          <a:gdLst/>
          <a:ahLst/>
          <a:cxnLst/>
          <a:rect l="0" t="0" r="0" b="0"/>
          <a:pathLst>
            <a:path>
              <a:moveTo>
                <a:pt x="0" y="941211"/>
              </a:moveTo>
              <a:lnTo>
                <a:pt x="123486" y="941211"/>
              </a:lnTo>
              <a:lnTo>
                <a:pt x="123486" y="0"/>
              </a:lnTo>
              <a:lnTo>
                <a:pt x="246973"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289680" y="1105267"/>
        <a:ext cx="48653" cy="48653"/>
      </dsp:txXfrm>
    </dsp:sp>
    <dsp:sp modelId="{4C6B1D76-7B48-4C39-8CC0-C90D4F9DAECE}">
      <dsp:nvSpPr>
        <dsp:cNvPr id="0" name=""/>
        <dsp:cNvSpPr/>
      </dsp:nvSpPr>
      <dsp:spPr>
        <a:xfrm>
          <a:off x="2190520" y="188382"/>
          <a:ext cx="246973" cy="1411817"/>
        </a:xfrm>
        <a:custGeom>
          <a:avLst/>
          <a:gdLst/>
          <a:ahLst/>
          <a:cxnLst/>
          <a:rect l="0" t="0" r="0" b="0"/>
          <a:pathLst>
            <a:path>
              <a:moveTo>
                <a:pt x="0" y="1411817"/>
              </a:moveTo>
              <a:lnTo>
                <a:pt x="123486" y="1411817"/>
              </a:lnTo>
              <a:lnTo>
                <a:pt x="123486" y="0"/>
              </a:lnTo>
              <a:lnTo>
                <a:pt x="246973"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278176" y="858460"/>
        <a:ext cx="71662" cy="71662"/>
      </dsp:txXfrm>
    </dsp:sp>
    <dsp:sp modelId="{7ABDA6D2-B36A-4CC8-BCC1-E960AB57F6DD}">
      <dsp:nvSpPr>
        <dsp:cNvPr id="0" name=""/>
        <dsp:cNvSpPr/>
      </dsp:nvSpPr>
      <dsp:spPr>
        <a:xfrm rot="16200000">
          <a:off x="1011529" y="1411957"/>
          <a:ext cx="1981497" cy="37648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ru-RU" sz="1800" b="1" i="1" kern="1200">
              <a:solidFill>
                <a:sysClr val="windowText" lastClr="000000"/>
              </a:solidFill>
              <a:latin typeface="Times New Roman" panose="02020603050405020304" pitchFamily="18" charset="0"/>
              <a:cs typeface="Times New Roman" panose="02020603050405020304" pitchFamily="18" charset="0"/>
            </a:rPr>
            <a:t>творчий учитель</a:t>
          </a:r>
        </a:p>
      </dsp:txBody>
      <dsp:txXfrm>
        <a:off x="1011529" y="1411957"/>
        <a:ext cx="1981497" cy="376484"/>
      </dsp:txXfrm>
    </dsp:sp>
    <dsp:sp modelId="{EB71A7A3-73C6-4177-87FC-5965C06E4999}">
      <dsp:nvSpPr>
        <dsp:cNvPr id="0" name=""/>
        <dsp:cNvSpPr/>
      </dsp:nvSpPr>
      <dsp:spPr>
        <a:xfrm>
          <a:off x="2437494" y="140"/>
          <a:ext cx="1234869" cy="37648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Text" lastClr="000000"/>
              </a:solidFill>
              <a:latin typeface="Times New Roman" panose="02020603050405020304" pitchFamily="18" charset="0"/>
              <a:cs typeface="Times New Roman" panose="02020603050405020304" pitchFamily="18" charset="0"/>
            </a:rPr>
            <a:t>гнучкість</a:t>
          </a:r>
        </a:p>
      </dsp:txBody>
      <dsp:txXfrm>
        <a:off x="2437494" y="140"/>
        <a:ext cx="1234869" cy="376484"/>
      </dsp:txXfrm>
    </dsp:sp>
    <dsp:sp modelId="{402D6D85-99C9-4B47-8F66-60048ECD2465}">
      <dsp:nvSpPr>
        <dsp:cNvPr id="0" name=""/>
        <dsp:cNvSpPr/>
      </dsp:nvSpPr>
      <dsp:spPr>
        <a:xfrm>
          <a:off x="2437494" y="470746"/>
          <a:ext cx="1234869" cy="37648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Text" lastClr="000000"/>
              </a:solidFill>
              <a:latin typeface="Times New Roman" panose="02020603050405020304" pitchFamily="18" charset="0"/>
              <a:cs typeface="Times New Roman" panose="02020603050405020304" pitchFamily="18" charset="0"/>
            </a:rPr>
            <a:t>критичне мислення</a:t>
          </a:r>
        </a:p>
      </dsp:txBody>
      <dsp:txXfrm>
        <a:off x="2437494" y="470746"/>
        <a:ext cx="1234869" cy="376484"/>
      </dsp:txXfrm>
    </dsp:sp>
    <dsp:sp modelId="{DE176D25-0473-4D5B-A156-34CBB9E641F2}">
      <dsp:nvSpPr>
        <dsp:cNvPr id="0" name=""/>
        <dsp:cNvSpPr/>
      </dsp:nvSpPr>
      <dsp:spPr>
        <a:xfrm>
          <a:off x="2437494" y="941352"/>
          <a:ext cx="1234869" cy="37648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Text" lastClr="000000"/>
              </a:solidFill>
              <a:latin typeface="Times New Roman" panose="02020603050405020304" pitchFamily="18" charset="0"/>
              <a:cs typeface="Times New Roman" panose="02020603050405020304" pitchFamily="18" charset="0"/>
            </a:rPr>
            <a:t>здатність генерувати нові ідеї</a:t>
          </a:r>
        </a:p>
      </dsp:txBody>
      <dsp:txXfrm>
        <a:off x="2437494" y="941352"/>
        <a:ext cx="1234869" cy="376484"/>
      </dsp:txXfrm>
    </dsp:sp>
    <dsp:sp modelId="{EAF5E4B0-9915-4392-A0DD-511D6BA3855A}">
      <dsp:nvSpPr>
        <dsp:cNvPr id="0" name=""/>
        <dsp:cNvSpPr/>
      </dsp:nvSpPr>
      <dsp:spPr>
        <a:xfrm>
          <a:off x="2437494" y="1411957"/>
          <a:ext cx="1234869" cy="37648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Text" lastClr="000000"/>
              </a:solidFill>
              <a:latin typeface="Times New Roman" panose="02020603050405020304" pitchFamily="18" charset="0"/>
              <a:cs typeface="Times New Roman" panose="02020603050405020304" pitchFamily="18" charset="0"/>
            </a:rPr>
            <a:t>уміння здійснювати власний вибір</a:t>
          </a:r>
        </a:p>
      </dsp:txBody>
      <dsp:txXfrm>
        <a:off x="2437494" y="1411957"/>
        <a:ext cx="1234869" cy="376484"/>
      </dsp:txXfrm>
    </dsp:sp>
    <dsp:sp modelId="{E08742F4-10E2-4C45-AC64-69C89640D746}">
      <dsp:nvSpPr>
        <dsp:cNvPr id="0" name=""/>
        <dsp:cNvSpPr/>
      </dsp:nvSpPr>
      <dsp:spPr>
        <a:xfrm>
          <a:off x="2437494" y="1882563"/>
          <a:ext cx="1234869" cy="37648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Text" lastClr="000000"/>
              </a:solidFill>
              <a:latin typeface="Times New Roman" panose="02020603050405020304" pitchFamily="18" charset="0"/>
              <a:cs typeface="Times New Roman" panose="02020603050405020304" pitchFamily="18" charset="0"/>
            </a:rPr>
            <a:t>комунікабельність</a:t>
          </a:r>
        </a:p>
      </dsp:txBody>
      <dsp:txXfrm>
        <a:off x="2437494" y="1882563"/>
        <a:ext cx="1234869" cy="376484"/>
      </dsp:txXfrm>
    </dsp:sp>
    <dsp:sp modelId="{6B7B1465-721A-4AB7-8257-9CF432264228}">
      <dsp:nvSpPr>
        <dsp:cNvPr id="0" name=""/>
        <dsp:cNvSpPr/>
      </dsp:nvSpPr>
      <dsp:spPr>
        <a:xfrm>
          <a:off x="2437494" y="2353169"/>
          <a:ext cx="1234869" cy="37648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Text" lastClr="000000"/>
              </a:solidFill>
              <a:latin typeface="Times New Roman" panose="02020603050405020304" pitchFamily="18" charset="0"/>
              <a:cs typeface="Times New Roman" panose="02020603050405020304" pitchFamily="18" charset="0"/>
            </a:rPr>
            <a:t>організазованість задля досягнення поставленої мети</a:t>
          </a:r>
        </a:p>
      </dsp:txBody>
      <dsp:txXfrm>
        <a:off x="2437494" y="2353169"/>
        <a:ext cx="1234869" cy="376484"/>
      </dsp:txXfrm>
    </dsp:sp>
    <dsp:sp modelId="{EC2A785E-01D5-4B5B-9791-1FEE6CA3DBD7}">
      <dsp:nvSpPr>
        <dsp:cNvPr id="0" name=""/>
        <dsp:cNvSpPr/>
      </dsp:nvSpPr>
      <dsp:spPr>
        <a:xfrm>
          <a:off x="2437494" y="2823774"/>
          <a:ext cx="1234869" cy="37648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Text" lastClr="000000"/>
              </a:solidFill>
              <a:latin typeface="Times New Roman" panose="02020603050405020304" pitchFamily="18" charset="0"/>
              <a:cs typeface="Times New Roman" panose="02020603050405020304" pitchFamily="18" charset="0"/>
            </a:rPr>
            <a:t>життєве кредо</a:t>
          </a:r>
        </a:p>
      </dsp:txBody>
      <dsp:txXfrm>
        <a:off x="2437494" y="2823774"/>
        <a:ext cx="1234869" cy="376484"/>
      </dsp:txXfrm>
    </dsp:sp>
  </dsp:spTree>
</dsp:drawing>
</file>

<file path=word/diagrams/drawing3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46348B-4D96-4E83-A67F-D0CB16DD10A7}">
      <dsp:nvSpPr>
        <dsp:cNvPr id="0" name=""/>
        <dsp:cNvSpPr/>
      </dsp:nvSpPr>
      <dsp:spPr>
        <a:xfrm>
          <a:off x="1143000" y="0"/>
          <a:ext cx="3200400" cy="3200400"/>
        </a:xfrm>
        <a:prstGeom prst="diamond">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2DE8AAE-174E-4ED1-B239-7BFA303F57B3}">
      <dsp:nvSpPr>
        <dsp:cNvPr id="0" name=""/>
        <dsp:cNvSpPr/>
      </dsp:nvSpPr>
      <dsp:spPr>
        <a:xfrm>
          <a:off x="1447038" y="304038"/>
          <a:ext cx="1248156" cy="124815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cs typeface="Times New Roman" panose="02020603050405020304" pitchFamily="18" charset="0"/>
            </a:rPr>
            <a:t>співробітництво</a:t>
          </a:r>
        </a:p>
      </dsp:txBody>
      <dsp:txXfrm>
        <a:off x="1507968" y="364968"/>
        <a:ext cx="1126296" cy="1126296"/>
      </dsp:txXfrm>
    </dsp:sp>
    <dsp:sp modelId="{31D017A4-D5D5-4998-AF4C-D2592AAB0AB2}">
      <dsp:nvSpPr>
        <dsp:cNvPr id="0" name=""/>
        <dsp:cNvSpPr/>
      </dsp:nvSpPr>
      <dsp:spPr>
        <a:xfrm>
          <a:off x="2791206" y="304038"/>
          <a:ext cx="1248156" cy="124815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cs typeface="Times New Roman" panose="02020603050405020304" pitchFamily="18" charset="0"/>
            </a:rPr>
            <a:t>обмін інформацією</a:t>
          </a:r>
        </a:p>
      </dsp:txBody>
      <dsp:txXfrm>
        <a:off x="2852136" y="364968"/>
        <a:ext cx="1126296" cy="1126296"/>
      </dsp:txXfrm>
    </dsp:sp>
    <dsp:sp modelId="{FF816E1E-37AA-43F5-8C1A-4353F6BF88A5}">
      <dsp:nvSpPr>
        <dsp:cNvPr id="0" name=""/>
        <dsp:cNvSpPr/>
      </dsp:nvSpPr>
      <dsp:spPr>
        <a:xfrm>
          <a:off x="1447038" y="1648206"/>
          <a:ext cx="1248156" cy="124815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cs typeface="Times New Roman" panose="02020603050405020304" pitchFamily="18" charset="0"/>
            </a:rPr>
            <a:t>активність</a:t>
          </a:r>
        </a:p>
      </dsp:txBody>
      <dsp:txXfrm>
        <a:off x="1507968" y="1709136"/>
        <a:ext cx="1126296" cy="1126296"/>
      </dsp:txXfrm>
    </dsp:sp>
    <dsp:sp modelId="{25413B5C-1C00-494F-AEEB-50F52E00F4A2}">
      <dsp:nvSpPr>
        <dsp:cNvPr id="0" name=""/>
        <dsp:cNvSpPr/>
      </dsp:nvSpPr>
      <dsp:spPr>
        <a:xfrm>
          <a:off x="2791206" y="1648206"/>
          <a:ext cx="1248156" cy="124815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cs typeface="Times New Roman" panose="02020603050405020304" pitchFamily="18" charset="0"/>
            </a:rPr>
            <a:t>спільна перспектива</a:t>
          </a:r>
        </a:p>
      </dsp:txBody>
      <dsp:txXfrm>
        <a:off x="2852136" y="1709136"/>
        <a:ext cx="1126296" cy="1126296"/>
      </dsp:txXfrm>
    </dsp:sp>
  </dsp:spTree>
</dsp:drawing>
</file>

<file path=word/diagrams/drawing3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209EDB-2DDC-4C59-92C5-822986070EFD}">
      <dsp:nvSpPr>
        <dsp:cNvPr id="0" name=""/>
        <dsp:cNvSpPr/>
      </dsp:nvSpPr>
      <dsp:spPr>
        <a:xfrm>
          <a:off x="5355" y="1351305"/>
          <a:ext cx="829649" cy="49778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Text" lastClr="000000"/>
              </a:solidFill>
              <a:latin typeface="Times New Roman" panose="02020603050405020304" pitchFamily="18" charset="0"/>
              <a:cs typeface="Times New Roman" panose="02020603050405020304" pitchFamily="18" charset="0"/>
            </a:rPr>
            <a:t>прагнення нових досягнень</a:t>
          </a:r>
        </a:p>
      </dsp:txBody>
      <dsp:txXfrm>
        <a:off x="19935" y="1365885"/>
        <a:ext cx="800489" cy="468629"/>
      </dsp:txXfrm>
    </dsp:sp>
    <dsp:sp modelId="{DF17A220-7F04-43E6-97FF-9E0A8CB705F6}">
      <dsp:nvSpPr>
        <dsp:cNvPr id="0" name=""/>
        <dsp:cNvSpPr/>
      </dsp:nvSpPr>
      <dsp:spPr>
        <a:xfrm>
          <a:off x="917970" y="1497323"/>
          <a:ext cx="175885" cy="20575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ru-RU" sz="800" kern="1200"/>
        </a:p>
      </dsp:txBody>
      <dsp:txXfrm>
        <a:off x="917970" y="1538474"/>
        <a:ext cx="123120" cy="123451"/>
      </dsp:txXfrm>
    </dsp:sp>
    <dsp:sp modelId="{07351BB3-27F0-4401-8AD4-DBECF1D4606F}">
      <dsp:nvSpPr>
        <dsp:cNvPr id="0" name=""/>
        <dsp:cNvSpPr/>
      </dsp:nvSpPr>
      <dsp:spPr>
        <a:xfrm>
          <a:off x="1166865" y="1351305"/>
          <a:ext cx="829649" cy="49778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Text" lastClr="000000"/>
              </a:solidFill>
              <a:latin typeface="Times New Roman" panose="02020603050405020304" pitchFamily="18" charset="0"/>
              <a:cs typeface="Times New Roman" panose="02020603050405020304" pitchFamily="18" charset="0"/>
            </a:rPr>
            <a:t>прагнення успіху</a:t>
          </a:r>
        </a:p>
      </dsp:txBody>
      <dsp:txXfrm>
        <a:off x="1181445" y="1365885"/>
        <a:ext cx="800489" cy="468629"/>
      </dsp:txXfrm>
    </dsp:sp>
    <dsp:sp modelId="{95785D43-76A4-49F1-AE69-96707F6EADD8}">
      <dsp:nvSpPr>
        <dsp:cNvPr id="0" name=""/>
        <dsp:cNvSpPr/>
      </dsp:nvSpPr>
      <dsp:spPr>
        <a:xfrm>
          <a:off x="2079480" y="1497323"/>
          <a:ext cx="175885" cy="20575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ru-RU" sz="800" kern="1200"/>
        </a:p>
      </dsp:txBody>
      <dsp:txXfrm>
        <a:off x="2079480" y="1538474"/>
        <a:ext cx="123120" cy="123451"/>
      </dsp:txXfrm>
    </dsp:sp>
    <dsp:sp modelId="{6B601E86-A836-4C9A-8E4B-C8B11BC2FC42}">
      <dsp:nvSpPr>
        <dsp:cNvPr id="0" name=""/>
        <dsp:cNvSpPr/>
      </dsp:nvSpPr>
      <dsp:spPr>
        <a:xfrm>
          <a:off x="2328375" y="1351305"/>
          <a:ext cx="829649" cy="49778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Text" lastClr="000000"/>
              </a:solidFill>
              <a:latin typeface="Times New Roman" panose="02020603050405020304" pitchFamily="18" charset="0"/>
              <a:cs typeface="Times New Roman" panose="02020603050405020304" pitchFamily="18" charset="0"/>
            </a:rPr>
            <a:t>саморозвиток (самовдосконалення)</a:t>
          </a:r>
        </a:p>
      </dsp:txBody>
      <dsp:txXfrm>
        <a:off x="2342955" y="1365885"/>
        <a:ext cx="800489" cy="468629"/>
      </dsp:txXfrm>
    </dsp:sp>
    <dsp:sp modelId="{76EC7F1F-45AB-445F-8F72-E971E1BBD69D}">
      <dsp:nvSpPr>
        <dsp:cNvPr id="0" name=""/>
        <dsp:cNvSpPr/>
      </dsp:nvSpPr>
      <dsp:spPr>
        <a:xfrm>
          <a:off x="3240989" y="1497323"/>
          <a:ext cx="175885" cy="20575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ru-RU" sz="800" kern="1200"/>
        </a:p>
      </dsp:txBody>
      <dsp:txXfrm>
        <a:off x="3240989" y="1538474"/>
        <a:ext cx="123120" cy="123451"/>
      </dsp:txXfrm>
    </dsp:sp>
    <dsp:sp modelId="{9E534EC8-BEA4-4058-A0C0-28392389A43A}">
      <dsp:nvSpPr>
        <dsp:cNvPr id="0" name=""/>
        <dsp:cNvSpPr/>
      </dsp:nvSpPr>
      <dsp:spPr>
        <a:xfrm>
          <a:off x="3489884" y="1351305"/>
          <a:ext cx="829649" cy="49778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Text" lastClr="000000"/>
              </a:solidFill>
              <a:latin typeface="Times New Roman" panose="02020603050405020304" pitchFamily="18" charset="0"/>
              <a:cs typeface="Times New Roman" panose="02020603050405020304" pitchFamily="18" charset="0"/>
            </a:rPr>
            <a:t>самореалізація</a:t>
          </a:r>
        </a:p>
      </dsp:txBody>
      <dsp:txXfrm>
        <a:off x="3504464" y="1365885"/>
        <a:ext cx="800489" cy="468629"/>
      </dsp:txXfrm>
    </dsp:sp>
    <dsp:sp modelId="{446284AB-B5C7-4DC7-ABC4-4E755F020BF4}">
      <dsp:nvSpPr>
        <dsp:cNvPr id="0" name=""/>
        <dsp:cNvSpPr/>
      </dsp:nvSpPr>
      <dsp:spPr>
        <a:xfrm>
          <a:off x="4402499" y="1497323"/>
          <a:ext cx="175885" cy="20575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ru-RU" sz="800" kern="1200"/>
        </a:p>
      </dsp:txBody>
      <dsp:txXfrm>
        <a:off x="4402499" y="1538474"/>
        <a:ext cx="123120" cy="123451"/>
      </dsp:txXfrm>
    </dsp:sp>
    <dsp:sp modelId="{B617CF26-A020-4F3C-92E9-FA1851158DB8}">
      <dsp:nvSpPr>
        <dsp:cNvPr id="0" name=""/>
        <dsp:cNvSpPr/>
      </dsp:nvSpPr>
      <dsp:spPr>
        <a:xfrm>
          <a:off x="4651394" y="1351305"/>
          <a:ext cx="829649" cy="49778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Text" lastClr="000000"/>
              </a:solidFill>
              <a:latin typeface="Times New Roman" panose="02020603050405020304" pitchFamily="18" charset="0"/>
              <a:cs typeface="Times New Roman" panose="02020603050405020304" pitchFamily="18" charset="0"/>
            </a:rPr>
            <a:t>...</a:t>
          </a:r>
        </a:p>
      </dsp:txBody>
      <dsp:txXfrm>
        <a:off x="4665974" y="1365885"/>
        <a:ext cx="800489" cy="46862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E82990-0C5C-4C8B-ACC0-3311D9754F1D}">
      <dsp:nvSpPr>
        <dsp:cNvPr id="0" name=""/>
        <dsp:cNvSpPr/>
      </dsp:nvSpPr>
      <dsp:spPr>
        <a:xfrm>
          <a:off x="0" y="70021"/>
          <a:ext cx="5486400" cy="119478"/>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EB09ABE-137E-483B-923F-66E114759652}">
      <dsp:nvSpPr>
        <dsp:cNvPr id="0" name=""/>
        <dsp:cNvSpPr/>
      </dsp:nvSpPr>
      <dsp:spPr>
        <a:xfrm>
          <a:off x="274320" y="41"/>
          <a:ext cx="3840480" cy="1399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44500">
            <a:lnSpc>
              <a:spcPct val="90000"/>
            </a:lnSpc>
            <a:spcBef>
              <a:spcPct val="0"/>
            </a:spcBef>
            <a:spcAft>
              <a:spcPct val="35000"/>
            </a:spcAft>
            <a:buNone/>
          </a:pPr>
          <a:r>
            <a:rPr lang="uk-UA" sz="1000" i="1" kern="1200">
              <a:solidFill>
                <a:sysClr val="windowText" lastClr="000000"/>
              </a:solidFill>
            </a:rPr>
            <a:t>світогляд</a:t>
          </a:r>
          <a:endParaRPr lang="ru-RU" sz="1000" i="1" kern="1200">
            <a:solidFill>
              <a:sysClr val="windowText" lastClr="000000"/>
            </a:solidFill>
          </a:endParaRPr>
        </a:p>
      </dsp:txBody>
      <dsp:txXfrm>
        <a:off x="281152" y="6873"/>
        <a:ext cx="3826816" cy="126296"/>
      </dsp:txXfrm>
    </dsp:sp>
    <dsp:sp modelId="{9B9BD963-C1AE-40FC-9F5F-767A08F26172}">
      <dsp:nvSpPr>
        <dsp:cNvPr id="0" name=""/>
        <dsp:cNvSpPr/>
      </dsp:nvSpPr>
      <dsp:spPr>
        <a:xfrm>
          <a:off x="0" y="285082"/>
          <a:ext cx="5486400" cy="119478"/>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77CE67F-DF32-492D-9ABF-D51283886272}">
      <dsp:nvSpPr>
        <dsp:cNvPr id="0" name=""/>
        <dsp:cNvSpPr/>
      </dsp:nvSpPr>
      <dsp:spPr>
        <a:xfrm>
          <a:off x="274320" y="215102"/>
          <a:ext cx="3840480" cy="1399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44500">
            <a:lnSpc>
              <a:spcPct val="90000"/>
            </a:lnSpc>
            <a:spcBef>
              <a:spcPct val="0"/>
            </a:spcBef>
            <a:spcAft>
              <a:spcPct val="35000"/>
            </a:spcAft>
            <a:buNone/>
          </a:pPr>
          <a:r>
            <a:rPr lang="uk-UA" sz="1000" i="1" kern="1200">
              <a:solidFill>
                <a:sysClr val="windowText" lastClr="000000"/>
              </a:solidFill>
            </a:rPr>
            <a:t>мислення</a:t>
          </a:r>
          <a:endParaRPr lang="ru-RU" sz="1000" i="1" kern="1200">
            <a:solidFill>
              <a:sysClr val="windowText" lastClr="000000"/>
            </a:solidFill>
          </a:endParaRPr>
        </a:p>
      </dsp:txBody>
      <dsp:txXfrm>
        <a:off x="281152" y="221934"/>
        <a:ext cx="3826816" cy="126296"/>
      </dsp:txXfrm>
    </dsp:sp>
    <dsp:sp modelId="{49E7EF41-9C28-4B0F-9D43-14625A7648D9}">
      <dsp:nvSpPr>
        <dsp:cNvPr id="0" name=""/>
        <dsp:cNvSpPr/>
      </dsp:nvSpPr>
      <dsp:spPr>
        <a:xfrm>
          <a:off x="0" y="500144"/>
          <a:ext cx="5486400" cy="119478"/>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5CAFB28-DDB7-435F-B634-0389DC984566}">
      <dsp:nvSpPr>
        <dsp:cNvPr id="0" name=""/>
        <dsp:cNvSpPr/>
      </dsp:nvSpPr>
      <dsp:spPr>
        <a:xfrm>
          <a:off x="274320" y="430163"/>
          <a:ext cx="3840480" cy="1399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44500">
            <a:lnSpc>
              <a:spcPct val="90000"/>
            </a:lnSpc>
            <a:spcBef>
              <a:spcPct val="0"/>
            </a:spcBef>
            <a:spcAft>
              <a:spcPct val="35000"/>
            </a:spcAft>
            <a:buNone/>
          </a:pPr>
          <a:r>
            <a:rPr lang="uk-UA" sz="1000" i="1" kern="1200">
              <a:solidFill>
                <a:sysClr val="windowText" lastClr="000000"/>
              </a:solidFill>
            </a:rPr>
            <a:t>знання</a:t>
          </a:r>
          <a:endParaRPr lang="ru-RU" sz="1000" i="1" kern="1200">
            <a:solidFill>
              <a:sysClr val="windowText" lastClr="000000"/>
            </a:solidFill>
          </a:endParaRPr>
        </a:p>
      </dsp:txBody>
      <dsp:txXfrm>
        <a:off x="281152" y="436995"/>
        <a:ext cx="3826816" cy="126296"/>
      </dsp:txXfrm>
    </dsp:sp>
    <dsp:sp modelId="{C5B98630-5810-405C-88AA-917D8C0110C7}">
      <dsp:nvSpPr>
        <dsp:cNvPr id="0" name=""/>
        <dsp:cNvSpPr/>
      </dsp:nvSpPr>
      <dsp:spPr>
        <a:xfrm>
          <a:off x="0" y="715205"/>
          <a:ext cx="5486400" cy="119478"/>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BC88714-3957-402E-A7B0-A6FAAD9B5FE7}">
      <dsp:nvSpPr>
        <dsp:cNvPr id="0" name=""/>
        <dsp:cNvSpPr/>
      </dsp:nvSpPr>
      <dsp:spPr>
        <a:xfrm>
          <a:off x="274320" y="645225"/>
          <a:ext cx="3840480" cy="1399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44500">
            <a:lnSpc>
              <a:spcPct val="90000"/>
            </a:lnSpc>
            <a:spcBef>
              <a:spcPct val="0"/>
            </a:spcBef>
            <a:spcAft>
              <a:spcPct val="35000"/>
            </a:spcAft>
            <a:buNone/>
          </a:pPr>
          <a:r>
            <a:rPr lang="uk-UA" sz="1000" i="1" kern="1200">
              <a:solidFill>
                <a:sysClr val="windowText" lastClr="000000"/>
              </a:solidFill>
            </a:rPr>
            <a:t>уміння, навички</a:t>
          </a:r>
          <a:endParaRPr lang="ru-RU" sz="1000" i="1" kern="1200">
            <a:solidFill>
              <a:sysClr val="windowText" lastClr="000000"/>
            </a:solidFill>
          </a:endParaRPr>
        </a:p>
      </dsp:txBody>
      <dsp:txXfrm>
        <a:off x="281152" y="652057"/>
        <a:ext cx="3826816" cy="126296"/>
      </dsp:txXfrm>
    </dsp:sp>
    <dsp:sp modelId="{5EB76415-AB67-4B89-9CF3-1EC0328E1483}">
      <dsp:nvSpPr>
        <dsp:cNvPr id="0" name=""/>
        <dsp:cNvSpPr/>
      </dsp:nvSpPr>
      <dsp:spPr>
        <a:xfrm>
          <a:off x="0" y="930266"/>
          <a:ext cx="5486400" cy="119478"/>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39F91D2-6F05-4416-9B4A-B0DBDB94922B}">
      <dsp:nvSpPr>
        <dsp:cNvPr id="0" name=""/>
        <dsp:cNvSpPr/>
      </dsp:nvSpPr>
      <dsp:spPr>
        <a:xfrm>
          <a:off x="274320" y="860286"/>
          <a:ext cx="3840480" cy="1399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44500">
            <a:lnSpc>
              <a:spcPct val="90000"/>
            </a:lnSpc>
            <a:spcBef>
              <a:spcPct val="0"/>
            </a:spcBef>
            <a:spcAft>
              <a:spcPct val="35000"/>
            </a:spcAft>
            <a:buNone/>
          </a:pPr>
          <a:r>
            <a:rPr lang="uk-UA" sz="1000" i="1" kern="1200">
              <a:solidFill>
                <a:sysClr val="windowText" lastClr="000000"/>
              </a:solidFill>
            </a:rPr>
            <a:t>мораль</a:t>
          </a:r>
          <a:endParaRPr lang="ru-RU" sz="1000" i="1" kern="1200">
            <a:solidFill>
              <a:sysClr val="windowText" lastClr="000000"/>
            </a:solidFill>
          </a:endParaRPr>
        </a:p>
      </dsp:txBody>
      <dsp:txXfrm>
        <a:off x="281152" y="867118"/>
        <a:ext cx="3826816" cy="126296"/>
      </dsp:txXfrm>
    </dsp:sp>
    <dsp:sp modelId="{6D3602B9-9E79-44DB-A69E-A868115AE14E}">
      <dsp:nvSpPr>
        <dsp:cNvPr id="0" name=""/>
        <dsp:cNvSpPr/>
      </dsp:nvSpPr>
      <dsp:spPr>
        <a:xfrm>
          <a:off x="0" y="1145328"/>
          <a:ext cx="5486400" cy="119478"/>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03B1991-2F5C-48DB-B444-F311FFFF7F97}">
      <dsp:nvSpPr>
        <dsp:cNvPr id="0" name=""/>
        <dsp:cNvSpPr/>
      </dsp:nvSpPr>
      <dsp:spPr>
        <a:xfrm>
          <a:off x="274320" y="1075347"/>
          <a:ext cx="3840480" cy="1399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44500">
            <a:lnSpc>
              <a:spcPct val="90000"/>
            </a:lnSpc>
            <a:spcBef>
              <a:spcPct val="0"/>
            </a:spcBef>
            <a:spcAft>
              <a:spcPct val="35000"/>
            </a:spcAft>
            <a:buNone/>
          </a:pPr>
          <a:r>
            <a:rPr lang="uk-UA" sz="1000" i="1" kern="1200">
              <a:solidFill>
                <a:sysClr val="windowText" lastClr="000000"/>
              </a:solidFill>
            </a:rPr>
            <a:t>переконання</a:t>
          </a:r>
          <a:endParaRPr lang="ru-RU" sz="1000" i="1" kern="1200">
            <a:solidFill>
              <a:sysClr val="windowText" lastClr="000000"/>
            </a:solidFill>
          </a:endParaRPr>
        </a:p>
      </dsp:txBody>
      <dsp:txXfrm>
        <a:off x="281152" y="1082179"/>
        <a:ext cx="3826816" cy="126296"/>
      </dsp:txXfrm>
    </dsp:sp>
    <dsp:sp modelId="{D323B287-A941-4029-A730-0F2EB3E447F2}">
      <dsp:nvSpPr>
        <dsp:cNvPr id="0" name=""/>
        <dsp:cNvSpPr/>
      </dsp:nvSpPr>
      <dsp:spPr>
        <a:xfrm>
          <a:off x="0" y="1360389"/>
          <a:ext cx="5486400" cy="119478"/>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4BDA355-F830-4FB7-B755-B78909BF7505}">
      <dsp:nvSpPr>
        <dsp:cNvPr id="0" name=""/>
        <dsp:cNvSpPr/>
      </dsp:nvSpPr>
      <dsp:spPr>
        <a:xfrm>
          <a:off x="274320" y="1290409"/>
          <a:ext cx="3840480" cy="1399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44500">
            <a:lnSpc>
              <a:spcPct val="90000"/>
            </a:lnSpc>
            <a:spcBef>
              <a:spcPct val="0"/>
            </a:spcBef>
            <a:spcAft>
              <a:spcPct val="35000"/>
            </a:spcAft>
            <a:buNone/>
          </a:pPr>
          <a:r>
            <a:rPr lang="uk-UA" sz="1000" i="1" kern="1200">
              <a:solidFill>
                <a:sysClr val="windowText" lastClr="000000"/>
              </a:solidFill>
            </a:rPr>
            <a:t>колективізм</a:t>
          </a:r>
          <a:endParaRPr lang="ru-RU" sz="1000" i="1" kern="1200">
            <a:solidFill>
              <a:sysClr val="windowText" lastClr="000000"/>
            </a:solidFill>
          </a:endParaRPr>
        </a:p>
      </dsp:txBody>
      <dsp:txXfrm>
        <a:off x="281152" y="1297241"/>
        <a:ext cx="3826816" cy="126296"/>
      </dsp:txXfrm>
    </dsp:sp>
    <dsp:sp modelId="{127691F7-5C53-42CF-A90D-CD7A003C130F}">
      <dsp:nvSpPr>
        <dsp:cNvPr id="0" name=""/>
        <dsp:cNvSpPr/>
      </dsp:nvSpPr>
      <dsp:spPr>
        <a:xfrm>
          <a:off x="0" y="1575450"/>
          <a:ext cx="5486400" cy="119478"/>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A28D67C-2FCF-4994-BFB7-899B03125753}">
      <dsp:nvSpPr>
        <dsp:cNvPr id="0" name=""/>
        <dsp:cNvSpPr/>
      </dsp:nvSpPr>
      <dsp:spPr>
        <a:xfrm>
          <a:off x="274320" y="1505470"/>
          <a:ext cx="3840480" cy="1399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44500">
            <a:lnSpc>
              <a:spcPct val="90000"/>
            </a:lnSpc>
            <a:spcBef>
              <a:spcPct val="0"/>
            </a:spcBef>
            <a:spcAft>
              <a:spcPct val="35000"/>
            </a:spcAft>
            <a:buNone/>
          </a:pPr>
          <a:r>
            <a:rPr lang="uk-UA" sz="1000" i="1" kern="1200">
              <a:solidFill>
                <a:sysClr val="windowText" lastClr="000000"/>
              </a:solidFill>
            </a:rPr>
            <a:t>характер</a:t>
          </a:r>
          <a:endParaRPr lang="ru-RU" sz="1000" i="1" kern="1200">
            <a:solidFill>
              <a:sysClr val="windowText" lastClr="000000"/>
            </a:solidFill>
          </a:endParaRPr>
        </a:p>
      </dsp:txBody>
      <dsp:txXfrm>
        <a:off x="281152" y="1512302"/>
        <a:ext cx="3826816" cy="126296"/>
      </dsp:txXfrm>
    </dsp:sp>
    <dsp:sp modelId="{CBDB6DAC-3530-4B28-BF14-A7076AFB2466}">
      <dsp:nvSpPr>
        <dsp:cNvPr id="0" name=""/>
        <dsp:cNvSpPr/>
      </dsp:nvSpPr>
      <dsp:spPr>
        <a:xfrm>
          <a:off x="0" y="1790512"/>
          <a:ext cx="5486400" cy="119478"/>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00F1DBD-F52C-46EA-BA65-8775DDD90778}">
      <dsp:nvSpPr>
        <dsp:cNvPr id="0" name=""/>
        <dsp:cNvSpPr/>
      </dsp:nvSpPr>
      <dsp:spPr>
        <a:xfrm>
          <a:off x="274320" y="1720531"/>
          <a:ext cx="3840480" cy="1399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44500">
            <a:lnSpc>
              <a:spcPct val="90000"/>
            </a:lnSpc>
            <a:spcBef>
              <a:spcPct val="0"/>
            </a:spcBef>
            <a:spcAft>
              <a:spcPct val="35000"/>
            </a:spcAft>
            <a:buNone/>
          </a:pPr>
          <a:r>
            <a:rPr lang="uk-UA" sz="1000" i="1" kern="1200">
              <a:solidFill>
                <a:sysClr val="windowText" lastClr="000000"/>
              </a:solidFill>
            </a:rPr>
            <a:t>здібності</a:t>
          </a:r>
          <a:endParaRPr lang="ru-RU" sz="1000" i="1" kern="1200">
            <a:solidFill>
              <a:sysClr val="windowText" lastClr="000000"/>
            </a:solidFill>
          </a:endParaRPr>
        </a:p>
      </dsp:txBody>
      <dsp:txXfrm>
        <a:off x="281152" y="1727363"/>
        <a:ext cx="3826816" cy="126296"/>
      </dsp:txXfrm>
    </dsp:sp>
    <dsp:sp modelId="{D16983A9-9E54-459F-8076-D22AA4EAEFA7}">
      <dsp:nvSpPr>
        <dsp:cNvPr id="0" name=""/>
        <dsp:cNvSpPr/>
      </dsp:nvSpPr>
      <dsp:spPr>
        <a:xfrm>
          <a:off x="0" y="2005573"/>
          <a:ext cx="5486400" cy="119478"/>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ED6BEE3-10DE-4F58-A03D-497F6168BFEC}">
      <dsp:nvSpPr>
        <dsp:cNvPr id="0" name=""/>
        <dsp:cNvSpPr/>
      </dsp:nvSpPr>
      <dsp:spPr>
        <a:xfrm>
          <a:off x="274320" y="1935593"/>
          <a:ext cx="3840480" cy="1399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44500">
            <a:lnSpc>
              <a:spcPct val="90000"/>
            </a:lnSpc>
            <a:spcBef>
              <a:spcPct val="0"/>
            </a:spcBef>
            <a:spcAft>
              <a:spcPct val="35000"/>
            </a:spcAft>
            <a:buNone/>
          </a:pPr>
          <a:r>
            <a:rPr lang="uk-UA" sz="1000" i="1" kern="1200">
              <a:solidFill>
                <a:sysClr val="windowText" lastClr="000000"/>
              </a:solidFill>
            </a:rPr>
            <a:t>воля, увага</a:t>
          </a:r>
          <a:endParaRPr lang="ru-RU" sz="1000" i="1" kern="1200">
            <a:solidFill>
              <a:sysClr val="windowText" lastClr="000000"/>
            </a:solidFill>
          </a:endParaRPr>
        </a:p>
      </dsp:txBody>
      <dsp:txXfrm>
        <a:off x="281152" y="1942425"/>
        <a:ext cx="3826816" cy="126296"/>
      </dsp:txXfrm>
    </dsp:sp>
    <dsp:sp modelId="{D6FD9BA4-DA3A-48CD-957D-28E2A5200C70}">
      <dsp:nvSpPr>
        <dsp:cNvPr id="0" name=""/>
        <dsp:cNvSpPr/>
      </dsp:nvSpPr>
      <dsp:spPr>
        <a:xfrm>
          <a:off x="0" y="2220634"/>
          <a:ext cx="5486400" cy="119478"/>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D872AF1-FE5B-443B-817A-2BE717391AAE}">
      <dsp:nvSpPr>
        <dsp:cNvPr id="0" name=""/>
        <dsp:cNvSpPr/>
      </dsp:nvSpPr>
      <dsp:spPr>
        <a:xfrm>
          <a:off x="274320" y="2150654"/>
          <a:ext cx="3840480" cy="1399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44500">
            <a:lnSpc>
              <a:spcPct val="90000"/>
            </a:lnSpc>
            <a:spcBef>
              <a:spcPct val="0"/>
            </a:spcBef>
            <a:spcAft>
              <a:spcPct val="35000"/>
            </a:spcAft>
            <a:buNone/>
          </a:pPr>
          <a:r>
            <a:rPr lang="uk-UA" sz="1000" i="1" kern="1200">
              <a:solidFill>
                <a:sysClr val="windowText" lastClr="000000"/>
              </a:solidFill>
            </a:rPr>
            <a:t>активність</a:t>
          </a:r>
          <a:endParaRPr lang="ru-RU" sz="1000" i="1" kern="1200">
            <a:solidFill>
              <a:sysClr val="windowText" lastClr="000000"/>
            </a:solidFill>
          </a:endParaRPr>
        </a:p>
      </dsp:txBody>
      <dsp:txXfrm>
        <a:off x="281152" y="2157486"/>
        <a:ext cx="3826816" cy="126296"/>
      </dsp:txXfrm>
    </dsp:sp>
    <dsp:sp modelId="{B7952F7A-6F58-461D-B952-567F044FB0A3}">
      <dsp:nvSpPr>
        <dsp:cNvPr id="0" name=""/>
        <dsp:cNvSpPr/>
      </dsp:nvSpPr>
      <dsp:spPr>
        <a:xfrm>
          <a:off x="0" y="2435696"/>
          <a:ext cx="5486400" cy="119478"/>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117ED8F-03ED-41DE-BB5C-498F72F48AC9}">
      <dsp:nvSpPr>
        <dsp:cNvPr id="0" name=""/>
        <dsp:cNvSpPr/>
      </dsp:nvSpPr>
      <dsp:spPr>
        <a:xfrm>
          <a:off x="274320" y="2365715"/>
          <a:ext cx="3840480" cy="1399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44500">
            <a:lnSpc>
              <a:spcPct val="90000"/>
            </a:lnSpc>
            <a:spcBef>
              <a:spcPct val="0"/>
            </a:spcBef>
            <a:spcAft>
              <a:spcPct val="35000"/>
            </a:spcAft>
            <a:buNone/>
          </a:pPr>
          <a:r>
            <a:rPr lang="uk-UA" sz="1000" i="1" kern="1200">
              <a:solidFill>
                <a:sysClr val="windowText" lastClr="000000"/>
              </a:solidFill>
            </a:rPr>
            <a:t>патріотизм</a:t>
          </a:r>
          <a:endParaRPr lang="ru-RU" sz="1000" i="1" kern="1200">
            <a:solidFill>
              <a:sysClr val="windowText" lastClr="000000"/>
            </a:solidFill>
          </a:endParaRPr>
        </a:p>
      </dsp:txBody>
      <dsp:txXfrm>
        <a:off x="281152" y="2372547"/>
        <a:ext cx="3826816" cy="126296"/>
      </dsp:txXfrm>
    </dsp:sp>
    <dsp:sp modelId="{D6642399-3F1A-42B6-9837-D634A20BB370}">
      <dsp:nvSpPr>
        <dsp:cNvPr id="0" name=""/>
        <dsp:cNvSpPr/>
      </dsp:nvSpPr>
      <dsp:spPr>
        <a:xfrm>
          <a:off x="0" y="2650757"/>
          <a:ext cx="5486400" cy="119478"/>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FE28588-7B5A-4B3E-975B-56F5AB992FC1}">
      <dsp:nvSpPr>
        <dsp:cNvPr id="0" name=""/>
        <dsp:cNvSpPr/>
      </dsp:nvSpPr>
      <dsp:spPr>
        <a:xfrm>
          <a:off x="274320" y="2580777"/>
          <a:ext cx="3840480" cy="1399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44500">
            <a:lnSpc>
              <a:spcPct val="90000"/>
            </a:lnSpc>
            <a:spcBef>
              <a:spcPct val="0"/>
            </a:spcBef>
            <a:spcAft>
              <a:spcPct val="35000"/>
            </a:spcAft>
            <a:buNone/>
          </a:pPr>
          <a:r>
            <a:rPr lang="uk-UA" sz="1000" i="1" kern="1200">
              <a:solidFill>
                <a:sysClr val="windowText" lastClr="000000"/>
              </a:solidFill>
            </a:rPr>
            <a:t>працьовитість</a:t>
          </a:r>
          <a:endParaRPr lang="ru-RU" sz="1000" i="1" kern="1200">
            <a:solidFill>
              <a:sysClr val="windowText" lastClr="000000"/>
            </a:solidFill>
          </a:endParaRPr>
        </a:p>
      </dsp:txBody>
      <dsp:txXfrm>
        <a:off x="281152" y="2587609"/>
        <a:ext cx="3826816" cy="126296"/>
      </dsp:txXfrm>
    </dsp:sp>
    <dsp:sp modelId="{A9A1594B-9139-4268-B38B-B2A2FC0E3C4C}">
      <dsp:nvSpPr>
        <dsp:cNvPr id="0" name=""/>
        <dsp:cNvSpPr/>
      </dsp:nvSpPr>
      <dsp:spPr>
        <a:xfrm>
          <a:off x="0" y="2865818"/>
          <a:ext cx="5486400" cy="119478"/>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07D27F9-D3A4-4072-8872-78A2C72D0478}">
      <dsp:nvSpPr>
        <dsp:cNvPr id="0" name=""/>
        <dsp:cNvSpPr/>
      </dsp:nvSpPr>
      <dsp:spPr>
        <a:xfrm>
          <a:off x="274320" y="2795838"/>
          <a:ext cx="3840480" cy="1399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44500">
            <a:lnSpc>
              <a:spcPct val="90000"/>
            </a:lnSpc>
            <a:spcBef>
              <a:spcPct val="0"/>
            </a:spcBef>
            <a:spcAft>
              <a:spcPct val="35000"/>
            </a:spcAft>
            <a:buNone/>
          </a:pPr>
          <a:r>
            <a:rPr lang="uk-UA" sz="1000" i="1" kern="1200">
              <a:solidFill>
                <a:sysClr val="windowText" lastClr="000000"/>
              </a:solidFill>
            </a:rPr>
            <a:t>культура спілкування</a:t>
          </a:r>
          <a:endParaRPr lang="ru-RU" sz="1000" i="1" kern="1200">
            <a:solidFill>
              <a:sysClr val="windowText" lastClr="000000"/>
            </a:solidFill>
          </a:endParaRPr>
        </a:p>
      </dsp:txBody>
      <dsp:txXfrm>
        <a:off x="281152" y="2802670"/>
        <a:ext cx="3826816" cy="126296"/>
      </dsp:txXfrm>
    </dsp:sp>
    <dsp:sp modelId="{F222FE2C-C07F-4FD2-8B62-E799A0177812}">
      <dsp:nvSpPr>
        <dsp:cNvPr id="0" name=""/>
        <dsp:cNvSpPr/>
      </dsp:nvSpPr>
      <dsp:spPr>
        <a:xfrm>
          <a:off x="0" y="3080880"/>
          <a:ext cx="5486400" cy="119478"/>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38EEEF2-148F-4BEC-A3E9-47ADEF522FBB}">
      <dsp:nvSpPr>
        <dsp:cNvPr id="0" name=""/>
        <dsp:cNvSpPr/>
      </dsp:nvSpPr>
      <dsp:spPr>
        <a:xfrm>
          <a:off x="274320" y="3010899"/>
          <a:ext cx="3840480" cy="1399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44500">
            <a:lnSpc>
              <a:spcPct val="90000"/>
            </a:lnSpc>
            <a:spcBef>
              <a:spcPct val="0"/>
            </a:spcBef>
            <a:spcAft>
              <a:spcPct val="35000"/>
            </a:spcAft>
            <a:buNone/>
          </a:pPr>
          <a:r>
            <a:rPr lang="uk-UA" sz="1000" i="1" kern="1200">
              <a:solidFill>
                <a:sysClr val="windowText" lastClr="000000"/>
              </a:solidFill>
            </a:rPr>
            <a:t>інтереси</a:t>
          </a:r>
          <a:endParaRPr lang="ru-RU" sz="1000" i="1" kern="1200">
            <a:solidFill>
              <a:sysClr val="windowText" lastClr="000000"/>
            </a:solidFill>
          </a:endParaRPr>
        </a:p>
      </dsp:txBody>
      <dsp:txXfrm>
        <a:off x="281152" y="3017731"/>
        <a:ext cx="3826816" cy="126296"/>
      </dsp:txXfrm>
    </dsp:sp>
  </dsp:spTree>
</dsp:drawing>
</file>

<file path=word/diagrams/drawing4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2C1171-8350-4B64-92BF-D8BBA1F7C87D}">
      <dsp:nvSpPr>
        <dsp:cNvPr id="0" name=""/>
        <dsp:cNvSpPr/>
      </dsp:nvSpPr>
      <dsp:spPr>
        <a:xfrm>
          <a:off x="902969" y="0"/>
          <a:ext cx="3200400" cy="3200400"/>
        </a:xfrm>
        <a:prstGeom prst="triangl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828475F-F24B-4421-9ABE-CB5C26E45E16}">
      <dsp:nvSpPr>
        <dsp:cNvPr id="0" name=""/>
        <dsp:cNvSpPr/>
      </dsp:nvSpPr>
      <dsp:spPr>
        <a:xfrm>
          <a:off x="2503170" y="320352"/>
          <a:ext cx="2080260" cy="455056"/>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мистецтво творити</a:t>
          </a:r>
        </a:p>
      </dsp:txBody>
      <dsp:txXfrm>
        <a:off x="2525384" y="342566"/>
        <a:ext cx="2035832" cy="410628"/>
      </dsp:txXfrm>
    </dsp:sp>
    <dsp:sp modelId="{B0BD6886-9AA5-4D62-9635-57B14C373FA0}">
      <dsp:nvSpPr>
        <dsp:cNvPr id="0" name=""/>
        <dsp:cNvSpPr/>
      </dsp:nvSpPr>
      <dsp:spPr>
        <a:xfrm>
          <a:off x="2503170" y="832291"/>
          <a:ext cx="2080260" cy="455056"/>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здійснення індивідуально-особистісного проекту життєтворчості</a:t>
          </a:r>
        </a:p>
      </dsp:txBody>
      <dsp:txXfrm>
        <a:off x="2525384" y="854505"/>
        <a:ext cx="2035832" cy="410628"/>
      </dsp:txXfrm>
    </dsp:sp>
    <dsp:sp modelId="{FEA58BBC-6E4E-44E4-A006-34B270A08FEF}">
      <dsp:nvSpPr>
        <dsp:cNvPr id="0" name=""/>
        <dsp:cNvSpPr/>
      </dsp:nvSpPr>
      <dsp:spPr>
        <a:xfrm>
          <a:off x="2503170" y="1344230"/>
          <a:ext cx="2080260" cy="455056"/>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володіння системою засобів, методів, технологій</a:t>
          </a:r>
        </a:p>
      </dsp:txBody>
      <dsp:txXfrm>
        <a:off x="2525384" y="1366444"/>
        <a:ext cx="2035832" cy="410628"/>
      </dsp:txXfrm>
    </dsp:sp>
    <dsp:sp modelId="{ABC7D698-3CF1-49B4-8394-0344569CDF9E}">
      <dsp:nvSpPr>
        <dsp:cNvPr id="0" name=""/>
        <dsp:cNvSpPr/>
      </dsp:nvSpPr>
      <dsp:spPr>
        <a:xfrm>
          <a:off x="2503170" y="1856169"/>
          <a:ext cx="2080260" cy="455056"/>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розвинена самосвідомість</a:t>
          </a:r>
        </a:p>
      </dsp:txBody>
      <dsp:txXfrm>
        <a:off x="2525384" y="1878383"/>
        <a:ext cx="2035832" cy="410628"/>
      </dsp:txXfrm>
    </dsp:sp>
    <dsp:sp modelId="{729A121A-FF87-4247-9253-B0406413076F}">
      <dsp:nvSpPr>
        <dsp:cNvPr id="0" name=""/>
        <dsp:cNvSpPr/>
      </dsp:nvSpPr>
      <dsp:spPr>
        <a:xfrm>
          <a:off x="2503170" y="2368108"/>
          <a:ext cx="2080260" cy="455056"/>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глибокі знання, відкритість новому, бажання пізнати більше</a:t>
          </a:r>
        </a:p>
      </dsp:txBody>
      <dsp:txXfrm>
        <a:off x="2525384" y="2390322"/>
        <a:ext cx="2035832" cy="410628"/>
      </dsp:txXfrm>
    </dsp:sp>
  </dsp:spTree>
</dsp:drawing>
</file>

<file path=word/diagrams/drawing4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5302D7-F0B3-493B-963F-FA336B700C82}">
      <dsp:nvSpPr>
        <dsp:cNvPr id="0" name=""/>
        <dsp:cNvSpPr/>
      </dsp:nvSpPr>
      <dsp:spPr>
        <a:xfrm rot="5400000">
          <a:off x="605734" y="935058"/>
          <a:ext cx="826978" cy="941485"/>
        </a:xfrm>
        <a:prstGeom prst="bentUpArrow">
          <a:avLst>
            <a:gd name="adj1" fmla="val 32840"/>
            <a:gd name="adj2" fmla="val 25000"/>
            <a:gd name="adj3" fmla="val 3578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70BCAA6-325E-489D-97AF-5408A7A92E53}">
      <dsp:nvSpPr>
        <dsp:cNvPr id="0" name=""/>
        <dsp:cNvSpPr/>
      </dsp:nvSpPr>
      <dsp:spPr>
        <a:xfrm>
          <a:off x="386634" y="18336"/>
          <a:ext cx="1392144" cy="974456"/>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ru-RU" sz="1700" i="1" kern="1200">
              <a:latin typeface="Times New Roman" panose="02020603050405020304" pitchFamily="18" charset="0"/>
              <a:cs typeface="Times New Roman" panose="02020603050405020304" pitchFamily="18" charset="0"/>
            </a:rPr>
            <a:t>формування творчих завдань</a:t>
          </a:r>
        </a:p>
      </dsp:txBody>
      <dsp:txXfrm>
        <a:off x="434212" y="65914"/>
        <a:ext cx="1296988" cy="879300"/>
      </dsp:txXfrm>
    </dsp:sp>
    <dsp:sp modelId="{5CF0CE9B-199E-4235-BC63-3E21B95FFD2B}">
      <dsp:nvSpPr>
        <dsp:cNvPr id="0" name=""/>
        <dsp:cNvSpPr/>
      </dsp:nvSpPr>
      <dsp:spPr>
        <a:xfrm>
          <a:off x="1778779" y="111272"/>
          <a:ext cx="1012513" cy="7875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ctr" anchorCtr="0">
          <a:noAutofit/>
        </a:bodyPr>
        <a:lstStyle/>
        <a:p>
          <a:pPr marL="57150" lvl="1" indent="-57150" algn="l" defTabSz="488950">
            <a:lnSpc>
              <a:spcPct val="90000"/>
            </a:lnSpc>
            <a:spcBef>
              <a:spcPct val="0"/>
            </a:spcBef>
            <a:spcAft>
              <a:spcPct val="15000"/>
            </a:spcAft>
            <a:buChar char="•"/>
          </a:pPr>
          <a:r>
            <a:rPr lang="ru-RU" sz="1100" i="1" kern="1200">
              <a:latin typeface="Times New Roman" panose="02020603050405020304" pitchFamily="18" charset="0"/>
              <a:cs typeface="Times New Roman" panose="02020603050405020304" pitchFamily="18" charset="0"/>
            </a:rPr>
            <a:t>їх вирішення </a:t>
          </a:r>
        </a:p>
      </dsp:txBody>
      <dsp:txXfrm>
        <a:off x="1778779" y="111272"/>
        <a:ext cx="1012513" cy="787598"/>
      </dsp:txXfrm>
    </dsp:sp>
    <dsp:sp modelId="{25E2EE12-90C4-4C3C-A34D-5BEA9AF80BEE}">
      <dsp:nvSpPr>
        <dsp:cNvPr id="0" name=""/>
        <dsp:cNvSpPr/>
      </dsp:nvSpPr>
      <dsp:spPr>
        <a:xfrm rot="5400000">
          <a:off x="1759969" y="2029694"/>
          <a:ext cx="826978" cy="941485"/>
        </a:xfrm>
        <a:prstGeom prst="bentUpArrow">
          <a:avLst>
            <a:gd name="adj1" fmla="val 32840"/>
            <a:gd name="adj2" fmla="val 25000"/>
            <a:gd name="adj3" fmla="val 3578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4C6A2F7-E954-41DE-A20D-E34CC770FB83}">
      <dsp:nvSpPr>
        <dsp:cNvPr id="0" name=""/>
        <dsp:cNvSpPr/>
      </dsp:nvSpPr>
      <dsp:spPr>
        <a:xfrm>
          <a:off x="1540870" y="1112971"/>
          <a:ext cx="1392144" cy="974456"/>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ru-RU" sz="1700" i="1" kern="1200">
              <a:latin typeface="Times New Roman" panose="02020603050405020304" pitchFamily="18" charset="0"/>
              <a:cs typeface="Times New Roman" panose="02020603050405020304" pitchFamily="18" charset="0"/>
            </a:rPr>
            <a:t>постановка завдання</a:t>
          </a:r>
        </a:p>
      </dsp:txBody>
      <dsp:txXfrm>
        <a:off x="1588448" y="1160549"/>
        <a:ext cx="1296988" cy="879300"/>
      </dsp:txXfrm>
    </dsp:sp>
    <dsp:sp modelId="{A10A3828-C62A-49A4-BD7C-A156107B8F88}">
      <dsp:nvSpPr>
        <dsp:cNvPr id="0" name=""/>
        <dsp:cNvSpPr/>
      </dsp:nvSpPr>
      <dsp:spPr>
        <a:xfrm>
          <a:off x="2933015" y="1205908"/>
          <a:ext cx="1012513" cy="7875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ctr" anchorCtr="0">
          <a:noAutofit/>
        </a:bodyPr>
        <a:lstStyle/>
        <a:p>
          <a:pPr marL="57150" lvl="1" indent="-57150" algn="l" defTabSz="488950">
            <a:lnSpc>
              <a:spcPct val="90000"/>
            </a:lnSpc>
            <a:spcBef>
              <a:spcPct val="0"/>
            </a:spcBef>
            <a:spcAft>
              <a:spcPct val="15000"/>
            </a:spcAft>
            <a:buChar char="•"/>
          </a:pPr>
          <a:r>
            <a:rPr lang="ru-RU" sz="1100" i="1" kern="1200">
              <a:latin typeface="Times New Roman" panose="02020603050405020304" pitchFamily="18" charset="0"/>
              <a:cs typeface="Times New Roman" panose="02020603050405020304" pitchFamily="18" charset="0"/>
            </a:rPr>
            <a:t>пошук шляхів вирішення, підведення підсумків</a:t>
          </a:r>
        </a:p>
      </dsp:txBody>
      <dsp:txXfrm>
        <a:off x="2933015" y="1205908"/>
        <a:ext cx="1012513" cy="787598"/>
      </dsp:txXfrm>
    </dsp:sp>
    <dsp:sp modelId="{FF3C2174-BBE0-4D49-AABE-71AEDF2BEF67}">
      <dsp:nvSpPr>
        <dsp:cNvPr id="0" name=""/>
        <dsp:cNvSpPr/>
      </dsp:nvSpPr>
      <dsp:spPr>
        <a:xfrm>
          <a:off x="2695106" y="2207607"/>
          <a:ext cx="1392144" cy="974456"/>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ru-RU" sz="1700" i="1" kern="1200">
              <a:latin typeface="Times New Roman" panose="02020603050405020304" pitchFamily="18" charset="0"/>
              <a:cs typeface="Times New Roman" panose="02020603050405020304" pitchFamily="18" charset="0"/>
            </a:rPr>
            <a:t>постановка творчих завдань</a:t>
          </a:r>
        </a:p>
      </dsp:txBody>
      <dsp:txXfrm>
        <a:off x="2742684" y="2255185"/>
        <a:ext cx="1296988" cy="879300"/>
      </dsp:txXfrm>
    </dsp:sp>
    <dsp:sp modelId="{0305A0CD-DC05-4323-A1F2-01D2C0230E0C}">
      <dsp:nvSpPr>
        <dsp:cNvPr id="0" name=""/>
        <dsp:cNvSpPr/>
      </dsp:nvSpPr>
      <dsp:spPr>
        <a:xfrm>
          <a:off x="4087251" y="2300544"/>
          <a:ext cx="1012513" cy="7875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ctr" anchorCtr="0">
          <a:noAutofit/>
        </a:bodyPr>
        <a:lstStyle/>
        <a:p>
          <a:pPr marL="114300" lvl="1" indent="-114300" algn="l" defTabSz="533400">
            <a:lnSpc>
              <a:spcPct val="90000"/>
            </a:lnSpc>
            <a:spcBef>
              <a:spcPct val="0"/>
            </a:spcBef>
            <a:spcAft>
              <a:spcPct val="15000"/>
            </a:spcAft>
            <a:buChar char="•"/>
          </a:pPr>
          <a:r>
            <a:rPr lang="ru-RU" sz="1200" i="1" kern="1200">
              <a:latin typeface="Times New Roman" panose="02020603050405020304" pitchFamily="18" charset="0"/>
              <a:cs typeface="Times New Roman" panose="02020603050405020304" pitchFamily="18" charset="0"/>
            </a:rPr>
            <a:t>самостійна робота</a:t>
          </a:r>
        </a:p>
      </dsp:txBody>
      <dsp:txXfrm>
        <a:off x="4087251" y="2300544"/>
        <a:ext cx="1012513" cy="787598"/>
      </dsp:txXfrm>
    </dsp:sp>
  </dsp:spTree>
</dsp:drawing>
</file>

<file path=word/diagrams/drawing4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7144F5-59BE-48A2-8D5B-8DC1591B2347}">
      <dsp:nvSpPr>
        <dsp:cNvPr id="0" name=""/>
        <dsp:cNvSpPr/>
      </dsp:nvSpPr>
      <dsp:spPr>
        <a:xfrm>
          <a:off x="2002536" y="1718268"/>
          <a:ext cx="1481328" cy="148132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b="1" i="1" kern="1200">
              <a:solidFill>
                <a:sysClr val="windowText" lastClr="000000"/>
              </a:solidFill>
              <a:latin typeface="Times New Roman" panose="02020603050405020304" pitchFamily="18" charset="0"/>
              <a:cs typeface="Times New Roman" panose="02020603050405020304" pitchFamily="18" charset="0"/>
            </a:rPr>
            <a:t>співтворчість</a:t>
          </a:r>
        </a:p>
      </dsp:txBody>
      <dsp:txXfrm>
        <a:off x="2219471" y="1935203"/>
        <a:ext cx="1047458" cy="1047458"/>
      </dsp:txXfrm>
    </dsp:sp>
    <dsp:sp modelId="{6A4BC711-3A64-47D7-A882-94DA84C8F48B}">
      <dsp:nvSpPr>
        <dsp:cNvPr id="0" name=""/>
        <dsp:cNvSpPr/>
      </dsp:nvSpPr>
      <dsp:spPr>
        <a:xfrm rot="11700000">
          <a:off x="701561" y="1871767"/>
          <a:ext cx="1276208" cy="42217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B3526AF-CEC0-4AC1-8F2B-C1EA33485C4B}">
      <dsp:nvSpPr>
        <dsp:cNvPr id="0" name=""/>
        <dsp:cNvSpPr/>
      </dsp:nvSpPr>
      <dsp:spPr>
        <a:xfrm>
          <a:off x="19673" y="1354798"/>
          <a:ext cx="1407261" cy="112580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cs typeface="Times New Roman" panose="02020603050405020304" pitchFamily="18" charset="0"/>
            </a:rPr>
            <a:t>вивчення учня, прогнозування особистісного розвитку</a:t>
          </a:r>
        </a:p>
      </dsp:txBody>
      <dsp:txXfrm>
        <a:off x="52647" y="1387772"/>
        <a:ext cx="1341313" cy="1059861"/>
      </dsp:txXfrm>
    </dsp:sp>
    <dsp:sp modelId="{FBFC513D-6A72-41C9-948B-6719FDAA776D}">
      <dsp:nvSpPr>
        <dsp:cNvPr id="0" name=""/>
        <dsp:cNvSpPr/>
      </dsp:nvSpPr>
      <dsp:spPr>
        <a:xfrm rot="14700000">
          <a:off x="1491012" y="930937"/>
          <a:ext cx="1276208" cy="42217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3AAB791-3CC7-4A23-8439-FE87B851D8ED}">
      <dsp:nvSpPr>
        <dsp:cNvPr id="0" name=""/>
        <dsp:cNvSpPr/>
      </dsp:nvSpPr>
      <dsp:spPr>
        <a:xfrm>
          <a:off x="1155811" y="803"/>
          <a:ext cx="1407261" cy="112580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cs typeface="Times New Roman" panose="02020603050405020304" pitchFamily="18" charset="0"/>
            </a:rPr>
            <a:t>саморозвиток, самовдосконалення, мотивація досягнень педагога й учнів</a:t>
          </a:r>
        </a:p>
      </dsp:txBody>
      <dsp:txXfrm>
        <a:off x="1188785" y="33777"/>
        <a:ext cx="1341313" cy="1059861"/>
      </dsp:txXfrm>
    </dsp:sp>
    <dsp:sp modelId="{4B83E9A7-3A14-4AE7-9B9F-2063F50ECAA4}">
      <dsp:nvSpPr>
        <dsp:cNvPr id="0" name=""/>
        <dsp:cNvSpPr/>
      </dsp:nvSpPr>
      <dsp:spPr>
        <a:xfrm rot="17700000">
          <a:off x="2719178" y="930937"/>
          <a:ext cx="1276208" cy="42217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0D69B3B-A593-4D3C-ADE4-FEE53A6789CE}">
      <dsp:nvSpPr>
        <dsp:cNvPr id="0" name=""/>
        <dsp:cNvSpPr/>
      </dsp:nvSpPr>
      <dsp:spPr>
        <a:xfrm>
          <a:off x="2923327" y="803"/>
          <a:ext cx="1407261" cy="112580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cs typeface="Times New Roman" panose="02020603050405020304" pitchFamily="18" charset="0"/>
            </a:rPr>
            <a:t>організація творчої спільної діяльності</a:t>
          </a:r>
        </a:p>
      </dsp:txBody>
      <dsp:txXfrm>
        <a:off x="2956301" y="33777"/>
        <a:ext cx="1341313" cy="1059861"/>
      </dsp:txXfrm>
    </dsp:sp>
    <dsp:sp modelId="{CF32790D-E3F4-44C3-B32A-FC870E5E0953}">
      <dsp:nvSpPr>
        <dsp:cNvPr id="0" name=""/>
        <dsp:cNvSpPr/>
      </dsp:nvSpPr>
      <dsp:spPr>
        <a:xfrm rot="20700000">
          <a:off x="3508629" y="1871767"/>
          <a:ext cx="1276208" cy="42217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F973B85-246B-41E0-8BC0-717AC968F653}">
      <dsp:nvSpPr>
        <dsp:cNvPr id="0" name=""/>
        <dsp:cNvSpPr/>
      </dsp:nvSpPr>
      <dsp:spPr>
        <a:xfrm>
          <a:off x="4059464" y="1354798"/>
          <a:ext cx="1407261" cy="112580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cs typeface="Times New Roman" panose="02020603050405020304" pitchFamily="18" charset="0"/>
            </a:rPr>
            <a:t>створення атмосфери успіху в творчості</a:t>
          </a:r>
        </a:p>
      </dsp:txBody>
      <dsp:txXfrm>
        <a:off x="4092438" y="1387772"/>
        <a:ext cx="1341313" cy="1059861"/>
      </dsp:txXfrm>
    </dsp:sp>
  </dsp:spTree>
</dsp:drawing>
</file>

<file path=word/diagrams/drawing4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FD1AFE-E98B-432B-AB47-1DD28D9E2348}">
      <dsp:nvSpPr>
        <dsp:cNvPr id="0" name=""/>
        <dsp:cNvSpPr/>
      </dsp:nvSpPr>
      <dsp:spPr>
        <a:xfrm>
          <a:off x="1143000" y="0"/>
          <a:ext cx="3200400" cy="320040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Text" lastClr="000000"/>
              </a:solidFill>
              <a:latin typeface="Times New Roman" panose="02020603050405020304" pitchFamily="18" charset="0"/>
              <a:cs typeface="Times New Roman" panose="02020603050405020304" pitchFamily="18" charset="0"/>
            </a:rPr>
            <a:t>спільна творча діяльність</a:t>
          </a:r>
        </a:p>
      </dsp:txBody>
      <dsp:txXfrm>
        <a:off x="2143125" y="160020"/>
        <a:ext cx="1200150" cy="320040"/>
      </dsp:txXfrm>
    </dsp:sp>
    <dsp:sp modelId="{E1837792-CD94-42F1-8FD8-50D454562E1B}">
      <dsp:nvSpPr>
        <dsp:cNvPr id="0" name=""/>
        <dsp:cNvSpPr/>
      </dsp:nvSpPr>
      <dsp:spPr>
        <a:xfrm>
          <a:off x="1383029" y="480059"/>
          <a:ext cx="2720340" cy="272034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Text" lastClr="000000"/>
              </a:solidFill>
              <a:latin typeface="Times New Roman" panose="02020603050405020304" pitchFamily="18" charset="0"/>
              <a:cs typeface="Times New Roman" panose="02020603050405020304" pitchFamily="18" charset="0"/>
            </a:rPr>
            <a:t>прийняття спільних оригінальних рішень</a:t>
          </a:r>
        </a:p>
      </dsp:txBody>
      <dsp:txXfrm>
        <a:off x="2156626" y="636479"/>
        <a:ext cx="1173146" cy="312839"/>
      </dsp:txXfrm>
    </dsp:sp>
    <dsp:sp modelId="{83D11599-BEF5-4973-84D5-BFD1B0C2BCFA}">
      <dsp:nvSpPr>
        <dsp:cNvPr id="0" name=""/>
        <dsp:cNvSpPr/>
      </dsp:nvSpPr>
      <dsp:spPr>
        <a:xfrm>
          <a:off x="1623059" y="960119"/>
          <a:ext cx="2240280" cy="224028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Text" lastClr="000000"/>
              </a:solidFill>
              <a:latin typeface="Times New Roman" panose="02020603050405020304" pitchFamily="18" charset="0"/>
              <a:cs typeface="Times New Roman" panose="02020603050405020304" pitchFamily="18" charset="0"/>
            </a:rPr>
            <a:t>розвиток творчого мислення</a:t>
          </a:r>
        </a:p>
      </dsp:txBody>
      <dsp:txXfrm>
        <a:off x="2163527" y="1114699"/>
        <a:ext cx="1159344" cy="309158"/>
      </dsp:txXfrm>
    </dsp:sp>
    <dsp:sp modelId="{9907CF0B-8EBD-4258-8C23-85F9D775E428}">
      <dsp:nvSpPr>
        <dsp:cNvPr id="0" name=""/>
        <dsp:cNvSpPr/>
      </dsp:nvSpPr>
      <dsp:spPr>
        <a:xfrm>
          <a:off x="1863090" y="1440179"/>
          <a:ext cx="1760220" cy="176022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Text" lastClr="000000"/>
              </a:solidFill>
              <a:latin typeface="Times New Roman" panose="02020603050405020304" pitchFamily="18" charset="0"/>
              <a:cs typeface="Times New Roman" panose="02020603050405020304" pitchFamily="18" charset="0"/>
            </a:rPr>
            <a:t>створення умов для творчого розвитку </a:t>
          </a:r>
        </a:p>
      </dsp:txBody>
      <dsp:txXfrm>
        <a:off x="2267940" y="1598599"/>
        <a:ext cx="950518" cy="316839"/>
      </dsp:txXfrm>
    </dsp:sp>
    <dsp:sp modelId="{911075A7-F52D-4144-B5D6-0E8AE29453D4}">
      <dsp:nvSpPr>
        <dsp:cNvPr id="0" name=""/>
        <dsp:cNvSpPr/>
      </dsp:nvSpPr>
      <dsp:spPr>
        <a:xfrm>
          <a:off x="2103120" y="1920240"/>
          <a:ext cx="1280160" cy="128016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Text" lastClr="000000"/>
              </a:solidFill>
              <a:latin typeface="Times New Roman" panose="02020603050405020304" pitchFamily="18" charset="0"/>
              <a:cs typeface="Times New Roman" panose="02020603050405020304" pitchFamily="18" charset="0"/>
            </a:rPr>
            <a:t>стимулювання творчості</a:t>
          </a:r>
        </a:p>
      </dsp:txBody>
      <dsp:txXfrm>
        <a:off x="2290595" y="2240280"/>
        <a:ext cx="905209" cy="640080"/>
      </dsp:txXfrm>
    </dsp:sp>
  </dsp:spTree>
</dsp:drawing>
</file>

<file path=word/diagrams/drawing4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772B66-4549-458B-83F9-94127FAED3E8}">
      <dsp:nvSpPr>
        <dsp:cNvPr id="0" name=""/>
        <dsp:cNvSpPr/>
      </dsp:nvSpPr>
      <dsp:spPr>
        <a:xfrm rot="21300000">
          <a:off x="16836" y="1287990"/>
          <a:ext cx="5452727" cy="624419"/>
        </a:xfrm>
        <a:prstGeom prst="mathMinus">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43E4D71-D58A-4A9F-A80C-2A9C7AFC777F}">
      <dsp:nvSpPr>
        <dsp:cNvPr id="0" name=""/>
        <dsp:cNvSpPr/>
      </dsp:nvSpPr>
      <dsp:spPr>
        <a:xfrm>
          <a:off x="658368" y="160020"/>
          <a:ext cx="1645920" cy="1280160"/>
        </a:xfrm>
        <a:prstGeom prst="downArrow">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3095694-8130-42B9-94DC-0FBD4293770F}">
      <dsp:nvSpPr>
        <dsp:cNvPr id="0" name=""/>
        <dsp:cNvSpPr/>
      </dsp:nvSpPr>
      <dsp:spPr>
        <a:xfrm>
          <a:off x="2907792" y="0"/>
          <a:ext cx="1755648" cy="13441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ru-RU" sz="1800" kern="1200">
              <a:solidFill>
                <a:sysClr val="windowText" lastClr="000000"/>
              </a:solidFill>
              <a:latin typeface="Times New Roman" panose="02020603050405020304" pitchFamily="18" charset="0"/>
              <a:cs typeface="Times New Roman" panose="02020603050405020304" pitchFamily="18" charset="0"/>
            </a:rPr>
            <a:t>співпраця, співтворчість, виховний вплив педагога</a:t>
          </a:r>
        </a:p>
      </dsp:txBody>
      <dsp:txXfrm>
        <a:off x="2907792" y="0"/>
        <a:ext cx="1755648" cy="1344168"/>
      </dsp:txXfrm>
    </dsp:sp>
    <dsp:sp modelId="{699F8C92-FAD1-4726-9C3B-9B06539258E9}">
      <dsp:nvSpPr>
        <dsp:cNvPr id="0" name=""/>
        <dsp:cNvSpPr/>
      </dsp:nvSpPr>
      <dsp:spPr>
        <a:xfrm>
          <a:off x="3182112" y="1760220"/>
          <a:ext cx="1645920" cy="1280160"/>
        </a:xfrm>
        <a:prstGeom prst="upArrow">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00F3646-AA27-4DA0-BF81-9F046D44FAF7}">
      <dsp:nvSpPr>
        <dsp:cNvPr id="0" name=""/>
        <dsp:cNvSpPr/>
      </dsp:nvSpPr>
      <dsp:spPr>
        <a:xfrm>
          <a:off x="822960" y="1856232"/>
          <a:ext cx="1755648" cy="13441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uk-UA" sz="1800" kern="1200">
              <a:solidFill>
                <a:sysClr val="windowText" lastClr="000000"/>
              </a:solidFill>
              <a:latin typeface="Times New Roman" panose="02020603050405020304" pitchFamily="18" charset="0"/>
              <a:cs typeface="Times New Roman" panose="02020603050405020304" pitchFamily="18" charset="0"/>
            </a:rPr>
            <a:t>співтворчість, виконання доручень учня</a:t>
          </a:r>
          <a:endParaRPr lang="ru-RU" sz="1800" kern="1200">
            <a:solidFill>
              <a:sysClr val="windowText" lastClr="000000"/>
            </a:solidFill>
            <a:latin typeface="Times New Roman" panose="02020603050405020304" pitchFamily="18" charset="0"/>
            <a:cs typeface="Times New Roman" panose="02020603050405020304" pitchFamily="18" charset="0"/>
          </a:endParaRPr>
        </a:p>
      </dsp:txBody>
      <dsp:txXfrm>
        <a:off x="822960" y="1856232"/>
        <a:ext cx="1755648" cy="1344168"/>
      </dsp:txXfrm>
    </dsp:sp>
  </dsp:spTree>
</dsp:drawing>
</file>

<file path=word/diagrams/drawing4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AD3310-5749-4D9A-87C3-4CC45307B033}">
      <dsp:nvSpPr>
        <dsp:cNvPr id="0" name=""/>
        <dsp:cNvSpPr/>
      </dsp:nvSpPr>
      <dsp:spPr>
        <a:xfrm>
          <a:off x="1137411" y="-3607"/>
          <a:ext cx="3211577" cy="3211577"/>
        </a:xfrm>
        <a:prstGeom prst="circularArrow">
          <a:avLst>
            <a:gd name="adj1" fmla="val 5274"/>
            <a:gd name="adj2" fmla="val 312630"/>
            <a:gd name="adj3" fmla="val 14279447"/>
            <a:gd name="adj4" fmla="val 17097053"/>
            <a:gd name="adj5" fmla="val 5477"/>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4B713B5-B48C-4EDD-8EEF-23DCF42F1220}">
      <dsp:nvSpPr>
        <dsp:cNvPr id="0" name=""/>
        <dsp:cNvSpPr/>
      </dsp:nvSpPr>
      <dsp:spPr>
        <a:xfrm>
          <a:off x="2150491" y="974"/>
          <a:ext cx="1185416" cy="59270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uk-UA" sz="1000" kern="1200">
              <a:solidFill>
                <a:sysClr val="windowText" lastClr="000000"/>
              </a:solidFill>
              <a:latin typeface="Times New Roman" panose="02020603050405020304" pitchFamily="18" charset="0"/>
              <a:cs typeface="Times New Roman" panose="02020603050405020304" pitchFamily="18" charset="0"/>
            </a:rPr>
            <a:t>задатки особистості</a:t>
          </a:r>
          <a:endParaRPr lang="ru-RU" sz="1000" kern="1200">
            <a:solidFill>
              <a:sysClr val="windowText" lastClr="000000"/>
            </a:solidFill>
            <a:latin typeface="Times New Roman" panose="02020603050405020304" pitchFamily="18" charset="0"/>
            <a:cs typeface="Times New Roman" panose="02020603050405020304" pitchFamily="18" charset="0"/>
          </a:endParaRPr>
        </a:p>
      </dsp:txBody>
      <dsp:txXfrm>
        <a:off x="2179425" y="29908"/>
        <a:ext cx="1127548" cy="534840"/>
      </dsp:txXfrm>
    </dsp:sp>
    <dsp:sp modelId="{A145BA05-A68F-4241-8799-216AE914BD10}">
      <dsp:nvSpPr>
        <dsp:cNvPr id="0" name=""/>
        <dsp:cNvSpPr/>
      </dsp:nvSpPr>
      <dsp:spPr>
        <a:xfrm>
          <a:off x="3278811" y="652410"/>
          <a:ext cx="1185416" cy="59270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uk-UA" sz="1000" kern="1200">
              <a:solidFill>
                <a:sysClr val="windowText" lastClr="000000"/>
              </a:solidFill>
              <a:latin typeface="Times New Roman" panose="02020603050405020304" pitchFamily="18" charset="0"/>
              <a:cs typeface="Times New Roman" panose="02020603050405020304" pitchFamily="18" charset="0"/>
            </a:rPr>
            <a:t>індивідуальні особливості</a:t>
          </a:r>
          <a:endParaRPr lang="ru-RU" sz="1000" kern="1200">
            <a:solidFill>
              <a:sysClr val="windowText" lastClr="000000"/>
            </a:solidFill>
            <a:latin typeface="Times New Roman" panose="02020603050405020304" pitchFamily="18" charset="0"/>
            <a:cs typeface="Times New Roman" panose="02020603050405020304" pitchFamily="18" charset="0"/>
          </a:endParaRPr>
        </a:p>
      </dsp:txBody>
      <dsp:txXfrm>
        <a:off x="3307745" y="681344"/>
        <a:ext cx="1127548" cy="534840"/>
      </dsp:txXfrm>
    </dsp:sp>
    <dsp:sp modelId="{4317043A-FA8A-4542-A408-6B0AEDF61A23}">
      <dsp:nvSpPr>
        <dsp:cNvPr id="0" name=""/>
        <dsp:cNvSpPr/>
      </dsp:nvSpPr>
      <dsp:spPr>
        <a:xfrm>
          <a:off x="3278811" y="1955281"/>
          <a:ext cx="1185416" cy="59270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uk-UA" sz="1000" kern="1200">
              <a:solidFill>
                <a:sysClr val="windowText" lastClr="000000"/>
              </a:solidFill>
              <a:latin typeface="Times New Roman" panose="02020603050405020304" pitchFamily="18" charset="0"/>
              <a:cs typeface="Times New Roman" panose="02020603050405020304" pitchFamily="18" charset="0"/>
            </a:rPr>
            <a:t>особливості характеру</a:t>
          </a:r>
          <a:endParaRPr lang="ru-RU" sz="1000" kern="1200">
            <a:solidFill>
              <a:sysClr val="windowText" lastClr="000000"/>
            </a:solidFill>
            <a:latin typeface="Times New Roman" panose="02020603050405020304" pitchFamily="18" charset="0"/>
            <a:cs typeface="Times New Roman" panose="02020603050405020304" pitchFamily="18" charset="0"/>
          </a:endParaRPr>
        </a:p>
      </dsp:txBody>
      <dsp:txXfrm>
        <a:off x="3307745" y="1984215"/>
        <a:ext cx="1127548" cy="534840"/>
      </dsp:txXfrm>
    </dsp:sp>
    <dsp:sp modelId="{AA19BBF9-4E57-472C-9F2D-3035815A4A3E}">
      <dsp:nvSpPr>
        <dsp:cNvPr id="0" name=""/>
        <dsp:cNvSpPr/>
      </dsp:nvSpPr>
      <dsp:spPr>
        <a:xfrm>
          <a:off x="2150491" y="2606717"/>
          <a:ext cx="1185416" cy="59270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uk-UA" sz="1000" kern="1200">
              <a:solidFill>
                <a:sysClr val="windowText" lastClr="000000"/>
              </a:solidFill>
              <a:latin typeface="Times New Roman" panose="02020603050405020304" pitchFamily="18" charset="0"/>
              <a:cs typeface="Times New Roman" panose="02020603050405020304" pitchFamily="18" charset="0"/>
            </a:rPr>
            <a:t>навички досвіду</a:t>
          </a:r>
          <a:endParaRPr lang="ru-RU" sz="1000" kern="1200">
            <a:solidFill>
              <a:sysClr val="windowText" lastClr="000000"/>
            </a:solidFill>
            <a:latin typeface="Times New Roman" panose="02020603050405020304" pitchFamily="18" charset="0"/>
            <a:cs typeface="Times New Roman" panose="02020603050405020304" pitchFamily="18" charset="0"/>
          </a:endParaRPr>
        </a:p>
      </dsp:txBody>
      <dsp:txXfrm>
        <a:off x="2179425" y="2635651"/>
        <a:ext cx="1127548" cy="534840"/>
      </dsp:txXfrm>
    </dsp:sp>
    <dsp:sp modelId="{4FCA87D3-4F0F-4C5D-B51E-C9FBB54B2B59}">
      <dsp:nvSpPr>
        <dsp:cNvPr id="0" name=""/>
        <dsp:cNvSpPr/>
      </dsp:nvSpPr>
      <dsp:spPr>
        <a:xfrm>
          <a:off x="1022172" y="1955281"/>
          <a:ext cx="1185416" cy="59270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uk-UA" sz="1000" kern="1200">
              <a:solidFill>
                <a:sysClr val="windowText" lastClr="000000"/>
              </a:solidFill>
              <a:latin typeface="Times New Roman" panose="02020603050405020304" pitchFamily="18" charset="0"/>
              <a:cs typeface="Times New Roman" panose="02020603050405020304" pitchFamily="18" charset="0"/>
            </a:rPr>
            <a:t>спрямованість особистості на творчу діяльність</a:t>
          </a:r>
          <a:endParaRPr lang="ru-RU" sz="1000" kern="1200">
            <a:solidFill>
              <a:sysClr val="windowText" lastClr="000000"/>
            </a:solidFill>
            <a:latin typeface="Times New Roman" panose="02020603050405020304" pitchFamily="18" charset="0"/>
            <a:cs typeface="Times New Roman" panose="02020603050405020304" pitchFamily="18" charset="0"/>
          </a:endParaRPr>
        </a:p>
      </dsp:txBody>
      <dsp:txXfrm>
        <a:off x="1051106" y="1984215"/>
        <a:ext cx="1127548" cy="534840"/>
      </dsp:txXfrm>
    </dsp:sp>
    <dsp:sp modelId="{C26AC899-4157-4EB1-BB24-96BCA0AE5BA1}">
      <dsp:nvSpPr>
        <dsp:cNvPr id="0" name=""/>
        <dsp:cNvSpPr/>
      </dsp:nvSpPr>
      <dsp:spPr>
        <a:xfrm>
          <a:off x="1022172" y="652410"/>
          <a:ext cx="1185416" cy="59270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uk-UA" sz="1000" kern="1200">
              <a:solidFill>
                <a:sysClr val="windowText" lastClr="000000"/>
              </a:solidFill>
              <a:latin typeface="Times New Roman" panose="02020603050405020304" pitchFamily="18" charset="0"/>
              <a:cs typeface="Times New Roman" panose="02020603050405020304" pitchFamily="18" charset="0"/>
            </a:rPr>
            <a:t>творчі уміння</a:t>
          </a:r>
          <a:endParaRPr lang="ru-RU" sz="1000" kern="1200">
            <a:solidFill>
              <a:sysClr val="windowText" lastClr="000000"/>
            </a:solidFill>
            <a:latin typeface="Times New Roman" panose="02020603050405020304" pitchFamily="18" charset="0"/>
            <a:cs typeface="Times New Roman" panose="02020603050405020304" pitchFamily="18" charset="0"/>
          </a:endParaRPr>
        </a:p>
      </dsp:txBody>
      <dsp:txXfrm>
        <a:off x="1051106" y="681344"/>
        <a:ext cx="1127548" cy="534840"/>
      </dsp:txXfrm>
    </dsp:sp>
  </dsp:spTree>
</dsp:drawing>
</file>

<file path=word/diagrams/drawing4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3504EB-3247-47DD-BED2-058DA220A094}">
      <dsp:nvSpPr>
        <dsp:cNvPr id="0" name=""/>
        <dsp:cNvSpPr/>
      </dsp:nvSpPr>
      <dsp:spPr>
        <a:xfrm>
          <a:off x="1504050" y="361050"/>
          <a:ext cx="2478299" cy="2478299"/>
        </a:xfrm>
        <a:prstGeom prst="blockArc">
          <a:avLst>
            <a:gd name="adj1" fmla="val 12600000"/>
            <a:gd name="adj2" fmla="val 16200000"/>
            <a:gd name="adj3" fmla="val 451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381D60C-0E62-400A-B171-A18474057DAB}">
      <dsp:nvSpPr>
        <dsp:cNvPr id="0" name=""/>
        <dsp:cNvSpPr/>
      </dsp:nvSpPr>
      <dsp:spPr>
        <a:xfrm>
          <a:off x="1504050" y="361050"/>
          <a:ext cx="2478299" cy="2478299"/>
        </a:xfrm>
        <a:prstGeom prst="blockArc">
          <a:avLst>
            <a:gd name="adj1" fmla="val 9000000"/>
            <a:gd name="adj2" fmla="val 12600000"/>
            <a:gd name="adj3" fmla="val 451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C3378D2-7B02-4227-810E-36063574A0D8}">
      <dsp:nvSpPr>
        <dsp:cNvPr id="0" name=""/>
        <dsp:cNvSpPr/>
      </dsp:nvSpPr>
      <dsp:spPr>
        <a:xfrm>
          <a:off x="1504050" y="361050"/>
          <a:ext cx="2478299" cy="2478299"/>
        </a:xfrm>
        <a:prstGeom prst="blockArc">
          <a:avLst>
            <a:gd name="adj1" fmla="val 5400000"/>
            <a:gd name="adj2" fmla="val 9000000"/>
            <a:gd name="adj3" fmla="val 451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474051B-393D-426D-8B6F-8DD444F982B7}">
      <dsp:nvSpPr>
        <dsp:cNvPr id="0" name=""/>
        <dsp:cNvSpPr/>
      </dsp:nvSpPr>
      <dsp:spPr>
        <a:xfrm>
          <a:off x="1504050" y="361050"/>
          <a:ext cx="2478299" cy="2478299"/>
        </a:xfrm>
        <a:prstGeom prst="blockArc">
          <a:avLst>
            <a:gd name="adj1" fmla="val 1800000"/>
            <a:gd name="adj2" fmla="val 5400000"/>
            <a:gd name="adj3" fmla="val 451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7391906-1C2D-4FC8-878E-2C422F71CB1F}">
      <dsp:nvSpPr>
        <dsp:cNvPr id="0" name=""/>
        <dsp:cNvSpPr/>
      </dsp:nvSpPr>
      <dsp:spPr>
        <a:xfrm>
          <a:off x="1504050" y="361050"/>
          <a:ext cx="2478299" cy="2478299"/>
        </a:xfrm>
        <a:prstGeom prst="blockArc">
          <a:avLst>
            <a:gd name="adj1" fmla="val 19800000"/>
            <a:gd name="adj2" fmla="val 1800000"/>
            <a:gd name="adj3" fmla="val 451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16E60BD-CC40-49A1-8B81-03BAAE2EC405}">
      <dsp:nvSpPr>
        <dsp:cNvPr id="0" name=""/>
        <dsp:cNvSpPr/>
      </dsp:nvSpPr>
      <dsp:spPr>
        <a:xfrm>
          <a:off x="1504050" y="361050"/>
          <a:ext cx="2478299" cy="2478299"/>
        </a:xfrm>
        <a:prstGeom prst="blockArc">
          <a:avLst>
            <a:gd name="adj1" fmla="val 16200000"/>
            <a:gd name="adj2" fmla="val 19800000"/>
            <a:gd name="adj3" fmla="val 451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31DD281-ADF9-4A49-BD9C-7988A9C5B66E}">
      <dsp:nvSpPr>
        <dsp:cNvPr id="0" name=""/>
        <dsp:cNvSpPr/>
      </dsp:nvSpPr>
      <dsp:spPr>
        <a:xfrm>
          <a:off x="2188666" y="1045666"/>
          <a:ext cx="1109067" cy="110906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uk-UA" sz="1100" b="1" i="0" kern="1200">
              <a:solidFill>
                <a:sysClr val="windowText" lastClr="000000"/>
              </a:solidFill>
              <a:latin typeface="Times New Roman" panose="02020603050405020304" pitchFamily="18" charset="0"/>
              <a:cs typeface="Times New Roman" panose="02020603050405020304" pitchFamily="18" charset="0"/>
            </a:rPr>
            <a:t>особистість учня</a:t>
          </a:r>
          <a:endParaRPr lang="ru-RU" sz="1100" b="1" i="0" kern="1200">
            <a:solidFill>
              <a:sysClr val="windowText" lastClr="000000"/>
            </a:solidFill>
            <a:latin typeface="Times New Roman" panose="02020603050405020304" pitchFamily="18" charset="0"/>
            <a:cs typeface="Times New Roman" panose="02020603050405020304" pitchFamily="18" charset="0"/>
          </a:endParaRPr>
        </a:p>
      </dsp:txBody>
      <dsp:txXfrm>
        <a:off x="2351085" y="1208085"/>
        <a:ext cx="784229" cy="784229"/>
      </dsp:txXfrm>
    </dsp:sp>
    <dsp:sp modelId="{BF40D97E-E1A2-4F4D-97C3-BCA8DB8FB7B9}">
      <dsp:nvSpPr>
        <dsp:cNvPr id="0" name=""/>
        <dsp:cNvSpPr/>
      </dsp:nvSpPr>
      <dsp:spPr>
        <a:xfrm>
          <a:off x="2355026" y="825"/>
          <a:ext cx="776347" cy="77634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uk-UA" sz="1050" i="1" kern="1200">
              <a:solidFill>
                <a:sysClr val="windowText" lastClr="000000"/>
              </a:solidFill>
              <a:latin typeface="Times New Roman" panose="02020603050405020304" pitchFamily="18" charset="0"/>
              <a:cs typeface="Times New Roman" panose="02020603050405020304" pitchFamily="18" charset="0"/>
            </a:rPr>
            <a:t>наполегливість</a:t>
          </a:r>
          <a:endParaRPr lang="ru-RU" sz="1050" i="1" kern="1200">
            <a:solidFill>
              <a:sysClr val="windowText" lastClr="000000"/>
            </a:solidFill>
            <a:latin typeface="Times New Roman" panose="02020603050405020304" pitchFamily="18" charset="0"/>
            <a:cs typeface="Times New Roman" panose="02020603050405020304" pitchFamily="18" charset="0"/>
          </a:endParaRPr>
        </a:p>
      </dsp:txBody>
      <dsp:txXfrm>
        <a:off x="2468719" y="114518"/>
        <a:ext cx="548961" cy="548961"/>
      </dsp:txXfrm>
    </dsp:sp>
    <dsp:sp modelId="{853DFF12-4FF6-41FB-9A75-756A7D7B000D}">
      <dsp:nvSpPr>
        <dsp:cNvPr id="0" name=""/>
        <dsp:cNvSpPr/>
      </dsp:nvSpPr>
      <dsp:spPr>
        <a:xfrm>
          <a:off x="3403957" y="606425"/>
          <a:ext cx="776347" cy="77634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uk-UA" sz="1050" i="1" kern="1200">
              <a:solidFill>
                <a:sysClr val="windowText" lastClr="000000"/>
              </a:solidFill>
              <a:latin typeface="Times New Roman" panose="02020603050405020304" pitchFamily="18" charset="0"/>
              <a:cs typeface="Times New Roman" panose="02020603050405020304" pitchFamily="18" charset="0"/>
            </a:rPr>
            <a:t>енергійність</a:t>
          </a:r>
          <a:endParaRPr lang="ru-RU" sz="1050" i="1" kern="1200">
            <a:solidFill>
              <a:sysClr val="windowText" lastClr="000000"/>
            </a:solidFill>
            <a:latin typeface="Times New Roman" panose="02020603050405020304" pitchFamily="18" charset="0"/>
            <a:cs typeface="Times New Roman" panose="02020603050405020304" pitchFamily="18" charset="0"/>
          </a:endParaRPr>
        </a:p>
      </dsp:txBody>
      <dsp:txXfrm>
        <a:off x="3517650" y="720118"/>
        <a:ext cx="548961" cy="548961"/>
      </dsp:txXfrm>
    </dsp:sp>
    <dsp:sp modelId="{9924C4D5-A26A-45CF-946A-2F3750E3E0D3}">
      <dsp:nvSpPr>
        <dsp:cNvPr id="0" name=""/>
        <dsp:cNvSpPr/>
      </dsp:nvSpPr>
      <dsp:spPr>
        <a:xfrm>
          <a:off x="3403957" y="1817626"/>
          <a:ext cx="776347" cy="77634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uk-UA" sz="1050" i="1" kern="1200">
              <a:solidFill>
                <a:sysClr val="windowText" lastClr="000000"/>
              </a:solidFill>
              <a:latin typeface="Times New Roman" panose="02020603050405020304" pitchFamily="18" charset="0"/>
              <a:cs typeface="Times New Roman" panose="02020603050405020304" pitchFamily="18" charset="0"/>
            </a:rPr>
            <a:t>ініціативність, оригінальність</a:t>
          </a:r>
          <a:endParaRPr lang="ru-RU" sz="1050" i="1" kern="1200">
            <a:solidFill>
              <a:sysClr val="windowText" lastClr="000000"/>
            </a:solidFill>
            <a:latin typeface="Times New Roman" panose="02020603050405020304" pitchFamily="18" charset="0"/>
            <a:cs typeface="Times New Roman" panose="02020603050405020304" pitchFamily="18" charset="0"/>
          </a:endParaRPr>
        </a:p>
      </dsp:txBody>
      <dsp:txXfrm>
        <a:off x="3517650" y="1931319"/>
        <a:ext cx="548961" cy="548961"/>
      </dsp:txXfrm>
    </dsp:sp>
    <dsp:sp modelId="{AA5FA693-2493-4CF6-903B-8641AEB3ADF8}">
      <dsp:nvSpPr>
        <dsp:cNvPr id="0" name=""/>
        <dsp:cNvSpPr/>
      </dsp:nvSpPr>
      <dsp:spPr>
        <a:xfrm>
          <a:off x="2355026" y="2423227"/>
          <a:ext cx="776347" cy="77634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uk-UA" sz="1050" i="1" kern="1200">
              <a:solidFill>
                <a:sysClr val="windowText" lastClr="000000"/>
              </a:solidFill>
              <a:latin typeface="Times New Roman" panose="02020603050405020304" pitchFamily="18" charset="0"/>
              <a:cs typeface="Times New Roman" panose="02020603050405020304" pitchFamily="18" charset="0"/>
            </a:rPr>
            <a:t>винахідливість, безпосередність</a:t>
          </a:r>
          <a:endParaRPr lang="ru-RU" sz="1050" i="1" kern="1200">
            <a:solidFill>
              <a:sysClr val="windowText" lastClr="000000"/>
            </a:solidFill>
            <a:latin typeface="Times New Roman" panose="02020603050405020304" pitchFamily="18" charset="0"/>
            <a:cs typeface="Times New Roman" panose="02020603050405020304" pitchFamily="18" charset="0"/>
          </a:endParaRPr>
        </a:p>
      </dsp:txBody>
      <dsp:txXfrm>
        <a:off x="2468719" y="2536920"/>
        <a:ext cx="548961" cy="548961"/>
      </dsp:txXfrm>
    </dsp:sp>
    <dsp:sp modelId="{4E1D0096-DED2-431A-BAB9-280715E8CA7F}">
      <dsp:nvSpPr>
        <dsp:cNvPr id="0" name=""/>
        <dsp:cNvSpPr/>
      </dsp:nvSpPr>
      <dsp:spPr>
        <a:xfrm>
          <a:off x="1306095" y="1817626"/>
          <a:ext cx="776347" cy="77634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uk-UA" sz="1050" i="1" kern="1200">
              <a:solidFill>
                <a:sysClr val="windowText" lastClr="000000"/>
              </a:solidFill>
              <a:latin typeface="Times New Roman" panose="02020603050405020304" pitchFamily="18" charset="0"/>
              <a:cs typeface="Times New Roman" panose="02020603050405020304" pitchFamily="18" charset="0"/>
            </a:rPr>
            <a:t>упевненість, гнучкість</a:t>
          </a:r>
          <a:endParaRPr lang="ru-RU" sz="1050" i="1" kern="1200">
            <a:solidFill>
              <a:sysClr val="windowText" lastClr="000000"/>
            </a:solidFill>
            <a:latin typeface="Times New Roman" panose="02020603050405020304" pitchFamily="18" charset="0"/>
            <a:cs typeface="Times New Roman" panose="02020603050405020304" pitchFamily="18" charset="0"/>
          </a:endParaRPr>
        </a:p>
      </dsp:txBody>
      <dsp:txXfrm>
        <a:off x="1419788" y="1931319"/>
        <a:ext cx="548961" cy="548961"/>
      </dsp:txXfrm>
    </dsp:sp>
    <dsp:sp modelId="{F0D688B9-5A87-432C-B8C2-363409AC9EC5}">
      <dsp:nvSpPr>
        <dsp:cNvPr id="0" name=""/>
        <dsp:cNvSpPr/>
      </dsp:nvSpPr>
      <dsp:spPr>
        <a:xfrm>
          <a:off x="1306095" y="606425"/>
          <a:ext cx="776347" cy="77634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uk-UA" sz="1050" i="1" kern="1200">
              <a:solidFill>
                <a:sysClr val="windowText" lastClr="000000"/>
              </a:solidFill>
              <a:latin typeface="Times New Roman" panose="02020603050405020304" pitchFamily="18" charset="0"/>
              <a:cs typeface="Times New Roman" panose="02020603050405020304" pitchFamily="18" charset="0"/>
            </a:rPr>
            <a:t>висока самооцінка</a:t>
          </a:r>
          <a:endParaRPr lang="ru-RU" sz="1050" i="1" kern="1200">
            <a:solidFill>
              <a:sysClr val="windowText" lastClr="000000"/>
            </a:solidFill>
            <a:latin typeface="Times New Roman" panose="02020603050405020304" pitchFamily="18" charset="0"/>
            <a:cs typeface="Times New Roman" panose="02020603050405020304" pitchFamily="18" charset="0"/>
          </a:endParaRPr>
        </a:p>
      </dsp:txBody>
      <dsp:txXfrm>
        <a:off x="1419788" y="720118"/>
        <a:ext cx="548961" cy="548961"/>
      </dsp:txXfrm>
    </dsp:sp>
  </dsp:spTree>
</dsp:drawing>
</file>

<file path=word/diagrams/drawing4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355B77-4ABE-430E-8671-48BA635B0C76}">
      <dsp:nvSpPr>
        <dsp:cNvPr id="0" name=""/>
        <dsp:cNvSpPr/>
      </dsp:nvSpPr>
      <dsp:spPr>
        <a:xfrm>
          <a:off x="1426157" y="192906"/>
          <a:ext cx="2688336" cy="2688336"/>
        </a:xfrm>
        <a:prstGeom prst="pie">
          <a:avLst>
            <a:gd name="adj1" fmla="val 162000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uk-UA" sz="1000" i="1" kern="1200">
              <a:solidFill>
                <a:sysClr val="windowText" lastClr="000000"/>
              </a:solidFill>
              <a:latin typeface="Times New Roman" panose="02020603050405020304" pitchFamily="18" charset="0"/>
              <a:cs typeface="Times New Roman" panose="02020603050405020304" pitchFamily="18" charset="0"/>
            </a:rPr>
            <a:t>творчий характер виховного процесу</a:t>
          </a:r>
          <a:endParaRPr lang="ru-RU" sz="1000" i="1" kern="1200">
            <a:solidFill>
              <a:sysClr val="windowText" lastClr="000000"/>
            </a:solidFill>
            <a:latin typeface="Times New Roman" panose="02020603050405020304" pitchFamily="18" charset="0"/>
            <a:cs typeface="Times New Roman" panose="02020603050405020304" pitchFamily="18" charset="0"/>
          </a:endParaRPr>
        </a:p>
      </dsp:txBody>
      <dsp:txXfrm>
        <a:off x="2853216" y="750095"/>
        <a:ext cx="992124" cy="736092"/>
      </dsp:txXfrm>
    </dsp:sp>
    <dsp:sp modelId="{664E63BF-4EA8-4652-A853-36FC58A81192}">
      <dsp:nvSpPr>
        <dsp:cNvPr id="0" name=""/>
        <dsp:cNvSpPr/>
      </dsp:nvSpPr>
      <dsp:spPr>
        <a:xfrm>
          <a:off x="1426157" y="283157"/>
          <a:ext cx="2688336" cy="2688336"/>
        </a:xfrm>
        <a:prstGeom prst="pie">
          <a:avLst>
            <a:gd name="adj1" fmla="val 0"/>
            <a:gd name="adj2" fmla="val 54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uk-UA" sz="1000" i="1" kern="1200">
              <a:solidFill>
                <a:sysClr val="windowText" lastClr="000000"/>
              </a:solidFill>
              <a:latin typeface="Times New Roman" panose="02020603050405020304" pitchFamily="18" charset="0"/>
              <a:cs typeface="Times New Roman" panose="02020603050405020304" pitchFamily="18" charset="0"/>
            </a:rPr>
            <a:t>розробка програми духовного саморозвитку учнів</a:t>
          </a:r>
          <a:endParaRPr lang="ru-RU" sz="1000" i="1" kern="1200">
            <a:solidFill>
              <a:sysClr val="windowText" lastClr="000000"/>
            </a:solidFill>
            <a:latin typeface="Times New Roman" panose="02020603050405020304" pitchFamily="18" charset="0"/>
            <a:cs typeface="Times New Roman" panose="02020603050405020304" pitchFamily="18" charset="0"/>
          </a:endParaRPr>
        </a:p>
      </dsp:txBody>
      <dsp:txXfrm>
        <a:off x="2853216" y="1678212"/>
        <a:ext cx="992124" cy="736092"/>
      </dsp:txXfrm>
    </dsp:sp>
    <dsp:sp modelId="{1BC1AAFF-B90C-446D-8C9A-28B3BDFA330F}">
      <dsp:nvSpPr>
        <dsp:cNvPr id="0" name=""/>
        <dsp:cNvSpPr/>
      </dsp:nvSpPr>
      <dsp:spPr>
        <a:xfrm>
          <a:off x="1335906" y="283157"/>
          <a:ext cx="2688336" cy="2688336"/>
        </a:xfrm>
        <a:prstGeom prst="pie">
          <a:avLst>
            <a:gd name="adj1" fmla="val 5400000"/>
            <a:gd name="adj2" fmla="val 108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uk-UA" sz="1000" i="1" kern="1200">
              <a:solidFill>
                <a:sysClr val="windowText" lastClr="000000"/>
              </a:solidFill>
              <a:latin typeface="Times New Roman" panose="02020603050405020304" pitchFamily="18" charset="0"/>
              <a:cs typeface="Times New Roman" panose="02020603050405020304" pitchFamily="18" charset="0"/>
            </a:rPr>
            <a:t>становлення учня як субєкта виховання</a:t>
          </a:r>
          <a:endParaRPr lang="ru-RU" sz="1000" i="1" kern="1200">
            <a:solidFill>
              <a:sysClr val="windowText" lastClr="000000"/>
            </a:solidFill>
            <a:latin typeface="Times New Roman" panose="02020603050405020304" pitchFamily="18" charset="0"/>
            <a:cs typeface="Times New Roman" panose="02020603050405020304" pitchFamily="18" charset="0"/>
          </a:endParaRPr>
        </a:p>
      </dsp:txBody>
      <dsp:txXfrm>
        <a:off x="1605059" y="1678212"/>
        <a:ext cx="992124" cy="736092"/>
      </dsp:txXfrm>
    </dsp:sp>
    <dsp:sp modelId="{1B2C5D85-1D4F-42B7-99E2-CD860DA0A9C9}">
      <dsp:nvSpPr>
        <dsp:cNvPr id="0" name=""/>
        <dsp:cNvSpPr/>
      </dsp:nvSpPr>
      <dsp:spPr>
        <a:xfrm>
          <a:off x="1335906" y="192906"/>
          <a:ext cx="2688336" cy="2688336"/>
        </a:xfrm>
        <a:prstGeom prst="pie">
          <a:avLst>
            <a:gd name="adj1" fmla="val 10800000"/>
            <a:gd name="adj2" fmla="val 162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uk-UA" sz="1000" i="1" kern="1200">
              <a:solidFill>
                <a:sysClr val="windowText" lastClr="000000"/>
              </a:solidFill>
              <a:latin typeface="Times New Roman" panose="02020603050405020304" pitchFamily="18" charset="0"/>
              <a:cs typeface="Times New Roman" panose="02020603050405020304" pitchFamily="18" charset="0"/>
            </a:rPr>
            <a:t>роль учителів, батьків</a:t>
          </a:r>
          <a:endParaRPr lang="ru-RU" sz="1000" i="1" kern="1200">
            <a:solidFill>
              <a:sysClr val="windowText" lastClr="000000"/>
            </a:solidFill>
            <a:latin typeface="Times New Roman" panose="02020603050405020304" pitchFamily="18" charset="0"/>
            <a:cs typeface="Times New Roman" panose="02020603050405020304" pitchFamily="18" charset="0"/>
          </a:endParaRPr>
        </a:p>
      </dsp:txBody>
      <dsp:txXfrm>
        <a:off x="1605059" y="750095"/>
        <a:ext cx="992124" cy="736092"/>
      </dsp:txXfrm>
    </dsp:sp>
    <dsp:sp modelId="{E38A64F5-220E-42EE-8F32-8B82CE454F78}">
      <dsp:nvSpPr>
        <dsp:cNvPr id="0" name=""/>
        <dsp:cNvSpPr/>
      </dsp:nvSpPr>
      <dsp:spPr>
        <a:xfrm>
          <a:off x="1259736" y="26485"/>
          <a:ext cx="3021177" cy="3021177"/>
        </a:xfrm>
        <a:prstGeom prst="circularArrow">
          <a:avLst>
            <a:gd name="adj1" fmla="val 5085"/>
            <a:gd name="adj2" fmla="val 327528"/>
            <a:gd name="adj3" fmla="val 21272472"/>
            <a:gd name="adj4" fmla="val 1620000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4A1EE3E-0935-4465-91C7-EA5F4D18EC1C}">
      <dsp:nvSpPr>
        <dsp:cNvPr id="0" name=""/>
        <dsp:cNvSpPr/>
      </dsp:nvSpPr>
      <dsp:spPr>
        <a:xfrm>
          <a:off x="1259736" y="116736"/>
          <a:ext cx="3021177" cy="3021177"/>
        </a:xfrm>
        <a:prstGeom prst="circularArrow">
          <a:avLst>
            <a:gd name="adj1" fmla="val 5085"/>
            <a:gd name="adj2" fmla="val 327528"/>
            <a:gd name="adj3" fmla="val 5072472"/>
            <a:gd name="adj4" fmla="val 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27DB6D2-7642-422E-B0A0-6A27376FCF74}">
      <dsp:nvSpPr>
        <dsp:cNvPr id="0" name=""/>
        <dsp:cNvSpPr/>
      </dsp:nvSpPr>
      <dsp:spPr>
        <a:xfrm>
          <a:off x="1169485" y="116736"/>
          <a:ext cx="3021177" cy="3021177"/>
        </a:xfrm>
        <a:prstGeom prst="circularArrow">
          <a:avLst>
            <a:gd name="adj1" fmla="val 5085"/>
            <a:gd name="adj2" fmla="val 327528"/>
            <a:gd name="adj3" fmla="val 10472472"/>
            <a:gd name="adj4" fmla="val 540000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5B496EA-C158-4A15-8501-FABBB8DA8514}">
      <dsp:nvSpPr>
        <dsp:cNvPr id="0" name=""/>
        <dsp:cNvSpPr/>
      </dsp:nvSpPr>
      <dsp:spPr>
        <a:xfrm>
          <a:off x="1169485" y="26485"/>
          <a:ext cx="3021177" cy="3021177"/>
        </a:xfrm>
        <a:prstGeom prst="circularArrow">
          <a:avLst>
            <a:gd name="adj1" fmla="val 5085"/>
            <a:gd name="adj2" fmla="val 327528"/>
            <a:gd name="adj3" fmla="val 15872472"/>
            <a:gd name="adj4" fmla="val 1080000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4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25F549-0751-499A-AE7A-E4924801942B}">
      <dsp:nvSpPr>
        <dsp:cNvPr id="0" name=""/>
        <dsp:cNvSpPr/>
      </dsp:nvSpPr>
      <dsp:spPr>
        <a:xfrm rot="16200000">
          <a:off x="1057197" y="971673"/>
          <a:ext cx="2057537" cy="1257373"/>
        </a:xfrm>
        <a:prstGeom prst="round2SameRect">
          <a:avLst>
            <a:gd name="adj1" fmla="val 16670"/>
            <a:gd name="adj2" fmla="val 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57150" rIns="51435" bIns="57150" numCol="1" spcCol="1270" anchor="t" anchorCtr="0">
          <a:noAutofit/>
        </a:bodyPr>
        <a:lstStyle/>
        <a:p>
          <a:pPr marL="0" lvl="0" indent="0" algn="ctr" defTabSz="400050">
            <a:lnSpc>
              <a:spcPct val="90000"/>
            </a:lnSpc>
            <a:spcBef>
              <a:spcPct val="0"/>
            </a:spcBef>
            <a:spcAft>
              <a:spcPct val="35000"/>
            </a:spcAft>
            <a:buNone/>
          </a:pPr>
          <a:r>
            <a:rPr lang="uk-UA" sz="900" i="1" kern="1200">
              <a:solidFill>
                <a:sysClr val="windowText" lastClr="000000"/>
              </a:solidFill>
              <a:latin typeface="Times New Roman" panose="02020603050405020304" pitchFamily="18" charset="0"/>
              <a:cs typeface="Times New Roman" panose="02020603050405020304" pitchFamily="18" charset="0"/>
            </a:rPr>
            <a:t>розширене предметне поле діяльності;</a:t>
          </a:r>
        </a:p>
        <a:p>
          <a:pPr marL="0" lvl="0" indent="0" algn="ctr" defTabSz="400050">
            <a:lnSpc>
              <a:spcPct val="90000"/>
            </a:lnSpc>
            <a:spcBef>
              <a:spcPct val="0"/>
            </a:spcBef>
            <a:spcAft>
              <a:spcPct val="35000"/>
            </a:spcAft>
            <a:buNone/>
          </a:pPr>
          <a:r>
            <a:rPr lang="uk-UA" sz="900" i="1" kern="1200">
              <a:solidFill>
                <a:sysClr val="windowText" lastClr="000000"/>
              </a:solidFill>
              <a:latin typeface="Times New Roman" panose="02020603050405020304" pitchFamily="18" charset="0"/>
              <a:cs typeface="Times New Roman" panose="02020603050405020304" pitchFamily="18" charset="0"/>
            </a:rPr>
            <a:t>можливість бути залученим до творчої праці; </a:t>
          </a:r>
        </a:p>
        <a:p>
          <a:pPr marL="0" lvl="0" indent="0" algn="ctr" defTabSz="400050">
            <a:lnSpc>
              <a:spcPct val="90000"/>
            </a:lnSpc>
            <a:spcBef>
              <a:spcPct val="0"/>
            </a:spcBef>
            <a:spcAft>
              <a:spcPct val="35000"/>
            </a:spcAft>
            <a:buNone/>
          </a:pPr>
          <a:r>
            <a:rPr lang="uk-UA" sz="900" i="1" kern="1200">
              <a:solidFill>
                <a:sysClr val="windowText" lastClr="000000"/>
              </a:solidFill>
              <a:latin typeface="Times New Roman" panose="02020603050405020304" pitchFamily="18" charset="0"/>
              <a:cs typeface="Times New Roman" panose="02020603050405020304" pitchFamily="18" charset="0"/>
            </a:rPr>
            <a:t>максимальна розкутість; безпосереднє спілкування; </a:t>
          </a:r>
        </a:p>
        <a:p>
          <a:pPr marL="0" lvl="0" indent="0" algn="ctr" defTabSz="400050">
            <a:lnSpc>
              <a:spcPct val="90000"/>
            </a:lnSpc>
            <a:spcBef>
              <a:spcPct val="0"/>
            </a:spcBef>
            <a:spcAft>
              <a:spcPct val="35000"/>
            </a:spcAft>
            <a:buNone/>
          </a:pPr>
          <a:r>
            <a:rPr lang="uk-UA" sz="900" i="1" kern="1200">
              <a:solidFill>
                <a:sysClr val="windowText" lastClr="000000"/>
              </a:solidFill>
              <a:latin typeface="Times New Roman" panose="02020603050405020304" pitchFamily="18" charset="0"/>
              <a:cs typeface="Times New Roman" panose="02020603050405020304" pitchFamily="18" charset="0"/>
            </a:rPr>
            <a:t>емоційна привабливість...</a:t>
          </a:r>
          <a:endParaRPr lang="ru-RU" sz="900" i="1" kern="1200">
            <a:solidFill>
              <a:sysClr val="windowText" lastClr="000000"/>
            </a:solidFill>
            <a:latin typeface="Times New Roman" panose="02020603050405020304" pitchFamily="18" charset="0"/>
            <a:cs typeface="Times New Roman" panose="02020603050405020304" pitchFamily="18" charset="0"/>
          </a:endParaRPr>
        </a:p>
      </dsp:txBody>
      <dsp:txXfrm rot="5400000">
        <a:off x="1518670" y="632983"/>
        <a:ext cx="1195982" cy="1934755"/>
      </dsp:txXfrm>
    </dsp:sp>
    <dsp:sp modelId="{366183DB-8BA1-4B6C-B0BE-7439177A99F3}">
      <dsp:nvSpPr>
        <dsp:cNvPr id="0" name=""/>
        <dsp:cNvSpPr/>
      </dsp:nvSpPr>
      <dsp:spPr>
        <a:xfrm rot="5400000">
          <a:off x="2371665" y="971673"/>
          <a:ext cx="2057537" cy="1257373"/>
        </a:xfrm>
        <a:prstGeom prst="round2SameRect">
          <a:avLst>
            <a:gd name="adj1" fmla="val 16670"/>
            <a:gd name="adj2" fmla="val 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1435" tIns="57150" rIns="34290" bIns="57150" numCol="1" spcCol="1270" anchor="t" anchorCtr="0">
          <a:noAutofit/>
        </a:bodyPr>
        <a:lstStyle/>
        <a:p>
          <a:pPr marL="0" lvl="0" indent="0" algn="ctr" defTabSz="400050">
            <a:lnSpc>
              <a:spcPct val="90000"/>
            </a:lnSpc>
            <a:spcBef>
              <a:spcPct val="0"/>
            </a:spcBef>
            <a:spcAft>
              <a:spcPct val="35000"/>
            </a:spcAft>
            <a:buNone/>
          </a:pPr>
          <a:r>
            <a:rPr lang="uk-UA" sz="900" i="1" kern="1200">
              <a:solidFill>
                <a:sysClr val="windowText" lastClr="000000"/>
              </a:solidFill>
              <a:latin typeface="Times New Roman" panose="02020603050405020304" pitchFamily="18" charset="0"/>
              <a:cs typeface="Times New Roman" panose="02020603050405020304" pitchFamily="18" charset="0"/>
            </a:rPr>
            <a:t>можливість розкрити внутрішній світ дитини; </a:t>
          </a:r>
        </a:p>
        <a:p>
          <a:pPr marL="0" lvl="0" indent="0" algn="ctr" defTabSz="400050">
            <a:lnSpc>
              <a:spcPct val="90000"/>
            </a:lnSpc>
            <a:spcBef>
              <a:spcPct val="0"/>
            </a:spcBef>
            <a:spcAft>
              <a:spcPct val="35000"/>
            </a:spcAft>
            <a:buNone/>
          </a:pPr>
          <a:r>
            <a:rPr lang="uk-UA" sz="900" i="1" kern="1200">
              <a:solidFill>
                <a:sysClr val="windowText" lastClr="000000"/>
              </a:solidFill>
              <a:latin typeface="Times New Roman" panose="02020603050405020304" pitchFamily="18" charset="0"/>
              <a:cs typeface="Times New Roman" panose="02020603050405020304" pitchFamily="18" charset="0"/>
            </a:rPr>
            <a:t>спільна творча діяльність; </a:t>
          </a:r>
        </a:p>
        <a:p>
          <a:pPr marL="0" lvl="0" indent="0" algn="ctr" defTabSz="400050">
            <a:lnSpc>
              <a:spcPct val="90000"/>
            </a:lnSpc>
            <a:spcBef>
              <a:spcPct val="0"/>
            </a:spcBef>
            <a:spcAft>
              <a:spcPct val="35000"/>
            </a:spcAft>
            <a:buNone/>
          </a:pPr>
          <a:r>
            <a:rPr lang="uk-UA" sz="900" i="1" kern="1200">
              <a:solidFill>
                <a:sysClr val="windowText" lastClr="000000"/>
              </a:solidFill>
              <a:latin typeface="Times New Roman" panose="02020603050405020304" pitchFamily="18" charset="0"/>
              <a:cs typeface="Times New Roman" panose="02020603050405020304" pitchFamily="18" charset="0"/>
            </a:rPr>
            <a:t>вияв та розвиток творчого потенцілу; виховний вплив без особливих зусиль</a:t>
          </a:r>
          <a:endParaRPr lang="ru-RU" sz="900" i="1" kern="1200">
            <a:solidFill>
              <a:sysClr val="windowText" lastClr="000000"/>
            </a:solidFill>
            <a:latin typeface="Times New Roman" panose="02020603050405020304" pitchFamily="18" charset="0"/>
            <a:cs typeface="Times New Roman" panose="02020603050405020304" pitchFamily="18" charset="0"/>
          </a:endParaRPr>
        </a:p>
      </dsp:txBody>
      <dsp:txXfrm rot="-5400000">
        <a:off x="2771747" y="632983"/>
        <a:ext cx="1195982" cy="1934755"/>
      </dsp:txXfrm>
    </dsp:sp>
    <dsp:sp modelId="{D5CFCA1B-D8F4-41D9-8864-92E9607CD33F}">
      <dsp:nvSpPr>
        <dsp:cNvPr id="0" name=""/>
        <dsp:cNvSpPr/>
      </dsp:nvSpPr>
      <dsp:spPr>
        <a:xfrm>
          <a:off x="2085837" y="0"/>
          <a:ext cx="1314468" cy="1314404"/>
        </a:xfrm>
        <a:prstGeom prst="circularArrow">
          <a:avLst>
            <a:gd name="adj1" fmla="val 12500"/>
            <a:gd name="adj2" fmla="val 1142322"/>
            <a:gd name="adj3" fmla="val 20457678"/>
            <a:gd name="adj4" fmla="val 10800000"/>
            <a:gd name="adj5" fmla="val 125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8FCBDB4-713F-4EAC-A475-1205441B28A3}">
      <dsp:nvSpPr>
        <dsp:cNvPr id="0" name=""/>
        <dsp:cNvSpPr/>
      </dsp:nvSpPr>
      <dsp:spPr>
        <a:xfrm rot="10800000">
          <a:off x="2085837" y="1885995"/>
          <a:ext cx="1314468" cy="1314404"/>
        </a:xfrm>
        <a:prstGeom prst="circularArrow">
          <a:avLst>
            <a:gd name="adj1" fmla="val 12500"/>
            <a:gd name="adj2" fmla="val 1142322"/>
            <a:gd name="adj3" fmla="val 20457678"/>
            <a:gd name="adj4" fmla="val 10800000"/>
            <a:gd name="adj5" fmla="val 125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4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9FDE6D-8AB4-40E3-B611-1DB9C2C1218A}">
      <dsp:nvSpPr>
        <dsp:cNvPr id="0" name=""/>
        <dsp:cNvSpPr/>
      </dsp:nvSpPr>
      <dsp:spPr>
        <a:xfrm>
          <a:off x="2583180" y="1440180"/>
          <a:ext cx="1760220" cy="1760220"/>
        </a:xfrm>
        <a:prstGeom prst="gear9">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uk-UA" sz="1000" kern="1200">
              <a:solidFill>
                <a:sysClr val="windowText" lastClr="000000"/>
              </a:solidFill>
              <a:latin typeface="Times New Roman" panose="02020603050405020304" pitchFamily="18" charset="0"/>
              <a:cs typeface="Times New Roman" panose="02020603050405020304" pitchFamily="18" charset="0"/>
            </a:rPr>
            <a:t>вольові якості особистості, критичне ставлення до продукту власної думки</a:t>
          </a:r>
          <a:endParaRPr lang="ru-RU" sz="1000" kern="1200">
            <a:solidFill>
              <a:sysClr val="windowText" lastClr="000000"/>
            </a:solidFill>
            <a:latin typeface="Times New Roman" panose="02020603050405020304" pitchFamily="18" charset="0"/>
            <a:cs typeface="Times New Roman" panose="02020603050405020304" pitchFamily="18" charset="0"/>
          </a:endParaRPr>
        </a:p>
      </dsp:txBody>
      <dsp:txXfrm>
        <a:off x="2937063" y="1852503"/>
        <a:ext cx="1052454" cy="904790"/>
      </dsp:txXfrm>
    </dsp:sp>
    <dsp:sp modelId="{5A2A26D7-4ADF-4634-82D4-A6578A008EE2}">
      <dsp:nvSpPr>
        <dsp:cNvPr id="0" name=""/>
        <dsp:cNvSpPr/>
      </dsp:nvSpPr>
      <dsp:spPr>
        <a:xfrm>
          <a:off x="1559052" y="1024128"/>
          <a:ext cx="1280160" cy="1280160"/>
        </a:xfrm>
        <a:prstGeom prst="gear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uk-UA" sz="1000" kern="1200">
              <a:solidFill>
                <a:sysClr val="windowText" lastClr="000000"/>
              </a:solidFill>
              <a:latin typeface="Times New Roman" panose="02020603050405020304" pitchFamily="18" charset="0"/>
              <a:cs typeface="Times New Roman" panose="02020603050405020304" pitchFamily="18" charset="0"/>
            </a:rPr>
            <a:t>здатність до самонавіювання</a:t>
          </a:r>
          <a:endParaRPr lang="ru-RU" sz="1000" kern="1200">
            <a:solidFill>
              <a:sysClr val="windowText" lastClr="000000"/>
            </a:solidFill>
            <a:latin typeface="Times New Roman" panose="02020603050405020304" pitchFamily="18" charset="0"/>
            <a:cs typeface="Times New Roman" panose="02020603050405020304" pitchFamily="18" charset="0"/>
          </a:endParaRPr>
        </a:p>
      </dsp:txBody>
      <dsp:txXfrm>
        <a:off x="1881336" y="1348360"/>
        <a:ext cx="635592" cy="631696"/>
      </dsp:txXfrm>
    </dsp:sp>
    <dsp:sp modelId="{664A96B2-B3B9-4548-AA56-79960F2AE761}">
      <dsp:nvSpPr>
        <dsp:cNvPr id="0" name=""/>
        <dsp:cNvSpPr/>
      </dsp:nvSpPr>
      <dsp:spPr>
        <a:xfrm rot="20700000">
          <a:off x="2276072" y="140948"/>
          <a:ext cx="1254295" cy="1254295"/>
        </a:xfrm>
        <a:prstGeom prst="gear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uk-UA" sz="1000" kern="1200">
              <a:solidFill>
                <a:sysClr val="windowText" lastClr="000000"/>
              </a:solidFill>
              <a:latin typeface="Times New Roman" panose="02020603050405020304" pitchFamily="18" charset="0"/>
              <a:cs typeface="Times New Roman" panose="02020603050405020304" pitchFamily="18" charset="0"/>
            </a:rPr>
            <a:t>уміння самостійно працювати</a:t>
          </a:r>
          <a:endParaRPr lang="ru-RU" sz="1000" kern="1200">
            <a:solidFill>
              <a:sysClr val="windowText" lastClr="000000"/>
            </a:solidFill>
            <a:latin typeface="Times New Roman" panose="02020603050405020304" pitchFamily="18" charset="0"/>
            <a:cs typeface="Times New Roman" panose="02020603050405020304" pitchFamily="18" charset="0"/>
          </a:endParaRPr>
        </a:p>
      </dsp:txBody>
      <dsp:txXfrm rot="-20700000">
        <a:off x="2551176" y="416052"/>
        <a:ext cx="704088" cy="704088"/>
      </dsp:txXfrm>
    </dsp:sp>
    <dsp:sp modelId="{CB19AE6F-EFD9-4186-8301-87F1BACE36FE}">
      <dsp:nvSpPr>
        <dsp:cNvPr id="0" name=""/>
        <dsp:cNvSpPr/>
      </dsp:nvSpPr>
      <dsp:spPr>
        <a:xfrm>
          <a:off x="2437231" y="1180540"/>
          <a:ext cx="2253081" cy="2253081"/>
        </a:xfrm>
        <a:prstGeom prst="circularArrow">
          <a:avLst>
            <a:gd name="adj1" fmla="val 4687"/>
            <a:gd name="adj2" fmla="val 299029"/>
            <a:gd name="adj3" fmla="val 2486671"/>
            <a:gd name="adj4" fmla="val 15926341"/>
            <a:gd name="adj5" fmla="val 546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386D499-8D11-4B25-98E7-9E325167207E}">
      <dsp:nvSpPr>
        <dsp:cNvPr id="0" name=""/>
        <dsp:cNvSpPr/>
      </dsp:nvSpPr>
      <dsp:spPr>
        <a:xfrm>
          <a:off x="1332338" y="745142"/>
          <a:ext cx="1637004" cy="1637004"/>
        </a:xfrm>
        <a:prstGeom prst="leftCircularArrow">
          <a:avLst>
            <a:gd name="adj1" fmla="val 6452"/>
            <a:gd name="adj2" fmla="val 429999"/>
            <a:gd name="adj3" fmla="val 10489124"/>
            <a:gd name="adj4" fmla="val 14837806"/>
            <a:gd name="adj5" fmla="val 752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A1262C4-C09A-472D-9C8E-E88227FE3735}">
      <dsp:nvSpPr>
        <dsp:cNvPr id="0" name=""/>
        <dsp:cNvSpPr/>
      </dsp:nvSpPr>
      <dsp:spPr>
        <a:xfrm>
          <a:off x="1985940" y="-129524"/>
          <a:ext cx="1765020" cy="1765020"/>
        </a:xfrm>
        <a:prstGeom prst="circularArrow">
          <a:avLst>
            <a:gd name="adj1" fmla="val 5984"/>
            <a:gd name="adj2" fmla="val 394124"/>
            <a:gd name="adj3" fmla="val 13313824"/>
            <a:gd name="adj4" fmla="val 10508221"/>
            <a:gd name="adj5" fmla="val 698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60CD8F-515C-4780-9930-57DB14A0011D}">
      <dsp:nvSpPr>
        <dsp:cNvPr id="0" name=""/>
        <dsp:cNvSpPr/>
      </dsp:nvSpPr>
      <dsp:spPr>
        <a:xfrm>
          <a:off x="1144423" y="1411694"/>
          <a:ext cx="679888" cy="33891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uk-UA" sz="800" b="1" i="1" kern="1200">
              <a:solidFill>
                <a:sysClr val="windowText" lastClr="000000"/>
              </a:solidFill>
            </a:rPr>
            <a:t>час педагога</a:t>
          </a:r>
          <a:endParaRPr lang="ru-RU" sz="800" b="1" i="1" kern="1200">
            <a:solidFill>
              <a:sysClr val="windowText" lastClr="000000"/>
            </a:solidFill>
          </a:endParaRPr>
        </a:p>
      </dsp:txBody>
      <dsp:txXfrm>
        <a:off x="1154349" y="1421620"/>
        <a:ext cx="660036" cy="319062"/>
      </dsp:txXfrm>
    </dsp:sp>
    <dsp:sp modelId="{8C150823-41B8-45C3-AE8E-5850CBB70CD4}">
      <dsp:nvSpPr>
        <dsp:cNvPr id="0" name=""/>
        <dsp:cNvSpPr/>
      </dsp:nvSpPr>
      <dsp:spPr>
        <a:xfrm rot="16927790">
          <a:off x="1475733" y="1142505"/>
          <a:ext cx="882619" cy="14378"/>
        </a:xfrm>
        <a:custGeom>
          <a:avLst/>
          <a:gdLst/>
          <a:ahLst/>
          <a:cxnLst/>
          <a:rect l="0" t="0" r="0" b="0"/>
          <a:pathLst>
            <a:path>
              <a:moveTo>
                <a:pt x="0" y="7189"/>
              </a:moveTo>
              <a:lnTo>
                <a:pt x="882619" y="718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1894977" y="1127628"/>
        <a:ext cx="44130" cy="44130"/>
      </dsp:txXfrm>
    </dsp:sp>
    <dsp:sp modelId="{78ED5975-E066-499C-990E-2D489BBBE0B3}">
      <dsp:nvSpPr>
        <dsp:cNvPr id="0" name=""/>
        <dsp:cNvSpPr/>
      </dsp:nvSpPr>
      <dsp:spPr>
        <a:xfrm>
          <a:off x="2009774" y="542925"/>
          <a:ext cx="723899" cy="3506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uk-UA" sz="800" kern="1200">
              <a:solidFill>
                <a:sysClr val="windowText" lastClr="000000"/>
              </a:solidFill>
            </a:rPr>
            <a:t>робочий час</a:t>
          </a:r>
          <a:endParaRPr lang="ru-RU" sz="800" kern="1200">
            <a:solidFill>
              <a:sysClr val="windowText" lastClr="000000"/>
            </a:solidFill>
          </a:endParaRPr>
        </a:p>
      </dsp:txBody>
      <dsp:txXfrm>
        <a:off x="2020043" y="553194"/>
        <a:ext cx="703361" cy="330084"/>
      </dsp:txXfrm>
    </dsp:sp>
    <dsp:sp modelId="{2A76FE41-A0B3-4488-A280-E24C3C1B0AC6}">
      <dsp:nvSpPr>
        <dsp:cNvPr id="0" name=""/>
        <dsp:cNvSpPr/>
      </dsp:nvSpPr>
      <dsp:spPr>
        <a:xfrm rot="17350740">
          <a:off x="2524667" y="417060"/>
          <a:ext cx="622527" cy="14378"/>
        </a:xfrm>
        <a:custGeom>
          <a:avLst/>
          <a:gdLst/>
          <a:ahLst/>
          <a:cxnLst/>
          <a:rect l="0" t="0" r="0" b="0"/>
          <a:pathLst>
            <a:path>
              <a:moveTo>
                <a:pt x="0" y="7189"/>
              </a:moveTo>
              <a:lnTo>
                <a:pt x="622527" y="718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820368" y="408686"/>
        <a:ext cx="31126" cy="31126"/>
      </dsp:txXfrm>
    </dsp:sp>
    <dsp:sp modelId="{E46A0A7E-22F7-4AD7-8A3C-E62B74C9080C}">
      <dsp:nvSpPr>
        <dsp:cNvPr id="0" name=""/>
        <dsp:cNvSpPr/>
      </dsp:nvSpPr>
      <dsp:spPr>
        <a:xfrm>
          <a:off x="2938187" y="2440"/>
          <a:ext cx="511282" cy="25564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uk-UA" sz="800" kern="1200">
              <a:solidFill>
                <a:sysClr val="windowText" lastClr="000000"/>
              </a:solidFill>
            </a:rPr>
            <a:t>навчальні заняття</a:t>
          </a:r>
          <a:endParaRPr lang="ru-RU" sz="800" kern="1200">
            <a:solidFill>
              <a:sysClr val="windowText" lastClr="000000"/>
            </a:solidFill>
          </a:endParaRPr>
        </a:p>
      </dsp:txBody>
      <dsp:txXfrm>
        <a:off x="2945674" y="9927"/>
        <a:ext cx="496308" cy="240667"/>
      </dsp:txXfrm>
    </dsp:sp>
    <dsp:sp modelId="{C567866F-D280-47EB-87E1-FDA618721391}">
      <dsp:nvSpPr>
        <dsp:cNvPr id="0" name=""/>
        <dsp:cNvSpPr/>
      </dsp:nvSpPr>
      <dsp:spPr>
        <a:xfrm rot="18289469">
          <a:off x="2656868" y="564054"/>
          <a:ext cx="358126" cy="14378"/>
        </a:xfrm>
        <a:custGeom>
          <a:avLst/>
          <a:gdLst/>
          <a:ahLst/>
          <a:cxnLst/>
          <a:rect l="0" t="0" r="0" b="0"/>
          <a:pathLst>
            <a:path>
              <a:moveTo>
                <a:pt x="0" y="7189"/>
              </a:moveTo>
              <a:lnTo>
                <a:pt x="358126" y="718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826978" y="562289"/>
        <a:ext cx="17906" cy="17906"/>
      </dsp:txXfrm>
    </dsp:sp>
    <dsp:sp modelId="{1CB6CD77-A04B-44D0-8F08-BD8F34EB1EF3}">
      <dsp:nvSpPr>
        <dsp:cNvPr id="0" name=""/>
        <dsp:cNvSpPr/>
      </dsp:nvSpPr>
      <dsp:spPr>
        <a:xfrm>
          <a:off x="2938187" y="296428"/>
          <a:ext cx="511282" cy="25564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uk-UA" sz="800" kern="1200">
              <a:solidFill>
                <a:sysClr val="windowText" lastClr="000000"/>
              </a:solidFill>
            </a:rPr>
            <a:t>виховні заходи</a:t>
          </a:r>
          <a:endParaRPr lang="ru-RU" sz="800" kern="1200">
            <a:solidFill>
              <a:sysClr val="windowText" lastClr="000000"/>
            </a:solidFill>
          </a:endParaRPr>
        </a:p>
      </dsp:txBody>
      <dsp:txXfrm>
        <a:off x="2945674" y="303915"/>
        <a:ext cx="496308" cy="240667"/>
      </dsp:txXfrm>
    </dsp:sp>
    <dsp:sp modelId="{54549EB6-C6EE-4779-B509-62F82207DE67}">
      <dsp:nvSpPr>
        <dsp:cNvPr id="0" name=""/>
        <dsp:cNvSpPr/>
      </dsp:nvSpPr>
      <dsp:spPr>
        <a:xfrm>
          <a:off x="2733674" y="711047"/>
          <a:ext cx="204513" cy="14378"/>
        </a:xfrm>
        <a:custGeom>
          <a:avLst/>
          <a:gdLst/>
          <a:ahLst/>
          <a:cxnLst/>
          <a:rect l="0" t="0" r="0" b="0"/>
          <a:pathLst>
            <a:path>
              <a:moveTo>
                <a:pt x="0" y="7189"/>
              </a:moveTo>
              <a:lnTo>
                <a:pt x="204513" y="718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830818" y="713124"/>
        <a:ext cx="10225" cy="10225"/>
      </dsp:txXfrm>
    </dsp:sp>
    <dsp:sp modelId="{C02B51A6-3AFE-4B70-BD81-5722DA70169D}">
      <dsp:nvSpPr>
        <dsp:cNvPr id="0" name=""/>
        <dsp:cNvSpPr/>
      </dsp:nvSpPr>
      <dsp:spPr>
        <a:xfrm>
          <a:off x="2938187" y="590416"/>
          <a:ext cx="511282" cy="25564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uk-UA" sz="800" kern="1200">
              <a:solidFill>
                <a:sysClr val="windowText" lastClr="000000"/>
              </a:solidFill>
            </a:rPr>
            <a:t>підготовка до занять</a:t>
          </a:r>
          <a:endParaRPr lang="ru-RU" sz="800" kern="1200">
            <a:solidFill>
              <a:sysClr val="windowText" lastClr="000000"/>
            </a:solidFill>
          </a:endParaRPr>
        </a:p>
      </dsp:txBody>
      <dsp:txXfrm>
        <a:off x="2945674" y="597903"/>
        <a:ext cx="496308" cy="240667"/>
      </dsp:txXfrm>
    </dsp:sp>
    <dsp:sp modelId="{3F2B7BAF-A5FE-4AAC-91D2-9624A0D02DDF}">
      <dsp:nvSpPr>
        <dsp:cNvPr id="0" name=""/>
        <dsp:cNvSpPr/>
      </dsp:nvSpPr>
      <dsp:spPr>
        <a:xfrm rot="3310531">
          <a:off x="2656868" y="858041"/>
          <a:ext cx="358126" cy="14378"/>
        </a:xfrm>
        <a:custGeom>
          <a:avLst/>
          <a:gdLst/>
          <a:ahLst/>
          <a:cxnLst/>
          <a:rect l="0" t="0" r="0" b="0"/>
          <a:pathLst>
            <a:path>
              <a:moveTo>
                <a:pt x="0" y="7189"/>
              </a:moveTo>
              <a:lnTo>
                <a:pt x="358126" y="718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826978" y="856277"/>
        <a:ext cx="17906" cy="17906"/>
      </dsp:txXfrm>
    </dsp:sp>
    <dsp:sp modelId="{8ACBF805-FA39-41D7-AE0D-BC6D0E950F21}">
      <dsp:nvSpPr>
        <dsp:cNvPr id="0" name=""/>
        <dsp:cNvSpPr/>
      </dsp:nvSpPr>
      <dsp:spPr>
        <a:xfrm>
          <a:off x="2938187" y="884403"/>
          <a:ext cx="511282" cy="25564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uk-UA" sz="800" kern="1200">
              <a:solidFill>
                <a:sysClr val="windowText" lastClr="000000"/>
              </a:solidFill>
            </a:rPr>
            <a:t>методична робота</a:t>
          </a:r>
          <a:endParaRPr lang="ru-RU" sz="800" kern="1200">
            <a:solidFill>
              <a:sysClr val="windowText" lastClr="000000"/>
            </a:solidFill>
          </a:endParaRPr>
        </a:p>
      </dsp:txBody>
      <dsp:txXfrm>
        <a:off x="2945674" y="891890"/>
        <a:ext cx="496308" cy="240667"/>
      </dsp:txXfrm>
    </dsp:sp>
    <dsp:sp modelId="{10787B59-2396-4706-9619-A1902FA29064}">
      <dsp:nvSpPr>
        <dsp:cNvPr id="0" name=""/>
        <dsp:cNvSpPr/>
      </dsp:nvSpPr>
      <dsp:spPr>
        <a:xfrm rot="4249260">
          <a:off x="2524667" y="1005035"/>
          <a:ext cx="622527" cy="14378"/>
        </a:xfrm>
        <a:custGeom>
          <a:avLst/>
          <a:gdLst/>
          <a:ahLst/>
          <a:cxnLst/>
          <a:rect l="0" t="0" r="0" b="0"/>
          <a:pathLst>
            <a:path>
              <a:moveTo>
                <a:pt x="0" y="7189"/>
              </a:moveTo>
              <a:lnTo>
                <a:pt x="622527" y="718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820368" y="996661"/>
        <a:ext cx="31126" cy="31126"/>
      </dsp:txXfrm>
    </dsp:sp>
    <dsp:sp modelId="{1ECA1C65-6271-42D6-BC2F-1A00201C76F6}">
      <dsp:nvSpPr>
        <dsp:cNvPr id="0" name=""/>
        <dsp:cNvSpPr/>
      </dsp:nvSpPr>
      <dsp:spPr>
        <a:xfrm>
          <a:off x="2938187" y="1178391"/>
          <a:ext cx="511282" cy="25564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uk-UA" sz="800" kern="1200">
              <a:solidFill>
                <a:sysClr val="windowText" lastClr="000000"/>
              </a:solidFill>
            </a:rPr>
            <a:t>засідання, наради</a:t>
          </a:r>
          <a:endParaRPr lang="ru-RU" sz="800" kern="1200">
            <a:solidFill>
              <a:sysClr val="windowText" lastClr="000000"/>
            </a:solidFill>
          </a:endParaRPr>
        </a:p>
      </dsp:txBody>
      <dsp:txXfrm>
        <a:off x="2945674" y="1185878"/>
        <a:ext cx="496308" cy="240667"/>
      </dsp:txXfrm>
    </dsp:sp>
    <dsp:sp modelId="{B1B000D1-BE58-4DC7-A51A-EB86BF3FC624}">
      <dsp:nvSpPr>
        <dsp:cNvPr id="0" name=""/>
        <dsp:cNvSpPr/>
      </dsp:nvSpPr>
      <dsp:spPr>
        <a:xfrm rot="4570890">
          <a:off x="1528797" y="1950971"/>
          <a:ext cx="776491" cy="14378"/>
        </a:xfrm>
        <a:custGeom>
          <a:avLst/>
          <a:gdLst/>
          <a:ahLst/>
          <a:cxnLst/>
          <a:rect l="0" t="0" r="0" b="0"/>
          <a:pathLst>
            <a:path>
              <a:moveTo>
                <a:pt x="0" y="7189"/>
              </a:moveTo>
              <a:lnTo>
                <a:pt x="776491" y="718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1897631" y="1938748"/>
        <a:ext cx="38824" cy="38824"/>
      </dsp:txXfrm>
    </dsp:sp>
    <dsp:sp modelId="{0660BD53-B10B-4F5F-A6EB-11DEEF3C7181}">
      <dsp:nvSpPr>
        <dsp:cNvPr id="0" name=""/>
        <dsp:cNvSpPr/>
      </dsp:nvSpPr>
      <dsp:spPr>
        <a:xfrm>
          <a:off x="2009774" y="2127162"/>
          <a:ext cx="842573" cy="41601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uk-UA" sz="800" kern="1200">
              <a:solidFill>
                <a:sysClr val="windowText" lastClr="000000"/>
              </a:solidFill>
            </a:rPr>
            <a:t>позаурочний час</a:t>
          </a:r>
          <a:endParaRPr lang="ru-RU" sz="800" kern="1200">
            <a:solidFill>
              <a:sysClr val="windowText" lastClr="000000"/>
            </a:solidFill>
          </a:endParaRPr>
        </a:p>
      </dsp:txBody>
      <dsp:txXfrm>
        <a:off x="2021959" y="2139347"/>
        <a:ext cx="818203" cy="391643"/>
      </dsp:txXfrm>
    </dsp:sp>
    <dsp:sp modelId="{E2577B8E-5BE9-4D71-A98A-EAD429E4E43F}">
      <dsp:nvSpPr>
        <dsp:cNvPr id="0" name=""/>
        <dsp:cNvSpPr/>
      </dsp:nvSpPr>
      <dsp:spPr>
        <a:xfrm rot="17132988">
          <a:off x="2573158" y="1960495"/>
          <a:ext cx="762892" cy="14378"/>
        </a:xfrm>
        <a:custGeom>
          <a:avLst/>
          <a:gdLst/>
          <a:ahLst/>
          <a:cxnLst/>
          <a:rect l="0" t="0" r="0" b="0"/>
          <a:pathLst>
            <a:path>
              <a:moveTo>
                <a:pt x="0" y="7189"/>
              </a:moveTo>
              <a:lnTo>
                <a:pt x="762892" y="718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935532" y="1948612"/>
        <a:ext cx="38144" cy="38144"/>
      </dsp:txXfrm>
    </dsp:sp>
    <dsp:sp modelId="{50ABE505-FCA1-4A07-8FB4-6868D6EC125B}">
      <dsp:nvSpPr>
        <dsp:cNvPr id="0" name=""/>
        <dsp:cNvSpPr/>
      </dsp:nvSpPr>
      <dsp:spPr>
        <a:xfrm>
          <a:off x="3056861" y="1472379"/>
          <a:ext cx="511282" cy="25564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uk-UA" sz="800" kern="1200">
              <a:solidFill>
                <a:sysClr val="windowText" lastClr="000000"/>
              </a:solidFill>
            </a:rPr>
            <a:t>вільний час</a:t>
          </a:r>
          <a:endParaRPr lang="ru-RU" sz="800" kern="1200">
            <a:solidFill>
              <a:sysClr val="windowText" lastClr="000000"/>
            </a:solidFill>
          </a:endParaRPr>
        </a:p>
      </dsp:txBody>
      <dsp:txXfrm>
        <a:off x="3064348" y="1479866"/>
        <a:ext cx="496308" cy="240667"/>
      </dsp:txXfrm>
    </dsp:sp>
    <dsp:sp modelId="{091E580C-5EA7-40B6-AAAB-CD0050147077}">
      <dsp:nvSpPr>
        <dsp:cNvPr id="0" name=""/>
        <dsp:cNvSpPr/>
      </dsp:nvSpPr>
      <dsp:spPr>
        <a:xfrm rot="17692822">
          <a:off x="2711556" y="2107489"/>
          <a:ext cx="486097" cy="14378"/>
        </a:xfrm>
        <a:custGeom>
          <a:avLst/>
          <a:gdLst/>
          <a:ahLst/>
          <a:cxnLst/>
          <a:rect l="0" t="0" r="0" b="0"/>
          <a:pathLst>
            <a:path>
              <a:moveTo>
                <a:pt x="0" y="7189"/>
              </a:moveTo>
              <a:lnTo>
                <a:pt x="486097" y="718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942452" y="2102526"/>
        <a:ext cx="24304" cy="24304"/>
      </dsp:txXfrm>
    </dsp:sp>
    <dsp:sp modelId="{FBFFB1EB-4A52-4962-947A-BE3157790D08}">
      <dsp:nvSpPr>
        <dsp:cNvPr id="0" name=""/>
        <dsp:cNvSpPr/>
      </dsp:nvSpPr>
      <dsp:spPr>
        <a:xfrm>
          <a:off x="3056861" y="1766366"/>
          <a:ext cx="1304165" cy="25564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uk-UA" sz="800" kern="1200">
              <a:solidFill>
                <a:sysClr val="windowText" lastClr="000000"/>
              </a:solidFill>
            </a:rPr>
            <a:t>навчання, творча діяльність</a:t>
          </a:r>
          <a:endParaRPr lang="ru-RU" sz="800" kern="1200">
            <a:solidFill>
              <a:sysClr val="windowText" lastClr="000000"/>
            </a:solidFill>
          </a:endParaRPr>
        </a:p>
      </dsp:txBody>
      <dsp:txXfrm>
        <a:off x="3064348" y="1773853"/>
        <a:ext cx="1289191" cy="240667"/>
      </dsp:txXfrm>
    </dsp:sp>
    <dsp:sp modelId="{F66A1BCE-1ED9-426A-AF07-4563127469E5}">
      <dsp:nvSpPr>
        <dsp:cNvPr id="0" name=""/>
        <dsp:cNvSpPr/>
      </dsp:nvSpPr>
      <dsp:spPr>
        <a:xfrm rot="19457599">
          <a:off x="2828675" y="2254483"/>
          <a:ext cx="251858" cy="14378"/>
        </a:xfrm>
        <a:custGeom>
          <a:avLst/>
          <a:gdLst/>
          <a:ahLst/>
          <a:cxnLst/>
          <a:rect l="0" t="0" r="0" b="0"/>
          <a:pathLst>
            <a:path>
              <a:moveTo>
                <a:pt x="0" y="7189"/>
              </a:moveTo>
              <a:lnTo>
                <a:pt x="251858" y="718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948308" y="2255375"/>
        <a:ext cx="12592" cy="12592"/>
      </dsp:txXfrm>
    </dsp:sp>
    <dsp:sp modelId="{FDA1A85A-39F1-4BCA-BDD2-B10574D56773}">
      <dsp:nvSpPr>
        <dsp:cNvPr id="0" name=""/>
        <dsp:cNvSpPr/>
      </dsp:nvSpPr>
      <dsp:spPr>
        <a:xfrm>
          <a:off x="3056861" y="2060354"/>
          <a:ext cx="643331" cy="25564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uk-UA" sz="800" kern="1200">
              <a:solidFill>
                <a:sysClr val="windowText" lastClr="000000"/>
              </a:solidFill>
            </a:rPr>
            <a:t>громадська діяльнісь</a:t>
          </a:r>
          <a:endParaRPr lang="ru-RU" sz="800" kern="1200">
            <a:solidFill>
              <a:sysClr val="windowText" lastClr="000000"/>
            </a:solidFill>
          </a:endParaRPr>
        </a:p>
      </dsp:txBody>
      <dsp:txXfrm>
        <a:off x="3064348" y="2067841"/>
        <a:ext cx="628357" cy="240667"/>
      </dsp:txXfrm>
    </dsp:sp>
    <dsp:sp modelId="{83D0B38E-7141-4704-B010-1B922BAD99E9}">
      <dsp:nvSpPr>
        <dsp:cNvPr id="0" name=""/>
        <dsp:cNvSpPr/>
      </dsp:nvSpPr>
      <dsp:spPr>
        <a:xfrm rot="2142401">
          <a:off x="2828675" y="2401477"/>
          <a:ext cx="251858" cy="14378"/>
        </a:xfrm>
        <a:custGeom>
          <a:avLst/>
          <a:gdLst/>
          <a:ahLst/>
          <a:cxnLst/>
          <a:rect l="0" t="0" r="0" b="0"/>
          <a:pathLst>
            <a:path>
              <a:moveTo>
                <a:pt x="0" y="7189"/>
              </a:moveTo>
              <a:lnTo>
                <a:pt x="251858" y="718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948308" y="2402369"/>
        <a:ext cx="12592" cy="12592"/>
      </dsp:txXfrm>
    </dsp:sp>
    <dsp:sp modelId="{95059B58-2C14-47C5-8D88-6142E2E92838}">
      <dsp:nvSpPr>
        <dsp:cNvPr id="0" name=""/>
        <dsp:cNvSpPr/>
      </dsp:nvSpPr>
      <dsp:spPr>
        <a:xfrm>
          <a:off x="3056861" y="2354342"/>
          <a:ext cx="511282" cy="25564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uk-UA" sz="800" kern="1200">
              <a:solidFill>
                <a:sysClr val="windowText" lastClr="000000"/>
              </a:solidFill>
            </a:rPr>
            <a:t>віпочинок</a:t>
          </a:r>
          <a:endParaRPr lang="ru-RU" sz="800" kern="1200">
            <a:solidFill>
              <a:sysClr val="windowText" lastClr="000000"/>
            </a:solidFill>
          </a:endParaRPr>
        </a:p>
      </dsp:txBody>
      <dsp:txXfrm>
        <a:off x="3064348" y="2361829"/>
        <a:ext cx="496308" cy="240667"/>
      </dsp:txXfrm>
    </dsp:sp>
    <dsp:sp modelId="{1F41E4A0-8D95-415C-8FB8-F07D3B563837}">
      <dsp:nvSpPr>
        <dsp:cNvPr id="0" name=""/>
        <dsp:cNvSpPr/>
      </dsp:nvSpPr>
      <dsp:spPr>
        <a:xfrm rot="3907178">
          <a:off x="2711556" y="2548470"/>
          <a:ext cx="486097" cy="14378"/>
        </a:xfrm>
        <a:custGeom>
          <a:avLst/>
          <a:gdLst/>
          <a:ahLst/>
          <a:cxnLst/>
          <a:rect l="0" t="0" r="0" b="0"/>
          <a:pathLst>
            <a:path>
              <a:moveTo>
                <a:pt x="0" y="7189"/>
              </a:moveTo>
              <a:lnTo>
                <a:pt x="486097" y="718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942452" y="2543507"/>
        <a:ext cx="24304" cy="24304"/>
      </dsp:txXfrm>
    </dsp:sp>
    <dsp:sp modelId="{E8832FDA-3309-4250-9F41-245D811F385B}">
      <dsp:nvSpPr>
        <dsp:cNvPr id="0" name=""/>
        <dsp:cNvSpPr/>
      </dsp:nvSpPr>
      <dsp:spPr>
        <a:xfrm>
          <a:off x="3056861" y="2648330"/>
          <a:ext cx="511282" cy="25564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uk-UA" sz="800" kern="1200">
              <a:solidFill>
                <a:sysClr val="windowText" lastClr="000000"/>
              </a:solidFill>
            </a:rPr>
            <a:t>домашня робота</a:t>
          </a:r>
          <a:endParaRPr lang="ru-RU" sz="800" kern="1200">
            <a:solidFill>
              <a:sysClr val="windowText" lastClr="000000"/>
            </a:solidFill>
          </a:endParaRPr>
        </a:p>
      </dsp:txBody>
      <dsp:txXfrm>
        <a:off x="3064348" y="2655817"/>
        <a:ext cx="496308" cy="240667"/>
      </dsp:txXfrm>
    </dsp:sp>
    <dsp:sp modelId="{EAF08793-77BD-4570-B21F-60B6E0FCA157}">
      <dsp:nvSpPr>
        <dsp:cNvPr id="0" name=""/>
        <dsp:cNvSpPr/>
      </dsp:nvSpPr>
      <dsp:spPr>
        <a:xfrm rot="4467012">
          <a:off x="2573158" y="2695464"/>
          <a:ext cx="762892" cy="14378"/>
        </a:xfrm>
        <a:custGeom>
          <a:avLst/>
          <a:gdLst/>
          <a:ahLst/>
          <a:cxnLst/>
          <a:rect l="0" t="0" r="0" b="0"/>
          <a:pathLst>
            <a:path>
              <a:moveTo>
                <a:pt x="0" y="7189"/>
              </a:moveTo>
              <a:lnTo>
                <a:pt x="762892" y="718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935532" y="2683581"/>
        <a:ext cx="38144" cy="38144"/>
      </dsp:txXfrm>
    </dsp:sp>
    <dsp:sp modelId="{015498EE-DFEF-4C01-877C-F56169799952}">
      <dsp:nvSpPr>
        <dsp:cNvPr id="0" name=""/>
        <dsp:cNvSpPr/>
      </dsp:nvSpPr>
      <dsp:spPr>
        <a:xfrm>
          <a:off x="3056861" y="2942317"/>
          <a:ext cx="1214833" cy="25564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uk-UA" sz="800" kern="1200">
              <a:solidFill>
                <a:sysClr val="windowText" lastClr="000000"/>
              </a:solidFill>
            </a:rPr>
            <a:t>час на відновлення працездатності</a:t>
          </a:r>
          <a:endParaRPr lang="ru-RU" sz="800" kern="1200">
            <a:solidFill>
              <a:sysClr val="windowText" lastClr="000000"/>
            </a:solidFill>
          </a:endParaRPr>
        </a:p>
      </dsp:txBody>
      <dsp:txXfrm>
        <a:off x="3064348" y="2949804"/>
        <a:ext cx="1199859" cy="240667"/>
      </dsp:txXfrm>
    </dsp:sp>
  </dsp:spTree>
</dsp:drawing>
</file>

<file path=word/diagrams/drawing5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3B074E-6DDB-4030-8041-C8B82F548C07}">
      <dsp:nvSpPr>
        <dsp:cNvPr id="0" name=""/>
        <dsp:cNvSpPr/>
      </dsp:nvSpPr>
      <dsp:spPr>
        <a:xfrm>
          <a:off x="1143000" y="0"/>
          <a:ext cx="3200400" cy="320040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ru-RU" sz="1000" b="1" kern="1200">
              <a:solidFill>
                <a:sysClr val="windowText" lastClr="000000"/>
              </a:solidFill>
            </a:rPr>
            <a:t>весь простір, що можна оглянути й спряйняти</a:t>
          </a:r>
        </a:p>
      </dsp:txBody>
      <dsp:txXfrm>
        <a:off x="2183930" y="160019"/>
        <a:ext cx="1118539" cy="480060"/>
      </dsp:txXfrm>
    </dsp:sp>
    <dsp:sp modelId="{242AB23D-88FE-4E86-A89D-563627C2E98C}">
      <dsp:nvSpPr>
        <dsp:cNvPr id="0" name=""/>
        <dsp:cNvSpPr/>
      </dsp:nvSpPr>
      <dsp:spPr>
        <a:xfrm>
          <a:off x="1543049" y="800099"/>
          <a:ext cx="2400300" cy="240030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ru-RU" sz="1000" b="1" kern="1200">
              <a:solidFill>
                <a:sysClr val="windowText" lastClr="000000"/>
              </a:solidFill>
            </a:rPr>
            <a:t>коло безпосереднього спілкування</a:t>
          </a:r>
        </a:p>
      </dsp:txBody>
      <dsp:txXfrm>
        <a:off x="2183930" y="950118"/>
        <a:ext cx="1118539" cy="450056"/>
      </dsp:txXfrm>
    </dsp:sp>
    <dsp:sp modelId="{B0F43072-4ADF-49F6-BCA6-A8D70A0ECF77}">
      <dsp:nvSpPr>
        <dsp:cNvPr id="0" name=""/>
        <dsp:cNvSpPr/>
      </dsp:nvSpPr>
      <dsp:spPr>
        <a:xfrm>
          <a:off x="1943100" y="1600200"/>
          <a:ext cx="1600200" cy="160020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ru-RU" sz="1000" b="1" kern="1200">
              <a:solidFill>
                <a:sysClr val="windowText" lastClr="000000"/>
              </a:solidFill>
            </a:rPr>
            <a:t>педагог і найближчий простір</a:t>
          </a:r>
        </a:p>
      </dsp:txBody>
      <dsp:txXfrm>
        <a:off x="2177443" y="2000250"/>
        <a:ext cx="1131512" cy="80010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2086BA-2ECF-4EBA-89DB-3B30B9727015}">
      <dsp:nvSpPr>
        <dsp:cNvPr id="0" name=""/>
        <dsp:cNvSpPr/>
      </dsp:nvSpPr>
      <dsp:spPr>
        <a:xfrm>
          <a:off x="0" y="2409110"/>
          <a:ext cx="5486400" cy="79072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ru-RU" sz="1500" kern="1200">
              <a:solidFill>
                <a:sysClr val="windowText" lastClr="000000"/>
              </a:solidFill>
              <a:latin typeface="Times New Roman" panose="02020603050405020304" pitchFamily="18" charset="0"/>
              <a:cs typeface="Times New Roman" panose="02020603050405020304" pitchFamily="18" charset="0"/>
            </a:rPr>
            <a:t>аналіз результатів діяльності</a:t>
          </a:r>
        </a:p>
      </dsp:txBody>
      <dsp:txXfrm>
        <a:off x="0" y="2409110"/>
        <a:ext cx="5486400" cy="790723"/>
      </dsp:txXfrm>
    </dsp:sp>
    <dsp:sp modelId="{6AF1FF88-8F59-40BA-9E6D-1B251B2655AC}">
      <dsp:nvSpPr>
        <dsp:cNvPr id="0" name=""/>
        <dsp:cNvSpPr/>
      </dsp:nvSpPr>
      <dsp:spPr>
        <a:xfrm rot="10800000">
          <a:off x="0" y="1204838"/>
          <a:ext cx="5486400" cy="1216133"/>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ru-RU" sz="1500" kern="1200">
              <a:solidFill>
                <a:sysClr val="windowText" lastClr="000000"/>
              </a:solidFill>
              <a:latin typeface="Times New Roman" panose="02020603050405020304" pitchFamily="18" charset="0"/>
              <a:cs typeface="Times New Roman" panose="02020603050405020304" pitchFamily="18" charset="0"/>
            </a:rPr>
            <a:t>організація навчальної роботи</a:t>
          </a:r>
        </a:p>
      </dsp:txBody>
      <dsp:txXfrm rot="-10800000">
        <a:off x="0" y="1204838"/>
        <a:ext cx="5486400" cy="426862"/>
      </dsp:txXfrm>
    </dsp:sp>
    <dsp:sp modelId="{697DB9AE-4392-4E17-B7DD-7AFC62ED9323}">
      <dsp:nvSpPr>
        <dsp:cNvPr id="0" name=""/>
        <dsp:cNvSpPr/>
      </dsp:nvSpPr>
      <dsp:spPr>
        <a:xfrm>
          <a:off x="2678" y="1631700"/>
          <a:ext cx="1827014" cy="363623"/>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cs typeface="Times New Roman" panose="02020603050405020304" pitchFamily="18" charset="0"/>
            </a:rPr>
            <a:t>організація діяльності учнів</a:t>
          </a:r>
        </a:p>
      </dsp:txBody>
      <dsp:txXfrm>
        <a:off x="2678" y="1631700"/>
        <a:ext cx="1827014" cy="363623"/>
      </dsp:txXfrm>
    </dsp:sp>
    <dsp:sp modelId="{D5921B08-AA1D-4DC4-A59C-DC1B41E5B75D}">
      <dsp:nvSpPr>
        <dsp:cNvPr id="0" name=""/>
        <dsp:cNvSpPr/>
      </dsp:nvSpPr>
      <dsp:spPr>
        <a:xfrm>
          <a:off x="1829692" y="1631700"/>
          <a:ext cx="1827014" cy="363623"/>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cs typeface="Times New Roman" panose="02020603050405020304" pitchFamily="18" charset="0"/>
            </a:rPr>
            <a:t>стимулювання пізнавальної діяльності учнів</a:t>
          </a:r>
        </a:p>
      </dsp:txBody>
      <dsp:txXfrm>
        <a:off x="1829692" y="1631700"/>
        <a:ext cx="1827014" cy="363623"/>
      </dsp:txXfrm>
    </dsp:sp>
    <dsp:sp modelId="{145A1B6A-8F23-43F1-B01C-E23EEC8539B2}">
      <dsp:nvSpPr>
        <dsp:cNvPr id="0" name=""/>
        <dsp:cNvSpPr/>
      </dsp:nvSpPr>
      <dsp:spPr>
        <a:xfrm>
          <a:off x="3656707" y="1631700"/>
          <a:ext cx="1827014" cy="363623"/>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cs typeface="Times New Roman" panose="02020603050405020304" pitchFamily="18" charset="0"/>
            </a:rPr>
            <a:t>поточний контроль</a:t>
          </a:r>
        </a:p>
      </dsp:txBody>
      <dsp:txXfrm>
        <a:off x="3656707" y="1631700"/>
        <a:ext cx="1827014" cy="363623"/>
      </dsp:txXfrm>
    </dsp:sp>
    <dsp:sp modelId="{B350C894-2BD4-4677-AACC-07DAA84744A4}">
      <dsp:nvSpPr>
        <dsp:cNvPr id="0" name=""/>
        <dsp:cNvSpPr/>
      </dsp:nvSpPr>
      <dsp:spPr>
        <a:xfrm rot="10800000">
          <a:off x="0" y="565"/>
          <a:ext cx="5486400" cy="1216133"/>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ru-RU" sz="1500" kern="1200">
              <a:solidFill>
                <a:sysClr val="windowText" lastClr="000000"/>
              </a:solidFill>
              <a:latin typeface="Times New Roman" panose="02020603050405020304" pitchFamily="18" charset="0"/>
              <a:cs typeface="Times New Roman" panose="02020603050405020304" pitchFamily="18" charset="0"/>
            </a:rPr>
            <a:t>планування діяльності</a:t>
          </a:r>
        </a:p>
      </dsp:txBody>
      <dsp:txXfrm rot="10800000">
        <a:off x="0" y="565"/>
        <a:ext cx="5486400" cy="790207"/>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70AB24-883D-4D30-ABAE-565D3055EAB2}">
      <dsp:nvSpPr>
        <dsp:cNvPr id="0" name=""/>
        <dsp:cNvSpPr/>
      </dsp:nvSpPr>
      <dsp:spPr>
        <a:xfrm>
          <a:off x="0" y="1931610"/>
          <a:ext cx="5486400" cy="12673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marL="0" lvl="0" indent="0" algn="ctr" defTabSz="889000">
            <a:lnSpc>
              <a:spcPct val="90000"/>
            </a:lnSpc>
            <a:spcBef>
              <a:spcPct val="0"/>
            </a:spcBef>
            <a:spcAft>
              <a:spcPct val="35000"/>
            </a:spcAft>
            <a:buNone/>
          </a:pPr>
          <a:r>
            <a:rPr lang="ru-RU" sz="2000" kern="1200">
              <a:solidFill>
                <a:sysClr val="windowText" lastClr="000000"/>
              </a:solidFill>
              <a:latin typeface="Times New Roman" panose="02020603050405020304" pitchFamily="18" charset="0"/>
              <a:cs typeface="Times New Roman" panose="02020603050405020304" pitchFamily="18" charset="0"/>
            </a:rPr>
            <a:t>реалізація набутого досвіду (знань) на практиці</a:t>
          </a:r>
        </a:p>
      </dsp:txBody>
      <dsp:txXfrm>
        <a:off x="0" y="1931610"/>
        <a:ext cx="5486400" cy="684366"/>
      </dsp:txXfrm>
    </dsp:sp>
    <dsp:sp modelId="{D45AFEC7-B126-45DB-8FC0-A65E015F6FCE}">
      <dsp:nvSpPr>
        <dsp:cNvPr id="0" name=""/>
        <dsp:cNvSpPr/>
      </dsp:nvSpPr>
      <dsp:spPr>
        <a:xfrm>
          <a:off x="0" y="2590630"/>
          <a:ext cx="1371599" cy="58297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solidFill>
              <a:latin typeface="Times New Roman" panose="02020603050405020304" pitchFamily="18" charset="0"/>
              <a:cs typeface="Times New Roman" panose="02020603050405020304" pitchFamily="18" charset="0"/>
            </a:rPr>
            <a:t>використання досягнень науки, техніки</a:t>
          </a:r>
        </a:p>
      </dsp:txBody>
      <dsp:txXfrm>
        <a:off x="0" y="2590630"/>
        <a:ext cx="1371599" cy="582979"/>
      </dsp:txXfrm>
    </dsp:sp>
    <dsp:sp modelId="{DFF25CF9-5311-43F6-8F07-5D530B3BED8B}">
      <dsp:nvSpPr>
        <dsp:cNvPr id="0" name=""/>
        <dsp:cNvSpPr/>
      </dsp:nvSpPr>
      <dsp:spPr>
        <a:xfrm>
          <a:off x="1371600" y="2590630"/>
          <a:ext cx="1371599" cy="58297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solidFill>
              <a:latin typeface="Times New Roman" panose="02020603050405020304" pitchFamily="18" charset="0"/>
              <a:cs typeface="Times New Roman" panose="02020603050405020304" pitchFamily="18" charset="0"/>
            </a:rPr>
            <a:t>створення атмосфери комфорту, підвищення власного рівня розвитку</a:t>
          </a:r>
        </a:p>
      </dsp:txBody>
      <dsp:txXfrm>
        <a:off x="1371600" y="2590630"/>
        <a:ext cx="1371599" cy="582979"/>
      </dsp:txXfrm>
    </dsp:sp>
    <dsp:sp modelId="{A354E92C-34A4-491F-8887-D0ACFB5892CC}">
      <dsp:nvSpPr>
        <dsp:cNvPr id="0" name=""/>
        <dsp:cNvSpPr/>
      </dsp:nvSpPr>
      <dsp:spPr>
        <a:xfrm>
          <a:off x="2743200" y="2590630"/>
          <a:ext cx="1371599" cy="58297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solidFill>
              <a:latin typeface="Times New Roman" panose="02020603050405020304" pitchFamily="18" charset="0"/>
              <a:cs typeface="Times New Roman" panose="02020603050405020304" pitchFamily="18" charset="0"/>
            </a:rPr>
            <a:t>упровадження ППД</a:t>
          </a:r>
        </a:p>
      </dsp:txBody>
      <dsp:txXfrm>
        <a:off x="2743200" y="2590630"/>
        <a:ext cx="1371599" cy="582979"/>
      </dsp:txXfrm>
    </dsp:sp>
    <dsp:sp modelId="{58E1AD03-087B-4D94-9AEC-CE4B2FDBBE9B}">
      <dsp:nvSpPr>
        <dsp:cNvPr id="0" name=""/>
        <dsp:cNvSpPr/>
      </dsp:nvSpPr>
      <dsp:spPr>
        <a:xfrm>
          <a:off x="4114800" y="2590630"/>
          <a:ext cx="1371599" cy="58297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solidFill>
              <a:latin typeface="Times New Roman" panose="02020603050405020304" pitchFamily="18" charset="0"/>
              <a:cs typeface="Times New Roman" panose="02020603050405020304" pitchFamily="18" charset="0"/>
            </a:rPr>
            <a:t>застосування результатів науково-методичної роботи</a:t>
          </a:r>
        </a:p>
      </dsp:txBody>
      <dsp:txXfrm>
        <a:off x="4114800" y="2590630"/>
        <a:ext cx="1371599" cy="582979"/>
      </dsp:txXfrm>
    </dsp:sp>
    <dsp:sp modelId="{06F97EC7-8B4E-451B-8C88-58FFD38C391C}">
      <dsp:nvSpPr>
        <dsp:cNvPr id="0" name=""/>
        <dsp:cNvSpPr/>
      </dsp:nvSpPr>
      <dsp:spPr>
        <a:xfrm rot="10800000">
          <a:off x="0" y="1443"/>
          <a:ext cx="5486400" cy="1949177"/>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marL="0" lvl="0" indent="0" algn="ctr" defTabSz="889000">
            <a:lnSpc>
              <a:spcPct val="90000"/>
            </a:lnSpc>
            <a:spcBef>
              <a:spcPct val="0"/>
            </a:spcBef>
            <a:spcAft>
              <a:spcPct val="35000"/>
            </a:spcAft>
            <a:buNone/>
          </a:pPr>
          <a:r>
            <a:rPr lang="ru-RU" sz="2000" kern="1200">
              <a:solidFill>
                <a:sysClr val="windowText" lastClr="000000"/>
              </a:solidFill>
              <a:latin typeface="Times New Roman" panose="02020603050405020304" pitchFamily="18" charset="0"/>
              <a:cs typeface="Times New Roman" panose="02020603050405020304" pitchFamily="18" charset="0"/>
            </a:rPr>
            <a:t>професійне самовдосконалення педагога</a:t>
          </a:r>
        </a:p>
      </dsp:txBody>
      <dsp:txXfrm rot="-10800000">
        <a:off x="0" y="1443"/>
        <a:ext cx="5486400" cy="684161"/>
      </dsp:txXfrm>
    </dsp:sp>
    <dsp:sp modelId="{A470EEE0-9682-4C31-AE54-0A6617A63164}">
      <dsp:nvSpPr>
        <dsp:cNvPr id="0" name=""/>
        <dsp:cNvSpPr/>
      </dsp:nvSpPr>
      <dsp:spPr>
        <a:xfrm>
          <a:off x="0" y="685604"/>
          <a:ext cx="1371599" cy="582804"/>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solidFill>
              <a:latin typeface="Times New Roman" panose="02020603050405020304" pitchFamily="18" charset="0"/>
              <a:cs typeface="Times New Roman" panose="02020603050405020304" pitchFamily="18" charset="0"/>
            </a:rPr>
            <a:t>самоосвіта</a:t>
          </a:r>
        </a:p>
      </dsp:txBody>
      <dsp:txXfrm>
        <a:off x="0" y="685604"/>
        <a:ext cx="1371599" cy="582804"/>
      </dsp:txXfrm>
    </dsp:sp>
    <dsp:sp modelId="{AED72901-8076-4736-86F9-FF00F5525DA8}">
      <dsp:nvSpPr>
        <dsp:cNvPr id="0" name=""/>
        <dsp:cNvSpPr/>
      </dsp:nvSpPr>
      <dsp:spPr>
        <a:xfrm>
          <a:off x="1371600" y="685604"/>
          <a:ext cx="1371599" cy="582804"/>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solidFill>
              <a:latin typeface="Times New Roman" panose="02020603050405020304" pitchFamily="18" charset="0"/>
              <a:cs typeface="Times New Roman" panose="02020603050405020304" pitchFamily="18" charset="0"/>
            </a:rPr>
            <a:t>самовиховання</a:t>
          </a:r>
        </a:p>
      </dsp:txBody>
      <dsp:txXfrm>
        <a:off x="1371600" y="685604"/>
        <a:ext cx="1371599" cy="582804"/>
      </dsp:txXfrm>
    </dsp:sp>
    <dsp:sp modelId="{568DB719-5AE8-417F-BEA0-2019B66D5F61}">
      <dsp:nvSpPr>
        <dsp:cNvPr id="0" name=""/>
        <dsp:cNvSpPr/>
      </dsp:nvSpPr>
      <dsp:spPr>
        <a:xfrm>
          <a:off x="2743200" y="685604"/>
          <a:ext cx="1371599" cy="582804"/>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solidFill>
              <a:latin typeface="Times New Roman" panose="02020603050405020304" pitchFamily="18" charset="0"/>
              <a:cs typeface="Times New Roman" panose="02020603050405020304" pitchFamily="18" charset="0"/>
            </a:rPr>
            <a:t>вивчення ППД</a:t>
          </a:r>
        </a:p>
      </dsp:txBody>
      <dsp:txXfrm>
        <a:off x="2743200" y="685604"/>
        <a:ext cx="1371599" cy="582804"/>
      </dsp:txXfrm>
    </dsp:sp>
    <dsp:sp modelId="{D6F757FD-24D4-413C-A316-3A0EA27F1F44}">
      <dsp:nvSpPr>
        <dsp:cNvPr id="0" name=""/>
        <dsp:cNvSpPr/>
      </dsp:nvSpPr>
      <dsp:spPr>
        <a:xfrm>
          <a:off x="4114800" y="685604"/>
          <a:ext cx="1371599" cy="582804"/>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solidFill>
              <a:latin typeface="Times New Roman" panose="02020603050405020304" pitchFamily="18" charset="0"/>
              <a:cs typeface="Times New Roman" panose="02020603050405020304" pitchFamily="18" charset="0"/>
            </a:rPr>
            <a:t>науково-методична робота</a:t>
          </a:r>
        </a:p>
      </dsp:txBody>
      <dsp:txXfrm>
        <a:off x="4114800" y="685604"/>
        <a:ext cx="1371599" cy="58280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03243A-F5EC-4BA3-A0AF-D2AA0A711F20}">
      <dsp:nvSpPr>
        <dsp:cNvPr id="0" name=""/>
        <dsp:cNvSpPr/>
      </dsp:nvSpPr>
      <dsp:spPr>
        <a:xfrm rot="5400000">
          <a:off x="-275617" y="278859"/>
          <a:ext cx="1837447" cy="1286213"/>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uk-UA" sz="1200" kern="1200"/>
            <a:t>самопізнання</a:t>
          </a:r>
        </a:p>
      </dsp:txBody>
      <dsp:txXfrm rot="-5400000">
        <a:off x="1" y="646349"/>
        <a:ext cx="1286213" cy="551234"/>
      </dsp:txXfrm>
    </dsp:sp>
    <dsp:sp modelId="{1D51E011-970C-4C37-A95F-322FD8963106}">
      <dsp:nvSpPr>
        <dsp:cNvPr id="0" name=""/>
        <dsp:cNvSpPr/>
      </dsp:nvSpPr>
      <dsp:spPr>
        <a:xfrm rot="5400000">
          <a:off x="3099951" y="-1810496"/>
          <a:ext cx="1194340" cy="4821817"/>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uk-UA" sz="1600" kern="1200"/>
            <a:t>самоспостереження</a:t>
          </a:r>
        </a:p>
        <a:p>
          <a:pPr marL="171450" lvl="1" indent="-171450" algn="l" defTabSz="711200">
            <a:lnSpc>
              <a:spcPct val="90000"/>
            </a:lnSpc>
            <a:spcBef>
              <a:spcPct val="0"/>
            </a:spcBef>
            <a:spcAft>
              <a:spcPct val="15000"/>
            </a:spcAft>
            <a:buChar char="•"/>
          </a:pPr>
          <a:r>
            <a:rPr lang="uk-UA" sz="1600" kern="1200"/>
            <a:t>самооцінка</a:t>
          </a:r>
        </a:p>
        <a:p>
          <a:pPr marL="171450" lvl="1" indent="-171450" algn="l" defTabSz="711200">
            <a:lnSpc>
              <a:spcPct val="90000"/>
            </a:lnSpc>
            <a:spcBef>
              <a:spcPct val="0"/>
            </a:spcBef>
            <a:spcAft>
              <a:spcPct val="15000"/>
            </a:spcAft>
            <a:buChar char="•"/>
          </a:pPr>
          <a:r>
            <a:rPr lang="uk-UA" sz="1600" kern="1200"/>
            <a:t>самоаналіз</a:t>
          </a:r>
        </a:p>
        <a:p>
          <a:pPr marL="171450" lvl="1" indent="-171450" algn="l" defTabSz="711200">
            <a:lnSpc>
              <a:spcPct val="90000"/>
            </a:lnSpc>
            <a:spcBef>
              <a:spcPct val="0"/>
            </a:spcBef>
            <a:spcAft>
              <a:spcPct val="15000"/>
            </a:spcAft>
            <a:buChar char="•"/>
          </a:pPr>
          <a:r>
            <a:rPr lang="uk-UA" sz="1600" kern="1200"/>
            <a:t>самопрогнозування</a:t>
          </a:r>
        </a:p>
      </dsp:txBody>
      <dsp:txXfrm rot="-5400000">
        <a:off x="1286213" y="61545"/>
        <a:ext cx="4763514" cy="1077734"/>
      </dsp:txXfrm>
    </dsp:sp>
    <dsp:sp modelId="{2EE9E349-9B48-4427-B5BD-DC977986B17F}">
      <dsp:nvSpPr>
        <dsp:cNvPr id="0" name=""/>
        <dsp:cNvSpPr/>
      </dsp:nvSpPr>
      <dsp:spPr>
        <a:xfrm rot="5400000">
          <a:off x="-275617" y="1974278"/>
          <a:ext cx="1837447" cy="1286213"/>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uk-UA" sz="1200" kern="1200"/>
            <a:t>планування роботи над собою</a:t>
          </a:r>
        </a:p>
      </dsp:txBody>
      <dsp:txXfrm rot="-5400000">
        <a:off x="1" y="2341768"/>
        <a:ext cx="1286213" cy="551234"/>
      </dsp:txXfrm>
    </dsp:sp>
    <dsp:sp modelId="{A8B14D76-F049-442A-BA1F-814CFCEADA9A}">
      <dsp:nvSpPr>
        <dsp:cNvPr id="0" name=""/>
        <dsp:cNvSpPr/>
      </dsp:nvSpPr>
      <dsp:spPr>
        <a:xfrm rot="5400000">
          <a:off x="3099951" y="-115077"/>
          <a:ext cx="1194340" cy="4821817"/>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uk-UA" sz="1600" kern="1200"/>
            <a:t>самозобов</a:t>
          </a:r>
          <a:r>
            <a:rPr lang="en-US" sz="1600" kern="1200"/>
            <a:t> </a:t>
          </a:r>
          <a:r>
            <a:rPr lang="en-GB" sz="1600" kern="1200"/>
            <a:t>'</a:t>
          </a:r>
          <a:r>
            <a:rPr lang="uk-UA" sz="1600" kern="1200"/>
            <a:t>язання</a:t>
          </a:r>
        </a:p>
        <a:p>
          <a:pPr marL="171450" lvl="1" indent="-171450" algn="l" defTabSz="711200">
            <a:lnSpc>
              <a:spcPct val="90000"/>
            </a:lnSpc>
            <a:spcBef>
              <a:spcPct val="0"/>
            </a:spcBef>
            <a:spcAft>
              <a:spcPct val="15000"/>
            </a:spcAft>
            <a:buChar char="•"/>
          </a:pPr>
          <a:r>
            <a:rPr lang="uk-UA" sz="1600" kern="1200"/>
            <a:t>девіз життя</a:t>
          </a:r>
        </a:p>
        <a:p>
          <a:pPr marL="171450" lvl="1" indent="-171450" algn="l" defTabSz="711200">
            <a:lnSpc>
              <a:spcPct val="90000"/>
            </a:lnSpc>
            <a:spcBef>
              <a:spcPct val="0"/>
            </a:spcBef>
            <a:spcAft>
              <a:spcPct val="15000"/>
            </a:spcAft>
            <a:buChar char="•"/>
          </a:pPr>
          <a:r>
            <a:rPr lang="uk-UA" sz="1600" kern="1200"/>
            <a:t>програма самовиховання</a:t>
          </a:r>
        </a:p>
      </dsp:txBody>
      <dsp:txXfrm rot="-5400000">
        <a:off x="1286213" y="1756964"/>
        <a:ext cx="4763514" cy="1077734"/>
      </dsp:txXfrm>
    </dsp:sp>
    <dsp:sp modelId="{4CE1ACF3-BF7F-4C3F-A28E-57708B325950}">
      <dsp:nvSpPr>
        <dsp:cNvPr id="0" name=""/>
        <dsp:cNvSpPr/>
      </dsp:nvSpPr>
      <dsp:spPr>
        <a:xfrm rot="5400000">
          <a:off x="-275617" y="3669697"/>
          <a:ext cx="1837447" cy="1286213"/>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uk-UA" sz="1200" kern="1200"/>
            <a:t>реалізація програми</a:t>
          </a:r>
        </a:p>
      </dsp:txBody>
      <dsp:txXfrm rot="-5400000">
        <a:off x="1" y="4037187"/>
        <a:ext cx="1286213" cy="551234"/>
      </dsp:txXfrm>
    </dsp:sp>
    <dsp:sp modelId="{D99BB231-D944-4EF8-BFF8-4A31D1181226}">
      <dsp:nvSpPr>
        <dsp:cNvPr id="0" name=""/>
        <dsp:cNvSpPr/>
      </dsp:nvSpPr>
      <dsp:spPr>
        <a:xfrm rot="5400000">
          <a:off x="3099951" y="1628091"/>
          <a:ext cx="1194340" cy="4821817"/>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uk-UA" sz="1600" kern="1200"/>
            <a:t>самонавіювання</a:t>
          </a:r>
        </a:p>
        <a:p>
          <a:pPr marL="171450" lvl="1" indent="-171450" algn="l" defTabSz="711200">
            <a:lnSpc>
              <a:spcPct val="90000"/>
            </a:lnSpc>
            <a:spcBef>
              <a:spcPct val="0"/>
            </a:spcBef>
            <a:spcAft>
              <a:spcPct val="15000"/>
            </a:spcAft>
            <a:buChar char="•"/>
          </a:pPr>
          <a:r>
            <a:rPr lang="uk-UA" sz="1600" kern="1200"/>
            <a:t> самонаказ </a:t>
          </a:r>
        </a:p>
        <a:p>
          <a:pPr marL="171450" lvl="1" indent="-171450" algn="l" defTabSz="711200">
            <a:lnSpc>
              <a:spcPct val="90000"/>
            </a:lnSpc>
            <a:spcBef>
              <a:spcPct val="0"/>
            </a:spcBef>
            <a:spcAft>
              <a:spcPct val="15000"/>
            </a:spcAft>
            <a:buChar char="•"/>
          </a:pPr>
          <a:r>
            <a:rPr lang="uk-UA" sz="1600" kern="1200"/>
            <a:t>самосхвалення</a:t>
          </a:r>
        </a:p>
        <a:p>
          <a:pPr marL="171450" lvl="1" indent="-171450" algn="l" defTabSz="711200">
            <a:lnSpc>
              <a:spcPct val="90000"/>
            </a:lnSpc>
            <a:spcBef>
              <a:spcPct val="0"/>
            </a:spcBef>
            <a:spcAft>
              <a:spcPct val="15000"/>
            </a:spcAft>
            <a:buChar char="•"/>
          </a:pPr>
          <a:r>
            <a:rPr lang="uk-UA" sz="1600" kern="1200"/>
            <a:t>самоосуд</a:t>
          </a:r>
        </a:p>
      </dsp:txBody>
      <dsp:txXfrm rot="-5400000">
        <a:off x="1286213" y="3500133"/>
        <a:ext cx="4763514" cy="1077734"/>
      </dsp:txXfrm>
    </dsp:sp>
    <dsp:sp modelId="{550ADE16-5632-41E6-B20B-C701DF115CE5}">
      <dsp:nvSpPr>
        <dsp:cNvPr id="0" name=""/>
        <dsp:cNvSpPr/>
      </dsp:nvSpPr>
      <dsp:spPr>
        <a:xfrm rot="5400000">
          <a:off x="-275617" y="5368358"/>
          <a:ext cx="1837447" cy="1286213"/>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uk-UA" sz="1200" kern="1200"/>
            <a:t>контроль</a:t>
          </a:r>
        </a:p>
      </dsp:txBody>
      <dsp:txXfrm rot="-5400000">
        <a:off x="1" y="5735848"/>
        <a:ext cx="1286213" cy="551234"/>
      </dsp:txXfrm>
    </dsp:sp>
    <dsp:sp modelId="{FBAA4AEE-F771-485A-AF30-D1552763D5D2}">
      <dsp:nvSpPr>
        <dsp:cNvPr id="0" name=""/>
        <dsp:cNvSpPr/>
      </dsp:nvSpPr>
      <dsp:spPr>
        <a:xfrm rot="5400000">
          <a:off x="3099951" y="3221633"/>
          <a:ext cx="1194340" cy="4821817"/>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uk-UA" sz="1600" kern="1200"/>
            <a:t>самоконтроль</a:t>
          </a:r>
        </a:p>
        <a:p>
          <a:pPr marL="171450" lvl="1" indent="-171450" algn="l" defTabSz="711200">
            <a:lnSpc>
              <a:spcPct val="90000"/>
            </a:lnSpc>
            <a:spcBef>
              <a:spcPct val="0"/>
            </a:spcBef>
            <a:spcAft>
              <a:spcPct val="15000"/>
            </a:spcAft>
            <a:buChar char="•"/>
          </a:pPr>
          <a:r>
            <a:rPr lang="uk-UA" sz="1600" kern="1200"/>
            <a:t>самозвіт</a:t>
          </a:r>
        </a:p>
        <a:p>
          <a:pPr marL="171450" lvl="1" indent="-171450" algn="l" defTabSz="711200">
            <a:lnSpc>
              <a:spcPct val="90000"/>
            </a:lnSpc>
            <a:spcBef>
              <a:spcPct val="0"/>
            </a:spcBef>
            <a:spcAft>
              <a:spcPct val="15000"/>
            </a:spcAft>
            <a:buChar char="•"/>
          </a:pPr>
          <a:r>
            <a:rPr lang="uk-UA" sz="1600" kern="1200"/>
            <a:t>самооцінка</a:t>
          </a:r>
        </a:p>
      </dsp:txBody>
      <dsp:txXfrm rot="-5400000">
        <a:off x="1286213" y="5093675"/>
        <a:ext cx="4763514" cy="1077734"/>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95561D-01A6-41BB-B461-A266F5B37DBA}">
      <dsp:nvSpPr>
        <dsp:cNvPr id="0" name=""/>
        <dsp:cNvSpPr/>
      </dsp:nvSpPr>
      <dsp:spPr>
        <a:xfrm>
          <a:off x="33821" y="849"/>
          <a:ext cx="2408336" cy="120416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30480" rIns="45720" bIns="30480" numCol="1" spcCol="1270" anchor="ctr" anchorCtr="0">
          <a:noAutofit/>
        </a:bodyPr>
        <a:lstStyle/>
        <a:p>
          <a:pPr marL="0" lvl="0" indent="0" algn="ctr" defTabSz="1066800">
            <a:lnSpc>
              <a:spcPct val="90000"/>
            </a:lnSpc>
            <a:spcBef>
              <a:spcPct val="0"/>
            </a:spcBef>
            <a:spcAft>
              <a:spcPct val="35000"/>
            </a:spcAft>
            <a:buNone/>
          </a:pPr>
          <a:r>
            <a:rPr lang="uk-UA" sz="2400" kern="1200"/>
            <a:t>Рефлексивний</a:t>
          </a:r>
          <a:endParaRPr lang="uk-UA" sz="1800" kern="1200"/>
        </a:p>
      </dsp:txBody>
      <dsp:txXfrm>
        <a:off x="69090" y="36118"/>
        <a:ext cx="2337798" cy="1133630"/>
      </dsp:txXfrm>
    </dsp:sp>
    <dsp:sp modelId="{EB6CF8BA-ED68-4140-9D3D-0E9131B1B314}">
      <dsp:nvSpPr>
        <dsp:cNvPr id="0" name=""/>
        <dsp:cNvSpPr/>
      </dsp:nvSpPr>
      <dsp:spPr>
        <a:xfrm>
          <a:off x="274654" y="1205018"/>
          <a:ext cx="240833" cy="903126"/>
        </a:xfrm>
        <a:custGeom>
          <a:avLst/>
          <a:gdLst/>
          <a:ahLst/>
          <a:cxnLst/>
          <a:rect l="0" t="0" r="0" b="0"/>
          <a:pathLst>
            <a:path>
              <a:moveTo>
                <a:pt x="0" y="0"/>
              </a:moveTo>
              <a:lnTo>
                <a:pt x="0" y="903126"/>
              </a:lnTo>
              <a:lnTo>
                <a:pt x="240833" y="9031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5AB503-47B7-496C-BCFD-CED25CFB36A2}">
      <dsp:nvSpPr>
        <dsp:cNvPr id="0" name=""/>
        <dsp:cNvSpPr/>
      </dsp:nvSpPr>
      <dsp:spPr>
        <a:xfrm>
          <a:off x="515488" y="1506060"/>
          <a:ext cx="2352077" cy="120416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22860" rIns="34290" bIns="22860" numCol="1" spcCol="1270" anchor="ctr" anchorCtr="0">
          <a:noAutofit/>
        </a:bodyPr>
        <a:lstStyle/>
        <a:p>
          <a:pPr marL="0" lvl="0" indent="0" algn="ctr" defTabSz="800100">
            <a:lnSpc>
              <a:spcPct val="90000"/>
            </a:lnSpc>
            <a:spcBef>
              <a:spcPct val="0"/>
            </a:spcBef>
            <a:spcAft>
              <a:spcPct val="35000"/>
            </a:spcAft>
            <a:buNone/>
          </a:pPr>
          <a:r>
            <a:rPr lang="uk-UA" sz="1800" kern="1200"/>
            <a:t>Самоспостереження</a:t>
          </a:r>
        </a:p>
      </dsp:txBody>
      <dsp:txXfrm>
        <a:off x="550757" y="1541329"/>
        <a:ext cx="2281539" cy="1133630"/>
      </dsp:txXfrm>
    </dsp:sp>
    <dsp:sp modelId="{997A353D-9DA9-485C-B947-50B936107E3F}">
      <dsp:nvSpPr>
        <dsp:cNvPr id="0" name=""/>
        <dsp:cNvSpPr/>
      </dsp:nvSpPr>
      <dsp:spPr>
        <a:xfrm>
          <a:off x="274654" y="1205018"/>
          <a:ext cx="240833" cy="2408336"/>
        </a:xfrm>
        <a:custGeom>
          <a:avLst/>
          <a:gdLst/>
          <a:ahLst/>
          <a:cxnLst/>
          <a:rect l="0" t="0" r="0" b="0"/>
          <a:pathLst>
            <a:path>
              <a:moveTo>
                <a:pt x="0" y="0"/>
              </a:moveTo>
              <a:lnTo>
                <a:pt x="0" y="2408336"/>
              </a:lnTo>
              <a:lnTo>
                <a:pt x="240833" y="240833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92AC7A-E2D0-4794-A636-E5527D255A25}">
      <dsp:nvSpPr>
        <dsp:cNvPr id="0" name=""/>
        <dsp:cNvSpPr/>
      </dsp:nvSpPr>
      <dsp:spPr>
        <a:xfrm>
          <a:off x="515488" y="3011270"/>
          <a:ext cx="1926669" cy="120416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22860" rIns="34290" bIns="22860" numCol="1" spcCol="1270" anchor="ctr" anchorCtr="0">
          <a:noAutofit/>
        </a:bodyPr>
        <a:lstStyle/>
        <a:p>
          <a:pPr marL="0" lvl="0" indent="0" algn="ctr" defTabSz="800100">
            <a:lnSpc>
              <a:spcPct val="90000"/>
            </a:lnSpc>
            <a:spcBef>
              <a:spcPct val="0"/>
            </a:spcBef>
            <a:spcAft>
              <a:spcPct val="35000"/>
            </a:spcAft>
            <a:buNone/>
          </a:pPr>
          <a:r>
            <a:rPr lang="uk-UA" sz="1800" kern="1200"/>
            <a:t>Самоаналіз</a:t>
          </a:r>
        </a:p>
      </dsp:txBody>
      <dsp:txXfrm>
        <a:off x="550757" y="3046539"/>
        <a:ext cx="1856131" cy="1133630"/>
      </dsp:txXfrm>
    </dsp:sp>
    <dsp:sp modelId="{BE577A97-193F-4995-B0D5-FCF4F5A71F7E}">
      <dsp:nvSpPr>
        <dsp:cNvPr id="0" name=""/>
        <dsp:cNvSpPr/>
      </dsp:nvSpPr>
      <dsp:spPr>
        <a:xfrm>
          <a:off x="274654" y="1205018"/>
          <a:ext cx="240833" cy="3913547"/>
        </a:xfrm>
        <a:custGeom>
          <a:avLst/>
          <a:gdLst/>
          <a:ahLst/>
          <a:cxnLst/>
          <a:rect l="0" t="0" r="0" b="0"/>
          <a:pathLst>
            <a:path>
              <a:moveTo>
                <a:pt x="0" y="0"/>
              </a:moveTo>
              <a:lnTo>
                <a:pt x="0" y="3913547"/>
              </a:lnTo>
              <a:lnTo>
                <a:pt x="240833" y="39135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797B1A9-C107-4DD4-B3B5-DAD76DC51A91}">
      <dsp:nvSpPr>
        <dsp:cNvPr id="0" name=""/>
        <dsp:cNvSpPr/>
      </dsp:nvSpPr>
      <dsp:spPr>
        <a:xfrm>
          <a:off x="515488" y="4516481"/>
          <a:ext cx="1926669" cy="120416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22860" rIns="34290" bIns="22860" numCol="1" spcCol="1270" anchor="ctr" anchorCtr="0">
          <a:noAutofit/>
        </a:bodyPr>
        <a:lstStyle/>
        <a:p>
          <a:pPr marL="0" lvl="0" indent="0" algn="ctr" defTabSz="800100">
            <a:lnSpc>
              <a:spcPct val="90000"/>
            </a:lnSpc>
            <a:spcBef>
              <a:spcPct val="0"/>
            </a:spcBef>
            <a:spcAft>
              <a:spcPct val="35000"/>
            </a:spcAft>
            <a:buNone/>
          </a:pPr>
          <a:r>
            <a:rPr lang="uk-UA" sz="1800" kern="1200"/>
            <a:t>Самооцінка</a:t>
          </a:r>
        </a:p>
      </dsp:txBody>
      <dsp:txXfrm>
        <a:off x="550757" y="4551750"/>
        <a:ext cx="1856131" cy="1133630"/>
      </dsp:txXfrm>
    </dsp:sp>
    <dsp:sp modelId="{889A9B92-0DC0-4C49-B4BF-EA8078B953A6}">
      <dsp:nvSpPr>
        <dsp:cNvPr id="0" name=""/>
        <dsp:cNvSpPr/>
      </dsp:nvSpPr>
      <dsp:spPr>
        <a:xfrm>
          <a:off x="3044242" y="849"/>
          <a:ext cx="2408336" cy="120416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30480" rIns="45720" bIns="30480" numCol="1" spcCol="1270" anchor="ctr" anchorCtr="0">
          <a:noAutofit/>
        </a:bodyPr>
        <a:lstStyle/>
        <a:p>
          <a:pPr marL="0" lvl="0" indent="0" algn="ctr" defTabSz="1066800">
            <a:lnSpc>
              <a:spcPct val="90000"/>
            </a:lnSpc>
            <a:spcBef>
              <a:spcPct val="0"/>
            </a:spcBef>
            <a:spcAft>
              <a:spcPct val="35000"/>
            </a:spcAft>
            <a:buNone/>
          </a:pPr>
          <a:r>
            <a:rPr lang="uk-UA" sz="2400" kern="1200"/>
            <a:t>Релятивний</a:t>
          </a:r>
          <a:endParaRPr lang="uk-UA" sz="1800" kern="1200"/>
        </a:p>
      </dsp:txBody>
      <dsp:txXfrm>
        <a:off x="3079511" y="36118"/>
        <a:ext cx="2337798" cy="1133630"/>
      </dsp:txXfrm>
    </dsp:sp>
    <dsp:sp modelId="{F4F500AC-B4B7-4182-B82F-7B66EAE859F3}">
      <dsp:nvSpPr>
        <dsp:cNvPr id="0" name=""/>
        <dsp:cNvSpPr/>
      </dsp:nvSpPr>
      <dsp:spPr>
        <a:xfrm>
          <a:off x="3285075" y="1205018"/>
          <a:ext cx="240833" cy="903126"/>
        </a:xfrm>
        <a:custGeom>
          <a:avLst/>
          <a:gdLst/>
          <a:ahLst/>
          <a:cxnLst/>
          <a:rect l="0" t="0" r="0" b="0"/>
          <a:pathLst>
            <a:path>
              <a:moveTo>
                <a:pt x="0" y="0"/>
              </a:moveTo>
              <a:lnTo>
                <a:pt x="0" y="903126"/>
              </a:lnTo>
              <a:lnTo>
                <a:pt x="240833" y="9031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7B93682-28D6-4D86-86B9-686613EF3F54}">
      <dsp:nvSpPr>
        <dsp:cNvPr id="0" name=""/>
        <dsp:cNvSpPr/>
      </dsp:nvSpPr>
      <dsp:spPr>
        <a:xfrm>
          <a:off x="3525909" y="1506060"/>
          <a:ext cx="1926669" cy="120416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22860" rIns="34290" bIns="22860" numCol="1" spcCol="1270" anchor="ctr" anchorCtr="0">
          <a:noAutofit/>
        </a:bodyPr>
        <a:lstStyle/>
        <a:p>
          <a:pPr marL="0" lvl="0" indent="0" algn="ctr" defTabSz="800100">
            <a:lnSpc>
              <a:spcPct val="90000"/>
            </a:lnSpc>
            <a:spcBef>
              <a:spcPct val="0"/>
            </a:spcBef>
            <a:spcAft>
              <a:spcPct val="35000"/>
            </a:spcAft>
            <a:buNone/>
          </a:pPr>
          <a:r>
            <a:rPr lang="uk-UA" sz="1800" kern="1200"/>
            <a:t>Самопереконання</a:t>
          </a:r>
        </a:p>
      </dsp:txBody>
      <dsp:txXfrm>
        <a:off x="3561178" y="1541329"/>
        <a:ext cx="1856131" cy="1133630"/>
      </dsp:txXfrm>
    </dsp:sp>
    <dsp:sp modelId="{1367F94F-663A-451C-B29A-CE38E495CF6F}">
      <dsp:nvSpPr>
        <dsp:cNvPr id="0" name=""/>
        <dsp:cNvSpPr/>
      </dsp:nvSpPr>
      <dsp:spPr>
        <a:xfrm>
          <a:off x="3285075" y="1205018"/>
          <a:ext cx="240833" cy="2408336"/>
        </a:xfrm>
        <a:custGeom>
          <a:avLst/>
          <a:gdLst/>
          <a:ahLst/>
          <a:cxnLst/>
          <a:rect l="0" t="0" r="0" b="0"/>
          <a:pathLst>
            <a:path>
              <a:moveTo>
                <a:pt x="0" y="0"/>
              </a:moveTo>
              <a:lnTo>
                <a:pt x="0" y="2408336"/>
              </a:lnTo>
              <a:lnTo>
                <a:pt x="240833" y="240833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3043DD-3940-4C81-8173-8FD629FDE1A1}">
      <dsp:nvSpPr>
        <dsp:cNvPr id="0" name=""/>
        <dsp:cNvSpPr/>
      </dsp:nvSpPr>
      <dsp:spPr>
        <a:xfrm>
          <a:off x="3525909" y="3011270"/>
          <a:ext cx="1926669" cy="120416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22860" rIns="34290" bIns="22860" numCol="1" spcCol="1270" anchor="ctr" anchorCtr="0">
          <a:noAutofit/>
        </a:bodyPr>
        <a:lstStyle/>
        <a:p>
          <a:pPr marL="0" lvl="0" indent="0" algn="ctr" defTabSz="800100">
            <a:lnSpc>
              <a:spcPct val="90000"/>
            </a:lnSpc>
            <a:spcBef>
              <a:spcPct val="0"/>
            </a:spcBef>
            <a:spcAft>
              <a:spcPct val="35000"/>
            </a:spcAft>
            <a:buNone/>
          </a:pPr>
          <a:r>
            <a:rPr lang="uk-UA" sz="1800" kern="1200"/>
            <a:t>Самонаказ</a:t>
          </a:r>
        </a:p>
      </dsp:txBody>
      <dsp:txXfrm>
        <a:off x="3561178" y="3046539"/>
        <a:ext cx="1856131" cy="1133630"/>
      </dsp:txXfrm>
    </dsp:sp>
    <dsp:sp modelId="{135D2295-073A-49C1-AA15-D9EA31DE2109}">
      <dsp:nvSpPr>
        <dsp:cNvPr id="0" name=""/>
        <dsp:cNvSpPr/>
      </dsp:nvSpPr>
      <dsp:spPr>
        <a:xfrm>
          <a:off x="3285075" y="1205018"/>
          <a:ext cx="240833" cy="3913547"/>
        </a:xfrm>
        <a:custGeom>
          <a:avLst/>
          <a:gdLst/>
          <a:ahLst/>
          <a:cxnLst/>
          <a:rect l="0" t="0" r="0" b="0"/>
          <a:pathLst>
            <a:path>
              <a:moveTo>
                <a:pt x="0" y="0"/>
              </a:moveTo>
              <a:lnTo>
                <a:pt x="0" y="3913547"/>
              </a:lnTo>
              <a:lnTo>
                <a:pt x="240833" y="39135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3B3C95F-2F5F-4C42-8F5F-6F60C30AEF94}">
      <dsp:nvSpPr>
        <dsp:cNvPr id="0" name=""/>
        <dsp:cNvSpPr/>
      </dsp:nvSpPr>
      <dsp:spPr>
        <a:xfrm>
          <a:off x="3525909" y="4516481"/>
          <a:ext cx="1926669" cy="120416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22860" rIns="34290" bIns="22860" numCol="1" spcCol="1270" anchor="ctr" anchorCtr="0">
          <a:noAutofit/>
        </a:bodyPr>
        <a:lstStyle/>
        <a:p>
          <a:pPr marL="0" lvl="0" indent="0" algn="ctr" defTabSz="800100">
            <a:lnSpc>
              <a:spcPct val="90000"/>
            </a:lnSpc>
            <a:spcBef>
              <a:spcPct val="0"/>
            </a:spcBef>
            <a:spcAft>
              <a:spcPct val="35000"/>
            </a:spcAft>
            <a:buNone/>
          </a:pPr>
          <a:r>
            <a:rPr lang="uk-UA" sz="1800" kern="1200"/>
            <a:t>Самонавіювання</a:t>
          </a:r>
        </a:p>
      </dsp:txBody>
      <dsp:txXfrm>
        <a:off x="3561178" y="4551750"/>
        <a:ext cx="1856131" cy="1133630"/>
      </dsp:txXfrm>
    </dsp:sp>
    <dsp:sp modelId="{093FB0B0-9A85-450A-B1FA-62BCCD96885B}">
      <dsp:nvSpPr>
        <dsp:cNvPr id="0" name=""/>
        <dsp:cNvSpPr/>
      </dsp:nvSpPr>
      <dsp:spPr>
        <a:xfrm>
          <a:off x="3285075" y="1205018"/>
          <a:ext cx="240833" cy="5418757"/>
        </a:xfrm>
        <a:custGeom>
          <a:avLst/>
          <a:gdLst/>
          <a:ahLst/>
          <a:cxnLst/>
          <a:rect l="0" t="0" r="0" b="0"/>
          <a:pathLst>
            <a:path>
              <a:moveTo>
                <a:pt x="0" y="0"/>
              </a:moveTo>
              <a:lnTo>
                <a:pt x="0" y="5418757"/>
              </a:lnTo>
              <a:lnTo>
                <a:pt x="240833" y="541875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6D35823-E1E0-47CF-BC1C-071A25BE045B}">
      <dsp:nvSpPr>
        <dsp:cNvPr id="0" name=""/>
        <dsp:cNvSpPr/>
      </dsp:nvSpPr>
      <dsp:spPr>
        <a:xfrm>
          <a:off x="3525909" y="6021691"/>
          <a:ext cx="1926669" cy="120416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22860" rIns="34290" bIns="22860" numCol="1" spcCol="1270" anchor="ctr" anchorCtr="0">
          <a:noAutofit/>
        </a:bodyPr>
        <a:lstStyle/>
        <a:p>
          <a:pPr marL="0" lvl="0" indent="0" algn="ctr" defTabSz="800100">
            <a:lnSpc>
              <a:spcPct val="90000"/>
            </a:lnSpc>
            <a:spcBef>
              <a:spcPct val="0"/>
            </a:spcBef>
            <a:spcAft>
              <a:spcPct val="35000"/>
            </a:spcAft>
            <a:buNone/>
          </a:pPr>
          <a:r>
            <a:rPr lang="uk-UA" sz="1800" kern="1200"/>
            <a:t>Тренінг</a:t>
          </a:r>
        </a:p>
      </dsp:txBody>
      <dsp:txXfrm>
        <a:off x="3561178" y="6056960"/>
        <a:ext cx="1856131" cy="1133630"/>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9.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22.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23.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4.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25.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6.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27.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8.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29.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30.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1.xml><?xml version="1.0" encoding="utf-8"?>
<dgm:layoutDef xmlns:dgm="http://schemas.openxmlformats.org/drawingml/2006/diagram" xmlns:a="http://schemas.openxmlformats.org/drawingml/2006/main" uniqueId="urn:microsoft.com/office/officeart/2005/8/layout/hProcess3">
  <dgm:title val=""/>
  <dgm:desc val=""/>
  <dgm:catLst>
    <dgm:cat type="process" pri="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chOrder="t">
    <dgm:varLst>
      <dgm:dir/>
      <dgm:animLvl val="lvl"/>
      <dgm:resizeHandles val="exact"/>
    </dgm:varLst>
    <dgm:alg type="composite"/>
    <dgm:shape xmlns:r="http://schemas.openxmlformats.org/officeDocument/2006/relationships" r:blip="">
      <dgm:adjLst/>
    </dgm:shape>
    <dgm:presOf/>
    <dgm:constrLst>
      <dgm:constr type="w" for="ch" forName="dummy" refType="w"/>
      <dgm:constr type="h" for="ch" forName="dummy" refType="h"/>
      <dgm:constr type="h" for="ch" forName="dummy" refType="w" refFor="ch" refForName="dummy" op="lte" fact="0.4"/>
      <dgm:constr type="ctrX" for="ch" forName="dummy" refType="w" fact="0.5"/>
      <dgm:constr type="ctrY" for="ch" forName="dummy" refType="h" fact="0.5"/>
      <dgm:constr type="w" for="ch" forName="linH" refType="w"/>
      <dgm:constr type="h" for="ch" forName="linH" refType="h"/>
      <dgm:constr type="ctrX" for="ch" forName="linH" refType="w" fact="0.5"/>
      <dgm:constr type="ctrY" for="ch" forName="linH" refType="h" fact="0.5"/>
      <dgm:constr type="userP" for="ch" forName="linH" refType="h" refFor="ch" refForName="dummy" fact="0.25"/>
      <dgm:constr type="userT" for="des" forName="parTx" refType="w" refFor="ch" refForName="dummy" fact="0.2"/>
    </dgm:constrLst>
    <dgm:ruleLst/>
    <dgm:layoutNode name="dummy">
      <dgm:alg type="sp"/>
      <dgm:shape xmlns:r="http://schemas.openxmlformats.org/officeDocument/2006/relationships" r:blip="">
        <dgm:adjLst/>
      </dgm:shape>
      <dgm:presOf/>
      <dgm:constrLst/>
      <dgm:ruleLst/>
    </dgm:layoutNode>
    <dgm:layoutNode name="linH">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primFontSz" for="des" forName="parTx" val="65"/>
        <dgm:constr type="primFontSz" for="des" forName="desTx" refType="primFontSz" refFor="des" refForName="parTx" op="equ"/>
        <dgm:constr type="h" for="des" forName="parTx" refType="primFontSz" refFor="des" refForName="parTx"/>
        <dgm:constr type="h" for="des" forName="desTx" refType="primFontSz" refFor="des" refForName="parTx" fact="0.5"/>
        <dgm:constr type="h" for="des" forName="parTx" op="equ"/>
        <dgm:constr type="h" for="des" forName="desTx" op="equ"/>
        <dgm:constr type="h" for="ch" forName="backgroundArrow" refType="primFontSz" refFor="des" refForName="parTx" fact="2"/>
        <dgm:constr type="h" for="ch" forName="backgroundArrow" refType="h" refFor="des" refForName="parTx" op="lte" fact="2"/>
        <dgm:constr type="h" for="ch" forName="backgroundArrow" refType="h" refFor="des" refForName="parTx" op="gte" fact="2"/>
        <dgm:constr type="h" for="des" forName="spVertical1" refType="primFontSz" refFor="des" refForName="parTx" fact="0.5"/>
        <dgm:constr type="h" for="des" forName="spVertical1" refType="h" refFor="des" refForName="parTx" op="lte" fact="0.5"/>
        <dgm:constr type="h" for="des" forName="spVertical1" refType="h" refFor="des" refForName="parTx" op="gte" fact="0.5"/>
        <dgm:constr type="h" for="des" forName="spVertical2" refType="primFontSz" refFor="des" refForName="parTx" fact="0.5"/>
        <dgm:constr type="h" for="des" forName="spVertical2" refType="h" refFor="des" refForName="parTx" op="lte" fact="0.5"/>
        <dgm:constr type="h" for="des" forName="spVertical2" refType="h" refFor="des" refForName="parTx" op="gte" fact="0.5"/>
        <dgm:constr type="h" for="des" forName="spVertical3" refType="primFontSz" refFor="des" refForName="parTx" fact="-0.4"/>
        <dgm:constr type="h" for="des" forName="spVertical3" refType="h" refFor="des" refForName="parTx" op="lte" fact="-0.4"/>
        <dgm:constr type="h" for="des" forName="spVertical3" refType="h" refFor="des" refForName="parTx" op="gte" fact="-0.4"/>
        <dgm:constr type="w" for="ch" forName="backgroundArrow" refType="w"/>
        <dgm:constr type="w" for="ch" forName="negArrow" refType="w" fact="-1"/>
        <dgm:constr type="w" for="ch" forName="linV" refType="w"/>
        <dgm:constr type="w" for="ch" forName="space" refType="w" refFor="ch" refForName="linV" fact="0.2"/>
        <dgm:constr type="w" for="ch" forName="padding1" refType="w" fact="0.08"/>
        <dgm:constr type="userP"/>
        <dgm:constr type="w" for="ch" forName="padding2" refType="userP"/>
      </dgm:constrLst>
      <dgm:ruleLst>
        <dgm:rule type="w" for="ch" forName="linV" val="0" fact="NaN" max="NaN"/>
        <dgm:rule type="primFontSz" for="des" forName="parTx" val="5" fact="NaN" max="NaN"/>
      </dgm:ruleLst>
      <dgm:layoutNode name="padding1">
        <dgm:alg type="sp"/>
        <dgm:shape xmlns:r="http://schemas.openxmlformats.org/officeDocument/2006/relationships" r:blip="">
          <dgm:adjLst/>
        </dgm:shape>
        <dgm:presOf/>
        <dgm:constrLst/>
        <dgm:ruleLst/>
      </dgm:layoutNode>
      <dgm:forEach name="Name4" axis="ch" ptType="node">
        <dgm:layoutNode name="linV">
          <dgm:alg type="lin">
            <dgm:param type="linDir" val="fromT"/>
          </dgm:alg>
          <dgm:shape xmlns:r="http://schemas.openxmlformats.org/officeDocument/2006/relationships" r:blip="">
            <dgm:adjLst/>
          </dgm:shape>
          <dgm:presOf/>
          <dgm:constrLst>
            <dgm:constr type="w" for="ch" forName="spVertical1" refType="w"/>
            <dgm:constr type="w" for="ch" forName="parTx" refType="w"/>
            <dgm:constr type="w" for="ch" forName="spVertical2" refType="w"/>
            <dgm:constr type="w" for="ch" forName="spVertical3" refType="w"/>
            <dgm:constr type="w" for="ch" forName="desTx" refType="w"/>
          </dgm:constrLst>
          <dgm:ruleLst/>
          <dgm:layoutNode name="spVertical1">
            <dgm:alg type="sp"/>
            <dgm:shape xmlns:r="http://schemas.openxmlformats.org/officeDocument/2006/relationships" r:blip="">
              <dgm:adjLst/>
            </dgm:shape>
            <dgm:presOf/>
            <dgm:constrLst/>
            <dgm:ruleLst/>
          </dgm:layoutNode>
          <dgm:layoutNode name="parTx" styleLbl="revTx">
            <dgm:varLst>
              <dgm:chMax val="0"/>
              <dgm:chPref val="0"/>
              <dgm:bulletEnabled val="1"/>
            </dgm:varLst>
            <dgm:choose name="Name5">
              <dgm:if name="Name6" axis="root des" ptType="all node" func="maxDepth" op="gt" val="1">
                <dgm:alg type="tx">
                  <dgm:param type="parTxLTRAlign" val="l"/>
                  <dgm:param type="parTxRTLAlign" val="r"/>
                </dgm:alg>
              </dgm:if>
              <dgm:else name="Name7">
                <dgm:alg type="tx">
                  <dgm:param type="parTxLTRAlign" val="ctr"/>
                  <dgm:param type="parTxRTLAlign" val="ctr"/>
                </dgm:alg>
              </dgm:else>
            </dgm:choose>
            <dgm:shape xmlns:r="http://schemas.openxmlformats.org/officeDocument/2006/relationships" type="rect" r:blip="">
              <dgm:adjLst/>
            </dgm:shape>
            <dgm:presOf axis="self" ptType="node"/>
            <dgm:choose name="Name8">
              <dgm:if name="Name9" func="var" arg="dir" op="equ" val="norm">
                <dgm:constrLst>
                  <dgm:constr type="userT"/>
                  <dgm:constr type="h" refType="userT" op="lte"/>
                  <dgm:constr type="tMarg" refType="primFontSz" fact="0.8"/>
                  <dgm:constr type="bMarg" refType="tMarg"/>
                  <dgm:constr type="lMarg"/>
                  <dgm:constr type="rMarg"/>
                </dgm:constrLst>
              </dgm:if>
              <dgm:else name="Name10">
                <dgm:constrLst>
                  <dgm:constr type="userT"/>
                  <dgm:constr type="h" refType="userT" op="lte"/>
                  <dgm:constr type="tMarg" refType="primFontSz" fact="0.8"/>
                  <dgm:constr type="bMarg" refType="tMarg"/>
                  <dgm:constr type="lMarg"/>
                  <dgm:constr type="rMarg"/>
                </dgm:constrLst>
              </dgm:else>
            </dgm:choose>
            <dgm:ruleLst>
              <dgm:rule type="h" val="INF" fact="NaN" max="NaN"/>
            </dgm:ruleLst>
          </dgm:layoutNode>
          <dgm:layoutNode name="spVertical2">
            <dgm:alg type="sp"/>
            <dgm:shape xmlns:r="http://schemas.openxmlformats.org/officeDocument/2006/relationships" r:blip="">
              <dgm:adjLst/>
            </dgm:shape>
            <dgm:presOf/>
            <dgm:constrLst/>
            <dgm:ruleLst/>
          </dgm:layoutNode>
          <dgm:layoutNode name="spVertical3">
            <dgm:alg type="sp"/>
            <dgm:shape xmlns:r="http://schemas.openxmlformats.org/officeDocument/2006/relationships" r:blip="">
              <dgm:adjLst/>
            </dgm:shape>
            <dgm:presOf/>
            <dgm:constrLst/>
            <dgm:ruleLst/>
          </dgm:layoutNode>
          <dgm:choose name="Name11">
            <dgm:if name="Name12" axis="ch" ptType="node" func="cnt" op="gte" val="1">
              <dgm:layoutNode name="desTx" styleLbl="revTx">
                <dgm:varLst>
                  <dgm:bulletEnabled val="1"/>
                </dgm:varLst>
                <dgm:alg type="tx">
                  <dgm:param type="stBulletLvl" val="1"/>
                </dgm:alg>
                <dgm:shape xmlns:r="http://schemas.openxmlformats.org/officeDocument/2006/relationships" type="rect" r:blip="">
                  <dgm:adjLst/>
                </dgm:shape>
                <dgm:presOf axis="des" ptType="node"/>
                <dgm:constrLst>
                  <dgm:constr type="tMarg"/>
                  <dgm:constr type="bMarg"/>
                  <dgm:constr type="rMarg"/>
                  <dgm:constr type="lMarg"/>
                </dgm:constrLst>
                <dgm:ruleLst>
                  <dgm:rule type="h" val="INF" fact="NaN" max="NaN"/>
                </dgm:ruleLst>
              </dgm:layoutNode>
            </dgm:if>
            <dgm:else name="Name13"/>
          </dgm:choose>
        </dgm:layoutNod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name="padding2">
        <dgm:alg type="sp"/>
        <dgm:shape xmlns:r="http://schemas.openxmlformats.org/officeDocument/2006/relationships" r:blip="">
          <dgm:adjLst/>
        </dgm:shape>
        <dgm:presOf/>
        <dgm:constrLst/>
        <dgm:ruleLst/>
      </dgm:layoutNode>
      <dgm:layoutNode name="negArrow">
        <dgm:alg type="sp"/>
        <dgm:shape xmlns:r="http://schemas.openxmlformats.org/officeDocument/2006/relationships" r:blip="">
          <dgm:adjLst/>
        </dgm:shape>
        <dgm:presOf/>
        <dgm:constrLst/>
        <dgm:ruleLst/>
      </dgm:layoutNode>
      <dgm:layoutNode name="backgroundArrow" styleLbl="node1">
        <dgm:alg type="sp"/>
        <dgm:choose name="Name15">
          <dgm:if name="Name16" func="var" arg="dir" op="equ" val="norm">
            <dgm:shape xmlns:r="http://schemas.openxmlformats.org/officeDocument/2006/relationships" type="rightArrow" r:blip="">
              <dgm:adjLst/>
            </dgm:shape>
          </dgm:if>
          <dgm:else name="Name17">
            <dgm:shape xmlns:r="http://schemas.openxmlformats.org/officeDocument/2006/relationships" type="leftArrow" r:blip="">
              <dgm:adjLst/>
            </dgm:shape>
          </dgm:else>
        </dgm:choose>
        <dgm:presOf/>
        <dgm:constrLst/>
        <dgm:ruleLst/>
      </dgm:layoutNode>
    </dgm:layoutNode>
  </dgm:layoutNode>
</dgm:layoutDef>
</file>

<file path=word/diagrams/layout32.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33.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34.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35.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layout36.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37.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38.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39.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0.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4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43.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44.xml><?xml version="1.0" encoding="utf-8"?>
<dgm:layoutDef xmlns:dgm="http://schemas.openxmlformats.org/drawingml/2006/diagram" xmlns:a="http://schemas.openxmlformats.org/drawingml/2006/main" uniqueId="urn:microsoft.com/office/officeart/2005/8/layout/arrow3">
  <dgm:title val=""/>
  <dgm:desc val=""/>
  <dgm:catLst>
    <dgm:cat type="relationship" pri="5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none"/>
      <dgm:param type="vertAlign" val="none"/>
    </dgm:alg>
    <dgm:shape xmlns:r="http://schemas.openxmlformats.org/officeDocument/2006/relationships" r:blip="">
      <dgm:adjLst/>
    </dgm:shape>
    <dgm:presOf/>
    <dgm:choose name="Name0">
      <dgm:if name="Name1" func="var" arg="dir" op="equ" val="norm">
        <dgm:choose name="Name2">
          <dgm:if name="Name3"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l" for="ch" forName="downArrow" refType="w" fact="0.1"/>
              <dgm:constr type="t" for="ch" forName="downArrow" refType="h" fact="0.05"/>
              <dgm:constr type="lOff" for="ch" forName="downArrow" refType="w" fact="0.02"/>
              <dgm:constr type="w" for="ch" forName="downArrowText" refType="w" fact="0.32"/>
              <dgm:constr type="h" for="ch" forName="downArrowText" refType="h" fact="0.42"/>
              <dgm:constr type="t" for="ch" forName="downArrowText"/>
              <dgm:constr type="r" for="ch" forName="downArrowText" refType="w" fact="0.85"/>
              <dgm:constr type="w" for="ch" forName="upArrow" refType="w" fact="0.3"/>
              <dgm:constr type="h" for="ch" forName="upArrow" refType="h" fact="0.4"/>
              <dgm:constr type="b" for="ch" forName="upArrow" refType="h" fact="0.95"/>
              <dgm:constr type="r" for="ch" forName="upArrow" refType="w" fact="0.9"/>
              <dgm:constr type="rOff" for="ch" forName="upArrow" refType="w" fact="-0.02"/>
              <dgm:constr type="w" for="ch" forName="upArrowText" refType="w" fact="0.32"/>
              <dgm:constr type="h" for="ch" forName="upArrowText" refType="h" fact="0.42"/>
              <dgm:constr type="b" for="ch" forName="upArrowText" refType="h"/>
              <dgm:constr type="l" for="ch" forName="upArrowText" refType="w" fact="0.15"/>
              <dgm:constr type="primFontSz" for="ch" ptType="node" op="equ" val="65"/>
            </dgm:constrLst>
          </dgm:if>
          <dgm:else name="Name4">
            <dgm:constrLst>
              <dgm:constr type="w" for="ch" forName="downArrow" refType="w" fact="0.4"/>
              <dgm:constr type="h" for="ch" forName="downArrow" refType="h" fact="0.8"/>
              <dgm:constr type="l" for="ch" forName="downArrow" refType="w" fact="0.02"/>
              <dgm:constr type="t" for="ch" forName="downArrow" refType="h" fact="0.05"/>
              <dgm:constr type="lOff" for="ch" forName="downArrow" refType="w" fact="0.02"/>
              <dgm:constr type="w" for="ch" forName="downArrowText" refType="w" fact="0.5"/>
              <dgm:constr type="h" for="ch" forName="downArrowText" refType="h"/>
              <dgm:constr type="t" for="ch" forName="downArrowText"/>
              <dgm:constr type="r" for="ch" forName="downArrowText" refType="w"/>
              <dgm:constr type="primFontSz" for="ch" ptType="node" op="equ" val="65"/>
            </dgm:constrLst>
          </dgm:else>
        </dgm:choose>
      </dgm:if>
      <dgm:else name="Name5">
        <dgm:choose name="Name6">
          <dgm:if name="Name7"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r" for="ch" forName="downArrow" refType="w" fact="0.9"/>
              <dgm:constr type="t" for="ch" forName="downArrow" refType="h" fact="0.05"/>
              <dgm:constr type="rOff" for="ch" forName="downArrow" refType="w" fact="-0.02"/>
              <dgm:constr type="w" for="ch" forName="downArrowText" refType="w" fact="0.32"/>
              <dgm:constr type="h" for="ch" forName="downArrowText" refType="h" fact="0.42"/>
              <dgm:constr type="t" for="ch" forName="downArrowText"/>
              <dgm:constr type="l" for="ch" forName="downArrowText" refType="w" fact="0.15"/>
              <dgm:constr type="w" for="ch" forName="upArrow" refType="w" fact="0.3"/>
              <dgm:constr type="h" for="ch" forName="upArrow" refType="h" fact="0.4"/>
              <dgm:constr type="b" for="ch" forName="upArrow" refType="h" fact="0.95"/>
              <dgm:constr type="l" for="ch" forName="upArrow" refType="w" fact="0.1"/>
              <dgm:constr type="lOff" for="ch" forName="upArrow" refType="w" fact="0.02"/>
              <dgm:constr type="w" for="ch" forName="upArrowText" refType="w" fact="0.32"/>
              <dgm:constr type="h" for="ch" forName="upArrowText" refType="h" fact="0.42"/>
              <dgm:constr type="b" for="ch" forName="upArrowText" refType="h"/>
              <dgm:constr type="r" for="ch" forName="upArrowText" refType="w" fact="0.85"/>
              <dgm:constr type="primFontSz" for="ch" ptType="node" op="equ" val="65"/>
            </dgm:constrLst>
          </dgm:if>
          <dgm:else name="Name8">
            <dgm:constrLst>
              <dgm:constr type="w" for="ch" forName="downArrow" refType="w" fact="0.4"/>
              <dgm:constr type="h" for="ch" forName="downArrow" refType="h" fact="0.8"/>
              <dgm:constr type="r" for="ch" forName="downArrow" refType="w" fact="0.98"/>
              <dgm:constr type="t" for="ch" forName="downArrow" refType="h" fact="0.05"/>
              <dgm:constr type="rOff" for="ch" forName="downArrow" refType="w" fact="-0.02"/>
              <dgm:constr type="w" for="ch" forName="downArrowText" refType="w" fact="0.5"/>
              <dgm:constr type="h" for="ch" forName="downArrowText" refType="h"/>
              <dgm:constr type="t" for="ch" forName="downArrowText"/>
              <dgm:constr type="l" for="ch" forName="downArrowText"/>
              <dgm:constr type="primFontSz" for="ch" ptType="node" op="equ" val="65"/>
            </dgm:constrLst>
          </dgm:else>
        </dgm:choose>
      </dgm:else>
    </dgm:choose>
    <dgm:ruleLst/>
    <dgm:choose name="Name9">
      <dgm:if name="Name10" axis="ch" ptType="node" func="cnt" op="gte" val="2">
        <dgm:layoutNode name="divider" styleLbl="fgShp">
          <dgm:alg type="sp"/>
          <dgm:choose name="Name11">
            <dgm:if name="Name12" func="var" arg="dir" op="equ" val="norm">
              <dgm:shape xmlns:r="http://schemas.openxmlformats.org/officeDocument/2006/relationships" rot="-5" type="mathMinus" r:blip="">
                <dgm:adjLst/>
              </dgm:shape>
            </dgm:if>
            <dgm:else name="Name13">
              <dgm:shape xmlns:r="http://schemas.openxmlformats.org/officeDocument/2006/relationships" rot="5" type="mathMinus" r:blip="">
                <dgm:adjLst/>
              </dgm:shape>
            </dgm:else>
          </dgm:choose>
          <dgm:presOf/>
          <dgm:constrLst/>
          <dgm:ruleLst/>
        </dgm:layoutNode>
      </dgm:if>
      <dgm:else name="Name14"/>
    </dgm:choose>
    <dgm:forEach name="Name15" axis="ch" ptType="node"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forEach name="Name16" axis="ch" ptType="node" st="2" cnt="1">
      <dgm:layoutNode name="upArrow" styleLbl="node1">
        <dgm:alg type="sp"/>
        <dgm:shape xmlns:r="http://schemas.openxmlformats.org/officeDocument/2006/relationships" type="upArrow" r:blip="">
          <dgm:adjLst/>
        </dgm:shape>
        <dgm:presOf/>
        <dgm:constrLst/>
        <dgm:ruleLst/>
      </dgm:layoutNode>
      <dgm:layoutNode name="up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layoutNode>
</dgm:layoutDef>
</file>

<file path=word/diagrams/layout45.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46.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47.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48.xml><?xml version="1.0" encoding="utf-8"?>
<dgm:layoutDef xmlns:dgm="http://schemas.openxmlformats.org/drawingml/2006/diagram" xmlns:a="http://schemas.openxmlformats.org/drawingml/2006/main" uniqueId="urn:microsoft.com/office/officeart/2009/layout/ReverseList">
  <dgm:title val=""/>
  <dgm:desc val=""/>
  <dgm:catLst>
    <dgm:cat type="relationship" pri="3800"/>
  </dgm:catLst>
  <dgm:samp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clrData>
  <dgm:layoutNode name="Name0">
    <dgm:varLst>
      <dgm:chMax val="2"/>
      <dgm:chPref val="2"/>
      <dgm:animLvl val="lvl"/>
    </dgm:varLst>
    <dgm:choose name="Name1">
      <dgm:if name="Name2" axis="ch" ptType="node" func="cnt" op="lte" val="1">
        <dgm:alg type="composite">
          <dgm:param type="ar" val="0.9993"/>
        </dgm:alg>
      </dgm:if>
      <dgm:else name="Name3">
        <dgm:alg type="composite">
          <dgm:param type="ar" val="0.8036"/>
        </dgm:alg>
      </dgm:else>
    </dgm:choose>
    <dgm:shape xmlns:r="http://schemas.openxmlformats.org/officeDocument/2006/relationships" r:blip="">
      <dgm:adjLst/>
    </dgm:shape>
    <dgm:choose name="Name4">
      <dgm:if name="Name5" axis="ch" ptType="node" func="cnt" op="lte" val="1">
        <dgm:constrLst>
          <dgm:constr type="primFontSz" for="des" ptType="node" op="equ" val="65"/>
          <dgm:constr type="l" for="ch" forName="LeftNode" refType="w" fact="0"/>
          <dgm:constr type="t" for="ch" forName="LeftNode" refType="h" fact="0.25"/>
          <dgm:constr type="w" for="ch" forName="LeftNode" refType="w" fact="0.5"/>
          <dgm:constr type="h" for="ch" forName="LeftNode" refType="h"/>
          <dgm:constr type="l" for="ch" forName="LeftText" refType="w" fact="0"/>
          <dgm:constr type="t" for="ch" forName="LeftText" refType="h" fact="0.25"/>
          <dgm:constr type="w" for="ch" forName="LeftText" refType="w" fact="0.5"/>
          <dgm:constr type="h" for="ch" forName="LeftText" refType="h"/>
        </dgm:constrLst>
      </dgm:if>
      <dgm:else name="Name6">
        <dgm:constrLst>
          <dgm:constr type="primFontSz" for="des" ptType="node" op="equ" val="65"/>
          <dgm:constr type="l" for="ch" forName="LeftNode" refType="w" fact="0"/>
          <dgm:constr type="t" for="ch" forName="LeftNode" refType="h" fact="0.1786"/>
          <dgm:constr type="w" for="ch" forName="LeftNode" refType="w" fact="0.4889"/>
          <dgm:constr type="h" for="ch" forName="LeftNode" refType="h" fact="0.6429"/>
          <dgm:constr type="l" for="ch" forName="LeftText" refType="w" fact="0"/>
          <dgm:constr type="t" for="ch" forName="LeftText" refType="h" fact="0.1786"/>
          <dgm:constr type="w" for="ch" forName="LeftText" refType="w" fact="0.4889"/>
          <dgm:constr type="h" for="ch" forName="LeftText" refType="h" fact="0.6429"/>
          <dgm:constr type="l" for="ch" forName="RightNode" refType="w" fact="0.5111"/>
          <dgm:constr type="t" for="ch" forName="RightNode" refType="h" fact="0.1786"/>
          <dgm:constr type="w" for="ch" forName="RightNode" refType="w" fact="0.4889"/>
          <dgm:constr type="h" for="ch" forName="RightNode" refType="h" fact="0.6429"/>
          <dgm:constr type="l" for="ch" forName="RightText" refType="w" fact="0.5111"/>
          <dgm:constr type="t" for="ch" forName="RightText" refType="h" fact="0.1786"/>
          <dgm:constr type="w" for="ch" forName="RightText" refType="w" fact="0.4889"/>
          <dgm:constr type="h" for="ch" forName="RightText" refType="h" fact="0.6429"/>
          <dgm:constr type="l" for="ch" forName="TopArrow" refType="w" fact="0.2444"/>
          <dgm:constr type="t" for="ch" forName="TopArrow" refType="h" fact="0"/>
          <dgm:constr type="w" for="ch" forName="TopArrow" refType="w" fact="0.5111"/>
          <dgm:constr type="h" for="ch" forName="TopArrow" refType="h" fact="0.4107"/>
          <dgm:constr type="l" for="ch" forName="BottomArrow" refType="w" fact="0.2444"/>
          <dgm:constr type="t" for="ch" forName="BottomArrow" refType="h" fact="0.5893"/>
          <dgm:constr type="w" for="ch" forName="BottomArrow" refType="w" fact="0.5111"/>
          <dgm:constr type="h" for="ch" forName="BottomArrow" refType="h" fact="0.4107"/>
        </dgm:constrLst>
      </dgm:else>
    </dgm:choose>
    <dgm:choose name="Name7">
      <dgm:if name="Name8" axis="ch" ptType="node" func="cnt" op="gte" val="1">
        <dgm:layoutNode name="LeftText" styleLbl="revTx" moveWith="LeftNode">
          <dgm:varLst>
            <dgm:bulletEnabled val="1"/>
          </dgm:varLst>
          <dgm:alg type="tx">
            <dgm:param type="txAnchorVert" val="t"/>
            <dgm:param type="parTxLTRAlign" val="l"/>
          </dgm:alg>
          <dgm:choose name="Name9">
            <dgm:if name="Name10" axis="ch" ptType="node" func="cnt" op="lte" val="1">
              <dgm:shape xmlns:r="http://schemas.openxmlformats.org/officeDocument/2006/relationships" type="roundRect" r:blip="" hideGeom="1">
                <dgm:adjLst>
                  <dgm:adj idx="1" val="0.1667"/>
                  <dgm:adj idx="2" val="0"/>
                </dgm:adjLst>
              </dgm:shape>
              <dgm:presOf axis="ch desOrSelf" ptType="node node" st="1 1" cnt="1 0"/>
              <dgm:constrLst>
                <dgm:constr type="lMarg" refType="primFontSz" fact="0.3"/>
                <dgm:constr type="rMarg" refType="primFontSz" fact="0.3"/>
                <dgm:constr type="tMarg" refType="primFontSz" fact="0.5"/>
                <dgm:constr type="bMarg" refType="primFontSz" fact="0.5"/>
              </dgm:constrLst>
            </dgm:if>
            <dgm:else name="Name11">
              <dgm:shape xmlns:r="http://schemas.openxmlformats.org/officeDocument/2006/relationships" rot="270" type="round2SameRect" r:blip="" hideGeom="1">
                <dgm:adjLst>
                  <dgm:adj idx="1" val="0.1667"/>
                  <dgm:adj idx="2" val="0"/>
                </dgm:adjLst>
              </dgm:shape>
              <dgm:presOf axis="ch desOrSelf" ptType="node node" st="1 1" cnt="1 0"/>
              <dgm:constrLst>
                <dgm:constr type="lMarg" refType="primFontSz" fact="0.3"/>
                <dgm:constr type="rMarg" refType="primFontSz" fact="0.45"/>
                <dgm:constr type="tMarg" refType="primFontSz" fact="0.5"/>
                <dgm:constr type="bMarg" refType="primFontSz" fact="0.5"/>
              </dgm:constrLst>
            </dgm:else>
          </dgm:choose>
          <dgm:ruleLst>
            <dgm:rule type="primFontSz" val="5" fact="NaN" max="NaN"/>
          </dgm:ruleLst>
        </dgm:layoutNode>
        <dgm:layoutNode name="LeftNode" styleLbl="bgImgPlace1">
          <dgm:varLst>
            <dgm:chMax val="2"/>
            <dgm:chPref val="2"/>
          </dgm:varLst>
          <dgm:alg type="sp"/>
          <dgm:choose name="Name12">
            <dgm:if name="Name13" axis="ch" ptType="node" func="cnt" op="lte" val="1">
              <dgm:shape xmlns:r="http://schemas.openxmlformats.org/officeDocument/2006/relationships" type="roundRect" r:blip="">
                <dgm:adjLst>
                  <dgm:adj idx="1" val="0.1667"/>
                  <dgm:adj idx="2" val="0"/>
                </dgm:adjLst>
              </dgm:shape>
            </dgm:if>
            <dgm:else name="Name14">
              <dgm:shape xmlns:r="http://schemas.openxmlformats.org/officeDocument/2006/relationships" rot="270" type="round2SameRect" r:blip="">
                <dgm:adjLst>
                  <dgm:adj idx="1" val="0.1667"/>
                  <dgm:adj idx="2" val="0"/>
                </dgm:adjLst>
              </dgm:shape>
            </dgm:else>
          </dgm:choose>
          <dgm:presOf axis="ch desOrSelf" ptType="node node" st="1 1" cnt="1 0"/>
        </dgm:layoutNode>
        <dgm:choose name="Name15">
          <dgm:if name="Name16" axis="ch" ptType="node" func="cnt" op="gte" val="2">
            <dgm:layoutNode name="RightText" styleLbl="revTx" moveWith="RightNode">
              <dgm:varLst>
                <dgm:bulletEnabled val="1"/>
              </dgm:varLst>
              <dgm:alg type="tx">
                <dgm:param type="txAnchorVert" val="t"/>
                <dgm:param type="parTxLTRAlign" val="l"/>
              </dgm:alg>
              <dgm:shape xmlns:r="http://schemas.openxmlformats.org/officeDocument/2006/relationships" rot="90" type="round2SameRect" r:blip="" hideGeom="1">
                <dgm:adjLst>
                  <dgm:adj idx="1" val="0.1667"/>
                  <dgm:adj idx="2" val="0"/>
                </dgm:adjLst>
              </dgm:shape>
              <dgm:presOf axis="ch desOrSelf" ptType="node node" st="2 1" cnt="1 0"/>
              <dgm:constrLst>
                <dgm:constr type="lMarg" refType="primFontSz" fact="0.45"/>
                <dgm:constr type="rMarg" refType="primFontSz" fact="0.3"/>
                <dgm:constr type="tMarg" refType="primFontSz" fact="0.5"/>
                <dgm:constr type="bMarg" refType="primFontSz" fact="0.5"/>
              </dgm:constrLst>
              <dgm:ruleLst>
                <dgm:rule type="primFontSz" val="5" fact="NaN" max="NaN"/>
              </dgm:ruleLst>
            </dgm:layoutNode>
            <dgm:layoutNode name="RightNode" styleLbl="bgImgPlace1">
              <dgm:varLst>
                <dgm:chMax val="0"/>
                <dgm:chPref val="0"/>
              </dgm:varLst>
              <dgm:alg type="sp"/>
              <dgm:shape xmlns:r="http://schemas.openxmlformats.org/officeDocument/2006/relationships" rot="90" type="round2SameRect" r:blip="">
                <dgm:adjLst>
                  <dgm:adj idx="1" val="0.1667"/>
                  <dgm:adj idx="2" val="0"/>
                </dgm:adjLst>
              </dgm:shape>
              <dgm:presOf axis="ch desOrSelf" ptType="node node" st="2 1" cnt="1 0"/>
            </dgm:layoutNode>
            <dgm:layoutNode name="TopArrow">
              <dgm:alg type="sp"/>
              <dgm:shape xmlns:r="http://schemas.openxmlformats.org/officeDocument/2006/relationships" type="circularArrow" r:blip="">
                <dgm:adjLst>
                  <dgm:adj idx="1" val="0.125"/>
                  <dgm:adj idx="2" val="19.0387"/>
                  <dgm:adj idx="3" val="-19.0387"/>
                  <dgm:adj idx="4" val="180"/>
                  <dgm:adj idx="5" val="0.125"/>
                </dgm:adjLst>
              </dgm:shape>
              <dgm:presOf/>
            </dgm:layoutNode>
            <dgm:layoutNode name="BottomArrow">
              <dgm:alg type="sp"/>
              <dgm:shape xmlns:r="http://schemas.openxmlformats.org/officeDocument/2006/relationships" rot="180" type="circularArrow" r:blip="">
                <dgm:adjLst>
                  <dgm:adj idx="1" val="0.125"/>
                  <dgm:adj idx="2" val="19.0387"/>
                  <dgm:adj idx="3" val="-19.0387"/>
                  <dgm:adj idx="4" val="180"/>
                  <dgm:adj idx="5" val="0.125"/>
                </dgm:adjLst>
              </dgm:shape>
              <dgm:presOf/>
            </dgm:layoutNode>
          </dgm:if>
          <dgm:else name="Name17"/>
        </dgm:choose>
      </dgm:if>
      <dgm:else name="Name18"/>
    </dgm:choose>
  </dgm:layoutNode>
</dgm:layoutDef>
</file>

<file path=word/diagrams/layout49.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50.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6.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Оранжевый и красный">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B87BA3-21B1-4C8C-8740-52842905A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327</Pages>
  <Words>66432</Words>
  <Characters>378667</Characters>
  <Application>Microsoft Office Word</Application>
  <DocSecurity>0</DocSecurity>
  <Lines>3155</Lines>
  <Paragraphs>888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444211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кукуся</cp:lastModifiedBy>
  <cp:revision>13</cp:revision>
  <dcterms:created xsi:type="dcterms:W3CDTF">2015-12-18T10:20:00Z</dcterms:created>
  <dcterms:modified xsi:type="dcterms:W3CDTF">2018-10-25T08:43:00Z</dcterms:modified>
</cp:coreProperties>
</file>