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A6" w:rsidRPr="00035148" w:rsidRDefault="0057738B" w:rsidP="00DB51FC">
      <w:pPr>
        <w:spacing w:after="0" w:line="360" w:lineRule="auto"/>
        <w:rPr>
          <w:rFonts w:ascii="Times New Roman" w:hAnsi="Times New Roman" w:cs="Times New Roman"/>
          <w:b/>
          <w:sz w:val="28"/>
          <w:szCs w:val="28"/>
          <w:lang w:val="ru-RU"/>
        </w:rPr>
      </w:pPr>
      <w:r>
        <w:rPr>
          <w:rFonts w:ascii="Times New Roman" w:hAnsi="Times New Roman" w:cs="Times New Roman"/>
          <w:b/>
          <w:sz w:val="28"/>
          <w:szCs w:val="28"/>
        </w:rPr>
        <w:t>УДК</w:t>
      </w:r>
      <w:r w:rsidR="009402A6" w:rsidRPr="00035148">
        <w:rPr>
          <w:rFonts w:ascii="Times New Roman" w:hAnsi="Times New Roman" w:cs="Times New Roman"/>
          <w:b/>
          <w:sz w:val="28"/>
          <w:szCs w:val="28"/>
          <w:lang w:val="ru-RU"/>
        </w:rPr>
        <w:t>. 7.03:</w:t>
      </w:r>
      <w:r w:rsidRPr="00035148">
        <w:rPr>
          <w:rFonts w:ascii="Times New Roman" w:hAnsi="Times New Roman" w:cs="Times New Roman"/>
          <w:b/>
          <w:sz w:val="28"/>
          <w:szCs w:val="28"/>
        </w:rPr>
        <w:t xml:space="preserve"> </w:t>
      </w:r>
      <w:r w:rsidR="00035148" w:rsidRPr="00035148">
        <w:rPr>
          <w:rFonts w:ascii="Times New Roman" w:hAnsi="Times New Roman" w:cs="Times New Roman"/>
          <w:b/>
          <w:bCs/>
          <w:sz w:val="28"/>
          <w:szCs w:val="28"/>
          <w:shd w:val="clear" w:color="auto" w:fill="FFFFFF"/>
        </w:rPr>
        <w:t>7.036</w:t>
      </w:r>
      <w:r w:rsidR="00035148">
        <w:rPr>
          <w:rFonts w:ascii="Times New Roman" w:hAnsi="Times New Roman" w:cs="Times New Roman"/>
          <w:b/>
          <w:bCs/>
          <w:sz w:val="28"/>
          <w:szCs w:val="28"/>
          <w:shd w:val="clear" w:color="auto" w:fill="FFFFFF"/>
          <w:lang w:val="ru-RU"/>
        </w:rPr>
        <w:t>.74</w:t>
      </w:r>
    </w:p>
    <w:p w:rsidR="00314D2F" w:rsidRPr="008C3CA0" w:rsidRDefault="0057738B" w:rsidP="005F0B0A">
      <w:pPr>
        <w:spacing w:after="0" w:line="360" w:lineRule="auto"/>
        <w:rPr>
          <w:rFonts w:ascii="Times New Roman" w:hAnsi="Times New Roman" w:cs="Times New Roman"/>
          <w:b/>
          <w:i/>
          <w:sz w:val="28"/>
          <w:szCs w:val="28"/>
          <w:lang w:val="ru-RU"/>
        </w:rPr>
      </w:pPr>
      <w:r w:rsidRPr="008C3CA0">
        <w:rPr>
          <w:rFonts w:ascii="Times New Roman" w:hAnsi="Times New Roman" w:cs="Times New Roman"/>
          <w:b/>
          <w:sz w:val="28"/>
          <w:szCs w:val="28"/>
        </w:rPr>
        <w:t xml:space="preserve">            </w:t>
      </w:r>
      <w:r w:rsidR="009402A6" w:rsidRPr="008C3CA0">
        <w:rPr>
          <w:rFonts w:ascii="Times New Roman" w:hAnsi="Times New Roman" w:cs="Times New Roman"/>
          <w:b/>
          <w:sz w:val="28"/>
          <w:szCs w:val="28"/>
        </w:rPr>
        <w:t xml:space="preserve">                         </w:t>
      </w:r>
      <w:r w:rsidRPr="008C3CA0">
        <w:rPr>
          <w:rFonts w:ascii="Times New Roman" w:hAnsi="Times New Roman" w:cs="Times New Roman"/>
          <w:b/>
          <w:sz w:val="28"/>
          <w:szCs w:val="28"/>
        </w:rPr>
        <w:t xml:space="preserve">                                      </w:t>
      </w:r>
      <w:r w:rsidR="009402A6" w:rsidRPr="008C3CA0">
        <w:rPr>
          <w:rFonts w:ascii="Times New Roman" w:hAnsi="Times New Roman" w:cs="Times New Roman"/>
          <w:b/>
          <w:sz w:val="28"/>
          <w:szCs w:val="28"/>
          <w:lang w:val="ru-RU"/>
        </w:rPr>
        <w:t xml:space="preserve">         </w:t>
      </w:r>
      <w:r w:rsidR="00147560">
        <w:rPr>
          <w:rFonts w:ascii="Times New Roman" w:hAnsi="Times New Roman" w:cs="Times New Roman"/>
          <w:b/>
          <w:sz w:val="28"/>
          <w:szCs w:val="28"/>
          <w:lang w:val="ru-RU"/>
        </w:rPr>
        <w:t xml:space="preserve">                   </w:t>
      </w:r>
      <w:r w:rsidR="009402A6" w:rsidRPr="008C3CA0">
        <w:rPr>
          <w:rFonts w:ascii="Times New Roman" w:hAnsi="Times New Roman" w:cs="Times New Roman"/>
          <w:b/>
          <w:sz w:val="28"/>
          <w:szCs w:val="28"/>
          <w:lang w:val="ru-RU"/>
        </w:rPr>
        <w:t xml:space="preserve">  </w:t>
      </w:r>
      <w:r w:rsidRPr="008C3CA0">
        <w:rPr>
          <w:rFonts w:ascii="Times New Roman" w:hAnsi="Times New Roman" w:cs="Times New Roman"/>
          <w:b/>
          <w:i/>
          <w:sz w:val="28"/>
          <w:szCs w:val="28"/>
        </w:rPr>
        <w:t>Христина Нагорняк</w:t>
      </w:r>
    </w:p>
    <w:p w:rsidR="001524A8" w:rsidRPr="001524A8" w:rsidRDefault="001524A8" w:rsidP="005F0B0A">
      <w:pPr>
        <w:spacing w:after="0" w:line="360" w:lineRule="auto"/>
        <w:jc w:val="right"/>
        <w:rPr>
          <w:rFonts w:ascii="Times New Roman" w:hAnsi="Times New Roman" w:cs="Times New Roman"/>
          <w:b/>
          <w:i/>
          <w:sz w:val="28"/>
          <w:szCs w:val="28"/>
        </w:rPr>
      </w:pPr>
      <w:r w:rsidRPr="001524A8">
        <w:rPr>
          <w:rFonts w:ascii="Times New Roman" w:hAnsi="Times New Roman" w:cs="Times New Roman"/>
          <w:i/>
          <w:color w:val="494A4C"/>
          <w:sz w:val="28"/>
          <w:szCs w:val="28"/>
          <w:shd w:val="clear" w:color="auto" w:fill="FFFFFF"/>
        </w:rPr>
        <w:t>orcid.org/0000-0003-2901-816X</w:t>
      </w:r>
    </w:p>
    <w:p w:rsidR="0057738B" w:rsidRPr="00766D2B" w:rsidRDefault="0057738B" w:rsidP="005F0B0A">
      <w:pPr>
        <w:spacing w:after="0" w:line="360" w:lineRule="auto"/>
        <w:jc w:val="right"/>
        <w:rPr>
          <w:rFonts w:ascii="Times New Roman" w:hAnsi="Times New Roman" w:cs="Times New Roman"/>
          <w:i/>
          <w:sz w:val="28"/>
          <w:szCs w:val="28"/>
        </w:rPr>
      </w:pPr>
      <w:r w:rsidRPr="00766D2B">
        <w:rPr>
          <w:rFonts w:ascii="Times New Roman" w:hAnsi="Times New Roman" w:cs="Times New Roman"/>
          <w:i/>
          <w:sz w:val="28"/>
          <w:szCs w:val="28"/>
        </w:rPr>
        <w:t xml:space="preserve">                                                   </w:t>
      </w:r>
      <w:r w:rsidR="00766D2B" w:rsidRPr="00766D2B">
        <w:rPr>
          <w:rFonts w:ascii="Times New Roman" w:hAnsi="Times New Roman" w:cs="Times New Roman"/>
          <w:i/>
          <w:sz w:val="28"/>
          <w:szCs w:val="28"/>
        </w:rPr>
        <w:t xml:space="preserve">         </w:t>
      </w:r>
      <w:r w:rsidR="00484EF6">
        <w:rPr>
          <w:rFonts w:ascii="Times New Roman" w:hAnsi="Times New Roman" w:cs="Times New Roman"/>
          <w:i/>
          <w:sz w:val="28"/>
          <w:szCs w:val="28"/>
        </w:rPr>
        <w:t xml:space="preserve">           </w:t>
      </w:r>
      <w:r w:rsidR="001524A8">
        <w:rPr>
          <w:rFonts w:ascii="Times New Roman" w:hAnsi="Times New Roman" w:cs="Times New Roman"/>
          <w:i/>
          <w:sz w:val="28"/>
          <w:szCs w:val="28"/>
        </w:rPr>
        <w:t xml:space="preserve">      </w:t>
      </w:r>
      <w:r w:rsidR="00766D2B" w:rsidRPr="00766D2B">
        <w:rPr>
          <w:rFonts w:ascii="Times New Roman" w:hAnsi="Times New Roman" w:cs="Times New Roman"/>
          <w:i/>
          <w:sz w:val="28"/>
          <w:szCs w:val="28"/>
        </w:rPr>
        <w:t xml:space="preserve"> </w:t>
      </w:r>
      <w:r w:rsidRPr="00766D2B">
        <w:rPr>
          <w:rFonts w:ascii="Times New Roman" w:hAnsi="Times New Roman" w:cs="Times New Roman"/>
          <w:i/>
          <w:sz w:val="28"/>
          <w:szCs w:val="28"/>
        </w:rPr>
        <w:t>кандидат</w:t>
      </w:r>
      <w:r w:rsidR="00484EF6">
        <w:rPr>
          <w:rFonts w:ascii="Times New Roman" w:hAnsi="Times New Roman" w:cs="Times New Roman"/>
          <w:i/>
          <w:sz w:val="28"/>
          <w:szCs w:val="28"/>
          <w:lang w:val="ru-RU"/>
        </w:rPr>
        <w:t>ка</w:t>
      </w:r>
      <w:r w:rsidRPr="00766D2B">
        <w:rPr>
          <w:rFonts w:ascii="Times New Roman" w:hAnsi="Times New Roman" w:cs="Times New Roman"/>
          <w:i/>
          <w:sz w:val="28"/>
          <w:szCs w:val="28"/>
        </w:rPr>
        <w:t xml:space="preserve"> мистецтвознавства,</w:t>
      </w:r>
    </w:p>
    <w:p w:rsidR="0057738B" w:rsidRPr="00766D2B" w:rsidRDefault="00766D2B" w:rsidP="005F0B0A">
      <w:pPr>
        <w:spacing w:after="0" w:line="360" w:lineRule="auto"/>
        <w:jc w:val="right"/>
        <w:rPr>
          <w:rFonts w:ascii="Times New Roman" w:hAnsi="Times New Roman" w:cs="Times New Roman"/>
          <w:i/>
          <w:sz w:val="28"/>
          <w:szCs w:val="28"/>
        </w:rPr>
      </w:pPr>
      <w:r w:rsidRPr="00766D2B">
        <w:rPr>
          <w:rFonts w:ascii="Times New Roman" w:hAnsi="Times New Roman" w:cs="Times New Roman"/>
          <w:i/>
          <w:sz w:val="28"/>
          <w:szCs w:val="28"/>
        </w:rPr>
        <w:t xml:space="preserve">                                                            </w:t>
      </w:r>
      <w:r w:rsidR="0057738B" w:rsidRPr="00766D2B">
        <w:rPr>
          <w:rFonts w:ascii="Times New Roman" w:hAnsi="Times New Roman" w:cs="Times New Roman"/>
          <w:i/>
          <w:sz w:val="28"/>
          <w:szCs w:val="28"/>
        </w:rPr>
        <w:t>доцент</w:t>
      </w:r>
      <w:r w:rsidR="00484EF6">
        <w:rPr>
          <w:rFonts w:ascii="Times New Roman" w:hAnsi="Times New Roman" w:cs="Times New Roman"/>
          <w:i/>
          <w:sz w:val="28"/>
          <w:szCs w:val="28"/>
          <w:lang w:val="ru-RU"/>
        </w:rPr>
        <w:t>ка</w:t>
      </w:r>
      <w:r w:rsidR="0057738B" w:rsidRPr="00766D2B">
        <w:rPr>
          <w:rFonts w:ascii="Times New Roman" w:hAnsi="Times New Roman" w:cs="Times New Roman"/>
          <w:i/>
          <w:sz w:val="28"/>
          <w:szCs w:val="28"/>
        </w:rPr>
        <w:t xml:space="preserve"> кафедри дизайну і теорії мистецтва</w:t>
      </w:r>
    </w:p>
    <w:p w:rsidR="0057738B" w:rsidRDefault="00766D2B" w:rsidP="005F0B0A">
      <w:pPr>
        <w:spacing w:after="0" w:line="360" w:lineRule="auto"/>
        <w:jc w:val="right"/>
        <w:rPr>
          <w:rFonts w:ascii="Times New Roman" w:hAnsi="Times New Roman" w:cs="Times New Roman"/>
          <w:i/>
          <w:sz w:val="28"/>
          <w:szCs w:val="28"/>
        </w:rPr>
      </w:pPr>
      <w:r w:rsidRPr="00766D2B">
        <w:rPr>
          <w:rFonts w:ascii="Times New Roman" w:hAnsi="Times New Roman" w:cs="Times New Roman"/>
          <w:i/>
          <w:sz w:val="28"/>
          <w:szCs w:val="28"/>
        </w:rPr>
        <w:t xml:space="preserve">                                                            </w:t>
      </w:r>
      <w:r w:rsidR="0057738B" w:rsidRPr="00766D2B">
        <w:rPr>
          <w:rFonts w:ascii="Times New Roman" w:hAnsi="Times New Roman" w:cs="Times New Roman"/>
          <w:i/>
          <w:sz w:val="28"/>
          <w:szCs w:val="28"/>
        </w:rPr>
        <w:t>ПНУ імені Василя Стефаника</w:t>
      </w:r>
      <w:r w:rsidR="00DB51FC">
        <w:rPr>
          <w:rFonts w:ascii="Times New Roman" w:hAnsi="Times New Roman" w:cs="Times New Roman"/>
          <w:i/>
          <w:sz w:val="28"/>
          <w:szCs w:val="28"/>
        </w:rPr>
        <w:t>,</w:t>
      </w:r>
    </w:p>
    <w:p w:rsidR="0034216E" w:rsidRPr="0034216E" w:rsidRDefault="00DB51FC" w:rsidP="0034216E">
      <w:pPr>
        <w:shd w:val="clear" w:color="auto" w:fill="FFFFFF"/>
        <w:spacing w:line="190" w:lineRule="atLeast"/>
        <w:jc w:val="right"/>
        <w:rPr>
          <w:rFonts w:ascii="Times New Roman" w:eastAsia="Times New Roman" w:hAnsi="Times New Roman" w:cs="Times New Roman"/>
          <w:sz w:val="28"/>
          <w:szCs w:val="28"/>
          <w:lang w:val="ru-RU" w:eastAsia="ru-RU"/>
        </w:rPr>
      </w:pPr>
      <w:r>
        <w:rPr>
          <w:rFonts w:ascii="Times New Roman" w:hAnsi="Times New Roman" w:cs="Times New Roman"/>
          <w:i/>
          <w:sz w:val="28"/>
          <w:szCs w:val="28"/>
        </w:rPr>
        <w:t xml:space="preserve">(Івано-Франківськ, </w:t>
      </w:r>
      <w:r w:rsidR="00C43AF7">
        <w:rPr>
          <w:rFonts w:ascii="Times New Roman" w:hAnsi="Times New Roman" w:cs="Times New Roman"/>
          <w:i/>
          <w:sz w:val="28"/>
          <w:szCs w:val="28"/>
        </w:rPr>
        <w:t>Україна)</w:t>
      </w:r>
      <w:r w:rsidR="00940A94">
        <w:rPr>
          <w:rFonts w:ascii="Times New Roman" w:hAnsi="Times New Roman" w:cs="Times New Roman"/>
          <w:i/>
          <w:sz w:val="28"/>
          <w:szCs w:val="28"/>
        </w:rPr>
        <w:t xml:space="preserve">, </w:t>
      </w:r>
      <w:hyperlink r:id="rId6" w:history="1">
        <w:r w:rsidR="0034216E" w:rsidRPr="00FA3FDE">
          <w:rPr>
            <w:rStyle w:val="a4"/>
            <w:rFonts w:ascii="Times New Roman" w:eastAsia="Times New Roman" w:hAnsi="Times New Roman" w:cs="Times New Roman"/>
            <w:sz w:val="28"/>
            <w:szCs w:val="28"/>
            <w:lang w:val="ru-RU" w:eastAsia="ru-RU"/>
          </w:rPr>
          <w:t>kristina.nagornyak@pnu.edu.ua</w:t>
        </w:r>
      </w:hyperlink>
      <w:r w:rsidR="0034216E">
        <w:rPr>
          <w:rFonts w:ascii="Times New Roman" w:eastAsia="Times New Roman" w:hAnsi="Times New Roman" w:cs="Times New Roman"/>
          <w:sz w:val="28"/>
          <w:szCs w:val="28"/>
          <w:lang w:val="ru-RU" w:eastAsia="ru-RU"/>
        </w:rPr>
        <w:t xml:space="preserve"> </w:t>
      </w:r>
    </w:p>
    <w:p w:rsidR="008C3CA0" w:rsidRPr="0034216E" w:rsidRDefault="008C3CA0" w:rsidP="005F0B0A">
      <w:pPr>
        <w:spacing w:after="0" w:line="360" w:lineRule="auto"/>
        <w:jc w:val="right"/>
        <w:rPr>
          <w:rFonts w:ascii="Times New Roman" w:hAnsi="Times New Roman" w:cs="Times New Roman"/>
          <w:b/>
          <w:i/>
          <w:sz w:val="28"/>
          <w:szCs w:val="28"/>
          <w:shd w:val="clear" w:color="auto" w:fill="FFFFFF"/>
        </w:rPr>
      </w:pPr>
      <w:r w:rsidRPr="008C3CA0">
        <w:rPr>
          <w:rFonts w:ascii="Times New Roman" w:hAnsi="Times New Roman" w:cs="Times New Roman"/>
          <w:b/>
          <w:i/>
          <w:sz w:val="28"/>
          <w:szCs w:val="28"/>
          <w:shd w:val="clear" w:color="auto" w:fill="FFFFFF"/>
        </w:rPr>
        <w:t>Khrystyna Nahornyak </w:t>
      </w:r>
    </w:p>
    <w:p w:rsidR="008C3CA0" w:rsidRPr="008C3CA0" w:rsidRDefault="008C3CA0" w:rsidP="005F0B0A">
      <w:pPr>
        <w:spacing w:after="0" w:line="360" w:lineRule="auto"/>
        <w:jc w:val="right"/>
        <w:rPr>
          <w:rFonts w:ascii="Times New Roman" w:hAnsi="Times New Roman" w:cs="Times New Roman"/>
          <w:i/>
          <w:sz w:val="28"/>
          <w:szCs w:val="28"/>
          <w:lang w:val="en-US"/>
        </w:rPr>
      </w:pPr>
      <w:proofErr w:type="gramStart"/>
      <w:r w:rsidRPr="008C3CA0">
        <w:rPr>
          <w:rFonts w:ascii="Times New Roman" w:hAnsi="Times New Roman" w:cs="Times New Roman"/>
          <w:i/>
          <w:sz w:val="28"/>
          <w:szCs w:val="28"/>
          <w:lang w:val="en-US"/>
        </w:rPr>
        <w:t>orcid.org/0000-0003-2901-816X</w:t>
      </w:r>
      <w:proofErr w:type="gramEnd"/>
    </w:p>
    <w:p w:rsidR="008C3CA0" w:rsidRPr="008C3CA0" w:rsidRDefault="008C3CA0" w:rsidP="005F0B0A">
      <w:pPr>
        <w:spacing w:after="0" w:line="360" w:lineRule="auto"/>
        <w:jc w:val="right"/>
        <w:rPr>
          <w:rFonts w:ascii="Times New Roman" w:hAnsi="Times New Roman" w:cs="Times New Roman"/>
          <w:i/>
          <w:sz w:val="28"/>
          <w:szCs w:val="28"/>
          <w:lang w:val="en-US"/>
        </w:rPr>
      </w:pPr>
      <w:r w:rsidRPr="008C3CA0">
        <w:rPr>
          <w:rFonts w:ascii="Times New Roman" w:hAnsi="Times New Roman" w:cs="Times New Roman"/>
          <w:i/>
          <w:sz w:val="28"/>
          <w:szCs w:val="28"/>
          <w:lang w:val="en-US"/>
        </w:rPr>
        <w:t xml:space="preserve">                                                                               Candidate of Art History,</w:t>
      </w:r>
    </w:p>
    <w:p w:rsidR="008C3CA0" w:rsidRPr="008C3CA0" w:rsidRDefault="008C3CA0" w:rsidP="005F0B0A">
      <w:pPr>
        <w:spacing w:after="0" w:line="360" w:lineRule="auto"/>
        <w:jc w:val="right"/>
        <w:rPr>
          <w:rFonts w:ascii="Times New Roman" w:hAnsi="Times New Roman" w:cs="Times New Roman"/>
          <w:i/>
          <w:sz w:val="28"/>
          <w:szCs w:val="28"/>
          <w:lang w:val="en-US"/>
        </w:rPr>
      </w:pPr>
      <w:r w:rsidRPr="008C3CA0">
        <w:rPr>
          <w:rFonts w:ascii="Times New Roman" w:hAnsi="Times New Roman" w:cs="Times New Roman"/>
          <w:i/>
          <w:sz w:val="28"/>
          <w:szCs w:val="28"/>
          <w:lang w:val="en-US"/>
        </w:rPr>
        <w:t xml:space="preserve">                                                             Associate Professor of</w:t>
      </w:r>
      <w:r w:rsidR="005E2891" w:rsidRPr="005E2891">
        <w:rPr>
          <w:rFonts w:ascii="Times New Roman" w:hAnsi="Times New Roman" w:cs="Times New Roman"/>
          <w:i/>
          <w:sz w:val="28"/>
          <w:szCs w:val="28"/>
          <w:lang w:val="en-US"/>
        </w:rPr>
        <w:t xml:space="preserve"> department </w:t>
      </w:r>
      <w:proofErr w:type="gramStart"/>
      <w:r w:rsidR="005E2891" w:rsidRPr="005E2891">
        <w:rPr>
          <w:rFonts w:ascii="Times New Roman" w:hAnsi="Times New Roman" w:cs="Times New Roman"/>
          <w:i/>
          <w:sz w:val="28"/>
          <w:szCs w:val="28"/>
          <w:lang w:val="en-US"/>
        </w:rPr>
        <w:t xml:space="preserve">of </w:t>
      </w:r>
      <w:r w:rsidRPr="008C3CA0">
        <w:rPr>
          <w:rFonts w:ascii="Times New Roman" w:hAnsi="Times New Roman" w:cs="Times New Roman"/>
          <w:i/>
          <w:sz w:val="28"/>
          <w:szCs w:val="28"/>
          <w:lang w:val="en-US"/>
        </w:rPr>
        <w:t xml:space="preserve"> Design</w:t>
      </w:r>
      <w:proofErr w:type="gramEnd"/>
      <w:r w:rsidRPr="008C3CA0">
        <w:rPr>
          <w:rFonts w:ascii="Times New Roman" w:hAnsi="Times New Roman" w:cs="Times New Roman"/>
          <w:i/>
          <w:sz w:val="28"/>
          <w:szCs w:val="28"/>
          <w:lang w:val="en-US"/>
        </w:rPr>
        <w:t xml:space="preserve"> and Art Theory</w:t>
      </w:r>
    </w:p>
    <w:p w:rsidR="008C3CA0" w:rsidRPr="0034216E" w:rsidRDefault="008C3CA0" w:rsidP="005F0B0A">
      <w:pPr>
        <w:spacing w:after="0" w:line="360" w:lineRule="auto"/>
        <w:jc w:val="right"/>
        <w:rPr>
          <w:rFonts w:ascii="Times New Roman" w:hAnsi="Times New Roman" w:cs="Times New Roman"/>
          <w:i/>
          <w:sz w:val="28"/>
          <w:szCs w:val="28"/>
          <w:lang w:val="en-US"/>
        </w:rPr>
      </w:pPr>
      <w:r w:rsidRPr="008C3CA0">
        <w:rPr>
          <w:rFonts w:ascii="Times New Roman" w:hAnsi="Times New Roman" w:cs="Times New Roman"/>
          <w:i/>
          <w:sz w:val="28"/>
          <w:szCs w:val="28"/>
          <w:lang w:val="en-US"/>
        </w:rPr>
        <w:t xml:space="preserve">                                                             </w:t>
      </w:r>
      <w:r w:rsidRPr="0034216E">
        <w:rPr>
          <w:rFonts w:ascii="Times New Roman" w:hAnsi="Times New Roman" w:cs="Times New Roman"/>
          <w:i/>
          <w:sz w:val="28"/>
          <w:szCs w:val="28"/>
          <w:lang w:val="en-US"/>
        </w:rPr>
        <w:t>Vasyl Stefanyk PNU,</w:t>
      </w:r>
    </w:p>
    <w:p w:rsidR="0034216E" w:rsidRPr="0034216E" w:rsidRDefault="008C3CA0" w:rsidP="0034216E">
      <w:pPr>
        <w:shd w:val="clear" w:color="auto" w:fill="FFFFFF"/>
        <w:spacing w:line="190" w:lineRule="atLeast"/>
        <w:jc w:val="right"/>
        <w:rPr>
          <w:rFonts w:ascii="Times New Roman" w:eastAsia="Times New Roman" w:hAnsi="Times New Roman" w:cs="Times New Roman"/>
          <w:sz w:val="28"/>
          <w:szCs w:val="28"/>
          <w:lang w:val="en-US" w:eastAsia="ru-RU"/>
        </w:rPr>
      </w:pPr>
      <w:r w:rsidRPr="008C3CA0">
        <w:rPr>
          <w:rFonts w:ascii="Times New Roman" w:hAnsi="Times New Roman" w:cs="Times New Roman"/>
          <w:i/>
          <w:sz w:val="28"/>
          <w:szCs w:val="28"/>
          <w:lang w:val="en-US"/>
        </w:rPr>
        <w:t xml:space="preserve">(Ivano-Frankivsk, Ukraine), </w:t>
      </w:r>
      <w:hyperlink r:id="rId7" w:history="1">
        <w:r w:rsidR="0034216E" w:rsidRPr="00FA3FDE">
          <w:rPr>
            <w:rStyle w:val="a4"/>
            <w:rFonts w:ascii="Times New Roman" w:eastAsia="Times New Roman" w:hAnsi="Times New Roman" w:cs="Times New Roman"/>
            <w:sz w:val="28"/>
            <w:szCs w:val="28"/>
            <w:lang w:val="en-US" w:eastAsia="ru-RU"/>
          </w:rPr>
          <w:t>kristina.nagornyak@pnu.edu.ua</w:t>
        </w:r>
      </w:hyperlink>
      <w:r w:rsidR="0034216E" w:rsidRPr="0034216E">
        <w:rPr>
          <w:rFonts w:ascii="Times New Roman" w:eastAsia="Times New Roman" w:hAnsi="Times New Roman" w:cs="Times New Roman"/>
          <w:sz w:val="28"/>
          <w:szCs w:val="28"/>
          <w:lang w:val="en-US" w:eastAsia="ru-RU"/>
        </w:rPr>
        <w:t xml:space="preserve"> </w:t>
      </w:r>
    </w:p>
    <w:p w:rsidR="00766D2B" w:rsidRPr="00766D2B" w:rsidRDefault="00766D2B" w:rsidP="001524A8">
      <w:pPr>
        <w:spacing w:after="0"/>
        <w:rPr>
          <w:rFonts w:ascii="Times New Roman" w:hAnsi="Times New Roman" w:cs="Times New Roman"/>
          <w:i/>
          <w:sz w:val="28"/>
          <w:szCs w:val="28"/>
        </w:rPr>
      </w:pPr>
    </w:p>
    <w:p w:rsidR="00147560" w:rsidRPr="00E46844" w:rsidRDefault="00B85709" w:rsidP="00B85709">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МАЛОВІДОМІ </w:t>
      </w:r>
      <w:r w:rsidR="009D6FDD">
        <w:rPr>
          <w:rFonts w:ascii="Times New Roman" w:hAnsi="Times New Roman" w:cs="Times New Roman"/>
          <w:b/>
          <w:sz w:val="28"/>
          <w:szCs w:val="28"/>
        </w:rPr>
        <w:t xml:space="preserve">ІМЕНА </w:t>
      </w:r>
      <w:r w:rsidR="009D6FDD">
        <w:rPr>
          <w:rFonts w:ascii="Times New Roman" w:hAnsi="Times New Roman" w:cs="Times New Roman"/>
          <w:b/>
          <w:sz w:val="28"/>
          <w:szCs w:val="28"/>
          <w:lang w:val="ru-RU"/>
        </w:rPr>
        <w:t>В МИСТЕЦТВОЗНАВЧИХ ПРАЦЯХ</w:t>
      </w:r>
      <w:r w:rsidR="00147560" w:rsidRPr="00E46844">
        <w:rPr>
          <w:rFonts w:ascii="Times New Roman" w:hAnsi="Times New Roman" w:cs="Times New Roman"/>
          <w:b/>
          <w:sz w:val="28"/>
          <w:szCs w:val="28"/>
        </w:rPr>
        <w:t xml:space="preserve"> ВОЛОДИМИРА ЛУКАНЯ </w:t>
      </w:r>
    </w:p>
    <w:p w:rsidR="009D6D93" w:rsidRPr="00F85679" w:rsidRDefault="009D6D93" w:rsidP="009D6D93">
      <w:pPr>
        <w:spacing w:after="0" w:line="360" w:lineRule="auto"/>
        <w:ind w:firstLine="567"/>
        <w:jc w:val="both"/>
        <w:rPr>
          <w:rFonts w:ascii="Times New Roman" w:hAnsi="Times New Roman" w:cs="Times New Roman"/>
          <w:i/>
          <w:sz w:val="28"/>
          <w:szCs w:val="28"/>
        </w:rPr>
      </w:pPr>
      <w:r w:rsidRPr="000A3F25">
        <w:rPr>
          <w:rFonts w:ascii="Times New Roman" w:hAnsi="Times New Roman" w:cs="Times New Roman"/>
          <w:b/>
          <w:i/>
          <w:sz w:val="28"/>
          <w:szCs w:val="28"/>
        </w:rPr>
        <w:t>Анотація.</w:t>
      </w:r>
      <w:r>
        <w:rPr>
          <w:rFonts w:ascii="Times New Roman" w:hAnsi="Times New Roman" w:cs="Times New Roman"/>
          <w:i/>
          <w:sz w:val="28"/>
          <w:szCs w:val="28"/>
        </w:rPr>
        <w:t xml:space="preserve"> У статті розглядається науковий доробок прикарпатського художника, педагога, мистця, доцента кафедри образотворчого </w:t>
      </w:r>
      <w:r w:rsidRPr="005E272E">
        <w:rPr>
          <w:rFonts w:ascii="Times New Roman" w:hAnsi="Times New Roman" w:cs="Times New Roman"/>
          <w:i/>
          <w:sz w:val="28"/>
        </w:rPr>
        <w:t xml:space="preserve">і декоративно-прикладного мистецтва та реставрації – </w:t>
      </w:r>
      <w:r w:rsidR="00617AE2">
        <w:rPr>
          <w:rFonts w:ascii="Times New Roman" w:hAnsi="Times New Roman" w:cs="Times New Roman"/>
          <w:i/>
          <w:sz w:val="28"/>
          <w:szCs w:val="28"/>
        </w:rPr>
        <w:t>Володимира Луканя</w:t>
      </w:r>
      <w:r w:rsidR="00617AE2" w:rsidRPr="00617AE2">
        <w:rPr>
          <w:rFonts w:ascii="Times New Roman" w:hAnsi="Times New Roman" w:cs="Times New Roman"/>
          <w:i/>
          <w:sz w:val="28"/>
          <w:szCs w:val="28"/>
        </w:rPr>
        <w:t>,</w:t>
      </w:r>
      <w:r w:rsidR="00617AE2">
        <w:rPr>
          <w:rFonts w:ascii="Times New Roman" w:hAnsi="Times New Roman" w:cs="Times New Roman"/>
          <w:i/>
          <w:sz w:val="28"/>
          <w:szCs w:val="28"/>
        </w:rPr>
        <w:t xml:space="preserve"> </w:t>
      </w:r>
      <w:r w:rsidR="00617AE2" w:rsidRPr="00617AE2">
        <w:rPr>
          <w:rFonts w:ascii="Times New Roman" w:hAnsi="Times New Roman" w:cs="Times New Roman"/>
          <w:i/>
          <w:sz w:val="28"/>
          <w:szCs w:val="28"/>
        </w:rPr>
        <w:t>в</w:t>
      </w:r>
      <w:r w:rsidRPr="005E272E">
        <w:rPr>
          <w:rFonts w:ascii="Times New Roman" w:hAnsi="Times New Roman" w:cs="Times New Roman"/>
          <w:i/>
          <w:sz w:val="28"/>
          <w:szCs w:val="28"/>
        </w:rPr>
        <w:t xml:space="preserve"> арс</w:t>
      </w:r>
      <w:r>
        <w:rPr>
          <w:rFonts w:ascii="Times New Roman" w:hAnsi="Times New Roman" w:cs="Times New Roman"/>
          <w:i/>
          <w:sz w:val="28"/>
          <w:szCs w:val="28"/>
        </w:rPr>
        <w:t xml:space="preserve">еналі якого, окрім основної мистецької та педагогічної діяльності, містяться великі напрацювання та дослідження в науковій сфері. </w:t>
      </w:r>
      <w:r w:rsidRPr="009D6D93">
        <w:rPr>
          <w:rFonts w:ascii="Times New Roman" w:hAnsi="Times New Roman" w:cs="Times New Roman"/>
          <w:i/>
          <w:sz w:val="28"/>
          <w:szCs w:val="28"/>
        </w:rPr>
        <w:t xml:space="preserve">Завдяки </w:t>
      </w:r>
      <w:r>
        <w:rPr>
          <w:rFonts w:ascii="Times New Roman" w:hAnsi="Times New Roman" w:cs="Times New Roman"/>
          <w:i/>
          <w:sz w:val="28"/>
          <w:szCs w:val="28"/>
        </w:rPr>
        <w:t xml:space="preserve">наполегливій та копіткій праці </w:t>
      </w:r>
      <w:r w:rsidRPr="009D6D93">
        <w:rPr>
          <w:rFonts w:ascii="Times New Roman" w:hAnsi="Times New Roman" w:cs="Times New Roman"/>
          <w:i/>
          <w:sz w:val="28"/>
          <w:szCs w:val="28"/>
        </w:rPr>
        <w:t xml:space="preserve">багато маловідомих імен </w:t>
      </w:r>
      <w:r w:rsidR="00AF0374">
        <w:rPr>
          <w:rFonts w:ascii="Times New Roman" w:hAnsi="Times New Roman" w:cs="Times New Roman"/>
          <w:i/>
          <w:sz w:val="28"/>
          <w:szCs w:val="28"/>
        </w:rPr>
        <w:t>були піднят</w:t>
      </w:r>
      <w:r w:rsidR="00AF0374" w:rsidRPr="00AF0374">
        <w:rPr>
          <w:rFonts w:ascii="Times New Roman" w:hAnsi="Times New Roman" w:cs="Times New Roman"/>
          <w:i/>
          <w:sz w:val="28"/>
          <w:szCs w:val="28"/>
        </w:rPr>
        <w:t>і</w:t>
      </w:r>
      <w:r>
        <w:rPr>
          <w:rFonts w:ascii="Times New Roman" w:hAnsi="Times New Roman" w:cs="Times New Roman"/>
          <w:i/>
          <w:sz w:val="28"/>
          <w:szCs w:val="28"/>
        </w:rPr>
        <w:t xml:space="preserve"> </w:t>
      </w:r>
      <w:r w:rsidR="007577D6" w:rsidRPr="007577D6">
        <w:rPr>
          <w:rFonts w:ascii="Times New Roman" w:hAnsi="Times New Roman" w:cs="Times New Roman"/>
          <w:i/>
          <w:sz w:val="28"/>
          <w:szCs w:val="28"/>
        </w:rPr>
        <w:t>і</w:t>
      </w:r>
      <w:r>
        <w:rPr>
          <w:rFonts w:ascii="Times New Roman" w:hAnsi="Times New Roman" w:cs="Times New Roman"/>
          <w:i/>
          <w:sz w:val="28"/>
          <w:szCs w:val="28"/>
        </w:rPr>
        <w:t xml:space="preserve">з забуття і </w:t>
      </w:r>
      <w:r w:rsidRPr="009D6D93">
        <w:rPr>
          <w:rFonts w:ascii="Times New Roman" w:hAnsi="Times New Roman" w:cs="Times New Roman"/>
          <w:i/>
          <w:sz w:val="28"/>
          <w:szCs w:val="28"/>
        </w:rPr>
        <w:t>з</w:t>
      </w:r>
      <w:r>
        <w:rPr>
          <w:rFonts w:ascii="Times New Roman" w:hAnsi="Times New Roman" w:cs="Times New Roman"/>
          <w:i/>
          <w:sz w:val="28"/>
          <w:szCs w:val="28"/>
        </w:rPr>
        <w:t>айняли чільне місце</w:t>
      </w:r>
      <w:r w:rsidRPr="009D6D93">
        <w:rPr>
          <w:rFonts w:ascii="Times New Roman" w:hAnsi="Times New Roman" w:cs="Times New Roman"/>
          <w:i/>
          <w:sz w:val="28"/>
          <w:szCs w:val="28"/>
        </w:rPr>
        <w:t xml:space="preserve"> в історії мистецтва.</w:t>
      </w:r>
    </w:p>
    <w:p w:rsidR="009D6D93" w:rsidRDefault="009D6D93" w:rsidP="009D6D93">
      <w:pPr>
        <w:spacing w:after="0" w:line="360" w:lineRule="auto"/>
        <w:ind w:firstLine="567"/>
        <w:jc w:val="both"/>
        <w:rPr>
          <w:rFonts w:ascii="Times New Roman" w:hAnsi="Times New Roman" w:cs="Times New Roman"/>
          <w:i/>
          <w:sz w:val="28"/>
          <w:szCs w:val="28"/>
        </w:rPr>
      </w:pPr>
      <w:r w:rsidRPr="00334511">
        <w:rPr>
          <w:rFonts w:ascii="Times New Roman" w:hAnsi="Times New Roman" w:cs="Times New Roman"/>
          <w:i/>
          <w:sz w:val="28"/>
          <w:szCs w:val="28"/>
        </w:rPr>
        <w:t xml:space="preserve">Своїми </w:t>
      </w:r>
      <w:r>
        <w:rPr>
          <w:rFonts w:ascii="Times New Roman" w:hAnsi="Times New Roman" w:cs="Times New Roman"/>
          <w:i/>
          <w:sz w:val="28"/>
          <w:szCs w:val="28"/>
        </w:rPr>
        <w:t xml:space="preserve">дослідженнями автор </w:t>
      </w:r>
      <w:r w:rsidRPr="00334511">
        <w:rPr>
          <w:rFonts w:ascii="Times New Roman" w:hAnsi="Times New Roman" w:cs="Times New Roman"/>
          <w:i/>
          <w:sz w:val="28"/>
          <w:szCs w:val="28"/>
        </w:rPr>
        <w:t xml:space="preserve">заповнив велику прогалину, що стосувалась творчості </w:t>
      </w:r>
      <w:r>
        <w:rPr>
          <w:rFonts w:ascii="Times New Roman" w:hAnsi="Times New Roman" w:cs="Times New Roman"/>
          <w:i/>
          <w:sz w:val="28"/>
          <w:szCs w:val="28"/>
        </w:rPr>
        <w:t xml:space="preserve">маловідомих </w:t>
      </w:r>
      <w:r w:rsidR="00D17C3F">
        <w:rPr>
          <w:rFonts w:ascii="Times New Roman" w:hAnsi="Times New Roman" w:cs="Times New Roman"/>
          <w:i/>
          <w:sz w:val="28"/>
          <w:szCs w:val="28"/>
        </w:rPr>
        <w:t>мистців Прикарпаття</w:t>
      </w:r>
      <w:r w:rsidR="00D17C3F" w:rsidRPr="00D17C3F">
        <w:rPr>
          <w:rFonts w:ascii="Times New Roman" w:hAnsi="Times New Roman" w:cs="Times New Roman"/>
          <w:i/>
          <w:sz w:val="28"/>
          <w:szCs w:val="28"/>
        </w:rPr>
        <w:t xml:space="preserve"> </w:t>
      </w:r>
      <w:r>
        <w:rPr>
          <w:rFonts w:ascii="Times New Roman" w:hAnsi="Times New Roman" w:cs="Times New Roman"/>
          <w:i/>
          <w:sz w:val="28"/>
          <w:szCs w:val="28"/>
        </w:rPr>
        <w:t>та й Західної України загалом. Велику увагу</w:t>
      </w:r>
      <w:r w:rsidRPr="00334511">
        <w:rPr>
          <w:rFonts w:ascii="Times New Roman" w:hAnsi="Times New Roman" w:cs="Times New Roman"/>
          <w:i/>
          <w:sz w:val="28"/>
          <w:szCs w:val="28"/>
        </w:rPr>
        <w:t xml:space="preserve"> </w:t>
      </w:r>
      <w:r>
        <w:rPr>
          <w:rFonts w:ascii="Times New Roman" w:hAnsi="Times New Roman" w:cs="Times New Roman"/>
          <w:i/>
          <w:sz w:val="28"/>
          <w:szCs w:val="28"/>
        </w:rPr>
        <w:t xml:space="preserve">приділено художникам з українськой діаспори, які  з різних причин змушені були покинути Батьківщину. Власне, Володимир Лукань показував, доказував, аналізував їхню творчість, підкреслюючи, що не зважаючи на обставини, велика любов до всього українського назавжди залишилась з ними і відчувається в їхніх творах.  </w:t>
      </w:r>
    </w:p>
    <w:p w:rsidR="009D6D93" w:rsidRDefault="009D6D93" w:rsidP="009D6D93">
      <w:pPr>
        <w:spacing w:after="0" w:line="360" w:lineRule="auto"/>
        <w:ind w:firstLine="567"/>
        <w:jc w:val="both"/>
        <w:rPr>
          <w:rFonts w:ascii="Times New Roman" w:hAnsi="Times New Roman" w:cs="Times New Roman"/>
          <w:i/>
          <w:sz w:val="28"/>
          <w:szCs w:val="28"/>
        </w:rPr>
      </w:pPr>
      <w:r w:rsidRPr="00334511">
        <w:rPr>
          <w:rFonts w:ascii="Times New Roman" w:hAnsi="Times New Roman" w:cs="Times New Roman"/>
          <w:i/>
          <w:sz w:val="28"/>
          <w:szCs w:val="28"/>
        </w:rPr>
        <w:lastRenderedPageBreak/>
        <w:t xml:space="preserve">Статті </w:t>
      </w:r>
      <w:r w:rsidRPr="00873ADD">
        <w:rPr>
          <w:rFonts w:ascii="Times New Roman" w:hAnsi="Times New Roman" w:cs="Times New Roman"/>
          <w:i/>
          <w:sz w:val="28"/>
          <w:szCs w:val="28"/>
        </w:rPr>
        <w:t>Володимир</w:t>
      </w:r>
      <w:r>
        <w:rPr>
          <w:rFonts w:ascii="Times New Roman" w:hAnsi="Times New Roman" w:cs="Times New Roman"/>
          <w:i/>
          <w:sz w:val="28"/>
          <w:szCs w:val="28"/>
        </w:rPr>
        <w:t>а Луканя</w:t>
      </w:r>
      <w:r w:rsidRPr="00334511">
        <w:rPr>
          <w:rFonts w:ascii="Times New Roman" w:hAnsi="Times New Roman" w:cs="Times New Roman"/>
          <w:i/>
          <w:sz w:val="28"/>
          <w:szCs w:val="28"/>
        </w:rPr>
        <w:t xml:space="preserve"> завжди виходять за межі </w:t>
      </w:r>
      <w:r>
        <w:rPr>
          <w:rFonts w:ascii="Times New Roman" w:hAnsi="Times New Roman" w:cs="Times New Roman"/>
          <w:i/>
          <w:sz w:val="28"/>
          <w:szCs w:val="28"/>
          <w:lang w:val="ru-RU"/>
        </w:rPr>
        <w:t xml:space="preserve">умовностей і встановлених </w:t>
      </w:r>
      <w:r w:rsidRPr="00334511">
        <w:rPr>
          <w:rFonts w:ascii="Times New Roman" w:hAnsi="Times New Roman" w:cs="Times New Roman"/>
          <w:i/>
          <w:sz w:val="28"/>
          <w:szCs w:val="28"/>
        </w:rPr>
        <w:t xml:space="preserve">кордонів, </w:t>
      </w:r>
      <w:r>
        <w:rPr>
          <w:rFonts w:ascii="Times New Roman" w:hAnsi="Times New Roman" w:cs="Times New Roman"/>
          <w:i/>
          <w:sz w:val="28"/>
          <w:szCs w:val="28"/>
        </w:rPr>
        <w:t xml:space="preserve">це інший рівень </w:t>
      </w:r>
      <w:r>
        <w:rPr>
          <w:rFonts w:ascii="Times New Roman" w:hAnsi="Times New Roman" w:cs="Times New Roman"/>
          <w:i/>
          <w:sz w:val="28"/>
          <w:szCs w:val="28"/>
          <w:lang w:val="ru-RU"/>
        </w:rPr>
        <w:t>подачі</w:t>
      </w:r>
      <w:r w:rsidRPr="00334511">
        <w:rPr>
          <w:rFonts w:ascii="Times New Roman" w:hAnsi="Times New Roman" w:cs="Times New Roman"/>
          <w:i/>
          <w:sz w:val="28"/>
          <w:szCs w:val="28"/>
        </w:rPr>
        <w:t xml:space="preserve"> матеріалу без встановлених  патернів.</w:t>
      </w:r>
      <w:r>
        <w:rPr>
          <w:rFonts w:ascii="Times New Roman" w:hAnsi="Times New Roman" w:cs="Times New Roman"/>
          <w:i/>
          <w:sz w:val="28"/>
          <w:szCs w:val="28"/>
        </w:rPr>
        <w:t xml:space="preserve"> Важливим та найціннішим в цих дослідженнях, а згодом і в статтях – є авторський аналіз, роздуми і сам текст. В своїй властиві манері автор описує кожного досліджуваного мистця, обов</w:t>
      </w:r>
      <w:r w:rsidRPr="00013C34">
        <w:rPr>
          <w:rFonts w:ascii="Times New Roman" w:hAnsi="Times New Roman" w:cs="Times New Roman"/>
          <w:i/>
          <w:sz w:val="28"/>
          <w:szCs w:val="28"/>
          <w:lang w:val="ru-RU"/>
        </w:rPr>
        <w:t xml:space="preserve">’язково </w:t>
      </w:r>
      <w:r>
        <w:rPr>
          <w:rFonts w:ascii="Times New Roman" w:hAnsi="Times New Roman" w:cs="Times New Roman"/>
          <w:i/>
          <w:sz w:val="28"/>
          <w:szCs w:val="28"/>
        </w:rPr>
        <w:t>акцентуючи увагу на людських якостях, на перипетії долі, які відбились і на творчості також.</w:t>
      </w:r>
    </w:p>
    <w:p w:rsidR="009D6D93" w:rsidRDefault="009D6D93" w:rsidP="009D6D93">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Наукові напрацювання Володимир</w:t>
      </w:r>
      <w:r w:rsidR="00227F92">
        <w:rPr>
          <w:rFonts w:ascii="Times New Roman" w:hAnsi="Times New Roman" w:cs="Times New Roman"/>
          <w:i/>
          <w:sz w:val="28"/>
          <w:szCs w:val="28"/>
        </w:rPr>
        <w:t>а Луканя викладено в монографі</w:t>
      </w:r>
      <w:r w:rsidR="00227F92">
        <w:rPr>
          <w:rFonts w:ascii="Times New Roman" w:hAnsi="Times New Roman" w:cs="Times New Roman"/>
          <w:i/>
          <w:sz w:val="28"/>
          <w:szCs w:val="28"/>
          <w:lang w:val="ru-RU"/>
        </w:rPr>
        <w:t>ї</w:t>
      </w:r>
      <w:r>
        <w:rPr>
          <w:rFonts w:ascii="Times New Roman" w:hAnsi="Times New Roman" w:cs="Times New Roman"/>
          <w:i/>
          <w:sz w:val="28"/>
          <w:szCs w:val="28"/>
        </w:rPr>
        <w:t xml:space="preserve"> </w:t>
      </w:r>
      <w:r w:rsidRPr="00067012">
        <w:rPr>
          <w:rFonts w:ascii="Times New Roman" w:hAnsi="Times New Roman" w:cs="Times New Roman"/>
          <w:i/>
          <w:color w:val="1C1C1C"/>
          <w:sz w:val="28"/>
          <w:szCs w:val="28"/>
          <w:shd w:val="clear" w:color="auto" w:fill="FFFFFF"/>
        </w:rPr>
        <w:t>«Вибрані статті про мистецтво. Явища. Постаті. Імена»</w:t>
      </w:r>
      <w:r>
        <w:rPr>
          <w:rFonts w:ascii="Times New Roman" w:hAnsi="Times New Roman" w:cs="Times New Roman"/>
          <w:i/>
          <w:color w:val="1C1C1C"/>
          <w:sz w:val="28"/>
          <w:szCs w:val="28"/>
          <w:shd w:val="clear" w:color="auto" w:fill="FFFFFF"/>
        </w:rPr>
        <w:t xml:space="preserve">; </w:t>
      </w:r>
      <w:r w:rsidR="00227F92">
        <w:rPr>
          <w:rFonts w:ascii="Times New Roman" w:hAnsi="Times New Roman" w:cs="Times New Roman"/>
          <w:i/>
          <w:sz w:val="28"/>
          <w:szCs w:val="28"/>
        </w:rPr>
        <w:t>науков</w:t>
      </w:r>
      <w:r w:rsidR="00227F92">
        <w:rPr>
          <w:rFonts w:ascii="Times New Roman" w:hAnsi="Times New Roman" w:cs="Times New Roman"/>
          <w:i/>
          <w:sz w:val="28"/>
          <w:szCs w:val="28"/>
          <w:lang w:val="ru-RU"/>
        </w:rPr>
        <w:t>их</w:t>
      </w:r>
      <w:r w:rsidR="00227F92">
        <w:rPr>
          <w:rFonts w:ascii="Times New Roman" w:hAnsi="Times New Roman" w:cs="Times New Roman"/>
          <w:i/>
          <w:sz w:val="28"/>
          <w:szCs w:val="28"/>
        </w:rPr>
        <w:t xml:space="preserve"> прац</w:t>
      </w:r>
      <w:r w:rsidR="00227F92">
        <w:rPr>
          <w:rFonts w:ascii="Times New Roman" w:hAnsi="Times New Roman" w:cs="Times New Roman"/>
          <w:i/>
          <w:sz w:val="28"/>
          <w:szCs w:val="28"/>
          <w:lang w:val="ru-RU"/>
        </w:rPr>
        <w:t>ях</w:t>
      </w:r>
      <w:r w:rsidRPr="00655B76">
        <w:rPr>
          <w:rFonts w:ascii="Times New Roman" w:hAnsi="Times New Roman" w:cs="Times New Roman"/>
          <w:i/>
          <w:sz w:val="28"/>
          <w:szCs w:val="28"/>
        </w:rPr>
        <w:t>: Історія українського мистецтва. Курс лекцій,  «Словник Художників Прикарпаття» на 1000 імен</w:t>
      </w:r>
      <w:r>
        <w:rPr>
          <w:rFonts w:ascii="Times New Roman" w:hAnsi="Times New Roman" w:cs="Times New Roman"/>
          <w:i/>
          <w:sz w:val="28"/>
          <w:szCs w:val="28"/>
        </w:rPr>
        <w:t xml:space="preserve">; «Статейник», «Статейник ІІ», де зібрано статті автора з </w:t>
      </w:r>
      <w:r w:rsidRPr="00655B76">
        <w:rPr>
          <w:rFonts w:ascii="Times New Roman" w:hAnsi="Times New Roman" w:cs="Times New Roman"/>
          <w:i/>
          <w:sz w:val="28"/>
          <w:szCs w:val="28"/>
        </w:rPr>
        <w:t xml:space="preserve"> </w:t>
      </w:r>
      <w:r w:rsidRPr="00655B76">
        <w:rPr>
          <w:rFonts w:ascii="Times New Roman" w:eastAsia="Calibri" w:hAnsi="Times New Roman" w:cs="Times New Roman"/>
          <w:i/>
          <w:sz w:val="28"/>
          <w:szCs w:val="28"/>
        </w:rPr>
        <w:t>1989 до 2009</w:t>
      </w:r>
      <w:r>
        <w:rPr>
          <w:rFonts w:ascii="Times New Roman" w:hAnsi="Times New Roman" w:cs="Times New Roman"/>
          <w:i/>
          <w:sz w:val="28"/>
          <w:szCs w:val="28"/>
        </w:rPr>
        <w:t>; а також 45 статей автора містяться у вільному доступу  в репозитарію Прикарпатського національного університету імені Василя Стефаника.</w:t>
      </w:r>
    </w:p>
    <w:p w:rsidR="009D6D93" w:rsidRPr="007063FB" w:rsidRDefault="009D6D93" w:rsidP="009D6D93">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На цьому Володимир Лукань не припиняє своїх досліджень і невтомно продовжує працювати і відкривати нові імена, які впевнено вписує в історію українського мистецтва.</w:t>
      </w:r>
    </w:p>
    <w:p w:rsidR="009D6D93" w:rsidRDefault="009D6D93" w:rsidP="009D6D93">
      <w:pPr>
        <w:spacing w:after="0" w:line="360" w:lineRule="auto"/>
        <w:ind w:firstLine="567"/>
        <w:jc w:val="both"/>
        <w:rPr>
          <w:rFonts w:ascii="Times New Roman" w:hAnsi="Times New Roman" w:cs="Times New Roman"/>
          <w:i/>
          <w:sz w:val="28"/>
          <w:szCs w:val="28"/>
          <w:lang w:val="en-US"/>
        </w:rPr>
      </w:pPr>
      <w:r w:rsidRPr="006B15B3">
        <w:rPr>
          <w:rFonts w:ascii="Times New Roman" w:hAnsi="Times New Roman" w:cs="Times New Roman"/>
          <w:b/>
          <w:i/>
          <w:sz w:val="28"/>
          <w:szCs w:val="28"/>
        </w:rPr>
        <w:t>Ключові слова:</w:t>
      </w:r>
      <w:r>
        <w:rPr>
          <w:rFonts w:ascii="Times New Roman" w:hAnsi="Times New Roman" w:cs="Times New Roman"/>
          <w:i/>
          <w:sz w:val="28"/>
          <w:szCs w:val="28"/>
        </w:rPr>
        <w:t xml:space="preserve"> мистець, педагог, науковець, постаті, імена, науковий доробок, статті</w:t>
      </w:r>
      <w:r w:rsidR="00885466">
        <w:rPr>
          <w:rFonts w:ascii="Times New Roman" w:hAnsi="Times New Roman" w:cs="Times New Roman"/>
          <w:i/>
          <w:sz w:val="28"/>
          <w:szCs w:val="28"/>
          <w:lang w:val="ru-RU"/>
        </w:rPr>
        <w:t>.</w:t>
      </w:r>
    </w:p>
    <w:p w:rsidR="00142977" w:rsidRPr="00142977" w:rsidRDefault="00142977" w:rsidP="009D6D93">
      <w:pPr>
        <w:spacing w:after="0" w:line="360" w:lineRule="auto"/>
        <w:ind w:firstLine="567"/>
        <w:jc w:val="both"/>
        <w:rPr>
          <w:rFonts w:ascii="Times New Roman" w:hAnsi="Times New Roman" w:cs="Times New Roman"/>
          <w:i/>
          <w:sz w:val="28"/>
          <w:szCs w:val="28"/>
          <w:lang w:val="en-US"/>
        </w:rPr>
      </w:pPr>
    </w:p>
    <w:p w:rsidR="00885466" w:rsidRPr="00142977" w:rsidRDefault="00142977" w:rsidP="00142977">
      <w:pPr>
        <w:spacing w:after="0" w:line="360" w:lineRule="auto"/>
        <w:ind w:firstLine="567"/>
        <w:jc w:val="center"/>
        <w:rPr>
          <w:rFonts w:ascii="Times New Roman" w:hAnsi="Times New Roman" w:cs="Times New Roman"/>
          <w:b/>
          <w:sz w:val="28"/>
          <w:szCs w:val="28"/>
          <w:lang w:val="en-US"/>
        </w:rPr>
      </w:pPr>
      <w:r w:rsidRPr="00142977">
        <w:rPr>
          <w:rFonts w:ascii="Times New Roman" w:hAnsi="Times New Roman" w:cs="Times New Roman"/>
          <w:b/>
          <w:sz w:val="28"/>
          <w:szCs w:val="28"/>
          <w:lang w:val="en-US"/>
        </w:rPr>
        <w:t>LITTLE-KNOWN NAMES IN VOLODYMYR LUKAN’S RESEARCH WORKS ON ART</w:t>
      </w:r>
    </w:p>
    <w:p w:rsidR="00885466" w:rsidRPr="00DA1897" w:rsidRDefault="00885466" w:rsidP="00885466">
      <w:pPr>
        <w:spacing w:after="0" w:line="360" w:lineRule="auto"/>
        <w:ind w:firstLine="567"/>
        <w:jc w:val="both"/>
        <w:rPr>
          <w:rFonts w:ascii="Times New Roman" w:hAnsi="Times New Roman" w:cs="Times New Roman"/>
          <w:i/>
          <w:sz w:val="28"/>
          <w:szCs w:val="28"/>
        </w:rPr>
      </w:pPr>
      <w:r w:rsidRPr="00885466">
        <w:rPr>
          <w:rFonts w:ascii="Times New Roman" w:hAnsi="Times New Roman" w:cs="Times New Roman"/>
          <w:b/>
          <w:i/>
          <w:sz w:val="28"/>
          <w:szCs w:val="28"/>
        </w:rPr>
        <w:t xml:space="preserve">Abstract. </w:t>
      </w:r>
      <w:r w:rsidRPr="00DA1897">
        <w:rPr>
          <w:rFonts w:ascii="Times New Roman" w:hAnsi="Times New Roman" w:cs="Times New Roman"/>
          <w:i/>
          <w:sz w:val="28"/>
          <w:szCs w:val="28"/>
        </w:rPr>
        <w:t>The article examines the scientific achievements of the Carpathian artist, teacher, Associate Professor of Fine and Decorative Arts and Restoration - Volodymyr Lukan. In addition to the main artistic and pedagogical activities, his portfolio includes developments and research in the scientific field. Thanks to the hard and detailed work, many less-known names were raised from the past and took a prominent place in the history of art.</w:t>
      </w:r>
    </w:p>
    <w:p w:rsidR="00885466" w:rsidRPr="00DA1897" w:rsidRDefault="00885466" w:rsidP="00885466">
      <w:pPr>
        <w:spacing w:after="0" w:line="360" w:lineRule="auto"/>
        <w:ind w:firstLine="567"/>
        <w:jc w:val="both"/>
        <w:rPr>
          <w:rFonts w:ascii="Times New Roman" w:hAnsi="Times New Roman" w:cs="Times New Roman"/>
          <w:i/>
          <w:sz w:val="28"/>
          <w:szCs w:val="28"/>
        </w:rPr>
      </w:pPr>
      <w:r w:rsidRPr="00DA1897">
        <w:rPr>
          <w:rFonts w:ascii="Times New Roman" w:hAnsi="Times New Roman" w:cs="Times New Roman"/>
          <w:i/>
          <w:sz w:val="28"/>
          <w:szCs w:val="28"/>
        </w:rPr>
        <w:t xml:space="preserve">With his research, the author filled a large gap related to the work of less-known artists of Prykarpattya and Western Ukraine in general. A great attention is paid to artists from the Ukrainian diaspora who, for various reasons, were forced to leave their homeland. In fact, Volodymyr Lukan showed, proved, and analyzed their work, </w:t>
      </w:r>
      <w:r w:rsidRPr="00DA1897">
        <w:rPr>
          <w:rFonts w:ascii="Times New Roman" w:hAnsi="Times New Roman" w:cs="Times New Roman"/>
          <w:i/>
          <w:sz w:val="28"/>
          <w:szCs w:val="28"/>
        </w:rPr>
        <w:lastRenderedPageBreak/>
        <w:t>emphasizing that regardless of the circumstances, their great love for everything Ukrainian remained with them forever and reflects in their works.</w:t>
      </w:r>
    </w:p>
    <w:p w:rsidR="00885466" w:rsidRPr="00DA1897" w:rsidRDefault="00885466" w:rsidP="00885466">
      <w:pPr>
        <w:spacing w:after="0" w:line="360" w:lineRule="auto"/>
        <w:ind w:firstLine="567"/>
        <w:jc w:val="both"/>
        <w:rPr>
          <w:rFonts w:ascii="Times New Roman" w:hAnsi="Times New Roman" w:cs="Times New Roman"/>
          <w:i/>
          <w:sz w:val="28"/>
          <w:szCs w:val="28"/>
        </w:rPr>
      </w:pPr>
      <w:r w:rsidRPr="00DA1897">
        <w:rPr>
          <w:rFonts w:ascii="Times New Roman" w:hAnsi="Times New Roman" w:cs="Times New Roman"/>
          <w:i/>
          <w:sz w:val="28"/>
          <w:szCs w:val="28"/>
        </w:rPr>
        <w:t>Volodymyr Lukan's articles go beyond conventional style and boundaries, this is a different level of presentation of material without established patterns. The author's analysis, reflections, and the text itself are important and most valuable in these studies, and later in the articles. In his own way, the author describes each researched artist, always focusing on human qualities, their fate, which affected the work as well.</w:t>
      </w:r>
    </w:p>
    <w:p w:rsidR="00885466" w:rsidRPr="00DA1897" w:rsidRDefault="00885466" w:rsidP="00885466">
      <w:pPr>
        <w:spacing w:after="0" w:line="360" w:lineRule="auto"/>
        <w:ind w:firstLine="567"/>
        <w:jc w:val="both"/>
        <w:rPr>
          <w:rFonts w:ascii="Times New Roman" w:hAnsi="Times New Roman" w:cs="Times New Roman"/>
          <w:i/>
          <w:sz w:val="28"/>
          <w:szCs w:val="28"/>
        </w:rPr>
      </w:pPr>
      <w:r w:rsidRPr="00DA1897">
        <w:rPr>
          <w:rFonts w:ascii="Times New Roman" w:hAnsi="Times New Roman" w:cs="Times New Roman"/>
          <w:i/>
          <w:sz w:val="28"/>
          <w:szCs w:val="28"/>
        </w:rPr>
        <w:t>Volodymyr Lukan's scientific works are presented in the monograph "Selected Articles about Art. Phenomena. Figures. Names"; scientific works: History of Ukrainian art. Course of lectures, "Dictionary of Artists of Prykarpattiya" with 1000 names; "Article", "Article II", which included the author's articles from 1989 to 2009, as well as 45 articles by the author are freely available in the repository of Vasyl Stefanyk Precarpathian National University.</w:t>
      </w:r>
    </w:p>
    <w:p w:rsidR="00885466" w:rsidRPr="00DA1897" w:rsidRDefault="00885466" w:rsidP="00885466">
      <w:pPr>
        <w:spacing w:after="0" w:line="360" w:lineRule="auto"/>
        <w:ind w:firstLine="567"/>
        <w:jc w:val="both"/>
        <w:rPr>
          <w:rFonts w:ascii="Times New Roman" w:hAnsi="Times New Roman" w:cs="Times New Roman"/>
          <w:i/>
          <w:sz w:val="28"/>
          <w:szCs w:val="28"/>
        </w:rPr>
      </w:pPr>
      <w:r w:rsidRPr="00DA1897">
        <w:rPr>
          <w:rFonts w:ascii="Times New Roman" w:hAnsi="Times New Roman" w:cs="Times New Roman"/>
          <w:i/>
          <w:sz w:val="28"/>
          <w:szCs w:val="28"/>
        </w:rPr>
        <w:t>Volodymyr Lukan does not stop his research and tirelessly continues to work and discover new names, which he confidently adds to the history of Ukrainian art.</w:t>
      </w:r>
    </w:p>
    <w:p w:rsidR="00885466" w:rsidRPr="00DA1897" w:rsidRDefault="00885466" w:rsidP="00885466">
      <w:pPr>
        <w:spacing w:after="0" w:line="360" w:lineRule="auto"/>
        <w:ind w:firstLine="567"/>
        <w:jc w:val="both"/>
        <w:rPr>
          <w:rFonts w:ascii="Times New Roman" w:hAnsi="Times New Roman" w:cs="Times New Roman"/>
          <w:i/>
          <w:sz w:val="28"/>
          <w:szCs w:val="28"/>
        </w:rPr>
      </w:pPr>
      <w:r w:rsidRPr="00DA57D0">
        <w:rPr>
          <w:rFonts w:ascii="Times New Roman" w:hAnsi="Times New Roman" w:cs="Times New Roman"/>
          <w:b/>
          <w:i/>
          <w:sz w:val="28"/>
          <w:szCs w:val="28"/>
        </w:rPr>
        <w:t>Key words:</w:t>
      </w:r>
      <w:r w:rsidRPr="00DA1897">
        <w:rPr>
          <w:rFonts w:ascii="Times New Roman" w:hAnsi="Times New Roman" w:cs="Times New Roman"/>
          <w:i/>
          <w:sz w:val="28"/>
          <w:szCs w:val="28"/>
        </w:rPr>
        <w:t xml:space="preserve"> artist, teacher, scientist, figures, names, scientific achievements, articles</w:t>
      </w:r>
    </w:p>
    <w:p w:rsidR="00885466" w:rsidRPr="00885466" w:rsidRDefault="00885466" w:rsidP="00885466">
      <w:pPr>
        <w:spacing w:after="0" w:line="360" w:lineRule="auto"/>
        <w:ind w:firstLine="567"/>
        <w:jc w:val="both"/>
        <w:rPr>
          <w:rFonts w:ascii="Times New Roman" w:hAnsi="Times New Roman" w:cs="Times New Roman"/>
          <w:i/>
          <w:sz w:val="28"/>
          <w:szCs w:val="28"/>
        </w:rPr>
      </w:pPr>
    </w:p>
    <w:p w:rsidR="007C2973" w:rsidRDefault="006515DD" w:rsidP="0052566D">
      <w:pPr>
        <w:spacing w:after="0" w:line="360" w:lineRule="auto"/>
        <w:ind w:firstLine="567"/>
        <w:jc w:val="both"/>
        <w:rPr>
          <w:rFonts w:ascii="Times New Roman" w:hAnsi="Times New Roman" w:cs="Times New Roman"/>
          <w:sz w:val="28"/>
          <w:szCs w:val="28"/>
          <w:lang w:val="ru-RU"/>
        </w:rPr>
      </w:pPr>
      <w:r w:rsidRPr="00842568">
        <w:rPr>
          <w:rFonts w:ascii="Times New Roman" w:hAnsi="Times New Roman" w:cs="Times New Roman"/>
          <w:b/>
          <w:sz w:val="28"/>
          <w:szCs w:val="28"/>
        </w:rPr>
        <w:t>Постановка проблеми.</w:t>
      </w:r>
      <w:r w:rsidR="0051532F" w:rsidRPr="0051532F">
        <w:rPr>
          <w:rFonts w:ascii="Times New Roman" w:hAnsi="Times New Roman" w:cs="Times New Roman"/>
          <w:b/>
          <w:sz w:val="28"/>
          <w:szCs w:val="28"/>
        </w:rPr>
        <w:t xml:space="preserve"> </w:t>
      </w:r>
      <w:r w:rsidR="00D12A86">
        <w:rPr>
          <w:rFonts w:ascii="Times New Roman" w:hAnsi="Times New Roman" w:cs="Times New Roman"/>
          <w:b/>
          <w:sz w:val="28"/>
          <w:szCs w:val="28"/>
          <w:lang w:val="ru-RU"/>
        </w:rPr>
        <w:t xml:space="preserve"> </w:t>
      </w:r>
      <w:r w:rsidR="00D12A86">
        <w:rPr>
          <w:rFonts w:ascii="Times New Roman" w:hAnsi="Times New Roman" w:cs="Times New Roman"/>
          <w:sz w:val="28"/>
          <w:szCs w:val="28"/>
        </w:rPr>
        <w:t>Володимир Лукан</w:t>
      </w:r>
      <w:r w:rsidR="00BB5A17">
        <w:rPr>
          <w:rFonts w:ascii="Times New Roman" w:hAnsi="Times New Roman" w:cs="Times New Roman"/>
          <w:sz w:val="28"/>
          <w:szCs w:val="28"/>
          <w:lang w:val="ru-RU"/>
        </w:rPr>
        <w:t xml:space="preserve">ь – </w:t>
      </w:r>
      <w:r w:rsidR="00D12A86">
        <w:rPr>
          <w:rFonts w:ascii="Times New Roman" w:hAnsi="Times New Roman" w:cs="Times New Roman"/>
          <w:sz w:val="28"/>
          <w:szCs w:val="28"/>
          <w:lang w:val="ru-RU"/>
        </w:rPr>
        <w:t>відомий прикарпатський</w:t>
      </w:r>
      <w:r w:rsidR="00B91ED8">
        <w:rPr>
          <w:rFonts w:ascii="Times New Roman" w:hAnsi="Times New Roman" w:cs="Times New Roman"/>
          <w:sz w:val="28"/>
          <w:szCs w:val="28"/>
          <w:lang w:val="ru-RU"/>
        </w:rPr>
        <w:t xml:space="preserve"> художник, педагог, науковець. </w:t>
      </w:r>
      <w:r w:rsidR="009E78D7">
        <w:rPr>
          <w:rFonts w:ascii="Times New Roman" w:hAnsi="Times New Roman" w:cs="Times New Roman"/>
          <w:sz w:val="28"/>
          <w:szCs w:val="28"/>
          <w:lang w:val="ru-RU"/>
        </w:rPr>
        <w:t>Він є</w:t>
      </w:r>
      <w:r w:rsidR="00196666">
        <w:rPr>
          <w:rFonts w:ascii="Times New Roman" w:hAnsi="Times New Roman" w:cs="Times New Roman"/>
          <w:sz w:val="28"/>
          <w:szCs w:val="28"/>
          <w:lang w:val="ru-RU"/>
        </w:rPr>
        <w:t xml:space="preserve"> </w:t>
      </w:r>
      <w:r w:rsidR="009E78D7">
        <w:rPr>
          <w:rFonts w:ascii="Times New Roman" w:hAnsi="Times New Roman" w:cs="Times New Roman"/>
          <w:sz w:val="28"/>
          <w:szCs w:val="28"/>
          <w:lang w:val="ru-RU"/>
        </w:rPr>
        <w:t>о</w:t>
      </w:r>
      <w:r w:rsidR="00B91ED8">
        <w:rPr>
          <w:rFonts w:ascii="Times New Roman" w:hAnsi="Times New Roman" w:cs="Times New Roman"/>
          <w:sz w:val="28"/>
          <w:szCs w:val="28"/>
          <w:lang w:val="ru-RU"/>
        </w:rPr>
        <w:t>днією</w:t>
      </w:r>
      <w:r w:rsidR="007C2973">
        <w:rPr>
          <w:rFonts w:ascii="Times New Roman" w:hAnsi="Times New Roman" w:cs="Times New Roman"/>
          <w:sz w:val="28"/>
          <w:szCs w:val="28"/>
          <w:lang w:val="ru-RU"/>
        </w:rPr>
        <w:t xml:space="preserve"> із знакових постатей для мистецтвознавчої науки, який </w:t>
      </w:r>
      <w:proofErr w:type="gramStart"/>
      <w:r w:rsidR="007C2973">
        <w:rPr>
          <w:rFonts w:ascii="Times New Roman" w:hAnsi="Times New Roman" w:cs="Times New Roman"/>
          <w:sz w:val="28"/>
          <w:szCs w:val="28"/>
          <w:lang w:val="ru-RU"/>
        </w:rPr>
        <w:t>п</w:t>
      </w:r>
      <w:proofErr w:type="gramEnd"/>
      <w:r w:rsidR="007C2973">
        <w:rPr>
          <w:rFonts w:ascii="Times New Roman" w:hAnsi="Times New Roman" w:cs="Times New Roman"/>
          <w:sz w:val="28"/>
          <w:szCs w:val="28"/>
          <w:lang w:val="ru-RU"/>
        </w:rPr>
        <w:t xml:space="preserve">ідняв із забуття багато призабутих імен, що свого часу творили культурну історію Західної України. </w:t>
      </w:r>
    </w:p>
    <w:p w:rsidR="0052566D" w:rsidRPr="00A1361F" w:rsidRDefault="00D12A86" w:rsidP="0052566D">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6708A">
        <w:rPr>
          <w:rFonts w:ascii="Times New Roman" w:hAnsi="Times New Roman" w:cs="Times New Roman"/>
          <w:sz w:val="28"/>
          <w:szCs w:val="28"/>
          <w:lang w:val="ru-RU"/>
        </w:rPr>
        <w:t>Першочергово</w:t>
      </w:r>
      <w:r w:rsidR="000350EF">
        <w:rPr>
          <w:rFonts w:ascii="Times New Roman" w:hAnsi="Times New Roman" w:cs="Times New Roman"/>
          <w:sz w:val="28"/>
          <w:szCs w:val="28"/>
          <w:lang w:val="ru-RU"/>
        </w:rPr>
        <w:t>,</w:t>
      </w:r>
      <w:r w:rsidR="00E6708A">
        <w:rPr>
          <w:rFonts w:ascii="Times New Roman" w:hAnsi="Times New Roman" w:cs="Times New Roman"/>
          <w:sz w:val="28"/>
          <w:szCs w:val="28"/>
          <w:lang w:val="ru-RU"/>
        </w:rPr>
        <w:t xml:space="preserve"> Володимир Лукань </w:t>
      </w:r>
      <w:r>
        <w:rPr>
          <w:rFonts w:ascii="Times New Roman" w:hAnsi="Times New Roman" w:cs="Times New Roman"/>
          <w:sz w:val="28"/>
          <w:szCs w:val="28"/>
          <w:lang w:val="ru-RU"/>
        </w:rPr>
        <w:t>знаний як митець</w:t>
      </w:r>
      <w:r w:rsidR="00E6708A">
        <w:rPr>
          <w:rFonts w:ascii="Times New Roman" w:hAnsi="Times New Roman" w:cs="Times New Roman"/>
          <w:sz w:val="28"/>
          <w:szCs w:val="28"/>
          <w:lang w:val="ru-RU"/>
        </w:rPr>
        <w:t xml:space="preserve">, іконописець, педагог. Однак у </w:t>
      </w:r>
      <w:r w:rsidR="00BB5A17">
        <w:rPr>
          <w:rFonts w:ascii="Times New Roman" w:hAnsi="Times New Roman" w:cs="Times New Roman"/>
          <w:sz w:val="28"/>
          <w:szCs w:val="28"/>
          <w:lang w:val="ru-RU"/>
        </w:rPr>
        <w:t xml:space="preserve">його </w:t>
      </w:r>
      <w:r w:rsidR="00E6708A">
        <w:rPr>
          <w:rFonts w:ascii="Times New Roman" w:hAnsi="Times New Roman" w:cs="Times New Roman"/>
          <w:sz w:val="28"/>
          <w:szCs w:val="28"/>
          <w:lang w:val="ru-RU"/>
        </w:rPr>
        <w:t xml:space="preserve">доробку чималий пласт займають наукові </w:t>
      </w:r>
      <w:proofErr w:type="gramStart"/>
      <w:r w:rsidR="00E6708A">
        <w:rPr>
          <w:rFonts w:ascii="Times New Roman" w:hAnsi="Times New Roman" w:cs="Times New Roman"/>
          <w:sz w:val="28"/>
          <w:szCs w:val="28"/>
          <w:lang w:val="ru-RU"/>
        </w:rPr>
        <w:t>досл</w:t>
      </w:r>
      <w:proofErr w:type="gramEnd"/>
      <w:r w:rsidR="00E6708A">
        <w:rPr>
          <w:rFonts w:ascii="Times New Roman" w:hAnsi="Times New Roman" w:cs="Times New Roman"/>
          <w:sz w:val="28"/>
          <w:szCs w:val="28"/>
          <w:lang w:val="ru-RU"/>
        </w:rPr>
        <w:t>ідження. Завдяки його розвідкам багато маловідомих імен зайняли чі</w:t>
      </w:r>
      <w:proofErr w:type="gramStart"/>
      <w:r w:rsidR="00E6708A">
        <w:rPr>
          <w:rFonts w:ascii="Times New Roman" w:hAnsi="Times New Roman" w:cs="Times New Roman"/>
          <w:sz w:val="28"/>
          <w:szCs w:val="28"/>
          <w:lang w:val="ru-RU"/>
        </w:rPr>
        <w:t>льне</w:t>
      </w:r>
      <w:proofErr w:type="gramEnd"/>
      <w:r w:rsidR="00E6708A">
        <w:rPr>
          <w:rFonts w:ascii="Times New Roman" w:hAnsi="Times New Roman" w:cs="Times New Roman"/>
          <w:sz w:val="28"/>
          <w:szCs w:val="28"/>
          <w:lang w:val="ru-RU"/>
        </w:rPr>
        <w:t xml:space="preserve"> місце і заповнили прогалини в історії мистецтва.</w:t>
      </w:r>
      <w:r w:rsidR="0051532F" w:rsidRPr="00B85E35">
        <w:rPr>
          <w:rFonts w:ascii="Times New Roman" w:hAnsi="Times New Roman" w:cs="Times New Roman"/>
          <w:sz w:val="28"/>
          <w:szCs w:val="28"/>
        </w:rPr>
        <w:t xml:space="preserve"> </w:t>
      </w:r>
      <w:r w:rsidR="00E6708A">
        <w:rPr>
          <w:rFonts w:ascii="Times New Roman" w:hAnsi="Times New Roman" w:cs="Times New Roman"/>
          <w:sz w:val="28"/>
          <w:szCs w:val="28"/>
          <w:lang w:val="ru-RU"/>
        </w:rPr>
        <w:t xml:space="preserve"> До цього часу, ця</w:t>
      </w:r>
      <w:r w:rsidR="00E6708A" w:rsidRPr="00423C8F">
        <w:rPr>
          <w:rFonts w:ascii="Times New Roman" w:hAnsi="Times New Roman" w:cs="Times New Roman"/>
          <w:sz w:val="28"/>
          <w:szCs w:val="28"/>
          <w:lang w:val="ru-RU"/>
        </w:rPr>
        <w:t xml:space="preserve"> діяльність</w:t>
      </w:r>
      <w:r w:rsidR="00E6708A">
        <w:rPr>
          <w:rFonts w:ascii="Times New Roman" w:hAnsi="Times New Roman" w:cs="Times New Roman"/>
          <w:sz w:val="28"/>
          <w:szCs w:val="28"/>
          <w:lang w:val="ru-RU"/>
        </w:rPr>
        <w:t xml:space="preserve"> не була відповідно </w:t>
      </w:r>
      <w:proofErr w:type="gramStart"/>
      <w:r w:rsidR="00E6708A">
        <w:rPr>
          <w:rFonts w:ascii="Times New Roman" w:hAnsi="Times New Roman" w:cs="Times New Roman"/>
          <w:sz w:val="28"/>
          <w:szCs w:val="28"/>
          <w:lang w:val="ru-RU"/>
        </w:rPr>
        <w:t>досл</w:t>
      </w:r>
      <w:proofErr w:type="gramEnd"/>
      <w:r w:rsidR="00E6708A">
        <w:rPr>
          <w:rFonts w:ascii="Times New Roman" w:hAnsi="Times New Roman" w:cs="Times New Roman"/>
          <w:sz w:val="28"/>
          <w:szCs w:val="28"/>
          <w:lang w:val="ru-RU"/>
        </w:rPr>
        <w:t>іджена і проаналізована</w:t>
      </w:r>
      <w:r w:rsidR="0051532F">
        <w:rPr>
          <w:rFonts w:ascii="Times New Roman" w:hAnsi="Times New Roman" w:cs="Times New Roman"/>
          <w:sz w:val="28"/>
          <w:szCs w:val="28"/>
          <w:lang w:val="ru-RU"/>
        </w:rPr>
        <w:t xml:space="preserve"> </w:t>
      </w:r>
      <w:r w:rsidR="00E6708A">
        <w:rPr>
          <w:rFonts w:ascii="Times New Roman" w:hAnsi="Times New Roman" w:cs="Times New Roman"/>
          <w:sz w:val="28"/>
          <w:szCs w:val="28"/>
          <w:lang w:val="ru-RU"/>
        </w:rPr>
        <w:t>мистецтвознавцями, тому потребує особливої уваги. Адже є важливим</w:t>
      </w:r>
      <w:r w:rsidR="00BD2436">
        <w:rPr>
          <w:rFonts w:ascii="Times New Roman" w:hAnsi="Times New Roman" w:cs="Times New Roman"/>
          <w:sz w:val="28"/>
          <w:szCs w:val="28"/>
          <w:lang w:val="ru-RU"/>
        </w:rPr>
        <w:t xml:space="preserve"> </w:t>
      </w:r>
      <w:r w:rsidR="00E6708A">
        <w:rPr>
          <w:rFonts w:ascii="Times New Roman" w:hAnsi="Times New Roman" w:cs="Times New Roman"/>
          <w:sz w:val="28"/>
          <w:szCs w:val="28"/>
          <w:lang w:val="ru-RU"/>
        </w:rPr>
        <w:t>аспектом розуміння особистості</w:t>
      </w:r>
      <w:r w:rsidR="00CE02D3">
        <w:rPr>
          <w:rFonts w:ascii="Times New Roman" w:hAnsi="Times New Roman" w:cs="Times New Roman"/>
          <w:sz w:val="28"/>
          <w:szCs w:val="28"/>
          <w:lang w:val="ru-RU"/>
        </w:rPr>
        <w:t xml:space="preserve"> самого митця і мистецької думки</w:t>
      </w:r>
      <w:r w:rsidR="00E6708A">
        <w:rPr>
          <w:rFonts w:ascii="Times New Roman" w:hAnsi="Times New Roman" w:cs="Times New Roman"/>
          <w:sz w:val="28"/>
          <w:szCs w:val="28"/>
          <w:lang w:val="ru-RU"/>
        </w:rPr>
        <w:t>, яку він пропагу</w:t>
      </w:r>
      <w:proofErr w:type="gramStart"/>
      <w:r w:rsidR="00E6708A">
        <w:rPr>
          <w:rFonts w:ascii="Times New Roman" w:hAnsi="Times New Roman" w:cs="Times New Roman"/>
          <w:sz w:val="28"/>
          <w:szCs w:val="28"/>
          <w:lang w:val="ru-RU"/>
        </w:rPr>
        <w:t>є.</w:t>
      </w:r>
      <w:proofErr w:type="gramEnd"/>
    </w:p>
    <w:p w:rsidR="00B83845" w:rsidRPr="00006BBE" w:rsidRDefault="006515DD" w:rsidP="00B83845">
      <w:pPr>
        <w:spacing w:after="0" w:line="360" w:lineRule="auto"/>
        <w:ind w:firstLine="567"/>
        <w:jc w:val="both"/>
        <w:rPr>
          <w:rFonts w:ascii="Times New Roman" w:hAnsi="Times New Roman" w:cs="Times New Roman"/>
          <w:color w:val="050505"/>
          <w:sz w:val="28"/>
          <w:szCs w:val="28"/>
          <w:shd w:val="clear" w:color="auto" w:fill="FFFFFF"/>
          <w:lang w:val="ru-RU"/>
        </w:rPr>
      </w:pPr>
      <w:r w:rsidRPr="00842568">
        <w:rPr>
          <w:rFonts w:ascii="Times New Roman" w:hAnsi="Times New Roman" w:cs="Times New Roman"/>
          <w:b/>
          <w:sz w:val="28"/>
          <w:szCs w:val="28"/>
        </w:rPr>
        <w:t>Аналіз досліджень.</w:t>
      </w:r>
      <w:r w:rsidR="00321730" w:rsidRPr="00006BBE">
        <w:rPr>
          <w:rFonts w:ascii="Times New Roman" w:hAnsi="Times New Roman" w:cs="Times New Roman"/>
          <w:b/>
          <w:sz w:val="28"/>
          <w:szCs w:val="28"/>
          <w:lang w:val="ru-RU"/>
        </w:rPr>
        <w:t xml:space="preserve"> </w:t>
      </w:r>
      <w:r w:rsidR="00794699">
        <w:rPr>
          <w:rFonts w:ascii="Times New Roman" w:hAnsi="Times New Roman" w:cs="Times New Roman"/>
          <w:sz w:val="28"/>
          <w:szCs w:val="28"/>
          <w:lang w:val="ru-RU"/>
        </w:rPr>
        <w:t xml:space="preserve">Окреме </w:t>
      </w:r>
      <w:proofErr w:type="gramStart"/>
      <w:r w:rsidR="00794699">
        <w:rPr>
          <w:rFonts w:ascii="Times New Roman" w:hAnsi="Times New Roman" w:cs="Times New Roman"/>
          <w:sz w:val="28"/>
          <w:szCs w:val="28"/>
          <w:lang w:val="ru-RU"/>
        </w:rPr>
        <w:t>досл</w:t>
      </w:r>
      <w:proofErr w:type="gramEnd"/>
      <w:r w:rsidR="00794699">
        <w:rPr>
          <w:rFonts w:ascii="Times New Roman" w:hAnsi="Times New Roman" w:cs="Times New Roman"/>
          <w:sz w:val="28"/>
          <w:szCs w:val="28"/>
          <w:lang w:val="ru-RU"/>
        </w:rPr>
        <w:t xml:space="preserve">ідження, яке б було присвячене  науковому доробку Володимира Луканя,  –  відсутнє в мистецтвознавчій науці. Частково до </w:t>
      </w:r>
      <w:r w:rsidR="00794699">
        <w:rPr>
          <w:rFonts w:ascii="Times New Roman" w:hAnsi="Times New Roman" w:cs="Times New Roman"/>
          <w:sz w:val="28"/>
          <w:szCs w:val="28"/>
          <w:lang w:val="ru-RU"/>
        </w:rPr>
        <w:lastRenderedPageBreak/>
        <w:t>деяких його статей зв</w:t>
      </w:r>
      <w:r w:rsidR="00BE5AF6">
        <w:rPr>
          <w:rFonts w:ascii="Times New Roman" w:hAnsi="Times New Roman" w:cs="Times New Roman"/>
          <w:sz w:val="28"/>
          <w:szCs w:val="28"/>
          <w:lang w:val="ru-RU"/>
        </w:rPr>
        <w:t>ертаються поодинокі автори. З</w:t>
      </w:r>
      <w:r w:rsidR="00794699">
        <w:rPr>
          <w:rFonts w:ascii="Times New Roman" w:hAnsi="Times New Roman" w:cs="Times New Roman"/>
          <w:sz w:val="28"/>
          <w:szCs w:val="28"/>
          <w:lang w:val="ru-RU"/>
        </w:rPr>
        <w:t xml:space="preserve">дебільшого це </w:t>
      </w:r>
      <w:r w:rsidR="00BE5AF6">
        <w:rPr>
          <w:rFonts w:ascii="Times New Roman" w:hAnsi="Times New Roman" w:cs="Times New Roman"/>
          <w:sz w:val="28"/>
          <w:szCs w:val="28"/>
          <w:lang w:val="ru-RU"/>
        </w:rPr>
        <w:t xml:space="preserve">стосується матеріалу про іконопис на шклі. Так, </w:t>
      </w:r>
      <w:r w:rsidR="005F0094">
        <w:rPr>
          <w:rFonts w:ascii="Times New Roman" w:hAnsi="Times New Roman" w:cs="Times New Roman"/>
          <w:sz w:val="28"/>
          <w:szCs w:val="28"/>
          <w:shd w:val="clear" w:color="auto" w:fill="FFFFFF"/>
          <w:lang w:val="ru-RU"/>
        </w:rPr>
        <w:t>м</w:t>
      </w:r>
      <w:r w:rsidR="005F0094" w:rsidRPr="000579C1">
        <w:rPr>
          <w:rFonts w:ascii="Times New Roman" w:hAnsi="Times New Roman" w:cs="Times New Roman"/>
          <w:sz w:val="28"/>
          <w:szCs w:val="28"/>
          <w:shd w:val="clear" w:color="auto" w:fill="FFFFFF"/>
          <w:lang w:val="ru-RU"/>
        </w:rPr>
        <w:t xml:space="preserve">истецтвознавиця і </w:t>
      </w:r>
      <w:proofErr w:type="gramStart"/>
      <w:r w:rsidR="005F0094" w:rsidRPr="000579C1">
        <w:rPr>
          <w:rFonts w:ascii="Times New Roman" w:hAnsi="Times New Roman" w:cs="Times New Roman"/>
          <w:sz w:val="28"/>
          <w:szCs w:val="28"/>
          <w:shd w:val="clear" w:color="auto" w:fill="FFFFFF"/>
          <w:lang w:val="ru-RU"/>
        </w:rPr>
        <w:t>досл</w:t>
      </w:r>
      <w:proofErr w:type="gramEnd"/>
      <w:r w:rsidR="005F0094" w:rsidRPr="000579C1">
        <w:rPr>
          <w:rFonts w:ascii="Times New Roman" w:hAnsi="Times New Roman" w:cs="Times New Roman"/>
          <w:sz w:val="28"/>
          <w:szCs w:val="28"/>
          <w:shd w:val="clear" w:color="auto" w:fill="FFFFFF"/>
          <w:lang w:val="ru-RU"/>
        </w:rPr>
        <w:t>ідниця малярства на склі О.</w:t>
      </w:r>
      <w:r w:rsidR="005F0094">
        <w:rPr>
          <w:rFonts w:ascii="Times New Roman" w:hAnsi="Times New Roman" w:cs="Times New Roman"/>
          <w:sz w:val="28"/>
          <w:szCs w:val="28"/>
          <w:shd w:val="clear" w:color="auto" w:fill="FFFFFF"/>
          <w:lang w:val="ru-RU"/>
        </w:rPr>
        <w:t xml:space="preserve"> </w:t>
      </w:r>
      <w:r w:rsidR="005F0094" w:rsidRPr="000579C1">
        <w:rPr>
          <w:rFonts w:ascii="Times New Roman" w:hAnsi="Times New Roman" w:cs="Times New Roman"/>
          <w:sz w:val="28"/>
          <w:szCs w:val="28"/>
          <w:shd w:val="clear" w:color="auto" w:fill="FFFFFF"/>
          <w:lang w:val="ru-RU"/>
        </w:rPr>
        <w:t>Шпак неодноразово</w:t>
      </w:r>
      <w:r w:rsidR="005F0094">
        <w:rPr>
          <w:rFonts w:ascii="Times New Roman" w:hAnsi="Times New Roman" w:cs="Times New Roman"/>
          <w:sz w:val="28"/>
          <w:szCs w:val="28"/>
          <w:shd w:val="clear" w:color="auto" w:fill="FFFFFF"/>
          <w:lang w:val="ru-RU"/>
        </w:rPr>
        <w:t xml:space="preserve"> у своїх дослідженнях</w:t>
      </w:r>
      <w:r w:rsidR="005F0094" w:rsidRPr="000579C1">
        <w:rPr>
          <w:rFonts w:ascii="Times New Roman" w:hAnsi="Times New Roman" w:cs="Times New Roman"/>
          <w:sz w:val="28"/>
          <w:szCs w:val="28"/>
          <w:shd w:val="clear" w:color="auto" w:fill="FFFFFF"/>
          <w:lang w:val="ru-RU"/>
        </w:rPr>
        <w:t xml:space="preserve"> зверталась до іконопису </w:t>
      </w:r>
      <w:r w:rsidR="003629DB">
        <w:rPr>
          <w:rFonts w:ascii="Times New Roman" w:hAnsi="Times New Roman" w:cs="Times New Roman"/>
          <w:sz w:val="28"/>
          <w:szCs w:val="28"/>
          <w:shd w:val="clear" w:color="auto" w:fill="FFFFFF"/>
          <w:lang w:val="ru-RU"/>
        </w:rPr>
        <w:t xml:space="preserve">            </w:t>
      </w:r>
      <w:r w:rsidR="005F0094" w:rsidRPr="000579C1">
        <w:rPr>
          <w:rFonts w:ascii="Times New Roman" w:hAnsi="Times New Roman" w:cs="Times New Roman"/>
          <w:sz w:val="28"/>
          <w:szCs w:val="28"/>
          <w:shd w:val="clear" w:color="auto" w:fill="FFFFFF"/>
          <w:lang w:val="ru-RU"/>
        </w:rPr>
        <w:t>В.</w:t>
      </w:r>
      <w:r w:rsidR="005F0094">
        <w:rPr>
          <w:rFonts w:ascii="Times New Roman" w:hAnsi="Times New Roman" w:cs="Times New Roman"/>
          <w:sz w:val="28"/>
          <w:szCs w:val="28"/>
          <w:shd w:val="clear" w:color="auto" w:fill="FFFFFF"/>
          <w:lang w:val="ru-RU"/>
        </w:rPr>
        <w:t xml:space="preserve"> </w:t>
      </w:r>
      <w:r w:rsidR="005F0094" w:rsidRPr="000579C1">
        <w:rPr>
          <w:rFonts w:ascii="Times New Roman" w:hAnsi="Times New Roman" w:cs="Times New Roman"/>
          <w:sz w:val="28"/>
          <w:szCs w:val="28"/>
          <w:shd w:val="clear" w:color="auto" w:fill="FFFFFF"/>
          <w:lang w:val="ru-RU"/>
        </w:rPr>
        <w:t xml:space="preserve">Луканя, </w:t>
      </w:r>
      <w:r w:rsidR="005F0094">
        <w:rPr>
          <w:rFonts w:ascii="Times New Roman" w:hAnsi="Times New Roman" w:cs="Times New Roman"/>
          <w:sz w:val="28"/>
          <w:szCs w:val="28"/>
          <w:shd w:val="clear" w:color="auto" w:fill="FFFFFF"/>
          <w:lang w:val="ru-RU"/>
        </w:rPr>
        <w:t>(Шпак, 2016)</w:t>
      </w:r>
      <w:r w:rsidR="005F0094" w:rsidRPr="000579C1">
        <w:rPr>
          <w:rFonts w:ascii="Times New Roman" w:hAnsi="Times New Roman" w:cs="Times New Roman"/>
          <w:sz w:val="28"/>
          <w:szCs w:val="28"/>
          <w:shd w:val="clear" w:color="auto" w:fill="FFFFFF"/>
          <w:lang w:val="ru-RU"/>
        </w:rPr>
        <w:t>.</w:t>
      </w:r>
      <w:r w:rsidR="00E37DD0">
        <w:rPr>
          <w:rFonts w:ascii="Times New Roman" w:hAnsi="Times New Roman" w:cs="Times New Roman"/>
          <w:sz w:val="28"/>
          <w:szCs w:val="28"/>
          <w:shd w:val="clear" w:color="auto" w:fill="FFFFFF"/>
          <w:lang w:val="ru-RU"/>
        </w:rPr>
        <w:t xml:space="preserve"> Матеріал, який був зібраний і опрацьований автором, нерідко ставав основою для </w:t>
      </w:r>
      <w:proofErr w:type="gramStart"/>
      <w:r w:rsidR="00E37DD0">
        <w:rPr>
          <w:rFonts w:ascii="Times New Roman" w:hAnsi="Times New Roman" w:cs="Times New Roman"/>
          <w:sz w:val="28"/>
          <w:szCs w:val="28"/>
          <w:shd w:val="clear" w:color="auto" w:fill="FFFFFF"/>
          <w:lang w:val="ru-RU"/>
        </w:rPr>
        <w:t>досл</w:t>
      </w:r>
      <w:proofErr w:type="gramEnd"/>
      <w:r w:rsidR="00E37DD0">
        <w:rPr>
          <w:rFonts w:ascii="Times New Roman" w:hAnsi="Times New Roman" w:cs="Times New Roman"/>
          <w:sz w:val="28"/>
          <w:szCs w:val="28"/>
          <w:shd w:val="clear" w:color="auto" w:fill="FFFFFF"/>
          <w:lang w:val="ru-RU"/>
        </w:rPr>
        <w:t xml:space="preserve">іджень </w:t>
      </w:r>
      <w:r w:rsidR="004E66CE">
        <w:rPr>
          <w:rFonts w:ascii="Times New Roman" w:hAnsi="Times New Roman" w:cs="Times New Roman"/>
          <w:sz w:val="28"/>
          <w:szCs w:val="28"/>
          <w:shd w:val="clear" w:color="auto" w:fill="FFFFFF"/>
          <w:lang w:val="ru-RU"/>
        </w:rPr>
        <w:t>прикарпатських</w:t>
      </w:r>
      <w:r w:rsidR="00FE02CF">
        <w:rPr>
          <w:rFonts w:ascii="Times New Roman" w:hAnsi="Times New Roman" w:cs="Times New Roman"/>
          <w:sz w:val="28"/>
          <w:szCs w:val="28"/>
          <w:shd w:val="clear" w:color="auto" w:fill="FFFFFF"/>
          <w:lang w:val="ru-RU"/>
        </w:rPr>
        <w:t xml:space="preserve"> </w:t>
      </w:r>
      <w:r w:rsidR="004E66CE">
        <w:rPr>
          <w:rFonts w:ascii="Times New Roman" w:hAnsi="Times New Roman" w:cs="Times New Roman"/>
          <w:sz w:val="28"/>
          <w:szCs w:val="28"/>
          <w:shd w:val="clear" w:color="auto" w:fill="FFFFFF"/>
          <w:lang w:val="ru-RU"/>
        </w:rPr>
        <w:t xml:space="preserve"> науковців: І.Дундяк (Дундяк,</w:t>
      </w:r>
      <w:r w:rsidR="004D1B67">
        <w:rPr>
          <w:rFonts w:ascii="Times New Roman" w:hAnsi="Times New Roman" w:cs="Times New Roman"/>
          <w:sz w:val="28"/>
          <w:szCs w:val="28"/>
          <w:shd w:val="clear" w:color="auto" w:fill="FFFFFF"/>
          <w:lang w:val="ru-RU"/>
        </w:rPr>
        <w:t xml:space="preserve"> 2019),</w:t>
      </w:r>
      <w:r w:rsidR="004E66CE">
        <w:rPr>
          <w:rFonts w:ascii="Times New Roman" w:hAnsi="Times New Roman" w:cs="Times New Roman"/>
          <w:sz w:val="28"/>
          <w:szCs w:val="28"/>
          <w:shd w:val="clear" w:color="auto" w:fill="FFFFFF"/>
          <w:lang w:val="ru-RU"/>
        </w:rPr>
        <w:t xml:space="preserve">  </w:t>
      </w:r>
      <w:r w:rsidR="00E37DD0">
        <w:rPr>
          <w:rFonts w:ascii="Times New Roman" w:hAnsi="Times New Roman" w:cs="Times New Roman"/>
          <w:sz w:val="28"/>
          <w:szCs w:val="28"/>
          <w:shd w:val="clear" w:color="auto" w:fill="FFFFFF"/>
          <w:lang w:val="ru-RU"/>
        </w:rPr>
        <w:t>І.Чмелик</w:t>
      </w:r>
      <w:r w:rsidR="004E66CE">
        <w:rPr>
          <w:rFonts w:ascii="Times New Roman" w:hAnsi="Times New Roman" w:cs="Times New Roman"/>
          <w:sz w:val="28"/>
          <w:szCs w:val="28"/>
          <w:shd w:val="clear" w:color="auto" w:fill="FFFFFF"/>
          <w:lang w:val="ru-RU"/>
        </w:rPr>
        <w:t xml:space="preserve"> (Чмелик, 2006)</w:t>
      </w:r>
      <w:r w:rsidR="00E37DD0">
        <w:rPr>
          <w:rFonts w:ascii="Times New Roman" w:hAnsi="Times New Roman" w:cs="Times New Roman"/>
          <w:sz w:val="28"/>
          <w:szCs w:val="28"/>
          <w:shd w:val="clear" w:color="auto" w:fill="FFFFFF"/>
          <w:lang w:val="ru-RU"/>
        </w:rPr>
        <w:t xml:space="preserve"> </w:t>
      </w:r>
      <w:r w:rsidR="004E66CE">
        <w:rPr>
          <w:rFonts w:ascii="Times New Roman" w:hAnsi="Times New Roman" w:cs="Times New Roman"/>
          <w:sz w:val="28"/>
          <w:szCs w:val="28"/>
          <w:shd w:val="clear" w:color="auto" w:fill="FFFFFF"/>
          <w:lang w:val="ru-RU"/>
        </w:rPr>
        <w:t>, М. Осадци (Осадца, 2019) тощо</w:t>
      </w:r>
      <w:r w:rsidR="00703880">
        <w:rPr>
          <w:rFonts w:ascii="Times New Roman" w:hAnsi="Times New Roman" w:cs="Times New Roman"/>
          <w:sz w:val="28"/>
          <w:szCs w:val="28"/>
          <w:shd w:val="clear" w:color="auto" w:fill="FFFFFF"/>
          <w:lang w:val="ru-RU"/>
        </w:rPr>
        <w:t>.</w:t>
      </w:r>
      <w:r w:rsidR="003E1B85">
        <w:rPr>
          <w:rFonts w:ascii="Times New Roman" w:hAnsi="Times New Roman" w:cs="Times New Roman"/>
          <w:sz w:val="28"/>
          <w:szCs w:val="28"/>
          <w:shd w:val="clear" w:color="auto" w:fill="FFFFFF"/>
          <w:lang w:val="ru-RU"/>
        </w:rPr>
        <w:t xml:space="preserve"> </w:t>
      </w:r>
      <w:r w:rsidR="00E37DD0">
        <w:rPr>
          <w:rFonts w:ascii="Times New Roman" w:hAnsi="Times New Roman" w:cs="Times New Roman"/>
          <w:color w:val="050505"/>
          <w:sz w:val="28"/>
          <w:szCs w:val="28"/>
          <w:shd w:val="clear" w:color="auto" w:fill="FFFFFF"/>
          <w:lang w:val="ru-RU"/>
        </w:rPr>
        <w:t>Н</w:t>
      </w:r>
      <w:r w:rsidR="005747DB">
        <w:rPr>
          <w:rFonts w:ascii="Times New Roman" w:hAnsi="Times New Roman" w:cs="Times New Roman"/>
          <w:color w:val="050505"/>
          <w:sz w:val="28"/>
          <w:szCs w:val="28"/>
          <w:shd w:val="clear" w:color="auto" w:fill="FFFFFF"/>
          <w:lang w:val="ru-RU"/>
        </w:rPr>
        <w:t>а</w:t>
      </w:r>
      <w:r w:rsidR="005747DB" w:rsidRPr="00A1361F">
        <w:rPr>
          <w:rFonts w:ascii="Times New Roman" w:hAnsi="Times New Roman" w:cs="Times New Roman"/>
          <w:color w:val="050505"/>
          <w:sz w:val="28"/>
          <w:szCs w:val="28"/>
          <w:shd w:val="clear" w:color="auto" w:fill="FFFFFF"/>
          <w:lang w:val="ru-RU"/>
        </w:rPr>
        <w:t xml:space="preserve"> </w:t>
      </w:r>
      <w:r w:rsidR="005747DB">
        <w:rPr>
          <w:rFonts w:ascii="Times New Roman" w:hAnsi="Times New Roman" w:cs="Times New Roman"/>
          <w:color w:val="050505"/>
          <w:sz w:val="28"/>
          <w:szCs w:val="28"/>
          <w:shd w:val="clear" w:color="auto" w:fill="FFFFFF"/>
          <w:lang w:val="ru-RU"/>
        </w:rPr>
        <w:t>наукові</w:t>
      </w:r>
      <w:r w:rsidR="005747DB" w:rsidRPr="00A1361F">
        <w:rPr>
          <w:rFonts w:ascii="Times New Roman" w:hAnsi="Times New Roman" w:cs="Times New Roman"/>
          <w:color w:val="050505"/>
          <w:sz w:val="28"/>
          <w:szCs w:val="28"/>
          <w:shd w:val="clear" w:color="auto" w:fill="FFFFFF"/>
          <w:lang w:val="ru-RU"/>
        </w:rPr>
        <w:t xml:space="preserve"> </w:t>
      </w:r>
      <w:r w:rsidR="00E37DD0">
        <w:rPr>
          <w:rFonts w:ascii="Times New Roman" w:hAnsi="Times New Roman" w:cs="Times New Roman"/>
          <w:color w:val="050505"/>
          <w:sz w:val="28"/>
          <w:szCs w:val="28"/>
          <w:shd w:val="clear" w:color="auto" w:fill="FFFFFF"/>
          <w:lang w:val="ru-RU"/>
        </w:rPr>
        <w:t>розвідки</w:t>
      </w:r>
      <w:r w:rsidR="005747DB" w:rsidRPr="00A1361F">
        <w:rPr>
          <w:rFonts w:ascii="Times New Roman" w:hAnsi="Times New Roman" w:cs="Times New Roman"/>
          <w:color w:val="050505"/>
          <w:sz w:val="28"/>
          <w:szCs w:val="28"/>
          <w:shd w:val="clear" w:color="auto" w:fill="FFFFFF"/>
          <w:lang w:val="ru-RU"/>
        </w:rPr>
        <w:t xml:space="preserve"> </w:t>
      </w:r>
      <w:r w:rsidR="005747DB">
        <w:rPr>
          <w:rFonts w:ascii="Times New Roman" w:hAnsi="Times New Roman" w:cs="Times New Roman"/>
          <w:color w:val="050505"/>
          <w:sz w:val="28"/>
          <w:szCs w:val="28"/>
          <w:shd w:val="clear" w:color="auto" w:fill="FFFFFF"/>
          <w:lang w:val="ru-RU"/>
        </w:rPr>
        <w:t>мистця</w:t>
      </w:r>
      <w:r w:rsidR="005747DB" w:rsidRPr="00A1361F">
        <w:rPr>
          <w:rFonts w:ascii="Times New Roman" w:hAnsi="Times New Roman" w:cs="Times New Roman"/>
          <w:color w:val="050505"/>
          <w:sz w:val="28"/>
          <w:szCs w:val="28"/>
          <w:shd w:val="clear" w:color="auto" w:fill="FFFFFF"/>
          <w:lang w:val="ru-RU"/>
        </w:rPr>
        <w:t xml:space="preserve"> </w:t>
      </w:r>
      <w:r w:rsidR="005747DB">
        <w:rPr>
          <w:rFonts w:ascii="Times New Roman" w:hAnsi="Times New Roman" w:cs="Times New Roman"/>
          <w:color w:val="050505"/>
          <w:sz w:val="28"/>
          <w:szCs w:val="28"/>
          <w:shd w:val="clear" w:color="auto" w:fill="FFFFFF"/>
          <w:lang w:val="ru-RU"/>
        </w:rPr>
        <w:t>посилались</w:t>
      </w:r>
      <w:r w:rsidR="00F15593" w:rsidRPr="00A1361F">
        <w:rPr>
          <w:rFonts w:ascii="Times New Roman" w:hAnsi="Times New Roman" w:cs="Times New Roman"/>
          <w:color w:val="050505"/>
          <w:sz w:val="28"/>
          <w:szCs w:val="28"/>
          <w:shd w:val="clear" w:color="auto" w:fill="FFFFFF"/>
          <w:lang w:val="ru-RU"/>
        </w:rPr>
        <w:t xml:space="preserve"> </w:t>
      </w:r>
      <w:r w:rsidR="00F15593">
        <w:rPr>
          <w:rFonts w:ascii="Times New Roman" w:hAnsi="Times New Roman" w:cs="Times New Roman"/>
          <w:color w:val="050505"/>
          <w:sz w:val="28"/>
          <w:szCs w:val="28"/>
          <w:shd w:val="clear" w:color="auto" w:fill="FFFFFF"/>
          <w:lang w:val="ru-RU"/>
        </w:rPr>
        <w:t>О</w:t>
      </w:r>
      <w:r w:rsidR="00F15593" w:rsidRPr="00A1361F">
        <w:rPr>
          <w:rFonts w:ascii="Times New Roman" w:hAnsi="Times New Roman" w:cs="Times New Roman"/>
          <w:color w:val="050505"/>
          <w:sz w:val="28"/>
          <w:szCs w:val="28"/>
          <w:shd w:val="clear" w:color="auto" w:fill="FFFFFF"/>
          <w:lang w:val="ru-RU"/>
        </w:rPr>
        <w:t xml:space="preserve">. </w:t>
      </w:r>
      <w:r w:rsidR="00F15593">
        <w:rPr>
          <w:rFonts w:ascii="Times New Roman" w:hAnsi="Times New Roman" w:cs="Times New Roman"/>
          <w:color w:val="050505"/>
          <w:sz w:val="28"/>
          <w:szCs w:val="28"/>
          <w:shd w:val="clear" w:color="auto" w:fill="FFFFFF"/>
          <w:lang w:val="ru-RU"/>
        </w:rPr>
        <w:t>Болюк</w:t>
      </w:r>
      <w:r w:rsidR="00F15593" w:rsidRPr="00A1361F">
        <w:rPr>
          <w:rFonts w:ascii="Times New Roman" w:hAnsi="Times New Roman" w:cs="Times New Roman"/>
          <w:color w:val="050505"/>
          <w:sz w:val="28"/>
          <w:szCs w:val="28"/>
          <w:shd w:val="clear" w:color="auto" w:fill="FFFFFF"/>
          <w:lang w:val="ru-RU"/>
        </w:rPr>
        <w:t xml:space="preserve"> (</w:t>
      </w:r>
      <w:r w:rsidR="00F15593">
        <w:rPr>
          <w:rFonts w:ascii="Times New Roman" w:hAnsi="Times New Roman" w:cs="Times New Roman"/>
          <w:color w:val="050505"/>
          <w:sz w:val="28"/>
          <w:szCs w:val="28"/>
          <w:shd w:val="clear" w:color="auto" w:fill="FFFFFF"/>
          <w:lang w:val="ru-RU"/>
        </w:rPr>
        <w:t>Болюк</w:t>
      </w:r>
      <w:r w:rsidR="00F15593" w:rsidRPr="00A1361F">
        <w:rPr>
          <w:rFonts w:ascii="Times New Roman" w:hAnsi="Times New Roman" w:cs="Times New Roman"/>
          <w:color w:val="050505"/>
          <w:sz w:val="28"/>
          <w:szCs w:val="28"/>
          <w:shd w:val="clear" w:color="auto" w:fill="FFFFFF"/>
          <w:lang w:val="ru-RU"/>
        </w:rPr>
        <w:t>, 2021)</w:t>
      </w:r>
      <w:r w:rsidR="005747DB" w:rsidRPr="00A1361F">
        <w:rPr>
          <w:rFonts w:ascii="Times New Roman" w:hAnsi="Times New Roman" w:cs="Times New Roman"/>
          <w:color w:val="050505"/>
          <w:sz w:val="28"/>
          <w:szCs w:val="28"/>
          <w:shd w:val="clear" w:color="auto" w:fill="FFFFFF"/>
          <w:lang w:val="ru-RU"/>
        </w:rPr>
        <w:t xml:space="preserve">, </w:t>
      </w:r>
      <w:r w:rsidR="007421B2">
        <w:rPr>
          <w:rFonts w:ascii="Times New Roman" w:hAnsi="Times New Roman" w:cs="Times New Roman"/>
          <w:color w:val="050505"/>
          <w:sz w:val="28"/>
          <w:szCs w:val="28"/>
          <w:shd w:val="clear" w:color="auto" w:fill="FFFFFF"/>
          <w:lang w:val="ru-RU"/>
        </w:rPr>
        <w:t>Р</w:t>
      </w:r>
      <w:r w:rsidR="007421B2" w:rsidRPr="00A1361F">
        <w:rPr>
          <w:rFonts w:ascii="Times New Roman" w:hAnsi="Times New Roman" w:cs="Times New Roman"/>
          <w:color w:val="050505"/>
          <w:sz w:val="28"/>
          <w:szCs w:val="28"/>
          <w:shd w:val="clear" w:color="auto" w:fill="FFFFFF"/>
          <w:lang w:val="ru-RU"/>
        </w:rPr>
        <w:t>.</w:t>
      </w:r>
      <w:r w:rsidR="00E77509" w:rsidRPr="00A1361F">
        <w:rPr>
          <w:rFonts w:ascii="Times New Roman" w:hAnsi="Times New Roman" w:cs="Times New Roman"/>
          <w:color w:val="050505"/>
          <w:sz w:val="28"/>
          <w:szCs w:val="28"/>
          <w:shd w:val="clear" w:color="auto" w:fill="FFFFFF"/>
          <w:lang w:val="ru-RU"/>
        </w:rPr>
        <w:t xml:space="preserve"> </w:t>
      </w:r>
      <w:r w:rsidR="00E77509">
        <w:rPr>
          <w:rFonts w:ascii="Times New Roman" w:hAnsi="Times New Roman" w:cs="Times New Roman"/>
          <w:color w:val="050505"/>
          <w:sz w:val="28"/>
          <w:szCs w:val="28"/>
          <w:shd w:val="clear" w:color="auto" w:fill="FFFFFF"/>
          <w:lang w:val="ru-RU"/>
        </w:rPr>
        <w:t>Гошовський</w:t>
      </w:r>
      <w:r w:rsidR="00E77509" w:rsidRPr="00A1361F">
        <w:rPr>
          <w:rFonts w:ascii="Times New Roman" w:hAnsi="Times New Roman" w:cs="Times New Roman"/>
          <w:color w:val="050505"/>
          <w:sz w:val="28"/>
          <w:szCs w:val="28"/>
          <w:shd w:val="clear" w:color="auto" w:fill="FFFFFF"/>
          <w:lang w:val="ru-RU"/>
        </w:rPr>
        <w:t xml:space="preserve"> (</w:t>
      </w:r>
      <w:r w:rsidR="00E77509">
        <w:rPr>
          <w:rFonts w:ascii="Times New Roman" w:hAnsi="Times New Roman" w:cs="Times New Roman"/>
          <w:color w:val="050505"/>
          <w:sz w:val="28"/>
          <w:szCs w:val="28"/>
          <w:shd w:val="clear" w:color="auto" w:fill="FFFFFF"/>
          <w:lang w:val="ru-RU"/>
        </w:rPr>
        <w:t>Гошовський</w:t>
      </w:r>
      <w:r w:rsidR="00E77509" w:rsidRPr="00A1361F">
        <w:rPr>
          <w:rFonts w:ascii="Times New Roman" w:hAnsi="Times New Roman" w:cs="Times New Roman"/>
          <w:color w:val="050505"/>
          <w:sz w:val="28"/>
          <w:szCs w:val="28"/>
          <w:shd w:val="clear" w:color="auto" w:fill="FFFFFF"/>
          <w:lang w:val="ru-RU"/>
        </w:rPr>
        <w:t xml:space="preserve">, </w:t>
      </w:r>
      <w:r w:rsidR="002B4EEA" w:rsidRPr="00A1361F">
        <w:rPr>
          <w:rFonts w:ascii="Times New Roman" w:hAnsi="Times New Roman" w:cs="Times New Roman"/>
          <w:color w:val="050505"/>
          <w:sz w:val="28"/>
          <w:szCs w:val="28"/>
          <w:shd w:val="clear" w:color="auto" w:fill="FFFFFF"/>
          <w:lang w:val="ru-RU"/>
        </w:rPr>
        <w:t>2011)</w:t>
      </w:r>
      <w:r w:rsidR="007421B2" w:rsidRPr="00A1361F">
        <w:rPr>
          <w:rFonts w:ascii="Times New Roman" w:hAnsi="Times New Roman" w:cs="Times New Roman"/>
          <w:color w:val="050505"/>
          <w:sz w:val="28"/>
          <w:szCs w:val="28"/>
          <w:shd w:val="clear" w:color="auto" w:fill="FFFFFF"/>
          <w:lang w:val="ru-RU"/>
        </w:rPr>
        <w:t xml:space="preserve">, </w:t>
      </w:r>
      <w:r w:rsidR="002B4EEA">
        <w:rPr>
          <w:rFonts w:ascii="Times New Roman" w:hAnsi="Times New Roman" w:cs="Times New Roman"/>
          <w:color w:val="050505"/>
          <w:sz w:val="28"/>
          <w:szCs w:val="28"/>
          <w:shd w:val="clear" w:color="auto" w:fill="FFFFFF"/>
          <w:lang w:val="ru-RU"/>
        </w:rPr>
        <w:t>Т</w:t>
      </w:r>
      <w:r w:rsidR="002B4EEA" w:rsidRPr="00A1361F">
        <w:rPr>
          <w:rFonts w:ascii="Times New Roman" w:hAnsi="Times New Roman" w:cs="Times New Roman"/>
          <w:color w:val="050505"/>
          <w:sz w:val="28"/>
          <w:szCs w:val="28"/>
          <w:shd w:val="clear" w:color="auto" w:fill="FFFFFF"/>
          <w:lang w:val="ru-RU"/>
        </w:rPr>
        <w:t xml:space="preserve">. </w:t>
      </w:r>
      <w:r w:rsidR="002B4EEA">
        <w:rPr>
          <w:rFonts w:ascii="Times New Roman" w:hAnsi="Times New Roman" w:cs="Times New Roman"/>
          <w:color w:val="050505"/>
          <w:sz w:val="28"/>
          <w:szCs w:val="28"/>
          <w:shd w:val="clear" w:color="auto" w:fill="FFFFFF"/>
          <w:lang w:val="ru-RU"/>
        </w:rPr>
        <w:t>Лесів</w:t>
      </w:r>
      <w:r w:rsidR="002B4EEA" w:rsidRPr="00A1361F">
        <w:rPr>
          <w:rFonts w:ascii="Times New Roman" w:hAnsi="Times New Roman" w:cs="Times New Roman"/>
          <w:color w:val="050505"/>
          <w:sz w:val="28"/>
          <w:szCs w:val="28"/>
          <w:shd w:val="clear" w:color="auto" w:fill="FFFFFF"/>
          <w:lang w:val="ru-RU"/>
        </w:rPr>
        <w:t xml:space="preserve"> (</w:t>
      </w:r>
      <w:r w:rsidR="00396529">
        <w:rPr>
          <w:rFonts w:ascii="Times New Roman" w:hAnsi="Times New Roman" w:cs="Times New Roman"/>
          <w:color w:val="050505"/>
          <w:sz w:val="28"/>
          <w:szCs w:val="28"/>
          <w:shd w:val="clear" w:color="auto" w:fill="FFFFFF"/>
          <w:lang w:val="ru-RU"/>
        </w:rPr>
        <w:t>Лесів</w:t>
      </w:r>
      <w:r w:rsidR="00396529" w:rsidRPr="00A1361F">
        <w:rPr>
          <w:rFonts w:ascii="Times New Roman" w:hAnsi="Times New Roman" w:cs="Times New Roman"/>
          <w:color w:val="050505"/>
          <w:sz w:val="28"/>
          <w:szCs w:val="28"/>
          <w:shd w:val="clear" w:color="auto" w:fill="FFFFFF"/>
          <w:lang w:val="ru-RU"/>
        </w:rPr>
        <w:t>, 2021)</w:t>
      </w:r>
      <w:r w:rsidR="005747DB" w:rsidRPr="00A1361F">
        <w:rPr>
          <w:rFonts w:ascii="Times New Roman" w:hAnsi="Times New Roman" w:cs="Times New Roman"/>
          <w:color w:val="050505"/>
          <w:sz w:val="28"/>
          <w:szCs w:val="28"/>
          <w:shd w:val="clear" w:color="auto" w:fill="FFFFFF"/>
          <w:lang w:val="ru-RU"/>
        </w:rPr>
        <w:t xml:space="preserve">, </w:t>
      </w:r>
      <w:r w:rsidR="005747DB" w:rsidRPr="005747DB">
        <w:rPr>
          <w:rFonts w:ascii="Times New Roman" w:hAnsi="Times New Roman" w:cs="Times New Roman"/>
          <w:color w:val="050505"/>
          <w:sz w:val="28"/>
          <w:szCs w:val="28"/>
          <w:shd w:val="clear" w:color="auto" w:fill="FFFFFF"/>
          <w:lang w:val="ru-RU"/>
        </w:rPr>
        <w:t>Н</w:t>
      </w:r>
      <w:r w:rsidR="005747DB" w:rsidRPr="00A1361F">
        <w:rPr>
          <w:rFonts w:ascii="Times New Roman" w:hAnsi="Times New Roman" w:cs="Times New Roman"/>
          <w:color w:val="050505"/>
          <w:sz w:val="28"/>
          <w:szCs w:val="28"/>
          <w:shd w:val="clear" w:color="auto" w:fill="FFFFFF"/>
          <w:lang w:val="ru-RU"/>
        </w:rPr>
        <w:t xml:space="preserve">. </w:t>
      </w:r>
      <w:r w:rsidR="00396529">
        <w:rPr>
          <w:rFonts w:ascii="Times New Roman" w:hAnsi="Times New Roman" w:cs="Times New Roman"/>
          <w:color w:val="050505"/>
          <w:sz w:val="28"/>
          <w:szCs w:val="28"/>
          <w:shd w:val="clear" w:color="auto" w:fill="FFFFFF"/>
          <w:lang w:val="ru-RU"/>
        </w:rPr>
        <w:t>Руско</w:t>
      </w:r>
      <w:r w:rsidR="00396529" w:rsidRPr="00A1361F">
        <w:rPr>
          <w:rFonts w:ascii="Times New Roman" w:hAnsi="Times New Roman" w:cs="Times New Roman"/>
          <w:color w:val="050505"/>
          <w:sz w:val="28"/>
          <w:szCs w:val="28"/>
          <w:shd w:val="clear" w:color="auto" w:fill="FFFFFF"/>
          <w:lang w:val="ru-RU"/>
        </w:rPr>
        <w:t xml:space="preserve"> (</w:t>
      </w:r>
      <w:r w:rsidR="00396529">
        <w:rPr>
          <w:rFonts w:ascii="Times New Roman" w:hAnsi="Times New Roman" w:cs="Times New Roman"/>
          <w:color w:val="050505"/>
          <w:sz w:val="28"/>
          <w:szCs w:val="28"/>
          <w:shd w:val="clear" w:color="auto" w:fill="FFFFFF"/>
          <w:lang w:val="ru-RU"/>
        </w:rPr>
        <w:t>Руско</w:t>
      </w:r>
      <w:r w:rsidR="00396529" w:rsidRPr="00A1361F">
        <w:rPr>
          <w:rFonts w:ascii="Times New Roman" w:hAnsi="Times New Roman" w:cs="Times New Roman"/>
          <w:color w:val="050505"/>
          <w:sz w:val="28"/>
          <w:szCs w:val="28"/>
          <w:shd w:val="clear" w:color="auto" w:fill="FFFFFF"/>
          <w:lang w:val="ru-RU"/>
        </w:rPr>
        <w:t>, 2015)</w:t>
      </w:r>
      <w:r w:rsidR="005747DB" w:rsidRPr="00A1361F">
        <w:rPr>
          <w:rFonts w:ascii="Times New Roman" w:hAnsi="Times New Roman" w:cs="Times New Roman"/>
          <w:color w:val="050505"/>
          <w:sz w:val="28"/>
          <w:szCs w:val="28"/>
          <w:shd w:val="clear" w:color="auto" w:fill="FFFFFF"/>
          <w:lang w:val="ru-RU"/>
        </w:rPr>
        <w:t xml:space="preserve">. </w:t>
      </w:r>
      <w:r w:rsidR="00E37DD0">
        <w:rPr>
          <w:rFonts w:ascii="Times New Roman" w:hAnsi="Times New Roman" w:cs="Times New Roman"/>
          <w:color w:val="050505"/>
          <w:sz w:val="28"/>
          <w:szCs w:val="28"/>
          <w:shd w:val="clear" w:color="auto" w:fill="FFFFFF"/>
          <w:lang w:val="ru-RU"/>
        </w:rPr>
        <w:t xml:space="preserve">Однак, не має комплексного </w:t>
      </w:r>
      <w:proofErr w:type="gramStart"/>
      <w:r w:rsidR="00E37DD0">
        <w:rPr>
          <w:rFonts w:ascii="Times New Roman" w:hAnsi="Times New Roman" w:cs="Times New Roman"/>
          <w:color w:val="050505"/>
          <w:sz w:val="28"/>
          <w:szCs w:val="28"/>
          <w:shd w:val="clear" w:color="auto" w:fill="FFFFFF"/>
          <w:lang w:val="ru-RU"/>
        </w:rPr>
        <w:t>досл</w:t>
      </w:r>
      <w:proofErr w:type="gramEnd"/>
      <w:r w:rsidR="00E37DD0">
        <w:rPr>
          <w:rFonts w:ascii="Times New Roman" w:hAnsi="Times New Roman" w:cs="Times New Roman"/>
          <w:color w:val="050505"/>
          <w:sz w:val="28"/>
          <w:szCs w:val="28"/>
          <w:shd w:val="clear" w:color="auto" w:fill="FFFFFF"/>
          <w:lang w:val="ru-RU"/>
        </w:rPr>
        <w:t xml:space="preserve">ідження із зазначеної проблематики, </w:t>
      </w:r>
      <w:r w:rsidR="005373A5">
        <w:rPr>
          <w:rFonts w:ascii="Times New Roman" w:hAnsi="Times New Roman" w:cs="Times New Roman"/>
          <w:color w:val="050505"/>
          <w:sz w:val="28"/>
          <w:szCs w:val="28"/>
          <w:shd w:val="clear" w:color="auto" w:fill="FFFFFF"/>
          <w:lang w:val="ru-RU"/>
        </w:rPr>
        <w:t>що</w:t>
      </w:r>
      <w:r w:rsidR="005373A5" w:rsidRPr="00006BBE">
        <w:rPr>
          <w:rFonts w:ascii="Times New Roman" w:hAnsi="Times New Roman" w:cs="Times New Roman"/>
          <w:color w:val="050505"/>
          <w:sz w:val="28"/>
          <w:szCs w:val="28"/>
          <w:shd w:val="clear" w:color="auto" w:fill="FFFFFF"/>
          <w:lang w:val="ru-RU"/>
        </w:rPr>
        <w:t xml:space="preserve"> </w:t>
      </w:r>
      <w:r w:rsidR="005373A5">
        <w:rPr>
          <w:rFonts w:ascii="Times New Roman" w:hAnsi="Times New Roman" w:cs="Times New Roman"/>
          <w:color w:val="050505"/>
          <w:sz w:val="28"/>
          <w:szCs w:val="28"/>
          <w:shd w:val="clear" w:color="auto" w:fill="FFFFFF"/>
          <w:lang w:val="ru-RU"/>
        </w:rPr>
        <w:t>підсилює</w:t>
      </w:r>
      <w:r w:rsidR="005373A5" w:rsidRPr="00006BBE">
        <w:rPr>
          <w:rFonts w:ascii="Times New Roman" w:hAnsi="Times New Roman" w:cs="Times New Roman"/>
          <w:color w:val="050505"/>
          <w:sz w:val="28"/>
          <w:szCs w:val="28"/>
          <w:shd w:val="clear" w:color="auto" w:fill="FFFFFF"/>
          <w:lang w:val="ru-RU"/>
        </w:rPr>
        <w:t xml:space="preserve"> </w:t>
      </w:r>
      <w:r w:rsidR="00EE0E5D">
        <w:rPr>
          <w:rFonts w:ascii="Times New Roman" w:hAnsi="Times New Roman" w:cs="Times New Roman"/>
          <w:color w:val="050505"/>
          <w:sz w:val="28"/>
          <w:szCs w:val="28"/>
          <w:shd w:val="clear" w:color="auto" w:fill="FFFFFF"/>
          <w:lang w:val="ru-RU"/>
        </w:rPr>
        <w:t xml:space="preserve">важливість та </w:t>
      </w:r>
      <w:r w:rsidR="005373A5">
        <w:rPr>
          <w:rFonts w:ascii="Times New Roman" w:hAnsi="Times New Roman" w:cs="Times New Roman"/>
          <w:color w:val="050505"/>
          <w:sz w:val="28"/>
          <w:szCs w:val="28"/>
          <w:shd w:val="clear" w:color="auto" w:fill="FFFFFF"/>
          <w:lang w:val="ru-RU"/>
        </w:rPr>
        <w:t>актуальність</w:t>
      </w:r>
      <w:r w:rsidR="005373A5" w:rsidRPr="00006BBE">
        <w:rPr>
          <w:rFonts w:ascii="Times New Roman" w:hAnsi="Times New Roman" w:cs="Times New Roman"/>
          <w:color w:val="050505"/>
          <w:sz w:val="28"/>
          <w:szCs w:val="28"/>
          <w:shd w:val="clear" w:color="auto" w:fill="FFFFFF"/>
          <w:lang w:val="ru-RU"/>
        </w:rPr>
        <w:t xml:space="preserve"> </w:t>
      </w:r>
      <w:r w:rsidR="005373A5">
        <w:rPr>
          <w:rFonts w:ascii="Times New Roman" w:hAnsi="Times New Roman" w:cs="Times New Roman"/>
          <w:color w:val="050505"/>
          <w:sz w:val="28"/>
          <w:szCs w:val="28"/>
          <w:shd w:val="clear" w:color="auto" w:fill="FFFFFF"/>
          <w:lang w:val="ru-RU"/>
        </w:rPr>
        <w:t>заявленої</w:t>
      </w:r>
      <w:r w:rsidR="005373A5" w:rsidRPr="00006BBE">
        <w:rPr>
          <w:rFonts w:ascii="Times New Roman" w:hAnsi="Times New Roman" w:cs="Times New Roman"/>
          <w:color w:val="050505"/>
          <w:sz w:val="28"/>
          <w:szCs w:val="28"/>
          <w:shd w:val="clear" w:color="auto" w:fill="FFFFFF"/>
          <w:lang w:val="ru-RU"/>
        </w:rPr>
        <w:t xml:space="preserve"> </w:t>
      </w:r>
      <w:r w:rsidR="005373A5">
        <w:rPr>
          <w:rFonts w:ascii="Times New Roman" w:hAnsi="Times New Roman" w:cs="Times New Roman"/>
          <w:color w:val="050505"/>
          <w:sz w:val="28"/>
          <w:szCs w:val="28"/>
          <w:shd w:val="clear" w:color="auto" w:fill="FFFFFF"/>
          <w:lang w:val="ru-RU"/>
        </w:rPr>
        <w:t>теми</w:t>
      </w:r>
      <w:r w:rsidR="005373A5" w:rsidRPr="00006BBE">
        <w:rPr>
          <w:rFonts w:ascii="Times New Roman" w:hAnsi="Times New Roman" w:cs="Times New Roman"/>
          <w:color w:val="050505"/>
          <w:sz w:val="28"/>
          <w:szCs w:val="28"/>
          <w:shd w:val="clear" w:color="auto" w:fill="FFFFFF"/>
          <w:lang w:val="ru-RU"/>
        </w:rPr>
        <w:t>.</w:t>
      </w:r>
      <w:r w:rsidR="00B83845" w:rsidRPr="00006BBE">
        <w:rPr>
          <w:rFonts w:ascii="Times New Roman" w:hAnsi="Times New Roman" w:cs="Times New Roman"/>
          <w:color w:val="050505"/>
          <w:sz w:val="28"/>
          <w:szCs w:val="28"/>
          <w:shd w:val="clear" w:color="auto" w:fill="FFFFFF"/>
          <w:lang w:val="ru-RU"/>
        </w:rPr>
        <w:t xml:space="preserve"> </w:t>
      </w:r>
    </w:p>
    <w:p w:rsidR="00DC7FA9" w:rsidRPr="00DC7FA9" w:rsidRDefault="00842568" w:rsidP="00B83845">
      <w:pPr>
        <w:spacing w:after="0" w:line="360" w:lineRule="auto"/>
        <w:ind w:firstLine="567"/>
        <w:jc w:val="both"/>
        <w:rPr>
          <w:rFonts w:ascii="Times New Roman" w:hAnsi="Times New Roman" w:cs="Times New Roman"/>
          <w:color w:val="FF0000"/>
          <w:sz w:val="28"/>
          <w:szCs w:val="28"/>
          <w:lang w:val="ru-RU"/>
        </w:rPr>
      </w:pPr>
      <w:r w:rsidRPr="00842568">
        <w:rPr>
          <w:rFonts w:ascii="Times New Roman" w:hAnsi="Times New Roman" w:cs="Times New Roman"/>
          <w:b/>
          <w:sz w:val="28"/>
          <w:szCs w:val="28"/>
        </w:rPr>
        <w:t>Мета статті.</w:t>
      </w:r>
      <w:r w:rsidR="007F2FA6" w:rsidRPr="00B03BB0">
        <w:rPr>
          <w:rFonts w:ascii="Times New Roman" w:hAnsi="Times New Roman" w:cs="Times New Roman"/>
          <w:b/>
          <w:sz w:val="28"/>
          <w:szCs w:val="28"/>
        </w:rPr>
        <w:t xml:space="preserve"> </w:t>
      </w:r>
      <w:r w:rsidR="00DC7FA9">
        <w:rPr>
          <w:rFonts w:ascii="Times New Roman" w:hAnsi="Times New Roman" w:cs="Times New Roman"/>
          <w:sz w:val="28"/>
          <w:szCs w:val="28"/>
          <w:lang w:val="ru-RU"/>
        </w:rPr>
        <w:t xml:space="preserve">Висвітлити науковий доробок художника, педагога, доцента кафедри </w:t>
      </w:r>
      <w:r w:rsidR="00AE1FBF" w:rsidRPr="00AE1FBF">
        <w:rPr>
          <w:rFonts w:ascii="Times New Roman" w:hAnsi="Times New Roman" w:cs="Times New Roman"/>
          <w:sz w:val="28"/>
          <w:szCs w:val="28"/>
        </w:rPr>
        <w:t xml:space="preserve">образотворчого </w:t>
      </w:r>
      <w:r w:rsidR="00AE1FBF" w:rsidRPr="00AE1FBF">
        <w:rPr>
          <w:rFonts w:ascii="Times New Roman" w:hAnsi="Times New Roman" w:cs="Times New Roman"/>
          <w:sz w:val="28"/>
        </w:rPr>
        <w:t>і декоративно-прикладного мистецтва та реставрації</w:t>
      </w:r>
      <w:r w:rsidR="00AE1FBF" w:rsidRPr="005E272E">
        <w:rPr>
          <w:rFonts w:ascii="Times New Roman" w:hAnsi="Times New Roman" w:cs="Times New Roman"/>
          <w:i/>
          <w:sz w:val="28"/>
        </w:rPr>
        <w:t xml:space="preserve"> </w:t>
      </w:r>
      <w:r w:rsidR="00DC7FA9">
        <w:rPr>
          <w:rFonts w:ascii="Times New Roman" w:hAnsi="Times New Roman" w:cs="Times New Roman"/>
          <w:sz w:val="28"/>
          <w:szCs w:val="28"/>
          <w:lang w:val="ru-RU"/>
        </w:rPr>
        <w:t xml:space="preserve">Володимира Луканя. </w:t>
      </w:r>
      <w:proofErr w:type="gramStart"/>
      <w:r w:rsidR="00794699">
        <w:rPr>
          <w:rFonts w:ascii="Times New Roman" w:hAnsi="Times New Roman" w:cs="Times New Roman"/>
          <w:sz w:val="28"/>
          <w:szCs w:val="28"/>
          <w:lang w:val="ru-RU"/>
        </w:rPr>
        <w:t>П</w:t>
      </w:r>
      <w:proofErr w:type="gramEnd"/>
      <w:r w:rsidR="00794699">
        <w:rPr>
          <w:rFonts w:ascii="Times New Roman" w:hAnsi="Times New Roman" w:cs="Times New Roman"/>
          <w:sz w:val="28"/>
          <w:szCs w:val="28"/>
          <w:lang w:val="ru-RU"/>
        </w:rPr>
        <w:t xml:space="preserve">ідкреслити важливість повернення призабутих імен у </w:t>
      </w:r>
      <w:r w:rsidR="009A4C5B">
        <w:rPr>
          <w:rFonts w:ascii="Times New Roman" w:hAnsi="Times New Roman" w:cs="Times New Roman"/>
          <w:sz w:val="28"/>
          <w:szCs w:val="28"/>
          <w:lang w:val="ru-RU"/>
        </w:rPr>
        <w:t xml:space="preserve">наш </w:t>
      </w:r>
      <w:r w:rsidR="00794699">
        <w:rPr>
          <w:rFonts w:ascii="Times New Roman" w:hAnsi="Times New Roman" w:cs="Times New Roman"/>
          <w:sz w:val="28"/>
          <w:szCs w:val="28"/>
          <w:lang w:val="ru-RU"/>
        </w:rPr>
        <w:t>мистецький простір</w:t>
      </w:r>
      <w:r w:rsidR="009A4C5B">
        <w:rPr>
          <w:rFonts w:ascii="Times New Roman" w:hAnsi="Times New Roman" w:cs="Times New Roman"/>
          <w:sz w:val="28"/>
          <w:szCs w:val="28"/>
          <w:lang w:val="ru-RU"/>
        </w:rPr>
        <w:t xml:space="preserve"> за допогою </w:t>
      </w:r>
      <w:r w:rsidR="00794699">
        <w:rPr>
          <w:rFonts w:ascii="Times New Roman" w:hAnsi="Times New Roman" w:cs="Times New Roman"/>
          <w:sz w:val="28"/>
          <w:szCs w:val="28"/>
          <w:lang w:val="ru-RU"/>
        </w:rPr>
        <w:t xml:space="preserve"> </w:t>
      </w:r>
      <w:r w:rsidR="009A4C5B">
        <w:rPr>
          <w:rFonts w:ascii="Times New Roman" w:hAnsi="Times New Roman" w:cs="Times New Roman"/>
          <w:sz w:val="28"/>
          <w:szCs w:val="28"/>
          <w:lang w:val="ru-RU"/>
        </w:rPr>
        <w:t>наукових розвідок автора.</w:t>
      </w:r>
    </w:p>
    <w:p w:rsidR="000238A1" w:rsidRPr="00E35453" w:rsidRDefault="00842568" w:rsidP="001E679C">
      <w:pPr>
        <w:spacing w:after="0" w:line="360" w:lineRule="auto"/>
        <w:ind w:firstLine="567"/>
        <w:jc w:val="both"/>
        <w:rPr>
          <w:rFonts w:ascii="Times New Roman" w:hAnsi="Times New Roman" w:cs="Times New Roman"/>
          <w:sz w:val="28"/>
          <w:szCs w:val="28"/>
        </w:rPr>
      </w:pPr>
      <w:r w:rsidRPr="00842568">
        <w:rPr>
          <w:rFonts w:ascii="Times New Roman" w:hAnsi="Times New Roman" w:cs="Times New Roman"/>
          <w:b/>
          <w:sz w:val="28"/>
          <w:szCs w:val="28"/>
        </w:rPr>
        <w:t>Виклад основного матеріалу.</w:t>
      </w:r>
      <w:r w:rsidR="00DF5DE8" w:rsidRPr="000B4A3F">
        <w:rPr>
          <w:rFonts w:ascii="Times New Roman" w:hAnsi="Times New Roman" w:cs="Times New Roman"/>
          <w:b/>
          <w:sz w:val="28"/>
          <w:szCs w:val="28"/>
          <w:lang w:val="ru-RU"/>
        </w:rPr>
        <w:t xml:space="preserve"> </w:t>
      </w:r>
      <w:r w:rsidR="000238A1">
        <w:rPr>
          <w:rFonts w:ascii="Times New Roman" w:hAnsi="Times New Roman" w:cs="Times New Roman"/>
          <w:sz w:val="28"/>
          <w:szCs w:val="28"/>
        </w:rPr>
        <w:t xml:space="preserve"> </w:t>
      </w:r>
      <w:r w:rsidR="000B4A3F">
        <w:rPr>
          <w:rFonts w:ascii="Times New Roman" w:hAnsi="Times New Roman" w:cs="Times New Roman"/>
          <w:sz w:val="28"/>
          <w:szCs w:val="28"/>
          <w:lang w:val="ru-RU"/>
        </w:rPr>
        <w:t xml:space="preserve">Володимир Григорович Лукань – один із </w:t>
      </w:r>
      <w:r w:rsidR="000027EB" w:rsidRPr="00094086">
        <w:rPr>
          <w:rFonts w:ascii="Times New Roman" w:hAnsi="Times New Roman" w:cs="Times New Roman"/>
          <w:sz w:val="28"/>
          <w:szCs w:val="28"/>
          <w:lang w:val="ru-RU"/>
        </w:rPr>
        <w:t xml:space="preserve">знаних </w:t>
      </w:r>
      <w:r w:rsidR="000B4A3F" w:rsidRPr="00094086">
        <w:rPr>
          <w:rFonts w:ascii="Times New Roman" w:hAnsi="Times New Roman" w:cs="Times New Roman"/>
          <w:sz w:val="28"/>
          <w:szCs w:val="28"/>
          <w:lang w:val="ru-RU"/>
        </w:rPr>
        <w:t>художників Прикарпаття.</w:t>
      </w:r>
      <w:r w:rsidR="000238A1" w:rsidRPr="00094086">
        <w:rPr>
          <w:rFonts w:ascii="Times New Roman" w:hAnsi="Times New Roman" w:cs="Times New Roman"/>
          <w:sz w:val="28"/>
          <w:szCs w:val="28"/>
        </w:rPr>
        <w:t xml:space="preserve"> </w:t>
      </w:r>
      <w:r w:rsidR="00BE22EE" w:rsidRPr="00BE22EE">
        <w:rPr>
          <w:rFonts w:ascii="Times New Roman" w:hAnsi="Times New Roman" w:cs="Times New Roman"/>
          <w:sz w:val="28"/>
          <w:szCs w:val="28"/>
        </w:rPr>
        <w:t>У наших попередніх розвідках ми аналізували педагогічну та виставкову діяльність мистця, але не торкалися теми його наукового доробку, яка має важливе значення</w:t>
      </w:r>
      <w:r w:rsidR="00BE22EE">
        <w:rPr>
          <w:rFonts w:ascii="Times New Roman" w:hAnsi="Times New Roman" w:cs="Times New Roman"/>
          <w:sz w:val="28"/>
          <w:szCs w:val="28"/>
        </w:rPr>
        <w:t xml:space="preserve"> для мистецтвознавчої науки</w:t>
      </w:r>
      <w:r w:rsidR="00BE22EE" w:rsidRPr="00BE22EE">
        <w:rPr>
          <w:rFonts w:ascii="Times New Roman" w:hAnsi="Times New Roman" w:cs="Times New Roman"/>
          <w:sz w:val="28"/>
          <w:szCs w:val="28"/>
        </w:rPr>
        <w:t xml:space="preserve">. Адже  сприяє </w:t>
      </w:r>
      <w:r w:rsidR="00BE22EE">
        <w:rPr>
          <w:rFonts w:ascii="Times New Roman" w:hAnsi="Times New Roman" w:cs="Times New Roman"/>
          <w:sz w:val="28"/>
          <w:szCs w:val="28"/>
        </w:rPr>
        <w:t>відродженн</w:t>
      </w:r>
      <w:r w:rsidR="00BE22EE" w:rsidRPr="00BE22EE">
        <w:rPr>
          <w:rFonts w:ascii="Times New Roman" w:hAnsi="Times New Roman" w:cs="Times New Roman"/>
          <w:sz w:val="28"/>
          <w:szCs w:val="28"/>
        </w:rPr>
        <w:t xml:space="preserve">ю, введеню  забутих імен у мистецтвознавчий </w:t>
      </w:r>
      <w:r w:rsidR="00A761FB" w:rsidRPr="00A533A7">
        <w:rPr>
          <w:rFonts w:ascii="Times New Roman" w:hAnsi="Times New Roman" w:cs="Times New Roman"/>
          <w:sz w:val="28"/>
          <w:szCs w:val="28"/>
        </w:rPr>
        <w:t>об</w:t>
      </w:r>
      <w:r w:rsidR="00BE22EE" w:rsidRPr="00A533A7">
        <w:rPr>
          <w:rFonts w:ascii="Times New Roman" w:hAnsi="Times New Roman" w:cs="Times New Roman"/>
          <w:sz w:val="28"/>
          <w:szCs w:val="28"/>
        </w:rPr>
        <w:t>іг.</w:t>
      </w:r>
      <w:r w:rsidR="00BE22EE" w:rsidRPr="00BE22EE">
        <w:rPr>
          <w:rFonts w:ascii="Times New Roman" w:hAnsi="Times New Roman" w:cs="Times New Roman"/>
          <w:sz w:val="28"/>
          <w:szCs w:val="28"/>
        </w:rPr>
        <w:t xml:space="preserve"> </w:t>
      </w:r>
    </w:p>
    <w:p w:rsidR="001032A6" w:rsidRPr="001032A6" w:rsidRDefault="00CF1D90" w:rsidP="00E26F2B">
      <w:pPr>
        <w:spacing w:after="0" w:line="360" w:lineRule="auto"/>
        <w:ind w:firstLine="567"/>
        <w:jc w:val="both"/>
        <w:rPr>
          <w:rFonts w:ascii="Times New Roman" w:eastAsia="Calibri" w:hAnsi="Times New Roman" w:cs="Times New Roman"/>
          <w:sz w:val="28"/>
          <w:szCs w:val="28"/>
        </w:rPr>
      </w:pPr>
      <w:r w:rsidRPr="001032A6">
        <w:rPr>
          <w:rFonts w:ascii="Times New Roman" w:hAnsi="Times New Roman" w:cs="Times New Roman"/>
          <w:sz w:val="28"/>
          <w:szCs w:val="28"/>
        </w:rPr>
        <w:t>Чималим і вражаючим є науковий доробок митця.</w:t>
      </w:r>
      <w:r w:rsidR="00D81208" w:rsidRPr="001032A6">
        <w:rPr>
          <w:rFonts w:ascii="Times New Roman" w:hAnsi="Times New Roman" w:cs="Times New Roman"/>
          <w:sz w:val="28"/>
          <w:szCs w:val="28"/>
          <w:lang w:val="ru-RU"/>
        </w:rPr>
        <w:t xml:space="preserve"> </w:t>
      </w:r>
      <w:r w:rsidR="006755A5" w:rsidRPr="001032A6">
        <w:rPr>
          <w:rFonts w:ascii="Times New Roman" w:hAnsi="Times New Roman" w:cs="Times New Roman"/>
          <w:sz w:val="28"/>
          <w:szCs w:val="28"/>
        </w:rPr>
        <w:t>В арсеналі автора понад</w:t>
      </w:r>
      <w:r w:rsidRPr="001032A6">
        <w:rPr>
          <w:rFonts w:ascii="Times New Roman" w:hAnsi="Times New Roman" w:cs="Times New Roman"/>
          <w:sz w:val="28"/>
          <w:szCs w:val="28"/>
        </w:rPr>
        <w:t xml:space="preserve"> 100 статей, які присвячені</w:t>
      </w:r>
      <w:r w:rsidR="00462510" w:rsidRPr="001032A6">
        <w:rPr>
          <w:rFonts w:ascii="Times New Roman" w:hAnsi="Times New Roman" w:cs="Times New Roman"/>
          <w:sz w:val="28"/>
          <w:szCs w:val="28"/>
        </w:rPr>
        <w:t xml:space="preserve"> </w:t>
      </w:r>
      <w:r w:rsidR="000238A1" w:rsidRPr="001032A6">
        <w:rPr>
          <w:rFonts w:ascii="Times New Roman" w:hAnsi="Times New Roman" w:cs="Times New Roman"/>
          <w:sz w:val="28"/>
          <w:szCs w:val="28"/>
        </w:rPr>
        <w:t xml:space="preserve">творчості мистців </w:t>
      </w:r>
      <w:r w:rsidR="005F096B" w:rsidRPr="001032A6">
        <w:rPr>
          <w:rFonts w:ascii="Times New Roman" w:hAnsi="Times New Roman" w:cs="Times New Roman"/>
          <w:sz w:val="28"/>
          <w:szCs w:val="28"/>
        </w:rPr>
        <w:t>Прикарпаття,</w:t>
      </w:r>
      <w:r w:rsidR="00201D71" w:rsidRPr="001032A6">
        <w:rPr>
          <w:rFonts w:ascii="Times New Roman" w:hAnsi="Times New Roman" w:cs="Times New Roman"/>
          <w:sz w:val="28"/>
          <w:szCs w:val="28"/>
          <w:lang w:val="ru-RU"/>
        </w:rPr>
        <w:t xml:space="preserve"> мистецьким явищам тощо.</w:t>
      </w:r>
      <w:r w:rsidR="00201D71" w:rsidRPr="001032A6">
        <w:rPr>
          <w:rFonts w:ascii="Times New Roman" w:hAnsi="Times New Roman" w:cs="Times New Roman"/>
          <w:sz w:val="28"/>
          <w:szCs w:val="28"/>
        </w:rPr>
        <w:t xml:space="preserve"> </w:t>
      </w:r>
      <w:r w:rsidR="00A64907" w:rsidRPr="001032A6">
        <w:rPr>
          <w:rFonts w:ascii="Times New Roman" w:hAnsi="Times New Roman" w:cs="Times New Roman"/>
          <w:sz w:val="28"/>
          <w:szCs w:val="28"/>
          <w:lang w:val="ru-RU"/>
        </w:rPr>
        <w:t xml:space="preserve">45 статей містяться </w:t>
      </w:r>
      <w:proofErr w:type="gramStart"/>
      <w:r w:rsidR="00A64907" w:rsidRPr="001032A6">
        <w:rPr>
          <w:rFonts w:ascii="Times New Roman" w:hAnsi="Times New Roman" w:cs="Times New Roman"/>
          <w:sz w:val="28"/>
          <w:szCs w:val="28"/>
          <w:lang w:val="ru-RU"/>
        </w:rPr>
        <w:t>у</w:t>
      </w:r>
      <w:proofErr w:type="gramEnd"/>
      <w:r w:rsidR="00A64907" w:rsidRPr="001032A6">
        <w:rPr>
          <w:rFonts w:ascii="Times New Roman" w:hAnsi="Times New Roman" w:cs="Times New Roman"/>
          <w:sz w:val="28"/>
          <w:szCs w:val="28"/>
          <w:lang w:val="ru-RU"/>
        </w:rPr>
        <w:t xml:space="preserve"> вільному </w:t>
      </w:r>
      <w:proofErr w:type="gramStart"/>
      <w:r w:rsidR="00A64907" w:rsidRPr="001032A6">
        <w:rPr>
          <w:rFonts w:ascii="Times New Roman" w:hAnsi="Times New Roman" w:cs="Times New Roman"/>
          <w:sz w:val="28"/>
          <w:szCs w:val="28"/>
          <w:lang w:val="ru-RU"/>
        </w:rPr>
        <w:t>доступ</w:t>
      </w:r>
      <w:proofErr w:type="gramEnd"/>
      <w:r w:rsidR="00A64907" w:rsidRPr="001032A6">
        <w:rPr>
          <w:rFonts w:ascii="Times New Roman" w:hAnsi="Times New Roman" w:cs="Times New Roman"/>
          <w:sz w:val="28"/>
          <w:szCs w:val="28"/>
          <w:lang w:val="ru-RU"/>
        </w:rPr>
        <w:t xml:space="preserve">і в репозитарії ПНУ імені Василя Стефаника. </w:t>
      </w:r>
      <w:r w:rsidR="00E1180A">
        <w:rPr>
          <w:rFonts w:ascii="Times New Roman" w:hAnsi="Times New Roman" w:cs="Times New Roman"/>
          <w:sz w:val="28"/>
          <w:szCs w:val="28"/>
          <w:lang w:val="ru-RU"/>
        </w:rPr>
        <w:t xml:space="preserve">У 2020 році Володимир Лукань систематизував і упорядкував основні свої праці і </w:t>
      </w:r>
      <w:proofErr w:type="gramStart"/>
      <w:r w:rsidR="00E1180A">
        <w:rPr>
          <w:rFonts w:ascii="Times New Roman" w:hAnsi="Times New Roman" w:cs="Times New Roman"/>
          <w:sz w:val="28"/>
          <w:szCs w:val="28"/>
          <w:lang w:val="ru-RU"/>
        </w:rPr>
        <w:t>видав</w:t>
      </w:r>
      <w:proofErr w:type="gramEnd"/>
      <w:r w:rsidR="00E1180A">
        <w:rPr>
          <w:rFonts w:ascii="Times New Roman" w:hAnsi="Times New Roman" w:cs="Times New Roman"/>
          <w:sz w:val="28"/>
          <w:szCs w:val="28"/>
          <w:lang w:val="ru-RU"/>
        </w:rPr>
        <w:t xml:space="preserve"> «</w:t>
      </w:r>
      <w:r w:rsidR="00E03FAC">
        <w:rPr>
          <w:rFonts w:ascii="Times New Roman" w:hAnsi="Times New Roman" w:cs="Times New Roman"/>
          <w:sz w:val="28"/>
          <w:szCs w:val="28"/>
          <w:lang w:val="ru-RU"/>
        </w:rPr>
        <w:t>Статейник</w:t>
      </w:r>
      <w:r w:rsidR="00E1180A">
        <w:rPr>
          <w:rFonts w:ascii="Times New Roman" w:hAnsi="Times New Roman" w:cs="Times New Roman"/>
          <w:sz w:val="28"/>
          <w:szCs w:val="28"/>
          <w:lang w:val="ru-RU"/>
        </w:rPr>
        <w:t>»</w:t>
      </w:r>
      <w:r w:rsidR="00D87A4B">
        <w:rPr>
          <w:rFonts w:ascii="Times New Roman" w:hAnsi="Times New Roman" w:cs="Times New Roman"/>
          <w:sz w:val="28"/>
          <w:szCs w:val="28"/>
          <w:lang w:val="ru-RU"/>
        </w:rPr>
        <w:t xml:space="preserve"> (Лукань, 2020)</w:t>
      </w:r>
      <w:r w:rsidR="00E1180A">
        <w:rPr>
          <w:rFonts w:ascii="Times New Roman" w:hAnsi="Times New Roman" w:cs="Times New Roman"/>
          <w:sz w:val="28"/>
          <w:szCs w:val="28"/>
          <w:lang w:val="ru-RU"/>
        </w:rPr>
        <w:t xml:space="preserve"> та « Статейник ІІ</w:t>
      </w:r>
      <w:r w:rsidR="00E1180A" w:rsidRPr="00E1180A">
        <w:rPr>
          <w:rFonts w:ascii="Times New Roman" w:hAnsi="Times New Roman" w:cs="Times New Roman"/>
          <w:sz w:val="28"/>
          <w:szCs w:val="28"/>
          <w:lang w:val="ru-RU"/>
        </w:rPr>
        <w:t>»</w:t>
      </w:r>
      <w:r w:rsidR="00D87A4B">
        <w:rPr>
          <w:rFonts w:ascii="Times New Roman" w:hAnsi="Times New Roman" w:cs="Times New Roman"/>
          <w:sz w:val="28"/>
          <w:szCs w:val="28"/>
          <w:lang w:val="ru-RU"/>
        </w:rPr>
        <w:t xml:space="preserve"> (Лукань,</w:t>
      </w:r>
      <w:r w:rsidR="00C0286F">
        <w:rPr>
          <w:rFonts w:ascii="Times New Roman" w:hAnsi="Times New Roman" w:cs="Times New Roman"/>
          <w:sz w:val="28"/>
          <w:szCs w:val="28"/>
          <w:lang w:val="ru-RU"/>
        </w:rPr>
        <w:t xml:space="preserve"> </w:t>
      </w:r>
      <w:r w:rsidR="00D87A4B">
        <w:rPr>
          <w:rFonts w:ascii="Times New Roman" w:hAnsi="Times New Roman" w:cs="Times New Roman"/>
          <w:sz w:val="28"/>
          <w:szCs w:val="28"/>
          <w:lang w:val="ru-RU"/>
        </w:rPr>
        <w:t>2020)</w:t>
      </w:r>
      <w:r w:rsidR="00E1180A" w:rsidRPr="00E1180A">
        <w:rPr>
          <w:rFonts w:ascii="Times New Roman" w:hAnsi="Times New Roman" w:cs="Times New Roman"/>
          <w:sz w:val="28"/>
          <w:szCs w:val="28"/>
          <w:lang w:val="ru-RU"/>
        </w:rPr>
        <w:t xml:space="preserve">. </w:t>
      </w:r>
      <w:proofErr w:type="gramStart"/>
      <w:r w:rsidR="00190D3B">
        <w:rPr>
          <w:rFonts w:ascii="Times New Roman" w:hAnsi="Times New Roman" w:cs="Times New Roman"/>
          <w:sz w:val="28"/>
          <w:szCs w:val="28"/>
          <w:lang w:val="ru-RU"/>
        </w:rPr>
        <w:t>Ц</w:t>
      </w:r>
      <w:proofErr w:type="gramEnd"/>
      <w:r w:rsidR="00190D3B">
        <w:rPr>
          <w:rFonts w:ascii="Times New Roman" w:hAnsi="Times New Roman" w:cs="Times New Roman"/>
          <w:sz w:val="28"/>
          <w:szCs w:val="28"/>
          <w:lang w:val="ru-RU"/>
        </w:rPr>
        <w:t>і видання</w:t>
      </w:r>
      <w:r w:rsidR="00E1180A" w:rsidRPr="00E1180A">
        <w:rPr>
          <w:rFonts w:ascii="Times New Roman" w:hAnsi="Times New Roman" w:cs="Times New Roman"/>
          <w:sz w:val="28"/>
          <w:szCs w:val="28"/>
          <w:lang w:val="ru-RU"/>
        </w:rPr>
        <w:t xml:space="preserve"> </w:t>
      </w:r>
      <w:r w:rsidR="00034E1F">
        <w:rPr>
          <w:rFonts w:ascii="Times New Roman" w:hAnsi="Times New Roman" w:cs="Times New Roman"/>
          <w:sz w:val="28"/>
          <w:szCs w:val="28"/>
          <w:lang w:val="ru-RU"/>
        </w:rPr>
        <w:t xml:space="preserve">містять </w:t>
      </w:r>
      <w:r w:rsidR="00011A5C" w:rsidRPr="001032A6">
        <w:rPr>
          <w:rFonts w:ascii="Times New Roman" w:eastAsia="Calibri" w:hAnsi="Times New Roman" w:cs="Times New Roman"/>
          <w:sz w:val="28"/>
          <w:szCs w:val="28"/>
        </w:rPr>
        <w:t>статті про деякі теми, актуальні в українському образотворчому мистецтві і в мистецтві Прикарпаття зокрема – це теми історії Давнього Галича в образотворчому мистецтві, проблеми сакрального монументального і станкового мистецтва, статті про малярство, графіку, декоративно-прикладне мистецтво. Тут є матеріали про ікономалярство на звороті шкла, інтер’єр народного житла, різьблені процесійні хрести та патериці Гуцульщини, архітектурні особливості Прикарпаття тощо.</w:t>
      </w:r>
      <w:r w:rsidR="001032A6" w:rsidRPr="001032A6">
        <w:rPr>
          <w:rFonts w:ascii="Times New Roman" w:hAnsi="Times New Roman" w:cs="Times New Roman"/>
          <w:sz w:val="28"/>
          <w:szCs w:val="28"/>
        </w:rPr>
        <w:t xml:space="preserve"> </w:t>
      </w:r>
      <w:r w:rsidR="009A73A1" w:rsidRPr="009A73A1">
        <w:rPr>
          <w:rFonts w:ascii="Times New Roman" w:hAnsi="Times New Roman" w:cs="Times New Roman"/>
          <w:sz w:val="28"/>
          <w:szCs w:val="28"/>
        </w:rPr>
        <w:t>Також є</w:t>
      </w:r>
      <w:r w:rsidR="001032A6" w:rsidRPr="001032A6">
        <w:rPr>
          <w:rFonts w:ascii="Times New Roman" w:eastAsia="Calibri" w:hAnsi="Times New Roman" w:cs="Times New Roman"/>
          <w:sz w:val="28"/>
          <w:szCs w:val="28"/>
        </w:rPr>
        <w:t xml:space="preserve"> статті про </w:t>
      </w:r>
      <w:r w:rsidR="001032A6" w:rsidRPr="001032A6">
        <w:rPr>
          <w:rFonts w:ascii="Times New Roman" w:eastAsia="Calibri" w:hAnsi="Times New Roman" w:cs="Times New Roman"/>
          <w:sz w:val="28"/>
          <w:szCs w:val="28"/>
        </w:rPr>
        <w:lastRenderedPageBreak/>
        <w:t>життя і творчість видатних діячів релігії, історії та культури: Митрополитів Андрея Шептицького та Йосипа Сліпого, Богдана Лепкого, Володимира Грабовецького та ін., рецензії на  мистецькі видання тощо.</w:t>
      </w:r>
    </w:p>
    <w:p w:rsidR="00291BDC" w:rsidRPr="00725985" w:rsidRDefault="00811F38" w:rsidP="00EC593E">
      <w:pPr>
        <w:spacing w:after="0" w:line="360" w:lineRule="auto"/>
        <w:ind w:firstLine="567"/>
        <w:jc w:val="both"/>
        <w:rPr>
          <w:rFonts w:ascii="Times New Roman" w:hAnsi="Times New Roman" w:cs="Times New Roman"/>
          <w:sz w:val="28"/>
          <w:szCs w:val="28"/>
          <w:lang w:val="ru-RU"/>
        </w:rPr>
      </w:pPr>
      <w:r w:rsidRPr="001032A6">
        <w:rPr>
          <w:rFonts w:ascii="Times New Roman" w:hAnsi="Times New Roman" w:cs="Times New Roman"/>
          <w:sz w:val="28"/>
          <w:szCs w:val="28"/>
        </w:rPr>
        <w:t xml:space="preserve"> </w:t>
      </w:r>
      <w:r w:rsidR="00291BDC" w:rsidRPr="001032A6">
        <w:rPr>
          <w:rFonts w:ascii="Times New Roman" w:hAnsi="Times New Roman" w:cs="Times New Roman"/>
          <w:sz w:val="28"/>
          <w:szCs w:val="28"/>
        </w:rPr>
        <w:t xml:space="preserve">Окрім цього, він автор таких наукових праць: </w:t>
      </w:r>
      <w:r w:rsidR="00725985" w:rsidRPr="001032A6">
        <w:rPr>
          <w:rFonts w:ascii="Times New Roman" w:hAnsi="Times New Roman" w:cs="Times New Roman"/>
          <w:sz w:val="28"/>
          <w:szCs w:val="28"/>
        </w:rPr>
        <w:t>Історія українського</w:t>
      </w:r>
      <w:r w:rsidR="00725985">
        <w:rPr>
          <w:rFonts w:ascii="Times New Roman" w:hAnsi="Times New Roman" w:cs="Times New Roman"/>
          <w:sz w:val="28"/>
          <w:szCs w:val="28"/>
        </w:rPr>
        <w:t xml:space="preserve"> мистецтва. Курс лекцій </w:t>
      </w:r>
      <w:r w:rsidR="00725985" w:rsidRPr="00A1361F">
        <w:rPr>
          <w:rFonts w:ascii="Times New Roman" w:hAnsi="Times New Roman" w:cs="Times New Roman"/>
          <w:sz w:val="28"/>
          <w:szCs w:val="28"/>
        </w:rPr>
        <w:t>(Лукань, 2012)</w:t>
      </w:r>
      <w:r w:rsidR="00725985" w:rsidRPr="00FB1CFA">
        <w:rPr>
          <w:rFonts w:ascii="Times New Roman" w:hAnsi="Times New Roman" w:cs="Times New Roman"/>
          <w:sz w:val="28"/>
          <w:szCs w:val="28"/>
        </w:rPr>
        <w:t xml:space="preserve">,  «Словник Художників Прикарпаття» на 1000 імен </w:t>
      </w:r>
      <w:r w:rsidR="00725985" w:rsidRPr="00A1361F">
        <w:rPr>
          <w:rFonts w:ascii="Times New Roman" w:hAnsi="Times New Roman" w:cs="Times New Roman"/>
          <w:sz w:val="28"/>
          <w:szCs w:val="28"/>
        </w:rPr>
        <w:t>(Лукань, 2019)</w:t>
      </w:r>
      <w:r w:rsidR="00725985" w:rsidRPr="00FB1CFA">
        <w:rPr>
          <w:rFonts w:ascii="Times New Roman" w:hAnsi="Times New Roman" w:cs="Times New Roman"/>
          <w:sz w:val="28"/>
          <w:szCs w:val="28"/>
        </w:rPr>
        <w:t xml:space="preserve"> та ін</w:t>
      </w:r>
      <w:r w:rsidR="00725985">
        <w:rPr>
          <w:rFonts w:ascii="Times New Roman" w:hAnsi="Times New Roman" w:cs="Times New Roman"/>
          <w:sz w:val="28"/>
          <w:szCs w:val="28"/>
        </w:rPr>
        <w:t xml:space="preserve">. </w:t>
      </w:r>
    </w:p>
    <w:p w:rsidR="00E003CC" w:rsidRPr="004834F7" w:rsidRDefault="00184271" w:rsidP="00EC593E">
      <w:pPr>
        <w:spacing w:after="0" w:line="360" w:lineRule="auto"/>
        <w:ind w:firstLine="567"/>
        <w:jc w:val="both"/>
        <w:rPr>
          <w:rFonts w:ascii="Times New Roman" w:hAnsi="Times New Roman" w:cs="Times New Roman"/>
          <w:sz w:val="28"/>
          <w:szCs w:val="28"/>
          <w:lang w:val="ru-RU"/>
        </w:rPr>
      </w:pPr>
      <w:r w:rsidRPr="00184271">
        <w:rPr>
          <w:rFonts w:ascii="Times New Roman" w:hAnsi="Times New Roman" w:cs="Times New Roman"/>
          <w:sz w:val="28"/>
          <w:szCs w:val="28"/>
        </w:rPr>
        <w:t xml:space="preserve">М.Микицей у статті про В.Луканя </w:t>
      </w:r>
      <w:r w:rsidR="009C3F6B" w:rsidRPr="009C3F6B">
        <w:rPr>
          <w:rFonts w:ascii="Times New Roman" w:hAnsi="Times New Roman" w:cs="Times New Roman"/>
          <w:sz w:val="28"/>
          <w:szCs w:val="28"/>
        </w:rPr>
        <w:t>влучно підмітила</w:t>
      </w:r>
      <w:r w:rsidR="002C7FB1">
        <w:rPr>
          <w:rFonts w:ascii="Times New Roman" w:hAnsi="Times New Roman" w:cs="Times New Roman"/>
          <w:sz w:val="28"/>
          <w:szCs w:val="28"/>
          <w:lang w:val="ru-RU"/>
        </w:rPr>
        <w:t xml:space="preserve">: « </w:t>
      </w:r>
      <w:r w:rsidR="009C3F6B" w:rsidRPr="009C3F6B">
        <w:rPr>
          <w:rFonts w:ascii="Times New Roman" w:hAnsi="Times New Roman" w:cs="Times New Roman"/>
          <w:sz w:val="28"/>
          <w:szCs w:val="28"/>
        </w:rPr>
        <w:t xml:space="preserve"> </w:t>
      </w:r>
      <w:r w:rsidR="00E003CC" w:rsidRPr="004834F7">
        <w:rPr>
          <w:rFonts w:ascii="Times New Roman" w:hAnsi="Times New Roman" w:cs="Times New Roman"/>
          <w:color w:val="1C1C1C"/>
          <w:sz w:val="28"/>
          <w:szCs w:val="28"/>
          <w:shd w:val="clear" w:color="auto" w:fill="FFFFFF"/>
        </w:rPr>
        <w:t>Прагнення відновити забуті сторінки українського мистецтва не обмежилося іконами на склі – митець вирішив повернути забуті, а то й не відомі широкому загалу мистецькі постаті, які жили й творили в Галичині – живописців, графіків, скульпторів. Серед них – Богдан Готь, Еразм Рудольф Фабіянський, Ґеза Розмус, Модест Сосенко, Яків Струхманчук, Петро Холодний, Микола Бутович та інші. Саме їм присвячена монографія «Вибрані статті про мистецтво. Явища. Постаті. Імена», що вийшла 2006 року. Про багатьох є досить скупі відомості, але ця праця не тільки демонструє, якою щедрою була мистецька палітра нашого краю з часів Давнього Галича, а й закладає надійний фундамент для майбутніх досліджень молодих науковців. Переконливим доказом того, що забуті імена позбуваються свого забуття, є й нещодавно відкрита в обласному Краєзнавчому музеї виставк</w:t>
      </w:r>
      <w:r w:rsidR="00CD767C">
        <w:rPr>
          <w:rFonts w:ascii="Times New Roman" w:hAnsi="Times New Roman" w:cs="Times New Roman"/>
          <w:color w:val="1C1C1C"/>
          <w:sz w:val="28"/>
          <w:szCs w:val="28"/>
          <w:shd w:val="clear" w:color="auto" w:fill="FFFFFF"/>
        </w:rPr>
        <w:t>а, присвячена Модестові Сосенку</w:t>
      </w:r>
      <w:r w:rsidR="002C7FB1">
        <w:rPr>
          <w:rFonts w:ascii="Times New Roman" w:hAnsi="Times New Roman" w:cs="Times New Roman"/>
          <w:color w:val="1C1C1C"/>
          <w:sz w:val="28"/>
          <w:szCs w:val="28"/>
          <w:shd w:val="clear" w:color="auto" w:fill="FFFFFF"/>
        </w:rPr>
        <w:t>»</w:t>
      </w:r>
      <w:r w:rsidR="00CD767C">
        <w:rPr>
          <w:rFonts w:ascii="Times New Roman" w:hAnsi="Times New Roman" w:cs="Times New Roman"/>
          <w:color w:val="1C1C1C"/>
          <w:sz w:val="28"/>
          <w:szCs w:val="28"/>
          <w:shd w:val="clear" w:color="auto" w:fill="FFFFFF"/>
          <w:lang w:val="ru-RU"/>
        </w:rPr>
        <w:t xml:space="preserve"> </w:t>
      </w:r>
      <w:r w:rsidR="0060190D">
        <w:rPr>
          <w:rFonts w:ascii="Times New Roman" w:hAnsi="Times New Roman" w:cs="Times New Roman"/>
          <w:color w:val="1C1C1C"/>
          <w:sz w:val="28"/>
          <w:szCs w:val="28"/>
          <w:shd w:val="clear" w:color="auto" w:fill="FFFFFF"/>
          <w:lang w:val="ru-RU"/>
        </w:rPr>
        <w:t>( Микицей, 2022</w:t>
      </w:r>
      <w:r w:rsidR="004834F7">
        <w:rPr>
          <w:rFonts w:ascii="Times New Roman" w:hAnsi="Times New Roman" w:cs="Times New Roman"/>
          <w:color w:val="1C1C1C"/>
          <w:sz w:val="28"/>
          <w:szCs w:val="28"/>
          <w:shd w:val="clear" w:color="auto" w:fill="FFFFFF"/>
          <w:lang w:val="ru-RU"/>
        </w:rPr>
        <w:t>)</w:t>
      </w:r>
      <w:r w:rsidR="00CD767C">
        <w:rPr>
          <w:rFonts w:ascii="Times New Roman" w:hAnsi="Times New Roman" w:cs="Times New Roman"/>
          <w:color w:val="1C1C1C"/>
          <w:sz w:val="28"/>
          <w:szCs w:val="28"/>
          <w:shd w:val="clear" w:color="auto" w:fill="FFFFFF"/>
          <w:lang w:val="ru-RU"/>
        </w:rPr>
        <w:t>.</w:t>
      </w:r>
    </w:p>
    <w:p w:rsidR="00027D20" w:rsidRDefault="003A135D" w:rsidP="008608B0">
      <w:pPr>
        <w:pStyle w:val="a6"/>
        <w:spacing w:after="0" w:line="360" w:lineRule="auto"/>
        <w:ind w:firstLine="567"/>
        <w:jc w:val="both"/>
        <w:rPr>
          <w:sz w:val="28"/>
          <w:szCs w:val="28"/>
        </w:rPr>
      </w:pPr>
      <w:r>
        <w:rPr>
          <w:sz w:val="28"/>
          <w:szCs w:val="28"/>
          <w:lang w:val="ru-RU"/>
        </w:rPr>
        <w:t xml:space="preserve">В нашому </w:t>
      </w:r>
      <w:proofErr w:type="gramStart"/>
      <w:r>
        <w:rPr>
          <w:sz w:val="28"/>
          <w:szCs w:val="28"/>
          <w:lang w:val="ru-RU"/>
        </w:rPr>
        <w:t>досл</w:t>
      </w:r>
      <w:proofErr w:type="gramEnd"/>
      <w:r>
        <w:rPr>
          <w:sz w:val="28"/>
          <w:szCs w:val="28"/>
          <w:lang w:val="ru-RU"/>
        </w:rPr>
        <w:t>ідженні хотілось</w:t>
      </w:r>
      <w:r w:rsidR="00453E14">
        <w:rPr>
          <w:sz w:val="28"/>
          <w:szCs w:val="28"/>
          <w:lang w:val="ru-RU"/>
        </w:rPr>
        <w:t xml:space="preserve"> </w:t>
      </w:r>
      <w:r w:rsidR="00154A5D">
        <w:rPr>
          <w:sz w:val="28"/>
          <w:szCs w:val="28"/>
          <w:lang w:val="ru-RU"/>
        </w:rPr>
        <w:t>б</w:t>
      </w:r>
      <w:r w:rsidR="002E1E06">
        <w:rPr>
          <w:sz w:val="28"/>
          <w:szCs w:val="28"/>
          <w:lang w:val="ru-RU"/>
        </w:rPr>
        <w:t>и</w:t>
      </w:r>
      <w:r w:rsidR="00154A5D">
        <w:rPr>
          <w:sz w:val="28"/>
          <w:szCs w:val="28"/>
          <w:lang w:val="ru-RU"/>
        </w:rPr>
        <w:t xml:space="preserve"> </w:t>
      </w:r>
      <w:r w:rsidR="00453E14">
        <w:rPr>
          <w:sz w:val="28"/>
          <w:szCs w:val="28"/>
          <w:lang w:val="ru-RU"/>
        </w:rPr>
        <w:t>акцентувати увагу на кількох статтях</w:t>
      </w:r>
      <w:r w:rsidR="003177D0">
        <w:rPr>
          <w:sz w:val="28"/>
          <w:szCs w:val="28"/>
          <w:lang w:val="ru-RU"/>
        </w:rPr>
        <w:t>,</w:t>
      </w:r>
      <w:r w:rsidR="00453E14">
        <w:rPr>
          <w:sz w:val="28"/>
          <w:szCs w:val="28"/>
          <w:lang w:val="ru-RU"/>
        </w:rPr>
        <w:t xml:space="preserve"> присвя</w:t>
      </w:r>
      <w:r w:rsidR="00154A5D">
        <w:rPr>
          <w:sz w:val="28"/>
          <w:szCs w:val="28"/>
          <w:lang w:val="ru-RU"/>
        </w:rPr>
        <w:t>чених</w:t>
      </w:r>
      <w:r w:rsidR="003177D0">
        <w:rPr>
          <w:sz w:val="28"/>
          <w:szCs w:val="28"/>
          <w:lang w:val="ru-RU"/>
        </w:rPr>
        <w:t xml:space="preserve"> маловідом</w:t>
      </w:r>
      <w:r w:rsidR="00976D14">
        <w:rPr>
          <w:sz w:val="28"/>
          <w:szCs w:val="28"/>
          <w:lang w:val="ru-RU"/>
        </w:rPr>
        <w:t>им постаттям, а саме</w:t>
      </w:r>
      <w:r w:rsidR="00407D58">
        <w:rPr>
          <w:sz w:val="28"/>
          <w:szCs w:val="28"/>
          <w:lang w:val="ru-RU"/>
        </w:rPr>
        <w:t>:</w:t>
      </w:r>
      <w:r w:rsidR="00976D14" w:rsidRPr="006D5F1A">
        <w:rPr>
          <w:sz w:val="28"/>
          <w:szCs w:val="28"/>
          <w:lang w:val="ru-RU"/>
        </w:rPr>
        <w:t xml:space="preserve"> </w:t>
      </w:r>
      <w:r w:rsidR="00407D58">
        <w:rPr>
          <w:sz w:val="28"/>
          <w:szCs w:val="28"/>
          <w:lang w:val="ru-RU"/>
        </w:rPr>
        <w:t>Ґ. Розмус</w:t>
      </w:r>
      <w:r>
        <w:rPr>
          <w:sz w:val="28"/>
          <w:szCs w:val="28"/>
          <w:lang w:val="ru-RU"/>
        </w:rPr>
        <w:t>у, Е.-Р. Фабіянському, Б.Готю</w:t>
      </w:r>
      <w:r w:rsidR="00407D58">
        <w:rPr>
          <w:sz w:val="28"/>
          <w:szCs w:val="28"/>
          <w:lang w:val="ru-RU"/>
        </w:rPr>
        <w:t xml:space="preserve">, Р. </w:t>
      </w:r>
      <w:r>
        <w:rPr>
          <w:sz w:val="28"/>
          <w:szCs w:val="28"/>
          <w:lang w:val="ru-RU"/>
        </w:rPr>
        <w:t>Лучаківській</w:t>
      </w:r>
      <w:r w:rsidR="00407D58">
        <w:rPr>
          <w:sz w:val="28"/>
          <w:szCs w:val="28"/>
          <w:lang w:val="ru-RU"/>
        </w:rPr>
        <w:t>-Армстронг.</w:t>
      </w:r>
      <w:r w:rsidR="003177D0">
        <w:rPr>
          <w:sz w:val="28"/>
          <w:szCs w:val="28"/>
          <w:lang w:val="ru-RU"/>
        </w:rPr>
        <w:t xml:space="preserve"> </w:t>
      </w:r>
      <w:r w:rsidR="0098322F">
        <w:rPr>
          <w:sz w:val="28"/>
          <w:szCs w:val="28"/>
          <w:lang w:val="ru-RU"/>
        </w:rPr>
        <w:t>В цьому та велика цінність та особливість наукових праць В.Луканя – віднаходити, по крупинках збирати інформацію, глибоко аналізувати кожну окрему роботу</w:t>
      </w:r>
      <w:r w:rsidR="00B96FF4">
        <w:rPr>
          <w:sz w:val="28"/>
          <w:szCs w:val="28"/>
          <w:lang w:val="ru-RU"/>
        </w:rPr>
        <w:t>, щоб потім</w:t>
      </w:r>
      <w:r w:rsidR="00804457">
        <w:rPr>
          <w:sz w:val="28"/>
          <w:szCs w:val="28"/>
          <w:lang w:val="ru-RU"/>
        </w:rPr>
        <w:t>,</w:t>
      </w:r>
      <w:r w:rsidR="0098322F">
        <w:rPr>
          <w:sz w:val="28"/>
          <w:szCs w:val="28"/>
          <w:lang w:val="ru-RU"/>
        </w:rPr>
        <w:t xml:space="preserve"> з своїм авторським </w:t>
      </w:r>
      <w:proofErr w:type="gramStart"/>
      <w:r w:rsidR="0098322F">
        <w:rPr>
          <w:sz w:val="28"/>
          <w:szCs w:val="28"/>
          <w:lang w:val="ru-RU"/>
        </w:rPr>
        <w:t>п</w:t>
      </w:r>
      <w:proofErr w:type="gramEnd"/>
      <w:r w:rsidR="0098322F">
        <w:rPr>
          <w:sz w:val="28"/>
          <w:szCs w:val="28"/>
          <w:lang w:val="ru-RU"/>
        </w:rPr>
        <w:t>ідходом теоретичного осмислення</w:t>
      </w:r>
      <w:r w:rsidR="00804457">
        <w:rPr>
          <w:sz w:val="28"/>
          <w:szCs w:val="28"/>
          <w:lang w:val="ru-RU"/>
        </w:rPr>
        <w:t>,</w:t>
      </w:r>
      <w:r w:rsidR="0098322F">
        <w:rPr>
          <w:sz w:val="28"/>
          <w:szCs w:val="28"/>
          <w:lang w:val="ru-RU"/>
        </w:rPr>
        <w:t xml:space="preserve"> відкривати нові імена. </w:t>
      </w:r>
      <w:r w:rsidR="00453E14">
        <w:rPr>
          <w:sz w:val="28"/>
          <w:szCs w:val="28"/>
          <w:lang w:val="ru-RU"/>
        </w:rPr>
        <w:t xml:space="preserve"> </w:t>
      </w:r>
      <w:r w:rsidR="00E40C65">
        <w:rPr>
          <w:sz w:val="28"/>
          <w:szCs w:val="28"/>
          <w:lang w:val="ru-RU"/>
        </w:rPr>
        <w:t xml:space="preserve">Саме важливість збереження імен творчих особистостей обгрунтував художник у </w:t>
      </w:r>
      <w:r w:rsidR="00E16B06">
        <w:rPr>
          <w:sz w:val="28"/>
          <w:szCs w:val="28"/>
          <w:lang w:val="ru-RU"/>
        </w:rPr>
        <w:t xml:space="preserve">статті про </w:t>
      </w:r>
      <w:r w:rsidR="00CD20AD">
        <w:rPr>
          <w:sz w:val="28"/>
          <w:szCs w:val="28"/>
          <w:lang w:val="ru-RU"/>
        </w:rPr>
        <w:t xml:space="preserve">         </w:t>
      </w:r>
      <w:r w:rsidR="00E16B06">
        <w:rPr>
          <w:sz w:val="28"/>
          <w:szCs w:val="28"/>
          <w:lang w:val="ru-RU"/>
        </w:rPr>
        <w:t>Е.-Р.Фабіянського</w:t>
      </w:r>
      <w:r w:rsidR="00E40C65">
        <w:rPr>
          <w:sz w:val="28"/>
          <w:szCs w:val="28"/>
          <w:lang w:val="ru-RU"/>
        </w:rPr>
        <w:t xml:space="preserve">: </w:t>
      </w:r>
      <w:r w:rsidR="00CD20AD">
        <w:rPr>
          <w:sz w:val="28"/>
          <w:szCs w:val="28"/>
          <w:lang w:val="ru-RU"/>
        </w:rPr>
        <w:t>«</w:t>
      </w:r>
      <w:r w:rsidR="00AF18AC">
        <w:rPr>
          <w:sz w:val="28"/>
          <w:szCs w:val="28"/>
          <w:lang w:val="ru-RU"/>
        </w:rPr>
        <w:t>…</w:t>
      </w:r>
      <w:r w:rsidR="00027D20" w:rsidRPr="00F157DE">
        <w:rPr>
          <w:sz w:val="28"/>
          <w:szCs w:val="28"/>
        </w:rPr>
        <w:t>бо якось ми надто легко віддаємо у сусідні культурні простори осіб, життя і творчість яких були безпосередньо і ті</w:t>
      </w:r>
      <w:proofErr w:type="gramStart"/>
      <w:r w:rsidR="00027D20" w:rsidRPr="00F157DE">
        <w:rPr>
          <w:sz w:val="28"/>
          <w:szCs w:val="28"/>
        </w:rPr>
        <w:t>сно пов</w:t>
      </w:r>
      <w:proofErr w:type="gramEnd"/>
      <w:r w:rsidR="00027D20" w:rsidRPr="00737EF8">
        <w:rPr>
          <w:sz w:val="28"/>
          <w:szCs w:val="28"/>
          <w:lang w:val="ru-RU"/>
        </w:rPr>
        <w:t>’</w:t>
      </w:r>
      <w:r w:rsidR="00CD20AD">
        <w:rPr>
          <w:sz w:val="28"/>
          <w:szCs w:val="28"/>
        </w:rPr>
        <w:t>язані з Україною  (</w:t>
      </w:r>
      <w:r w:rsidR="00E40C65">
        <w:rPr>
          <w:sz w:val="28"/>
          <w:szCs w:val="28"/>
        </w:rPr>
        <w:t>Лукань, 2020</w:t>
      </w:r>
      <w:r w:rsidR="00CD20AD">
        <w:rPr>
          <w:sz w:val="28"/>
          <w:szCs w:val="28"/>
        </w:rPr>
        <w:t>:87</w:t>
      </w:r>
      <w:r w:rsidR="00E40C65">
        <w:rPr>
          <w:sz w:val="28"/>
          <w:szCs w:val="28"/>
        </w:rPr>
        <w:t>)</w:t>
      </w:r>
      <w:r w:rsidR="00173166">
        <w:rPr>
          <w:sz w:val="28"/>
          <w:szCs w:val="28"/>
        </w:rPr>
        <w:t xml:space="preserve">. </w:t>
      </w:r>
      <w:r w:rsidR="001D0798">
        <w:rPr>
          <w:sz w:val="28"/>
          <w:szCs w:val="28"/>
        </w:rPr>
        <w:t xml:space="preserve">Тому й піднімав, досліджував, аналізував, щоб відкрити ці імена. Звичайно, перш за все, важливим є саме зацікавлення автора невідомими, але неординарними особистостями, їхніми біографіями, творчим </w:t>
      </w:r>
      <w:r w:rsidR="001D0798">
        <w:rPr>
          <w:sz w:val="28"/>
          <w:szCs w:val="28"/>
        </w:rPr>
        <w:lastRenderedPageBreak/>
        <w:t>шляхом, впливом на мистецькі процеси свого часу. Як от у випадку з Е.Фабіянським, який свого часу спілкувався з оточенням близьким до Т.Шевченка і, ймовірно, як зазначає автор</w:t>
      </w:r>
      <w:r w:rsidR="0062275F" w:rsidRPr="0062275F">
        <w:rPr>
          <w:sz w:val="28"/>
          <w:szCs w:val="28"/>
        </w:rPr>
        <w:t>,</w:t>
      </w:r>
      <w:r w:rsidR="001D0798">
        <w:rPr>
          <w:sz w:val="28"/>
          <w:szCs w:val="28"/>
        </w:rPr>
        <w:t xml:space="preserve"> і з самим Т.Шевченком, тому проводить паралелі, вплив на вибір жанру і навіть стилістику.</w:t>
      </w:r>
      <w:r w:rsidR="00AE4451">
        <w:rPr>
          <w:sz w:val="28"/>
          <w:szCs w:val="28"/>
        </w:rPr>
        <w:t xml:space="preserve"> </w:t>
      </w:r>
      <w:r w:rsidR="000B50AE">
        <w:rPr>
          <w:sz w:val="28"/>
          <w:szCs w:val="28"/>
        </w:rPr>
        <w:t xml:space="preserve">Адже </w:t>
      </w:r>
      <w:r w:rsidR="00F66245">
        <w:rPr>
          <w:sz w:val="28"/>
          <w:szCs w:val="28"/>
        </w:rPr>
        <w:t xml:space="preserve">і </w:t>
      </w:r>
      <w:r w:rsidR="000B50AE">
        <w:rPr>
          <w:sz w:val="28"/>
          <w:szCs w:val="28"/>
        </w:rPr>
        <w:t>творчість Т.Шевченка неодноразово ставала темою для досліджень В.Луканя.</w:t>
      </w:r>
      <w:r w:rsidR="00BB697E">
        <w:rPr>
          <w:sz w:val="28"/>
          <w:szCs w:val="28"/>
        </w:rPr>
        <w:t xml:space="preserve"> </w:t>
      </w:r>
      <w:r w:rsidR="00DE0FEA">
        <w:rPr>
          <w:sz w:val="28"/>
          <w:szCs w:val="28"/>
        </w:rPr>
        <w:t>Ну і звичайно, той факт, що Е.Фабіянський залишив свій слід і у творчому житті Івано-Франківська</w:t>
      </w:r>
      <w:r w:rsidR="00F66245">
        <w:rPr>
          <w:sz w:val="28"/>
          <w:szCs w:val="28"/>
        </w:rPr>
        <w:t>, а саме в оздобленні</w:t>
      </w:r>
      <w:r w:rsidR="00F66245" w:rsidRPr="00F157DE">
        <w:rPr>
          <w:sz w:val="28"/>
          <w:szCs w:val="28"/>
        </w:rPr>
        <w:t xml:space="preserve"> храму-усипальниці Потоцьк</w:t>
      </w:r>
      <w:r w:rsidR="00F66245">
        <w:rPr>
          <w:sz w:val="28"/>
          <w:szCs w:val="28"/>
        </w:rPr>
        <w:t>их – Станиславівської Колеґіати</w:t>
      </w:r>
      <w:r w:rsidR="003546DC">
        <w:rPr>
          <w:sz w:val="28"/>
          <w:szCs w:val="28"/>
        </w:rPr>
        <w:t>,</w:t>
      </w:r>
      <w:r w:rsidR="00F66245" w:rsidRPr="00F157DE">
        <w:rPr>
          <w:sz w:val="28"/>
          <w:szCs w:val="28"/>
        </w:rPr>
        <w:t xml:space="preserve"> </w:t>
      </w:r>
      <w:r w:rsidR="00DE0FEA">
        <w:rPr>
          <w:sz w:val="28"/>
          <w:szCs w:val="28"/>
        </w:rPr>
        <w:t xml:space="preserve"> є </w:t>
      </w:r>
      <w:r w:rsidR="00801B25">
        <w:rPr>
          <w:sz w:val="28"/>
          <w:szCs w:val="28"/>
        </w:rPr>
        <w:t xml:space="preserve">знаковим </w:t>
      </w:r>
      <w:r w:rsidR="00F66245">
        <w:rPr>
          <w:sz w:val="28"/>
          <w:szCs w:val="28"/>
        </w:rPr>
        <w:t xml:space="preserve">чинником у дослідженні </w:t>
      </w:r>
      <w:r w:rsidR="00801B25">
        <w:rPr>
          <w:sz w:val="28"/>
          <w:szCs w:val="28"/>
        </w:rPr>
        <w:t xml:space="preserve">цієї особистості. </w:t>
      </w:r>
    </w:p>
    <w:p w:rsidR="002909C2" w:rsidRDefault="00DF1E98" w:rsidP="008608B0">
      <w:pPr>
        <w:spacing w:after="0" w:line="360" w:lineRule="auto"/>
        <w:ind w:firstLine="567"/>
        <w:jc w:val="both"/>
        <w:rPr>
          <w:rFonts w:ascii="Times New Roman" w:hAnsi="Times New Roman" w:cs="Times New Roman"/>
          <w:sz w:val="28"/>
          <w:szCs w:val="28"/>
          <w:lang w:val="ru-RU"/>
        </w:rPr>
      </w:pPr>
      <w:r w:rsidRPr="00DF1E98">
        <w:rPr>
          <w:rFonts w:ascii="Times New Roman" w:hAnsi="Times New Roman" w:cs="Times New Roman"/>
          <w:sz w:val="28"/>
          <w:szCs w:val="28"/>
        </w:rPr>
        <w:t xml:space="preserve">В коло зацікавлень В.Луканя не випадково попав і ще один дуже цікавий персонаж. Хоча, треба відзначити, що не цікавими В.Лукань і сам не цікавився. Отож – Ґеза Розмус. Як зазначає автор: </w:t>
      </w:r>
      <w:r w:rsidR="008E07A4">
        <w:rPr>
          <w:rFonts w:ascii="Times New Roman" w:hAnsi="Times New Roman" w:cs="Times New Roman"/>
          <w:sz w:val="28"/>
          <w:szCs w:val="28"/>
        </w:rPr>
        <w:t>«</w:t>
      </w:r>
      <w:r w:rsidRPr="00DF1E98">
        <w:rPr>
          <w:rFonts w:ascii="Times New Roman" w:hAnsi="Times New Roman" w:cs="Times New Roman"/>
          <w:sz w:val="28"/>
          <w:szCs w:val="28"/>
        </w:rPr>
        <w:t>В житті і творчості живописця, графіка, педагога, громадського діяча Гези Михай</w:t>
      </w:r>
      <w:r w:rsidR="008E07A4">
        <w:rPr>
          <w:rFonts w:ascii="Times New Roman" w:hAnsi="Times New Roman" w:cs="Times New Roman"/>
          <w:sz w:val="28"/>
          <w:szCs w:val="28"/>
        </w:rPr>
        <w:t>ловича Розмуса своєрідно поєдналось</w:t>
      </w:r>
      <w:r w:rsidRPr="00DF1E98">
        <w:rPr>
          <w:rFonts w:ascii="Times New Roman" w:hAnsi="Times New Roman" w:cs="Times New Roman"/>
          <w:sz w:val="28"/>
          <w:szCs w:val="28"/>
        </w:rPr>
        <w:t xml:space="preserve"> триєдине начало – угорські батьківські корені, польська малярська освіт</w:t>
      </w:r>
      <w:r w:rsidR="008E07A4">
        <w:rPr>
          <w:rFonts w:ascii="Times New Roman" w:hAnsi="Times New Roman" w:cs="Times New Roman"/>
          <w:sz w:val="28"/>
          <w:szCs w:val="28"/>
        </w:rPr>
        <w:t>а та українське мистецьке кредо» (Лукань, 2020</w:t>
      </w:r>
      <w:r w:rsidR="00D73DFB">
        <w:rPr>
          <w:rFonts w:ascii="Times New Roman" w:hAnsi="Times New Roman" w:cs="Times New Roman"/>
          <w:sz w:val="28"/>
          <w:szCs w:val="28"/>
        </w:rPr>
        <w:t>:116</w:t>
      </w:r>
      <w:r w:rsidR="008E07A4">
        <w:rPr>
          <w:rFonts w:ascii="Times New Roman" w:hAnsi="Times New Roman" w:cs="Times New Roman"/>
          <w:sz w:val="28"/>
          <w:szCs w:val="28"/>
        </w:rPr>
        <w:t>)</w:t>
      </w:r>
      <w:r w:rsidR="00D07D5E">
        <w:rPr>
          <w:rFonts w:ascii="Times New Roman" w:hAnsi="Times New Roman" w:cs="Times New Roman"/>
          <w:sz w:val="28"/>
          <w:szCs w:val="28"/>
        </w:rPr>
        <w:t>.</w:t>
      </w:r>
      <w:r w:rsidR="008E07A4">
        <w:rPr>
          <w:rFonts w:ascii="Times New Roman" w:hAnsi="Times New Roman" w:cs="Times New Roman"/>
          <w:sz w:val="28"/>
          <w:szCs w:val="28"/>
        </w:rPr>
        <w:t xml:space="preserve"> Вже тільки цього було достатньо, щоб вивчати його творчість. Абсолютно непересічний з великим захопленням і любов</w:t>
      </w:r>
      <w:r w:rsidR="008E07A4" w:rsidRPr="006944F7">
        <w:rPr>
          <w:rFonts w:ascii="Times New Roman" w:hAnsi="Times New Roman" w:cs="Times New Roman"/>
          <w:sz w:val="28"/>
          <w:szCs w:val="28"/>
        </w:rPr>
        <w:t>’ю до всього українського</w:t>
      </w:r>
      <w:r w:rsidR="006944F7">
        <w:rPr>
          <w:rFonts w:ascii="Times New Roman" w:hAnsi="Times New Roman" w:cs="Times New Roman"/>
          <w:sz w:val="28"/>
          <w:szCs w:val="28"/>
          <w:lang w:val="ru-RU"/>
        </w:rPr>
        <w:t>.</w:t>
      </w:r>
      <w:r w:rsidR="008E07A4" w:rsidRPr="006944F7">
        <w:rPr>
          <w:rFonts w:ascii="Times New Roman" w:hAnsi="Times New Roman" w:cs="Times New Roman"/>
          <w:sz w:val="28"/>
          <w:szCs w:val="28"/>
        </w:rPr>
        <w:t xml:space="preserve"> </w:t>
      </w:r>
      <w:r w:rsidR="006944F7" w:rsidRPr="006944F7">
        <w:rPr>
          <w:rFonts w:ascii="Times New Roman" w:hAnsi="Times New Roman" w:cs="Times New Roman"/>
          <w:sz w:val="28"/>
          <w:szCs w:val="28"/>
        </w:rPr>
        <w:t xml:space="preserve">Рух, експресія, апофеозність, при вдумливому підборі тем і сюжетів, дають нам низку повновартісних </w:t>
      </w:r>
      <w:r w:rsidR="00CA21FA">
        <w:rPr>
          <w:rFonts w:ascii="Times New Roman" w:hAnsi="Times New Roman" w:cs="Times New Roman"/>
          <w:sz w:val="28"/>
          <w:szCs w:val="28"/>
        </w:rPr>
        <w:t>мистецьких творів Ґези Розмуса</w:t>
      </w:r>
      <w:r w:rsidR="00CA21FA" w:rsidRPr="00CA21FA">
        <w:rPr>
          <w:rFonts w:ascii="Times New Roman" w:hAnsi="Times New Roman" w:cs="Times New Roman"/>
          <w:sz w:val="28"/>
          <w:szCs w:val="28"/>
        </w:rPr>
        <w:t xml:space="preserve"> – </w:t>
      </w:r>
      <w:r w:rsidR="006944F7" w:rsidRPr="006944F7">
        <w:rPr>
          <w:rFonts w:ascii="Times New Roman" w:hAnsi="Times New Roman" w:cs="Times New Roman"/>
          <w:sz w:val="28"/>
          <w:szCs w:val="28"/>
        </w:rPr>
        <w:t>за якими пізнання і любов до українського народу, його героїв та історії.</w:t>
      </w:r>
      <w:r w:rsidR="0085209E" w:rsidRPr="0085209E">
        <w:rPr>
          <w:rFonts w:ascii="Times New Roman" w:hAnsi="Times New Roman" w:cs="Times New Roman"/>
          <w:sz w:val="28"/>
          <w:szCs w:val="28"/>
        </w:rPr>
        <w:t xml:space="preserve"> (</w:t>
      </w:r>
      <w:r w:rsidR="0085209E">
        <w:rPr>
          <w:rFonts w:ascii="Times New Roman" w:hAnsi="Times New Roman" w:cs="Times New Roman"/>
          <w:sz w:val="28"/>
          <w:szCs w:val="28"/>
          <w:lang w:val="ru-RU"/>
        </w:rPr>
        <w:t>Лукань, 2020</w:t>
      </w:r>
      <w:r w:rsidR="00D47907">
        <w:rPr>
          <w:rFonts w:ascii="Times New Roman" w:hAnsi="Times New Roman" w:cs="Times New Roman"/>
          <w:sz w:val="28"/>
          <w:szCs w:val="28"/>
          <w:lang w:val="ru-RU"/>
        </w:rPr>
        <w:t>:117</w:t>
      </w:r>
      <w:r w:rsidR="0085209E">
        <w:rPr>
          <w:rFonts w:ascii="Times New Roman" w:hAnsi="Times New Roman" w:cs="Times New Roman"/>
          <w:sz w:val="28"/>
          <w:szCs w:val="28"/>
          <w:lang w:val="ru-RU"/>
        </w:rPr>
        <w:t>)</w:t>
      </w:r>
      <w:r w:rsidR="00E65512">
        <w:rPr>
          <w:rFonts w:ascii="Times New Roman" w:hAnsi="Times New Roman" w:cs="Times New Roman"/>
          <w:sz w:val="28"/>
          <w:szCs w:val="28"/>
          <w:lang w:val="ru-RU"/>
        </w:rPr>
        <w:t xml:space="preserve">. А ще особливої поваги заслуговує сильний і вольовий характер Розмуса, який у своїх роботах не просто говорить, а кричить - не </w:t>
      </w:r>
      <w:proofErr w:type="gramStart"/>
      <w:r w:rsidR="00E65512">
        <w:rPr>
          <w:rFonts w:ascii="Times New Roman" w:hAnsi="Times New Roman" w:cs="Times New Roman"/>
          <w:sz w:val="28"/>
          <w:szCs w:val="28"/>
          <w:lang w:val="ru-RU"/>
        </w:rPr>
        <w:t>п</w:t>
      </w:r>
      <w:proofErr w:type="gramEnd"/>
      <w:r w:rsidR="00E65512">
        <w:rPr>
          <w:rFonts w:ascii="Times New Roman" w:hAnsi="Times New Roman" w:cs="Times New Roman"/>
          <w:sz w:val="28"/>
          <w:szCs w:val="28"/>
          <w:lang w:val="ru-RU"/>
        </w:rPr>
        <w:t xml:space="preserve">ідкорятися правилам, іти проти системи і бути вірному собі. </w:t>
      </w:r>
      <w:r w:rsidR="002909C2">
        <w:rPr>
          <w:rFonts w:ascii="Times New Roman" w:hAnsi="Times New Roman" w:cs="Times New Roman"/>
          <w:sz w:val="28"/>
          <w:szCs w:val="28"/>
          <w:lang w:val="ru-RU"/>
        </w:rPr>
        <w:t xml:space="preserve">Це захоплювало і В.Лукань акцентує на цьому увагу. </w:t>
      </w:r>
      <w:r w:rsidR="002909C2" w:rsidRPr="002909C2">
        <w:rPr>
          <w:rFonts w:ascii="Times New Roman" w:hAnsi="Times New Roman" w:cs="Times New Roman"/>
          <w:sz w:val="28"/>
          <w:szCs w:val="28"/>
        </w:rPr>
        <w:t>Для галицької інтелігенції початку ХХ ст. було характерним посилення цікавости до екзотики гуцульського краю, його історії, фольклору. Та все ж, підносити опришків у ранг народних героїв, коли офіційна влада вважала їх за розбійників, було вчинком</w:t>
      </w:r>
      <w:r w:rsidR="005079A4">
        <w:rPr>
          <w:rFonts w:ascii="Times New Roman" w:hAnsi="Times New Roman" w:cs="Times New Roman"/>
          <w:sz w:val="28"/>
          <w:szCs w:val="28"/>
          <w:lang w:val="ru-RU"/>
        </w:rPr>
        <w:t>,</w:t>
      </w:r>
      <w:r w:rsidR="002909C2" w:rsidRPr="002909C2">
        <w:rPr>
          <w:rFonts w:ascii="Times New Roman" w:hAnsi="Times New Roman" w:cs="Times New Roman"/>
          <w:sz w:val="28"/>
          <w:szCs w:val="28"/>
        </w:rPr>
        <w:t xml:space="preserve"> на який міг наважитися  не кожен мистець. Для цього треба було мати силу волі, характер і від</w:t>
      </w:r>
      <w:r w:rsidR="00CC6DB7">
        <w:rPr>
          <w:rFonts w:ascii="Times New Roman" w:hAnsi="Times New Roman" w:cs="Times New Roman"/>
          <w:sz w:val="28"/>
          <w:szCs w:val="28"/>
        </w:rPr>
        <w:t>повідну професійну майстерність</w:t>
      </w:r>
      <w:r w:rsidR="002909C2">
        <w:rPr>
          <w:rFonts w:ascii="Times New Roman" w:hAnsi="Times New Roman" w:cs="Times New Roman"/>
          <w:sz w:val="28"/>
          <w:szCs w:val="28"/>
          <w:lang w:val="ru-RU"/>
        </w:rPr>
        <w:t xml:space="preserve"> ( Лукань, 2020</w:t>
      </w:r>
      <w:r w:rsidR="006A52BE">
        <w:rPr>
          <w:rFonts w:ascii="Times New Roman" w:hAnsi="Times New Roman" w:cs="Times New Roman"/>
          <w:sz w:val="28"/>
          <w:szCs w:val="28"/>
          <w:lang w:val="ru-RU"/>
        </w:rPr>
        <w:t>:118</w:t>
      </w:r>
      <w:r w:rsidR="002909C2">
        <w:rPr>
          <w:rFonts w:ascii="Times New Roman" w:hAnsi="Times New Roman" w:cs="Times New Roman"/>
          <w:sz w:val="28"/>
          <w:szCs w:val="28"/>
          <w:lang w:val="ru-RU"/>
        </w:rPr>
        <w:t>)</w:t>
      </w:r>
      <w:r w:rsidR="00CC6DB7">
        <w:rPr>
          <w:rFonts w:ascii="Times New Roman" w:hAnsi="Times New Roman" w:cs="Times New Roman"/>
          <w:sz w:val="28"/>
          <w:szCs w:val="28"/>
          <w:lang w:val="ru-RU"/>
        </w:rPr>
        <w:t>.</w:t>
      </w:r>
    </w:p>
    <w:p w:rsidR="000E071D" w:rsidRPr="00A80F07" w:rsidRDefault="00BE322B" w:rsidP="002E13CC">
      <w:pPr>
        <w:pStyle w:val="175"/>
        <w:spacing w:line="360" w:lineRule="auto"/>
        <w:ind w:firstLine="567"/>
        <w:jc w:val="both"/>
      </w:pPr>
      <w:r>
        <w:rPr>
          <w:szCs w:val="28"/>
          <w:lang w:val="ru-RU"/>
        </w:rPr>
        <w:t>По-</w:t>
      </w:r>
      <w:r w:rsidR="002730DF">
        <w:rPr>
          <w:szCs w:val="28"/>
          <w:lang w:val="ru-RU"/>
        </w:rPr>
        <w:t>особ</w:t>
      </w:r>
      <w:r w:rsidR="005C55F9">
        <w:rPr>
          <w:szCs w:val="28"/>
          <w:lang w:val="ru-RU"/>
        </w:rPr>
        <w:t>ливому тихо, спокійно, вдумливо</w:t>
      </w:r>
      <w:r w:rsidR="005B3574">
        <w:rPr>
          <w:szCs w:val="28"/>
          <w:lang w:val="ru-RU"/>
        </w:rPr>
        <w:t>…С</w:t>
      </w:r>
      <w:r w:rsidR="00CD1CE1">
        <w:rPr>
          <w:szCs w:val="28"/>
          <w:lang w:val="ru-RU"/>
        </w:rPr>
        <w:t xml:space="preserve">аме так </w:t>
      </w:r>
      <w:proofErr w:type="gramStart"/>
      <w:r w:rsidR="00CD1CE1">
        <w:rPr>
          <w:szCs w:val="28"/>
          <w:lang w:val="ru-RU"/>
        </w:rPr>
        <w:t>п</w:t>
      </w:r>
      <w:proofErr w:type="gramEnd"/>
      <w:r w:rsidR="00CD1CE1">
        <w:rPr>
          <w:szCs w:val="28"/>
          <w:lang w:val="ru-RU"/>
        </w:rPr>
        <w:t>ідійшов до аналізу життєвого і творчого шляху Б. Готя у своїй статті В.Лукань. Уже з перших слів у ст</w:t>
      </w:r>
      <w:r w:rsidR="0009540A">
        <w:rPr>
          <w:szCs w:val="28"/>
          <w:lang w:val="ru-RU"/>
        </w:rPr>
        <w:t xml:space="preserve">атті відчувається </w:t>
      </w:r>
      <w:proofErr w:type="gramStart"/>
      <w:r w:rsidR="0009540A">
        <w:rPr>
          <w:szCs w:val="28"/>
          <w:lang w:val="ru-RU"/>
        </w:rPr>
        <w:t>велика</w:t>
      </w:r>
      <w:proofErr w:type="gramEnd"/>
      <w:r w:rsidR="0009540A">
        <w:rPr>
          <w:szCs w:val="28"/>
          <w:lang w:val="ru-RU"/>
        </w:rPr>
        <w:t xml:space="preserve"> повага</w:t>
      </w:r>
      <w:r w:rsidR="00CD1CE1">
        <w:rPr>
          <w:szCs w:val="28"/>
          <w:lang w:val="ru-RU"/>
        </w:rPr>
        <w:t xml:space="preserve"> до всього, що робив Б.Готь. </w:t>
      </w:r>
      <w:r w:rsidR="002730DF" w:rsidRPr="002730DF">
        <w:rPr>
          <w:szCs w:val="28"/>
        </w:rPr>
        <w:t>У цей день, 6 серпня 1939 р. у Ходорові</w:t>
      </w:r>
      <w:r w:rsidR="009E190A">
        <w:rPr>
          <w:szCs w:val="28"/>
          <w:lang w:val="ru-RU"/>
        </w:rPr>
        <w:t>,</w:t>
      </w:r>
      <w:r w:rsidR="002730DF" w:rsidRPr="002730DF">
        <w:rPr>
          <w:szCs w:val="28"/>
        </w:rPr>
        <w:t xml:space="preserve"> на Львівщині народився майбутній художник, серце </w:t>
      </w:r>
      <w:r w:rsidR="002730DF" w:rsidRPr="002730DF">
        <w:rPr>
          <w:szCs w:val="28"/>
        </w:rPr>
        <w:lastRenderedPageBreak/>
        <w:t>якого буде наповнено Україною і серце якого припинило відбивати відлік земного життя 7 квітня 2005 р. в Івано-Ф</w:t>
      </w:r>
      <w:r w:rsidR="00684EA2">
        <w:rPr>
          <w:szCs w:val="28"/>
        </w:rPr>
        <w:t>ранківську. Він був з когорти ш</w:t>
      </w:r>
      <w:r w:rsidR="00684EA2">
        <w:rPr>
          <w:szCs w:val="28"/>
          <w:lang w:val="ru-RU"/>
        </w:rPr>
        <w:t>і</w:t>
      </w:r>
      <w:r w:rsidR="00684EA2">
        <w:rPr>
          <w:szCs w:val="28"/>
        </w:rPr>
        <w:t>ст</w:t>
      </w:r>
      <w:r w:rsidR="002730DF" w:rsidRPr="002730DF">
        <w:rPr>
          <w:szCs w:val="28"/>
        </w:rPr>
        <w:t xml:space="preserve">десятників і не вмів кривити душею. Самозаглиблений і небагатослівний, глибокодумний </w:t>
      </w:r>
      <w:r w:rsidR="00CD1CE1">
        <w:rPr>
          <w:szCs w:val="28"/>
        </w:rPr>
        <w:t>і працьовитий, він був Художник</w:t>
      </w:r>
      <w:r w:rsidR="00CD1CE1" w:rsidRPr="00CD1CE1">
        <w:rPr>
          <w:szCs w:val="28"/>
        </w:rPr>
        <w:t xml:space="preserve"> ( Лукань, 2020</w:t>
      </w:r>
      <w:r w:rsidR="000D71FC">
        <w:rPr>
          <w:szCs w:val="28"/>
        </w:rPr>
        <w:t>:139</w:t>
      </w:r>
      <w:r w:rsidR="00CD1CE1" w:rsidRPr="00CD1CE1">
        <w:rPr>
          <w:szCs w:val="28"/>
        </w:rPr>
        <w:t>).</w:t>
      </w:r>
      <w:r w:rsidR="00CD1CE1">
        <w:rPr>
          <w:szCs w:val="28"/>
          <w:lang w:val="ru-RU"/>
        </w:rPr>
        <w:t xml:space="preserve"> Художник з великої букви – це найвища похвала, це не про просто вміти академічно правильно малювати чи відчувати колі</w:t>
      </w:r>
      <w:proofErr w:type="gramStart"/>
      <w:r w:rsidR="00CD1CE1">
        <w:rPr>
          <w:szCs w:val="28"/>
          <w:lang w:val="ru-RU"/>
        </w:rPr>
        <w:t>р</w:t>
      </w:r>
      <w:proofErr w:type="gramEnd"/>
      <w:r w:rsidR="00CD1CE1">
        <w:rPr>
          <w:szCs w:val="28"/>
          <w:lang w:val="ru-RU"/>
        </w:rPr>
        <w:t xml:space="preserve">, це про відчуття, про внутрішній стан душі. </w:t>
      </w:r>
      <w:r w:rsidR="002730DF" w:rsidRPr="002730DF">
        <w:rPr>
          <w:szCs w:val="28"/>
        </w:rPr>
        <w:t xml:space="preserve"> </w:t>
      </w:r>
      <w:r w:rsidR="00EC2BBF" w:rsidRPr="00EC2BBF">
        <w:rPr>
          <w:szCs w:val="28"/>
        </w:rPr>
        <w:t>Не  менш захопливими є і прикінцеві слова у статті: «Якщо душа після смерті художника літає туди</w:t>
      </w:r>
      <w:r w:rsidR="004576AD" w:rsidRPr="004576AD">
        <w:rPr>
          <w:szCs w:val="28"/>
        </w:rPr>
        <w:t>,</w:t>
      </w:r>
      <w:r w:rsidR="00EC2BBF" w:rsidRPr="00EC2BBF">
        <w:rPr>
          <w:szCs w:val="28"/>
        </w:rPr>
        <w:t xml:space="preserve"> де є його твори, то душа Богдана Готя найчастіше перебуває у церковних приміщеннях, у помешканнях шанувальників його мистецтва, у друзів, рідних</w:t>
      </w:r>
      <w:r w:rsidR="00EC2BBF">
        <w:rPr>
          <w:szCs w:val="28"/>
        </w:rPr>
        <w:t>…</w:t>
      </w:r>
      <w:r w:rsidR="00EC2BBF" w:rsidRPr="00EC2BBF">
        <w:t xml:space="preserve"> </w:t>
      </w:r>
      <w:r w:rsidR="00162030">
        <w:t>Та все ж</w:t>
      </w:r>
      <w:r w:rsidR="00EC2BBF">
        <w:t xml:space="preserve"> є надія і сподівання, що творчість Богдана Готя дійде до шанувальників мистецтва і чистим незамуленим джерелом увіллється в українське образотворче мистецтво.</w:t>
      </w:r>
      <w:r w:rsidR="008A4EE8">
        <w:rPr>
          <w:lang w:val="ru-RU"/>
        </w:rPr>
        <w:t>» (Лукань, 2020</w:t>
      </w:r>
      <w:r w:rsidR="00282235">
        <w:rPr>
          <w:lang w:val="ru-RU"/>
        </w:rPr>
        <w:t>:140</w:t>
      </w:r>
      <w:r w:rsidR="008A4EE8">
        <w:rPr>
          <w:lang w:val="ru-RU"/>
        </w:rPr>
        <w:t>)</w:t>
      </w:r>
      <w:r w:rsidR="00584C33">
        <w:rPr>
          <w:lang w:val="ru-RU"/>
        </w:rPr>
        <w:t xml:space="preserve"> Б.Готь ілюструє епоху</w:t>
      </w:r>
      <w:r w:rsidR="00CB716A">
        <w:rPr>
          <w:lang w:val="ru-RU"/>
        </w:rPr>
        <w:t>,</w:t>
      </w:r>
      <w:r w:rsidR="009B13AD">
        <w:rPr>
          <w:lang w:val="ru-RU"/>
        </w:rPr>
        <w:t xml:space="preserve"> </w:t>
      </w:r>
      <w:proofErr w:type="gramStart"/>
      <w:r w:rsidR="009B13AD">
        <w:rPr>
          <w:lang w:val="ru-RU"/>
        </w:rPr>
        <w:t>в</w:t>
      </w:r>
      <w:proofErr w:type="gramEnd"/>
      <w:r w:rsidR="009B13AD">
        <w:rPr>
          <w:lang w:val="ru-RU"/>
        </w:rPr>
        <w:t xml:space="preserve"> </w:t>
      </w:r>
      <w:proofErr w:type="gramStart"/>
      <w:r w:rsidR="009B13AD">
        <w:rPr>
          <w:lang w:val="ru-RU"/>
        </w:rPr>
        <w:t>як</w:t>
      </w:r>
      <w:proofErr w:type="gramEnd"/>
      <w:r w:rsidR="009B13AD">
        <w:rPr>
          <w:lang w:val="ru-RU"/>
        </w:rPr>
        <w:t>ій жив, складні, драматичні часи – це все присутнє</w:t>
      </w:r>
      <w:r w:rsidR="00584C33">
        <w:rPr>
          <w:lang w:val="ru-RU"/>
        </w:rPr>
        <w:t xml:space="preserve"> в його багатожанрових композиціях, але попри те, як зауважує В.Лукань</w:t>
      </w:r>
      <w:r w:rsidR="00B6640D">
        <w:rPr>
          <w:lang w:val="ru-RU"/>
        </w:rPr>
        <w:t>,</w:t>
      </w:r>
      <w:r w:rsidR="00584C33">
        <w:rPr>
          <w:lang w:val="ru-RU"/>
        </w:rPr>
        <w:t xml:space="preserve"> вони все ж таки – життєстверджуючі</w:t>
      </w:r>
      <w:r w:rsidR="009B13AD">
        <w:rPr>
          <w:lang w:val="ru-RU"/>
        </w:rPr>
        <w:t>.</w:t>
      </w:r>
      <w:r w:rsidR="000E071D">
        <w:rPr>
          <w:lang w:val="ru-RU"/>
        </w:rPr>
        <w:t xml:space="preserve"> Був особливим, не гнався за славою чи грошима, перебував у тіні О.Заливахи. </w:t>
      </w:r>
      <w:r w:rsidR="00584C33">
        <w:rPr>
          <w:lang w:val="ru-RU"/>
        </w:rPr>
        <w:t xml:space="preserve"> </w:t>
      </w:r>
      <w:r w:rsidR="000E071D">
        <w:t>Він малював, як жив</w:t>
      </w:r>
      <w:r w:rsidR="00196608">
        <w:rPr>
          <w:lang w:val="ru-RU"/>
        </w:rPr>
        <w:t>,</w:t>
      </w:r>
      <w:r w:rsidR="000E071D">
        <w:t xml:space="preserve"> і жив як малював. </w:t>
      </w:r>
      <w:r w:rsidR="000E071D">
        <w:rPr>
          <w:lang w:val="ru-RU"/>
        </w:rPr>
        <w:t xml:space="preserve">За безцінь міг продати </w:t>
      </w:r>
      <w:proofErr w:type="gramStart"/>
      <w:r w:rsidR="000E071D">
        <w:rPr>
          <w:lang w:val="ru-RU"/>
        </w:rPr>
        <w:t>свою</w:t>
      </w:r>
      <w:proofErr w:type="gramEnd"/>
      <w:r w:rsidR="000E071D">
        <w:rPr>
          <w:lang w:val="ru-RU"/>
        </w:rPr>
        <w:t xml:space="preserve"> роботу, найчастіше дарував їх чи давав на так зване «довічне зберігання». У </w:t>
      </w:r>
      <w:proofErr w:type="gramStart"/>
      <w:r w:rsidR="000E071D">
        <w:rPr>
          <w:lang w:val="ru-RU"/>
        </w:rPr>
        <w:t>своїй</w:t>
      </w:r>
      <w:proofErr w:type="gramEnd"/>
      <w:r w:rsidR="000E071D">
        <w:rPr>
          <w:lang w:val="ru-RU"/>
        </w:rPr>
        <w:t xml:space="preserve"> творчості відповідав на </w:t>
      </w:r>
      <w:r w:rsidR="000E071D">
        <w:t>два головні питання для художника: Що? і Як? Мав відповідь: Україну, серцем.</w:t>
      </w:r>
      <w:r w:rsidR="009A423B" w:rsidRPr="00A80F07">
        <w:t>( Лукань, 2020</w:t>
      </w:r>
      <w:r w:rsidR="00282235">
        <w:t>:140</w:t>
      </w:r>
      <w:r w:rsidR="009A423B" w:rsidRPr="00A80F07">
        <w:t>)</w:t>
      </w:r>
      <w:r w:rsidR="002E13CC" w:rsidRPr="00A80F07">
        <w:t>.</w:t>
      </w:r>
    </w:p>
    <w:p w:rsidR="00B61497" w:rsidRPr="00A64907" w:rsidRDefault="003B5BB5" w:rsidP="00DA5EC7">
      <w:pPr>
        <w:spacing w:after="0" w:line="360" w:lineRule="auto"/>
        <w:ind w:firstLine="567"/>
        <w:jc w:val="both"/>
        <w:rPr>
          <w:rFonts w:ascii="Times New Roman" w:hAnsi="Times New Roman" w:cs="Times New Roman"/>
          <w:sz w:val="28"/>
          <w:szCs w:val="28"/>
        </w:rPr>
      </w:pPr>
      <w:r w:rsidRPr="00720F14">
        <w:rPr>
          <w:rFonts w:ascii="Times New Roman" w:hAnsi="Times New Roman" w:cs="Times New Roman"/>
          <w:sz w:val="28"/>
          <w:szCs w:val="28"/>
        </w:rPr>
        <w:t xml:space="preserve">Серед наукових статей </w:t>
      </w:r>
      <w:r w:rsidRPr="00720F14">
        <w:rPr>
          <w:rFonts w:ascii="Times New Roman" w:hAnsi="Times New Roman" w:cs="Times New Roman"/>
          <w:sz w:val="28"/>
          <w:szCs w:val="28"/>
          <w:lang w:val="ru-RU"/>
        </w:rPr>
        <w:t xml:space="preserve">В.Луканя </w:t>
      </w:r>
      <w:r w:rsidR="000502EB">
        <w:rPr>
          <w:rFonts w:ascii="Times New Roman" w:hAnsi="Times New Roman" w:cs="Times New Roman"/>
          <w:sz w:val="28"/>
          <w:szCs w:val="28"/>
        </w:rPr>
        <w:t>є одна невелика про мисткин</w:t>
      </w:r>
      <w:r w:rsidR="000502EB">
        <w:rPr>
          <w:rFonts w:ascii="Times New Roman" w:hAnsi="Times New Roman" w:cs="Times New Roman"/>
          <w:sz w:val="28"/>
          <w:szCs w:val="28"/>
          <w:lang w:val="ru-RU"/>
        </w:rPr>
        <w:t>ю</w:t>
      </w:r>
      <w:r w:rsidRPr="00720F14">
        <w:rPr>
          <w:rFonts w:ascii="Times New Roman" w:hAnsi="Times New Roman" w:cs="Times New Roman"/>
          <w:sz w:val="28"/>
          <w:szCs w:val="28"/>
        </w:rPr>
        <w:t xml:space="preserve"> українського походження, представницю діаспори – Роксолану  </w:t>
      </w:r>
      <w:r w:rsidRPr="00720F14">
        <w:rPr>
          <w:rFonts w:ascii="Times New Roman" w:hAnsi="Times New Roman" w:cs="Times New Roman"/>
          <w:sz w:val="28"/>
          <w:szCs w:val="28"/>
          <w:lang w:val="ru-RU"/>
        </w:rPr>
        <w:t xml:space="preserve">Лучаківську- Армстронг. </w:t>
      </w:r>
      <w:r w:rsidR="00321B6C" w:rsidRPr="00720F14">
        <w:rPr>
          <w:rFonts w:ascii="Times New Roman" w:hAnsi="Times New Roman" w:cs="Times New Roman"/>
          <w:sz w:val="28"/>
          <w:szCs w:val="28"/>
          <w:lang w:val="ru-RU"/>
        </w:rPr>
        <w:t>Ця стаття містить більш загальну інформацію, але хочемо відзначити, що автор акцентує увагу на важливій деталі.</w:t>
      </w:r>
      <w:r w:rsidR="00AD3948">
        <w:rPr>
          <w:rFonts w:ascii="Times New Roman" w:hAnsi="Times New Roman" w:cs="Times New Roman"/>
          <w:sz w:val="28"/>
          <w:szCs w:val="28"/>
          <w:lang w:val="ru-RU"/>
        </w:rPr>
        <w:t xml:space="preserve"> «</w:t>
      </w:r>
      <w:r w:rsidR="00720F14" w:rsidRPr="00720F14">
        <w:rPr>
          <w:rFonts w:ascii="Times New Roman" w:hAnsi="Times New Roman" w:cs="Times New Roman"/>
          <w:sz w:val="28"/>
          <w:szCs w:val="28"/>
        </w:rPr>
        <w:t xml:space="preserve">У рецензіях і репортажах, що торкаються творчості панів Армстронґів, які належать до ОУМА (Обєднання Українських Мистців Америки) всюди </w:t>
      </w:r>
      <w:proofErr w:type="gramStart"/>
      <w:r w:rsidR="00720F14" w:rsidRPr="00720F14">
        <w:rPr>
          <w:rFonts w:ascii="Times New Roman" w:hAnsi="Times New Roman" w:cs="Times New Roman"/>
          <w:sz w:val="28"/>
          <w:szCs w:val="28"/>
        </w:rPr>
        <w:t>п</w:t>
      </w:r>
      <w:proofErr w:type="gramEnd"/>
      <w:r w:rsidR="00720F14" w:rsidRPr="00720F14">
        <w:rPr>
          <w:rFonts w:ascii="Times New Roman" w:hAnsi="Times New Roman" w:cs="Times New Roman"/>
          <w:sz w:val="28"/>
          <w:szCs w:val="28"/>
        </w:rPr>
        <w:t>ідкреслено, що Роксолана – українка.</w:t>
      </w:r>
      <w:r w:rsidR="000D4E3D">
        <w:rPr>
          <w:rFonts w:ascii="Times New Roman" w:hAnsi="Times New Roman" w:cs="Times New Roman"/>
          <w:sz w:val="28"/>
          <w:szCs w:val="28"/>
          <w:lang w:val="ru-RU"/>
        </w:rPr>
        <w:t>» (</w:t>
      </w:r>
      <w:r w:rsidR="00AD3948">
        <w:rPr>
          <w:rFonts w:ascii="Times New Roman" w:hAnsi="Times New Roman" w:cs="Times New Roman"/>
          <w:sz w:val="28"/>
          <w:szCs w:val="28"/>
          <w:lang w:val="ru-RU"/>
        </w:rPr>
        <w:t>Лукань, 2020</w:t>
      </w:r>
      <w:r w:rsidR="00104860">
        <w:rPr>
          <w:rFonts w:ascii="Times New Roman" w:hAnsi="Times New Roman" w:cs="Times New Roman"/>
          <w:sz w:val="28"/>
          <w:szCs w:val="28"/>
          <w:lang w:val="ru-RU"/>
        </w:rPr>
        <w:t>:96</w:t>
      </w:r>
      <w:r w:rsidR="00AD3948">
        <w:rPr>
          <w:rFonts w:ascii="Times New Roman" w:hAnsi="Times New Roman" w:cs="Times New Roman"/>
          <w:sz w:val="28"/>
          <w:szCs w:val="28"/>
          <w:lang w:val="ru-RU"/>
        </w:rPr>
        <w:t>)</w:t>
      </w:r>
      <w:r w:rsidR="00772568">
        <w:rPr>
          <w:rFonts w:ascii="Times New Roman" w:hAnsi="Times New Roman" w:cs="Times New Roman"/>
          <w:sz w:val="28"/>
          <w:szCs w:val="28"/>
          <w:lang w:val="ru-RU"/>
        </w:rPr>
        <w:t xml:space="preserve"> </w:t>
      </w:r>
      <w:r w:rsidR="00767D19">
        <w:rPr>
          <w:rFonts w:ascii="Times New Roman" w:hAnsi="Times New Roman" w:cs="Times New Roman"/>
          <w:sz w:val="28"/>
          <w:szCs w:val="28"/>
          <w:lang w:val="ru-RU"/>
        </w:rPr>
        <w:t xml:space="preserve">Мисткиня </w:t>
      </w:r>
      <w:r w:rsidR="008975FA">
        <w:rPr>
          <w:rFonts w:ascii="Times New Roman" w:hAnsi="Times New Roman" w:cs="Times New Roman"/>
          <w:sz w:val="28"/>
          <w:szCs w:val="28"/>
          <w:lang w:val="ru-RU"/>
        </w:rPr>
        <w:t>с</w:t>
      </w:r>
      <w:r w:rsidR="008975FA">
        <w:rPr>
          <w:rFonts w:ascii="Times New Roman" w:hAnsi="Times New Roman" w:cs="Times New Roman"/>
          <w:sz w:val="28"/>
          <w:szCs w:val="28"/>
        </w:rPr>
        <w:t>ерйозн</w:t>
      </w:r>
      <w:r w:rsidR="008975FA">
        <w:rPr>
          <w:rFonts w:ascii="Times New Roman" w:hAnsi="Times New Roman" w:cs="Times New Roman"/>
          <w:sz w:val="28"/>
          <w:szCs w:val="28"/>
          <w:lang w:val="ru-RU"/>
        </w:rPr>
        <w:t>о</w:t>
      </w:r>
      <w:r w:rsidR="008975FA">
        <w:rPr>
          <w:rFonts w:ascii="Times New Roman" w:hAnsi="Times New Roman" w:cs="Times New Roman"/>
          <w:sz w:val="28"/>
          <w:szCs w:val="28"/>
        </w:rPr>
        <w:t xml:space="preserve"> цікав</w:t>
      </w:r>
      <w:r w:rsidR="008975FA">
        <w:rPr>
          <w:rFonts w:ascii="Times New Roman" w:hAnsi="Times New Roman" w:cs="Times New Roman"/>
          <w:sz w:val="28"/>
          <w:szCs w:val="28"/>
          <w:lang w:val="ru-RU"/>
        </w:rPr>
        <w:t>илась</w:t>
      </w:r>
      <w:r w:rsidR="008975FA" w:rsidRPr="008975FA">
        <w:rPr>
          <w:rFonts w:ascii="Times New Roman" w:hAnsi="Times New Roman" w:cs="Times New Roman"/>
          <w:sz w:val="28"/>
          <w:szCs w:val="28"/>
        </w:rPr>
        <w:t xml:space="preserve"> </w:t>
      </w:r>
      <w:r w:rsidR="008975FA">
        <w:rPr>
          <w:rFonts w:ascii="Times New Roman" w:hAnsi="Times New Roman" w:cs="Times New Roman"/>
          <w:sz w:val="28"/>
          <w:szCs w:val="28"/>
        </w:rPr>
        <w:t>мозаїк</w:t>
      </w:r>
      <w:r w:rsidR="008975FA">
        <w:rPr>
          <w:rFonts w:ascii="Times New Roman" w:hAnsi="Times New Roman" w:cs="Times New Roman"/>
          <w:sz w:val="28"/>
          <w:szCs w:val="28"/>
          <w:lang w:val="ru-RU"/>
        </w:rPr>
        <w:t>ою</w:t>
      </w:r>
      <w:r w:rsidR="008975FA">
        <w:rPr>
          <w:rFonts w:ascii="Times New Roman" w:hAnsi="Times New Roman" w:cs="Times New Roman"/>
          <w:sz w:val="28"/>
          <w:szCs w:val="28"/>
        </w:rPr>
        <w:t>, фреск</w:t>
      </w:r>
      <w:r w:rsidR="008975FA">
        <w:rPr>
          <w:rFonts w:ascii="Times New Roman" w:hAnsi="Times New Roman" w:cs="Times New Roman"/>
          <w:sz w:val="28"/>
          <w:szCs w:val="28"/>
          <w:lang w:val="ru-RU"/>
        </w:rPr>
        <w:t>ою</w:t>
      </w:r>
      <w:r w:rsidR="008975FA" w:rsidRPr="008975FA">
        <w:rPr>
          <w:rFonts w:ascii="Times New Roman" w:hAnsi="Times New Roman" w:cs="Times New Roman"/>
          <w:sz w:val="28"/>
          <w:szCs w:val="28"/>
        </w:rPr>
        <w:t>, вітраж</w:t>
      </w:r>
      <w:r w:rsidR="008975FA">
        <w:rPr>
          <w:rFonts w:ascii="Times New Roman" w:hAnsi="Times New Roman" w:cs="Times New Roman"/>
          <w:sz w:val="28"/>
          <w:szCs w:val="28"/>
          <w:lang w:val="ru-RU"/>
        </w:rPr>
        <w:t>ем</w:t>
      </w:r>
      <w:r w:rsidR="008975FA" w:rsidRPr="008975FA">
        <w:rPr>
          <w:rFonts w:ascii="Times New Roman" w:hAnsi="Times New Roman" w:cs="Times New Roman"/>
          <w:sz w:val="28"/>
          <w:szCs w:val="28"/>
        </w:rPr>
        <w:t>, завдяки чому її ім’я стало від</w:t>
      </w:r>
      <w:r w:rsidR="00767D19">
        <w:rPr>
          <w:rFonts w:ascii="Times New Roman" w:hAnsi="Times New Roman" w:cs="Times New Roman"/>
          <w:sz w:val="28"/>
          <w:szCs w:val="28"/>
        </w:rPr>
        <w:t>омим в мистецьких колах Іспанії</w:t>
      </w:r>
      <w:r w:rsidR="00292485">
        <w:rPr>
          <w:rFonts w:ascii="Times New Roman" w:hAnsi="Times New Roman" w:cs="Times New Roman"/>
          <w:sz w:val="28"/>
          <w:szCs w:val="28"/>
          <w:lang w:val="ru-RU"/>
        </w:rPr>
        <w:t>, куди вона переїхала</w:t>
      </w:r>
      <w:r w:rsidR="00767D19">
        <w:rPr>
          <w:rFonts w:ascii="Times New Roman" w:hAnsi="Times New Roman" w:cs="Times New Roman"/>
          <w:sz w:val="28"/>
          <w:szCs w:val="28"/>
          <w:lang w:val="ru-RU"/>
        </w:rPr>
        <w:t xml:space="preserve"> після проживання в США. Глибший аналіз її творчості зробив відомий представник </w:t>
      </w:r>
      <w:r w:rsidR="00A80F07" w:rsidRPr="002B242F">
        <w:rPr>
          <w:rFonts w:ascii="Times New Roman" w:hAnsi="Times New Roman" w:cs="Times New Roman"/>
          <w:sz w:val="28"/>
          <w:szCs w:val="28"/>
        </w:rPr>
        <w:t>української</w:t>
      </w:r>
      <w:r w:rsidR="00D4148E">
        <w:rPr>
          <w:rFonts w:ascii="Times New Roman" w:hAnsi="Times New Roman" w:cs="Times New Roman"/>
          <w:sz w:val="28"/>
          <w:szCs w:val="28"/>
        </w:rPr>
        <w:t xml:space="preserve"> діаспори Святослав Гординський</w:t>
      </w:r>
      <w:r w:rsidR="00D4148E">
        <w:rPr>
          <w:rFonts w:ascii="Times New Roman" w:hAnsi="Times New Roman" w:cs="Times New Roman"/>
          <w:sz w:val="28"/>
          <w:szCs w:val="28"/>
          <w:lang w:val="ru-RU"/>
        </w:rPr>
        <w:t>.</w:t>
      </w:r>
      <w:r w:rsidR="00A80F07" w:rsidRPr="002B242F">
        <w:rPr>
          <w:rFonts w:ascii="Times New Roman" w:hAnsi="Times New Roman" w:cs="Times New Roman"/>
          <w:sz w:val="28"/>
          <w:szCs w:val="28"/>
        </w:rPr>
        <w:t xml:space="preserve"> «Малярство Роксолани Лучаковської, – вважає він, – близьке до експресіоністичних напрямків, вона любується в гострих </w:t>
      </w:r>
      <w:r w:rsidR="00564CF6">
        <w:rPr>
          <w:rFonts w:ascii="Times New Roman" w:hAnsi="Times New Roman" w:cs="Times New Roman"/>
          <w:sz w:val="28"/>
          <w:szCs w:val="28"/>
        </w:rPr>
        <w:t xml:space="preserve">контрастах і часто </w:t>
      </w:r>
      <w:r w:rsidR="00A80F07" w:rsidRPr="002B242F">
        <w:rPr>
          <w:rFonts w:ascii="Times New Roman" w:hAnsi="Times New Roman" w:cs="Times New Roman"/>
          <w:sz w:val="28"/>
          <w:szCs w:val="28"/>
        </w:rPr>
        <w:t>підкреслює кольори чорними або темно-</w:t>
      </w:r>
      <w:r w:rsidR="00A80F07" w:rsidRPr="002B242F">
        <w:rPr>
          <w:rFonts w:ascii="Times New Roman" w:hAnsi="Times New Roman" w:cs="Times New Roman"/>
          <w:sz w:val="28"/>
          <w:szCs w:val="28"/>
        </w:rPr>
        <w:lastRenderedPageBreak/>
        <w:t xml:space="preserve">брунатними контурами і плямами, що є улюбленим засобом також в іспанському малярстві. Її форми неспокійні і нервозні, але водночас здисципліновані. У своїх малюнках вона часом наближається до абстрактних форм, проте її типи і краєвиди створені на реальному </w:t>
      </w:r>
      <w:r w:rsidR="00761FC1" w:rsidRPr="002B242F">
        <w:rPr>
          <w:rFonts w:ascii="Times New Roman" w:hAnsi="Times New Roman" w:cs="Times New Roman"/>
          <w:sz w:val="28"/>
          <w:szCs w:val="28"/>
        </w:rPr>
        <w:t>ґрунті</w:t>
      </w:r>
      <w:r w:rsidR="00A80F07" w:rsidRPr="002B242F">
        <w:rPr>
          <w:rFonts w:ascii="Times New Roman" w:hAnsi="Times New Roman" w:cs="Times New Roman"/>
          <w:sz w:val="28"/>
          <w:szCs w:val="28"/>
        </w:rPr>
        <w:t xml:space="preserve">. Зате зовсім вільно вона поводиться з формами і кольорами там, де творить не з природи, а з уяви – у вітражі. Тут усе перетворюється у фантастичні феєрії барви, переданих з чималою стихійною силою, яка перетворює ті барви на якісь космічні хвилі </w:t>
      </w:r>
      <w:r w:rsidR="005F3011">
        <w:rPr>
          <w:rFonts w:ascii="Times New Roman" w:hAnsi="Times New Roman" w:cs="Times New Roman"/>
          <w:sz w:val="28"/>
          <w:szCs w:val="28"/>
        </w:rPr>
        <w:t>здематеріалізованої субстанції»</w:t>
      </w:r>
      <w:r w:rsidR="005F3011" w:rsidRPr="005F3011">
        <w:rPr>
          <w:rFonts w:ascii="Times New Roman" w:hAnsi="Times New Roman" w:cs="Times New Roman"/>
          <w:sz w:val="28"/>
          <w:szCs w:val="28"/>
        </w:rPr>
        <w:t xml:space="preserve"> ( Лукань, 2020</w:t>
      </w:r>
      <w:r w:rsidR="001C7D29">
        <w:rPr>
          <w:rFonts w:ascii="Times New Roman" w:hAnsi="Times New Roman" w:cs="Times New Roman"/>
          <w:sz w:val="28"/>
          <w:szCs w:val="28"/>
        </w:rPr>
        <w:t>:97</w:t>
      </w:r>
      <w:r w:rsidR="005F3011" w:rsidRPr="005F3011">
        <w:rPr>
          <w:rFonts w:ascii="Times New Roman" w:hAnsi="Times New Roman" w:cs="Times New Roman"/>
          <w:sz w:val="28"/>
          <w:szCs w:val="28"/>
        </w:rPr>
        <w:t>)</w:t>
      </w:r>
      <w:r w:rsidR="00B61497" w:rsidRPr="00B61497">
        <w:rPr>
          <w:rFonts w:ascii="Times New Roman" w:hAnsi="Times New Roman" w:cs="Times New Roman"/>
          <w:sz w:val="28"/>
          <w:szCs w:val="28"/>
        </w:rPr>
        <w:t>.</w:t>
      </w:r>
    </w:p>
    <w:p w:rsidR="00A80F07" w:rsidRPr="00920DA2" w:rsidRDefault="00B4004E" w:rsidP="00DA5EC7">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Нами представлено тільки декілька </w:t>
      </w:r>
      <w:proofErr w:type="gramStart"/>
      <w:r>
        <w:rPr>
          <w:rFonts w:ascii="Times New Roman" w:hAnsi="Times New Roman" w:cs="Times New Roman"/>
          <w:sz w:val="28"/>
          <w:szCs w:val="28"/>
          <w:lang w:val="ru-RU"/>
        </w:rPr>
        <w:t>досл</w:t>
      </w:r>
      <w:proofErr w:type="gramEnd"/>
      <w:r>
        <w:rPr>
          <w:rFonts w:ascii="Times New Roman" w:hAnsi="Times New Roman" w:cs="Times New Roman"/>
          <w:sz w:val="28"/>
          <w:szCs w:val="28"/>
          <w:lang w:val="ru-RU"/>
        </w:rPr>
        <w:t>іджень</w:t>
      </w:r>
      <w:r w:rsidR="00985AFB">
        <w:rPr>
          <w:rFonts w:ascii="Times New Roman" w:hAnsi="Times New Roman" w:cs="Times New Roman"/>
          <w:sz w:val="28"/>
          <w:szCs w:val="28"/>
          <w:lang w:val="ru-RU"/>
        </w:rPr>
        <w:t>,</w:t>
      </w:r>
      <w:r>
        <w:rPr>
          <w:rFonts w:ascii="Times New Roman" w:hAnsi="Times New Roman" w:cs="Times New Roman"/>
          <w:sz w:val="28"/>
          <w:szCs w:val="28"/>
          <w:lang w:val="ru-RU"/>
        </w:rPr>
        <w:t xml:space="preserve"> зроблених Володимиром Луканем, які дають певне уявлення про </w:t>
      </w:r>
      <w:r w:rsidR="003E3331">
        <w:rPr>
          <w:rFonts w:ascii="Times New Roman" w:hAnsi="Times New Roman" w:cs="Times New Roman"/>
          <w:sz w:val="28"/>
          <w:szCs w:val="28"/>
          <w:lang w:val="ru-RU"/>
        </w:rPr>
        <w:t>ключові моме</w:t>
      </w:r>
      <w:r w:rsidR="00150757">
        <w:rPr>
          <w:rFonts w:ascii="Times New Roman" w:hAnsi="Times New Roman" w:cs="Times New Roman"/>
          <w:sz w:val="28"/>
          <w:szCs w:val="28"/>
          <w:lang w:val="ru-RU"/>
        </w:rPr>
        <w:t>нти, які є важливими при виборі та аналізі об</w:t>
      </w:r>
      <w:r w:rsidR="00150757" w:rsidRPr="00150757">
        <w:rPr>
          <w:rFonts w:ascii="Times New Roman" w:hAnsi="Times New Roman" w:cs="Times New Roman"/>
          <w:sz w:val="28"/>
          <w:szCs w:val="28"/>
          <w:lang w:val="ru-RU"/>
        </w:rPr>
        <w:t>’єкта.</w:t>
      </w:r>
      <w:r w:rsidR="00AA18FA">
        <w:rPr>
          <w:rFonts w:ascii="Times New Roman" w:hAnsi="Times New Roman" w:cs="Times New Roman"/>
          <w:sz w:val="28"/>
          <w:szCs w:val="28"/>
          <w:lang w:val="ru-RU"/>
        </w:rPr>
        <w:t xml:space="preserve"> Перш за все – це особистісні зацікавлення самого </w:t>
      </w:r>
      <w:proofErr w:type="gramStart"/>
      <w:r w:rsidR="00AA18FA">
        <w:rPr>
          <w:rFonts w:ascii="Times New Roman" w:hAnsi="Times New Roman" w:cs="Times New Roman"/>
          <w:sz w:val="28"/>
          <w:szCs w:val="28"/>
          <w:lang w:val="ru-RU"/>
        </w:rPr>
        <w:t>досл</w:t>
      </w:r>
      <w:proofErr w:type="gramEnd"/>
      <w:r w:rsidR="00AA18FA">
        <w:rPr>
          <w:rFonts w:ascii="Times New Roman" w:hAnsi="Times New Roman" w:cs="Times New Roman"/>
          <w:sz w:val="28"/>
          <w:szCs w:val="28"/>
          <w:lang w:val="ru-RU"/>
        </w:rPr>
        <w:t xml:space="preserve">ідника; друге </w:t>
      </w:r>
      <w:r w:rsidR="00A94826">
        <w:rPr>
          <w:rFonts w:ascii="Times New Roman" w:hAnsi="Times New Roman" w:cs="Times New Roman"/>
          <w:sz w:val="28"/>
          <w:szCs w:val="28"/>
          <w:lang w:val="ru-RU"/>
        </w:rPr>
        <w:t>–</w:t>
      </w:r>
      <w:r w:rsidR="00AA18FA">
        <w:rPr>
          <w:rFonts w:ascii="Times New Roman" w:hAnsi="Times New Roman" w:cs="Times New Roman"/>
          <w:sz w:val="28"/>
          <w:szCs w:val="28"/>
          <w:lang w:val="ru-RU"/>
        </w:rPr>
        <w:t xml:space="preserve"> </w:t>
      </w:r>
      <w:r w:rsidR="00A94826">
        <w:rPr>
          <w:rFonts w:ascii="Times New Roman" w:hAnsi="Times New Roman" w:cs="Times New Roman"/>
          <w:sz w:val="28"/>
          <w:szCs w:val="28"/>
          <w:lang w:val="ru-RU"/>
        </w:rPr>
        <w:t>звичайно, що пріоритетними стають все ж таки ті, які були пов</w:t>
      </w:r>
      <w:r w:rsidR="00A94826" w:rsidRPr="00A94826">
        <w:rPr>
          <w:rFonts w:ascii="Times New Roman" w:hAnsi="Times New Roman" w:cs="Times New Roman"/>
          <w:sz w:val="28"/>
          <w:szCs w:val="28"/>
          <w:lang w:val="ru-RU"/>
        </w:rPr>
        <w:t>’язані з Західною Україною, Прикарпаттям, де відчувається вплив цих мистецьких шкіл; треті</w:t>
      </w:r>
      <w:proofErr w:type="gramStart"/>
      <w:r w:rsidR="00A94826" w:rsidRPr="00A94826">
        <w:rPr>
          <w:rFonts w:ascii="Times New Roman" w:hAnsi="Times New Roman" w:cs="Times New Roman"/>
          <w:sz w:val="28"/>
          <w:szCs w:val="28"/>
          <w:lang w:val="ru-RU"/>
        </w:rPr>
        <w:t>м</w:t>
      </w:r>
      <w:proofErr w:type="gramEnd"/>
      <w:r w:rsidR="00A94826" w:rsidRPr="00A94826">
        <w:rPr>
          <w:rFonts w:ascii="Times New Roman" w:hAnsi="Times New Roman" w:cs="Times New Roman"/>
          <w:sz w:val="28"/>
          <w:szCs w:val="28"/>
          <w:lang w:val="ru-RU"/>
        </w:rPr>
        <w:t xml:space="preserve"> фактором, який логічно випливає з другого – це </w:t>
      </w:r>
      <w:r w:rsidR="00A94826">
        <w:rPr>
          <w:rFonts w:ascii="Times New Roman" w:hAnsi="Times New Roman" w:cs="Times New Roman"/>
          <w:sz w:val="28"/>
          <w:szCs w:val="28"/>
          <w:lang w:val="ru-RU"/>
        </w:rPr>
        <w:t>те, що і творчі особистості</w:t>
      </w:r>
      <w:r w:rsidR="00560E36">
        <w:rPr>
          <w:rFonts w:ascii="Times New Roman" w:hAnsi="Times New Roman" w:cs="Times New Roman"/>
          <w:sz w:val="28"/>
          <w:szCs w:val="28"/>
          <w:lang w:val="ru-RU"/>
        </w:rPr>
        <w:t>,</w:t>
      </w:r>
      <w:r w:rsidR="00A94826">
        <w:rPr>
          <w:rFonts w:ascii="Times New Roman" w:hAnsi="Times New Roman" w:cs="Times New Roman"/>
          <w:sz w:val="28"/>
          <w:szCs w:val="28"/>
          <w:lang w:val="ru-RU"/>
        </w:rPr>
        <w:t xml:space="preserve"> і мистецькі процеси пропагують українську тематику, традиції, фольклор не залежно від жанру</w:t>
      </w:r>
      <w:r w:rsidR="00C07963">
        <w:rPr>
          <w:rFonts w:ascii="Times New Roman" w:hAnsi="Times New Roman" w:cs="Times New Roman"/>
          <w:sz w:val="28"/>
          <w:szCs w:val="28"/>
          <w:lang w:val="ru-RU"/>
        </w:rPr>
        <w:t>,</w:t>
      </w:r>
      <w:r w:rsidR="00A94826">
        <w:rPr>
          <w:rFonts w:ascii="Times New Roman" w:hAnsi="Times New Roman" w:cs="Times New Roman"/>
          <w:sz w:val="28"/>
          <w:szCs w:val="28"/>
          <w:lang w:val="ru-RU"/>
        </w:rPr>
        <w:t xml:space="preserve"> в якому працюють.</w:t>
      </w:r>
      <w:r w:rsidR="00A80F07" w:rsidRPr="002B242F">
        <w:rPr>
          <w:rFonts w:ascii="Times New Roman" w:hAnsi="Times New Roman" w:cs="Times New Roman"/>
          <w:sz w:val="28"/>
          <w:szCs w:val="28"/>
        </w:rPr>
        <w:t xml:space="preserve"> </w:t>
      </w:r>
      <w:r w:rsidR="00920DA2">
        <w:rPr>
          <w:rFonts w:ascii="Times New Roman" w:hAnsi="Times New Roman" w:cs="Times New Roman"/>
          <w:sz w:val="28"/>
          <w:szCs w:val="28"/>
          <w:lang w:val="ru-RU"/>
        </w:rPr>
        <w:t>Таким чином створюється своє</w:t>
      </w:r>
      <w:proofErr w:type="gramStart"/>
      <w:r w:rsidR="00920DA2">
        <w:rPr>
          <w:rFonts w:ascii="Times New Roman" w:hAnsi="Times New Roman" w:cs="Times New Roman"/>
          <w:sz w:val="28"/>
          <w:szCs w:val="28"/>
          <w:lang w:val="ru-RU"/>
        </w:rPr>
        <w:t>р</w:t>
      </w:r>
      <w:proofErr w:type="gramEnd"/>
      <w:r w:rsidR="00920DA2">
        <w:rPr>
          <w:rFonts w:ascii="Times New Roman" w:hAnsi="Times New Roman" w:cs="Times New Roman"/>
          <w:sz w:val="28"/>
          <w:szCs w:val="28"/>
          <w:lang w:val="ru-RU"/>
        </w:rPr>
        <w:t xml:space="preserve">ідна манера подачі матеріалу, написана без патернів, вільно, не вимушено, в авторській </w:t>
      </w:r>
      <w:r w:rsidR="00885C5A">
        <w:rPr>
          <w:rFonts w:ascii="Times New Roman" w:hAnsi="Times New Roman" w:cs="Times New Roman"/>
          <w:sz w:val="28"/>
          <w:szCs w:val="28"/>
          <w:lang w:val="ru-RU"/>
        </w:rPr>
        <w:t xml:space="preserve">манері </w:t>
      </w:r>
      <w:r w:rsidR="00920DA2">
        <w:rPr>
          <w:rFonts w:ascii="Times New Roman" w:hAnsi="Times New Roman" w:cs="Times New Roman"/>
          <w:sz w:val="28"/>
          <w:szCs w:val="28"/>
          <w:lang w:val="ru-RU"/>
        </w:rPr>
        <w:t xml:space="preserve">і з авторським текстом. Це </w:t>
      </w:r>
      <w:proofErr w:type="gramStart"/>
      <w:r w:rsidR="00920DA2">
        <w:rPr>
          <w:rFonts w:ascii="Times New Roman" w:hAnsi="Times New Roman" w:cs="Times New Roman"/>
          <w:sz w:val="28"/>
          <w:szCs w:val="28"/>
          <w:lang w:val="ru-RU"/>
        </w:rPr>
        <w:t>досл</w:t>
      </w:r>
      <w:proofErr w:type="gramEnd"/>
      <w:r w:rsidR="00920DA2">
        <w:rPr>
          <w:rFonts w:ascii="Times New Roman" w:hAnsi="Times New Roman" w:cs="Times New Roman"/>
          <w:sz w:val="28"/>
          <w:szCs w:val="28"/>
          <w:lang w:val="ru-RU"/>
        </w:rPr>
        <w:t xml:space="preserve">ідження, які цінні </w:t>
      </w:r>
      <w:r w:rsidR="00841F41">
        <w:rPr>
          <w:rFonts w:ascii="Times New Roman" w:hAnsi="Times New Roman" w:cs="Times New Roman"/>
          <w:sz w:val="28"/>
          <w:szCs w:val="28"/>
          <w:lang w:val="ru-RU"/>
        </w:rPr>
        <w:t xml:space="preserve">своєю </w:t>
      </w:r>
      <w:r w:rsidR="00885C5A">
        <w:rPr>
          <w:rFonts w:ascii="Times New Roman" w:hAnsi="Times New Roman" w:cs="Times New Roman"/>
          <w:sz w:val="28"/>
          <w:szCs w:val="28"/>
          <w:lang w:val="ru-RU"/>
        </w:rPr>
        <w:t>щирістю, правдивістю, адже оригінальність думок В.Луканя майже завжди оригінально висвітлена в його працях.</w:t>
      </w:r>
    </w:p>
    <w:p w:rsidR="00BD41AA" w:rsidRDefault="008F6622" w:rsidP="00AF6677">
      <w:pPr>
        <w:spacing w:after="0" w:line="360" w:lineRule="auto"/>
        <w:ind w:firstLine="567"/>
        <w:jc w:val="both"/>
        <w:rPr>
          <w:rFonts w:ascii="Times New Roman" w:hAnsi="Times New Roman" w:cs="Times New Roman"/>
          <w:sz w:val="28"/>
          <w:szCs w:val="28"/>
          <w:lang w:val="ru-RU"/>
        </w:rPr>
      </w:pPr>
      <w:r w:rsidRPr="00331E67">
        <w:rPr>
          <w:rFonts w:ascii="Times New Roman" w:hAnsi="Times New Roman" w:cs="Times New Roman"/>
          <w:b/>
          <w:sz w:val="28"/>
          <w:szCs w:val="28"/>
        </w:rPr>
        <w:t>Висновки.</w:t>
      </w:r>
      <w:r>
        <w:rPr>
          <w:rFonts w:ascii="Times New Roman" w:hAnsi="Times New Roman" w:cs="Times New Roman"/>
          <w:sz w:val="28"/>
          <w:szCs w:val="28"/>
        </w:rPr>
        <w:t xml:space="preserve"> </w:t>
      </w:r>
      <w:r w:rsidR="00BF50E9">
        <w:rPr>
          <w:rFonts w:ascii="Times New Roman" w:hAnsi="Times New Roman" w:cs="Times New Roman"/>
          <w:sz w:val="28"/>
          <w:szCs w:val="28"/>
        </w:rPr>
        <w:t xml:space="preserve">ХХІ століття – </w:t>
      </w:r>
      <w:r w:rsidR="007C2973" w:rsidRPr="001D0798">
        <w:rPr>
          <w:rFonts w:ascii="Times New Roman" w:hAnsi="Times New Roman" w:cs="Times New Roman"/>
          <w:sz w:val="28"/>
          <w:szCs w:val="28"/>
        </w:rPr>
        <w:t xml:space="preserve">період креативних ідей, епатажу, </w:t>
      </w:r>
      <w:r w:rsidR="007C2973" w:rsidRPr="00CD1CE1">
        <w:rPr>
          <w:rFonts w:ascii="Times New Roman" w:hAnsi="Times New Roman" w:cs="Times New Roman"/>
          <w:sz w:val="28"/>
          <w:szCs w:val="28"/>
        </w:rPr>
        <w:t>новітніх технологій та дистанційного навчання.</w:t>
      </w:r>
      <w:r w:rsidR="0024364B" w:rsidRPr="00CD1CE1">
        <w:rPr>
          <w:rFonts w:ascii="Times New Roman" w:hAnsi="Times New Roman" w:cs="Times New Roman"/>
          <w:sz w:val="28"/>
          <w:szCs w:val="28"/>
        </w:rPr>
        <w:t xml:space="preserve"> Час, </w:t>
      </w:r>
      <w:r w:rsidR="0024364B">
        <w:rPr>
          <w:rFonts w:ascii="Times New Roman" w:hAnsi="Times New Roman" w:cs="Times New Roman"/>
          <w:sz w:val="28"/>
          <w:szCs w:val="28"/>
          <w:lang w:val="ru-RU"/>
        </w:rPr>
        <w:t xml:space="preserve">коли все важче і важче чимось зацікавити чи здивувати, а особливо, коли мова іде про наукові дослідження, які давно ведуться за установленими схемами. Однак, на прикладі наукового доробку автора ми мали змогу переконатись, що коли вкладаєш душу, виробляєш певну авторську манеру і відходиш від деяких установлених схем, то наукові статті розширюють кордони і стають цікавими не тільки вузькому колу людей, </w:t>
      </w:r>
      <w:proofErr w:type="gramStart"/>
      <w:r w:rsidR="006821B6">
        <w:rPr>
          <w:rFonts w:ascii="Times New Roman" w:hAnsi="Times New Roman" w:cs="Times New Roman"/>
          <w:sz w:val="28"/>
          <w:szCs w:val="28"/>
          <w:lang w:val="ru-RU"/>
        </w:rPr>
        <w:t>але й</w:t>
      </w:r>
      <w:proofErr w:type="gramEnd"/>
      <w:r w:rsidR="006821B6">
        <w:rPr>
          <w:rFonts w:ascii="Times New Roman" w:hAnsi="Times New Roman" w:cs="Times New Roman"/>
          <w:sz w:val="28"/>
          <w:szCs w:val="28"/>
          <w:lang w:val="ru-RU"/>
        </w:rPr>
        <w:t xml:space="preserve"> охоплюють б</w:t>
      </w:r>
      <w:r w:rsidR="0024364B">
        <w:rPr>
          <w:rFonts w:ascii="Times New Roman" w:hAnsi="Times New Roman" w:cs="Times New Roman"/>
          <w:sz w:val="28"/>
          <w:szCs w:val="28"/>
          <w:lang w:val="ru-RU"/>
        </w:rPr>
        <w:t>ільш ширшу ау</w:t>
      </w:r>
      <w:r w:rsidR="006821B6">
        <w:rPr>
          <w:rFonts w:ascii="Times New Roman" w:hAnsi="Times New Roman" w:cs="Times New Roman"/>
          <w:sz w:val="28"/>
          <w:szCs w:val="28"/>
          <w:lang w:val="ru-RU"/>
        </w:rPr>
        <w:t>диторію. Саме такий головний посил несуть у собі наукові розвідки Володимира Луканя</w:t>
      </w:r>
      <w:r w:rsidR="004B78B6">
        <w:rPr>
          <w:rFonts w:ascii="Times New Roman" w:hAnsi="Times New Roman" w:cs="Times New Roman"/>
          <w:sz w:val="28"/>
          <w:szCs w:val="28"/>
          <w:lang w:val="ru-RU"/>
        </w:rPr>
        <w:t xml:space="preserve"> – </w:t>
      </w:r>
      <w:r w:rsidR="006821B6">
        <w:rPr>
          <w:rFonts w:ascii="Times New Roman" w:hAnsi="Times New Roman" w:cs="Times New Roman"/>
          <w:sz w:val="28"/>
          <w:szCs w:val="28"/>
          <w:lang w:val="ru-RU"/>
        </w:rPr>
        <w:t xml:space="preserve"> і це шлях до написання нової історії мистецтва. Автор не зупиняється на досягнутому й надалі працю</w:t>
      </w:r>
      <w:proofErr w:type="gramStart"/>
      <w:r w:rsidR="006821B6">
        <w:rPr>
          <w:rFonts w:ascii="Times New Roman" w:hAnsi="Times New Roman" w:cs="Times New Roman"/>
          <w:sz w:val="28"/>
          <w:szCs w:val="28"/>
          <w:lang w:val="ru-RU"/>
        </w:rPr>
        <w:t>є,</w:t>
      </w:r>
      <w:proofErr w:type="gramEnd"/>
      <w:r w:rsidR="006821B6">
        <w:rPr>
          <w:rFonts w:ascii="Times New Roman" w:hAnsi="Times New Roman" w:cs="Times New Roman"/>
          <w:sz w:val="28"/>
          <w:szCs w:val="28"/>
          <w:lang w:val="ru-RU"/>
        </w:rPr>
        <w:t xml:space="preserve"> досліджує </w:t>
      </w:r>
      <w:r w:rsidR="008E26A5">
        <w:rPr>
          <w:rFonts w:ascii="Times New Roman" w:hAnsi="Times New Roman" w:cs="Times New Roman"/>
          <w:sz w:val="28"/>
          <w:szCs w:val="28"/>
          <w:lang w:val="ru-RU"/>
        </w:rPr>
        <w:t xml:space="preserve">і відкриває нові імена та явища. </w:t>
      </w:r>
      <w:proofErr w:type="gramStart"/>
      <w:r w:rsidR="008E26A5">
        <w:rPr>
          <w:rFonts w:ascii="Times New Roman" w:hAnsi="Times New Roman" w:cs="Times New Roman"/>
          <w:sz w:val="28"/>
          <w:szCs w:val="28"/>
          <w:lang w:val="ru-RU"/>
        </w:rPr>
        <w:t>П</w:t>
      </w:r>
      <w:proofErr w:type="gramEnd"/>
      <w:r w:rsidR="008E26A5">
        <w:rPr>
          <w:rFonts w:ascii="Times New Roman" w:hAnsi="Times New Roman" w:cs="Times New Roman"/>
          <w:sz w:val="28"/>
          <w:szCs w:val="28"/>
          <w:lang w:val="ru-RU"/>
        </w:rPr>
        <w:t xml:space="preserve">ідкреслює, що саме зараз на часі не тільки </w:t>
      </w:r>
      <w:r w:rsidR="008E26A5">
        <w:rPr>
          <w:rFonts w:ascii="Times New Roman" w:hAnsi="Times New Roman" w:cs="Times New Roman"/>
          <w:sz w:val="28"/>
          <w:szCs w:val="28"/>
          <w:lang w:val="ru-RU"/>
        </w:rPr>
        <w:lastRenderedPageBreak/>
        <w:t>мобілізація в лави ЗСУ, а й мобілізація культурно-мистецьких надбань сучасників і творців з м</w:t>
      </w:r>
      <w:r w:rsidR="00B00985">
        <w:rPr>
          <w:rFonts w:ascii="Times New Roman" w:hAnsi="Times New Roman" w:cs="Times New Roman"/>
          <w:sz w:val="28"/>
          <w:szCs w:val="28"/>
          <w:lang w:val="ru-RU"/>
        </w:rPr>
        <w:t>инулого, щоб захистити не лиш</w:t>
      </w:r>
      <w:r w:rsidR="00473775">
        <w:rPr>
          <w:rFonts w:ascii="Times New Roman" w:hAnsi="Times New Roman" w:cs="Times New Roman"/>
          <w:sz w:val="28"/>
          <w:szCs w:val="28"/>
          <w:lang w:val="ru-RU"/>
        </w:rPr>
        <w:t>е</w:t>
      </w:r>
      <w:r w:rsidR="008E26A5">
        <w:rPr>
          <w:rFonts w:ascii="Times New Roman" w:hAnsi="Times New Roman" w:cs="Times New Roman"/>
          <w:sz w:val="28"/>
          <w:szCs w:val="28"/>
          <w:lang w:val="ru-RU"/>
        </w:rPr>
        <w:t xml:space="preserve"> територію, а й культурно-мистецький простір.</w:t>
      </w:r>
    </w:p>
    <w:p w:rsidR="00255216" w:rsidRPr="00255216" w:rsidRDefault="00255216" w:rsidP="009A3A82">
      <w:pPr>
        <w:spacing w:after="0" w:line="360" w:lineRule="auto"/>
        <w:jc w:val="center"/>
        <w:rPr>
          <w:rFonts w:ascii="Times New Roman" w:hAnsi="Times New Roman" w:cs="Times New Roman"/>
          <w:b/>
          <w:sz w:val="28"/>
          <w:szCs w:val="28"/>
          <w:lang w:val="ru-RU"/>
        </w:rPr>
      </w:pPr>
      <w:r w:rsidRPr="00255216">
        <w:rPr>
          <w:rFonts w:ascii="Times New Roman" w:hAnsi="Times New Roman" w:cs="Times New Roman"/>
          <w:b/>
          <w:sz w:val="28"/>
          <w:szCs w:val="28"/>
        </w:rPr>
        <w:t>СПИСОК ВИКОРИСТАНИХ ДЖЕРЕЛ</w:t>
      </w:r>
    </w:p>
    <w:p w:rsidR="00255216"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24329B">
        <w:rPr>
          <w:color w:val="000000"/>
          <w:sz w:val="28"/>
          <w:szCs w:val="28"/>
        </w:rPr>
        <w:t>Болюк О. М. Художні вироби з дерева в західноукраїнських церквах XVI – початку XXI ст.: структура, декор, інспірації</w:t>
      </w:r>
      <w:proofErr w:type="gramStart"/>
      <w:r w:rsidRPr="0024329B">
        <w:rPr>
          <w:color w:val="000000"/>
          <w:sz w:val="28"/>
          <w:szCs w:val="28"/>
        </w:rPr>
        <w:t> :</w:t>
      </w:r>
      <w:proofErr w:type="gramEnd"/>
      <w:r w:rsidRPr="0024329B">
        <w:rPr>
          <w:color w:val="000000"/>
          <w:sz w:val="28"/>
          <w:szCs w:val="28"/>
        </w:rPr>
        <w:t xml:space="preserve"> дис. … д-ра мистецтвознавства : 17.00.06. Львів, 2021. 802 с.</w:t>
      </w:r>
    </w:p>
    <w:p w:rsidR="00255216" w:rsidRPr="00C63B81"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C63B81">
        <w:rPr>
          <w:color w:val="000000"/>
          <w:sz w:val="28"/>
          <w:szCs w:val="28"/>
        </w:rPr>
        <w:t>Гошовський Р. Нехрамові ікони – духовне осереддя профанного простору. </w:t>
      </w:r>
      <w:r w:rsidRPr="00C63B81">
        <w:rPr>
          <w:i/>
          <w:iCs/>
          <w:color w:val="000000"/>
          <w:sz w:val="28"/>
          <w:szCs w:val="28"/>
        </w:rPr>
        <w:t xml:space="preserve">Прикарпатський </w:t>
      </w:r>
      <w:proofErr w:type="gramStart"/>
      <w:r w:rsidRPr="00C63B81">
        <w:rPr>
          <w:i/>
          <w:iCs/>
          <w:color w:val="000000"/>
          <w:sz w:val="28"/>
          <w:szCs w:val="28"/>
        </w:rPr>
        <w:t>вісник</w:t>
      </w:r>
      <w:proofErr w:type="gramEnd"/>
      <w:r w:rsidRPr="00C63B81">
        <w:rPr>
          <w:i/>
          <w:iCs/>
          <w:color w:val="000000"/>
          <w:sz w:val="28"/>
          <w:szCs w:val="28"/>
        </w:rPr>
        <w:t xml:space="preserve"> НТШ. Слово.</w:t>
      </w:r>
      <w:r w:rsidRPr="00C63B81">
        <w:rPr>
          <w:color w:val="000000"/>
          <w:sz w:val="28"/>
          <w:szCs w:val="28"/>
        </w:rPr>
        <w:t> Т. 2(14), № 2011. С. 162–169.</w:t>
      </w:r>
    </w:p>
    <w:p w:rsidR="00255216"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D65109">
        <w:rPr>
          <w:color w:val="000000"/>
          <w:sz w:val="28"/>
          <w:szCs w:val="28"/>
        </w:rPr>
        <w:t>Дундяк І. Українське церковне малярство другої половини ХХ - початку ХХІ століть ( особливості функціонування, збереження, трансформації та</w:t>
      </w:r>
      <w:r>
        <w:rPr>
          <w:color w:val="000000"/>
          <w:sz w:val="28"/>
          <w:szCs w:val="28"/>
        </w:rPr>
        <w:t xml:space="preserve"> відродження)</w:t>
      </w:r>
      <w:proofErr w:type="gramStart"/>
      <w:r>
        <w:rPr>
          <w:color w:val="000000"/>
          <w:sz w:val="28"/>
          <w:szCs w:val="28"/>
        </w:rPr>
        <w:t>.</w:t>
      </w:r>
      <w:proofErr w:type="gramEnd"/>
      <w:r>
        <w:rPr>
          <w:color w:val="000000"/>
          <w:sz w:val="28"/>
          <w:szCs w:val="28"/>
        </w:rPr>
        <w:t xml:space="preserve"> І</w:t>
      </w:r>
      <w:proofErr w:type="gramStart"/>
      <w:r>
        <w:rPr>
          <w:color w:val="000000"/>
          <w:sz w:val="28"/>
          <w:szCs w:val="28"/>
        </w:rPr>
        <w:t>в</w:t>
      </w:r>
      <w:proofErr w:type="gramEnd"/>
      <w:r>
        <w:rPr>
          <w:color w:val="000000"/>
          <w:sz w:val="28"/>
          <w:szCs w:val="28"/>
        </w:rPr>
        <w:t>ано-Франківськ</w:t>
      </w:r>
      <w:r w:rsidRPr="00D65109">
        <w:rPr>
          <w:color w:val="000000"/>
          <w:sz w:val="28"/>
          <w:szCs w:val="28"/>
        </w:rPr>
        <w:t>: Прикарпат. нац. ун-т і</w:t>
      </w:r>
      <w:proofErr w:type="gramStart"/>
      <w:r w:rsidRPr="00D65109">
        <w:rPr>
          <w:color w:val="000000"/>
          <w:sz w:val="28"/>
          <w:szCs w:val="28"/>
        </w:rPr>
        <w:t>м</w:t>
      </w:r>
      <w:proofErr w:type="gramEnd"/>
      <w:r w:rsidRPr="00D65109">
        <w:rPr>
          <w:color w:val="000000"/>
          <w:sz w:val="28"/>
          <w:szCs w:val="28"/>
        </w:rPr>
        <w:t xml:space="preserve">. В.Стефаник., 2019. </w:t>
      </w:r>
      <w:r>
        <w:rPr>
          <w:color w:val="000000"/>
          <w:sz w:val="28"/>
          <w:szCs w:val="28"/>
        </w:rPr>
        <w:t>С.343</w:t>
      </w:r>
    </w:p>
    <w:p w:rsidR="00255216"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C63B81">
        <w:rPr>
          <w:color w:val="000000"/>
          <w:sz w:val="28"/>
          <w:szCs w:val="28"/>
        </w:rPr>
        <w:t xml:space="preserve">Лесів Т. В. </w:t>
      </w:r>
      <w:r>
        <w:rPr>
          <w:color w:val="000000"/>
          <w:sz w:val="28"/>
          <w:szCs w:val="28"/>
        </w:rPr>
        <w:t>Іконопис Галичини кінця Х</w:t>
      </w:r>
      <w:r w:rsidRPr="00C63B81">
        <w:rPr>
          <w:color w:val="000000"/>
          <w:sz w:val="28"/>
          <w:szCs w:val="28"/>
        </w:rPr>
        <w:t>І</w:t>
      </w:r>
      <w:proofErr w:type="gramStart"/>
      <w:r>
        <w:rPr>
          <w:color w:val="000000"/>
          <w:sz w:val="28"/>
          <w:szCs w:val="28"/>
        </w:rPr>
        <w:t>Х</w:t>
      </w:r>
      <w:proofErr w:type="gramEnd"/>
      <w:r>
        <w:rPr>
          <w:color w:val="000000"/>
          <w:sz w:val="28"/>
          <w:szCs w:val="28"/>
        </w:rPr>
        <w:t xml:space="preserve"> – початку ХХІ століття: художній образ і теоретичний дискурс: </w:t>
      </w:r>
      <w:r w:rsidRPr="00C63B81">
        <w:rPr>
          <w:color w:val="000000"/>
          <w:sz w:val="28"/>
          <w:szCs w:val="28"/>
        </w:rPr>
        <w:t>дис. … канд. мистецтвознавства : 17.00.05. Львів, 2021. 392 с.</w:t>
      </w:r>
    </w:p>
    <w:p w:rsidR="00255216" w:rsidRDefault="00255216" w:rsidP="009A3A82">
      <w:pPr>
        <w:pStyle w:val="a5"/>
        <w:numPr>
          <w:ilvl w:val="0"/>
          <w:numId w:val="1"/>
        </w:numPr>
        <w:spacing w:line="360" w:lineRule="auto"/>
        <w:ind w:left="0" w:firstLine="0"/>
        <w:jc w:val="both"/>
        <w:rPr>
          <w:sz w:val="28"/>
          <w:szCs w:val="28"/>
        </w:rPr>
      </w:pPr>
      <w:r>
        <w:rPr>
          <w:sz w:val="28"/>
          <w:szCs w:val="28"/>
        </w:rPr>
        <w:t xml:space="preserve">Лукань В. Бібліографічний покажчик (До 60-ти </w:t>
      </w:r>
      <w:proofErr w:type="gramStart"/>
      <w:r>
        <w:rPr>
          <w:sz w:val="28"/>
          <w:szCs w:val="28"/>
        </w:rPr>
        <w:t>р</w:t>
      </w:r>
      <w:proofErr w:type="gramEnd"/>
      <w:r>
        <w:rPr>
          <w:sz w:val="28"/>
          <w:szCs w:val="28"/>
        </w:rPr>
        <w:t>іччя від Дня народження) / авт. – упорядники: М. Бігусяк, Х.Нагорняк. Івано-Франківськ, 2021. 40 с.</w:t>
      </w:r>
    </w:p>
    <w:p w:rsidR="00255216" w:rsidRPr="00D65109" w:rsidRDefault="00255216" w:rsidP="009A3A82">
      <w:pPr>
        <w:pStyle w:val="a5"/>
        <w:numPr>
          <w:ilvl w:val="0"/>
          <w:numId w:val="1"/>
        </w:numPr>
        <w:spacing w:line="360" w:lineRule="auto"/>
        <w:ind w:left="0" w:firstLine="0"/>
        <w:jc w:val="both"/>
        <w:rPr>
          <w:sz w:val="28"/>
          <w:szCs w:val="28"/>
        </w:rPr>
      </w:pPr>
      <w:r w:rsidRPr="00D65109">
        <w:rPr>
          <w:color w:val="000000"/>
          <w:sz w:val="28"/>
          <w:szCs w:val="28"/>
        </w:rPr>
        <w:t>Лукань В. Вибрані статті про мистецтво. Явища. Постаті.</w:t>
      </w:r>
      <w:r>
        <w:rPr>
          <w:color w:val="000000"/>
          <w:sz w:val="28"/>
          <w:szCs w:val="28"/>
        </w:rPr>
        <w:t xml:space="preserve"> Імена</w:t>
      </w:r>
      <w:proofErr w:type="gramStart"/>
      <w:r w:rsidRPr="00D65109">
        <w:rPr>
          <w:color w:val="000000"/>
          <w:sz w:val="28"/>
          <w:szCs w:val="28"/>
        </w:rPr>
        <w:t> :</w:t>
      </w:r>
      <w:proofErr w:type="gramEnd"/>
      <w:r w:rsidRPr="00D65109">
        <w:rPr>
          <w:color w:val="000000"/>
          <w:sz w:val="28"/>
          <w:szCs w:val="28"/>
        </w:rPr>
        <w:t xml:space="preserve"> Науково-публіцистичне вид</w:t>
      </w:r>
      <w:proofErr w:type="gramStart"/>
      <w:r w:rsidRPr="00D65109">
        <w:rPr>
          <w:color w:val="000000"/>
          <w:sz w:val="28"/>
          <w:szCs w:val="28"/>
        </w:rPr>
        <w:t>.</w:t>
      </w:r>
      <w:proofErr w:type="gramEnd"/>
      <w:r w:rsidRPr="00D65109">
        <w:rPr>
          <w:color w:val="000000"/>
          <w:sz w:val="28"/>
          <w:szCs w:val="28"/>
        </w:rPr>
        <w:t xml:space="preserve"> І</w:t>
      </w:r>
      <w:proofErr w:type="gramStart"/>
      <w:r w:rsidRPr="00D65109">
        <w:rPr>
          <w:color w:val="000000"/>
          <w:sz w:val="28"/>
          <w:szCs w:val="28"/>
        </w:rPr>
        <w:t>в</w:t>
      </w:r>
      <w:proofErr w:type="gramEnd"/>
      <w:r w:rsidRPr="00D65109">
        <w:rPr>
          <w:color w:val="000000"/>
          <w:sz w:val="28"/>
          <w:szCs w:val="28"/>
        </w:rPr>
        <w:t>ано-Франківськ, 2009. 240 с.</w:t>
      </w:r>
    </w:p>
    <w:p w:rsidR="00255216" w:rsidRPr="00B63977" w:rsidRDefault="00255216" w:rsidP="009A3A82">
      <w:pPr>
        <w:pStyle w:val="a5"/>
        <w:numPr>
          <w:ilvl w:val="0"/>
          <w:numId w:val="1"/>
        </w:numPr>
        <w:tabs>
          <w:tab w:val="left" w:pos="709"/>
        </w:tabs>
        <w:spacing w:line="360" w:lineRule="auto"/>
        <w:ind w:left="0" w:firstLine="0"/>
        <w:jc w:val="both"/>
        <w:rPr>
          <w:sz w:val="28"/>
          <w:szCs w:val="28"/>
          <w:lang w:val="uk-UA"/>
        </w:rPr>
      </w:pPr>
      <w:r w:rsidRPr="00B63977">
        <w:rPr>
          <w:color w:val="000000"/>
          <w:sz w:val="28"/>
          <w:szCs w:val="28"/>
        </w:rPr>
        <w:t>Лукань В. Історія українського мистецтва. Курс лекцій.</w:t>
      </w:r>
      <w:proofErr w:type="gramStart"/>
      <w:r w:rsidRPr="00B63977">
        <w:rPr>
          <w:color w:val="000000"/>
          <w:sz w:val="28"/>
          <w:szCs w:val="28"/>
        </w:rPr>
        <w:t> :</w:t>
      </w:r>
      <w:proofErr w:type="gramEnd"/>
      <w:r w:rsidRPr="00B63977">
        <w:rPr>
          <w:color w:val="000000"/>
          <w:sz w:val="28"/>
          <w:szCs w:val="28"/>
        </w:rPr>
        <w:t xml:space="preserve"> Навчально-методичне вид. Тернопіль</w:t>
      </w:r>
      <w:proofErr w:type="gramStart"/>
      <w:r w:rsidRPr="00B63977">
        <w:rPr>
          <w:color w:val="000000"/>
          <w:sz w:val="28"/>
          <w:szCs w:val="28"/>
        </w:rPr>
        <w:t> :</w:t>
      </w:r>
      <w:proofErr w:type="gramEnd"/>
      <w:r w:rsidRPr="00B63977">
        <w:rPr>
          <w:color w:val="000000"/>
          <w:sz w:val="28"/>
          <w:szCs w:val="28"/>
        </w:rPr>
        <w:t xml:space="preserve"> Навчальна кн</w:t>
      </w:r>
      <w:proofErr w:type="gramStart"/>
      <w:r w:rsidRPr="00B63977">
        <w:rPr>
          <w:color w:val="000000"/>
          <w:sz w:val="28"/>
          <w:szCs w:val="28"/>
        </w:rPr>
        <w:t>.-</w:t>
      </w:r>
      <w:proofErr w:type="gramEnd"/>
      <w:r w:rsidRPr="00B63977">
        <w:rPr>
          <w:color w:val="000000"/>
          <w:sz w:val="28"/>
          <w:szCs w:val="28"/>
        </w:rPr>
        <w:t>Богдан, 2012. 192 с.</w:t>
      </w:r>
    </w:p>
    <w:p w:rsidR="00255216" w:rsidRPr="002733C8" w:rsidRDefault="00255216" w:rsidP="009A3A82">
      <w:pPr>
        <w:pStyle w:val="a5"/>
        <w:numPr>
          <w:ilvl w:val="0"/>
          <w:numId w:val="1"/>
        </w:numPr>
        <w:tabs>
          <w:tab w:val="left" w:pos="709"/>
        </w:tabs>
        <w:spacing w:line="360" w:lineRule="auto"/>
        <w:ind w:left="0" w:firstLine="0"/>
        <w:jc w:val="both"/>
        <w:rPr>
          <w:sz w:val="28"/>
          <w:szCs w:val="28"/>
          <w:lang w:val="uk-UA"/>
        </w:rPr>
      </w:pPr>
      <w:r w:rsidRPr="002733C8">
        <w:rPr>
          <w:color w:val="000000"/>
          <w:sz w:val="28"/>
          <w:szCs w:val="28"/>
        </w:rPr>
        <w:t>Лукань В. Словник художників Прикарпаття. (Видання перше, на 1000 імен, до курсу лекцій «Образо</w:t>
      </w:r>
      <w:r>
        <w:rPr>
          <w:color w:val="000000"/>
          <w:sz w:val="28"/>
          <w:szCs w:val="28"/>
        </w:rPr>
        <w:t>творче мистецтво Прикарпаття»)</w:t>
      </w:r>
      <w:proofErr w:type="gramStart"/>
      <w:r w:rsidRPr="002733C8">
        <w:rPr>
          <w:color w:val="000000"/>
          <w:sz w:val="28"/>
          <w:szCs w:val="28"/>
        </w:rPr>
        <w:t> :</w:t>
      </w:r>
      <w:proofErr w:type="gramEnd"/>
      <w:r w:rsidRPr="002733C8">
        <w:rPr>
          <w:color w:val="000000"/>
          <w:sz w:val="28"/>
          <w:szCs w:val="28"/>
        </w:rPr>
        <w:t xml:space="preserve"> Науково-методичне вид</w:t>
      </w:r>
      <w:proofErr w:type="gramStart"/>
      <w:r w:rsidRPr="002733C8">
        <w:rPr>
          <w:color w:val="000000"/>
          <w:sz w:val="28"/>
          <w:szCs w:val="28"/>
        </w:rPr>
        <w:t>.</w:t>
      </w:r>
      <w:proofErr w:type="gramEnd"/>
      <w:r w:rsidRPr="002733C8">
        <w:rPr>
          <w:color w:val="000000"/>
          <w:sz w:val="28"/>
          <w:szCs w:val="28"/>
        </w:rPr>
        <w:t xml:space="preserve"> І</w:t>
      </w:r>
      <w:proofErr w:type="gramStart"/>
      <w:r w:rsidRPr="002733C8">
        <w:rPr>
          <w:color w:val="000000"/>
          <w:sz w:val="28"/>
          <w:szCs w:val="28"/>
        </w:rPr>
        <w:t>в</w:t>
      </w:r>
      <w:proofErr w:type="gramEnd"/>
      <w:r w:rsidRPr="002733C8">
        <w:rPr>
          <w:color w:val="000000"/>
          <w:sz w:val="28"/>
          <w:szCs w:val="28"/>
        </w:rPr>
        <w:t xml:space="preserve">ано-Франківськ : </w:t>
      </w:r>
      <w:proofErr w:type="gramStart"/>
      <w:r w:rsidRPr="002733C8">
        <w:rPr>
          <w:color w:val="000000"/>
          <w:sz w:val="28"/>
          <w:szCs w:val="28"/>
        </w:rPr>
        <w:t>П</w:t>
      </w:r>
      <w:proofErr w:type="gramEnd"/>
      <w:r w:rsidRPr="002733C8">
        <w:rPr>
          <w:color w:val="000000"/>
          <w:sz w:val="28"/>
          <w:szCs w:val="28"/>
        </w:rPr>
        <w:t>ідприємець Голіней О.М., 2019. 100 с.</w:t>
      </w:r>
    </w:p>
    <w:p w:rsidR="00255216" w:rsidRPr="00C63B81"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C63B81">
        <w:rPr>
          <w:color w:val="000000"/>
          <w:sz w:val="28"/>
          <w:szCs w:val="28"/>
        </w:rPr>
        <w:t xml:space="preserve">Микицей М. Володимир ЛУКАНЬ: «Ікона на склі – як вікно у той </w:t>
      </w:r>
      <w:proofErr w:type="gramStart"/>
      <w:r w:rsidRPr="00C63B81">
        <w:rPr>
          <w:color w:val="000000"/>
          <w:sz w:val="28"/>
          <w:szCs w:val="28"/>
        </w:rPr>
        <w:t>св</w:t>
      </w:r>
      <w:proofErr w:type="gramEnd"/>
      <w:r w:rsidRPr="00C63B81">
        <w:rPr>
          <w:color w:val="000000"/>
          <w:sz w:val="28"/>
          <w:szCs w:val="28"/>
        </w:rPr>
        <w:t>іт, коли святі на нас дивляться з іншого боку» - Галицький Кореспондент. </w:t>
      </w:r>
      <w:r w:rsidRPr="00C63B81">
        <w:rPr>
          <w:i/>
          <w:iCs/>
          <w:color w:val="000000"/>
          <w:sz w:val="28"/>
          <w:szCs w:val="28"/>
        </w:rPr>
        <w:t>Галицький Кореспондент</w:t>
      </w:r>
      <w:r w:rsidRPr="00C63B81">
        <w:rPr>
          <w:color w:val="000000"/>
          <w:sz w:val="28"/>
          <w:szCs w:val="28"/>
        </w:rPr>
        <w:t>. URL: </w:t>
      </w:r>
      <w:hyperlink r:id="rId8" w:tgtFrame="_blank" w:history="1">
        <w:r w:rsidRPr="00C63B81">
          <w:rPr>
            <w:rStyle w:val="a4"/>
            <w:color w:val="000000"/>
            <w:sz w:val="28"/>
            <w:szCs w:val="28"/>
            <w:u w:val="none"/>
          </w:rPr>
          <w:t>https://gk-press.if.ua/volodymyr-lukan-ikona-na-skli-yak-vikno-u-toj-svit-koly-svyati-na-nas-dyvlyatsya-z-inshogo-boku/</w:t>
        </w:r>
      </w:hyperlink>
      <w:r w:rsidR="00042BF2">
        <w:rPr>
          <w:color w:val="000000"/>
          <w:sz w:val="28"/>
          <w:szCs w:val="28"/>
        </w:rPr>
        <w:t xml:space="preserve"> (дата звернення: </w:t>
      </w:r>
      <w:r w:rsidR="00042BF2">
        <w:rPr>
          <w:color w:val="000000"/>
          <w:sz w:val="28"/>
          <w:szCs w:val="28"/>
          <w:lang w:val="uk-UA"/>
        </w:rPr>
        <w:t>24</w:t>
      </w:r>
      <w:r w:rsidR="00042BF2">
        <w:rPr>
          <w:color w:val="000000"/>
          <w:sz w:val="28"/>
          <w:szCs w:val="28"/>
        </w:rPr>
        <w:t>.0</w:t>
      </w:r>
      <w:r w:rsidR="00042BF2">
        <w:rPr>
          <w:color w:val="000000"/>
          <w:sz w:val="28"/>
          <w:szCs w:val="28"/>
          <w:lang w:val="uk-UA"/>
        </w:rPr>
        <w:t>5</w:t>
      </w:r>
      <w:r w:rsidR="00042BF2">
        <w:rPr>
          <w:color w:val="000000"/>
          <w:sz w:val="28"/>
          <w:szCs w:val="28"/>
        </w:rPr>
        <w:t>.202</w:t>
      </w:r>
      <w:r w:rsidR="00042BF2">
        <w:rPr>
          <w:color w:val="000000"/>
          <w:sz w:val="28"/>
          <w:szCs w:val="28"/>
          <w:lang w:val="uk-UA"/>
        </w:rPr>
        <w:t>2</w:t>
      </w:r>
      <w:r w:rsidRPr="00C63B81">
        <w:rPr>
          <w:color w:val="000000"/>
          <w:sz w:val="28"/>
          <w:szCs w:val="28"/>
        </w:rPr>
        <w:t>).</w:t>
      </w:r>
    </w:p>
    <w:p w:rsidR="00255216" w:rsidRPr="00C63B81"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C63B81">
        <w:rPr>
          <w:color w:val="000000"/>
          <w:sz w:val="28"/>
          <w:szCs w:val="28"/>
        </w:rPr>
        <w:lastRenderedPageBreak/>
        <w:t>Осадца М. З. Міський пейзаж у творчості художників Івано-Франківщини ХХ - початку ХХІ століття</w:t>
      </w:r>
      <w:proofErr w:type="gramStart"/>
      <w:r w:rsidRPr="00C63B81">
        <w:rPr>
          <w:color w:val="000000"/>
          <w:sz w:val="28"/>
          <w:szCs w:val="28"/>
        </w:rPr>
        <w:t> :</w:t>
      </w:r>
      <w:proofErr w:type="gramEnd"/>
      <w:r w:rsidRPr="00C63B81">
        <w:rPr>
          <w:color w:val="000000"/>
          <w:sz w:val="28"/>
          <w:szCs w:val="28"/>
        </w:rPr>
        <w:t xml:space="preserve"> дис. … канд. мистецтвознавства : 17.00.05. Львів, 2019. 341 с.</w:t>
      </w:r>
    </w:p>
    <w:p w:rsidR="00255216" w:rsidRPr="00B16045" w:rsidRDefault="00255216" w:rsidP="007A55A8">
      <w:pPr>
        <w:pStyle w:val="a3"/>
        <w:numPr>
          <w:ilvl w:val="0"/>
          <w:numId w:val="1"/>
        </w:numPr>
        <w:spacing w:before="0" w:beforeAutospacing="0" w:after="0" w:afterAutospacing="0" w:line="360" w:lineRule="auto"/>
        <w:ind w:left="0" w:firstLine="0"/>
        <w:jc w:val="both"/>
        <w:rPr>
          <w:color w:val="000000"/>
          <w:sz w:val="28"/>
          <w:szCs w:val="28"/>
        </w:rPr>
      </w:pPr>
      <w:r w:rsidRPr="00C63B81">
        <w:rPr>
          <w:color w:val="000000"/>
          <w:sz w:val="28"/>
          <w:szCs w:val="28"/>
        </w:rPr>
        <w:t>Про Володимира Луканя. Луканічна книжечка (шістдесятирічному ювілею митця присвячується). Збірник статей, спогаді</w:t>
      </w:r>
      <w:proofErr w:type="gramStart"/>
      <w:r w:rsidRPr="00C63B81">
        <w:rPr>
          <w:color w:val="000000"/>
          <w:sz w:val="28"/>
          <w:szCs w:val="28"/>
        </w:rPr>
        <w:t>в</w:t>
      </w:r>
      <w:proofErr w:type="gramEnd"/>
      <w:r w:rsidRPr="00C63B81">
        <w:rPr>
          <w:color w:val="000000"/>
          <w:sz w:val="28"/>
          <w:szCs w:val="28"/>
        </w:rPr>
        <w:t xml:space="preserve"> та ессе. / упоряд. І. Чмелик. Івано-Франківськ</w:t>
      </w:r>
      <w:proofErr w:type="gramStart"/>
      <w:r w:rsidRPr="00C63B81">
        <w:rPr>
          <w:color w:val="000000"/>
          <w:sz w:val="28"/>
          <w:szCs w:val="28"/>
        </w:rPr>
        <w:t> :</w:t>
      </w:r>
      <w:proofErr w:type="gramEnd"/>
      <w:r w:rsidRPr="00C63B81">
        <w:rPr>
          <w:color w:val="000000"/>
          <w:sz w:val="28"/>
          <w:szCs w:val="28"/>
        </w:rPr>
        <w:t xml:space="preserve"> </w:t>
      </w:r>
      <w:proofErr w:type="gramStart"/>
      <w:r w:rsidRPr="00C63B81">
        <w:rPr>
          <w:color w:val="000000"/>
          <w:sz w:val="28"/>
          <w:szCs w:val="28"/>
        </w:rPr>
        <w:t>П</w:t>
      </w:r>
      <w:proofErr w:type="gramEnd"/>
      <w:r w:rsidRPr="00C63B81">
        <w:rPr>
          <w:color w:val="000000"/>
          <w:sz w:val="28"/>
          <w:szCs w:val="28"/>
        </w:rPr>
        <w:t xml:space="preserve">ідприємець Голіней О.М., 2021. </w:t>
      </w:r>
    </w:p>
    <w:p w:rsidR="00B16045" w:rsidRPr="00B16045" w:rsidRDefault="00B16045" w:rsidP="007A55A8">
      <w:pPr>
        <w:pStyle w:val="a3"/>
        <w:numPr>
          <w:ilvl w:val="0"/>
          <w:numId w:val="1"/>
        </w:numPr>
        <w:spacing w:before="0" w:beforeAutospacing="0" w:after="0" w:afterAutospacing="0" w:line="360" w:lineRule="auto"/>
        <w:ind w:left="0" w:firstLine="0"/>
        <w:jc w:val="both"/>
        <w:rPr>
          <w:color w:val="000000"/>
          <w:sz w:val="28"/>
          <w:szCs w:val="28"/>
        </w:rPr>
      </w:pPr>
      <w:r>
        <w:rPr>
          <w:color w:val="262626"/>
          <w:sz w:val="28"/>
          <w:szCs w:val="28"/>
          <w:shd w:val="clear" w:color="auto" w:fill="FFFFFF"/>
          <w:lang w:val="uk-UA"/>
        </w:rPr>
        <w:t xml:space="preserve">Чмелик І.В. </w:t>
      </w:r>
      <w:r w:rsidRPr="00B16045">
        <w:rPr>
          <w:color w:val="262626"/>
          <w:sz w:val="28"/>
          <w:szCs w:val="28"/>
          <w:shd w:val="clear" w:color="auto" w:fill="FFFFFF"/>
        </w:rPr>
        <w:t>Художнє життя та мистецький процес Івано-Франківщини кінця ХІХ-ХХ століття</w:t>
      </w:r>
      <w:r>
        <w:rPr>
          <w:color w:val="262626"/>
          <w:sz w:val="28"/>
          <w:szCs w:val="28"/>
          <w:shd w:val="clear" w:color="auto" w:fill="FFFFFF"/>
          <w:lang w:val="uk-UA"/>
        </w:rPr>
        <w:t>: дис….канд.мистецтвознавства:</w:t>
      </w:r>
      <w:r w:rsidRPr="00B16045">
        <w:rPr>
          <w:rFonts w:ascii="Arial" w:hAnsi="Arial" w:cs="Arial"/>
          <w:color w:val="333333"/>
          <w:sz w:val="12"/>
          <w:szCs w:val="12"/>
          <w:shd w:val="clear" w:color="auto" w:fill="FFFFFF"/>
        </w:rPr>
        <w:t xml:space="preserve"> </w:t>
      </w:r>
      <w:r w:rsidRPr="00B16045">
        <w:rPr>
          <w:color w:val="333333"/>
          <w:sz w:val="28"/>
          <w:szCs w:val="28"/>
          <w:shd w:val="clear" w:color="auto" w:fill="FFFFFF"/>
        </w:rPr>
        <w:t>17.00.05</w:t>
      </w:r>
      <w:r>
        <w:rPr>
          <w:color w:val="333333"/>
          <w:sz w:val="28"/>
          <w:szCs w:val="28"/>
          <w:shd w:val="clear" w:color="auto" w:fill="FFFFFF"/>
          <w:lang w:val="uk-UA"/>
        </w:rPr>
        <w:t>.</w:t>
      </w:r>
      <w:r w:rsidR="00D979A9">
        <w:rPr>
          <w:color w:val="333333"/>
          <w:sz w:val="28"/>
          <w:szCs w:val="28"/>
          <w:shd w:val="clear" w:color="auto" w:fill="FFFFFF"/>
          <w:lang w:val="uk-UA"/>
        </w:rPr>
        <w:t xml:space="preserve"> Івано-Франківськ, 2006. 203 с.</w:t>
      </w:r>
    </w:p>
    <w:p w:rsidR="00255216" w:rsidRDefault="00255216" w:rsidP="009A3A82">
      <w:pPr>
        <w:pStyle w:val="a3"/>
        <w:numPr>
          <w:ilvl w:val="0"/>
          <w:numId w:val="1"/>
        </w:numPr>
        <w:spacing w:before="0" w:beforeAutospacing="0" w:after="0" w:afterAutospacing="0" w:line="360" w:lineRule="auto"/>
        <w:ind w:left="0" w:firstLine="0"/>
        <w:jc w:val="both"/>
        <w:rPr>
          <w:color w:val="000000"/>
          <w:sz w:val="28"/>
          <w:szCs w:val="28"/>
        </w:rPr>
      </w:pPr>
      <w:r w:rsidRPr="00C63B81">
        <w:rPr>
          <w:color w:val="000000"/>
          <w:sz w:val="28"/>
          <w:szCs w:val="28"/>
        </w:rPr>
        <w:t>Шпак О. Малярство на склі професійних митців. </w:t>
      </w:r>
      <w:r w:rsidRPr="00C63B81">
        <w:rPr>
          <w:i/>
          <w:iCs/>
          <w:color w:val="000000"/>
          <w:sz w:val="28"/>
          <w:szCs w:val="28"/>
        </w:rPr>
        <w:t>Мистецтвознавство’11: науковий збірник.</w:t>
      </w:r>
      <w:r w:rsidRPr="00C63B81">
        <w:rPr>
          <w:color w:val="000000"/>
          <w:sz w:val="28"/>
          <w:szCs w:val="28"/>
        </w:rPr>
        <w:t> </w:t>
      </w:r>
      <w:r w:rsidR="00637221">
        <w:rPr>
          <w:color w:val="000000"/>
          <w:sz w:val="28"/>
          <w:szCs w:val="28"/>
        </w:rPr>
        <w:t>2016.</w:t>
      </w:r>
      <w:r w:rsidRPr="00C63B81">
        <w:rPr>
          <w:color w:val="000000"/>
          <w:sz w:val="28"/>
          <w:szCs w:val="28"/>
        </w:rPr>
        <w:t>С. 177–199.</w:t>
      </w:r>
    </w:p>
    <w:p w:rsidR="007C5FE4" w:rsidRDefault="007C5FE4" w:rsidP="009A3A82">
      <w:pPr>
        <w:pStyle w:val="a3"/>
        <w:spacing w:before="0" w:beforeAutospacing="0" w:after="0" w:afterAutospacing="0" w:line="360" w:lineRule="auto"/>
        <w:jc w:val="both"/>
        <w:rPr>
          <w:color w:val="000000"/>
          <w:sz w:val="28"/>
          <w:szCs w:val="28"/>
        </w:rPr>
      </w:pPr>
    </w:p>
    <w:p w:rsidR="007C5FE4" w:rsidRDefault="007C5FE4" w:rsidP="009A3A82">
      <w:pPr>
        <w:pStyle w:val="a3"/>
        <w:spacing w:before="0" w:beforeAutospacing="0" w:after="0" w:afterAutospacing="0" w:line="360" w:lineRule="auto"/>
        <w:jc w:val="center"/>
        <w:rPr>
          <w:b/>
          <w:sz w:val="28"/>
          <w:szCs w:val="28"/>
        </w:rPr>
      </w:pPr>
      <w:r w:rsidRPr="007C5FE4">
        <w:rPr>
          <w:b/>
          <w:sz w:val="28"/>
          <w:szCs w:val="28"/>
        </w:rPr>
        <w:t>REFERENCES</w:t>
      </w:r>
    </w:p>
    <w:p w:rsidR="006A56FF" w:rsidRPr="00A400D5" w:rsidRDefault="006A56FF" w:rsidP="009A3A82">
      <w:pPr>
        <w:pStyle w:val="a5"/>
        <w:numPr>
          <w:ilvl w:val="0"/>
          <w:numId w:val="2"/>
        </w:numPr>
        <w:spacing w:line="360" w:lineRule="auto"/>
        <w:ind w:left="0" w:firstLine="0"/>
        <w:jc w:val="both"/>
        <w:rPr>
          <w:color w:val="000000"/>
          <w:sz w:val="28"/>
          <w:szCs w:val="28"/>
          <w:lang w:val="en-US"/>
        </w:rPr>
      </w:pPr>
      <w:r w:rsidRPr="006A56FF">
        <w:rPr>
          <w:color w:val="000000"/>
          <w:sz w:val="28"/>
          <w:szCs w:val="28"/>
          <w:lang w:val="en-US"/>
        </w:rPr>
        <w:t>Boliuk</w:t>
      </w:r>
      <w:r w:rsidRPr="00F66C66">
        <w:rPr>
          <w:color w:val="000000"/>
          <w:sz w:val="28"/>
          <w:szCs w:val="28"/>
        </w:rPr>
        <w:t xml:space="preserve"> </w:t>
      </w:r>
      <w:r w:rsidRPr="006A56FF">
        <w:rPr>
          <w:color w:val="000000"/>
          <w:sz w:val="28"/>
          <w:szCs w:val="28"/>
          <w:lang w:val="en-US"/>
        </w:rPr>
        <w:t>O</w:t>
      </w:r>
      <w:r w:rsidRPr="00F66C66">
        <w:rPr>
          <w:color w:val="000000"/>
          <w:sz w:val="28"/>
          <w:szCs w:val="28"/>
        </w:rPr>
        <w:t xml:space="preserve">. </w:t>
      </w:r>
      <w:r w:rsidRPr="006A56FF">
        <w:rPr>
          <w:color w:val="000000"/>
          <w:sz w:val="28"/>
          <w:szCs w:val="28"/>
          <w:lang w:val="en-US"/>
        </w:rPr>
        <w:t>M</w:t>
      </w:r>
      <w:r w:rsidRPr="00F66C66">
        <w:rPr>
          <w:color w:val="000000"/>
          <w:sz w:val="28"/>
          <w:szCs w:val="28"/>
        </w:rPr>
        <w:t xml:space="preserve">. </w:t>
      </w:r>
      <w:r w:rsidRPr="006A56FF">
        <w:rPr>
          <w:color w:val="000000"/>
          <w:sz w:val="28"/>
          <w:szCs w:val="28"/>
          <w:lang w:val="en-US"/>
        </w:rPr>
        <w:t>Khudozhni</w:t>
      </w:r>
      <w:r w:rsidRPr="00F66C66">
        <w:rPr>
          <w:color w:val="000000"/>
          <w:sz w:val="28"/>
          <w:szCs w:val="28"/>
        </w:rPr>
        <w:t xml:space="preserve"> </w:t>
      </w:r>
      <w:r w:rsidRPr="006A56FF">
        <w:rPr>
          <w:color w:val="000000"/>
          <w:sz w:val="28"/>
          <w:szCs w:val="28"/>
          <w:lang w:val="en-US"/>
        </w:rPr>
        <w:t>vyroby</w:t>
      </w:r>
      <w:r w:rsidRPr="00F66C66">
        <w:rPr>
          <w:color w:val="000000"/>
          <w:sz w:val="28"/>
          <w:szCs w:val="28"/>
        </w:rPr>
        <w:t xml:space="preserve"> </w:t>
      </w:r>
      <w:r w:rsidRPr="006A56FF">
        <w:rPr>
          <w:color w:val="000000"/>
          <w:sz w:val="28"/>
          <w:szCs w:val="28"/>
          <w:lang w:val="en-US"/>
        </w:rPr>
        <w:t>z</w:t>
      </w:r>
      <w:r w:rsidRPr="00F66C66">
        <w:rPr>
          <w:color w:val="000000"/>
          <w:sz w:val="28"/>
          <w:szCs w:val="28"/>
        </w:rPr>
        <w:t xml:space="preserve"> </w:t>
      </w:r>
      <w:r w:rsidRPr="006A56FF">
        <w:rPr>
          <w:color w:val="000000"/>
          <w:sz w:val="28"/>
          <w:szCs w:val="28"/>
          <w:lang w:val="en-US"/>
        </w:rPr>
        <w:t>dereva</w:t>
      </w:r>
      <w:r w:rsidRPr="00F66C66">
        <w:rPr>
          <w:color w:val="000000"/>
          <w:sz w:val="28"/>
          <w:szCs w:val="28"/>
        </w:rPr>
        <w:t xml:space="preserve"> </w:t>
      </w:r>
      <w:r w:rsidRPr="006A56FF">
        <w:rPr>
          <w:color w:val="000000"/>
          <w:sz w:val="28"/>
          <w:szCs w:val="28"/>
          <w:lang w:val="en-US"/>
        </w:rPr>
        <w:t>v</w:t>
      </w:r>
      <w:r w:rsidRPr="00F66C66">
        <w:rPr>
          <w:color w:val="000000"/>
          <w:sz w:val="28"/>
          <w:szCs w:val="28"/>
        </w:rPr>
        <w:t xml:space="preserve"> </w:t>
      </w:r>
      <w:r w:rsidRPr="006A56FF">
        <w:rPr>
          <w:color w:val="000000"/>
          <w:sz w:val="28"/>
          <w:szCs w:val="28"/>
          <w:lang w:val="en-US"/>
        </w:rPr>
        <w:t>zakhidnoukrainskykh</w:t>
      </w:r>
      <w:r w:rsidRPr="00F66C66">
        <w:rPr>
          <w:color w:val="000000"/>
          <w:sz w:val="28"/>
          <w:szCs w:val="28"/>
        </w:rPr>
        <w:t xml:space="preserve"> </w:t>
      </w:r>
      <w:r w:rsidRPr="006A56FF">
        <w:rPr>
          <w:color w:val="000000"/>
          <w:sz w:val="28"/>
          <w:szCs w:val="28"/>
          <w:lang w:val="en-US"/>
        </w:rPr>
        <w:t>tserkvakh</w:t>
      </w:r>
      <w:r w:rsidRPr="00F66C66">
        <w:rPr>
          <w:color w:val="000000"/>
          <w:sz w:val="28"/>
          <w:szCs w:val="28"/>
        </w:rPr>
        <w:t xml:space="preserve"> </w:t>
      </w:r>
      <w:r w:rsidRPr="006A56FF">
        <w:rPr>
          <w:color w:val="000000"/>
          <w:sz w:val="28"/>
          <w:szCs w:val="28"/>
          <w:lang w:val="en-US"/>
        </w:rPr>
        <w:t>XVI</w:t>
      </w:r>
      <w:r w:rsidRPr="00F66C66">
        <w:rPr>
          <w:color w:val="000000"/>
          <w:sz w:val="28"/>
          <w:szCs w:val="28"/>
        </w:rPr>
        <w:t xml:space="preserve"> – </w:t>
      </w:r>
      <w:r w:rsidRPr="006A56FF">
        <w:rPr>
          <w:color w:val="000000"/>
          <w:sz w:val="28"/>
          <w:szCs w:val="28"/>
          <w:lang w:val="en-US"/>
        </w:rPr>
        <w:t>pochatku</w:t>
      </w:r>
      <w:r w:rsidRPr="00F66C66">
        <w:rPr>
          <w:color w:val="000000"/>
          <w:sz w:val="28"/>
          <w:szCs w:val="28"/>
        </w:rPr>
        <w:t xml:space="preserve"> </w:t>
      </w:r>
      <w:r w:rsidRPr="006A56FF">
        <w:rPr>
          <w:color w:val="000000"/>
          <w:sz w:val="28"/>
          <w:szCs w:val="28"/>
          <w:lang w:val="en-US"/>
        </w:rPr>
        <w:t>XXI</w:t>
      </w:r>
      <w:r w:rsidRPr="00F66C66">
        <w:rPr>
          <w:color w:val="000000"/>
          <w:sz w:val="28"/>
          <w:szCs w:val="28"/>
        </w:rPr>
        <w:t xml:space="preserve"> </w:t>
      </w:r>
      <w:r w:rsidRPr="006A56FF">
        <w:rPr>
          <w:color w:val="000000"/>
          <w:sz w:val="28"/>
          <w:szCs w:val="28"/>
          <w:lang w:val="en-US"/>
        </w:rPr>
        <w:t>st</w:t>
      </w:r>
      <w:r w:rsidRPr="00F66C66">
        <w:rPr>
          <w:color w:val="000000"/>
          <w:sz w:val="28"/>
          <w:szCs w:val="28"/>
        </w:rPr>
        <w:t xml:space="preserve">.: </w:t>
      </w:r>
      <w:r w:rsidRPr="006A56FF">
        <w:rPr>
          <w:color w:val="000000"/>
          <w:sz w:val="28"/>
          <w:szCs w:val="28"/>
          <w:lang w:val="en-US"/>
        </w:rPr>
        <w:t>struktura</w:t>
      </w:r>
      <w:r w:rsidRPr="00F66C66">
        <w:rPr>
          <w:color w:val="000000"/>
          <w:sz w:val="28"/>
          <w:szCs w:val="28"/>
        </w:rPr>
        <w:t xml:space="preserve">, </w:t>
      </w:r>
      <w:r w:rsidRPr="006A56FF">
        <w:rPr>
          <w:color w:val="000000"/>
          <w:sz w:val="28"/>
          <w:szCs w:val="28"/>
          <w:lang w:val="en-US"/>
        </w:rPr>
        <w:t>dekor</w:t>
      </w:r>
      <w:r w:rsidRPr="00F66C66">
        <w:rPr>
          <w:color w:val="000000"/>
          <w:sz w:val="28"/>
          <w:szCs w:val="28"/>
        </w:rPr>
        <w:t xml:space="preserve">, </w:t>
      </w:r>
      <w:r w:rsidRPr="006A56FF">
        <w:rPr>
          <w:color w:val="000000"/>
          <w:sz w:val="28"/>
          <w:szCs w:val="28"/>
          <w:lang w:val="en-US"/>
        </w:rPr>
        <w:t>inspiratsii</w:t>
      </w:r>
      <w:proofErr w:type="gramStart"/>
      <w:r w:rsidRPr="00F66C66">
        <w:rPr>
          <w:color w:val="000000"/>
          <w:sz w:val="28"/>
          <w:szCs w:val="28"/>
        </w:rPr>
        <w:t>.[</w:t>
      </w:r>
      <w:proofErr w:type="gramEnd"/>
      <w:r w:rsidRPr="00F66C66">
        <w:t xml:space="preserve"> </w:t>
      </w:r>
      <w:r w:rsidRPr="008A5470">
        <w:rPr>
          <w:color w:val="000000"/>
          <w:sz w:val="28"/>
          <w:szCs w:val="28"/>
          <w:lang w:val="en-US"/>
        </w:rPr>
        <w:t>Wooden art products in Western Ukrainian churches of the XVI – early XXI centuries: structure, decor, inspirations]: dis. … Dr. of Art History: 17.00.06. Lviv, 2021. 802 p. [In Ukrainian].</w:t>
      </w:r>
    </w:p>
    <w:p w:rsidR="006A56FF" w:rsidRPr="008A5470" w:rsidRDefault="006A56FF" w:rsidP="009A3A82">
      <w:pPr>
        <w:pStyle w:val="a3"/>
        <w:numPr>
          <w:ilvl w:val="0"/>
          <w:numId w:val="2"/>
        </w:numPr>
        <w:spacing w:before="0" w:beforeAutospacing="0" w:after="0" w:afterAutospacing="0" w:line="360" w:lineRule="auto"/>
        <w:ind w:left="0" w:firstLine="0"/>
        <w:jc w:val="both"/>
        <w:rPr>
          <w:color w:val="000000"/>
          <w:sz w:val="28"/>
          <w:szCs w:val="28"/>
          <w:lang w:val="en-US"/>
        </w:rPr>
      </w:pPr>
      <w:r w:rsidRPr="006A56FF">
        <w:rPr>
          <w:color w:val="000000"/>
          <w:sz w:val="28"/>
          <w:szCs w:val="28"/>
          <w:lang w:val="en-US"/>
        </w:rPr>
        <w:t>Hoshovskyi R. Nekhramovi ikony – dukhovne osereddia profannoho prostoru. </w:t>
      </w:r>
      <w:r w:rsidRPr="008A5470">
        <w:rPr>
          <w:color w:val="000000"/>
          <w:sz w:val="28"/>
          <w:szCs w:val="28"/>
          <w:lang w:val="en-US"/>
        </w:rPr>
        <w:t xml:space="preserve">[Non-temple icons are the spiritual center of profane space]. </w:t>
      </w:r>
      <w:r w:rsidRPr="008A5470">
        <w:rPr>
          <w:iCs/>
          <w:color w:val="000000"/>
          <w:sz w:val="28"/>
          <w:szCs w:val="28"/>
          <w:lang w:val="en-US"/>
        </w:rPr>
        <w:t>Prykarpattia Bulletin of NTSh. Word.</w:t>
      </w:r>
      <w:r w:rsidRPr="008A5470">
        <w:rPr>
          <w:color w:val="000000"/>
          <w:sz w:val="28"/>
          <w:szCs w:val="28"/>
          <w:lang w:val="en-US"/>
        </w:rPr>
        <w:t> V. 2(14), Nr 2011. pp. 162–169 [In Ukrainian].</w:t>
      </w:r>
    </w:p>
    <w:p w:rsidR="006A56FF" w:rsidRPr="008A5470" w:rsidRDefault="006A56FF" w:rsidP="009A3A82">
      <w:pPr>
        <w:pStyle w:val="a3"/>
        <w:numPr>
          <w:ilvl w:val="0"/>
          <w:numId w:val="2"/>
        </w:numPr>
        <w:spacing w:before="0" w:beforeAutospacing="0" w:after="0" w:afterAutospacing="0" w:line="360" w:lineRule="auto"/>
        <w:ind w:left="0" w:firstLine="0"/>
        <w:jc w:val="both"/>
        <w:rPr>
          <w:color w:val="000000"/>
          <w:sz w:val="28"/>
          <w:szCs w:val="28"/>
          <w:lang w:val="en-US"/>
        </w:rPr>
      </w:pPr>
      <w:r w:rsidRPr="008A5470">
        <w:rPr>
          <w:color w:val="000000"/>
          <w:sz w:val="28"/>
          <w:szCs w:val="28"/>
          <w:lang w:val="en-US"/>
        </w:rPr>
        <w:t>Dundiak I. Ukrainske tserkovne maliarstvo druhoi polovyny KhKh - pochatku KhKhI stolit (osoblyvosti funktsionuvannia, zberezhennia, transformatsii ta vidrodzhennia). [Ukrainian church painting of the second half of the XX - beginning of the XXI centuries (features of functioning, preservation, transformation and revival)] Ivano-Frankivsk, Vasyl Stefanyk Prycarpathian National University, 2019, 343 p [In Ukrainian].</w:t>
      </w:r>
    </w:p>
    <w:p w:rsidR="006A56FF" w:rsidRPr="00F66C66" w:rsidRDefault="006A56FF" w:rsidP="009A3A82">
      <w:pPr>
        <w:pStyle w:val="a3"/>
        <w:numPr>
          <w:ilvl w:val="0"/>
          <w:numId w:val="2"/>
        </w:numPr>
        <w:spacing w:before="0" w:beforeAutospacing="0" w:after="0" w:afterAutospacing="0" w:line="360" w:lineRule="auto"/>
        <w:ind w:left="0" w:firstLine="0"/>
        <w:jc w:val="both"/>
        <w:rPr>
          <w:color w:val="000000"/>
          <w:sz w:val="28"/>
          <w:szCs w:val="28"/>
          <w:lang w:val="en-US"/>
        </w:rPr>
      </w:pPr>
      <w:r w:rsidRPr="006A56FF">
        <w:rPr>
          <w:color w:val="000000"/>
          <w:sz w:val="28"/>
          <w:szCs w:val="28"/>
          <w:lang w:val="en-US"/>
        </w:rPr>
        <w:t xml:space="preserve">Lesiv T. V. Ikonopys Halychyny kintsia XIX – pochatku XXI stolittia: khudozhnii obraz i teoretychnyi dyskurs [Iconography of Galicia in the late XIX - early XXI century: artistic image and theoretical discourse]: dis. … </w:t>
      </w:r>
      <w:r w:rsidRPr="00F66C66">
        <w:rPr>
          <w:color w:val="000000"/>
          <w:sz w:val="28"/>
          <w:szCs w:val="28"/>
          <w:lang w:val="en-US"/>
        </w:rPr>
        <w:t xml:space="preserve">Cand. </w:t>
      </w:r>
      <w:proofErr w:type="gramStart"/>
      <w:r w:rsidRPr="00F66C66">
        <w:rPr>
          <w:color w:val="000000"/>
          <w:sz w:val="28"/>
          <w:szCs w:val="28"/>
          <w:lang w:val="en-US"/>
        </w:rPr>
        <w:t>art</w:t>
      </w:r>
      <w:proofErr w:type="gramEnd"/>
      <w:r w:rsidRPr="00F66C66">
        <w:rPr>
          <w:color w:val="000000"/>
          <w:sz w:val="28"/>
          <w:szCs w:val="28"/>
          <w:lang w:val="en-US"/>
        </w:rPr>
        <w:t xml:space="preserve"> history: 17.00.05. </w:t>
      </w:r>
      <w:r w:rsidRPr="008A5470">
        <w:rPr>
          <w:color w:val="000000"/>
          <w:sz w:val="28"/>
          <w:szCs w:val="28"/>
          <w:lang w:val="en-US"/>
        </w:rPr>
        <w:t>Lviv</w:t>
      </w:r>
      <w:r w:rsidRPr="00F66C66">
        <w:rPr>
          <w:color w:val="000000"/>
          <w:sz w:val="28"/>
          <w:szCs w:val="28"/>
          <w:lang w:val="en-US"/>
        </w:rPr>
        <w:t>, 2021</w:t>
      </w:r>
      <w:r w:rsidRPr="008A5470">
        <w:rPr>
          <w:color w:val="000000"/>
          <w:sz w:val="28"/>
          <w:szCs w:val="28"/>
          <w:lang w:val="en-US"/>
        </w:rPr>
        <w:t>,</w:t>
      </w:r>
      <w:r w:rsidRPr="00F66C66">
        <w:rPr>
          <w:color w:val="000000"/>
          <w:sz w:val="28"/>
          <w:szCs w:val="28"/>
          <w:lang w:val="en-US"/>
        </w:rPr>
        <w:t xml:space="preserve"> 392 </w:t>
      </w:r>
      <w:r w:rsidRPr="008A5470">
        <w:rPr>
          <w:color w:val="000000"/>
          <w:sz w:val="28"/>
          <w:szCs w:val="28"/>
          <w:lang w:val="en-US"/>
        </w:rPr>
        <w:t>p</w:t>
      </w:r>
      <w:r w:rsidRPr="00F66C66">
        <w:rPr>
          <w:color w:val="000000"/>
          <w:sz w:val="28"/>
          <w:szCs w:val="28"/>
          <w:lang w:val="en-US"/>
        </w:rPr>
        <w:t>.</w:t>
      </w:r>
    </w:p>
    <w:p w:rsidR="006A56FF" w:rsidRPr="008A5470" w:rsidRDefault="006A56FF" w:rsidP="009A3A82">
      <w:pPr>
        <w:pStyle w:val="a5"/>
        <w:numPr>
          <w:ilvl w:val="0"/>
          <w:numId w:val="2"/>
        </w:numPr>
        <w:spacing w:line="360" w:lineRule="auto"/>
        <w:ind w:left="0" w:firstLine="0"/>
        <w:jc w:val="both"/>
        <w:rPr>
          <w:sz w:val="28"/>
          <w:szCs w:val="28"/>
        </w:rPr>
      </w:pPr>
      <w:r w:rsidRPr="006A56FF">
        <w:rPr>
          <w:sz w:val="28"/>
          <w:szCs w:val="28"/>
          <w:lang w:val="en-US"/>
        </w:rPr>
        <w:lastRenderedPageBreak/>
        <w:t xml:space="preserve">Lukan V. Bibliohrafichnyi pokazhchyk (Do 60-ty richchia vid Dnia narodzhennia) / avt. – </w:t>
      </w:r>
      <w:proofErr w:type="gramStart"/>
      <w:r w:rsidRPr="006A56FF">
        <w:rPr>
          <w:sz w:val="28"/>
          <w:szCs w:val="28"/>
          <w:lang w:val="en-US"/>
        </w:rPr>
        <w:t>uporiadnyky</w:t>
      </w:r>
      <w:proofErr w:type="gramEnd"/>
      <w:r w:rsidRPr="006A56FF">
        <w:rPr>
          <w:sz w:val="28"/>
          <w:szCs w:val="28"/>
          <w:lang w:val="en-US"/>
        </w:rPr>
        <w:t xml:space="preserve">: M. Bihusiak, Kh.Nahorniak. [Bibliographic index (To the 60th anniversary)]. </w:t>
      </w:r>
      <w:r w:rsidRPr="008A5470">
        <w:rPr>
          <w:sz w:val="28"/>
          <w:szCs w:val="28"/>
          <w:lang w:val="en-US"/>
        </w:rPr>
        <w:t>Ivano-Frankivsk</w:t>
      </w:r>
      <w:r w:rsidRPr="008A5470">
        <w:rPr>
          <w:sz w:val="28"/>
          <w:szCs w:val="28"/>
        </w:rPr>
        <w:t>, 2021</w:t>
      </w:r>
      <w:r w:rsidRPr="008A5470">
        <w:rPr>
          <w:sz w:val="28"/>
          <w:szCs w:val="28"/>
          <w:lang w:val="en-US"/>
        </w:rPr>
        <w:t xml:space="preserve">, </w:t>
      </w:r>
      <w:r w:rsidRPr="008A5470">
        <w:rPr>
          <w:sz w:val="28"/>
          <w:szCs w:val="28"/>
        </w:rPr>
        <w:t xml:space="preserve">40 </w:t>
      </w:r>
      <w:r w:rsidRPr="008A5470">
        <w:rPr>
          <w:sz w:val="28"/>
          <w:szCs w:val="28"/>
          <w:lang w:val="en-US"/>
        </w:rPr>
        <w:t>p [In Ukrainian]</w:t>
      </w:r>
      <w:r w:rsidRPr="008A5470">
        <w:rPr>
          <w:sz w:val="28"/>
          <w:szCs w:val="28"/>
        </w:rPr>
        <w:t>.</w:t>
      </w:r>
    </w:p>
    <w:p w:rsidR="006A56FF" w:rsidRPr="008A5470" w:rsidRDefault="006A56FF" w:rsidP="009A3A82">
      <w:pPr>
        <w:pStyle w:val="a5"/>
        <w:numPr>
          <w:ilvl w:val="0"/>
          <w:numId w:val="2"/>
        </w:numPr>
        <w:spacing w:line="360" w:lineRule="auto"/>
        <w:ind w:left="0" w:firstLine="0"/>
        <w:jc w:val="both"/>
        <w:rPr>
          <w:sz w:val="28"/>
          <w:szCs w:val="28"/>
        </w:rPr>
      </w:pPr>
      <w:r w:rsidRPr="006A56FF">
        <w:rPr>
          <w:color w:val="000000"/>
          <w:sz w:val="28"/>
          <w:szCs w:val="28"/>
          <w:lang w:val="en-US"/>
        </w:rPr>
        <w:t>Lukan V. Vybrani statti pro mystetstvo. Yavyshcha. Postati. Imena. </w:t>
      </w:r>
      <w:r w:rsidRPr="008A5470">
        <w:rPr>
          <w:color w:val="000000"/>
          <w:sz w:val="28"/>
          <w:szCs w:val="28"/>
          <w:lang w:val="en-US"/>
        </w:rPr>
        <w:t>[Selected articles about art. Phenomena. Figures. Names]</w:t>
      </w:r>
      <w:r w:rsidRPr="008A5470">
        <w:rPr>
          <w:color w:val="000000"/>
          <w:sz w:val="28"/>
          <w:szCs w:val="28"/>
        </w:rPr>
        <w:t xml:space="preserve">. </w:t>
      </w:r>
      <w:r w:rsidRPr="008A5470">
        <w:rPr>
          <w:color w:val="000000"/>
          <w:sz w:val="28"/>
          <w:szCs w:val="28"/>
          <w:lang w:val="en-US"/>
        </w:rPr>
        <w:t>Ivano-Frankivsk</w:t>
      </w:r>
      <w:r w:rsidRPr="008A5470">
        <w:rPr>
          <w:color w:val="000000"/>
          <w:sz w:val="28"/>
          <w:szCs w:val="28"/>
        </w:rPr>
        <w:t>, 2009. 240 </w:t>
      </w:r>
      <w:r w:rsidRPr="008A5470">
        <w:rPr>
          <w:color w:val="000000"/>
          <w:sz w:val="28"/>
          <w:szCs w:val="28"/>
          <w:lang w:val="en-US"/>
        </w:rPr>
        <w:t>p [In Ukrainian]</w:t>
      </w:r>
      <w:r w:rsidRPr="008A5470">
        <w:rPr>
          <w:color w:val="000000"/>
          <w:sz w:val="28"/>
          <w:szCs w:val="28"/>
        </w:rPr>
        <w:t>.</w:t>
      </w:r>
    </w:p>
    <w:p w:rsidR="006A56FF" w:rsidRPr="008A5470" w:rsidRDefault="006A56FF" w:rsidP="009A3A82">
      <w:pPr>
        <w:pStyle w:val="a5"/>
        <w:numPr>
          <w:ilvl w:val="0"/>
          <w:numId w:val="2"/>
        </w:numPr>
        <w:tabs>
          <w:tab w:val="left" w:pos="709"/>
        </w:tabs>
        <w:spacing w:line="360" w:lineRule="auto"/>
        <w:ind w:left="0" w:firstLine="0"/>
        <w:jc w:val="both"/>
        <w:rPr>
          <w:sz w:val="28"/>
          <w:szCs w:val="28"/>
        </w:rPr>
      </w:pPr>
      <w:r w:rsidRPr="006A56FF">
        <w:rPr>
          <w:color w:val="000000"/>
          <w:sz w:val="28"/>
          <w:szCs w:val="28"/>
          <w:lang w:val="en-US"/>
        </w:rPr>
        <w:t>Lukan V. Istoriia ukrainskoho mystetstva. Kurs lektsii. : Navchalno-metodychne vydannia. [</w:t>
      </w:r>
      <w:r w:rsidRPr="008A5470">
        <w:rPr>
          <w:color w:val="000000"/>
          <w:sz w:val="28"/>
          <w:szCs w:val="28"/>
          <w:lang w:val="en-US"/>
        </w:rPr>
        <w:t>The</w:t>
      </w:r>
      <w:r w:rsidRPr="006A56FF">
        <w:rPr>
          <w:color w:val="000000"/>
          <w:sz w:val="28"/>
          <w:szCs w:val="28"/>
          <w:lang w:val="en-US"/>
        </w:rPr>
        <w:t xml:space="preserve"> </w:t>
      </w:r>
      <w:r w:rsidRPr="008A5470">
        <w:rPr>
          <w:color w:val="000000"/>
          <w:sz w:val="28"/>
          <w:szCs w:val="28"/>
          <w:lang w:val="en-US"/>
        </w:rPr>
        <w:t>history</w:t>
      </w:r>
      <w:r w:rsidRPr="006A56FF">
        <w:rPr>
          <w:color w:val="000000"/>
          <w:sz w:val="28"/>
          <w:szCs w:val="28"/>
          <w:lang w:val="en-US"/>
        </w:rPr>
        <w:t xml:space="preserve"> </w:t>
      </w:r>
      <w:r w:rsidRPr="008A5470">
        <w:rPr>
          <w:color w:val="000000"/>
          <w:sz w:val="28"/>
          <w:szCs w:val="28"/>
          <w:lang w:val="en-US"/>
        </w:rPr>
        <w:t>of</w:t>
      </w:r>
      <w:r w:rsidRPr="006A56FF">
        <w:rPr>
          <w:color w:val="000000"/>
          <w:sz w:val="28"/>
          <w:szCs w:val="28"/>
          <w:lang w:val="en-US"/>
        </w:rPr>
        <w:t xml:space="preserve"> </w:t>
      </w:r>
      <w:r w:rsidRPr="008A5470">
        <w:rPr>
          <w:color w:val="000000"/>
          <w:sz w:val="28"/>
          <w:szCs w:val="28"/>
          <w:lang w:val="en-US"/>
        </w:rPr>
        <w:t>Ukrainian</w:t>
      </w:r>
      <w:r w:rsidRPr="006A56FF">
        <w:rPr>
          <w:color w:val="000000"/>
          <w:sz w:val="28"/>
          <w:szCs w:val="28"/>
          <w:lang w:val="en-US"/>
        </w:rPr>
        <w:t xml:space="preserve"> </w:t>
      </w:r>
      <w:r w:rsidRPr="008A5470">
        <w:rPr>
          <w:color w:val="000000"/>
          <w:sz w:val="28"/>
          <w:szCs w:val="28"/>
          <w:lang w:val="en-US"/>
        </w:rPr>
        <w:t>art</w:t>
      </w:r>
      <w:r w:rsidRPr="006A56FF">
        <w:rPr>
          <w:color w:val="000000"/>
          <w:sz w:val="28"/>
          <w:szCs w:val="28"/>
          <w:lang w:val="en-US"/>
        </w:rPr>
        <w:t xml:space="preserve">. </w:t>
      </w:r>
      <w:r w:rsidRPr="008A5470">
        <w:rPr>
          <w:color w:val="000000"/>
          <w:sz w:val="28"/>
          <w:szCs w:val="28"/>
          <w:lang w:val="en-US"/>
        </w:rPr>
        <w:t>Course</w:t>
      </w:r>
      <w:r w:rsidRPr="006A56FF">
        <w:rPr>
          <w:color w:val="000000"/>
          <w:sz w:val="28"/>
          <w:szCs w:val="28"/>
          <w:lang w:val="en-US"/>
        </w:rPr>
        <w:t xml:space="preserve"> </w:t>
      </w:r>
      <w:r w:rsidRPr="008A5470">
        <w:rPr>
          <w:color w:val="000000"/>
          <w:sz w:val="28"/>
          <w:szCs w:val="28"/>
          <w:lang w:val="en-US"/>
        </w:rPr>
        <w:t>of</w:t>
      </w:r>
      <w:r w:rsidRPr="006A56FF">
        <w:rPr>
          <w:color w:val="000000"/>
          <w:sz w:val="28"/>
          <w:szCs w:val="28"/>
          <w:lang w:val="en-US"/>
        </w:rPr>
        <w:t xml:space="preserve"> </w:t>
      </w:r>
      <w:r w:rsidRPr="008A5470">
        <w:rPr>
          <w:color w:val="000000"/>
          <w:sz w:val="28"/>
          <w:szCs w:val="28"/>
          <w:lang w:val="en-US"/>
        </w:rPr>
        <w:t>lectures</w:t>
      </w:r>
      <w:r w:rsidRPr="006A56FF">
        <w:rPr>
          <w:color w:val="000000"/>
          <w:sz w:val="28"/>
          <w:szCs w:val="28"/>
          <w:lang w:val="en-US"/>
        </w:rPr>
        <w:t xml:space="preserve">. : </w:t>
      </w:r>
      <w:r w:rsidRPr="008A5470">
        <w:rPr>
          <w:color w:val="000000"/>
          <w:sz w:val="28"/>
          <w:szCs w:val="28"/>
          <w:lang w:val="en-US"/>
        </w:rPr>
        <w:t>Educational</w:t>
      </w:r>
      <w:r w:rsidRPr="006A56FF">
        <w:rPr>
          <w:color w:val="000000"/>
          <w:sz w:val="28"/>
          <w:szCs w:val="28"/>
          <w:lang w:val="en-US"/>
        </w:rPr>
        <w:t xml:space="preserve"> </w:t>
      </w:r>
      <w:r w:rsidRPr="008A5470">
        <w:rPr>
          <w:color w:val="000000"/>
          <w:sz w:val="28"/>
          <w:szCs w:val="28"/>
          <w:lang w:val="en-US"/>
        </w:rPr>
        <w:t>and</w:t>
      </w:r>
      <w:r w:rsidRPr="006A56FF">
        <w:rPr>
          <w:color w:val="000000"/>
          <w:sz w:val="28"/>
          <w:szCs w:val="28"/>
          <w:lang w:val="en-US"/>
        </w:rPr>
        <w:t xml:space="preserve"> </w:t>
      </w:r>
      <w:r w:rsidRPr="008A5470">
        <w:rPr>
          <w:color w:val="000000"/>
          <w:sz w:val="28"/>
          <w:szCs w:val="28"/>
          <w:lang w:val="en-US"/>
        </w:rPr>
        <w:t>methodical</w:t>
      </w:r>
      <w:r w:rsidRPr="006A56FF">
        <w:rPr>
          <w:color w:val="000000"/>
          <w:sz w:val="28"/>
          <w:szCs w:val="28"/>
          <w:lang w:val="en-US"/>
        </w:rPr>
        <w:t xml:space="preserve"> </w:t>
      </w:r>
      <w:r w:rsidRPr="008A5470">
        <w:rPr>
          <w:color w:val="000000"/>
          <w:sz w:val="28"/>
          <w:szCs w:val="28"/>
          <w:lang w:val="en-US"/>
        </w:rPr>
        <w:t>publication</w:t>
      </w:r>
      <w:r w:rsidRPr="006A56FF">
        <w:rPr>
          <w:color w:val="000000"/>
          <w:sz w:val="28"/>
          <w:szCs w:val="28"/>
          <w:lang w:val="en-US"/>
        </w:rPr>
        <w:t xml:space="preserve">]. </w:t>
      </w:r>
      <w:r w:rsidRPr="008A5470">
        <w:rPr>
          <w:color w:val="000000"/>
          <w:sz w:val="28"/>
          <w:szCs w:val="28"/>
        </w:rPr>
        <w:t>Ternopil: Educational book-Bogdan, 2012</w:t>
      </w:r>
      <w:r w:rsidRPr="008A5470">
        <w:rPr>
          <w:color w:val="000000"/>
          <w:sz w:val="28"/>
          <w:szCs w:val="28"/>
          <w:lang w:val="en-US"/>
        </w:rPr>
        <w:t>,</w:t>
      </w:r>
      <w:r w:rsidRPr="008A5470">
        <w:rPr>
          <w:color w:val="000000"/>
          <w:sz w:val="28"/>
          <w:szCs w:val="28"/>
        </w:rPr>
        <w:t xml:space="preserve"> 192 </w:t>
      </w:r>
      <w:r w:rsidRPr="008A5470">
        <w:rPr>
          <w:color w:val="000000"/>
          <w:sz w:val="28"/>
          <w:szCs w:val="28"/>
          <w:lang w:val="en-US"/>
        </w:rPr>
        <w:t>p [</w:t>
      </w:r>
      <w:r w:rsidRPr="008A5470">
        <w:rPr>
          <w:sz w:val="28"/>
          <w:szCs w:val="28"/>
          <w:lang w:val="en-US"/>
        </w:rPr>
        <w:t>In Ukrainian</w:t>
      </w:r>
      <w:r w:rsidRPr="008A5470">
        <w:rPr>
          <w:color w:val="000000"/>
          <w:sz w:val="28"/>
          <w:szCs w:val="28"/>
          <w:lang w:val="en-US"/>
        </w:rPr>
        <w:t>]</w:t>
      </w:r>
      <w:r w:rsidRPr="008A5470">
        <w:rPr>
          <w:color w:val="000000"/>
          <w:sz w:val="28"/>
          <w:szCs w:val="28"/>
        </w:rPr>
        <w:t>.</w:t>
      </w:r>
    </w:p>
    <w:p w:rsidR="006A56FF" w:rsidRPr="006A56FF" w:rsidRDefault="006A56FF" w:rsidP="009A3A82">
      <w:pPr>
        <w:pStyle w:val="a5"/>
        <w:numPr>
          <w:ilvl w:val="0"/>
          <w:numId w:val="2"/>
        </w:numPr>
        <w:tabs>
          <w:tab w:val="left" w:pos="567"/>
        </w:tabs>
        <w:spacing w:line="360" w:lineRule="auto"/>
        <w:ind w:left="0" w:firstLine="0"/>
        <w:jc w:val="both"/>
        <w:rPr>
          <w:sz w:val="28"/>
          <w:szCs w:val="28"/>
          <w:lang w:val="en-US"/>
        </w:rPr>
      </w:pPr>
      <w:r w:rsidRPr="00A1361F">
        <w:rPr>
          <w:color w:val="000000"/>
          <w:sz w:val="28"/>
          <w:szCs w:val="28"/>
          <w:lang w:val="en-US"/>
        </w:rPr>
        <w:t>Lukan</w:t>
      </w:r>
      <w:r w:rsidRPr="00F66C66">
        <w:rPr>
          <w:color w:val="000000"/>
          <w:sz w:val="28"/>
          <w:szCs w:val="28"/>
        </w:rPr>
        <w:t xml:space="preserve"> </w:t>
      </w:r>
      <w:r w:rsidRPr="00A1361F">
        <w:rPr>
          <w:color w:val="000000"/>
          <w:sz w:val="28"/>
          <w:szCs w:val="28"/>
          <w:lang w:val="en-US"/>
        </w:rPr>
        <w:t>V</w:t>
      </w:r>
      <w:r w:rsidRPr="00F66C66">
        <w:rPr>
          <w:color w:val="000000"/>
          <w:sz w:val="28"/>
          <w:szCs w:val="28"/>
        </w:rPr>
        <w:t xml:space="preserve">. </w:t>
      </w:r>
      <w:r w:rsidRPr="00A1361F">
        <w:rPr>
          <w:color w:val="000000"/>
          <w:sz w:val="28"/>
          <w:szCs w:val="28"/>
          <w:lang w:val="en-US"/>
        </w:rPr>
        <w:t>Slovnyk</w:t>
      </w:r>
      <w:r w:rsidRPr="00F66C66">
        <w:rPr>
          <w:color w:val="000000"/>
          <w:sz w:val="28"/>
          <w:szCs w:val="28"/>
        </w:rPr>
        <w:t xml:space="preserve"> </w:t>
      </w:r>
      <w:r w:rsidRPr="00A1361F">
        <w:rPr>
          <w:color w:val="000000"/>
          <w:sz w:val="28"/>
          <w:szCs w:val="28"/>
          <w:lang w:val="en-US"/>
        </w:rPr>
        <w:t>khudozhnykiv</w:t>
      </w:r>
      <w:r w:rsidRPr="00F66C66">
        <w:rPr>
          <w:color w:val="000000"/>
          <w:sz w:val="28"/>
          <w:szCs w:val="28"/>
        </w:rPr>
        <w:t xml:space="preserve"> </w:t>
      </w:r>
      <w:r w:rsidRPr="00A1361F">
        <w:rPr>
          <w:color w:val="000000"/>
          <w:sz w:val="28"/>
          <w:szCs w:val="28"/>
          <w:lang w:val="en-US"/>
        </w:rPr>
        <w:t>Prykarpattia</w:t>
      </w:r>
      <w:r w:rsidRPr="00F66C66">
        <w:rPr>
          <w:color w:val="000000"/>
          <w:sz w:val="28"/>
          <w:szCs w:val="28"/>
        </w:rPr>
        <w:t xml:space="preserve">. </w:t>
      </w:r>
      <w:r w:rsidRPr="006A56FF">
        <w:rPr>
          <w:color w:val="000000"/>
          <w:sz w:val="28"/>
          <w:szCs w:val="28"/>
          <w:lang w:val="en-US"/>
        </w:rPr>
        <w:t xml:space="preserve">(Vydannia pershe, </w:t>
      </w:r>
      <w:proofErr w:type="gramStart"/>
      <w:r w:rsidRPr="006A56FF">
        <w:rPr>
          <w:color w:val="000000"/>
          <w:sz w:val="28"/>
          <w:szCs w:val="28"/>
          <w:lang w:val="en-US"/>
        </w:rPr>
        <w:t>na</w:t>
      </w:r>
      <w:proofErr w:type="gramEnd"/>
      <w:r w:rsidRPr="006A56FF">
        <w:rPr>
          <w:color w:val="000000"/>
          <w:sz w:val="28"/>
          <w:szCs w:val="28"/>
          <w:lang w:val="en-US"/>
        </w:rPr>
        <w:t xml:space="preserve"> 1000 imen, do kursu lektsii «Obrazotvorche mystetstvo Prykarpattia»).</w:t>
      </w:r>
      <w:r w:rsidRPr="008A5470">
        <w:rPr>
          <w:color w:val="000000"/>
          <w:sz w:val="28"/>
          <w:szCs w:val="28"/>
          <w:lang w:val="en-US"/>
        </w:rPr>
        <w:t xml:space="preserve"> [Dictionary of artists of Prykarpattia. (The first edition, for 1000 names, for the course of lectures "Fine Arts of Prykarpattia")]</w:t>
      </w:r>
      <w:r w:rsidRPr="006A56FF">
        <w:rPr>
          <w:color w:val="000000"/>
          <w:sz w:val="28"/>
          <w:szCs w:val="28"/>
          <w:lang w:val="en-US"/>
        </w:rPr>
        <w:t xml:space="preserve">: Scientific and methodological </w:t>
      </w:r>
      <w:r w:rsidRPr="008A5470">
        <w:rPr>
          <w:color w:val="000000"/>
          <w:sz w:val="28"/>
          <w:szCs w:val="28"/>
          <w:lang w:val="en-US"/>
        </w:rPr>
        <w:t>edition,</w:t>
      </w:r>
      <w:r w:rsidRPr="006A56FF">
        <w:rPr>
          <w:color w:val="000000"/>
          <w:sz w:val="28"/>
          <w:szCs w:val="28"/>
          <w:lang w:val="en-US"/>
        </w:rPr>
        <w:t xml:space="preserve"> Ivano-Frankivsk</w:t>
      </w:r>
      <w:r w:rsidRPr="008A5470">
        <w:rPr>
          <w:color w:val="000000"/>
          <w:sz w:val="28"/>
          <w:szCs w:val="28"/>
          <w:lang w:val="en-US"/>
        </w:rPr>
        <w:t>,</w:t>
      </w:r>
      <w:r w:rsidRPr="006A56FF">
        <w:rPr>
          <w:color w:val="000000"/>
          <w:sz w:val="28"/>
          <w:szCs w:val="28"/>
          <w:lang w:val="en-US"/>
        </w:rPr>
        <w:t xml:space="preserve"> Entrepreneur Goliney O</w:t>
      </w:r>
      <w:r w:rsidRPr="008A5470">
        <w:rPr>
          <w:color w:val="000000"/>
          <w:sz w:val="28"/>
          <w:szCs w:val="28"/>
          <w:lang w:val="en-US"/>
        </w:rPr>
        <w:t xml:space="preserve">. </w:t>
      </w:r>
      <w:r w:rsidRPr="006A56FF">
        <w:rPr>
          <w:color w:val="000000"/>
          <w:sz w:val="28"/>
          <w:szCs w:val="28"/>
          <w:lang w:val="en-US"/>
        </w:rPr>
        <w:t>M., 2019</w:t>
      </w:r>
      <w:r w:rsidRPr="008A5470">
        <w:rPr>
          <w:color w:val="000000"/>
          <w:sz w:val="28"/>
          <w:szCs w:val="28"/>
          <w:lang w:val="en-US"/>
        </w:rPr>
        <w:t>,</w:t>
      </w:r>
      <w:r w:rsidRPr="006A56FF">
        <w:rPr>
          <w:color w:val="000000"/>
          <w:sz w:val="28"/>
          <w:szCs w:val="28"/>
          <w:lang w:val="en-US"/>
        </w:rPr>
        <w:t xml:space="preserve"> 100 </w:t>
      </w:r>
      <w:r w:rsidRPr="008A5470">
        <w:rPr>
          <w:color w:val="000000"/>
          <w:sz w:val="28"/>
          <w:szCs w:val="28"/>
          <w:lang w:val="en-US"/>
        </w:rPr>
        <w:t>p [</w:t>
      </w:r>
      <w:r w:rsidRPr="008A5470">
        <w:rPr>
          <w:sz w:val="28"/>
          <w:szCs w:val="28"/>
          <w:lang w:val="en-US"/>
        </w:rPr>
        <w:t>In Ukrainian</w:t>
      </w:r>
      <w:r w:rsidRPr="008A5470">
        <w:rPr>
          <w:color w:val="000000"/>
          <w:sz w:val="28"/>
          <w:szCs w:val="28"/>
          <w:lang w:val="en-US"/>
        </w:rPr>
        <w:t>]</w:t>
      </w:r>
      <w:r w:rsidRPr="006A56FF">
        <w:rPr>
          <w:color w:val="000000"/>
          <w:sz w:val="28"/>
          <w:szCs w:val="28"/>
          <w:lang w:val="en-US"/>
        </w:rPr>
        <w:t>.</w:t>
      </w:r>
    </w:p>
    <w:p w:rsidR="006A56FF" w:rsidRPr="006A56FF" w:rsidRDefault="006A56FF" w:rsidP="009A3A82">
      <w:pPr>
        <w:pStyle w:val="a3"/>
        <w:numPr>
          <w:ilvl w:val="0"/>
          <w:numId w:val="2"/>
        </w:numPr>
        <w:spacing w:before="0" w:beforeAutospacing="0" w:after="0" w:afterAutospacing="0" w:line="360" w:lineRule="auto"/>
        <w:ind w:left="0" w:firstLine="0"/>
        <w:jc w:val="both"/>
        <w:rPr>
          <w:color w:val="000000"/>
          <w:sz w:val="28"/>
          <w:szCs w:val="28"/>
          <w:lang w:val="en-US"/>
        </w:rPr>
      </w:pPr>
      <w:r w:rsidRPr="006A56FF">
        <w:rPr>
          <w:color w:val="000000"/>
          <w:sz w:val="28"/>
          <w:szCs w:val="28"/>
          <w:lang w:val="en-US"/>
        </w:rPr>
        <w:t xml:space="preserve">Mykytsei M. Volodymyr LUKAN: «Ikona na skli – yak vikno u toi svit, koly sviati na nas dyvliatsia z inshoho boku» [Volodymyr LUKAN: "An icon on glass is like a window into the world when saints look at us from another </w:t>
      </w:r>
      <w:r w:rsidRPr="008A5470">
        <w:rPr>
          <w:color w:val="000000"/>
          <w:sz w:val="28"/>
          <w:szCs w:val="28"/>
          <w:lang w:val="en-US"/>
        </w:rPr>
        <w:t>side</w:t>
      </w:r>
      <w:r w:rsidRPr="006A56FF">
        <w:rPr>
          <w:color w:val="000000"/>
          <w:sz w:val="28"/>
          <w:szCs w:val="28"/>
          <w:lang w:val="en-US"/>
        </w:rPr>
        <w:t>"]</w:t>
      </w:r>
      <w:r w:rsidRPr="008A5470">
        <w:rPr>
          <w:color w:val="000000"/>
          <w:sz w:val="28"/>
          <w:szCs w:val="28"/>
          <w:lang w:val="en-US"/>
        </w:rPr>
        <w:t>.</w:t>
      </w:r>
      <w:r w:rsidRPr="006A56FF">
        <w:rPr>
          <w:color w:val="000000"/>
          <w:sz w:val="28"/>
          <w:szCs w:val="28"/>
          <w:lang w:val="en-US"/>
        </w:rPr>
        <w:t xml:space="preserve"> Galician Correspondent. URL: </w:t>
      </w:r>
      <w:hyperlink r:id="rId9" w:tgtFrame="_blank" w:history="1">
        <w:r w:rsidRPr="006A56FF">
          <w:rPr>
            <w:rStyle w:val="a4"/>
            <w:color w:val="000000"/>
            <w:sz w:val="28"/>
            <w:szCs w:val="28"/>
            <w:u w:val="none"/>
            <w:lang w:val="en-US"/>
          </w:rPr>
          <w:t>https://gk-press.if.ua/volodymyr-lukan-ikona-na-skli-yak-vikno-u-toj-svit-koly-svyati-na-nas-dyvlyatsya-z-inshogo-boku/</w:t>
        </w:r>
      </w:hyperlink>
      <w:r w:rsidRPr="006A56FF">
        <w:rPr>
          <w:color w:val="000000"/>
          <w:sz w:val="28"/>
          <w:szCs w:val="28"/>
          <w:lang w:val="en-US"/>
        </w:rPr>
        <w:t> (</w:t>
      </w:r>
      <w:r w:rsidRPr="008A5470">
        <w:rPr>
          <w:color w:val="000000"/>
          <w:sz w:val="28"/>
          <w:szCs w:val="28"/>
          <w:lang w:val="en-US"/>
        </w:rPr>
        <w:t>date accessed</w:t>
      </w:r>
      <w:r w:rsidR="00F66C66">
        <w:rPr>
          <w:color w:val="000000"/>
          <w:sz w:val="28"/>
          <w:szCs w:val="28"/>
          <w:lang w:val="en-US"/>
        </w:rPr>
        <w:t xml:space="preserve">: </w:t>
      </w:r>
      <w:r w:rsidR="00F66C66">
        <w:rPr>
          <w:color w:val="000000"/>
          <w:sz w:val="28"/>
          <w:szCs w:val="28"/>
          <w:lang w:val="uk-UA"/>
        </w:rPr>
        <w:t>24</w:t>
      </w:r>
      <w:r w:rsidR="00F66C66">
        <w:rPr>
          <w:color w:val="000000"/>
          <w:sz w:val="28"/>
          <w:szCs w:val="28"/>
          <w:lang w:val="en-US"/>
        </w:rPr>
        <w:t>.0</w:t>
      </w:r>
      <w:r w:rsidR="00F66C66">
        <w:rPr>
          <w:color w:val="000000"/>
          <w:sz w:val="28"/>
          <w:szCs w:val="28"/>
          <w:lang w:val="uk-UA"/>
        </w:rPr>
        <w:t>5.</w:t>
      </w:r>
      <w:r w:rsidR="00F66C66">
        <w:rPr>
          <w:color w:val="000000"/>
          <w:sz w:val="28"/>
          <w:szCs w:val="28"/>
          <w:lang w:val="en-US"/>
        </w:rPr>
        <w:t>202</w:t>
      </w:r>
      <w:r w:rsidR="00F66C66">
        <w:rPr>
          <w:color w:val="000000"/>
          <w:sz w:val="28"/>
          <w:szCs w:val="28"/>
          <w:lang w:val="uk-UA"/>
        </w:rPr>
        <w:t>2</w:t>
      </w:r>
      <w:r w:rsidRPr="006A56FF">
        <w:rPr>
          <w:color w:val="000000"/>
          <w:sz w:val="28"/>
          <w:szCs w:val="28"/>
          <w:lang w:val="en-US"/>
        </w:rPr>
        <w:t>).</w:t>
      </w:r>
    </w:p>
    <w:p w:rsidR="006A56FF" w:rsidRPr="008A5470" w:rsidRDefault="006A56FF" w:rsidP="009A3A82">
      <w:pPr>
        <w:pStyle w:val="a3"/>
        <w:numPr>
          <w:ilvl w:val="0"/>
          <w:numId w:val="2"/>
        </w:numPr>
        <w:spacing w:before="0" w:beforeAutospacing="0" w:after="0" w:afterAutospacing="0" w:line="360" w:lineRule="auto"/>
        <w:ind w:left="0" w:firstLine="0"/>
        <w:jc w:val="both"/>
        <w:rPr>
          <w:color w:val="000000"/>
          <w:sz w:val="28"/>
          <w:szCs w:val="28"/>
        </w:rPr>
      </w:pPr>
      <w:r w:rsidRPr="00A1361F">
        <w:rPr>
          <w:color w:val="000000"/>
          <w:sz w:val="28"/>
          <w:szCs w:val="28"/>
          <w:lang w:val="en-US"/>
        </w:rPr>
        <w:t xml:space="preserve">Osadtsa M. Z. Miskyi peizazh u tvorchosti khudozhnykiv Ivano-Frankivshchyny </w:t>
      </w:r>
      <w:r w:rsidRPr="008A5470">
        <w:rPr>
          <w:color w:val="000000"/>
          <w:sz w:val="28"/>
          <w:szCs w:val="28"/>
          <w:lang w:val="en-US"/>
        </w:rPr>
        <w:t>XX</w:t>
      </w:r>
      <w:r w:rsidRPr="00A1361F">
        <w:rPr>
          <w:color w:val="000000"/>
          <w:sz w:val="28"/>
          <w:szCs w:val="28"/>
          <w:lang w:val="en-US"/>
        </w:rPr>
        <w:t xml:space="preserve"> - pochatku </w:t>
      </w:r>
      <w:r w:rsidRPr="008A5470">
        <w:rPr>
          <w:color w:val="000000"/>
          <w:sz w:val="28"/>
          <w:szCs w:val="28"/>
          <w:lang w:val="en-US"/>
        </w:rPr>
        <w:t>XX</w:t>
      </w:r>
      <w:r w:rsidRPr="00A1361F">
        <w:rPr>
          <w:color w:val="000000"/>
          <w:sz w:val="28"/>
          <w:szCs w:val="28"/>
          <w:lang w:val="en-US"/>
        </w:rPr>
        <w:t xml:space="preserve">I stolittia. </w:t>
      </w:r>
      <w:r w:rsidRPr="006A56FF">
        <w:rPr>
          <w:color w:val="000000"/>
          <w:sz w:val="28"/>
          <w:szCs w:val="28"/>
          <w:lang w:val="en-US"/>
        </w:rPr>
        <w:t xml:space="preserve">[Urban landscape in the works of artists of Ivano-Frankivsk region of the XX - early XXI century] dis. … </w:t>
      </w:r>
      <w:r w:rsidRPr="008A5470">
        <w:rPr>
          <w:color w:val="000000"/>
          <w:sz w:val="28"/>
          <w:szCs w:val="28"/>
        </w:rPr>
        <w:t>Cand. art history: 17.00.05</w:t>
      </w:r>
      <w:r w:rsidRPr="008A5470">
        <w:rPr>
          <w:color w:val="000000"/>
          <w:sz w:val="28"/>
          <w:szCs w:val="28"/>
          <w:lang w:val="en-US"/>
        </w:rPr>
        <w:t>, Lviv</w:t>
      </w:r>
      <w:r w:rsidRPr="008A5470">
        <w:rPr>
          <w:color w:val="000000"/>
          <w:sz w:val="28"/>
          <w:szCs w:val="28"/>
        </w:rPr>
        <w:t>, 2019</w:t>
      </w:r>
      <w:r w:rsidRPr="008A5470">
        <w:rPr>
          <w:color w:val="000000"/>
          <w:sz w:val="28"/>
          <w:szCs w:val="28"/>
          <w:lang w:val="en-US"/>
        </w:rPr>
        <w:t xml:space="preserve">, </w:t>
      </w:r>
      <w:r w:rsidRPr="008A5470">
        <w:rPr>
          <w:color w:val="000000"/>
          <w:sz w:val="28"/>
          <w:szCs w:val="28"/>
        </w:rPr>
        <w:t>341 </w:t>
      </w:r>
      <w:r w:rsidRPr="008A5470">
        <w:rPr>
          <w:color w:val="000000"/>
          <w:sz w:val="28"/>
          <w:szCs w:val="28"/>
          <w:lang w:val="en-US"/>
        </w:rPr>
        <w:t>p [</w:t>
      </w:r>
      <w:r w:rsidRPr="008A5470">
        <w:rPr>
          <w:sz w:val="28"/>
          <w:szCs w:val="28"/>
          <w:lang w:val="en-US"/>
        </w:rPr>
        <w:t>In Ukrainian</w:t>
      </w:r>
      <w:r w:rsidRPr="008A5470">
        <w:rPr>
          <w:color w:val="000000"/>
          <w:sz w:val="28"/>
          <w:szCs w:val="28"/>
          <w:lang w:val="en-US"/>
        </w:rPr>
        <w:t>].</w:t>
      </w:r>
    </w:p>
    <w:p w:rsidR="006A56FF" w:rsidRPr="002D2808" w:rsidRDefault="006A56FF" w:rsidP="009A3A82">
      <w:pPr>
        <w:pStyle w:val="a3"/>
        <w:numPr>
          <w:ilvl w:val="0"/>
          <w:numId w:val="2"/>
        </w:numPr>
        <w:spacing w:before="0" w:beforeAutospacing="0" w:after="0" w:afterAutospacing="0" w:line="360" w:lineRule="auto"/>
        <w:ind w:left="0" w:firstLine="0"/>
        <w:jc w:val="both"/>
        <w:rPr>
          <w:color w:val="000000"/>
          <w:sz w:val="28"/>
          <w:szCs w:val="28"/>
        </w:rPr>
      </w:pPr>
      <w:r w:rsidRPr="006A56FF">
        <w:rPr>
          <w:color w:val="000000"/>
          <w:sz w:val="28"/>
          <w:szCs w:val="28"/>
          <w:lang w:val="en-US"/>
        </w:rPr>
        <w:t>Rusko</w:t>
      </w:r>
      <w:r w:rsidRPr="00745032">
        <w:rPr>
          <w:color w:val="000000"/>
          <w:sz w:val="28"/>
          <w:szCs w:val="28"/>
        </w:rPr>
        <w:t xml:space="preserve"> </w:t>
      </w:r>
      <w:r w:rsidRPr="006A56FF">
        <w:rPr>
          <w:color w:val="000000"/>
          <w:sz w:val="28"/>
          <w:szCs w:val="28"/>
          <w:lang w:val="en-US"/>
        </w:rPr>
        <w:t>N</w:t>
      </w:r>
      <w:r w:rsidRPr="00745032">
        <w:rPr>
          <w:color w:val="000000"/>
          <w:sz w:val="28"/>
          <w:szCs w:val="28"/>
        </w:rPr>
        <w:t xml:space="preserve">. </w:t>
      </w:r>
      <w:r w:rsidRPr="006A56FF">
        <w:rPr>
          <w:color w:val="000000"/>
          <w:sz w:val="28"/>
          <w:szCs w:val="28"/>
          <w:lang w:val="en-US"/>
        </w:rPr>
        <w:t>M</w:t>
      </w:r>
      <w:r w:rsidRPr="00745032">
        <w:rPr>
          <w:color w:val="000000"/>
          <w:sz w:val="28"/>
          <w:szCs w:val="28"/>
        </w:rPr>
        <w:t xml:space="preserve">. </w:t>
      </w:r>
      <w:r w:rsidRPr="006A56FF">
        <w:rPr>
          <w:color w:val="000000"/>
          <w:sz w:val="28"/>
          <w:szCs w:val="28"/>
          <w:lang w:val="en-US"/>
        </w:rPr>
        <w:t>Osoblyvosti</w:t>
      </w:r>
      <w:r w:rsidRPr="00745032">
        <w:rPr>
          <w:color w:val="000000"/>
          <w:sz w:val="28"/>
          <w:szCs w:val="28"/>
        </w:rPr>
        <w:t xml:space="preserve"> </w:t>
      </w:r>
      <w:r w:rsidRPr="006A56FF">
        <w:rPr>
          <w:color w:val="000000"/>
          <w:sz w:val="28"/>
          <w:szCs w:val="28"/>
          <w:lang w:val="en-US"/>
        </w:rPr>
        <w:t>halytskoho</w:t>
      </w:r>
      <w:r w:rsidRPr="00745032">
        <w:rPr>
          <w:color w:val="000000"/>
          <w:sz w:val="28"/>
          <w:szCs w:val="28"/>
        </w:rPr>
        <w:t xml:space="preserve"> </w:t>
      </w:r>
      <w:r w:rsidRPr="006A56FF">
        <w:rPr>
          <w:color w:val="000000"/>
          <w:sz w:val="28"/>
          <w:szCs w:val="28"/>
          <w:lang w:val="en-US"/>
        </w:rPr>
        <w:t>ikonopysu</w:t>
      </w:r>
      <w:r w:rsidRPr="00745032">
        <w:rPr>
          <w:color w:val="000000"/>
          <w:sz w:val="28"/>
          <w:szCs w:val="28"/>
        </w:rPr>
        <w:t xml:space="preserve"> </w:t>
      </w:r>
      <w:r w:rsidRPr="006A56FF">
        <w:rPr>
          <w:color w:val="000000"/>
          <w:sz w:val="28"/>
          <w:szCs w:val="28"/>
          <w:lang w:val="en-US"/>
        </w:rPr>
        <w:t>kintsia</w:t>
      </w:r>
      <w:r w:rsidRPr="00745032">
        <w:rPr>
          <w:color w:val="000000"/>
          <w:sz w:val="28"/>
          <w:szCs w:val="28"/>
        </w:rPr>
        <w:t xml:space="preserve"> </w:t>
      </w:r>
      <w:r w:rsidRPr="008A5470">
        <w:rPr>
          <w:color w:val="000000"/>
          <w:sz w:val="28"/>
          <w:szCs w:val="28"/>
          <w:lang w:val="en-US"/>
        </w:rPr>
        <w:t>XIX</w:t>
      </w:r>
      <w:r w:rsidRPr="00745032">
        <w:rPr>
          <w:color w:val="000000"/>
          <w:sz w:val="28"/>
          <w:szCs w:val="28"/>
        </w:rPr>
        <w:t xml:space="preserve"> – </w:t>
      </w:r>
      <w:r w:rsidRPr="006A56FF">
        <w:rPr>
          <w:color w:val="000000"/>
          <w:sz w:val="28"/>
          <w:szCs w:val="28"/>
          <w:lang w:val="en-US"/>
        </w:rPr>
        <w:t>pochatku</w:t>
      </w:r>
      <w:r w:rsidRPr="00745032">
        <w:rPr>
          <w:color w:val="000000"/>
          <w:sz w:val="28"/>
          <w:szCs w:val="28"/>
        </w:rPr>
        <w:t xml:space="preserve"> </w:t>
      </w:r>
      <w:r w:rsidRPr="008A5470">
        <w:rPr>
          <w:color w:val="000000"/>
          <w:sz w:val="28"/>
          <w:szCs w:val="28"/>
          <w:lang w:val="en-US"/>
        </w:rPr>
        <w:t>XX</w:t>
      </w:r>
      <w:r w:rsidRPr="00745032">
        <w:rPr>
          <w:color w:val="000000"/>
          <w:sz w:val="28"/>
          <w:szCs w:val="28"/>
        </w:rPr>
        <w:t xml:space="preserve"> </w:t>
      </w:r>
      <w:r w:rsidRPr="006A56FF">
        <w:rPr>
          <w:color w:val="000000"/>
          <w:sz w:val="28"/>
          <w:szCs w:val="28"/>
          <w:lang w:val="en-US"/>
        </w:rPr>
        <w:t>stolit</w:t>
      </w:r>
      <w:r w:rsidRPr="00745032">
        <w:rPr>
          <w:color w:val="000000"/>
          <w:sz w:val="28"/>
          <w:szCs w:val="28"/>
        </w:rPr>
        <w:t xml:space="preserve">: </w:t>
      </w:r>
      <w:r w:rsidRPr="006A56FF">
        <w:rPr>
          <w:color w:val="000000"/>
          <w:sz w:val="28"/>
          <w:szCs w:val="28"/>
          <w:lang w:val="en-US"/>
        </w:rPr>
        <w:t>filosofsko</w:t>
      </w:r>
      <w:r w:rsidRPr="00745032">
        <w:rPr>
          <w:color w:val="000000"/>
          <w:sz w:val="28"/>
          <w:szCs w:val="28"/>
        </w:rPr>
        <w:t>-</w:t>
      </w:r>
      <w:r w:rsidRPr="006A56FF">
        <w:rPr>
          <w:color w:val="000000"/>
          <w:sz w:val="28"/>
          <w:szCs w:val="28"/>
          <w:lang w:val="en-US"/>
        </w:rPr>
        <w:t>relihiieznavchyi</w:t>
      </w:r>
      <w:r w:rsidRPr="00745032">
        <w:rPr>
          <w:color w:val="000000"/>
          <w:sz w:val="28"/>
          <w:szCs w:val="28"/>
        </w:rPr>
        <w:t xml:space="preserve"> </w:t>
      </w:r>
      <w:r w:rsidRPr="006A56FF">
        <w:rPr>
          <w:color w:val="000000"/>
          <w:sz w:val="28"/>
          <w:szCs w:val="28"/>
          <w:lang w:val="en-US"/>
        </w:rPr>
        <w:t>kontekst</w:t>
      </w:r>
      <w:r w:rsidRPr="00745032">
        <w:rPr>
          <w:color w:val="000000"/>
          <w:sz w:val="28"/>
          <w:szCs w:val="28"/>
        </w:rPr>
        <w:t xml:space="preserve">. </w:t>
      </w:r>
      <w:r w:rsidRPr="006A56FF">
        <w:rPr>
          <w:color w:val="000000"/>
          <w:sz w:val="28"/>
          <w:szCs w:val="28"/>
          <w:lang w:val="en-US"/>
        </w:rPr>
        <w:t>[</w:t>
      </w:r>
      <w:r w:rsidRPr="008A5470">
        <w:rPr>
          <w:color w:val="000000"/>
          <w:sz w:val="28"/>
          <w:szCs w:val="28"/>
          <w:lang w:val="en-US"/>
        </w:rPr>
        <w:t>Features</w:t>
      </w:r>
      <w:r w:rsidRPr="006A56FF">
        <w:rPr>
          <w:color w:val="000000"/>
          <w:sz w:val="28"/>
          <w:szCs w:val="28"/>
          <w:lang w:val="en-US"/>
        </w:rPr>
        <w:t xml:space="preserve"> </w:t>
      </w:r>
      <w:r w:rsidRPr="008A5470">
        <w:rPr>
          <w:color w:val="000000"/>
          <w:sz w:val="28"/>
          <w:szCs w:val="28"/>
          <w:lang w:val="en-US"/>
        </w:rPr>
        <w:t>of</w:t>
      </w:r>
      <w:r w:rsidRPr="006A56FF">
        <w:rPr>
          <w:color w:val="000000"/>
          <w:sz w:val="28"/>
          <w:szCs w:val="28"/>
          <w:lang w:val="en-US"/>
        </w:rPr>
        <w:t xml:space="preserve"> </w:t>
      </w:r>
      <w:r w:rsidRPr="008A5470">
        <w:rPr>
          <w:color w:val="000000"/>
          <w:sz w:val="28"/>
          <w:szCs w:val="28"/>
          <w:lang w:val="en-US"/>
        </w:rPr>
        <w:t>Galician</w:t>
      </w:r>
      <w:r w:rsidRPr="006A56FF">
        <w:rPr>
          <w:color w:val="000000"/>
          <w:sz w:val="28"/>
          <w:szCs w:val="28"/>
          <w:lang w:val="en-US"/>
        </w:rPr>
        <w:t xml:space="preserve"> </w:t>
      </w:r>
      <w:r w:rsidRPr="008A5470">
        <w:rPr>
          <w:color w:val="000000"/>
          <w:sz w:val="28"/>
          <w:szCs w:val="28"/>
          <w:lang w:val="en-US"/>
        </w:rPr>
        <w:t>iconography</w:t>
      </w:r>
      <w:r w:rsidRPr="006A56FF">
        <w:rPr>
          <w:color w:val="000000"/>
          <w:sz w:val="28"/>
          <w:szCs w:val="28"/>
          <w:lang w:val="en-US"/>
        </w:rPr>
        <w:t xml:space="preserve"> </w:t>
      </w:r>
      <w:r w:rsidRPr="008A5470">
        <w:rPr>
          <w:color w:val="000000"/>
          <w:sz w:val="28"/>
          <w:szCs w:val="28"/>
          <w:lang w:val="en-US"/>
        </w:rPr>
        <w:t>of</w:t>
      </w:r>
      <w:r w:rsidRPr="006A56FF">
        <w:rPr>
          <w:color w:val="000000"/>
          <w:sz w:val="28"/>
          <w:szCs w:val="28"/>
          <w:lang w:val="en-US"/>
        </w:rPr>
        <w:t xml:space="preserve"> </w:t>
      </w:r>
      <w:r w:rsidRPr="008A5470">
        <w:rPr>
          <w:color w:val="000000"/>
          <w:sz w:val="28"/>
          <w:szCs w:val="28"/>
          <w:lang w:val="en-US"/>
        </w:rPr>
        <w:t>the</w:t>
      </w:r>
      <w:r w:rsidRPr="006A56FF">
        <w:rPr>
          <w:color w:val="000000"/>
          <w:sz w:val="28"/>
          <w:szCs w:val="28"/>
          <w:lang w:val="en-US"/>
        </w:rPr>
        <w:t xml:space="preserve"> </w:t>
      </w:r>
      <w:r w:rsidRPr="008A5470">
        <w:rPr>
          <w:color w:val="000000"/>
          <w:sz w:val="28"/>
          <w:szCs w:val="28"/>
          <w:lang w:val="en-US"/>
        </w:rPr>
        <w:t>late</w:t>
      </w:r>
      <w:r w:rsidRPr="006A56FF">
        <w:rPr>
          <w:color w:val="000000"/>
          <w:sz w:val="28"/>
          <w:szCs w:val="28"/>
          <w:lang w:val="en-US"/>
        </w:rPr>
        <w:t xml:space="preserve"> </w:t>
      </w:r>
      <w:r w:rsidRPr="008A5470">
        <w:rPr>
          <w:color w:val="000000"/>
          <w:sz w:val="28"/>
          <w:szCs w:val="28"/>
          <w:lang w:val="en-US"/>
        </w:rPr>
        <w:t>XIX</w:t>
      </w:r>
      <w:r w:rsidRPr="006A56FF">
        <w:rPr>
          <w:color w:val="000000"/>
          <w:sz w:val="28"/>
          <w:szCs w:val="28"/>
          <w:lang w:val="en-US"/>
        </w:rPr>
        <w:t xml:space="preserve"> - </w:t>
      </w:r>
      <w:r w:rsidRPr="008A5470">
        <w:rPr>
          <w:color w:val="000000"/>
          <w:sz w:val="28"/>
          <w:szCs w:val="28"/>
          <w:lang w:val="en-US"/>
        </w:rPr>
        <w:t>early</w:t>
      </w:r>
      <w:r w:rsidRPr="006A56FF">
        <w:rPr>
          <w:color w:val="000000"/>
          <w:sz w:val="28"/>
          <w:szCs w:val="28"/>
          <w:lang w:val="en-US"/>
        </w:rPr>
        <w:t xml:space="preserve"> </w:t>
      </w:r>
      <w:r w:rsidRPr="008A5470">
        <w:rPr>
          <w:color w:val="000000"/>
          <w:sz w:val="28"/>
          <w:szCs w:val="28"/>
          <w:lang w:val="en-US"/>
        </w:rPr>
        <w:t>XX</w:t>
      </w:r>
      <w:r w:rsidRPr="006A56FF">
        <w:rPr>
          <w:color w:val="000000"/>
          <w:sz w:val="28"/>
          <w:szCs w:val="28"/>
          <w:lang w:val="en-US"/>
        </w:rPr>
        <w:t xml:space="preserve"> </w:t>
      </w:r>
      <w:r w:rsidRPr="008A5470">
        <w:rPr>
          <w:color w:val="000000"/>
          <w:sz w:val="28"/>
          <w:szCs w:val="28"/>
          <w:lang w:val="en-US"/>
        </w:rPr>
        <w:t>centuries</w:t>
      </w:r>
      <w:r w:rsidRPr="006A56FF">
        <w:rPr>
          <w:color w:val="000000"/>
          <w:sz w:val="28"/>
          <w:szCs w:val="28"/>
          <w:lang w:val="en-US"/>
        </w:rPr>
        <w:t xml:space="preserve">: </w:t>
      </w:r>
      <w:r w:rsidRPr="008A5470">
        <w:rPr>
          <w:color w:val="000000"/>
          <w:sz w:val="28"/>
          <w:szCs w:val="28"/>
          <w:lang w:val="en-US"/>
        </w:rPr>
        <w:t>philosophical</w:t>
      </w:r>
      <w:r w:rsidRPr="006A56FF">
        <w:rPr>
          <w:color w:val="000000"/>
          <w:sz w:val="28"/>
          <w:szCs w:val="28"/>
          <w:lang w:val="en-US"/>
        </w:rPr>
        <w:t xml:space="preserve"> </w:t>
      </w:r>
      <w:r w:rsidRPr="008A5470">
        <w:rPr>
          <w:color w:val="000000"/>
          <w:sz w:val="28"/>
          <w:szCs w:val="28"/>
          <w:lang w:val="en-US"/>
        </w:rPr>
        <w:t>and</w:t>
      </w:r>
      <w:r w:rsidRPr="006A56FF">
        <w:rPr>
          <w:color w:val="000000"/>
          <w:sz w:val="28"/>
          <w:szCs w:val="28"/>
          <w:lang w:val="en-US"/>
        </w:rPr>
        <w:t xml:space="preserve"> </w:t>
      </w:r>
      <w:r w:rsidRPr="008A5470">
        <w:rPr>
          <w:color w:val="000000"/>
          <w:sz w:val="28"/>
          <w:szCs w:val="28"/>
          <w:lang w:val="en-US"/>
        </w:rPr>
        <w:t>religious</w:t>
      </w:r>
      <w:r w:rsidRPr="006A56FF">
        <w:rPr>
          <w:color w:val="000000"/>
          <w:sz w:val="28"/>
          <w:szCs w:val="28"/>
          <w:lang w:val="en-US"/>
        </w:rPr>
        <w:t xml:space="preserve"> </w:t>
      </w:r>
      <w:r w:rsidRPr="008A5470">
        <w:rPr>
          <w:color w:val="000000"/>
          <w:sz w:val="28"/>
          <w:szCs w:val="28"/>
          <w:lang w:val="en-US"/>
        </w:rPr>
        <w:t>context</w:t>
      </w:r>
      <w:r w:rsidRPr="006A56FF">
        <w:rPr>
          <w:color w:val="000000"/>
          <w:sz w:val="28"/>
          <w:szCs w:val="28"/>
          <w:lang w:val="en-US"/>
        </w:rPr>
        <w:t xml:space="preserve">]. </w:t>
      </w:r>
      <w:proofErr w:type="gramStart"/>
      <w:r w:rsidRPr="006A56FF">
        <w:rPr>
          <w:color w:val="000000"/>
          <w:sz w:val="28"/>
          <w:szCs w:val="28"/>
          <w:lang w:val="en-US"/>
        </w:rPr>
        <w:t>dis</w:t>
      </w:r>
      <w:proofErr w:type="gramEnd"/>
      <w:r w:rsidRPr="006A56FF">
        <w:rPr>
          <w:color w:val="000000"/>
          <w:sz w:val="28"/>
          <w:szCs w:val="28"/>
          <w:lang w:val="en-US"/>
        </w:rPr>
        <w:t xml:space="preserve">. … </w:t>
      </w:r>
      <w:r w:rsidRPr="008A5470">
        <w:rPr>
          <w:color w:val="000000"/>
          <w:sz w:val="28"/>
          <w:szCs w:val="28"/>
        </w:rPr>
        <w:t xml:space="preserve">Cand. philos. Science: 09.00.11. </w:t>
      </w:r>
      <w:r w:rsidRPr="008A5470">
        <w:rPr>
          <w:color w:val="000000"/>
          <w:sz w:val="28"/>
          <w:szCs w:val="28"/>
          <w:lang w:val="en-US"/>
        </w:rPr>
        <w:t>Ostrog</w:t>
      </w:r>
      <w:r w:rsidRPr="008A5470">
        <w:rPr>
          <w:color w:val="000000"/>
          <w:sz w:val="28"/>
          <w:szCs w:val="28"/>
        </w:rPr>
        <w:t>, 2015</w:t>
      </w:r>
      <w:r w:rsidRPr="008A5470">
        <w:rPr>
          <w:color w:val="000000"/>
          <w:sz w:val="28"/>
          <w:szCs w:val="28"/>
          <w:lang w:val="en-US"/>
        </w:rPr>
        <w:t xml:space="preserve">, </w:t>
      </w:r>
      <w:r w:rsidRPr="008A5470">
        <w:rPr>
          <w:color w:val="000000"/>
          <w:sz w:val="28"/>
          <w:szCs w:val="28"/>
        </w:rPr>
        <w:t>196 </w:t>
      </w:r>
      <w:r w:rsidRPr="008A5470">
        <w:rPr>
          <w:color w:val="000000"/>
          <w:sz w:val="28"/>
          <w:szCs w:val="28"/>
          <w:lang w:val="en-US"/>
        </w:rPr>
        <w:t>p [In Ukrainian]</w:t>
      </w:r>
      <w:r w:rsidRPr="008A5470">
        <w:rPr>
          <w:color w:val="000000"/>
          <w:sz w:val="28"/>
          <w:szCs w:val="28"/>
        </w:rPr>
        <w:t>.</w:t>
      </w:r>
    </w:p>
    <w:p w:rsidR="00CF502E" w:rsidRPr="008A5470" w:rsidRDefault="00CF502E" w:rsidP="00CF502E">
      <w:pPr>
        <w:pStyle w:val="a5"/>
        <w:numPr>
          <w:ilvl w:val="0"/>
          <w:numId w:val="2"/>
        </w:numPr>
        <w:spacing w:line="360" w:lineRule="auto"/>
        <w:ind w:left="0" w:firstLine="0"/>
        <w:jc w:val="both"/>
        <w:rPr>
          <w:sz w:val="28"/>
          <w:szCs w:val="28"/>
        </w:rPr>
      </w:pPr>
      <w:r w:rsidRPr="001C1630">
        <w:rPr>
          <w:color w:val="000000"/>
          <w:sz w:val="28"/>
          <w:szCs w:val="28"/>
          <w:lang w:val="en-US"/>
        </w:rPr>
        <w:t>Chmelyk</w:t>
      </w:r>
      <w:r w:rsidRPr="0077690C">
        <w:rPr>
          <w:color w:val="000000"/>
          <w:sz w:val="28"/>
          <w:szCs w:val="28"/>
        </w:rPr>
        <w:t xml:space="preserve"> </w:t>
      </w:r>
      <w:r w:rsidRPr="001C1630">
        <w:rPr>
          <w:color w:val="000000"/>
          <w:sz w:val="28"/>
          <w:szCs w:val="28"/>
          <w:lang w:val="en-US"/>
        </w:rPr>
        <w:t>I</w:t>
      </w:r>
      <w:r w:rsidRPr="0077690C">
        <w:rPr>
          <w:color w:val="000000"/>
          <w:sz w:val="28"/>
          <w:szCs w:val="28"/>
        </w:rPr>
        <w:t>.</w:t>
      </w:r>
      <w:r w:rsidRPr="001C1630">
        <w:rPr>
          <w:color w:val="000000"/>
          <w:sz w:val="28"/>
          <w:szCs w:val="28"/>
          <w:lang w:val="en-US"/>
        </w:rPr>
        <w:t>V</w:t>
      </w:r>
      <w:r w:rsidRPr="0077690C">
        <w:rPr>
          <w:color w:val="000000"/>
          <w:sz w:val="28"/>
          <w:szCs w:val="28"/>
        </w:rPr>
        <w:t xml:space="preserve">. </w:t>
      </w:r>
      <w:r w:rsidRPr="001C1630">
        <w:rPr>
          <w:color w:val="000000"/>
          <w:sz w:val="28"/>
          <w:szCs w:val="28"/>
          <w:lang w:val="en-US"/>
        </w:rPr>
        <w:t>Khudozhnie</w:t>
      </w:r>
      <w:r w:rsidRPr="0077690C">
        <w:rPr>
          <w:color w:val="000000"/>
          <w:sz w:val="28"/>
          <w:szCs w:val="28"/>
        </w:rPr>
        <w:t xml:space="preserve"> </w:t>
      </w:r>
      <w:r w:rsidRPr="001C1630">
        <w:rPr>
          <w:color w:val="000000"/>
          <w:sz w:val="28"/>
          <w:szCs w:val="28"/>
          <w:lang w:val="en-US"/>
        </w:rPr>
        <w:t>zhyttia</w:t>
      </w:r>
      <w:r w:rsidRPr="0077690C">
        <w:rPr>
          <w:color w:val="000000"/>
          <w:sz w:val="28"/>
          <w:szCs w:val="28"/>
        </w:rPr>
        <w:t xml:space="preserve"> </w:t>
      </w:r>
      <w:r w:rsidRPr="001C1630">
        <w:rPr>
          <w:color w:val="000000"/>
          <w:sz w:val="28"/>
          <w:szCs w:val="28"/>
          <w:lang w:val="en-US"/>
        </w:rPr>
        <w:t>ta</w:t>
      </w:r>
      <w:r w:rsidRPr="0077690C">
        <w:rPr>
          <w:color w:val="000000"/>
          <w:sz w:val="28"/>
          <w:szCs w:val="28"/>
        </w:rPr>
        <w:t xml:space="preserve"> </w:t>
      </w:r>
      <w:r w:rsidRPr="001C1630">
        <w:rPr>
          <w:color w:val="000000"/>
          <w:sz w:val="28"/>
          <w:szCs w:val="28"/>
          <w:lang w:val="en-US"/>
        </w:rPr>
        <w:t>mystetskyi</w:t>
      </w:r>
      <w:r w:rsidRPr="0077690C">
        <w:rPr>
          <w:color w:val="000000"/>
          <w:sz w:val="28"/>
          <w:szCs w:val="28"/>
        </w:rPr>
        <w:t xml:space="preserve"> </w:t>
      </w:r>
      <w:r w:rsidRPr="001C1630">
        <w:rPr>
          <w:color w:val="000000"/>
          <w:sz w:val="28"/>
          <w:szCs w:val="28"/>
          <w:lang w:val="en-US"/>
        </w:rPr>
        <w:t>protses</w:t>
      </w:r>
      <w:r w:rsidRPr="0077690C">
        <w:rPr>
          <w:color w:val="000000"/>
          <w:sz w:val="28"/>
          <w:szCs w:val="28"/>
        </w:rPr>
        <w:t xml:space="preserve"> </w:t>
      </w:r>
      <w:r w:rsidRPr="001C1630">
        <w:rPr>
          <w:color w:val="000000"/>
          <w:sz w:val="28"/>
          <w:szCs w:val="28"/>
          <w:lang w:val="en-US"/>
        </w:rPr>
        <w:t>Ivano</w:t>
      </w:r>
      <w:r w:rsidRPr="0077690C">
        <w:rPr>
          <w:color w:val="000000"/>
          <w:sz w:val="28"/>
          <w:szCs w:val="28"/>
        </w:rPr>
        <w:t>-</w:t>
      </w:r>
      <w:r w:rsidRPr="001C1630">
        <w:rPr>
          <w:color w:val="000000"/>
          <w:sz w:val="28"/>
          <w:szCs w:val="28"/>
          <w:lang w:val="en-US"/>
        </w:rPr>
        <w:t>Frankivshchyny</w:t>
      </w:r>
      <w:r w:rsidRPr="0077690C">
        <w:rPr>
          <w:color w:val="000000"/>
          <w:sz w:val="28"/>
          <w:szCs w:val="28"/>
        </w:rPr>
        <w:t xml:space="preserve"> </w:t>
      </w:r>
      <w:r w:rsidRPr="001C1630">
        <w:rPr>
          <w:color w:val="000000"/>
          <w:sz w:val="28"/>
          <w:szCs w:val="28"/>
          <w:lang w:val="en-US"/>
        </w:rPr>
        <w:t>kintsia</w:t>
      </w:r>
      <w:r w:rsidRPr="0077690C">
        <w:rPr>
          <w:color w:val="000000"/>
          <w:sz w:val="28"/>
          <w:szCs w:val="28"/>
        </w:rPr>
        <w:t xml:space="preserve"> </w:t>
      </w:r>
      <w:r w:rsidR="00F6715B" w:rsidRPr="00F6715B">
        <w:rPr>
          <w:color w:val="000000"/>
          <w:sz w:val="28"/>
          <w:szCs w:val="28"/>
        </w:rPr>
        <w:t>ХІХ</w:t>
      </w:r>
      <w:r w:rsidRPr="0077690C">
        <w:rPr>
          <w:color w:val="000000"/>
          <w:sz w:val="28"/>
          <w:szCs w:val="28"/>
        </w:rPr>
        <w:t>-</w:t>
      </w:r>
      <w:r w:rsidR="00F6715B">
        <w:rPr>
          <w:color w:val="000000"/>
          <w:sz w:val="28"/>
          <w:szCs w:val="28"/>
        </w:rPr>
        <w:t>ХХ</w:t>
      </w:r>
      <w:r w:rsidRPr="0077690C">
        <w:rPr>
          <w:color w:val="000000"/>
          <w:sz w:val="28"/>
          <w:szCs w:val="28"/>
        </w:rPr>
        <w:t xml:space="preserve"> </w:t>
      </w:r>
      <w:r w:rsidRPr="001C1630">
        <w:rPr>
          <w:color w:val="000000"/>
          <w:sz w:val="28"/>
          <w:szCs w:val="28"/>
          <w:lang w:val="en-US"/>
        </w:rPr>
        <w:t>stolittia</w:t>
      </w:r>
      <w:r w:rsidR="0077690C" w:rsidRPr="0077690C">
        <w:rPr>
          <w:color w:val="000000"/>
          <w:sz w:val="28"/>
          <w:szCs w:val="28"/>
        </w:rPr>
        <w:t xml:space="preserve">. </w:t>
      </w:r>
      <w:r w:rsidR="0077690C" w:rsidRPr="0077690C">
        <w:rPr>
          <w:color w:val="000000"/>
          <w:sz w:val="28"/>
          <w:szCs w:val="28"/>
          <w:lang w:val="en-US"/>
        </w:rPr>
        <w:t xml:space="preserve">[Artistic life and artistic process of Ivano-Frankivsk region of </w:t>
      </w:r>
      <w:r w:rsidR="0077690C" w:rsidRPr="0077690C">
        <w:rPr>
          <w:color w:val="000000"/>
          <w:sz w:val="28"/>
          <w:szCs w:val="28"/>
          <w:lang w:val="en-US"/>
        </w:rPr>
        <w:lastRenderedPageBreak/>
        <w:t>the end of the XIX</w:t>
      </w:r>
      <w:r w:rsidR="0077690C">
        <w:rPr>
          <w:color w:val="000000"/>
          <w:sz w:val="28"/>
          <w:szCs w:val="28"/>
          <w:lang w:val="en-US"/>
        </w:rPr>
        <w:t>-XX centuries].</w:t>
      </w:r>
      <w:r w:rsidRPr="001C1630">
        <w:rPr>
          <w:color w:val="000000"/>
          <w:sz w:val="28"/>
          <w:szCs w:val="28"/>
          <w:lang w:val="en-US"/>
        </w:rPr>
        <w:t xml:space="preserve"> </w:t>
      </w:r>
      <w:proofErr w:type="gramStart"/>
      <w:r w:rsidRPr="001C1630">
        <w:rPr>
          <w:color w:val="000000"/>
          <w:sz w:val="28"/>
          <w:szCs w:val="28"/>
          <w:lang w:val="en-US"/>
        </w:rPr>
        <w:t>d</w:t>
      </w:r>
      <w:r>
        <w:rPr>
          <w:color w:val="000000"/>
          <w:sz w:val="28"/>
          <w:szCs w:val="28"/>
          <w:lang w:val="uk-UA"/>
        </w:rPr>
        <w:t>i</w:t>
      </w:r>
      <w:r w:rsidRPr="001C1630">
        <w:rPr>
          <w:color w:val="000000"/>
          <w:sz w:val="28"/>
          <w:szCs w:val="28"/>
          <w:lang w:val="en-US"/>
        </w:rPr>
        <w:t>s</w:t>
      </w:r>
      <w:proofErr w:type="gramEnd"/>
      <w:r w:rsidRPr="001C1630">
        <w:rPr>
          <w:color w:val="000000"/>
          <w:sz w:val="28"/>
          <w:szCs w:val="28"/>
          <w:lang w:val="en-US"/>
        </w:rPr>
        <w:t>…</w:t>
      </w:r>
      <w:r w:rsidR="001C1630" w:rsidRPr="001C1630">
        <w:rPr>
          <w:color w:val="000000"/>
          <w:sz w:val="28"/>
          <w:szCs w:val="28"/>
          <w:lang w:val="en-US"/>
        </w:rPr>
        <w:t xml:space="preserve"> </w:t>
      </w:r>
      <w:r w:rsidR="001C1630" w:rsidRPr="008A5470">
        <w:rPr>
          <w:color w:val="000000"/>
          <w:sz w:val="28"/>
          <w:szCs w:val="28"/>
        </w:rPr>
        <w:t>Cand. art history</w:t>
      </w:r>
      <w:r w:rsidRPr="00CF502E">
        <w:rPr>
          <w:color w:val="000000"/>
          <w:sz w:val="28"/>
          <w:szCs w:val="28"/>
        </w:rPr>
        <w:t>.: 17.00.</w:t>
      </w:r>
      <w:r w:rsidR="001C1630">
        <w:rPr>
          <w:color w:val="000000"/>
          <w:sz w:val="28"/>
          <w:szCs w:val="28"/>
        </w:rPr>
        <w:t xml:space="preserve">05. Ivano-Frankivsk, 2006. 203 </w:t>
      </w:r>
      <w:r w:rsidR="001C1630">
        <w:rPr>
          <w:color w:val="000000"/>
          <w:sz w:val="28"/>
          <w:szCs w:val="28"/>
          <w:lang w:val="en-US"/>
        </w:rPr>
        <w:t>p</w:t>
      </w:r>
      <w:r w:rsidRPr="00CF502E">
        <w:rPr>
          <w:color w:val="000000"/>
          <w:sz w:val="28"/>
          <w:szCs w:val="28"/>
        </w:rPr>
        <w:t>.</w:t>
      </w:r>
      <w:r w:rsidRPr="00CF502E">
        <w:rPr>
          <w:sz w:val="28"/>
          <w:szCs w:val="28"/>
          <w:lang w:val="en-US"/>
        </w:rPr>
        <w:t xml:space="preserve"> </w:t>
      </w:r>
      <w:r w:rsidRPr="008A5470">
        <w:rPr>
          <w:sz w:val="28"/>
          <w:szCs w:val="28"/>
          <w:lang w:val="en-US"/>
        </w:rPr>
        <w:t>[In Ukrainian]</w:t>
      </w:r>
      <w:r w:rsidRPr="008A5470">
        <w:rPr>
          <w:sz w:val="28"/>
          <w:szCs w:val="28"/>
        </w:rPr>
        <w:t>.</w:t>
      </w:r>
    </w:p>
    <w:p w:rsidR="00DB51FC" w:rsidRPr="002D2808" w:rsidRDefault="006A56FF" w:rsidP="00745032">
      <w:pPr>
        <w:pStyle w:val="a3"/>
        <w:numPr>
          <w:ilvl w:val="0"/>
          <w:numId w:val="2"/>
        </w:numPr>
        <w:spacing w:before="0" w:beforeAutospacing="0" w:after="0" w:afterAutospacing="0" w:line="360" w:lineRule="auto"/>
        <w:ind w:left="284"/>
        <w:jc w:val="center"/>
        <w:rPr>
          <w:b/>
          <w:sz w:val="28"/>
          <w:szCs w:val="28"/>
          <w:lang w:val="en-US"/>
        </w:rPr>
      </w:pPr>
      <w:r w:rsidRPr="00006BBE">
        <w:rPr>
          <w:color w:val="000000"/>
          <w:sz w:val="28"/>
          <w:szCs w:val="28"/>
          <w:lang w:val="en-US"/>
        </w:rPr>
        <w:t xml:space="preserve">Shpak O. Maliarstvo </w:t>
      </w:r>
      <w:proofErr w:type="gramStart"/>
      <w:r w:rsidRPr="00006BBE">
        <w:rPr>
          <w:color w:val="000000"/>
          <w:sz w:val="28"/>
          <w:szCs w:val="28"/>
          <w:lang w:val="en-US"/>
        </w:rPr>
        <w:t>na</w:t>
      </w:r>
      <w:proofErr w:type="gramEnd"/>
      <w:r w:rsidRPr="00006BBE">
        <w:rPr>
          <w:color w:val="000000"/>
          <w:sz w:val="28"/>
          <w:szCs w:val="28"/>
          <w:lang w:val="en-US"/>
        </w:rPr>
        <w:t xml:space="preserve"> skli profesiinykh myttsiv. [Painting on glass by professional artists].</w:t>
      </w:r>
      <w:r w:rsidRPr="00006BBE">
        <w:rPr>
          <w:lang w:val="en-US"/>
        </w:rPr>
        <w:t xml:space="preserve"> </w:t>
      </w:r>
      <w:r w:rsidRPr="002D2808">
        <w:rPr>
          <w:iCs/>
          <w:color w:val="000000"/>
          <w:sz w:val="28"/>
          <w:szCs w:val="28"/>
          <w:lang w:val="en-US"/>
        </w:rPr>
        <w:t xml:space="preserve">Art History’11: A Scientific </w:t>
      </w:r>
      <w:r w:rsidRPr="00006BBE">
        <w:rPr>
          <w:iCs/>
          <w:color w:val="000000"/>
          <w:sz w:val="28"/>
          <w:szCs w:val="28"/>
          <w:lang w:val="en-US"/>
        </w:rPr>
        <w:t>journal</w:t>
      </w:r>
      <w:r w:rsidRPr="002D2808">
        <w:rPr>
          <w:iCs/>
          <w:color w:val="000000"/>
          <w:sz w:val="28"/>
          <w:szCs w:val="28"/>
          <w:lang w:val="en-US"/>
        </w:rPr>
        <w:t>.</w:t>
      </w:r>
      <w:r w:rsidRPr="002D2808">
        <w:rPr>
          <w:color w:val="000000"/>
          <w:sz w:val="28"/>
          <w:szCs w:val="28"/>
          <w:lang w:val="en-US"/>
        </w:rPr>
        <w:t> </w:t>
      </w:r>
      <w:r w:rsidRPr="00006BBE">
        <w:rPr>
          <w:color w:val="000000"/>
          <w:sz w:val="28"/>
          <w:szCs w:val="28"/>
          <w:lang w:val="en-US"/>
        </w:rPr>
        <w:t>pp.</w:t>
      </w:r>
      <w:r w:rsidRPr="002D2808">
        <w:rPr>
          <w:color w:val="000000"/>
          <w:sz w:val="28"/>
          <w:szCs w:val="28"/>
          <w:lang w:val="en-US"/>
        </w:rPr>
        <w:t> 177–199. [</w:t>
      </w:r>
      <w:r w:rsidRPr="00006BBE">
        <w:rPr>
          <w:color w:val="000000"/>
          <w:sz w:val="28"/>
          <w:szCs w:val="28"/>
          <w:lang w:val="en-US"/>
        </w:rPr>
        <w:t>In</w:t>
      </w:r>
      <w:r w:rsidRPr="002D2808">
        <w:rPr>
          <w:color w:val="000000"/>
          <w:sz w:val="28"/>
          <w:szCs w:val="28"/>
          <w:lang w:val="en-US"/>
        </w:rPr>
        <w:t xml:space="preserve"> </w:t>
      </w:r>
      <w:r w:rsidRPr="00006BBE">
        <w:rPr>
          <w:color w:val="000000"/>
          <w:sz w:val="28"/>
          <w:szCs w:val="28"/>
          <w:lang w:val="en-US"/>
        </w:rPr>
        <w:t>Ukrainian</w:t>
      </w:r>
      <w:r w:rsidRPr="002D2808">
        <w:rPr>
          <w:color w:val="000000"/>
          <w:sz w:val="28"/>
          <w:szCs w:val="28"/>
          <w:lang w:val="en-US"/>
        </w:rPr>
        <w:t>].</w:t>
      </w:r>
    </w:p>
    <w:sectPr w:rsidR="00DB51FC" w:rsidRPr="002D2808" w:rsidSect="00C661A5">
      <w:pgSz w:w="11906" w:h="16838"/>
      <w:pgMar w:top="850"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136A9"/>
    <w:multiLevelType w:val="hybridMultilevel"/>
    <w:tmpl w:val="3C46C7CE"/>
    <w:lvl w:ilvl="0" w:tplc="4BAC73C8">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A376BA"/>
    <w:multiLevelType w:val="hybridMultilevel"/>
    <w:tmpl w:val="37341DE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14D2F"/>
    <w:rsid w:val="0000097F"/>
    <w:rsid w:val="00000C9C"/>
    <w:rsid w:val="000027EB"/>
    <w:rsid w:val="00006BBE"/>
    <w:rsid w:val="000105ED"/>
    <w:rsid w:val="00011A5C"/>
    <w:rsid w:val="000238A1"/>
    <w:rsid w:val="00027D20"/>
    <w:rsid w:val="00033C88"/>
    <w:rsid w:val="00033FBE"/>
    <w:rsid w:val="00034E1F"/>
    <w:rsid w:val="000350EF"/>
    <w:rsid w:val="00035148"/>
    <w:rsid w:val="00036A5B"/>
    <w:rsid w:val="00042BF2"/>
    <w:rsid w:val="00045F1D"/>
    <w:rsid w:val="000502EB"/>
    <w:rsid w:val="000505BE"/>
    <w:rsid w:val="00053441"/>
    <w:rsid w:val="000545FF"/>
    <w:rsid w:val="00054759"/>
    <w:rsid w:val="000579C1"/>
    <w:rsid w:val="0007151A"/>
    <w:rsid w:val="000749D7"/>
    <w:rsid w:val="00080461"/>
    <w:rsid w:val="00084527"/>
    <w:rsid w:val="00090E5E"/>
    <w:rsid w:val="00094086"/>
    <w:rsid w:val="0009540A"/>
    <w:rsid w:val="000B324F"/>
    <w:rsid w:val="000B4A3F"/>
    <w:rsid w:val="000B50AE"/>
    <w:rsid w:val="000C055B"/>
    <w:rsid w:val="000C1925"/>
    <w:rsid w:val="000D4E3D"/>
    <w:rsid w:val="000D71FC"/>
    <w:rsid w:val="000E071D"/>
    <w:rsid w:val="000E3633"/>
    <w:rsid w:val="000E3D60"/>
    <w:rsid w:val="00101AB8"/>
    <w:rsid w:val="001032A6"/>
    <w:rsid w:val="00104860"/>
    <w:rsid w:val="00105B6B"/>
    <w:rsid w:val="001064BE"/>
    <w:rsid w:val="00106CB3"/>
    <w:rsid w:val="00110438"/>
    <w:rsid w:val="00112E2C"/>
    <w:rsid w:val="00115C49"/>
    <w:rsid w:val="00125FC7"/>
    <w:rsid w:val="00130EBB"/>
    <w:rsid w:val="00134517"/>
    <w:rsid w:val="001400E9"/>
    <w:rsid w:val="00142977"/>
    <w:rsid w:val="00144AEE"/>
    <w:rsid w:val="00147560"/>
    <w:rsid w:val="00150757"/>
    <w:rsid w:val="001524A8"/>
    <w:rsid w:val="00154A5D"/>
    <w:rsid w:val="00157326"/>
    <w:rsid w:val="00160E1A"/>
    <w:rsid w:val="00162030"/>
    <w:rsid w:val="00167CDA"/>
    <w:rsid w:val="001727A9"/>
    <w:rsid w:val="00173166"/>
    <w:rsid w:val="00176CA4"/>
    <w:rsid w:val="001811D0"/>
    <w:rsid w:val="0018171E"/>
    <w:rsid w:val="001820D9"/>
    <w:rsid w:val="00182972"/>
    <w:rsid w:val="00184271"/>
    <w:rsid w:val="00190D3B"/>
    <w:rsid w:val="0019123E"/>
    <w:rsid w:val="00196608"/>
    <w:rsid w:val="00196666"/>
    <w:rsid w:val="001A0458"/>
    <w:rsid w:val="001C1630"/>
    <w:rsid w:val="001C7D29"/>
    <w:rsid w:val="001D04FE"/>
    <w:rsid w:val="001D0798"/>
    <w:rsid w:val="001D36BD"/>
    <w:rsid w:val="001D4DA7"/>
    <w:rsid w:val="001D7608"/>
    <w:rsid w:val="001E679C"/>
    <w:rsid w:val="001F1C5A"/>
    <w:rsid w:val="001F1ED5"/>
    <w:rsid w:val="001F6BAB"/>
    <w:rsid w:val="002012B6"/>
    <w:rsid w:val="00201D71"/>
    <w:rsid w:val="00214BB0"/>
    <w:rsid w:val="00214C32"/>
    <w:rsid w:val="00223063"/>
    <w:rsid w:val="00223722"/>
    <w:rsid w:val="00227F92"/>
    <w:rsid w:val="0023278B"/>
    <w:rsid w:val="002351EC"/>
    <w:rsid w:val="0024364B"/>
    <w:rsid w:val="00253D23"/>
    <w:rsid w:val="00255216"/>
    <w:rsid w:val="00264DBE"/>
    <w:rsid w:val="00267CB9"/>
    <w:rsid w:val="002730DF"/>
    <w:rsid w:val="00282235"/>
    <w:rsid w:val="0028717B"/>
    <w:rsid w:val="002873ED"/>
    <w:rsid w:val="00287ED5"/>
    <w:rsid w:val="002909C2"/>
    <w:rsid w:val="00291BDC"/>
    <w:rsid w:val="00292485"/>
    <w:rsid w:val="002927C0"/>
    <w:rsid w:val="002A1041"/>
    <w:rsid w:val="002A3DB9"/>
    <w:rsid w:val="002B242F"/>
    <w:rsid w:val="002B3E5B"/>
    <w:rsid w:val="002B4EEA"/>
    <w:rsid w:val="002C610E"/>
    <w:rsid w:val="002C7FB1"/>
    <w:rsid w:val="002D2808"/>
    <w:rsid w:val="002D28CD"/>
    <w:rsid w:val="002D3D77"/>
    <w:rsid w:val="002D3F4C"/>
    <w:rsid w:val="002E13CC"/>
    <w:rsid w:val="002E1E06"/>
    <w:rsid w:val="0030560E"/>
    <w:rsid w:val="00312ADA"/>
    <w:rsid w:val="00314D2F"/>
    <w:rsid w:val="003177D0"/>
    <w:rsid w:val="00321345"/>
    <w:rsid w:val="00321730"/>
    <w:rsid w:val="00321B6C"/>
    <w:rsid w:val="0032755E"/>
    <w:rsid w:val="00331E67"/>
    <w:rsid w:val="0033556F"/>
    <w:rsid w:val="0034216E"/>
    <w:rsid w:val="003540A0"/>
    <w:rsid w:val="003546DC"/>
    <w:rsid w:val="00360D02"/>
    <w:rsid w:val="003629DB"/>
    <w:rsid w:val="003703DE"/>
    <w:rsid w:val="003873B8"/>
    <w:rsid w:val="00394E70"/>
    <w:rsid w:val="00396529"/>
    <w:rsid w:val="003A135D"/>
    <w:rsid w:val="003A1B23"/>
    <w:rsid w:val="003B0D5F"/>
    <w:rsid w:val="003B4CF1"/>
    <w:rsid w:val="003B4DD3"/>
    <w:rsid w:val="003B5BB5"/>
    <w:rsid w:val="003B6E30"/>
    <w:rsid w:val="003D3BEB"/>
    <w:rsid w:val="003D4E77"/>
    <w:rsid w:val="003D4FA8"/>
    <w:rsid w:val="003E1B85"/>
    <w:rsid w:val="003E29ED"/>
    <w:rsid w:val="003E3331"/>
    <w:rsid w:val="003F29B9"/>
    <w:rsid w:val="003F70CA"/>
    <w:rsid w:val="004007FB"/>
    <w:rsid w:val="00402557"/>
    <w:rsid w:val="00407A24"/>
    <w:rsid w:val="00407D58"/>
    <w:rsid w:val="00413F04"/>
    <w:rsid w:val="00415448"/>
    <w:rsid w:val="00420BBF"/>
    <w:rsid w:val="00423C8F"/>
    <w:rsid w:val="00424121"/>
    <w:rsid w:val="00434A81"/>
    <w:rsid w:val="00440929"/>
    <w:rsid w:val="00443441"/>
    <w:rsid w:val="0044636B"/>
    <w:rsid w:val="00450E1D"/>
    <w:rsid w:val="00453E14"/>
    <w:rsid w:val="004551AC"/>
    <w:rsid w:val="0045520B"/>
    <w:rsid w:val="004576AD"/>
    <w:rsid w:val="00462510"/>
    <w:rsid w:val="00463640"/>
    <w:rsid w:val="00465047"/>
    <w:rsid w:val="00470485"/>
    <w:rsid w:val="00473775"/>
    <w:rsid w:val="004834F7"/>
    <w:rsid w:val="00484B7C"/>
    <w:rsid w:val="00484EF6"/>
    <w:rsid w:val="00486F8C"/>
    <w:rsid w:val="0049200A"/>
    <w:rsid w:val="004A27B6"/>
    <w:rsid w:val="004A327B"/>
    <w:rsid w:val="004B099E"/>
    <w:rsid w:val="004B155A"/>
    <w:rsid w:val="004B1619"/>
    <w:rsid w:val="004B78B6"/>
    <w:rsid w:val="004C1ABE"/>
    <w:rsid w:val="004C5FD4"/>
    <w:rsid w:val="004D1970"/>
    <w:rsid w:val="004D1B67"/>
    <w:rsid w:val="004D2731"/>
    <w:rsid w:val="004D36C6"/>
    <w:rsid w:val="004D5145"/>
    <w:rsid w:val="004E05A7"/>
    <w:rsid w:val="004E6509"/>
    <w:rsid w:val="004E66CE"/>
    <w:rsid w:val="004F5A5E"/>
    <w:rsid w:val="004F6830"/>
    <w:rsid w:val="00504237"/>
    <w:rsid w:val="00506B9B"/>
    <w:rsid w:val="005079A4"/>
    <w:rsid w:val="00507C20"/>
    <w:rsid w:val="0051532F"/>
    <w:rsid w:val="0052566D"/>
    <w:rsid w:val="00530C11"/>
    <w:rsid w:val="005373A5"/>
    <w:rsid w:val="00546682"/>
    <w:rsid w:val="00552DB6"/>
    <w:rsid w:val="00560E36"/>
    <w:rsid w:val="00563758"/>
    <w:rsid w:val="00564CF6"/>
    <w:rsid w:val="00564E2C"/>
    <w:rsid w:val="005742B5"/>
    <w:rsid w:val="005747DB"/>
    <w:rsid w:val="0057738B"/>
    <w:rsid w:val="00584BA7"/>
    <w:rsid w:val="00584C33"/>
    <w:rsid w:val="005858EE"/>
    <w:rsid w:val="00587FC0"/>
    <w:rsid w:val="00592DBE"/>
    <w:rsid w:val="005A1F93"/>
    <w:rsid w:val="005B3574"/>
    <w:rsid w:val="005B3EB5"/>
    <w:rsid w:val="005B5748"/>
    <w:rsid w:val="005C0D5A"/>
    <w:rsid w:val="005C3C8F"/>
    <w:rsid w:val="005C49A1"/>
    <w:rsid w:val="005C55F9"/>
    <w:rsid w:val="005C7270"/>
    <w:rsid w:val="005D325F"/>
    <w:rsid w:val="005D63D5"/>
    <w:rsid w:val="005E1113"/>
    <w:rsid w:val="005E2891"/>
    <w:rsid w:val="005F0094"/>
    <w:rsid w:val="005F096B"/>
    <w:rsid w:val="005F0B0A"/>
    <w:rsid w:val="005F3011"/>
    <w:rsid w:val="0060190D"/>
    <w:rsid w:val="00605693"/>
    <w:rsid w:val="00606DB6"/>
    <w:rsid w:val="0061556A"/>
    <w:rsid w:val="00617AE2"/>
    <w:rsid w:val="0062275F"/>
    <w:rsid w:val="00637221"/>
    <w:rsid w:val="006400B2"/>
    <w:rsid w:val="006409C8"/>
    <w:rsid w:val="00642AC9"/>
    <w:rsid w:val="00644BA2"/>
    <w:rsid w:val="00645E0F"/>
    <w:rsid w:val="006515DD"/>
    <w:rsid w:val="0066671F"/>
    <w:rsid w:val="006755A5"/>
    <w:rsid w:val="00676122"/>
    <w:rsid w:val="00676C62"/>
    <w:rsid w:val="006821B6"/>
    <w:rsid w:val="00683306"/>
    <w:rsid w:val="00684EA2"/>
    <w:rsid w:val="00692364"/>
    <w:rsid w:val="0069421C"/>
    <w:rsid w:val="006944F7"/>
    <w:rsid w:val="006A52BE"/>
    <w:rsid w:val="006A56FF"/>
    <w:rsid w:val="006A69DB"/>
    <w:rsid w:val="006B15B3"/>
    <w:rsid w:val="006B5D82"/>
    <w:rsid w:val="006C35F4"/>
    <w:rsid w:val="006D5F1A"/>
    <w:rsid w:val="006E4AD2"/>
    <w:rsid w:val="006E6A50"/>
    <w:rsid w:val="00703880"/>
    <w:rsid w:val="00707904"/>
    <w:rsid w:val="00710C36"/>
    <w:rsid w:val="00711B7E"/>
    <w:rsid w:val="0071333F"/>
    <w:rsid w:val="00720F14"/>
    <w:rsid w:val="00725985"/>
    <w:rsid w:val="00726344"/>
    <w:rsid w:val="00730300"/>
    <w:rsid w:val="007374EC"/>
    <w:rsid w:val="007421B2"/>
    <w:rsid w:val="00745032"/>
    <w:rsid w:val="00751B6C"/>
    <w:rsid w:val="00755783"/>
    <w:rsid w:val="007577D6"/>
    <w:rsid w:val="00761FC1"/>
    <w:rsid w:val="00766D2B"/>
    <w:rsid w:val="00767D19"/>
    <w:rsid w:val="00772568"/>
    <w:rsid w:val="0077690C"/>
    <w:rsid w:val="00781217"/>
    <w:rsid w:val="007870A1"/>
    <w:rsid w:val="00787A98"/>
    <w:rsid w:val="00794699"/>
    <w:rsid w:val="00796967"/>
    <w:rsid w:val="007A32F1"/>
    <w:rsid w:val="007A55A8"/>
    <w:rsid w:val="007C2973"/>
    <w:rsid w:val="007C5FE4"/>
    <w:rsid w:val="007C6E58"/>
    <w:rsid w:val="007D5200"/>
    <w:rsid w:val="007E132D"/>
    <w:rsid w:val="007F2FA6"/>
    <w:rsid w:val="007F6D42"/>
    <w:rsid w:val="007F7054"/>
    <w:rsid w:val="007F7D7B"/>
    <w:rsid w:val="00801B25"/>
    <w:rsid w:val="0080303F"/>
    <w:rsid w:val="00804457"/>
    <w:rsid w:val="00806631"/>
    <w:rsid w:val="00811F38"/>
    <w:rsid w:val="008170D9"/>
    <w:rsid w:val="0082760E"/>
    <w:rsid w:val="0083499D"/>
    <w:rsid w:val="0083571B"/>
    <w:rsid w:val="00840775"/>
    <w:rsid w:val="00841F41"/>
    <w:rsid w:val="00842568"/>
    <w:rsid w:val="00844577"/>
    <w:rsid w:val="00850ADD"/>
    <w:rsid w:val="00851B4A"/>
    <w:rsid w:val="0085209E"/>
    <w:rsid w:val="00852942"/>
    <w:rsid w:val="008608B0"/>
    <w:rsid w:val="008641DE"/>
    <w:rsid w:val="00870737"/>
    <w:rsid w:val="00876D50"/>
    <w:rsid w:val="00885466"/>
    <w:rsid w:val="00885C5A"/>
    <w:rsid w:val="00885E43"/>
    <w:rsid w:val="0089474B"/>
    <w:rsid w:val="008975FA"/>
    <w:rsid w:val="008A4EE8"/>
    <w:rsid w:val="008B672A"/>
    <w:rsid w:val="008C3CA0"/>
    <w:rsid w:val="008D09E8"/>
    <w:rsid w:val="008D15DD"/>
    <w:rsid w:val="008D3FD6"/>
    <w:rsid w:val="008E07A4"/>
    <w:rsid w:val="008E26A5"/>
    <w:rsid w:val="008F6622"/>
    <w:rsid w:val="0091472A"/>
    <w:rsid w:val="0092046D"/>
    <w:rsid w:val="00920884"/>
    <w:rsid w:val="00920DA2"/>
    <w:rsid w:val="009221F2"/>
    <w:rsid w:val="0092523B"/>
    <w:rsid w:val="009269D6"/>
    <w:rsid w:val="009402A6"/>
    <w:rsid w:val="00940936"/>
    <w:rsid w:val="00940A94"/>
    <w:rsid w:val="00941D08"/>
    <w:rsid w:val="00951FEA"/>
    <w:rsid w:val="009555B8"/>
    <w:rsid w:val="00963EE2"/>
    <w:rsid w:val="0097103E"/>
    <w:rsid w:val="0097464F"/>
    <w:rsid w:val="00976D14"/>
    <w:rsid w:val="00981D2A"/>
    <w:rsid w:val="00982E5D"/>
    <w:rsid w:val="0098322F"/>
    <w:rsid w:val="00985AFB"/>
    <w:rsid w:val="009931C7"/>
    <w:rsid w:val="009A3A82"/>
    <w:rsid w:val="009A423B"/>
    <w:rsid w:val="009A4C5B"/>
    <w:rsid w:val="009A73A1"/>
    <w:rsid w:val="009B1284"/>
    <w:rsid w:val="009B13AD"/>
    <w:rsid w:val="009B60EB"/>
    <w:rsid w:val="009C3F6B"/>
    <w:rsid w:val="009C61D5"/>
    <w:rsid w:val="009D43E1"/>
    <w:rsid w:val="009D6D93"/>
    <w:rsid w:val="009D6FDD"/>
    <w:rsid w:val="009E190A"/>
    <w:rsid w:val="009E627B"/>
    <w:rsid w:val="009E78D7"/>
    <w:rsid w:val="00A1361F"/>
    <w:rsid w:val="00A14036"/>
    <w:rsid w:val="00A346B5"/>
    <w:rsid w:val="00A37B0E"/>
    <w:rsid w:val="00A37FC2"/>
    <w:rsid w:val="00A40078"/>
    <w:rsid w:val="00A4257D"/>
    <w:rsid w:val="00A4534D"/>
    <w:rsid w:val="00A45B49"/>
    <w:rsid w:val="00A533A7"/>
    <w:rsid w:val="00A61C65"/>
    <w:rsid w:val="00A64907"/>
    <w:rsid w:val="00A761FB"/>
    <w:rsid w:val="00A80F07"/>
    <w:rsid w:val="00A811A2"/>
    <w:rsid w:val="00A87D6A"/>
    <w:rsid w:val="00A909B3"/>
    <w:rsid w:val="00A93560"/>
    <w:rsid w:val="00A94826"/>
    <w:rsid w:val="00A9529A"/>
    <w:rsid w:val="00AA18FA"/>
    <w:rsid w:val="00AB1821"/>
    <w:rsid w:val="00AB2C8D"/>
    <w:rsid w:val="00AB31A7"/>
    <w:rsid w:val="00AD0BFE"/>
    <w:rsid w:val="00AD3948"/>
    <w:rsid w:val="00AE0292"/>
    <w:rsid w:val="00AE074B"/>
    <w:rsid w:val="00AE1FBF"/>
    <w:rsid w:val="00AE4451"/>
    <w:rsid w:val="00AE4BCC"/>
    <w:rsid w:val="00AE5411"/>
    <w:rsid w:val="00AE5D66"/>
    <w:rsid w:val="00AF0374"/>
    <w:rsid w:val="00AF18AC"/>
    <w:rsid w:val="00AF3656"/>
    <w:rsid w:val="00AF6677"/>
    <w:rsid w:val="00B00985"/>
    <w:rsid w:val="00B03BB0"/>
    <w:rsid w:val="00B072DC"/>
    <w:rsid w:val="00B11E77"/>
    <w:rsid w:val="00B13132"/>
    <w:rsid w:val="00B131F8"/>
    <w:rsid w:val="00B13A0D"/>
    <w:rsid w:val="00B16045"/>
    <w:rsid w:val="00B16108"/>
    <w:rsid w:val="00B22B22"/>
    <w:rsid w:val="00B32430"/>
    <w:rsid w:val="00B32E87"/>
    <w:rsid w:val="00B33753"/>
    <w:rsid w:val="00B37EBC"/>
    <w:rsid w:val="00B4004E"/>
    <w:rsid w:val="00B47890"/>
    <w:rsid w:val="00B60D14"/>
    <w:rsid w:val="00B61497"/>
    <w:rsid w:val="00B6640D"/>
    <w:rsid w:val="00B66EEB"/>
    <w:rsid w:val="00B8095C"/>
    <w:rsid w:val="00B83845"/>
    <w:rsid w:val="00B841A0"/>
    <w:rsid w:val="00B85709"/>
    <w:rsid w:val="00B85E35"/>
    <w:rsid w:val="00B91ED8"/>
    <w:rsid w:val="00B96FF4"/>
    <w:rsid w:val="00B97854"/>
    <w:rsid w:val="00BA1785"/>
    <w:rsid w:val="00BA345C"/>
    <w:rsid w:val="00BA65E9"/>
    <w:rsid w:val="00BB4ED4"/>
    <w:rsid w:val="00BB5A17"/>
    <w:rsid w:val="00BB5D85"/>
    <w:rsid w:val="00BB697E"/>
    <w:rsid w:val="00BB6D3A"/>
    <w:rsid w:val="00BC3188"/>
    <w:rsid w:val="00BD2436"/>
    <w:rsid w:val="00BD3070"/>
    <w:rsid w:val="00BD41AA"/>
    <w:rsid w:val="00BD630E"/>
    <w:rsid w:val="00BD6858"/>
    <w:rsid w:val="00BE22EE"/>
    <w:rsid w:val="00BE322B"/>
    <w:rsid w:val="00BE5299"/>
    <w:rsid w:val="00BE5AF6"/>
    <w:rsid w:val="00BF50E9"/>
    <w:rsid w:val="00BF6476"/>
    <w:rsid w:val="00C023D5"/>
    <w:rsid w:val="00C0286F"/>
    <w:rsid w:val="00C02DAF"/>
    <w:rsid w:val="00C07963"/>
    <w:rsid w:val="00C07A43"/>
    <w:rsid w:val="00C216C1"/>
    <w:rsid w:val="00C274A9"/>
    <w:rsid w:val="00C347A9"/>
    <w:rsid w:val="00C36769"/>
    <w:rsid w:val="00C43AF7"/>
    <w:rsid w:val="00C54116"/>
    <w:rsid w:val="00C5433B"/>
    <w:rsid w:val="00C661A5"/>
    <w:rsid w:val="00C86A26"/>
    <w:rsid w:val="00C94CB6"/>
    <w:rsid w:val="00C953C5"/>
    <w:rsid w:val="00CA21FA"/>
    <w:rsid w:val="00CB0E50"/>
    <w:rsid w:val="00CB439F"/>
    <w:rsid w:val="00CB716A"/>
    <w:rsid w:val="00CC6DB7"/>
    <w:rsid w:val="00CD1CE1"/>
    <w:rsid w:val="00CD20AD"/>
    <w:rsid w:val="00CD611F"/>
    <w:rsid w:val="00CD767C"/>
    <w:rsid w:val="00CE02D3"/>
    <w:rsid w:val="00CE1E36"/>
    <w:rsid w:val="00CF0D36"/>
    <w:rsid w:val="00CF1D90"/>
    <w:rsid w:val="00CF502E"/>
    <w:rsid w:val="00CF7421"/>
    <w:rsid w:val="00D015C7"/>
    <w:rsid w:val="00D07D5E"/>
    <w:rsid w:val="00D12A86"/>
    <w:rsid w:val="00D17C3F"/>
    <w:rsid w:val="00D25599"/>
    <w:rsid w:val="00D30053"/>
    <w:rsid w:val="00D31224"/>
    <w:rsid w:val="00D4148E"/>
    <w:rsid w:val="00D47907"/>
    <w:rsid w:val="00D6763F"/>
    <w:rsid w:val="00D71D0F"/>
    <w:rsid w:val="00D72F4A"/>
    <w:rsid w:val="00D73DFB"/>
    <w:rsid w:val="00D81208"/>
    <w:rsid w:val="00D8372E"/>
    <w:rsid w:val="00D87A4B"/>
    <w:rsid w:val="00D979A9"/>
    <w:rsid w:val="00DA57D0"/>
    <w:rsid w:val="00DA5EC7"/>
    <w:rsid w:val="00DB4F8F"/>
    <w:rsid w:val="00DB51FC"/>
    <w:rsid w:val="00DC641F"/>
    <w:rsid w:val="00DC76C5"/>
    <w:rsid w:val="00DC7FA9"/>
    <w:rsid w:val="00DE0FEA"/>
    <w:rsid w:val="00DE5492"/>
    <w:rsid w:val="00DE74F3"/>
    <w:rsid w:val="00DF1E98"/>
    <w:rsid w:val="00DF4482"/>
    <w:rsid w:val="00DF484C"/>
    <w:rsid w:val="00DF5DE8"/>
    <w:rsid w:val="00E003CC"/>
    <w:rsid w:val="00E009CE"/>
    <w:rsid w:val="00E03FAC"/>
    <w:rsid w:val="00E1180A"/>
    <w:rsid w:val="00E16B06"/>
    <w:rsid w:val="00E23643"/>
    <w:rsid w:val="00E26F2B"/>
    <w:rsid w:val="00E270A5"/>
    <w:rsid w:val="00E31237"/>
    <w:rsid w:val="00E34382"/>
    <w:rsid w:val="00E37DD0"/>
    <w:rsid w:val="00E40C65"/>
    <w:rsid w:val="00E5723E"/>
    <w:rsid w:val="00E65512"/>
    <w:rsid w:val="00E6708A"/>
    <w:rsid w:val="00E67802"/>
    <w:rsid w:val="00E74703"/>
    <w:rsid w:val="00E77509"/>
    <w:rsid w:val="00E805EA"/>
    <w:rsid w:val="00E80EF9"/>
    <w:rsid w:val="00E87215"/>
    <w:rsid w:val="00E9065A"/>
    <w:rsid w:val="00E910E4"/>
    <w:rsid w:val="00E97209"/>
    <w:rsid w:val="00EA7356"/>
    <w:rsid w:val="00EB1007"/>
    <w:rsid w:val="00EC039D"/>
    <w:rsid w:val="00EC1574"/>
    <w:rsid w:val="00EC2956"/>
    <w:rsid w:val="00EC2BBF"/>
    <w:rsid w:val="00EC593E"/>
    <w:rsid w:val="00EE0E5D"/>
    <w:rsid w:val="00F02BF4"/>
    <w:rsid w:val="00F10BC0"/>
    <w:rsid w:val="00F136D2"/>
    <w:rsid w:val="00F15593"/>
    <w:rsid w:val="00F16D8A"/>
    <w:rsid w:val="00F204BF"/>
    <w:rsid w:val="00F21B51"/>
    <w:rsid w:val="00F25D79"/>
    <w:rsid w:val="00F36021"/>
    <w:rsid w:val="00F53092"/>
    <w:rsid w:val="00F65800"/>
    <w:rsid w:val="00F66245"/>
    <w:rsid w:val="00F66C66"/>
    <w:rsid w:val="00F6715B"/>
    <w:rsid w:val="00F726AE"/>
    <w:rsid w:val="00F92347"/>
    <w:rsid w:val="00F92F86"/>
    <w:rsid w:val="00FA0336"/>
    <w:rsid w:val="00FA1FAD"/>
    <w:rsid w:val="00FA2766"/>
    <w:rsid w:val="00FA3605"/>
    <w:rsid w:val="00FB0E5E"/>
    <w:rsid w:val="00FB1CFA"/>
    <w:rsid w:val="00FC1BE0"/>
    <w:rsid w:val="00FC3973"/>
    <w:rsid w:val="00FC7CD2"/>
    <w:rsid w:val="00FE02CF"/>
    <w:rsid w:val="00FE0EC4"/>
    <w:rsid w:val="00FF3215"/>
    <w:rsid w:val="00FF6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9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52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255216"/>
    <w:rPr>
      <w:color w:val="0000FF"/>
      <w:u w:val="single"/>
    </w:rPr>
  </w:style>
  <w:style w:type="paragraph" w:styleId="a5">
    <w:name w:val="List Paragraph"/>
    <w:basedOn w:val="a"/>
    <w:uiPriority w:val="34"/>
    <w:qFormat/>
    <w:rsid w:val="00255216"/>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ody Text"/>
    <w:basedOn w:val="a"/>
    <w:link w:val="a7"/>
    <w:rsid w:val="00027D20"/>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027D20"/>
    <w:rPr>
      <w:rFonts w:ascii="Times New Roman" w:eastAsia="Times New Roman" w:hAnsi="Times New Roman" w:cs="Times New Roman"/>
      <w:sz w:val="20"/>
      <w:szCs w:val="20"/>
      <w:lang w:eastAsia="ru-RU"/>
    </w:rPr>
  </w:style>
  <w:style w:type="paragraph" w:customStyle="1" w:styleId="175">
    <w:name w:val="Стиль Стиль Первая строка:  175 см Междустр.интервал:  двойной + Ме..."/>
    <w:basedOn w:val="a"/>
    <w:rsid w:val="00EC2BBF"/>
    <w:pPr>
      <w:spacing w:after="0" w:line="240" w:lineRule="auto"/>
      <w:ind w:firstLine="993"/>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8508391">
      <w:bodyDiv w:val="1"/>
      <w:marLeft w:val="0"/>
      <w:marRight w:val="0"/>
      <w:marTop w:val="0"/>
      <w:marBottom w:val="0"/>
      <w:divBdr>
        <w:top w:val="none" w:sz="0" w:space="0" w:color="auto"/>
        <w:left w:val="none" w:sz="0" w:space="0" w:color="auto"/>
        <w:bottom w:val="none" w:sz="0" w:space="0" w:color="auto"/>
        <w:right w:val="none" w:sz="0" w:space="0" w:color="auto"/>
      </w:divBdr>
    </w:div>
    <w:div w:id="16882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k-press.if.ua/volodymyr-lukan-ikona-na-skli-yak-vikno-u-toj-svit-koly-svyati-na-nas-dyvlyatsya-z-inshogo-boku/" TargetMode="External"/><Relationship Id="rId3" Type="http://schemas.openxmlformats.org/officeDocument/2006/relationships/styles" Target="styles.xml"/><Relationship Id="rId7" Type="http://schemas.openxmlformats.org/officeDocument/2006/relationships/hyperlink" Target="mailto:kristina.nagornyak@p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istina.nagornyak@pnu.edu.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k-press.if.ua/volodymyr-lukan-ikona-na-skli-yak-vikno-u-toj-svit-koly-svyati-na-nas-dyvlyatsya-z-inshogo-bok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20A8E-0254-4FC9-B659-E169F59F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12</Pages>
  <Words>3567</Words>
  <Characters>20333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RISTNA</dc:creator>
  <cp:lastModifiedBy>KRYSTYNA</cp:lastModifiedBy>
  <cp:revision>269</cp:revision>
  <dcterms:created xsi:type="dcterms:W3CDTF">2022-05-23T15:13:00Z</dcterms:created>
  <dcterms:modified xsi:type="dcterms:W3CDTF">2022-05-27T16:40:00Z</dcterms:modified>
</cp:coreProperties>
</file>